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1C21" w14:textId="20C12F7D" w:rsidR="00A5546D" w:rsidRDefault="00DD2044" w:rsidP="002449B9">
      <w:r w:rsidRPr="00E16CC8">
        <w:rPr>
          <w:rFonts w:ascii="Times New Roman" w:hAnsi="Times New Roman" w:cs="Times New Roman"/>
          <w:b/>
          <w:bCs/>
        </w:rPr>
        <w:t>Figure</w:t>
      </w:r>
      <w:r>
        <w:t xml:space="preserve"> </w:t>
      </w:r>
      <w:r w:rsidRPr="00E16CC8">
        <w:rPr>
          <w:rFonts w:ascii="Times New Roman" w:hAnsi="Times New Roman" w:cs="Times New Roman"/>
          <w:b/>
          <w:bCs/>
        </w:rPr>
        <w:t>3 Clinical Documentation Generation</w:t>
      </w:r>
    </w:p>
    <w:p w14:paraId="0FA75F17" w14:textId="74554118" w:rsidR="00DD2044" w:rsidRDefault="002449B9">
      <w:r>
        <w:rPr>
          <w:noProof/>
        </w:rPr>
        <w:drawing>
          <wp:inline distT="0" distB="0" distL="0" distR="0" wp14:anchorId="05AF225E" wp14:editId="58494999">
            <wp:extent cx="6849071" cy="8799616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153" cy="883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044" w:rsidSect="00DD2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ytjQzN7cwMTA2MDFX0lEKTi0uzszPAykwrAUAFVb0aywAAAA="/>
  </w:docVars>
  <w:rsids>
    <w:rsidRoot w:val="00DD2044"/>
    <w:rsid w:val="000A6AAB"/>
    <w:rsid w:val="002449B9"/>
    <w:rsid w:val="00526DB4"/>
    <w:rsid w:val="00964781"/>
    <w:rsid w:val="00CD2C17"/>
    <w:rsid w:val="00DD2044"/>
    <w:rsid w:val="00E16CC8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969"/>
  <w15:chartTrackingRefBased/>
  <w15:docId w15:val="{93158256-719F-4843-92F9-2A62387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Sun</dc:creator>
  <cp:keywords/>
  <dc:description/>
  <cp:lastModifiedBy>Grace Sun</cp:lastModifiedBy>
  <cp:revision>2</cp:revision>
  <dcterms:created xsi:type="dcterms:W3CDTF">2023-02-19T05:22:00Z</dcterms:created>
  <dcterms:modified xsi:type="dcterms:W3CDTF">2023-02-19T05:22:00Z</dcterms:modified>
</cp:coreProperties>
</file>