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AD41" w14:textId="49249AEE" w:rsidR="009252B6" w:rsidRPr="00566054" w:rsidRDefault="00500C53" w:rsidP="009252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Digital Content, </w:t>
      </w:r>
      <w:r w:rsidR="009252B6" w:rsidRPr="00566054">
        <w:rPr>
          <w:rFonts w:ascii="Times New Roman" w:eastAsia="Times New Roman" w:hAnsi="Times New Roman" w:cs="Times New Roman"/>
          <w:b/>
          <w:bCs/>
          <w:sz w:val="24"/>
          <w:szCs w:val="24"/>
        </w:rPr>
        <w:t>Figure 1</w:t>
      </w:r>
      <w:r w:rsidR="00925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2B6" w:rsidRPr="00566054">
        <w:rPr>
          <w:rFonts w:ascii="Times New Roman" w:eastAsia="Times New Roman" w:hAnsi="Times New Roman" w:cs="Times New Roman"/>
          <w:sz w:val="24"/>
          <w:szCs w:val="24"/>
        </w:rPr>
        <w:t>Trajectory of C</w:t>
      </w:r>
      <w:r w:rsidR="009252B6">
        <w:rPr>
          <w:rFonts w:ascii="Times New Roman" w:eastAsia="Times New Roman" w:hAnsi="Times New Roman" w:cs="Times New Roman"/>
          <w:sz w:val="24"/>
          <w:szCs w:val="24"/>
        </w:rPr>
        <w:t>ON FP</w:t>
      </w:r>
      <w:r w:rsidR="009252B6" w:rsidRPr="00566054">
        <w:rPr>
          <w:rFonts w:ascii="Times New Roman" w:eastAsia="Times New Roman" w:hAnsi="Times New Roman" w:cs="Times New Roman"/>
          <w:sz w:val="24"/>
          <w:szCs w:val="24"/>
        </w:rPr>
        <w:t xml:space="preserve"> Growth</w:t>
      </w:r>
    </w:p>
    <w:p w14:paraId="637ACD34" w14:textId="070CE3E6" w:rsidR="00D0239D" w:rsidRDefault="009252B6">
      <w:r w:rsidRPr="00BC04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8F9525" wp14:editId="76983E4A">
            <wp:extent cx="5943600" cy="3790950"/>
            <wp:effectExtent l="0" t="0" r="3810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B5605582-EC3B-6F4B-8C34-30E98FEF28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0239D" w:rsidSect="00D9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B6"/>
    <w:rsid w:val="0006083D"/>
    <w:rsid w:val="001B3AFB"/>
    <w:rsid w:val="00367DA8"/>
    <w:rsid w:val="00500C53"/>
    <w:rsid w:val="00641FB2"/>
    <w:rsid w:val="009252B6"/>
    <w:rsid w:val="00951971"/>
    <w:rsid w:val="00A133E8"/>
    <w:rsid w:val="00A254FD"/>
    <w:rsid w:val="00BC66B8"/>
    <w:rsid w:val="00BE12C9"/>
    <w:rsid w:val="00CB3521"/>
    <w:rsid w:val="00D61F1F"/>
    <w:rsid w:val="00D91B39"/>
    <w:rsid w:val="00E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0266"/>
  <w14:defaultImageDpi w14:val="32767"/>
  <w15:chartTrackingRefBased/>
  <w15:docId w15:val="{FBC90585-AEAD-9847-B9AE-B71496B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52B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84F03-5E0D-E24B-B189-E810D7BD5974}" type="doc">
      <dgm:prSet loTypeId="urn:microsoft.com/office/officeart/2005/8/layout/arrow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E7C49C-6C81-A141-9599-8998C6CD4959}">
      <dgm:prSet phldrT="[Text]"/>
      <dgm:spPr/>
      <dgm:t>
        <a:bodyPr/>
        <a:lstStyle/>
        <a:p>
          <a:r>
            <a:rPr lang="en-US" b="1" dirty="0">
              <a:latin typeface="Times New Roman" panose="02020603050405020304" pitchFamily="18" charset="0"/>
              <a:cs typeface="Times New Roman" panose="02020603050405020304" pitchFamily="18" charset="0"/>
            </a:rPr>
            <a:t>1970s</a:t>
          </a:r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Established as a teacher-practitioner model</a:t>
          </a:r>
        </a:p>
      </dgm:t>
    </dgm:pt>
    <dgm:pt modelId="{4828D6FA-EDD3-9C40-B973-2B556AAB46A3}" type="parTrans" cxnId="{937F092E-0739-F245-A909-56D592CD426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31A8AD-9251-234B-8181-614FCDE775E3}" type="sibTrans" cxnId="{937F092E-0739-F245-A909-56D592CD426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0CF108-8BE2-4E44-BBA7-502727A98D9F}">
      <dgm:prSet phldrT="[Text]"/>
      <dgm:spPr/>
      <dgm:t>
        <a:bodyPr/>
        <a:lstStyle/>
        <a:p>
          <a:r>
            <a:rPr lang="en-US" b="1" dirty="0">
              <a:latin typeface="Times New Roman" panose="02020603050405020304" pitchFamily="18" charset="0"/>
              <a:cs typeface="Times New Roman" panose="02020603050405020304" pitchFamily="18" charset="0"/>
            </a:rPr>
            <a:t>1980s:</a:t>
          </a:r>
        </a:p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First community partnership established with a public school system</a:t>
          </a:r>
        </a:p>
      </dgm:t>
    </dgm:pt>
    <dgm:pt modelId="{CD6B825D-B411-7F4E-BC55-CD1D901118F4}" type="parTrans" cxnId="{8D380220-4EEC-E548-B660-19FB0E7FFA0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097DDE-9ED6-ED44-8742-2DDBEF0CBF5D}" type="sibTrans" cxnId="{8D380220-4EEC-E548-B660-19FB0E7FFA0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EBA785-9A9C-0648-BDA4-1FF1DFCEC941}">
      <dgm:prSet phldrT="[Text]"/>
      <dgm:spPr/>
      <dgm:t>
        <a:bodyPr/>
        <a:lstStyle/>
        <a:p>
          <a:r>
            <a:rPr lang="en-US" b="1" dirty="0">
              <a:latin typeface="Times New Roman" panose="02020603050405020304" pitchFamily="18" charset="0"/>
              <a:cs typeface="Times New Roman" panose="02020603050405020304" pitchFamily="18" charset="0"/>
            </a:rPr>
            <a:t>1990s-2000s:</a:t>
          </a:r>
        </a:p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Handful of community partnerships each developed primarily by one “champion” faculty member</a:t>
          </a:r>
        </a:p>
      </dgm:t>
    </dgm:pt>
    <dgm:pt modelId="{47728665-3DC7-194C-8B95-E9EB883F1520}" type="parTrans" cxnId="{1F14DBD6-4B0F-2F41-A955-B68CB69BE7B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DB249F-E5C1-BA45-B108-A9B2359E43D2}" type="sibTrans" cxnId="{1F14DBD6-4B0F-2F41-A955-B68CB69BE7B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DB09DC-464C-AD4F-B75D-C16E9BDF9038}">
      <dgm:prSet/>
      <dgm:spPr/>
      <dgm:t>
        <a:bodyPr/>
        <a:lstStyle/>
        <a:p>
          <a:r>
            <a:rPr lang="en-US" b="1" dirty="0">
              <a:latin typeface="Times New Roman" panose="02020603050405020304" pitchFamily="18" charset="0"/>
              <a:cs typeface="Times New Roman" panose="02020603050405020304" pitchFamily="18" charset="0"/>
            </a:rPr>
            <a:t>2010s:</a:t>
          </a:r>
        </a:p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CON selected as one of five Graduate Nursing Education (GNE) Demonstration Projects sites &amp; Faculty Practice operational redesign</a:t>
          </a:r>
        </a:p>
      </dgm:t>
    </dgm:pt>
    <dgm:pt modelId="{6DB1DB73-6CC4-6A46-95AF-BA60D0EF0FDD}" type="parTrans" cxnId="{04DC542C-6205-D44C-9DA8-CD7079C40BC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93A026-F9A0-B24F-9D2F-5D328ED0C731}" type="sibTrans" cxnId="{04DC542C-6205-D44C-9DA8-CD7079C40BC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D62189-64E1-444E-92AF-D23B0EDA316B}">
      <dgm:prSet/>
      <dgm:spPr/>
      <dgm:t>
        <a:bodyPr/>
        <a:lstStyle/>
        <a:p>
          <a:r>
            <a:rPr lang="en-US" b="1" dirty="0">
              <a:latin typeface="Times New Roman" panose="02020603050405020304" pitchFamily="18" charset="0"/>
              <a:cs typeface="Times New Roman" panose="02020603050405020304" pitchFamily="18" charset="0"/>
            </a:rPr>
            <a:t>2020s</a:t>
          </a:r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Over 650% growth in 5-year time period with over 50 active practicing faculty clinicians across over 30 formal faculty practice partnerships</a:t>
          </a:r>
        </a:p>
      </dgm:t>
    </dgm:pt>
    <dgm:pt modelId="{AC4CB4BB-C94D-3041-9E06-59EFD79530E4}" type="parTrans" cxnId="{C9217ED4-A94C-244E-874C-C2D846D56E6D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5250C1-F9E4-414F-95B8-49C91F663133}" type="sibTrans" cxnId="{C9217ED4-A94C-244E-874C-C2D846D56E6D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BD1805-E7C2-254E-BE1D-3D8F258BF9C4}">
      <dgm:prSet/>
      <dgm:spPr/>
      <dgm:t>
        <a:bodyPr/>
        <a:lstStyle/>
        <a:p>
          <a:endParaRPr lang="en-US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2A9E6F-2B2D-944E-9DB8-5D76B1E1F743}" type="parTrans" cxnId="{FB497585-0D75-DC44-97A2-36E0635D74D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7FA727-350F-6544-B08E-1E86091EBD4C}" type="sibTrans" cxnId="{FB497585-0D75-DC44-97A2-36E0635D74D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3A1491-8FD9-B947-A066-3E87DFF71607}" type="pres">
      <dgm:prSet presAssocID="{D0884F03-5E0D-E24B-B189-E810D7BD5974}" presName="arrowDiagram" presStyleCnt="0">
        <dgm:presLayoutVars>
          <dgm:chMax val="5"/>
          <dgm:dir/>
          <dgm:resizeHandles val="exact"/>
        </dgm:presLayoutVars>
      </dgm:prSet>
      <dgm:spPr/>
    </dgm:pt>
    <dgm:pt modelId="{05603C13-9D0C-B345-840D-E6ECCA44F76A}" type="pres">
      <dgm:prSet presAssocID="{D0884F03-5E0D-E24B-B189-E810D7BD5974}" presName="arrow" presStyleLbl="bgShp" presStyleIdx="0" presStyleCnt="1"/>
      <dgm:spPr/>
    </dgm:pt>
    <dgm:pt modelId="{89380DA3-BE47-7642-B1A4-1D0137DD6899}" type="pres">
      <dgm:prSet presAssocID="{D0884F03-5E0D-E24B-B189-E810D7BD5974}" presName="arrowDiagram5" presStyleCnt="0"/>
      <dgm:spPr/>
    </dgm:pt>
    <dgm:pt modelId="{23912245-FD55-CB46-915E-051CA3F600C1}" type="pres">
      <dgm:prSet presAssocID="{47E7C49C-6C81-A141-9599-8998C6CD4959}" presName="bullet5a" presStyleLbl="node1" presStyleIdx="0" presStyleCnt="5"/>
      <dgm:spPr/>
    </dgm:pt>
    <dgm:pt modelId="{9C023EFA-3D7D-1E44-A55B-2FE445279D91}" type="pres">
      <dgm:prSet presAssocID="{47E7C49C-6C81-A141-9599-8998C6CD4959}" presName="textBox5a" presStyleLbl="revTx" presStyleIdx="0" presStyleCnt="5" custScaleY="90279">
        <dgm:presLayoutVars>
          <dgm:bulletEnabled val="1"/>
        </dgm:presLayoutVars>
      </dgm:prSet>
      <dgm:spPr/>
    </dgm:pt>
    <dgm:pt modelId="{1606696A-8D83-4243-B2B9-2A29E97442F5}" type="pres">
      <dgm:prSet presAssocID="{8E0CF108-8BE2-4E44-BBA7-502727A98D9F}" presName="bullet5b" presStyleLbl="node1" presStyleIdx="1" presStyleCnt="5"/>
      <dgm:spPr/>
    </dgm:pt>
    <dgm:pt modelId="{B8785A44-0CC4-A644-A063-8A751DB67438}" type="pres">
      <dgm:prSet presAssocID="{8E0CF108-8BE2-4E44-BBA7-502727A98D9F}" presName="textBox5b" presStyleLbl="revTx" presStyleIdx="1" presStyleCnt="5">
        <dgm:presLayoutVars>
          <dgm:bulletEnabled val="1"/>
        </dgm:presLayoutVars>
      </dgm:prSet>
      <dgm:spPr/>
    </dgm:pt>
    <dgm:pt modelId="{3163424E-DD0B-D446-85E6-3C33C0263879}" type="pres">
      <dgm:prSet presAssocID="{BEEBA785-9A9C-0648-BDA4-1FF1DFCEC941}" presName="bullet5c" presStyleLbl="node1" presStyleIdx="2" presStyleCnt="5"/>
      <dgm:spPr/>
    </dgm:pt>
    <dgm:pt modelId="{8B03C346-C11A-B74D-ABCD-1A7FA777F2BF}" type="pres">
      <dgm:prSet presAssocID="{BEEBA785-9A9C-0648-BDA4-1FF1DFCEC941}" presName="textBox5c" presStyleLbl="revTx" presStyleIdx="2" presStyleCnt="5">
        <dgm:presLayoutVars>
          <dgm:bulletEnabled val="1"/>
        </dgm:presLayoutVars>
      </dgm:prSet>
      <dgm:spPr/>
    </dgm:pt>
    <dgm:pt modelId="{2C6DF695-21EC-BF42-BC28-5495F98687D5}" type="pres">
      <dgm:prSet presAssocID="{24DB09DC-464C-AD4F-B75D-C16E9BDF9038}" presName="bullet5d" presStyleLbl="node1" presStyleIdx="3" presStyleCnt="5" custLinFactNeighborY="0"/>
      <dgm:spPr/>
    </dgm:pt>
    <dgm:pt modelId="{548DF847-E3C1-4048-9B07-41DDA3BDFE39}" type="pres">
      <dgm:prSet presAssocID="{24DB09DC-464C-AD4F-B75D-C16E9BDF9038}" presName="textBox5d" presStyleLbl="revTx" presStyleIdx="3" presStyleCnt="5">
        <dgm:presLayoutVars>
          <dgm:bulletEnabled val="1"/>
        </dgm:presLayoutVars>
      </dgm:prSet>
      <dgm:spPr/>
    </dgm:pt>
    <dgm:pt modelId="{AD2A2EBF-9879-4040-91B2-AAAE4C13ABA1}" type="pres">
      <dgm:prSet presAssocID="{8CD62189-64E1-444E-92AF-D23B0EDA316B}" presName="bullet5e" presStyleLbl="node1" presStyleIdx="4" presStyleCnt="5"/>
      <dgm:spPr/>
    </dgm:pt>
    <dgm:pt modelId="{F9A22C3A-CF37-0E4A-8777-9546E4701070}" type="pres">
      <dgm:prSet presAssocID="{8CD62189-64E1-444E-92AF-D23B0EDA316B}" presName="textBox5e" presStyleLbl="revTx" presStyleIdx="4" presStyleCnt="5">
        <dgm:presLayoutVars>
          <dgm:bulletEnabled val="1"/>
        </dgm:presLayoutVars>
      </dgm:prSet>
      <dgm:spPr/>
    </dgm:pt>
  </dgm:ptLst>
  <dgm:cxnLst>
    <dgm:cxn modelId="{8D380220-4EEC-E548-B660-19FB0E7FFA04}" srcId="{D0884F03-5E0D-E24B-B189-E810D7BD5974}" destId="{8E0CF108-8BE2-4E44-BBA7-502727A98D9F}" srcOrd="1" destOrd="0" parTransId="{CD6B825D-B411-7F4E-BC55-CD1D901118F4}" sibTransId="{2B097DDE-9ED6-ED44-8742-2DDBEF0CBF5D}"/>
    <dgm:cxn modelId="{04DC542C-6205-D44C-9DA8-CD7079C40BC9}" srcId="{D0884F03-5E0D-E24B-B189-E810D7BD5974}" destId="{24DB09DC-464C-AD4F-B75D-C16E9BDF9038}" srcOrd="3" destOrd="0" parTransId="{6DB1DB73-6CC4-6A46-95AF-BA60D0EF0FDD}" sibTransId="{6F93A026-F9A0-B24F-9D2F-5D328ED0C731}"/>
    <dgm:cxn modelId="{937F092E-0739-F245-A909-56D592CD4260}" srcId="{D0884F03-5E0D-E24B-B189-E810D7BD5974}" destId="{47E7C49C-6C81-A141-9599-8998C6CD4959}" srcOrd="0" destOrd="0" parTransId="{4828D6FA-EDD3-9C40-B973-2B556AAB46A3}" sibTransId="{2731A8AD-9251-234B-8181-614FCDE775E3}"/>
    <dgm:cxn modelId="{84546585-82BF-8242-98AB-C19CE3BADA32}" type="presOf" srcId="{24DB09DC-464C-AD4F-B75D-C16E9BDF9038}" destId="{548DF847-E3C1-4048-9B07-41DDA3BDFE39}" srcOrd="0" destOrd="0" presId="urn:microsoft.com/office/officeart/2005/8/layout/arrow2"/>
    <dgm:cxn modelId="{FB497585-0D75-DC44-97A2-36E0635D74DE}" srcId="{D0884F03-5E0D-E24B-B189-E810D7BD5974}" destId="{92BD1805-E7C2-254E-BE1D-3D8F258BF9C4}" srcOrd="5" destOrd="0" parTransId="{E62A9E6F-2B2D-944E-9DB8-5D76B1E1F743}" sibTransId="{977FA727-350F-6544-B08E-1E86091EBD4C}"/>
    <dgm:cxn modelId="{45EA078D-527C-3C47-851F-377F887646DC}" type="presOf" srcId="{D0884F03-5E0D-E24B-B189-E810D7BD5974}" destId="{983A1491-8FD9-B947-A066-3E87DFF71607}" srcOrd="0" destOrd="0" presId="urn:microsoft.com/office/officeart/2005/8/layout/arrow2"/>
    <dgm:cxn modelId="{B5460D8E-27DD-814E-B7B7-E681AEA03E1C}" type="presOf" srcId="{BEEBA785-9A9C-0648-BDA4-1FF1DFCEC941}" destId="{8B03C346-C11A-B74D-ABCD-1A7FA777F2BF}" srcOrd="0" destOrd="0" presId="urn:microsoft.com/office/officeart/2005/8/layout/arrow2"/>
    <dgm:cxn modelId="{23BFD690-FE81-9A4E-AD14-C21D1BA7ACAA}" type="presOf" srcId="{8CD62189-64E1-444E-92AF-D23B0EDA316B}" destId="{F9A22C3A-CF37-0E4A-8777-9546E4701070}" srcOrd="0" destOrd="0" presId="urn:microsoft.com/office/officeart/2005/8/layout/arrow2"/>
    <dgm:cxn modelId="{C9217ED4-A94C-244E-874C-C2D846D56E6D}" srcId="{D0884F03-5E0D-E24B-B189-E810D7BD5974}" destId="{8CD62189-64E1-444E-92AF-D23B0EDA316B}" srcOrd="4" destOrd="0" parTransId="{AC4CB4BB-C94D-3041-9E06-59EFD79530E4}" sibTransId="{895250C1-F9E4-414F-95B8-49C91F663133}"/>
    <dgm:cxn modelId="{1F14DBD6-4B0F-2F41-A955-B68CB69BE7B8}" srcId="{D0884F03-5E0D-E24B-B189-E810D7BD5974}" destId="{BEEBA785-9A9C-0648-BDA4-1FF1DFCEC941}" srcOrd="2" destOrd="0" parTransId="{47728665-3DC7-194C-8B95-E9EB883F1520}" sibTransId="{4ADB249F-E5C1-BA45-B108-A9B2359E43D2}"/>
    <dgm:cxn modelId="{FA480CE8-D204-3242-B017-A5C866C317A4}" type="presOf" srcId="{47E7C49C-6C81-A141-9599-8998C6CD4959}" destId="{9C023EFA-3D7D-1E44-A55B-2FE445279D91}" srcOrd="0" destOrd="0" presId="urn:microsoft.com/office/officeart/2005/8/layout/arrow2"/>
    <dgm:cxn modelId="{E7C43BF4-5AF8-DD42-83AF-26C61421355F}" type="presOf" srcId="{8E0CF108-8BE2-4E44-BBA7-502727A98D9F}" destId="{B8785A44-0CC4-A644-A063-8A751DB67438}" srcOrd="0" destOrd="0" presId="urn:microsoft.com/office/officeart/2005/8/layout/arrow2"/>
    <dgm:cxn modelId="{BB7E748C-1BC0-584D-99CF-20042344135B}" type="presParOf" srcId="{983A1491-8FD9-B947-A066-3E87DFF71607}" destId="{05603C13-9D0C-B345-840D-E6ECCA44F76A}" srcOrd="0" destOrd="0" presId="urn:microsoft.com/office/officeart/2005/8/layout/arrow2"/>
    <dgm:cxn modelId="{96A0E48A-8315-2A45-A0F6-95B31F916142}" type="presParOf" srcId="{983A1491-8FD9-B947-A066-3E87DFF71607}" destId="{89380DA3-BE47-7642-B1A4-1D0137DD6899}" srcOrd="1" destOrd="0" presId="urn:microsoft.com/office/officeart/2005/8/layout/arrow2"/>
    <dgm:cxn modelId="{A2BD966F-926A-5F4D-8A1E-3D1E0EF13DC4}" type="presParOf" srcId="{89380DA3-BE47-7642-B1A4-1D0137DD6899}" destId="{23912245-FD55-CB46-915E-051CA3F600C1}" srcOrd="0" destOrd="0" presId="urn:microsoft.com/office/officeart/2005/8/layout/arrow2"/>
    <dgm:cxn modelId="{70A45C55-2733-DA49-A895-7B0C951582EB}" type="presParOf" srcId="{89380DA3-BE47-7642-B1A4-1D0137DD6899}" destId="{9C023EFA-3D7D-1E44-A55B-2FE445279D91}" srcOrd="1" destOrd="0" presId="urn:microsoft.com/office/officeart/2005/8/layout/arrow2"/>
    <dgm:cxn modelId="{50FD424C-5B72-E344-824C-7886059090EE}" type="presParOf" srcId="{89380DA3-BE47-7642-B1A4-1D0137DD6899}" destId="{1606696A-8D83-4243-B2B9-2A29E97442F5}" srcOrd="2" destOrd="0" presId="urn:microsoft.com/office/officeart/2005/8/layout/arrow2"/>
    <dgm:cxn modelId="{36BD6053-5821-5A45-A446-388897773449}" type="presParOf" srcId="{89380DA3-BE47-7642-B1A4-1D0137DD6899}" destId="{B8785A44-0CC4-A644-A063-8A751DB67438}" srcOrd="3" destOrd="0" presId="urn:microsoft.com/office/officeart/2005/8/layout/arrow2"/>
    <dgm:cxn modelId="{7C96450D-6F7B-824A-A08E-A57F381A01D6}" type="presParOf" srcId="{89380DA3-BE47-7642-B1A4-1D0137DD6899}" destId="{3163424E-DD0B-D446-85E6-3C33C0263879}" srcOrd="4" destOrd="0" presId="urn:microsoft.com/office/officeart/2005/8/layout/arrow2"/>
    <dgm:cxn modelId="{CD8F0465-522D-FD4E-A48F-DE99D33725EE}" type="presParOf" srcId="{89380DA3-BE47-7642-B1A4-1D0137DD6899}" destId="{8B03C346-C11A-B74D-ABCD-1A7FA777F2BF}" srcOrd="5" destOrd="0" presId="urn:microsoft.com/office/officeart/2005/8/layout/arrow2"/>
    <dgm:cxn modelId="{49D294A4-F3D7-644C-884A-9B79BDD8CA0A}" type="presParOf" srcId="{89380DA3-BE47-7642-B1A4-1D0137DD6899}" destId="{2C6DF695-21EC-BF42-BC28-5495F98687D5}" srcOrd="6" destOrd="0" presId="urn:microsoft.com/office/officeart/2005/8/layout/arrow2"/>
    <dgm:cxn modelId="{4D1C2E41-9255-674F-9A10-F953F91A8557}" type="presParOf" srcId="{89380DA3-BE47-7642-B1A4-1D0137DD6899}" destId="{548DF847-E3C1-4048-9B07-41DDA3BDFE39}" srcOrd="7" destOrd="0" presId="urn:microsoft.com/office/officeart/2005/8/layout/arrow2"/>
    <dgm:cxn modelId="{198A5412-7053-5049-9A77-C4410E3AECB1}" type="presParOf" srcId="{89380DA3-BE47-7642-B1A4-1D0137DD6899}" destId="{AD2A2EBF-9879-4040-91B2-AAAE4C13ABA1}" srcOrd="8" destOrd="0" presId="urn:microsoft.com/office/officeart/2005/8/layout/arrow2"/>
    <dgm:cxn modelId="{4B22EFB9-FEAD-7440-87FE-0FD32FECD54D}" type="presParOf" srcId="{89380DA3-BE47-7642-B1A4-1D0137DD6899}" destId="{F9A22C3A-CF37-0E4A-8777-9546E4701070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603C13-9D0C-B345-840D-E6ECCA44F76A}">
      <dsp:nvSpPr>
        <dsp:cNvPr id="0" name=""/>
        <dsp:cNvSpPr/>
      </dsp:nvSpPr>
      <dsp:spPr>
        <a:xfrm>
          <a:off x="0" y="38099"/>
          <a:ext cx="5943600" cy="371474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912245-FD55-CB46-915E-051CA3F600C1}">
      <dsp:nvSpPr>
        <dsp:cNvPr id="0" name=""/>
        <dsp:cNvSpPr/>
      </dsp:nvSpPr>
      <dsp:spPr>
        <a:xfrm>
          <a:off x="585444" y="2800388"/>
          <a:ext cx="136702" cy="1367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023EFA-3D7D-1E44-A55B-2FE445279D91}">
      <dsp:nvSpPr>
        <dsp:cNvPr id="0" name=""/>
        <dsp:cNvSpPr/>
      </dsp:nvSpPr>
      <dsp:spPr>
        <a:xfrm>
          <a:off x="653795" y="2911711"/>
          <a:ext cx="778611" cy="7981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436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1970s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Established as a teacher-practitioner model</a:t>
          </a:r>
        </a:p>
      </dsp:txBody>
      <dsp:txXfrm>
        <a:off x="653795" y="2911711"/>
        <a:ext cx="778611" cy="798166"/>
      </dsp:txXfrm>
    </dsp:sp>
    <dsp:sp modelId="{1606696A-8D83-4243-B2B9-2A29E97442F5}">
      <dsp:nvSpPr>
        <dsp:cNvPr id="0" name=""/>
        <dsp:cNvSpPr/>
      </dsp:nvSpPr>
      <dsp:spPr>
        <a:xfrm>
          <a:off x="1325422" y="2089384"/>
          <a:ext cx="213969" cy="213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785A44-0CC4-A644-A063-8A751DB67438}">
      <dsp:nvSpPr>
        <dsp:cNvPr id="0" name=""/>
        <dsp:cNvSpPr/>
      </dsp:nvSpPr>
      <dsp:spPr>
        <a:xfrm>
          <a:off x="1432407" y="2196369"/>
          <a:ext cx="986637" cy="1556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378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1980s: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First community partnership established with a public school system</a:t>
          </a:r>
        </a:p>
      </dsp:txBody>
      <dsp:txXfrm>
        <a:off x="1432407" y="2196369"/>
        <a:ext cx="986637" cy="1556480"/>
      </dsp:txXfrm>
    </dsp:sp>
    <dsp:sp modelId="{3163424E-DD0B-D446-85E6-3C33C0263879}">
      <dsp:nvSpPr>
        <dsp:cNvPr id="0" name=""/>
        <dsp:cNvSpPr/>
      </dsp:nvSpPr>
      <dsp:spPr>
        <a:xfrm>
          <a:off x="2276398" y="1522514"/>
          <a:ext cx="285292" cy="2852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03C346-C11A-B74D-ABCD-1A7FA777F2BF}">
      <dsp:nvSpPr>
        <dsp:cNvPr id="0" name=""/>
        <dsp:cNvSpPr/>
      </dsp:nvSpPr>
      <dsp:spPr>
        <a:xfrm>
          <a:off x="2419045" y="1665160"/>
          <a:ext cx="1147114" cy="20876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1171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1990s-2000s: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Handful of community partnerships each developed primarily by one “champion” faculty member</a:t>
          </a:r>
        </a:p>
      </dsp:txBody>
      <dsp:txXfrm>
        <a:off x="2419045" y="1665160"/>
        <a:ext cx="1147114" cy="2087689"/>
      </dsp:txXfrm>
    </dsp:sp>
    <dsp:sp modelId="{2C6DF695-21EC-BF42-BC28-5495F98687D5}">
      <dsp:nvSpPr>
        <dsp:cNvPr id="0" name=""/>
        <dsp:cNvSpPr/>
      </dsp:nvSpPr>
      <dsp:spPr>
        <a:xfrm>
          <a:off x="3381908" y="1079715"/>
          <a:ext cx="368503" cy="368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8DF847-E3C1-4048-9B07-41DDA3BDFE39}">
      <dsp:nvSpPr>
        <dsp:cNvPr id="0" name=""/>
        <dsp:cNvSpPr/>
      </dsp:nvSpPr>
      <dsp:spPr>
        <a:xfrm>
          <a:off x="3566160" y="1263967"/>
          <a:ext cx="1188720" cy="2488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262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2010s: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CON selected as one of five Graduate Nursing Education (GNE) Demonstration Projects sites &amp; Faculty Practice operational redesign</a:t>
          </a:r>
        </a:p>
      </dsp:txBody>
      <dsp:txXfrm>
        <a:off x="3566160" y="1263967"/>
        <a:ext cx="1188720" cy="2488882"/>
      </dsp:txXfrm>
    </dsp:sp>
    <dsp:sp modelId="{AD2A2EBF-9879-4040-91B2-AAAE4C13ABA1}">
      <dsp:nvSpPr>
        <dsp:cNvPr id="0" name=""/>
        <dsp:cNvSpPr/>
      </dsp:nvSpPr>
      <dsp:spPr>
        <a:xfrm>
          <a:off x="4520107" y="784021"/>
          <a:ext cx="469544" cy="469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A22C3A-CF37-0E4A-8777-9546E4701070}">
      <dsp:nvSpPr>
        <dsp:cNvPr id="0" name=""/>
        <dsp:cNvSpPr/>
      </dsp:nvSpPr>
      <dsp:spPr>
        <a:xfrm>
          <a:off x="4754879" y="1018793"/>
          <a:ext cx="1188720" cy="2734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802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2020s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Over 650% growth in 5-year time period with over 50 active practicing faculty clinicians across over 30 formal faculty practice partnerships</a:t>
          </a:r>
        </a:p>
      </dsp:txBody>
      <dsp:txXfrm>
        <a:off x="4754879" y="1018793"/>
        <a:ext cx="1188720" cy="2734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Moss</dc:creator>
  <cp:keywords/>
  <dc:description/>
  <cp:lastModifiedBy>Angela Moss</cp:lastModifiedBy>
  <cp:revision>3</cp:revision>
  <dcterms:created xsi:type="dcterms:W3CDTF">2021-09-16T21:16:00Z</dcterms:created>
  <dcterms:modified xsi:type="dcterms:W3CDTF">2021-12-12T21:35:00Z</dcterms:modified>
</cp:coreProperties>
</file>