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95" w:rsidRDefault="00D015A4" w:rsidP="00B96F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GB" w:eastAsia="es-ES"/>
        </w:rPr>
      </w:pPr>
      <w:r>
        <w:rPr>
          <w:rFonts w:ascii="Times New Roman" w:hAnsi="Times New Roman"/>
          <w:b/>
          <w:color w:val="000000"/>
          <w:sz w:val="24"/>
          <w:lang w:val="en-GB" w:eastAsia="es-ES"/>
        </w:rPr>
        <w:t>T</w:t>
      </w:r>
      <w:r w:rsidR="001E7C87" w:rsidRPr="005409A2">
        <w:rPr>
          <w:rFonts w:ascii="Times New Roman" w:hAnsi="Times New Roman"/>
          <w:b/>
          <w:color w:val="000000"/>
          <w:sz w:val="24"/>
          <w:lang w:val="en-GB" w:eastAsia="es-ES"/>
        </w:rPr>
        <w:t>able</w:t>
      </w:r>
      <w:r w:rsidR="001E7C87" w:rsidRPr="008C10D6">
        <w:rPr>
          <w:rFonts w:ascii="Times New Roman" w:hAnsi="Times New Roman"/>
          <w:b/>
          <w:color w:val="000000"/>
          <w:sz w:val="24"/>
          <w:lang w:val="en-GB" w:eastAsia="es-ES"/>
        </w:rPr>
        <w:t xml:space="preserve"> </w:t>
      </w:r>
      <w:r>
        <w:rPr>
          <w:rFonts w:ascii="Times New Roman" w:hAnsi="Times New Roman"/>
          <w:b/>
          <w:color w:val="000000"/>
          <w:sz w:val="24"/>
          <w:lang w:val="en-GB" w:eastAsia="es-ES"/>
        </w:rPr>
        <w:t>S</w:t>
      </w:r>
      <w:r w:rsidR="00C70D95" w:rsidRPr="001E7C87">
        <w:rPr>
          <w:rFonts w:ascii="Times New Roman" w:hAnsi="Times New Roman"/>
          <w:b/>
          <w:color w:val="000000"/>
          <w:sz w:val="24"/>
          <w:szCs w:val="24"/>
          <w:lang w:val="en-GB" w:eastAsia="es-ES"/>
        </w:rPr>
        <w:t>1</w:t>
      </w:r>
      <w:r w:rsidR="00C70D95" w:rsidRPr="001E7C87">
        <w:rPr>
          <w:rFonts w:ascii="Times New Roman" w:hAnsi="Times New Roman"/>
          <w:color w:val="000000"/>
          <w:sz w:val="24"/>
          <w:szCs w:val="24"/>
          <w:lang w:val="en-GB" w:eastAsia="es-ES"/>
        </w:rPr>
        <w:t>. Demographic characteristics of patients who were screened for substance consumption vs. patients who were not screened</w:t>
      </w:r>
    </w:p>
    <w:p w:rsidR="00B96F7B" w:rsidRPr="001E7C87" w:rsidRDefault="00B96F7B" w:rsidP="00B96F7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GB"/>
        </w:rPr>
      </w:pPr>
    </w:p>
    <w:tbl>
      <w:tblPr>
        <w:tblStyle w:val="TableGrid"/>
        <w:tblW w:w="0" w:type="auto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8"/>
        <w:gridCol w:w="1559"/>
        <w:gridCol w:w="1559"/>
        <w:gridCol w:w="1680"/>
        <w:gridCol w:w="1297"/>
      </w:tblGrid>
      <w:tr w:rsidR="001E7C87" w:rsidRPr="006422F9" w:rsidTr="001E7C87">
        <w:trPr>
          <w:jc w:val="center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7C87" w:rsidRPr="006422F9" w:rsidRDefault="001E7C87" w:rsidP="006D6E6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7C87" w:rsidRPr="006422F9" w:rsidRDefault="001E7C87" w:rsidP="006D6E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b/>
                <w:sz w:val="20"/>
                <w:szCs w:val="20"/>
                <w:lang w:val="en-GB" w:eastAsia="es-ES"/>
              </w:rPr>
              <w:t>Total</w:t>
            </w:r>
          </w:p>
          <w:p w:rsidR="001E7C87" w:rsidRPr="006422F9" w:rsidRDefault="001E7C87" w:rsidP="006D6E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b/>
                <w:sz w:val="20"/>
                <w:szCs w:val="20"/>
                <w:lang w:val="en-GB" w:eastAsia="es-ES"/>
              </w:rPr>
              <w:t>Admitted*</w:t>
            </w:r>
          </w:p>
          <w:p w:rsidR="001E7C87" w:rsidRPr="006422F9" w:rsidRDefault="001E7C87" w:rsidP="006D6E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b/>
                <w:sz w:val="20"/>
                <w:szCs w:val="20"/>
                <w:lang w:val="en-GB" w:eastAsia="es-ES"/>
              </w:rPr>
              <w:t>(n= 1,770)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7C87" w:rsidRPr="006422F9" w:rsidRDefault="001E7C87" w:rsidP="006D6E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b/>
                <w:sz w:val="20"/>
                <w:szCs w:val="20"/>
                <w:lang w:val="en-GB" w:eastAsia="es-ES"/>
              </w:rPr>
              <w:t>Not Screened</w:t>
            </w:r>
          </w:p>
          <w:p w:rsidR="001E7C87" w:rsidRPr="006422F9" w:rsidRDefault="001E7C87" w:rsidP="006D6E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b/>
                <w:sz w:val="20"/>
                <w:szCs w:val="20"/>
                <w:lang w:val="en-GB" w:eastAsia="es-ES"/>
              </w:rPr>
              <w:t>(n= 614)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7C87" w:rsidRPr="006422F9" w:rsidRDefault="001E7C87" w:rsidP="006D6E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b/>
                <w:sz w:val="20"/>
                <w:szCs w:val="20"/>
                <w:lang w:val="en-GB" w:eastAsia="es-ES"/>
              </w:rPr>
              <w:t>Screened (n=1,156)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7C87" w:rsidRPr="006422F9" w:rsidRDefault="001E7C87" w:rsidP="006D6E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GB" w:eastAsia="es-ES"/>
              </w:rPr>
              <w:t>P value</w:t>
            </w:r>
          </w:p>
        </w:tc>
      </w:tr>
      <w:tr w:rsidR="001E7C87" w:rsidRPr="006422F9" w:rsidTr="001E7C87">
        <w:trPr>
          <w:jc w:val="center"/>
        </w:trPr>
        <w:tc>
          <w:tcPr>
            <w:tcW w:w="2978" w:type="dxa"/>
            <w:tcBorders>
              <w:top w:val="single" w:sz="4" w:space="0" w:color="auto"/>
            </w:tcBorders>
            <w:vAlign w:val="center"/>
          </w:tcPr>
          <w:p w:rsidR="001E7C87" w:rsidRPr="006422F9" w:rsidRDefault="001E7C87" w:rsidP="006D6E6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s-ES"/>
              </w:rPr>
              <w:t xml:space="preserve">Age (years) </w:t>
            </w:r>
            <w:r w:rsidRPr="006422F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  <w:t>Median [IQR]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43 [30-54]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41 [30-53]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43 [30-54]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.156</w:t>
            </w:r>
          </w:p>
        </w:tc>
      </w:tr>
      <w:tr w:rsidR="001E7C87" w:rsidRPr="006422F9" w:rsidTr="001E7C87">
        <w:trPr>
          <w:jc w:val="center"/>
        </w:trPr>
        <w:tc>
          <w:tcPr>
            <w:tcW w:w="2978" w:type="dxa"/>
            <w:vAlign w:val="center"/>
          </w:tcPr>
          <w:p w:rsidR="001E7C87" w:rsidRPr="006422F9" w:rsidRDefault="001E7C87" w:rsidP="006D6E6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s-ES"/>
              </w:rPr>
              <w:t xml:space="preserve">Sex </w:t>
            </w:r>
            <w:r w:rsidRPr="006422F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  <w:t>n (%)</w:t>
            </w:r>
          </w:p>
        </w:tc>
        <w:tc>
          <w:tcPr>
            <w:tcW w:w="1559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</w:p>
        </w:tc>
        <w:tc>
          <w:tcPr>
            <w:tcW w:w="1559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</w:p>
        </w:tc>
        <w:tc>
          <w:tcPr>
            <w:tcW w:w="1680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</w:p>
        </w:tc>
        <w:tc>
          <w:tcPr>
            <w:tcW w:w="1297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</w:p>
        </w:tc>
      </w:tr>
      <w:tr w:rsidR="001E7C87" w:rsidRPr="006422F9" w:rsidTr="001E7C87">
        <w:trPr>
          <w:jc w:val="center"/>
        </w:trPr>
        <w:tc>
          <w:tcPr>
            <w:tcW w:w="2978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  <w:t>Male</w:t>
            </w:r>
          </w:p>
        </w:tc>
        <w:tc>
          <w:tcPr>
            <w:tcW w:w="1559" w:type="dxa"/>
            <w:vAlign w:val="center"/>
          </w:tcPr>
          <w:p w:rsidR="001E7C87" w:rsidRPr="006422F9" w:rsidRDefault="001E7C87" w:rsidP="001E7C8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22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1,208 (68.2)</w:t>
            </w:r>
          </w:p>
        </w:tc>
        <w:tc>
          <w:tcPr>
            <w:tcW w:w="1559" w:type="dxa"/>
            <w:vAlign w:val="center"/>
          </w:tcPr>
          <w:p w:rsidR="001E7C87" w:rsidRPr="006422F9" w:rsidRDefault="001E7C87" w:rsidP="001E7C8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22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406 (66.1)</w:t>
            </w:r>
          </w:p>
        </w:tc>
        <w:tc>
          <w:tcPr>
            <w:tcW w:w="1680" w:type="dxa"/>
            <w:vAlign w:val="center"/>
          </w:tcPr>
          <w:p w:rsidR="001E7C87" w:rsidRPr="006422F9" w:rsidRDefault="001E7C87" w:rsidP="001E7C8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22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802 (69.4)</w:t>
            </w:r>
          </w:p>
        </w:tc>
        <w:tc>
          <w:tcPr>
            <w:tcW w:w="1297" w:type="dxa"/>
            <w:vAlign w:val="center"/>
          </w:tcPr>
          <w:p w:rsidR="001E7C87" w:rsidRPr="006422F9" w:rsidRDefault="001E7C87" w:rsidP="001E7C8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22F9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.162</w:t>
            </w:r>
          </w:p>
        </w:tc>
      </w:tr>
      <w:tr w:rsidR="001E7C87" w:rsidRPr="006422F9" w:rsidTr="001E7C87">
        <w:trPr>
          <w:jc w:val="center"/>
        </w:trPr>
        <w:tc>
          <w:tcPr>
            <w:tcW w:w="2978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  <w:t>Female</w:t>
            </w:r>
          </w:p>
        </w:tc>
        <w:tc>
          <w:tcPr>
            <w:tcW w:w="1559" w:type="dxa"/>
            <w:vAlign w:val="center"/>
          </w:tcPr>
          <w:p w:rsidR="001E7C87" w:rsidRPr="006422F9" w:rsidRDefault="001E7C87" w:rsidP="001E7C8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22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562 (31.8)</w:t>
            </w:r>
          </w:p>
        </w:tc>
        <w:tc>
          <w:tcPr>
            <w:tcW w:w="1559" w:type="dxa"/>
            <w:vAlign w:val="center"/>
          </w:tcPr>
          <w:p w:rsidR="001E7C87" w:rsidRPr="006422F9" w:rsidRDefault="001E7C87" w:rsidP="001E7C8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22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208 (33.9)</w:t>
            </w:r>
          </w:p>
        </w:tc>
        <w:tc>
          <w:tcPr>
            <w:tcW w:w="1680" w:type="dxa"/>
            <w:vAlign w:val="center"/>
          </w:tcPr>
          <w:p w:rsidR="001E7C87" w:rsidRPr="006422F9" w:rsidRDefault="001E7C87" w:rsidP="001E7C8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22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354 (30.6)</w:t>
            </w:r>
          </w:p>
        </w:tc>
        <w:tc>
          <w:tcPr>
            <w:tcW w:w="1297" w:type="dxa"/>
            <w:vAlign w:val="center"/>
          </w:tcPr>
          <w:p w:rsidR="001E7C87" w:rsidRPr="006422F9" w:rsidRDefault="001E7C87" w:rsidP="001E7C8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E7C87" w:rsidRPr="006422F9" w:rsidTr="001E7C87">
        <w:trPr>
          <w:jc w:val="center"/>
        </w:trPr>
        <w:tc>
          <w:tcPr>
            <w:tcW w:w="2978" w:type="dxa"/>
            <w:vAlign w:val="center"/>
          </w:tcPr>
          <w:p w:rsidR="001E7C87" w:rsidRPr="006422F9" w:rsidRDefault="001E7C87" w:rsidP="006D6E6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s-ES"/>
              </w:rPr>
              <w:t xml:space="preserve">Mechanism of injury </w:t>
            </w:r>
            <w:r w:rsidRPr="006422F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  <w:t>n (%)</w:t>
            </w:r>
          </w:p>
        </w:tc>
        <w:tc>
          <w:tcPr>
            <w:tcW w:w="1559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</w:p>
        </w:tc>
        <w:tc>
          <w:tcPr>
            <w:tcW w:w="1559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</w:p>
        </w:tc>
        <w:tc>
          <w:tcPr>
            <w:tcW w:w="1680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</w:p>
        </w:tc>
        <w:tc>
          <w:tcPr>
            <w:tcW w:w="1297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</w:p>
        </w:tc>
      </w:tr>
      <w:tr w:rsidR="001E7C87" w:rsidRPr="006422F9" w:rsidTr="001E7C87">
        <w:trPr>
          <w:jc w:val="center"/>
        </w:trPr>
        <w:tc>
          <w:tcPr>
            <w:tcW w:w="2978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  <w:t>Traffic collision</w:t>
            </w:r>
          </w:p>
        </w:tc>
        <w:tc>
          <w:tcPr>
            <w:tcW w:w="1559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397 (22.4)</w:t>
            </w:r>
          </w:p>
        </w:tc>
        <w:tc>
          <w:tcPr>
            <w:tcW w:w="1559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95 (15.5)</w:t>
            </w:r>
          </w:p>
        </w:tc>
        <w:tc>
          <w:tcPr>
            <w:tcW w:w="1680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302 (26.1)</w:t>
            </w:r>
          </w:p>
        </w:tc>
        <w:tc>
          <w:tcPr>
            <w:tcW w:w="1297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 w:eastAsia="es-ES"/>
              </w:rPr>
            </w:pPr>
          </w:p>
        </w:tc>
      </w:tr>
      <w:tr w:rsidR="001E7C87" w:rsidRPr="006422F9" w:rsidTr="001E7C87">
        <w:trPr>
          <w:jc w:val="center"/>
        </w:trPr>
        <w:tc>
          <w:tcPr>
            <w:tcW w:w="2978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  <w:t>Sports injury</w:t>
            </w:r>
          </w:p>
        </w:tc>
        <w:tc>
          <w:tcPr>
            <w:tcW w:w="1559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144 (8.1)</w:t>
            </w:r>
          </w:p>
        </w:tc>
        <w:tc>
          <w:tcPr>
            <w:tcW w:w="1559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51 (8.3)</w:t>
            </w:r>
          </w:p>
        </w:tc>
        <w:tc>
          <w:tcPr>
            <w:tcW w:w="1680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93 (8)</w:t>
            </w:r>
          </w:p>
        </w:tc>
        <w:tc>
          <w:tcPr>
            <w:tcW w:w="1297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</w:p>
        </w:tc>
      </w:tr>
      <w:tr w:rsidR="001E7C87" w:rsidRPr="006422F9" w:rsidTr="001E7C87">
        <w:trPr>
          <w:jc w:val="center"/>
        </w:trPr>
        <w:tc>
          <w:tcPr>
            <w:tcW w:w="2978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  <w:t>Assault</w:t>
            </w:r>
          </w:p>
        </w:tc>
        <w:tc>
          <w:tcPr>
            <w:tcW w:w="1559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87 (4.9)</w:t>
            </w:r>
          </w:p>
        </w:tc>
        <w:tc>
          <w:tcPr>
            <w:tcW w:w="1559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26 (4.2)</w:t>
            </w:r>
          </w:p>
        </w:tc>
        <w:tc>
          <w:tcPr>
            <w:tcW w:w="1680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61 (5.3)</w:t>
            </w:r>
          </w:p>
        </w:tc>
        <w:tc>
          <w:tcPr>
            <w:tcW w:w="1297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</w:p>
        </w:tc>
      </w:tr>
      <w:tr w:rsidR="001E7C87" w:rsidRPr="006422F9" w:rsidTr="001E7C87">
        <w:trPr>
          <w:jc w:val="center"/>
        </w:trPr>
        <w:tc>
          <w:tcPr>
            <w:tcW w:w="2978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  <w:t>Falls on the same level</w:t>
            </w:r>
          </w:p>
        </w:tc>
        <w:tc>
          <w:tcPr>
            <w:tcW w:w="1559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599 (33.8)</w:t>
            </w:r>
          </w:p>
        </w:tc>
        <w:tc>
          <w:tcPr>
            <w:tcW w:w="1559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241 (39.3)</w:t>
            </w:r>
          </w:p>
        </w:tc>
        <w:tc>
          <w:tcPr>
            <w:tcW w:w="1680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358 (31)</w:t>
            </w:r>
          </w:p>
        </w:tc>
        <w:tc>
          <w:tcPr>
            <w:tcW w:w="1297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b/>
                <w:sz w:val="20"/>
                <w:szCs w:val="20"/>
                <w:lang w:val="en-GB" w:eastAsia="es-ES"/>
              </w:rPr>
              <w:t>&lt; .001</w:t>
            </w:r>
          </w:p>
        </w:tc>
      </w:tr>
      <w:tr w:rsidR="001E7C87" w:rsidRPr="006422F9" w:rsidTr="001E7C87">
        <w:trPr>
          <w:jc w:val="center"/>
        </w:trPr>
        <w:tc>
          <w:tcPr>
            <w:tcW w:w="2978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  <w:t>Falls from a height</w:t>
            </w:r>
          </w:p>
        </w:tc>
        <w:tc>
          <w:tcPr>
            <w:tcW w:w="1559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211 (11.9)</w:t>
            </w:r>
          </w:p>
        </w:tc>
        <w:tc>
          <w:tcPr>
            <w:tcW w:w="1559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60 (9.8)</w:t>
            </w:r>
          </w:p>
        </w:tc>
        <w:tc>
          <w:tcPr>
            <w:tcW w:w="1680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151 (13.1)</w:t>
            </w:r>
          </w:p>
        </w:tc>
        <w:tc>
          <w:tcPr>
            <w:tcW w:w="1297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</w:p>
        </w:tc>
      </w:tr>
      <w:tr w:rsidR="001E7C87" w:rsidRPr="006422F9" w:rsidTr="001E7C87">
        <w:trPr>
          <w:jc w:val="center"/>
        </w:trPr>
        <w:tc>
          <w:tcPr>
            <w:tcW w:w="2978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  <w:t>Accidental cuts or bruises</w:t>
            </w:r>
          </w:p>
        </w:tc>
        <w:tc>
          <w:tcPr>
            <w:tcW w:w="1559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246 (13.9)</w:t>
            </w:r>
          </w:p>
        </w:tc>
        <w:tc>
          <w:tcPr>
            <w:tcW w:w="1559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122 (19.9)</w:t>
            </w:r>
          </w:p>
        </w:tc>
        <w:tc>
          <w:tcPr>
            <w:tcW w:w="1680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124 (10.7)</w:t>
            </w:r>
          </w:p>
        </w:tc>
        <w:tc>
          <w:tcPr>
            <w:tcW w:w="1297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</w:p>
        </w:tc>
      </w:tr>
      <w:tr w:rsidR="001E7C87" w:rsidRPr="006422F9" w:rsidTr="001E7C87">
        <w:trPr>
          <w:jc w:val="center"/>
        </w:trPr>
        <w:tc>
          <w:tcPr>
            <w:tcW w:w="2978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  <w:t>Other mechanisms</w:t>
            </w:r>
          </w:p>
        </w:tc>
        <w:tc>
          <w:tcPr>
            <w:tcW w:w="1559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86 (4.9)</w:t>
            </w:r>
          </w:p>
        </w:tc>
        <w:tc>
          <w:tcPr>
            <w:tcW w:w="1559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19 (3.1)</w:t>
            </w:r>
          </w:p>
        </w:tc>
        <w:tc>
          <w:tcPr>
            <w:tcW w:w="1680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67 (5.8)</w:t>
            </w:r>
          </w:p>
        </w:tc>
        <w:tc>
          <w:tcPr>
            <w:tcW w:w="1297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</w:p>
        </w:tc>
      </w:tr>
      <w:tr w:rsidR="001E7C87" w:rsidRPr="006422F9" w:rsidTr="001E7C87">
        <w:trPr>
          <w:jc w:val="center"/>
        </w:trPr>
        <w:tc>
          <w:tcPr>
            <w:tcW w:w="2978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s-ES"/>
              </w:rPr>
              <w:t>Injury Severity Score</w:t>
            </w:r>
            <w:r w:rsidRPr="006422F9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r w:rsidRPr="006422F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  <w:t>n %)</w:t>
            </w:r>
          </w:p>
        </w:tc>
        <w:tc>
          <w:tcPr>
            <w:tcW w:w="1559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</w:p>
        </w:tc>
        <w:tc>
          <w:tcPr>
            <w:tcW w:w="1559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</w:p>
        </w:tc>
        <w:tc>
          <w:tcPr>
            <w:tcW w:w="1680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</w:p>
        </w:tc>
        <w:tc>
          <w:tcPr>
            <w:tcW w:w="1297" w:type="dxa"/>
            <w:vAlign w:val="center"/>
          </w:tcPr>
          <w:p w:rsidR="001E7C87" w:rsidRPr="006422F9" w:rsidRDefault="001E7C87" w:rsidP="001E7C8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</w:p>
        </w:tc>
      </w:tr>
      <w:tr w:rsidR="001E7C87" w:rsidRPr="006422F9" w:rsidTr="001E7C87">
        <w:trPr>
          <w:jc w:val="center"/>
        </w:trPr>
        <w:tc>
          <w:tcPr>
            <w:tcW w:w="2978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  <w:t xml:space="preserve">Mild: 1 to 8 </w:t>
            </w:r>
          </w:p>
        </w:tc>
        <w:tc>
          <w:tcPr>
            <w:tcW w:w="1559" w:type="dxa"/>
            <w:vAlign w:val="center"/>
          </w:tcPr>
          <w:p w:rsidR="001E7C87" w:rsidRPr="006422F9" w:rsidRDefault="001E7C87" w:rsidP="001E7C8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22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1,328 (75)</w:t>
            </w:r>
          </w:p>
        </w:tc>
        <w:tc>
          <w:tcPr>
            <w:tcW w:w="1559" w:type="dxa"/>
            <w:vAlign w:val="center"/>
          </w:tcPr>
          <w:p w:rsidR="001E7C87" w:rsidRPr="006422F9" w:rsidRDefault="001E7C87" w:rsidP="001E7C8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22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529 (86.2)</w:t>
            </w:r>
          </w:p>
        </w:tc>
        <w:tc>
          <w:tcPr>
            <w:tcW w:w="1680" w:type="dxa"/>
            <w:vAlign w:val="center"/>
          </w:tcPr>
          <w:p w:rsidR="001E7C87" w:rsidRPr="006422F9" w:rsidRDefault="001E7C87" w:rsidP="001E7C8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22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799 (69.1)</w:t>
            </w:r>
          </w:p>
        </w:tc>
        <w:tc>
          <w:tcPr>
            <w:tcW w:w="1297" w:type="dxa"/>
            <w:vAlign w:val="center"/>
          </w:tcPr>
          <w:p w:rsidR="001E7C87" w:rsidRPr="006422F9" w:rsidRDefault="001E7C87" w:rsidP="001E7C8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E7C87" w:rsidRPr="006422F9" w:rsidTr="001E7C87">
        <w:trPr>
          <w:jc w:val="center"/>
        </w:trPr>
        <w:tc>
          <w:tcPr>
            <w:tcW w:w="2978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  <w:t>Moderate: 9 to 15</w:t>
            </w:r>
          </w:p>
        </w:tc>
        <w:tc>
          <w:tcPr>
            <w:tcW w:w="1559" w:type="dxa"/>
            <w:vAlign w:val="center"/>
          </w:tcPr>
          <w:p w:rsidR="001E7C87" w:rsidRPr="006422F9" w:rsidRDefault="001E7C87" w:rsidP="001E7C8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22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273 (15.4)</w:t>
            </w:r>
          </w:p>
        </w:tc>
        <w:tc>
          <w:tcPr>
            <w:tcW w:w="1559" w:type="dxa"/>
            <w:vAlign w:val="center"/>
          </w:tcPr>
          <w:p w:rsidR="001E7C87" w:rsidRPr="006422F9" w:rsidRDefault="001E7C87" w:rsidP="001E7C8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22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59 (9.6)</w:t>
            </w:r>
          </w:p>
        </w:tc>
        <w:tc>
          <w:tcPr>
            <w:tcW w:w="1680" w:type="dxa"/>
            <w:vAlign w:val="center"/>
          </w:tcPr>
          <w:p w:rsidR="001E7C87" w:rsidRPr="006422F9" w:rsidRDefault="001E7C87" w:rsidP="001E7C8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22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214 (18.5)</w:t>
            </w:r>
          </w:p>
        </w:tc>
        <w:tc>
          <w:tcPr>
            <w:tcW w:w="1297" w:type="dxa"/>
            <w:vAlign w:val="center"/>
          </w:tcPr>
          <w:p w:rsidR="001E7C87" w:rsidRPr="006422F9" w:rsidRDefault="001E7C87" w:rsidP="001E7C8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22F9">
              <w:rPr>
                <w:rFonts w:asciiTheme="minorHAnsi" w:hAnsiTheme="minorHAnsi" w:cstheme="minorHAnsi"/>
                <w:b/>
                <w:sz w:val="20"/>
                <w:szCs w:val="20"/>
                <w:lang w:val="en-GB" w:eastAsia="es-ES"/>
              </w:rPr>
              <w:t>&lt; .001</w:t>
            </w:r>
          </w:p>
        </w:tc>
      </w:tr>
      <w:tr w:rsidR="001E7C87" w:rsidRPr="006422F9" w:rsidTr="001E7C87">
        <w:trPr>
          <w:jc w:val="center"/>
        </w:trPr>
        <w:tc>
          <w:tcPr>
            <w:tcW w:w="2978" w:type="dxa"/>
            <w:vAlign w:val="center"/>
          </w:tcPr>
          <w:p w:rsidR="001E7C87" w:rsidRPr="006422F9" w:rsidRDefault="001E7C87" w:rsidP="001E7C8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  <w:t xml:space="preserve">Severe: ≥16 </w:t>
            </w:r>
          </w:p>
        </w:tc>
        <w:tc>
          <w:tcPr>
            <w:tcW w:w="1559" w:type="dxa"/>
            <w:vAlign w:val="center"/>
          </w:tcPr>
          <w:p w:rsidR="001E7C87" w:rsidRPr="006422F9" w:rsidRDefault="001E7C87" w:rsidP="001E7C8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22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169 (9.5)</w:t>
            </w:r>
          </w:p>
        </w:tc>
        <w:tc>
          <w:tcPr>
            <w:tcW w:w="1559" w:type="dxa"/>
            <w:vAlign w:val="center"/>
          </w:tcPr>
          <w:p w:rsidR="001E7C87" w:rsidRPr="006422F9" w:rsidRDefault="001E7C87" w:rsidP="001E7C8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22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 (4.2)</w:t>
            </w:r>
          </w:p>
        </w:tc>
        <w:tc>
          <w:tcPr>
            <w:tcW w:w="1680" w:type="dxa"/>
            <w:vAlign w:val="center"/>
          </w:tcPr>
          <w:p w:rsidR="001E7C87" w:rsidRPr="006422F9" w:rsidRDefault="001E7C87" w:rsidP="001E7C8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422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143 (12.4)</w:t>
            </w:r>
          </w:p>
        </w:tc>
        <w:tc>
          <w:tcPr>
            <w:tcW w:w="1297" w:type="dxa"/>
            <w:vAlign w:val="center"/>
          </w:tcPr>
          <w:p w:rsidR="001E7C87" w:rsidRPr="006422F9" w:rsidRDefault="001E7C87" w:rsidP="001E7C8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E7C87" w:rsidRPr="006422F9" w:rsidTr="001E7C87">
        <w:trPr>
          <w:jc w:val="center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1E7C87" w:rsidRPr="006422F9" w:rsidRDefault="001E7C87" w:rsidP="006D6E6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s-ES"/>
              </w:rPr>
              <w:t xml:space="preserve">Deaths </w:t>
            </w:r>
            <w:r w:rsidRPr="006422F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"/>
              </w:rPr>
              <w:t>n (%)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28 (1.6)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8 (1.3)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20 (1.7)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1E7C87" w:rsidRPr="006422F9" w:rsidRDefault="001E7C87" w:rsidP="001E7C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</w:pPr>
            <w:r w:rsidRPr="006422F9">
              <w:rPr>
                <w:rFonts w:asciiTheme="minorHAnsi" w:hAnsiTheme="minorHAnsi" w:cstheme="minorHAnsi"/>
                <w:sz w:val="20"/>
                <w:szCs w:val="20"/>
                <w:lang w:val="en-GB" w:eastAsia="es-ES"/>
              </w:rPr>
              <w:t>.493</w:t>
            </w:r>
          </w:p>
        </w:tc>
      </w:tr>
    </w:tbl>
    <w:p w:rsidR="00C70D95" w:rsidRPr="006422F9" w:rsidRDefault="001E7C87" w:rsidP="00C70D95">
      <w:pPr>
        <w:spacing w:after="0"/>
        <w:rPr>
          <w:rFonts w:asciiTheme="minorHAnsi" w:hAnsiTheme="minorHAnsi" w:cstheme="minorHAnsi"/>
          <w:sz w:val="20"/>
          <w:szCs w:val="20"/>
          <w:lang w:val="en-GB"/>
        </w:rPr>
      </w:pPr>
      <w:r w:rsidRPr="006422F9">
        <w:rPr>
          <w:rFonts w:asciiTheme="minorHAnsi" w:hAnsiTheme="minorHAnsi" w:cstheme="minorHAnsi"/>
          <w:sz w:val="20"/>
          <w:szCs w:val="20"/>
          <w:lang w:val="en-GB"/>
        </w:rPr>
        <w:t>*</w:t>
      </w:r>
      <w:r w:rsidR="00D015A4">
        <w:rPr>
          <w:rFonts w:asciiTheme="minorHAnsi" w:hAnsiTheme="minorHAnsi" w:cstheme="minorHAnsi"/>
          <w:sz w:val="20"/>
          <w:szCs w:val="20"/>
          <w:lang w:val="en-GB"/>
        </w:rPr>
        <w:t>S</w:t>
      </w:r>
      <w:r w:rsidR="00D015A4" w:rsidRPr="00D015A4">
        <w:rPr>
          <w:rFonts w:asciiTheme="minorHAnsi" w:hAnsiTheme="minorHAnsi" w:cstheme="minorHAnsi"/>
          <w:sz w:val="20"/>
          <w:szCs w:val="20"/>
          <w:lang w:val="en-GB"/>
        </w:rPr>
        <w:t xml:space="preserve">econd trauma </w:t>
      </w:r>
      <w:r w:rsidR="00D015A4">
        <w:rPr>
          <w:rFonts w:asciiTheme="minorHAnsi" w:hAnsiTheme="minorHAnsi" w:cstheme="minorHAnsi"/>
          <w:sz w:val="20"/>
          <w:szCs w:val="20"/>
          <w:lang w:val="en-GB"/>
        </w:rPr>
        <w:t xml:space="preserve">patients </w:t>
      </w:r>
      <w:r w:rsidR="00D015A4" w:rsidRPr="00D015A4">
        <w:rPr>
          <w:rFonts w:asciiTheme="minorHAnsi" w:hAnsiTheme="minorHAnsi" w:cstheme="minorHAnsi"/>
          <w:sz w:val="20"/>
          <w:szCs w:val="20"/>
          <w:lang w:val="en-GB"/>
        </w:rPr>
        <w:t>over the study interval were excluded</w:t>
      </w:r>
      <w:r w:rsidRPr="006422F9">
        <w:rPr>
          <w:rFonts w:asciiTheme="minorHAnsi" w:hAnsiTheme="minorHAnsi" w:cstheme="minorHAnsi"/>
          <w:sz w:val="20"/>
          <w:szCs w:val="20"/>
          <w:lang w:val="en-GB"/>
        </w:rPr>
        <w:t xml:space="preserve">; </w:t>
      </w:r>
      <w:r w:rsidR="00C70D95" w:rsidRPr="006422F9">
        <w:rPr>
          <w:rFonts w:asciiTheme="minorHAnsi" w:hAnsiTheme="minorHAnsi" w:cstheme="minorHAnsi"/>
          <w:sz w:val="20"/>
          <w:szCs w:val="20"/>
          <w:lang w:val="en-GB"/>
        </w:rPr>
        <w:t>IQR: Interquartile range</w:t>
      </w:r>
    </w:p>
    <w:p w:rsidR="00FE4FA7" w:rsidRPr="006422F9" w:rsidRDefault="00FE4FA7" w:rsidP="00DD771D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bookmarkStart w:id="0" w:name="_GoBack"/>
      <w:bookmarkEnd w:id="0"/>
    </w:p>
    <w:p w:rsidR="001E7C87" w:rsidRPr="006422F9" w:rsidRDefault="001E7C87" w:rsidP="00DD771D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</w:p>
    <w:p w:rsidR="001E7C87" w:rsidRPr="001E7C87" w:rsidRDefault="001E7C87" w:rsidP="00DD771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sectPr w:rsidR="001E7C87" w:rsidRPr="001E7C87" w:rsidSect="003E6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480" w:rsidRDefault="00E95480">
      <w:pPr>
        <w:spacing w:after="0" w:line="240" w:lineRule="auto"/>
      </w:pPr>
      <w:r>
        <w:separator/>
      </w:r>
    </w:p>
  </w:endnote>
  <w:endnote w:type="continuationSeparator" w:id="0">
    <w:p w:rsidR="00E95480" w:rsidRDefault="00E9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0C8" w:rsidRDefault="00C630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3B" w:rsidRDefault="006F7E3B" w:rsidP="00AA39B0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0C8" w:rsidRDefault="00C630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480" w:rsidRDefault="00E95480">
      <w:pPr>
        <w:spacing w:after="0" w:line="240" w:lineRule="auto"/>
      </w:pPr>
      <w:r>
        <w:separator/>
      </w:r>
    </w:p>
  </w:footnote>
  <w:footnote w:type="continuationSeparator" w:id="0">
    <w:p w:rsidR="00E95480" w:rsidRDefault="00E95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0C8" w:rsidRDefault="00C630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0C8" w:rsidRDefault="00C630C8" w:rsidP="00C630C8">
    <w:pPr>
      <w:spacing w:after="0" w:line="240" w:lineRule="auto"/>
      <w:rPr>
        <w:rFonts w:asciiTheme="minorHAnsi" w:hAnsiTheme="minorHAnsi"/>
        <w:sz w:val="24"/>
        <w:szCs w:val="24"/>
        <w:lang w:val="en-US"/>
      </w:rPr>
    </w:pPr>
    <w:r w:rsidRPr="00C630C8">
      <w:rPr>
        <w:rFonts w:asciiTheme="minorHAnsi" w:hAnsiTheme="minorHAnsi"/>
        <w:sz w:val="24"/>
        <w:szCs w:val="24"/>
        <w:lang w:val="es-ES" w:eastAsia="es-ES"/>
      </w:rPr>
      <w:t xml:space="preserve">Cordovilla-Guardia et al. (2017). </w:t>
    </w:r>
    <w:r w:rsidRPr="00C630C8">
      <w:rPr>
        <w:rFonts w:asciiTheme="minorHAnsi" w:hAnsiTheme="minorHAnsi"/>
        <w:sz w:val="24"/>
        <w:szCs w:val="24"/>
        <w:lang w:val="en-US"/>
      </w:rPr>
      <w:t xml:space="preserve">Alcohol or Drug Use and Trauma Recidivism. </w:t>
    </w:r>
    <w:r w:rsidRPr="00C630C8">
      <w:rPr>
        <w:rFonts w:asciiTheme="minorHAnsi" w:hAnsiTheme="minorHAnsi"/>
        <w:i/>
        <w:sz w:val="24"/>
        <w:szCs w:val="24"/>
        <w:lang w:val="en-US"/>
      </w:rPr>
      <w:t>Nursing Research, 66</w:t>
    </w:r>
    <w:r w:rsidRPr="00C630C8">
      <w:rPr>
        <w:rFonts w:asciiTheme="minorHAnsi" w:hAnsiTheme="minorHAnsi"/>
        <w:sz w:val="24"/>
        <w:szCs w:val="24"/>
        <w:lang w:val="en-US"/>
      </w:rPr>
      <w:t>.  Supplemental Digital Content 1.</w:t>
    </w:r>
  </w:p>
  <w:p w:rsidR="00C630C8" w:rsidRPr="00C630C8" w:rsidRDefault="00C630C8" w:rsidP="00C630C8">
    <w:pPr>
      <w:spacing w:after="0" w:line="240" w:lineRule="auto"/>
      <w:rPr>
        <w:rFonts w:asciiTheme="minorHAnsi" w:hAnsiTheme="minorHAns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0C8" w:rsidRDefault="00C630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6EB"/>
    <w:multiLevelType w:val="hybridMultilevel"/>
    <w:tmpl w:val="19B0FDE4"/>
    <w:lvl w:ilvl="0" w:tplc="70FE2DC4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79A52A4"/>
    <w:multiLevelType w:val="hybridMultilevel"/>
    <w:tmpl w:val="5EC65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D4CD3"/>
    <w:multiLevelType w:val="hybridMultilevel"/>
    <w:tmpl w:val="88F8FAE8"/>
    <w:lvl w:ilvl="0" w:tplc="3FB45B64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887C3F"/>
    <w:multiLevelType w:val="multilevel"/>
    <w:tmpl w:val="990E1A4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4802861"/>
    <w:multiLevelType w:val="hybridMultilevel"/>
    <w:tmpl w:val="7C40187E"/>
    <w:lvl w:ilvl="0" w:tplc="567E7BB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5075AD7"/>
    <w:multiLevelType w:val="hybridMultilevel"/>
    <w:tmpl w:val="7CB6C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73C98"/>
    <w:multiLevelType w:val="hybridMultilevel"/>
    <w:tmpl w:val="FC305B4E"/>
    <w:lvl w:ilvl="0" w:tplc="2C40EB3C">
      <w:start w:val="1"/>
      <w:numFmt w:val="decimal"/>
      <w:lvlText w:val="%1-"/>
      <w:lvlJc w:val="left"/>
      <w:pPr>
        <w:ind w:left="92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B181EE3"/>
    <w:multiLevelType w:val="hybridMultilevel"/>
    <w:tmpl w:val="664039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1128D"/>
    <w:multiLevelType w:val="hybridMultilevel"/>
    <w:tmpl w:val="7E1425B2"/>
    <w:lvl w:ilvl="0" w:tplc="093E0F4E">
      <w:start w:val="4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FF412A8"/>
    <w:multiLevelType w:val="hybridMultilevel"/>
    <w:tmpl w:val="4ADAE074"/>
    <w:lvl w:ilvl="0" w:tplc="A912ADC8">
      <w:start w:val="7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290C75"/>
    <w:multiLevelType w:val="hybridMultilevel"/>
    <w:tmpl w:val="593CE9E4"/>
    <w:lvl w:ilvl="0" w:tplc="3FB45B64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590ADF"/>
    <w:multiLevelType w:val="hybridMultilevel"/>
    <w:tmpl w:val="CB24C5DE"/>
    <w:lvl w:ilvl="0" w:tplc="567E7BB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35C45428"/>
    <w:multiLevelType w:val="hybridMultilevel"/>
    <w:tmpl w:val="31C6D31A"/>
    <w:lvl w:ilvl="0" w:tplc="567E7BB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E9E6FB6"/>
    <w:multiLevelType w:val="hybridMultilevel"/>
    <w:tmpl w:val="31A050E6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BC3B8A"/>
    <w:multiLevelType w:val="hybridMultilevel"/>
    <w:tmpl w:val="009A9164"/>
    <w:lvl w:ilvl="0" w:tplc="151E861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BE000B"/>
    <w:multiLevelType w:val="hybridMultilevel"/>
    <w:tmpl w:val="7ABAC834"/>
    <w:lvl w:ilvl="0" w:tplc="02FA73CA">
      <w:start w:val="2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B6B088F"/>
    <w:multiLevelType w:val="hybridMultilevel"/>
    <w:tmpl w:val="541E8D36"/>
    <w:lvl w:ilvl="0" w:tplc="95C41D3E">
      <w:start w:val="8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2831A2"/>
    <w:multiLevelType w:val="hybridMultilevel"/>
    <w:tmpl w:val="DB5CFA94"/>
    <w:lvl w:ilvl="0" w:tplc="567E7BB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604B5FD8"/>
    <w:multiLevelType w:val="hybridMultilevel"/>
    <w:tmpl w:val="EB3A949C"/>
    <w:lvl w:ilvl="0" w:tplc="3FB45B64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D07B31"/>
    <w:multiLevelType w:val="hybridMultilevel"/>
    <w:tmpl w:val="9CD05A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18"/>
  </w:num>
  <w:num w:numId="11">
    <w:abstractNumId w:val="2"/>
  </w:num>
  <w:num w:numId="12">
    <w:abstractNumId w:val="10"/>
  </w:num>
  <w:num w:numId="13">
    <w:abstractNumId w:val="13"/>
  </w:num>
  <w:num w:numId="14">
    <w:abstractNumId w:val="6"/>
  </w:num>
  <w:num w:numId="15">
    <w:abstractNumId w:val="14"/>
  </w:num>
  <w:num w:numId="16">
    <w:abstractNumId w:val="16"/>
  </w:num>
  <w:num w:numId="17">
    <w:abstractNumId w:val="9"/>
  </w:num>
  <w:num w:numId="18">
    <w:abstractNumId w:val="15"/>
  </w:num>
  <w:num w:numId="19">
    <w:abstractNumId w:val="1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FMGR.InstantFormat" w:val="&lt;ENInstantFormat&gt;&lt;Enabled&gt;0&lt;/Enabled&gt;&lt;ScanUnformatted&gt;1&lt;/ScanUnformatted&gt;&lt;ScanChanges&gt;1&lt;/ScanChanges&gt;&lt;/ENInstantFormat&gt;"/>
  </w:docVars>
  <w:rsids>
    <w:rsidRoot w:val="00FA0957"/>
    <w:rsid w:val="00001D63"/>
    <w:rsid w:val="00003C24"/>
    <w:rsid w:val="00006FFD"/>
    <w:rsid w:val="00007BE5"/>
    <w:rsid w:val="00010389"/>
    <w:rsid w:val="000131E1"/>
    <w:rsid w:val="0001352D"/>
    <w:rsid w:val="000139E8"/>
    <w:rsid w:val="000141B5"/>
    <w:rsid w:val="0001539E"/>
    <w:rsid w:val="00015E50"/>
    <w:rsid w:val="00016033"/>
    <w:rsid w:val="00016BA4"/>
    <w:rsid w:val="00024728"/>
    <w:rsid w:val="0002560B"/>
    <w:rsid w:val="00025E76"/>
    <w:rsid w:val="00025EDF"/>
    <w:rsid w:val="000272F7"/>
    <w:rsid w:val="000309AF"/>
    <w:rsid w:val="00030A56"/>
    <w:rsid w:val="000325CF"/>
    <w:rsid w:val="00032FCB"/>
    <w:rsid w:val="00035853"/>
    <w:rsid w:val="000370FB"/>
    <w:rsid w:val="000415C1"/>
    <w:rsid w:val="0004275D"/>
    <w:rsid w:val="0004404C"/>
    <w:rsid w:val="00044DB7"/>
    <w:rsid w:val="000466FE"/>
    <w:rsid w:val="00046FDE"/>
    <w:rsid w:val="00050DB5"/>
    <w:rsid w:val="00052ED5"/>
    <w:rsid w:val="00053209"/>
    <w:rsid w:val="0005508A"/>
    <w:rsid w:val="00055829"/>
    <w:rsid w:val="000645AE"/>
    <w:rsid w:val="00065223"/>
    <w:rsid w:val="00066C12"/>
    <w:rsid w:val="00066DDF"/>
    <w:rsid w:val="000709D4"/>
    <w:rsid w:val="00073787"/>
    <w:rsid w:val="0007512B"/>
    <w:rsid w:val="000753EB"/>
    <w:rsid w:val="000778FB"/>
    <w:rsid w:val="000804B6"/>
    <w:rsid w:val="00081337"/>
    <w:rsid w:val="00081AD0"/>
    <w:rsid w:val="00081EA3"/>
    <w:rsid w:val="00084441"/>
    <w:rsid w:val="0008615C"/>
    <w:rsid w:val="00090C1B"/>
    <w:rsid w:val="0009337C"/>
    <w:rsid w:val="000A0B43"/>
    <w:rsid w:val="000A27B4"/>
    <w:rsid w:val="000A44B1"/>
    <w:rsid w:val="000A4AA4"/>
    <w:rsid w:val="000A7588"/>
    <w:rsid w:val="000B21DE"/>
    <w:rsid w:val="000B26B8"/>
    <w:rsid w:val="000B298D"/>
    <w:rsid w:val="000B2AB3"/>
    <w:rsid w:val="000B2BA1"/>
    <w:rsid w:val="000B4BF8"/>
    <w:rsid w:val="000B7B39"/>
    <w:rsid w:val="000B7F48"/>
    <w:rsid w:val="000C1408"/>
    <w:rsid w:val="000C1844"/>
    <w:rsid w:val="000C37DC"/>
    <w:rsid w:val="000C40A9"/>
    <w:rsid w:val="000C4F04"/>
    <w:rsid w:val="000C5E99"/>
    <w:rsid w:val="000C7660"/>
    <w:rsid w:val="000D20A1"/>
    <w:rsid w:val="000D38AD"/>
    <w:rsid w:val="000D4096"/>
    <w:rsid w:val="000D69DE"/>
    <w:rsid w:val="000E0620"/>
    <w:rsid w:val="000E1BCC"/>
    <w:rsid w:val="000E2882"/>
    <w:rsid w:val="000E483E"/>
    <w:rsid w:val="000E65DE"/>
    <w:rsid w:val="000E7963"/>
    <w:rsid w:val="000F08EF"/>
    <w:rsid w:val="000F518D"/>
    <w:rsid w:val="000F559F"/>
    <w:rsid w:val="000F5A52"/>
    <w:rsid w:val="000F71E7"/>
    <w:rsid w:val="00102432"/>
    <w:rsid w:val="00105F0D"/>
    <w:rsid w:val="00106A3E"/>
    <w:rsid w:val="0010763D"/>
    <w:rsid w:val="001102E0"/>
    <w:rsid w:val="0011268E"/>
    <w:rsid w:val="00112B72"/>
    <w:rsid w:val="001148AC"/>
    <w:rsid w:val="00114F42"/>
    <w:rsid w:val="001151CA"/>
    <w:rsid w:val="001151D4"/>
    <w:rsid w:val="00117979"/>
    <w:rsid w:val="001214B7"/>
    <w:rsid w:val="001219F4"/>
    <w:rsid w:val="00122FD1"/>
    <w:rsid w:val="00124795"/>
    <w:rsid w:val="001306F6"/>
    <w:rsid w:val="00132E69"/>
    <w:rsid w:val="001330EF"/>
    <w:rsid w:val="00140110"/>
    <w:rsid w:val="00140339"/>
    <w:rsid w:val="00141B31"/>
    <w:rsid w:val="00141E4B"/>
    <w:rsid w:val="00142271"/>
    <w:rsid w:val="0014650D"/>
    <w:rsid w:val="00146CCB"/>
    <w:rsid w:val="00150E6B"/>
    <w:rsid w:val="00155386"/>
    <w:rsid w:val="001565E7"/>
    <w:rsid w:val="00156778"/>
    <w:rsid w:val="00156C7B"/>
    <w:rsid w:val="001574D5"/>
    <w:rsid w:val="001602C7"/>
    <w:rsid w:val="00160935"/>
    <w:rsid w:val="001610BA"/>
    <w:rsid w:val="0016226D"/>
    <w:rsid w:val="00165402"/>
    <w:rsid w:val="001733E4"/>
    <w:rsid w:val="00173613"/>
    <w:rsid w:val="00173BC3"/>
    <w:rsid w:val="00174368"/>
    <w:rsid w:val="00174943"/>
    <w:rsid w:val="001760D7"/>
    <w:rsid w:val="00177662"/>
    <w:rsid w:val="00177742"/>
    <w:rsid w:val="001777AA"/>
    <w:rsid w:val="001778D0"/>
    <w:rsid w:val="001832D5"/>
    <w:rsid w:val="00185880"/>
    <w:rsid w:val="00186185"/>
    <w:rsid w:val="00186365"/>
    <w:rsid w:val="00187886"/>
    <w:rsid w:val="001914DF"/>
    <w:rsid w:val="001934F1"/>
    <w:rsid w:val="001960FD"/>
    <w:rsid w:val="001A0FF9"/>
    <w:rsid w:val="001A40A0"/>
    <w:rsid w:val="001A40F6"/>
    <w:rsid w:val="001B07F8"/>
    <w:rsid w:val="001B20EB"/>
    <w:rsid w:val="001B36DB"/>
    <w:rsid w:val="001B47FF"/>
    <w:rsid w:val="001B6B98"/>
    <w:rsid w:val="001B7152"/>
    <w:rsid w:val="001C1E18"/>
    <w:rsid w:val="001C2D0F"/>
    <w:rsid w:val="001C5956"/>
    <w:rsid w:val="001D051A"/>
    <w:rsid w:val="001D299B"/>
    <w:rsid w:val="001D3911"/>
    <w:rsid w:val="001D5909"/>
    <w:rsid w:val="001D62AC"/>
    <w:rsid w:val="001D659D"/>
    <w:rsid w:val="001D7F5B"/>
    <w:rsid w:val="001E049E"/>
    <w:rsid w:val="001E1D72"/>
    <w:rsid w:val="001E21C6"/>
    <w:rsid w:val="001E3958"/>
    <w:rsid w:val="001E53B9"/>
    <w:rsid w:val="001E6A73"/>
    <w:rsid w:val="001E6F9C"/>
    <w:rsid w:val="001E7C87"/>
    <w:rsid w:val="001F2A3B"/>
    <w:rsid w:val="001F38A7"/>
    <w:rsid w:val="001F452A"/>
    <w:rsid w:val="001F6DD7"/>
    <w:rsid w:val="00200BD7"/>
    <w:rsid w:val="00204184"/>
    <w:rsid w:val="002061F0"/>
    <w:rsid w:val="00210274"/>
    <w:rsid w:val="00210674"/>
    <w:rsid w:val="00211AAD"/>
    <w:rsid w:val="00212228"/>
    <w:rsid w:val="0021288C"/>
    <w:rsid w:val="0022353B"/>
    <w:rsid w:val="002250B1"/>
    <w:rsid w:val="002254E6"/>
    <w:rsid w:val="002268DD"/>
    <w:rsid w:val="00233C19"/>
    <w:rsid w:val="002340EA"/>
    <w:rsid w:val="002351AD"/>
    <w:rsid w:val="00235D78"/>
    <w:rsid w:val="00236221"/>
    <w:rsid w:val="002366ED"/>
    <w:rsid w:val="00236C91"/>
    <w:rsid w:val="00236EA5"/>
    <w:rsid w:val="00237278"/>
    <w:rsid w:val="00237A45"/>
    <w:rsid w:val="00237E80"/>
    <w:rsid w:val="00237FA0"/>
    <w:rsid w:val="00240C09"/>
    <w:rsid w:val="00241931"/>
    <w:rsid w:val="002470EF"/>
    <w:rsid w:val="0025191E"/>
    <w:rsid w:val="002533D1"/>
    <w:rsid w:val="00253466"/>
    <w:rsid w:val="00253528"/>
    <w:rsid w:val="00253AEF"/>
    <w:rsid w:val="0026198B"/>
    <w:rsid w:val="00262140"/>
    <w:rsid w:val="00262353"/>
    <w:rsid w:val="00264DC1"/>
    <w:rsid w:val="00266514"/>
    <w:rsid w:val="00267E89"/>
    <w:rsid w:val="00270718"/>
    <w:rsid w:val="0027159D"/>
    <w:rsid w:val="002715A1"/>
    <w:rsid w:val="002724C0"/>
    <w:rsid w:val="002726A7"/>
    <w:rsid w:val="00273D3E"/>
    <w:rsid w:val="00273DE6"/>
    <w:rsid w:val="00276842"/>
    <w:rsid w:val="0028102D"/>
    <w:rsid w:val="0028132A"/>
    <w:rsid w:val="00282343"/>
    <w:rsid w:val="00282AEA"/>
    <w:rsid w:val="00282B4E"/>
    <w:rsid w:val="00283B29"/>
    <w:rsid w:val="002870A4"/>
    <w:rsid w:val="00287FB5"/>
    <w:rsid w:val="002907B1"/>
    <w:rsid w:val="00292C6A"/>
    <w:rsid w:val="0029312F"/>
    <w:rsid w:val="00293624"/>
    <w:rsid w:val="002944D6"/>
    <w:rsid w:val="00294DD7"/>
    <w:rsid w:val="002969EA"/>
    <w:rsid w:val="002A050B"/>
    <w:rsid w:val="002A1690"/>
    <w:rsid w:val="002A1F14"/>
    <w:rsid w:val="002A200E"/>
    <w:rsid w:val="002A452D"/>
    <w:rsid w:val="002A63F9"/>
    <w:rsid w:val="002B14D3"/>
    <w:rsid w:val="002B2E97"/>
    <w:rsid w:val="002B37EC"/>
    <w:rsid w:val="002B3E74"/>
    <w:rsid w:val="002B56B4"/>
    <w:rsid w:val="002B6C1C"/>
    <w:rsid w:val="002C0B3F"/>
    <w:rsid w:val="002C0D27"/>
    <w:rsid w:val="002C5508"/>
    <w:rsid w:val="002C771B"/>
    <w:rsid w:val="002D067A"/>
    <w:rsid w:val="002D0FFF"/>
    <w:rsid w:val="002D153F"/>
    <w:rsid w:val="002D328B"/>
    <w:rsid w:val="002D3C2A"/>
    <w:rsid w:val="002D578C"/>
    <w:rsid w:val="002E231A"/>
    <w:rsid w:val="002E5DC9"/>
    <w:rsid w:val="002E6B82"/>
    <w:rsid w:val="002E784E"/>
    <w:rsid w:val="002F3D30"/>
    <w:rsid w:val="002F5C75"/>
    <w:rsid w:val="002F6E53"/>
    <w:rsid w:val="002F729B"/>
    <w:rsid w:val="00300AA1"/>
    <w:rsid w:val="003012DA"/>
    <w:rsid w:val="00301794"/>
    <w:rsid w:val="00301D02"/>
    <w:rsid w:val="00303F17"/>
    <w:rsid w:val="0030637A"/>
    <w:rsid w:val="00307876"/>
    <w:rsid w:val="00310543"/>
    <w:rsid w:val="003110AE"/>
    <w:rsid w:val="00311C6B"/>
    <w:rsid w:val="00314569"/>
    <w:rsid w:val="00315FE3"/>
    <w:rsid w:val="003169AB"/>
    <w:rsid w:val="00321857"/>
    <w:rsid w:val="00323B48"/>
    <w:rsid w:val="0032565F"/>
    <w:rsid w:val="00325E9C"/>
    <w:rsid w:val="003279FB"/>
    <w:rsid w:val="00331433"/>
    <w:rsid w:val="00331DF7"/>
    <w:rsid w:val="00331EAE"/>
    <w:rsid w:val="00332B3E"/>
    <w:rsid w:val="00332D5C"/>
    <w:rsid w:val="00333B43"/>
    <w:rsid w:val="00333E28"/>
    <w:rsid w:val="00337458"/>
    <w:rsid w:val="003376B1"/>
    <w:rsid w:val="00337840"/>
    <w:rsid w:val="003440AF"/>
    <w:rsid w:val="00347EB6"/>
    <w:rsid w:val="00347F1A"/>
    <w:rsid w:val="00351DF3"/>
    <w:rsid w:val="0035205F"/>
    <w:rsid w:val="003529B2"/>
    <w:rsid w:val="0035509C"/>
    <w:rsid w:val="00355161"/>
    <w:rsid w:val="00356727"/>
    <w:rsid w:val="00356A5A"/>
    <w:rsid w:val="00357F7C"/>
    <w:rsid w:val="00361811"/>
    <w:rsid w:val="00361B1B"/>
    <w:rsid w:val="00362BF2"/>
    <w:rsid w:val="0036375A"/>
    <w:rsid w:val="003638C1"/>
    <w:rsid w:val="00366B0E"/>
    <w:rsid w:val="00367247"/>
    <w:rsid w:val="00370150"/>
    <w:rsid w:val="0037087A"/>
    <w:rsid w:val="00370ED1"/>
    <w:rsid w:val="003723C0"/>
    <w:rsid w:val="00372CF1"/>
    <w:rsid w:val="00372ED5"/>
    <w:rsid w:val="00374361"/>
    <w:rsid w:val="00374D34"/>
    <w:rsid w:val="003767AB"/>
    <w:rsid w:val="00380808"/>
    <w:rsid w:val="0038121D"/>
    <w:rsid w:val="0038212B"/>
    <w:rsid w:val="00382532"/>
    <w:rsid w:val="00382C77"/>
    <w:rsid w:val="00384ED8"/>
    <w:rsid w:val="0038547A"/>
    <w:rsid w:val="0038597E"/>
    <w:rsid w:val="00385E43"/>
    <w:rsid w:val="00387302"/>
    <w:rsid w:val="00387A9F"/>
    <w:rsid w:val="00387AC1"/>
    <w:rsid w:val="00390A9A"/>
    <w:rsid w:val="00391893"/>
    <w:rsid w:val="00391ED1"/>
    <w:rsid w:val="00393571"/>
    <w:rsid w:val="00394A98"/>
    <w:rsid w:val="0039613D"/>
    <w:rsid w:val="003969F6"/>
    <w:rsid w:val="003A0490"/>
    <w:rsid w:val="003A19DE"/>
    <w:rsid w:val="003A5419"/>
    <w:rsid w:val="003A6680"/>
    <w:rsid w:val="003B03B5"/>
    <w:rsid w:val="003B062F"/>
    <w:rsid w:val="003B46D3"/>
    <w:rsid w:val="003B4B88"/>
    <w:rsid w:val="003C0306"/>
    <w:rsid w:val="003C31E9"/>
    <w:rsid w:val="003C5219"/>
    <w:rsid w:val="003C554F"/>
    <w:rsid w:val="003C7501"/>
    <w:rsid w:val="003C7C34"/>
    <w:rsid w:val="003D28D0"/>
    <w:rsid w:val="003D3FE7"/>
    <w:rsid w:val="003D57FC"/>
    <w:rsid w:val="003E115A"/>
    <w:rsid w:val="003E1CF2"/>
    <w:rsid w:val="003E2083"/>
    <w:rsid w:val="003E24D6"/>
    <w:rsid w:val="003E284E"/>
    <w:rsid w:val="003E43FE"/>
    <w:rsid w:val="003E47B0"/>
    <w:rsid w:val="003E51CA"/>
    <w:rsid w:val="003E51E1"/>
    <w:rsid w:val="003E6728"/>
    <w:rsid w:val="003F0181"/>
    <w:rsid w:val="003F036D"/>
    <w:rsid w:val="003F0423"/>
    <w:rsid w:val="003F153C"/>
    <w:rsid w:val="003F4384"/>
    <w:rsid w:val="003F454B"/>
    <w:rsid w:val="003F6A2C"/>
    <w:rsid w:val="00401102"/>
    <w:rsid w:val="004019B2"/>
    <w:rsid w:val="004029CB"/>
    <w:rsid w:val="00402B0A"/>
    <w:rsid w:val="0040303E"/>
    <w:rsid w:val="00404455"/>
    <w:rsid w:val="00404BFD"/>
    <w:rsid w:val="00405059"/>
    <w:rsid w:val="0040580F"/>
    <w:rsid w:val="00407F80"/>
    <w:rsid w:val="0041068E"/>
    <w:rsid w:val="00410E5D"/>
    <w:rsid w:val="00411589"/>
    <w:rsid w:val="00411DF1"/>
    <w:rsid w:val="00416102"/>
    <w:rsid w:val="00416936"/>
    <w:rsid w:val="0042052F"/>
    <w:rsid w:val="00420FDF"/>
    <w:rsid w:val="004217A1"/>
    <w:rsid w:val="00424151"/>
    <w:rsid w:val="00424209"/>
    <w:rsid w:val="004257C0"/>
    <w:rsid w:val="00427D9A"/>
    <w:rsid w:val="00430CE2"/>
    <w:rsid w:val="00431497"/>
    <w:rsid w:val="00435D7B"/>
    <w:rsid w:val="00437847"/>
    <w:rsid w:val="00440D80"/>
    <w:rsid w:val="00441535"/>
    <w:rsid w:val="00442929"/>
    <w:rsid w:val="0044331A"/>
    <w:rsid w:val="004463BB"/>
    <w:rsid w:val="004506F6"/>
    <w:rsid w:val="00452F28"/>
    <w:rsid w:val="00453FAB"/>
    <w:rsid w:val="00454270"/>
    <w:rsid w:val="0045561E"/>
    <w:rsid w:val="00455992"/>
    <w:rsid w:val="0045696C"/>
    <w:rsid w:val="00457882"/>
    <w:rsid w:val="00463EB6"/>
    <w:rsid w:val="00464E27"/>
    <w:rsid w:val="004662DE"/>
    <w:rsid w:val="004668D9"/>
    <w:rsid w:val="004713B3"/>
    <w:rsid w:val="00472FC0"/>
    <w:rsid w:val="0048124D"/>
    <w:rsid w:val="00486236"/>
    <w:rsid w:val="0048659C"/>
    <w:rsid w:val="00486717"/>
    <w:rsid w:val="00486ECB"/>
    <w:rsid w:val="00490012"/>
    <w:rsid w:val="00490C54"/>
    <w:rsid w:val="00490CF6"/>
    <w:rsid w:val="00491CF6"/>
    <w:rsid w:val="00492A39"/>
    <w:rsid w:val="004944A8"/>
    <w:rsid w:val="0049583E"/>
    <w:rsid w:val="00495993"/>
    <w:rsid w:val="00497E02"/>
    <w:rsid w:val="004A1032"/>
    <w:rsid w:val="004A11F1"/>
    <w:rsid w:val="004A2DB8"/>
    <w:rsid w:val="004A2EDA"/>
    <w:rsid w:val="004A354E"/>
    <w:rsid w:val="004A42A8"/>
    <w:rsid w:val="004B0BFD"/>
    <w:rsid w:val="004B4E73"/>
    <w:rsid w:val="004B5623"/>
    <w:rsid w:val="004B6865"/>
    <w:rsid w:val="004C00CF"/>
    <w:rsid w:val="004C0104"/>
    <w:rsid w:val="004C065B"/>
    <w:rsid w:val="004C0C32"/>
    <w:rsid w:val="004C0C41"/>
    <w:rsid w:val="004C10D9"/>
    <w:rsid w:val="004C203F"/>
    <w:rsid w:val="004C2E99"/>
    <w:rsid w:val="004C2F5B"/>
    <w:rsid w:val="004C36B7"/>
    <w:rsid w:val="004C512E"/>
    <w:rsid w:val="004C7177"/>
    <w:rsid w:val="004C7837"/>
    <w:rsid w:val="004C79F1"/>
    <w:rsid w:val="004D06B3"/>
    <w:rsid w:val="004D0FA7"/>
    <w:rsid w:val="004D11B7"/>
    <w:rsid w:val="004D2719"/>
    <w:rsid w:val="004D3177"/>
    <w:rsid w:val="004D430E"/>
    <w:rsid w:val="004D5D7B"/>
    <w:rsid w:val="004D6213"/>
    <w:rsid w:val="004D68F0"/>
    <w:rsid w:val="004D7DBA"/>
    <w:rsid w:val="004D7F98"/>
    <w:rsid w:val="004E0C18"/>
    <w:rsid w:val="004E1EFC"/>
    <w:rsid w:val="004E3F16"/>
    <w:rsid w:val="004E42E0"/>
    <w:rsid w:val="004E6714"/>
    <w:rsid w:val="004E7581"/>
    <w:rsid w:val="004F076A"/>
    <w:rsid w:val="004F090D"/>
    <w:rsid w:val="004F0AC9"/>
    <w:rsid w:val="004F1E72"/>
    <w:rsid w:val="004F2C15"/>
    <w:rsid w:val="004F4B4E"/>
    <w:rsid w:val="004F5D9F"/>
    <w:rsid w:val="004F6B78"/>
    <w:rsid w:val="005006D6"/>
    <w:rsid w:val="00504004"/>
    <w:rsid w:val="00504FDF"/>
    <w:rsid w:val="00505135"/>
    <w:rsid w:val="00505E92"/>
    <w:rsid w:val="00507B8E"/>
    <w:rsid w:val="00511600"/>
    <w:rsid w:val="00511814"/>
    <w:rsid w:val="00512C35"/>
    <w:rsid w:val="00516D98"/>
    <w:rsid w:val="0052184B"/>
    <w:rsid w:val="00527863"/>
    <w:rsid w:val="0053334E"/>
    <w:rsid w:val="00533DB5"/>
    <w:rsid w:val="00534AC3"/>
    <w:rsid w:val="0053582C"/>
    <w:rsid w:val="00537802"/>
    <w:rsid w:val="00540903"/>
    <w:rsid w:val="00540B19"/>
    <w:rsid w:val="00541597"/>
    <w:rsid w:val="00545122"/>
    <w:rsid w:val="00545445"/>
    <w:rsid w:val="0054702A"/>
    <w:rsid w:val="00547249"/>
    <w:rsid w:val="00551C42"/>
    <w:rsid w:val="005531E5"/>
    <w:rsid w:val="005556F9"/>
    <w:rsid w:val="005566C6"/>
    <w:rsid w:val="0056334E"/>
    <w:rsid w:val="005726CC"/>
    <w:rsid w:val="00573328"/>
    <w:rsid w:val="00574A90"/>
    <w:rsid w:val="00574B59"/>
    <w:rsid w:val="005778C0"/>
    <w:rsid w:val="00577DE9"/>
    <w:rsid w:val="005819A4"/>
    <w:rsid w:val="005836E0"/>
    <w:rsid w:val="00583AED"/>
    <w:rsid w:val="00587AFE"/>
    <w:rsid w:val="00590790"/>
    <w:rsid w:val="005917B4"/>
    <w:rsid w:val="00594136"/>
    <w:rsid w:val="005946DA"/>
    <w:rsid w:val="0059619A"/>
    <w:rsid w:val="0059698D"/>
    <w:rsid w:val="005A0715"/>
    <w:rsid w:val="005A12B2"/>
    <w:rsid w:val="005A2A11"/>
    <w:rsid w:val="005A2F0E"/>
    <w:rsid w:val="005A4471"/>
    <w:rsid w:val="005A6974"/>
    <w:rsid w:val="005A779B"/>
    <w:rsid w:val="005B0C48"/>
    <w:rsid w:val="005B128F"/>
    <w:rsid w:val="005B143E"/>
    <w:rsid w:val="005B1850"/>
    <w:rsid w:val="005B3B58"/>
    <w:rsid w:val="005B5732"/>
    <w:rsid w:val="005B71EC"/>
    <w:rsid w:val="005C02B4"/>
    <w:rsid w:val="005C2DB7"/>
    <w:rsid w:val="005C3BCC"/>
    <w:rsid w:val="005D0BD5"/>
    <w:rsid w:val="005D2BB6"/>
    <w:rsid w:val="005D4DA0"/>
    <w:rsid w:val="005E03F3"/>
    <w:rsid w:val="005E0574"/>
    <w:rsid w:val="005E067C"/>
    <w:rsid w:val="005E13EC"/>
    <w:rsid w:val="005E491B"/>
    <w:rsid w:val="005E4DED"/>
    <w:rsid w:val="005E68C3"/>
    <w:rsid w:val="005E6932"/>
    <w:rsid w:val="005F1038"/>
    <w:rsid w:val="005F1F78"/>
    <w:rsid w:val="005F46B3"/>
    <w:rsid w:val="005F4DD3"/>
    <w:rsid w:val="005F4E4F"/>
    <w:rsid w:val="005F5AB7"/>
    <w:rsid w:val="005F6491"/>
    <w:rsid w:val="005F7E0C"/>
    <w:rsid w:val="00601CC4"/>
    <w:rsid w:val="006034D8"/>
    <w:rsid w:val="00610811"/>
    <w:rsid w:val="0061226C"/>
    <w:rsid w:val="0061256B"/>
    <w:rsid w:val="00612C7F"/>
    <w:rsid w:val="0061318B"/>
    <w:rsid w:val="00613E1A"/>
    <w:rsid w:val="0061445A"/>
    <w:rsid w:val="00617CE9"/>
    <w:rsid w:val="00621F57"/>
    <w:rsid w:val="006228A2"/>
    <w:rsid w:val="006233D1"/>
    <w:rsid w:val="00623406"/>
    <w:rsid w:val="00623E19"/>
    <w:rsid w:val="00625462"/>
    <w:rsid w:val="00626C4E"/>
    <w:rsid w:val="006274FB"/>
    <w:rsid w:val="00633DA2"/>
    <w:rsid w:val="00637674"/>
    <w:rsid w:val="0064004C"/>
    <w:rsid w:val="006418E0"/>
    <w:rsid w:val="006422F9"/>
    <w:rsid w:val="00642356"/>
    <w:rsid w:val="00642BCB"/>
    <w:rsid w:val="00642C68"/>
    <w:rsid w:val="00642FC8"/>
    <w:rsid w:val="00643D2F"/>
    <w:rsid w:val="00644F22"/>
    <w:rsid w:val="00645D70"/>
    <w:rsid w:val="00650086"/>
    <w:rsid w:val="006505D4"/>
    <w:rsid w:val="006513FE"/>
    <w:rsid w:val="00651DE2"/>
    <w:rsid w:val="00656079"/>
    <w:rsid w:val="00656243"/>
    <w:rsid w:val="006562AD"/>
    <w:rsid w:val="00656ADE"/>
    <w:rsid w:val="00661620"/>
    <w:rsid w:val="00661C95"/>
    <w:rsid w:val="00664F6B"/>
    <w:rsid w:val="00665813"/>
    <w:rsid w:val="00666C36"/>
    <w:rsid w:val="00667DE4"/>
    <w:rsid w:val="00670213"/>
    <w:rsid w:val="00672A02"/>
    <w:rsid w:val="00673B88"/>
    <w:rsid w:val="00676C78"/>
    <w:rsid w:val="00680B16"/>
    <w:rsid w:val="00683E48"/>
    <w:rsid w:val="0068432D"/>
    <w:rsid w:val="00685755"/>
    <w:rsid w:val="0068618F"/>
    <w:rsid w:val="006919E2"/>
    <w:rsid w:val="00692550"/>
    <w:rsid w:val="00692A04"/>
    <w:rsid w:val="00694337"/>
    <w:rsid w:val="006A03B4"/>
    <w:rsid w:val="006A185B"/>
    <w:rsid w:val="006A29E5"/>
    <w:rsid w:val="006A414F"/>
    <w:rsid w:val="006A4C7A"/>
    <w:rsid w:val="006B0EAE"/>
    <w:rsid w:val="006B19EE"/>
    <w:rsid w:val="006B3B5F"/>
    <w:rsid w:val="006B66CD"/>
    <w:rsid w:val="006B7D5A"/>
    <w:rsid w:val="006C1597"/>
    <w:rsid w:val="006C1AE3"/>
    <w:rsid w:val="006C4426"/>
    <w:rsid w:val="006D3732"/>
    <w:rsid w:val="006D505D"/>
    <w:rsid w:val="006D67C1"/>
    <w:rsid w:val="006D7B2E"/>
    <w:rsid w:val="006E0AF3"/>
    <w:rsid w:val="006E1206"/>
    <w:rsid w:val="006E164F"/>
    <w:rsid w:val="006E1E57"/>
    <w:rsid w:val="006E2CCB"/>
    <w:rsid w:val="006E3892"/>
    <w:rsid w:val="006E65E6"/>
    <w:rsid w:val="006E79E8"/>
    <w:rsid w:val="006F0E1C"/>
    <w:rsid w:val="006F13BF"/>
    <w:rsid w:val="006F1ADB"/>
    <w:rsid w:val="006F229E"/>
    <w:rsid w:val="006F2F86"/>
    <w:rsid w:val="006F3698"/>
    <w:rsid w:val="006F3C6B"/>
    <w:rsid w:val="006F3EA9"/>
    <w:rsid w:val="006F4544"/>
    <w:rsid w:val="006F48C2"/>
    <w:rsid w:val="006F6B66"/>
    <w:rsid w:val="006F77BF"/>
    <w:rsid w:val="006F7E3B"/>
    <w:rsid w:val="007004C5"/>
    <w:rsid w:val="007010B9"/>
    <w:rsid w:val="00701BFB"/>
    <w:rsid w:val="007024E1"/>
    <w:rsid w:val="007037CF"/>
    <w:rsid w:val="00710E56"/>
    <w:rsid w:val="00712B72"/>
    <w:rsid w:val="007147B0"/>
    <w:rsid w:val="0071576B"/>
    <w:rsid w:val="0071683F"/>
    <w:rsid w:val="00717740"/>
    <w:rsid w:val="00717B50"/>
    <w:rsid w:val="00721812"/>
    <w:rsid w:val="00722906"/>
    <w:rsid w:val="0072298D"/>
    <w:rsid w:val="00723580"/>
    <w:rsid w:val="00724BEC"/>
    <w:rsid w:val="00726301"/>
    <w:rsid w:val="00726C5E"/>
    <w:rsid w:val="00730F96"/>
    <w:rsid w:val="00731FC1"/>
    <w:rsid w:val="007348E5"/>
    <w:rsid w:val="0074342A"/>
    <w:rsid w:val="00743D87"/>
    <w:rsid w:val="00744248"/>
    <w:rsid w:val="00744A40"/>
    <w:rsid w:val="00744CA3"/>
    <w:rsid w:val="007454DC"/>
    <w:rsid w:val="007462A0"/>
    <w:rsid w:val="007462D3"/>
    <w:rsid w:val="007464C8"/>
    <w:rsid w:val="00752C2A"/>
    <w:rsid w:val="0075378D"/>
    <w:rsid w:val="00754A55"/>
    <w:rsid w:val="00757000"/>
    <w:rsid w:val="00760699"/>
    <w:rsid w:val="00761588"/>
    <w:rsid w:val="0076440C"/>
    <w:rsid w:val="00765415"/>
    <w:rsid w:val="0076722D"/>
    <w:rsid w:val="00767C79"/>
    <w:rsid w:val="00770445"/>
    <w:rsid w:val="00770D43"/>
    <w:rsid w:val="0077195A"/>
    <w:rsid w:val="00772070"/>
    <w:rsid w:val="00773737"/>
    <w:rsid w:val="00774016"/>
    <w:rsid w:val="00776612"/>
    <w:rsid w:val="00777D51"/>
    <w:rsid w:val="007804DB"/>
    <w:rsid w:val="00783B27"/>
    <w:rsid w:val="00783F46"/>
    <w:rsid w:val="007849D2"/>
    <w:rsid w:val="00784B94"/>
    <w:rsid w:val="00786621"/>
    <w:rsid w:val="00787A8D"/>
    <w:rsid w:val="00791CDF"/>
    <w:rsid w:val="00793B4B"/>
    <w:rsid w:val="00795D20"/>
    <w:rsid w:val="0079662C"/>
    <w:rsid w:val="00797622"/>
    <w:rsid w:val="007A0154"/>
    <w:rsid w:val="007A1929"/>
    <w:rsid w:val="007A1CF9"/>
    <w:rsid w:val="007A442A"/>
    <w:rsid w:val="007A5E8C"/>
    <w:rsid w:val="007B091F"/>
    <w:rsid w:val="007B0FBA"/>
    <w:rsid w:val="007B1CC9"/>
    <w:rsid w:val="007B2C6D"/>
    <w:rsid w:val="007B2C8A"/>
    <w:rsid w:val="007B2FCA"/>
    <w:rsid w:val="007B3750"/>
    <w:rsid w:val="007B3AB4"/>
    <w:rsid w:val="007B40B9"/>
    <w:rsid w:val="007B5E4C"/>
    <w:rsid w:val="007C1495"/>
    <w:rsid w:val="007C3C3C"/>
    <w:rsid w:val="007C44EA"/>
    <w:rsid w:val="007C46AC"/>
    <w:rsid w:val="007C4A71"/>
    <w:rsid w:val="007C68AF"/>
    <w:rsid w:val="007D0BF0"/>
    <w:rsid w:val="007D26ED"/>
    <w:rsid w:val="007D3EB4"/>
    <w:rsid w:val="007D66F3"/>
    <w:rsid w:val="007D69FC"/>
    <w:rsid w:val="007E03E3"/>
    <w:rsid w:val="007E0C3C"/>
    <w:rsid w:val="007E127D"/>
    <w:rsid w:val="007E140C"/>
    <w:rsid w:val="007E1F8F"/>
    <w:rsid w:val="007F1BA3"/>
    <w:rsid w:val="008003ED"/>
    <w:rsid w:val="0080316C"/>
    <w:rsid w:val="00803DE9"/>
    <w:rsid w:val="00806F1B"/>
    <w:rsid w:val="0080772E"/>
    <w:rsid w:val="00810F40"/>
    <w:rsid w:val="00811591"/>
    <w:rsid w:val="0081291C"/>
    <w:rsid w:val="008146FB"/>
    <w:rsid w:val="008161FC"/>
    <w:rsid w:val="00821142"/>
    <w:rsid w:val="00821887"/>
    <w:rsid w:val="008254C3"/>
    <w:rsid w:val="00826D0D"/>
    <w:rsid w:val="0082777C"/>
    <w:rsid w:val="00830356"/>
    <w:rsid w:val="00830DAC"/>
    <w:rsid w:val="00832D56"/>
    <w:rsid w:val="00835926"/>
    <w:rsid w:val="00840C46"/>
    <w:rsid w:val="008424E9"/>
    <w:rsid w:val="00842520"/>
    <w:rsid w:val="00846877"/>
    <w:rsid w:val="00850A67"/>
    <w:rsid w:val="00851C10"/>
    <w:rsid w:val="00852AAB"/>
    <w:rsid w:val="0085369B"/>
    <w:rsid w:val="0085528B"/>
    <w:rsid w:val="00855501"/>
    <w:rsid w:val="00857750"/>
    <w:rsid w:val="00860859"/>
    <w:rsid w:val="0086136C"/>
    <w:rsid w:val="008634C3"/>
    <w:rsid w:val="00863D0E"/>
    <w:rsid w:val="00864B8A"/>
    <w:rsid w:val="0086501A"/>
    <w:rsid w:val="0086511E"/>
    <w:rsid w:val="008657A7"/>
    <w:rsid w:val="008661AD"/>
    <w:rsid w:val="00866307"/>
    <w:rsid w:val="008673EA"/>
    <w:rsid w:val="00867900"/>
    <w:rsid w:val="008707AC"/>
    <w:rsid w:val="008721A4"/>
    <w:rsid w:val="008756B2"/>
    <w:rsid w:val="00881516"/>
    <w:rsid w:val="00882FAA"/>
    <w:rsid w:val="0088344A"/>
    <w:rsid w:val="00883769"/>
    <w:rsid w:val="00885708"/>
    <w:rsid w:val="00890751"/>
    <w:rsid w:val="008908F1"/>
    <w:rsid w:val="0089146C"/>
    <w:rsid w:val="008934EE"/>
    <w:rsid w:val="00894BA5"/>
    <w:rsid w:val="0089591A"/>
    <w:rsid w:val="00896512"/>
    <w:rsid w:val="008A0672"/>
    <w:rsid w:val="008A0B78"/>
    <w:rsid w:val="008A11D8"/>
    <w:rsid w:val="008A1C7A"/>
    <w:rsid w:val="008A231E"/>
    <w:rsid w:val="008A2E7D"/>
    <w:rsid w:val="008A51BE"/>
    <w:rsid w:val="008A74EE"/>
    <w:rsid w:val="008B0D71"/>
    <w:rsid w:val="008B25E3"/>
    <w:rsid w:val="008B4199"/>
    <w:rsid w:val="008B41AA"/>
    <w:rsid w:val="008B5D96"/>
    <w:rsid w:val="008B5EB7"/>
    <w:rsid w:val="008B6F48"/>
    <w:rsid w:val="008C10D6"/>
    <w:rsid w:val="008C285D"/>
    <w:rsid w:val="008C45BA"/>
    <w:rsid w:val="008C48A0"/>
    <w:rsid w:val="008C4AD5"/>
    <w:rsid w:val="008C64D8"/>
    <w:rsid w:val="008C7FC2"/>
    <w:rsid w:val="008D0859"/>
    <w:rsid w:val="008D26E4"/>
    <w:rsid w:val="008D4766"/>
    <w:rsid w:val="008D4EA3"/>
    <w:rsid w:val="008D59CF"/>
    <w:rsid w:val="008D624B"/>
    <w:rsid w:val="008D684D"/>
    <w:rsid w:val="008D6F7F"/>
    <w:rsid w:val="008D7719"/>
    <w:rsid w:val="008E053E"/>
    <w:rsid w:val="008E1324"/>
    <w:rsid w:val="008E1641"/>
    <w:rsid w:val="008E1937"/>
    <w:rsid w:val="008E235F"/>
    <w:rsid w:val="008E2F62"/>
    <w:rsid w:val="008E442E"/>
    <w:rsid w:val="008F03C3"/>
    <w:rsid w:val="008F0A19"/>
    <w:rsid w:val="008F1DF8"/>
    <w:rsid w:val="008F3069"/>
    <w:rsid w:val="008F383D"/>
    <w:rsid w:val="008F3D0F"/>
    <w:rsid w:val="008F5884"/>
    <w:rsid w:val="008F5F4A"/>
    <w:rsid w:val="008F6412"/>
    <w:rsid w:val="009000B6"/>
    <w:rsid w:val="00900DF7"/>
    <w:rsid w:val="00901105"/>
    <w:rsid w:val="009011E1"/>
    <w:rsid w:val="00902742"/>
    <w:rsid w:val="00905F03"/>
    <w:rsid w:val="00907410"/>
    <w:rsid w:val="00907AE6"/>
    <w:rsid w:val="009102D8"/>
    <w:rsid w:val="009117AA"/>
    <w:rsid w:val="0091329D"/>
    <w:rsid w:val="00913DFA"/>
    <w:rsid w:val="009155A3"/>
    <w:rsid w:val="009170E0"/>
    <w:rsid w:val="00917768"/>
    <w:rsid w:val="00917A3E"/>
    <w:rsid w:val="00920181"/>
    <w:rsid w:val="00920CDA"/>
    <w:rsid w:val="009229F6"/>
    <w:rsid w:val="00923128"/>
    <w:rsid w:val="0092448B"/>
    <w:rsid w:val="00925CE8"/>
    <w:rsid w:val="00927F64"/>
    <w:rsid w:val="009336D8"/>
    <w:rsid w:val="00936A98"/>
    <w:rsid w:val="009435FE"/>
    <w:rsid w:val="00945E03"/>
    <w:rsid w:val="009478EA"/>
    <w:rsid w:val="009507A8"/>
    <w:rsid w:val="00952519"/>
    <w:rsid w:val="00955F96"/>
    <w:rsid w:val="009570BD"/>
    <w:rsid w:val="00961903"/>
    <w:rsid w:val="009643E4"/>
    <w:rsid w:val="00964801"/>
    <w:rsid w:val="009649E7"/>
    <w:rsid w:val="00965C3E"/>
    <w:rsid w:val="009665A9"/>
    <w:rsid w:val="009666A4"/>
    <w:rsid w:val="00966C18"/>
    <w:rsid w:val="00967473"/>
    <w:rsid w:val="009674FF"/>
    <w:rsid w:val="009708C9"/>
    <w:rsid w:val="00970F31"/>
    <w:rsid w:val="00971057"/>
    <w:rsid w:val="00971B5D"/>
    <w:rsid w:val="00973D9B"/>
    <w:rsid w:val="00973E87"/>
    <w:rsid w:val="00976EB5"/>
    <w:rsid w:val="00980E92"/>
    <w:rsid w:val="00981A86"/>
    <w:rsid w:val="0098228D"/>
    <w:rsid w:val="00982479"/>
    <w:rsid w:val="00982799"/>
    <w:rsid w:val="00983CE1"/>
    <w:rsid w:val="00985296"/>
    <w:rsid w:val="00987FE1"/>
    <w:rsid w:val="00990987"/>
    <w:rsid w:val="00990FC9"/>
    <w:rsid w:val="00991886"/>
    <w:rsid w:val="00993A7F"/>
    <w:rsid w:val="009940B5"/>
    <w:rsid w:val="00996BF2"/>
    <w:rsid w:val="009971E9"/>
    <w:rsid w:val="009A0980"/>
    <w:rsid w:val="009A177A"/>
    <w:rsid w:val="009A21A1"/>
    <w:rsid w:val="009A2289"/>
    <w:rsid w:val="009A5BA5"/>
    <w:rsid w:val="009A5D9A"/>
    <w:rsid w:val="009A72FA"/>
    <w:rsid w:val="009B03E4"/>
    <w:rsid w:val="009B08F9"/>
    <w:rsid w:val="009B3872"/>
    <w:rsid w:val="009B3B41"/>
    <w:rsid w:val="009B3D31"/>
    <w:rsid w:val="009B4695"/>
    <w:rsid w:val="009B7BD9"/>
    <w:rsid w:val="009C06B2"/>
    <w:rsid w:val="009C0A10"/>
    <w:rsid w:val="009C275E"/>
    <w:rsid w:val="009C3204"/>
    <w:rsid w:val="009C5630"/>
    <w:rsid w:val="009C563E"/>
    <w:rsid w:val="009D36C4"/>
    <w:rsid w:val="009D392A"/>
    <w:rsid w:val="009D48A5"/>
    <w:rsid w:val="009D6B57"/>
    <w:rsid w:val="009E067A"/>
    <w:rsid w:val="009E17D9"/>
    <w:rsid w:val="009E362D"/>
    <w:rsid w:val="009E4469"/>
    <w:rsid w:val="009E54C7"/>
    <w:rsid w:val="009E5A03"/>
    <w:rsid w:val="009E654D"/>
    <w:rsid w:val="009E703C"/>
    <w:rsid w:val="009F0FF0"/>
    <w:rsid w:val="009F3703"/>
    <w:rsid w:val="009F411C"/>
    <w:rsid w:val="009F4BFA"/>
    <w:rsid w:val="009F542D"/>
    <w:rsid w:val="009F5E99"/>
    <w:rsid w:val="00A006F0"/>
    <w:rsid w:val="00A01455"/>
    <w:rsid w:val="00A02FFD"/>
    <w:rsid w:val="00A031ED"/>
    <w:rsid w:val="00A03362"/>
    <w:rsid w:val="00A033A4"/>
    <w:rsid w:val="00A03760"/>
    <w:rsid w:val="00A06BAA"/>
    <w:rsid w:val="00A103A5"/>
    <w:rsid w:val="00A1095C"/>
    <w:rsid w:val="00A118BE"/>
    <w:rsid w:val="00A1314F"/>
    <w:rsid w:val="00A145BE"/>
    <w:rsid w:val="00A15412"/>
    <w:rsid w:val="00A17209"/>
    <w:rsid w:val="00A1752E"/>
    <w:rsid w:val="00A17FE2"/>
    <w:rsid w:val="00A21D82"/>
    <w:rsid w:val="00A228D1"/>
    <w:rsid w:val="00A238F0"/>
    <w:rsid w:val="00A27578"/>
    <w:rsid w:val="00A27E50"/>
    <w:rsid w:val="00A27F75"/>
    <w:rsid w:val="00A31026"/>
    <w:rsid w:val="00A319BF"/>
    <w:rsid w:val="00A326D6"/>
    <w:rsid w:val="00A329C5"/>
    <w:rsid w:val="00A34535"/>
    <w:rsid w:val="00A346BC"/>
    <w:rsid w:val="00A36A06"/>
    <w:rsid w:val="00A41538"/>
    <w:rsid w:val="00A41BD2"/>
    <w:rsid w:val="00A41EA0"/>
    <w:rsid w:val="00A43740"/>
    <w:rsid w:val="00A44B5A"/>
    <w:rsid w:val="00A45C35"/>
    <w:rsid w:val="00A50FA4"/>
    <w:rsid w:val="00A540D7"/>
    <w:rsid w:val="00A5723C"/>
    <w:rsid w:val="00A6312B"/>
    <w:rsid w:val="00A638E2"/>
    <w:rsid w:val="00A640D0"/>
    <w:rsid w:val="00A65972"/>
    <w:rsid w:val="00A65D44"/>
    <w:rsid w:val="00A70AC5"/>
    <w:rsid w:val="00A70CB4"/>
    <w:rsid w:val="00A72B65"/>
    <w:rsid w:val="00A754E4"/>
    <w:rsid w:val="00A75ED0"/>
    <w:rsid w:val="00A76BDA"/>
    <w:rsid w:val="00A8128A"/>
    <w:rsid w:val="00A84377"/>
    <w:rsid w:val="00A86AB8"/>
    <w:rsid w:val="00A8767F"/>
    <w:rsid w:val="00A929D1"/>
    <w:rsid w:val="00A940FD"/>
    <w:rsid w:val="00AA37E0"/>
    <w:rsid w:val="00AA39B0"/>
    <w:rsid w:val="00AA424A"/>
    <w:rsid w:val="00AA5C6B"/>
    <w:rsid w:val="00AA5F47"/>
    <w:rsid w:val="00AA609F"/>
    <w:rsid w:val="00AB0011"/>
    <w:rsid w:val="00AB0095"/>
    <w:rsid w:val="00AB0182"/>
    <w:rsid w:val="00AB1A44"/>
    <w:rsid w:val="00AB3A45"/>
    <w:rsid w:val="00AB743B"/>
    <w:rsid w:val="00AB7F9D"/>
    <w:rsid w:val="00AC03B9"/>
    <w:rsid w:val="00AC0514"/>
    <w:rsid w:val="00AC32B7"/>
    <w:rsid w:val="00AC4092"/>
    <w:rsid w:val="00AC6E49"/>
    <w:rsid w:val="00AC76CF"/>
    <w:rsid w:val="00AD01D2"/>
    <w:rsid w:val="00AD2811"/>
    <w:rsid w:val="00AD4D5A"/>
    <w:rsid w:val="00AD5397"/>
    <w:rsid w:val="00AD57A8"/>
    <w:rsid w:val="00AD581F"/>
    <w:rsid w:val="00AD591A"/>
    <w:rsid w:val="00AD597E"/>
    <w:rsid w:val="00AD5EE5"/>
    <w:rsid w:val="00AD653F"/>
    <w:rsid w:val="00AE231D"/>
    <w:rsid w:val="00AE2C77"/>
    <w:rsid w:val="00AE3490"/>
    <w:rsid w:val="00AE379E"/>
    <w:rsid w:val="00AE3B48"/>
    <w:rsid w:val="00AE42F8"/>
    <w:rsid w:val="00AF0989"/>
    <w:rsid w:val="00AF2A34"/>
    <w:rsid w:val="00AF55BF"/>
    <w:rsid w:val="00AF59EC"/>
    <w:rsid w:val="00AF6806"/>
    <w:rsid w:val="00AF71F7"/>
    <w:rsid w:val="00AF794E"/>
    <w:rsid w:val="00B0054C"/>
    <w:rsid w:val="00B010CD"/>
    <w:rsid w:val="00B02872"/>
    <w:rsid w:val="00B04A67"/>
    <w:rsid w:val="00B0650D"/>
    <w:rsid w:val="00B069ED"/>
    <w:rsid w:val="00B104A6"/>
    <w:rsid w:val="00B1133C"/>
    <w:rsid w:val="00B11426"/>
    <w:rsid w:val="00B11B25"/>
    <w:rsid w:val="00B15092"/>
    <w:rsid w:val="00B16830"/>
    <w:rsid w:val="00B30342"/>
    <w:rsid w:val="00B3220E"/>
    <w:rsid w:val="00B32DC4"/>
    <w:rsid w:val="00B33EB7"/>
    <w:rsid w:val="00B35766"/>
    <w:rsid w:val="00B35FAB"/>
    <w:rsid w:val="00B3701B"/>
    <w:rsid w:val="00B41214"/>
    <w:rsid w:val="00B457D2"/>
    <w:rsid w:val="00B45E9F"/>
    <w:rsid w:val="00B46DF7"/>
    <w:rsid w:val="00B50E69"/>
    <w:rsid w:val="00B57673"/>
    <w:rsid w:val="00B57EB2"/>
    <w:rsid w:val="00B61374"/>
    <w:rsid w:val="00B614C6"/>
    <w:rsid w:val="00B6494E"/>
    <w:rsid w:val="00B64996"/>
    <w:rsid w:val="00B658DE"/>
    <w:rsid w:val="00B659FB"/>
    <w:rsid w:val="00B70B99"/>
    <w:rsid w:val="00B720B8"/>
    <w:rsid w:val="00B730FF"/>
    <w:rsid w:val="00B739B5"/>
    <w:rsid w:val="00B73B3D"/>
    <w:rsid w:val="00B75303"/>
    <w:rsid w:val="00B75737"/>
    <w:rsid w:val="00B76871"/>
    <w:rsid w:val="00B8108C"/>
    <w:rsid w:val="00B82446"/>
    <w:rsid w:val="00B82639"/>
    <w:rsid w:val="00B82718"/>
    <w:rsid w:val="00B82E3F"/>
    <w:rsid w:val="00B852B6"/>
    <w:rsid w:val="00B867FA"/>
    <w:rsid w:val="00B8691E"/>
    <w:rsid w:val="00B917F0"/>
    <w:rsid w:val="00B9204C"/>
    <w:rsid w:val="00B92D67"/>
    <w:rsid w:val="00B939F6"/>
    <w:rsid w:val="00B96F7B"/>
    <w:rsid w:val="00B9704D"/>
    <w:rsid w:val="00B97B0D"/>
    <w:rsid w:val="00B97DA9"/>
    <w:rsid w:val="00BA0760"/>
    <w:rsid w:val="00BA54A6"/>
    <w:rsid w:val="00BA6B9B"/>
    <w:rsid w:val="00BA7054"/>
    <w:rsid w:val="00BB137C"/>
    <w:rsid w:val="00BB2497"/>
    <w:rsid w:val="00BB3CC3"/>
    <w:rsid w:val="00BB3E99"/>
    <w:rsid w:val="00BB6895"/>
    <w:rsid w:val="00BB7BD4"/>
    <w:rsid w:val="00BB7D83"/>
    <w:rsid w:val="00BB7DA2"/>
    <w:rsid w:val="00BC028B"/>
    <w:rsid w:val="00BC1BC6"/>
    <w:rsid w:val="00BC2825"/>
    <w:rsid w:val="00BC42D7"/>
    <w:rsid w:val="00BC4302"/>
    <w:rsid w:val="00BC7B0B"/>
    <w:rsid w:val="00BD2427"/>
    <w:rsid w:val="00BD34A3"/>
    <w:rsid w:val="00BD3BD7"/>
    <w:rsid w:val="00BE0352"/>
    <w:rsid w:val="00BE2426"/>
    <w:rsid w:val="00BE3A66"/>
    <w:rsid w:val="00BE59F6"/>
    <w:rsid w:val="00BE75BB"/>
    <w:rsid w:val="00BF1A95"/>
    <w:rsid w:val="00BF5596"/>
    <w:rsid w:val="00BF59A6"/>
    <w:rsid w:val="00BF65C1"/>
    <w:rsid w:val="00BF6BCC"/>
    <w:rsid w:val="00BF7F3D"/>
    <w:rsid w:val="00C00954"/>
    <w:rsid w:val="00C010DD"/>
    <w:rsid w:val="00C017F2"/>
    <w:rsid w:val="00C033F4"/>
    <w:rsid w:val="00C03BD5"/>
    <w:rsid w:val="00C06714"/>
    <w:rsid w:val="00C07598"/>
    <w:rsid w:val="00C075EE"/>
    <w:rsid w:val="00C11536"/>
    <w:rsid w:val="00C13462"/>
    <w:rsid w:val="00C14272"/>
    <w:rsid w:val="00C148D2"/>
    <w:rsid w:val="00C15E1D"/>
    <w:rsid w:val="00C169AC"/>
    <w:rsid w:val="00C21C9E"/>
    <w:rsid w:val="00C22AD6"/>
    <w:rsid w:val="00C2377F"/>
    <w:rsid w:val="00C24BB1"/>
    <w:rsid w:val="00C25081"/>
    <w:rsid w:val="00C27DA3"/>
    <w:rsid w:val="00C30809"/>
    <w:rsid w:val="00C31BA7"/>
    <w:rsid w:val="00C31ECC"/>
    <w:rsid w:val="00C31F36"/>
    <w:rsid w:val="00C3272A"/>
    <w:rsid w:val="00C32922"/>
    <w:rsid w:val="00C32E0D"/>
    <w:rsid w:val="00C342AB"/>
    <w:rsid w:val="00C36DAD"/>
    <w:rsid w:val="00C40337"/>
    <w:rsid w:val="00C43C2C"/>
    <w:rsid w:val="00C44C19"/>
    <w:rsid w:val="00C46672"/>
    <w:rsid w:val="00C50E50"/>
    <w:rsid w:val="00C5128F"/>
    <w:rsid w:val="00C51399"/>
    <w:rsid w:val="00C55DF4"/>
    <w:rsid w:val="00C630C8"/>
    <w:rsid w:val="00C65982"/>
    <w:rsid w:val="00C67375"/>
    <w:rsid w:val="00C70D95"/>
    <w:rsid w:val="00C71131"/>
    <w:rsid w:val="00C73C5C"/>
    <w:rsid w:val="00C74938"/>
    <w:rsid w:val="00C749A8"/>
    <w:rsid w:val="00C76896"/>
    <w:rsid w:val="00C76A7E"/>
    <w:rsid w:val="00C770D4"/>
    <w:rsid w:val="00C772A1"/>
    <w:rsid w:val="00C8016B"/>
    <w:rsid w:val="00C82807"/>
    <w:rsid w:val="00C843A1"/>
    <w:rsid w:val="00C84B52"/>
    <w:rsid w:val="00C86F35"/>
    <w:rsid w:val="00C87C43"/>
    <w:rsid w:val="00C90C9B"/>
    <w:rsid w:val="00C93602"/>
    <w:rsid w:val="00C9398F"/>
    <w:rsid w:val="00C96F79"/>
    <w:rsid w:val="00C975E5"/>
    <w:rsid w:val="00CA2BAF"/>
    <w:rsid w:val="00CA3AF0"/>
    <w:rsid w:val="00CA5350"/>
    <w:rsid w:val="00CA5958"/>
    <w:rsid w:val="00CA6C29"/>
    <w:rsid w:val="00CB0450"/>
    <w:rsid w:val="00CB284D"/>
    <w:rsid w:val="00CB29D1"/>
    <w:rsid w:val="00CB4567"/>
    <w:rsid w:val="00CB5278"/>
    <w:rsid w:val="00CB5FF6"/>
    <w:rsid w:val="00CB615A"/>
    <w:rsid w:val="00CB7D72"/>
    <w:rsid w:val="00CC024E"/>
    <w:rsid w:val="00CC0393"/>
    <w:rsid w:val="00CC16E2"/>
    <w:rsid w:val="00CC186E"/>
    <w:rsid w:val="00CC3705"/>
    <w:rsid w:val="00CC6A9A"/>
    <w:rsid w:val="00CD497C"/>
    <w:rsid w:val="00CD4CFD"/>
    <w:rsid w:val="00CD55C6"/>
    <w:rsid w:val="00CD6505"/>
    <w:rsid w:val="00CD7818"/>
    <w:rsid w:val="00CE177C"/>
    <w:rsid w:val="00CE2E7E"/>
    <w:rsid w:val="00CE39EF"/>
    <w:rsid w:val="00CE4CFC"/>
    <w:rsid w:val="00CE5248"/>
    <w:rsid w:val="00CE7713"/>
    <w:rsid w:val="00CF0A7E"/>
    <w:rsid w:val="00CF1019"/>
    <w:rsid w:val="00CF611D"/>
    <w:rsid w:val="00CF666B"/>
    <w:rsid w:val="00CF754C"/>
    <w:rsid w:val="00CF7E14"/>
    <w:rsid w:val="00D015A4"/>
    <w:rsid w:val="00D0363E"/>
    <w:rsid w:val="00D03D68"/>
    <w:rsid w:val="00D049AD"/>
    <w:rsid w:val="00D04CF0"/>
    <w:rsid w:val="00D10B4C"/>
    <w:rsid w:val="00D11855"/>
    <w:rsid w:val="00D14DC9"/>
    <w:rsid w:val="00D15FF3"/>
    <w:rsid w:val="00D161DB"/>
    <w:rsid w:val="00D1632C"/>
    <w:rsid w:val="00D17288"/>
    <w:rsid w:val="00D21FE5"/>
    <w:rsid w:val="00D25586"/>
    <w:rsid w:val="00D26381"/>
    <w:rsid w:val="00D266E2"/>
    <w:rsid w:val="00D26892"/>
    <w:rsid w:val="00D42F2D"/>
    <w:rsid w:val="00D43EF5"/>
    <w:rsid w:val="00D46E50"/>
    <w:rsid w:val="00D4701F"/>
    <w:rsid w:val="00D504BC"/>
    <w:rsid w:val="00D51200"/>
    <w:rsid w:val="00D51793"/>
    <w:rsid w:val="00D52C69"/>
    <w:rsid w:val="00D547FA"/>
    <w:rsid w:val="00D5547C"/>
    <w:rsid w:val="00D62F33"/>
    <w:rsid w:val="00D6374D"/>
    <w:rsid w:val="00D65B42"/>
    <w:rsid w:val="00D70147"/>
    <w:rsid w:val="00D710F9"/>
    <w:rsid w:val="00D72A7F"/>
    <w:rsid w:val="00D72CCD"/>
    <w:rsid w:val="00D7300A"/>
    <w:rsid w:val="00D7317E"/>
    <w:rsid w:val="00D737EF"/>
    <w:rsid w:val="00D76010"/>
    <w:rsid w:val="00D76AD5"/>
    <w:rsid w:val="00D8561E"/>
    <w:rsid w:val="00D85DB7"/>
    <w:rsid w:val="00D87357"/>
    <w:rsid w:val="00D87367"/>
    <w:rsid w:val="00D876C5"/>
    <w:rsid w:val="00D879A3"/>
    <w:rsid w:val="00D92083"/>
    <w:rsid w:val="00D938BB"/>
    <w:rsid w:val="00D96511"/>
    <w:rsid w:val="00D974B7"/>
    <w:rsid w:val="00D9762D"/>
    <w:rsid w:val="00D9775B"/>
    <w:rsid w:val="00D9787B"/>
    <w:rsid w:val="00D97A4F"/>
    <w:rsid w:val="00DA008B"/>
    <w:rsid w:val="00DA00F8"/>
    <w:rsid w:val="00DA26E7"/>
    <w:rsid w:val="00DA2B8A"/>
    <w:rsid w:val="00DA70E7"/>
    <w:rsid w:val="00DB066A"/>
    <w:rsid w:val="00DB30F3"/>
    <w:rsid w:val="00DB4A14"/>
    <w:rsid w:val="00DB4D8F"/>
    <w:rsid w:val="00DC1C02"/>
    <w:rsid w:val="00DC2702"/>
    <w:rsid w:val="00DC37C2"/>
    <w:rsid w:val="00DC4500"/>
    <w:rsid w:val="00DC73BC"/>
    <w:rsid w:val="00DD122D"/>
    <w:rsid w:val="00DD1AC0"/>
    <w:rsid w:val="00DD1F82"/>
    <w:rsid w:val="00DD4EB1"/>
    <w:rsid w:val="00DD5A3D"/>
    <w:rsid w:val="00DD5E9B"/>
    <w:rsid w:val="00DD771D"/>
    <w:rsid w:val="00DD7B5E"/>
    <w:rsid w:val="00DE16C5"/>
    <w:rsid w:val="00DE23D6"/>
    <w:rsid w:val="00DE2CB9"/>
    <w:rsid w:val="00DE6246"/>
    <w:rsid w:val="00DF037A"/>
    <w:rsid w:val="00DF2AD6"/>
    <w:rsid w:val="00DF3927"/>
    <w:rsid w:val="00DF3EDE"/>
    <w:rsid w:val="00DF4D2D"/>
    <w:rsid w:val="00DF56BA"/>
    <w:rsid w:val="00DF6D2E"/>
    <w:rsid w:val="00E0095E"/>
    <w:rsid w:val="00E05EC8"/>
    <w:rsid w:val="00E0724D"/>
    <w:rsid w:val="00E07D99"/>
    <w:rsid w:val="00E129E4"/>
    <w:rsid w:val="00E138BC"/>
    <w:rsid w:val="00E15AFB"/>
    <w:rsid w:val="00E174E8"/>
    <w:rsid w:val="00E17C20"/>
    <w:rsid w:val="00E25809"/>
    <w:rsid w:val="00E25E33"/>
    <w:rsid w:val="00E27BA9"/>
    <w:rsid w:val="00E31013"/>
    <w:rsid w:val="00E356A3"/>
    <w:rsid w:val="00E37E39"/>
    <w:rsid w:val="00E4014F"/>
    <w:rsid w:val="00E40F33"/>
    <w:rsid w:val="00E42A32"/>
    <w:rsid w:val="00E42F32"/>
    <w:rsid w:val="00E44183"/>
    <w:rsid w:val="00E44347"/>
    <w:rsid w:val="00E45734"/>
    <w:rsid w:val="00E45757"/>
    <w:rsid w:val="00E47560"/>
    <w:rsid w:val="00E50816"/>
    <w:rsid w:val="00E52A1A"/>
    <w:rsid w:val="00E53D8D"/>
    <w:rsid w:val="00E542FC"/>
    <w:rsid w:val="00E56903"/>
    <w:rsid w:val="00E5789D"/>
    <w:rsid w:val="00E5790B"/>
    <w:rsid w:val="00E57912"/>
    <w:rsid w:val="00E57A9A"/>
    <w:rsid w:val="00E57FBF"/>
    <w:rsid w:val="00E615A4"/>
    <w:rsid w:val="00E62B95"/>
    <w:rsid w:val="00E63589"/>
    <w:rsid w:val="00E66680"/>
    <w:rsid w:val="00E66D1F"/>
    <w:rsid w:val="00E671A2"/>
    <w:rsid w:val="00E73629"/>
    <w:rsid w:val="00E73B68"/>
    <w:rsid w:val="00E74272"/>
    <w:rsid w:val="00E751C1"/>
    <w:rsid w:val="00E7638E"/>
    <w:rsid w:val="00E7672C"/>
    <w:rsid w:val="00E7695D"/>
    <w:rsid w:val="00E7764F"/>
    <w:rsid w:val="00E84DEE"/>
    <w:rsid w:val="00E8502F"/>
    <w:rsid w:val="00E86078"/>
    <w:rsid w:val="00E87072"/>
    <w:rsid w:val="00E938CF"/>
    <w:rsid w:val="00E95480"/>
    <w:rsid w:val="00E95753"/>
    <w:rsid w:val="00E959C6"/>
    <w:rsid w:val="00EA22D1"/>
    <w:rsid w:val="00EA3013"/>
    <w:rsid w:val="00EA33B5"/>
    <w:rsid w:val="00EA56EA"/>
    <w:rsid w:val="00EA58F8"/>
    <w:rsid w:val="00EA63D0"/>
    <w:rsid w:val="00EB3018"/>
    <w:rsid w:val="00EB3895"/>
    <w:rsid w:val="00EB3993"/>
    <w:rsid w:val="00EB6762"/>
    <w:rsid w:val="00EB682D"/>
    <w:rsid w:val="00EB78DB"/>
    <w:rsid w:val="00EC035A"/>
    <w:rsid w:val="00EC0FD7"/>
    <w:rsid w:val="00EC624E"/>
    <w:rsid w:val="00ED03AE"/>
    <w:rsid w:val="00ED04B3"/>
    <w:rsid w:val="00ED1864"/>
    <w:rsid w:val="00ED1910"/>
    <w:rsid w:val="00ED2987"/>
    <w:rsid w:val="00ED4D59"/>
    <w:rsid w:val="00ED531C"/>
    <w:rsid w:val="00ED6C8C"/>
    <w:rsid w:val="00ED7BF3"/>
    <w:rsid w:val="00EE2614"/>
    <w:rsid w:val="00EE5603"/>
    <w:rsid w:val="00EE6D54"/>
    <w:rsid w:val="00EF000B"/>
    <w:rsid w:val="00EF0361"/>
    <w:rsid w:val="00EF386D"/>
    <w:rsid w:val="00EF492C"/>
    <w:rsid w:val="00EF4C3E"/>
    <w:rsid w:val="00EF60EB"/>
    <w:rsid w:val="00EF708B"/>
    <w:rsid w:val="00EF7F78"/>
    <w:rsid w:val="00F00D8B"/>
    <w:rsid w:val="00F01410"/>
    <w:rsid w:val="00F02BA6"/>
    <w:rsid w:val="00F0323F"/>
    <w:rsid w:val="00F047EE"/>
    <w:rsid w:val="00F05A6A"/>
    <w:rsid w:val="00F066DF"/>
    <w:rsid w:val="00F06765"/>
    <w:rsid w:val="00F06AB2"/>
    <w:rsid w:val="00F103E0"/>
    <w:rsid w:val="00F10596"/>
    <w:rsid w:val="00F11725"/>
    <w:rsid w:val="00F13639"/>
    <w:rsid w:val="00F14020"/>
    <w:rsid w:val="00F145E0"/>
    <w:rsid w:val="00F14986"/>
    <w:rsid w:val="00F170C3"/>
    <w:rsid w:val="00F17EFD"/>
    <w:rsid w:val="00F23112"/>
    <w:rsid w:val="00F23439"/>
    <w:rsid w:val="00F2368A"/>
    <w:rsid w:val="00F2371E"/>
    <w:rsid w:val="00F23B08"/>
    <w:rsid w:val="00F23D6B"/>
    <w:rsid w:val="00F24477"/>
    <w:rsid w:val="00F25A5C"/>
    <w:rsid w:val="00F30835"/>
    <w:rsid w:val="00F30B4B"/>
    <w:rsid w:val="00F339F7"/>
    <w:rsid w:val="00F41BF9"/>
    <w:rsid w:val="00F41CB5"/>
    <w:rsid w:val="00F41F90"/>
    <w:rsid w:val="00F436B0"/>
    <w:rsid w:val="00F43C7A"/>
    <w:rsid w:val="00F44B51"/>
    <w:rsid w:val="00F44FC3"/>
    <w:rsid w:val="00F45138"/>
    <w:rsid w:val="00F4547C"/>
    <w:rsid w:val="00F4651A"/>
    <w:rsid w:val="00F476EC"/>
    <w:rsid w:val="00F50B4C"/>
    <w:rsid w:val="00F51433"/>
    <w:rsid w:val="00F5163D"/>
    <w:rsid w:val="00F51BEF"/>
    <w:rsid w:val="00F51D57"/>
    <w:rsid w:val="00F53109"/>
    <w:rsid w:val="00F60039"/>
    <w:rsid w:val="00F603F4"/>
    <w:rsid w:val="00F634D8"/>
    <w:rsid w:val="00F66D83"/>
    <w:rsid w:val="00F73593"/>
    <w:rsid w:val="00F74270"/>
    <w:rsid w:val="00F756FC"/>
    <w:rsid w:val="00F76B88"/>
    <w:rsid w:val="00F80DF3"/>
    <w:rsid w:val="00F80E0E"/>
    <w:rsid w:val="00F8128A"/>
    <w:rsid w:val="00F842D6"/>
    <w:rsid w:val="00F84A4C"/>
    <w:rsid w:val="00F90C9B"/>
    <w:rsid w:val="00F9101C"/>
    <w:rsid w:val="00F918DE"/>
    <w:rsid w:val="00F91A84"/>
    <w:rsid w:val="00F91D32"/>
    <w:rsid w:val="00F91D72"/>
    <w:rsid w:val="00F921EA"/>
    <w:rsid w:val="00F92368"/>
    <w:rsid w:val="00F923AC"/>
    <w:rsid w:val="00F9511B"/>
    <w:rsid w:val="00FA0957"/>
    <w:rsid w:val="00FA1F17"/>
    <w:rsid w:val="00FA28B7"/>
    <w:rsid w:val="00FA2B17"/>
    <w:rsid w:val="00FA5233"/>
    <w:rsid w:val="00FA64C8"/>
    <w:rsid w:val="00FA66DC"/>
    <w:rsid w:val="00FA6859"/>
    <w:rsid w:val="00FB18BD"/>
    <w:rsid w:val="00FB2E42"/>
    <w:rsid w:val="00FB34EA"/>
    <w:rsid w:val="00FB4BA4"/>
    <w:rsid w:val="00FB5C5D"/>
    <w:rsid w:val="00FB6106"/>
    <w:rsid w:val="00FB6F4E"/>
    <w:rsid w:val="00FC1886"/>
    <w:rsid w:val="00FC2161"/>
    <w:rsid w:val="00FC3C62"/>
    <w:rsid w:val="00FC3EC3"/>
    <w:rsid w:val="00FC430B"/>
    <w:rsid w:val="00FC4DF4"/>
    <w:rsid w:val="00FC52E8"/>
    <w:rsid w:val="00FC5D3F"/>
    <w:rsid w:val="00FC6A67"/>
    <w:rsid w:val="00FC6F86"/>
    <w:rsid w:val="00FC700D"/>
    <w:rsid w:val="00FC798A"/>
    <w:rsid w:val="00FC7CFC"/>
    <w:rsid w:val="00FD0458"/>
    <w:rsid w:val="00FD0B14"/>
    <w:rsid w:val="00FD0FB9"/>
    <w:rsid w:val="00FD3635"/>
    <w:rsid w:val="00FD4916"/>
    <w:rsid w:val="00FD5EB9"/>
    <w:rsid w:val="00FE03B8"/>
    <w:rsid w:val="00FE0E67"/>
    <w:rsid w:val="00FE30AE"/>
    <w:rsid w:val="00FE422A"/>
    <w:rsid w:val="00FE4FA7"/>
    <w:rsid w:val="00FE53B1"/>
    <w:rsid w:val="00FE7BC3"/>
    <w:rsid w:val="00FF0EEB"/>
    <w:rsid w:val="00FF125C"/>
    <w:rsid w:val="00FF2D30"/>
    <w:rsid w:val="00FF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C9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A0957"/>
    <w:rPr>
      <w:rFonts w:ascii="Tahoma" w:hAnsi="Tahoma" w:cs="Tahoma"/>
      <w:sz w:val="16"/>
      <w:szCs w:val="16"/>
      <w:lang w:val="es-ES_tradnl"/>
    </w:rPr>
  </w:style>
  <w:style w:type="paragraph" w:styleId="Header">
    <w:name w:val="header"/>
    <w:basedOn w:val="Normal"/>
    <w:link w:val="HeaderChar"/>
    <w:uiPriority w:val="99"/>
    <w:rsid w:val="00FA0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A0957"/>
    <w:rPr>
      <w:rFonts w:cs="Times New Roman"/>
      <w:lang w:val="es-ES_tradnl"/>
    </w:rPr>
  </w:style>
  <w:style w:type="paragraph" w:styleId="Footer">
    <w:name w:val="footer"/>
    <w:basedOn w:val="Normal"/>
    <w:link w:val="FooterChar"/>
    <w:uiPriority w:val="99"/>
    <w:rsid w:val="00FA0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A0957"/>
    <w:rPr>
      <w:rFonts w:cs="Times New Roman"/>
      <w:lang w:val="es-ES_tradnl"/>
    </w:rPr>
  </w:style>
  <w:style w:type="paragraph" w:styleId="ListParagraph">
    <w:name w:val="List Paragraph"/>
    <w:basedOn w:val="Normal"/>
    <w:uiPriority w:val="99"/>
    <w:qFormat/>
    <w:rsid w:val="00FA0957"/>
    <w:pPr>
      <w:ind w:left="720"/>
      <w:contextualSpacing/>
    </w:pPr>
  </w:style>
  <w:style w:type="character" w:styleId="Hyperlink">
    <w:name w:val="Hyperlink"/>
    <w:uiPriority w:val="99"/>
    <w:rsid w:val="00FA09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A0957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99"/>
    <w:rsid w:val="00405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F2371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23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2371E"/>
    <w:rPr>
      <w:rFonts w:cs="Times New Roman"/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37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2371E"/>
    <w:rPr>
      <w:rFonts w:cs="Times New Roman"/>
      <w:b/>
      <w:bCs/>
      <w:sz w:val="20"/>
      <w:szCs w:val="20"/>
      <w:lang w:val="es-ES_tradnl"/>
    </w:rPr>
  </w:style>
  <w:style w:type="paragraph" w:styleId="Revision">
    <w:name w:val="Revision"/>
    <w:hidden/>
    <w:uiPriority w:val="99"/>
    <w:semiHidden/>
    <w:rsid w:val="00FB18BD"/>
    <w:rPr>
      <w:sz w:val="22"/>
      <w:szCs w:val="22"/>
      <w:lang w:val="es-ES_tradnl" w:eastAsia="en-US"/>
    </w:rPr>
  </w:style>
  <w:style w:type="paragraph" w:styleId="FootnoteText">
    <w:name w:val="footnote text"/>
    <w:basedOn w:val="Normal"/>
    <w:link w:val="FootnoteTextChar"/>
    <w:uiPriority w:val="99"/>
    <w:rsid w:val="00E95753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FootnoteTextChar">
    <w:name w:val="Footnote Text Char"/>
    <w:link w:val="FootnoteText"/>
    <w:uiPriority w:val="99"/>
    <w:locked/>
    <w:rsid w:val="00E95753"/>
    <w:rPr>
      <w:rFonts w:ascii="Times New Roman" w:hAnsi="Times New Roman" w:cs="Times New Roman"/>
      <w:sz w:val="20"/>
      <w:szCs w:val="20"/>
      <w:lang w:eastAsia="es-ES"/>
    </w:rPr>
  </w:style>
  <w:style w:type="character" w:styleId="FootnoteReference">
    <w:name w:val="footnote reference"/>
    <w:uiPriority w:val="99"/>
    <w:rsid w:val="00E95753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0C1408"/>
    <w:rPr>
      <w:rFonts w:cs="Times New Roman"/>
    </w:rPr>
  </w:style>
  <w:style w:type="paragraph" w:customStyle="1" w:styleId="Default">
    <w:name w:val="Default"/>
    <w:uiPriority w:val="99"/>
    <w:rsid w:val="00C772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rsid w:val="00187886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C9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FA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A0957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rsid w:val="00FA0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FA0957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FA0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FA0957"/>
    <w:rPr>
      <w:rFonts w:cs="Times New Roman"/>
      <w:lang w:val="es-ES_tradnl"/>
    </w:rPr>
  </w:style>
  <w:style w:type="paragraph" w:styleId="Prrafodelista">
    <w:name w:val="List Paragraph"/>
    <w:basedOn w:val="Normal"/>
    <w:uiPriority w:val="99"/>
    <w:qFormat/>
    <w:rsid w:val="00FA0957"/>
    <w:pPr>
      <w:ind w:left="720"/>
      <w:contextualSpacing/>
    </w:pPr>
  </w:style>
  <w:style w:type="character" w:styleId="Hipervnculo">
    <w:name w:val="Hyperlink"/>
    <w:uiPriority w:val="99"/>
    <w:rsid w:val="00FA09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A0957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405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rsid w:val="00F2371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237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F2371E"/>
    <w:rPr>
      <w:rFonts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2371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2371E"/>
    <w:rPr>
      <w:rFonts w:cs="Times New Roman"/>
      <w:b/>
      <w:bCs/>
      <w:sz w:val="20"/>
      <w:szCs w:val="20"/>
      <w:lang w:val="es-ES_tradnl"/>
    </w:rPr>
  </w:style>
  <w:style w:type="paragraph" w:styleId="Revisin">
    <w:name w:val="Revision"/>
    <w:hidden/>
    <w:uiPriority w:val="99"/>
    <w:semiHidden/>
    <w:rsid w:val="00FB18BD"/>
    <w:rPr>
      <w:sz w:val="22"/>
      <w:szCs w:val="22"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rsid w:val="00E95753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uiPriority w:val="99"/>
    <w:locked/>
    <w:rsid w:val="00E95753"/>
    <w:rPr>
      <w:rFonts w:ascii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rsid w:val="00E95753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0C1408"/>
    <w:rPr>
      <w:rFonts w:cs="Times New Roman"/>
    </w:rPr>
  </w:style>
  <w:style w:type="paragraph" w:customStyle="1" w:styleId="Default">
    <w:name w:val="Default"/>
    <w:uiPriority w:val="99"/>
    <w:rsid w:val="00C772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vnculovisitado">
    <w:name w:val="FollowedHyperlink"/>
    <w:uiPriority w:val="99"/>
    <w:semiHidden/>
    <w:rsid w:val="0018788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0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6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63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63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63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63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63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63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63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63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63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635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635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635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5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635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634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635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63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634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5635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635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634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5635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634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6350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56350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56350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56350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56350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56350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56350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56350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56350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56349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356350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56350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356349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356350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56349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356350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3563499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3563507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3563504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3563504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356350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3563501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3563502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3563507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3563504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356350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3563505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3563503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3563502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3563505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3563503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3563503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3563506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3563501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3563507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63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63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63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63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63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63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63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63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63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63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635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63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634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0B7C0-6D31-4F62-8C90-14C83280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Complete manuscript title:</vt:lpstr>
    </vt:vector>
  </TitlesOfParts>
  <Company>PERSONAL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manuscript title:</dc:title>
  <dc:creator>Sergio Cordovilla</dc:creator>
  <cp:lastModifiedBy>Sherry</cp:lastModifiedBy>
  <cp:revision>2</cp:revision>
  <cp:lastPrinted>2017-05-24T15:53:00Z</cp:lastPrinted>
  <dcterms:created xsi:type="dcterms:W3CDTF">2017-05-24T15:58:00Z</dcterms:created>
  <dcterms:modified xsi:type="dcterms:W3CDTF">2017-05-24T15:58:00Z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16th edition (author-date)</vt:lpwstr>
  </property>
  <property fmtid="{D5CDD505-2E9C-101B-9397-08002B2CF9AE}" pid="8" name="Mendeley Recent Style Id 3_1">
    <vt:lpwstr>http://www.zotero.org/styles/emergency-medicine-journal</vt:lpwstr>
  </property>
  <property fmtid="{D5CDD505-2E9C-101B-9397-08002B2CF9AE}" pid="9" name="Mendeley Recent Style Name 3_1">
    <vt:lpwstr>Emergency Medicine Journal</vt:lpwstr>
  </property>
  <property fmtid="{D5CDD505-2E9C-101B-9397-08002B2CF9AE}" pid="10" name="Mendeley Recent Style Id 4_1">
    <vt:lpwstr>http://www.zotero.org/styles/enfermeria-intensiva</vt:lpwstr>
  </property>
  <property fmtid="{D5CDD505-2E9C-101B-9397-08002B2CF9AE}" pid="11" name="Mendeley Recent Style Name 4_1">
    <vt:lpwstr>Enfermería Intensiva (Spanish)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http://www.zotero.org/styles/international-journal-of-nursing-studies</vt:lpwstr>
  </property>
  <property fmtid="{D5CDD505-2E9C-101B-9397-08002B2CF9AE}" pid="15" name="Mendeley Recent Style Name 6_1">
    <vt:lpwstr>International Journal of Nursing Studies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http://www.zotero.org/styles/scandinavian-journal-of-trauma-resuscitation-and-emergency-medicine</vt:lpwstr>
  </property>
  <property fmtid="{D5CDD505-2E9C-101B-9397-08002B2CF9AE}" pid="19" name="Mendeley Recent Style Name 8_1">
    <vt:lpwstr>Scandinavian Journal of Trauma, Resuscitation and Emergency Medicine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