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27FD" w14:textId="77777777" w:rsidR="003C6A90" w:rsidRPr="009676F5" w:rsidRDefault="00FD0BE5" w:rsidP="003C6A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676F5">
        <w:rPr>
          <w:rFonts w:ascii="Times New Roman" w:hAnsi="Times New Roman" w:cs="Times New Roman"/>
          <w:b/>
          <w:bCs/>
        </w:rPr>
        <w:t>SUPPLEMENTS</w:t>
      </w:r>
    </w:p>
    <w:p w14:paraId="406CDB3D" w14:textId="6D66B594" w:rsidR="003C6A90" w:rsidRPr="003C6A90" w:rsidRDefault="003C6A90" w:rsidP="003C6A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6A90">
        <w:rPr>
          <w:rFonts w:ascii="Times New Roman" w:hAnsi="Times New Roman" w:cs="Times New Roman"/>
          <w:sz w:val="20"/>
          <w:szCs w:val="20"/>
          <w:shd w:val="clear" w:color="auto" w:fill="FFFFFF"/>
        </w:rPr>
        <w:t>*gam.check() generates four plots:</w:t>
      </w:r>
    </w:p>
    <w:p w14:paraId="56CBE613" w14:textId="379B66B6" w:rsidR="007C2639" w:rsidRPr="003C6A90" w:rsidRDefault="00A22DA7" w:rsidP="003C6A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</w:t>
      </w:r>
      <w:r w:rsidR="003C6A90" w:rsidRPr="003C6A9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&gt;</w:t>
      </w:r>
      <w:r w:rsidR="000A68E1">
        <w:rPr>
          <w:rFonts w:ascii="Times New Roman" w:hAnsi="Times New Roman" w:cs="Times New Roman"/>
          <w:sz w:val="20"/>
          <w:szCs w:val="20"/>
        </w:rPr>
        <w:t xml:space="preserve"> </w:t>
      </w:r>
      <w:r w:rsidR="003C6A90" w:rsidRPr="003C6A90">
        <w:rPr>
          <w:rFonts w:ascii="Times New Roman" w:hAnsi="Times New Roman" w:cs="Times New Roman"/>
          <w:sz w:val="20"/>
          <w:szCs w:val="20"/>
        </w:rPr>
        <w:t>Quantile-quantile plots of residuals</w:t>
      </w:r>
    </w:p>
    <w:p w14:paraId="65C09A8F" w14:textId="0DD1523B" w:rsidR="003C6A90" w:rsidRPr="003C6A90" w:rsidRDefault="00A22DA7" w:rsidP="003C6A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</w:t>
      </w:r>
      <w:r w:rsidR="003C6A90" w:rsidRPr="003C6A9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&gt;</w:t>
      </w:r>
      <w:r w:rsidR="000A68E1">
        <w:rPr>
          <w:rFonts w:ascii="Times New Roman" w:hAnsi="Times New Roman" w:cs="Times New Roman"/>
          <w:sz w:val="20"/>
          <w:szCs w:val="20"/>
        </w:rPr>
        <w:t xml:space="preserve"> </w:t>
      </w:r>
      <w:r w:rsidR="003C6A90" w:rsidRPr="003C6A90">
        <w:rPr>
          <w:rFonts w:ascii="Times New Roman" w:hAnsi="Times New Roman" w:cs="Times New Roman"/>
          <w:sz w:val="20"/>
          <w:szCs w:val="20"/>
        </w:rPr>
        <w:t>Histogram of residuals</w:t>
      </w:r>
    </w:p>
    <w:p w14:paraId="76B83B3A" w14:textId="70D5F2FB" w:rsidR="003C6A90" w:rsidRPr="003C6A90" w:rsidRDefault="00A22DA7" w:rsidP="003C6A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</w:t>
      </w:r>
      <w:r w:rsidR="003C6A90" w:rsidRPr="003C6A9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&gt;</w:t>
      </w:r>
      <w:r w:rsidR="000A68E1">
        <w:rPr>
          <w:rFonts w:ascii="Times New Roman" w:hAnsi="Times New Roman" w:cs="Times New Roman"/>
          <w:sz w:val="20"/>
          <w:szCs w:val="20"/>
        </w:rPr>
        <w:t xml:space="preserve"> </w:t>
      </w:r>
      <w:r w:rsidR="003C6A90" w:rsidRPr="003C6A90">
        <w:rPr>
          <w:rFonts w:ascii="Times New Roman" w:hAnsi="Times New Roman" w:cs="Times New Roman"/>
          <w:sz w:val="20"/>
          <w:szCs w:val="20"/>
        </w:rPr>
        <w:t>Residuals vs. linear predictor</w:t>
      </w:r>
    </w:p>
    <w:p w14:paraId="5FF13129" w14:textId="5C06CA4B" w:rsidR="003C6A90" w:rsidRPr="003C6A90" w:rsidRDefault="00A22DA7" w:rsidP="003C6A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</w:t>
      </w:r>
      <w:r w:rsidR="003C6A90" w:rsidRPr="003C6A9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&gt;</w:t>
      </w:r>
      <w:r w:rsidR="000A68E1">
        <w:rPr>
          <w:rFonts w:ascii="Times New Roman" w:hAnsi="Times New Roman" w:cs="Times New Roman"/>
          <w:sz w:val="20"/>
          <w:szCs w:val="20"/>
        </w:rPr>
        <w:t xml:space="preserve"> </w:t>
      </w:r>
      <w:r w:rsidR="003C6A90" w:rsidRPr="003C6A90">
        <w:rPr>
          <w:rFonts w:ascii="Times New Roman" w:hAnsi="Times New Roman" w:cs="Times New Roman"/>
          <w:sz w:val="20"/>
          <w:szCs w:val="20"/>
        </w:rPr>
        <w:t xml:space="preserve">Observed vs. fitted values </w:t>
      </w:r>
    </w:p>
    <w:p w14:paraId="75C43A39" w14:textId="03FA83BD" w:rsidR="003C6A90" w:rsidRPr="003C6A90" w:rsidRDefault="003C6A90" w:rsidP="003C6A9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9C93D8" w14:textId="315DA680" w:rsidR="003C6A90" w:rsidRPr="003C6A90" w:rsidRDefault="003C6A90" w:rsidP="003C6A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6A90">
        <w:rPr>
          <w:rFonts w:ascii="Times New Roman" w:hAnsi="Times New Roman" w:cs="Times New Roman"/>
          <w:sz w:val="20"/>
          <w:szCs w:val="20"/>
        </w:rPr>
        <w:t xml:space="preserve">The model diagnostics from gam.check(): </w:t>
      </w:r>
      <w:r w:rsidR="00A632E2">
        <w:rPr>
          <w:rFonts w:ascii="Times New Roman" w:hAnsi="Times New Roman" w:cs="Times New Roman"/>
          <w:sz w:val="20"/>
          <w:szCs w:val="20"/>
        </w:rPr>
        <w:t>M</w:t>
      </w:r>
      <w:r w:rsidRPr="003C6A90">
        <w:rPr>
          <w:rFonts w:ascii="Times New Roman" w:hAnsi="Times New Roman" w:cs="Times New Roman"/>
          <w:sz w:val="20"/>
          <w:szCs w:val="20"/>
        </w:rPr>
        <w:t>odel 1, no covariates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4"/>
        <w:gridCol w:w="7266"/>
      </w:tblGrid>
      <w:tr w:rsidR="004F4406" w:rsidRPr="003C6A90" w14:paraId="101EC107" w14:textId="77777777" w:rsidTr="003C6A90">
        <w:trPr>
          <w:trHeight w:val="3583"/>
        </w:trPr>
        <w:tc>
          <w:tcPr>
            <w:tcW w:w="6431" w:type="dxa"/>
          </w:tcPr>
          <w:p w14:paraId="7765D77F" w14:textId="47C76957" w:rsidR="007732FF" w:rsidRPr="003C6A90" w:rsidRDefault="003C6A90" w:rsidP="003C6A9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6A90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8240" behindDoc="1" locked="0" layoutInCell="1" allowOverlap="1" wp14:anchorId="318BB406" wp14:editId="5E8C629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540885" cy="2566670"/>
                  <wp:effectExtent l="0" t="0" r="0" b="5080"/>
                  <wp:wrapTight wrapText="bothSides">
                    <wp:wrapPolygon edited="0">
                      <wp:start x="0" y="0"/>
                      <wp:lineTo x="0" y="21482"/>
                      <wp:lineTo x="21476" y="21482"/>
                      <wp:lineTo x="21476" y="0"/>
                      <wp:lineTo x="0" y="0"/>
                    </wp:wrapPolygon>
                  </wp:wrapTight>
                  <wp:docPr id="3" name="Picture 3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line ch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885" cy="256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2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3C6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A22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6519" w:type="dxa"/>
          </w:tcPr>
          <w:p w14:paraId="2CB1170D" w14:textId="20CE2B16" w:rsidR="004F4406" w:rsidRPr="004F4406" w:rsidRDefault="007732FF" w:rsidP="004F440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</w:pPr>
            <w:r w:rsidRPr="003C6A90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144D4B93" wp14:editId="5805BDF2">
                  <wp:extent cx="4634706" cy="2620256"/>
                  <wp:effectExtent l="0" t="0" r="0" b="8890"/>
                  <wp:docPr id="4" name="Picture 4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, scatter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1924" cy="264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092D62" w14:textId="7D28086C" w:rsidR="003C6A90" w:rsidRPr="003C6A90" w:rsidRDefault="00A22DA7" w:rsidP="004F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C6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</w:tr>
      <w:tr w:rsidR="004F4406" w:rsidRPr="003C6A90" w14:paraId="77DF355F" w14:textId="77777777" w:rsidTr="003C6A90">
        <w:trPr>
          <w:trHeight w:val="3665"/>
        </w:trPr>
        <w:tc>
          <w:tcPr>
            <w:tcW w:w="6431" w:type="dxa"/>
          </w:tcPr>
          <w:p w14:paraId="2DFD6306" w14:textId="133DEF4F" w:rsidR="003C6A90" w:rsidRDefault="007732FF" w:rsidP="003C6A9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6A90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02C35E98" wp14:editId="7FBC1A2E">
                  <wp:extent cx="4444426" cy="2512679"/>
                  <wp:effectExtent l="0" t="0" r="0" b="2540"/>
                  <wp:docPr id="5" name="Picture 5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, histo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80" cy="256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FD468" w14:textId="5EF2D500" w:rsidR="003C6A90" w:rsidRPr="003C6A90" w:rsidRDefault="00A22DA7" w:rsidP="003C6A9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="003C6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6519" w:type="dxa"/>
          </w:tcPr>
          <w:p w14:paraId="3F9416E7" w14:textId="791BD710" w:rsidR="003C6A90" w:rsidRDefault="007732FF" w:rsidP="003C6A9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6A90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1778003B" wp14:editId="0F28B874">
                  <wp:extent cx="4479792" cy="2532673"/>
                  <wp:effectExtent l="0" t="0" r="0" b="1270"/>
                  <wp:docPr id="6" name="Picture 6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, scatter ch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228" cy="258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E4495C" w14:textId="2F58C92C" w:rsidR="003C6A90" w:rsidRPr="003C6A90" w:rsidRDefault="00A22DA7" w:rsidP="003C6A9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="003C6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</w:tr>
    </w:tbl>
    <w:p w14:paraId="10F9734D" w14:textId="75C31322" w:rsidR="00617157" w:rsidRPr="003C6A90" w:rsidRDefault="007732FF" w:rsidP="003C6A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6A90">
        <w:rPr>
          <w:rFonts w:ascii="Times New Roman" w:hAnsi="Times New Roman" w:cs="Times New Roman"/>
          <w:sz w:val="20"/>
          <w:szCs w:val="20"/>
        </w:rPr>
        <w:lastRenderedPageBreak/>
        <w:t xml:space="preserve">The model diagnostics from gam.check(): </w:t>
      </w:r>
      <w:r w:rsidR="00A632E2">
        <w:rPr>
          <w:rFonts w:ascii="Times New Roman" w:hAnsi="Times New Roman" w:cs="Times New Roman"/>
          <w:sz w:val="20"/>
          <w:szCs w:val="20"/>
        </w:rPr>
        <w:t>M</w:t>
      </w:r>
      <w:r w:rsidRPr="003C6A90">
        <w:rPr>
          <w:rFonts w:ascii="Times New Roman" w:hAnsi="Times New Roman" w:cs="Times New Roman"/>
          <w:sz w:val="20"/>
          <w:szCs w:val="20"/>
        </w:rPr>
        <w:t xml:space="preserve">odel </w:t>
      </w:r>
      <w:r w:rsidR="00617157" w:rsidRPr="003C6A90">
        <w:rPr>
          <w:rFonts w:ascii="Times New Roman" w:hAnsi="Times New Roman" w:cs="Times New Roman"/>
          <w:sz w:val="20"/>
          <w:szCs w:val="20"/>
        </w:rPr>
        <w:t>2, adjusted for sociodemographic data</w:t>
      </w:r>
    </w:p>
    <w:tbl>
      <w:tblPr>
        <w:tblStyle w:val="TableGrid"/>
        <w:tblW w:w="14324" w:type="dxa"/>
        <w:tblLook w:val="04A0" w:firstRow="1" w:lastRow="0" w:firstColumn="1" w:lastColumn="0" w:noHBand="0" w:noVBand="1"/>
      </w:tblPr>
      <w:tblGrid>
        <w:gridCol w:w="7199"/>
        <w:gridCol w:w="7191"/>
      </w:tblGrid>
      <w:tr w:rsidR="00A22DA7" w:rsidRPr="003C6A90" w14:paraId="7168113D" w14:textId="77777777" w:rsidTr="00FB3C29">
        <w:trPr>
          <w:trHeight w:val="3806"/>
        </w:trPr>
        <w:tc>
          <w:tcPr>
            <w:tcW w:w="7074" w:type="dxa"/>
          </w:tcPr>
          <w:p w14:paraId="4FD4BF28" w14:textId="77777777" w:rsidR="007732FF" w:rsidRDefault="00E8194A" w:rsidP="00FB3C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6A90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6BF0E2FC" wp14:editId="7BA7DCEB">
                  <wp:extent cx="4430837" cy="2504995"/>
                  <wp:effectExtent l="0" t="0" r="8255" b="0"/>
                  <wp:docPr id="7" name="Picture 7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hart, lin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127" cy="254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7732F0" w14:textId="103AD24C" w:rsidR="00FB3C29" w:rsidRPr="003C6A90" w:rsidRDefault="00A22DA7" w:rsidP="00FB3C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="00FB3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7250" w:type="dxa"/>
          </w:tcPr>
          <w:p w14:paraId="3CE9D39D" w14:textId="0662EAF3" w:rsidR="00FB3C29" w:rsidRPr="003C6A90" w:rsidRDefault="00E8194A" w:rsidP="00FB3C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6A90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9264" behindDoc="1" locked="0" layoutInCell="1" allowOverlap="1" wp14:anchorId="5D8385B1" wp14:editId="656FE607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1270</wp:posOffset>
                  </wp:positionV>
                  <wp:extent cx="4429760" cy="2504440"/>
                  <wp:effectExtent l="0" t="0" r="8890" b="0"/>
                  <wp:wrapTight wrapText="bothSides">
                    <wp:wrapPolygon edited="0">
                      <wp:start x="0" y="0"/>
                      <wp:lineTo x="0" y="21359"/>
                      <wp:lineTo x="21550" y="21359"/>
                      <wp:lineTo x="21550" y="0"/>
                      <wp:lineTo x="0" y="0"/>
                    </wp:wrapPolygon>
                  </wp:wrapTight>
                  <wp:docPr id="8" name="Picture 8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scatter ch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760" cy="250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2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="00FB3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A22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</w:tr>
      <w:tr w:rsidR="00A22DA7" w:rsidRPr="003C6A90" w14:paraId="6D426C30" w14:textId="77777777" w:rsidTr="00FB3C29">
        <w:trPr>
          <w:trHeight w:val="3844"/>
        </w:trPr>
        <w:tc>
          <w:tcPr>
            <w:tcW w:w="7074" w:type="dxa"/>
          </w:tcPr>
          <w:p w14:paraId="73B3D3F1" w14:textId="77777777" w:rsidR="007732FF" w:rsidRDefault="007C2639" w:rsidP="00FB3C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6A90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55F23FB4" wp14:editId="2FB70DCF">
                  <wp:extent cx="4539570" cy="2566468"/>
                  <wp:effectExtent l="0" t="0" r="0" b="5715"/>
                  <wp:docPr id="1" name="Picture 1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histo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496" cy="258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A3DE2" w14:textId="7E8A6FEE" w:rsidR="00FB3C29" w:rsidRPr="003C6A90" w:rsidRDefault="00A22DA7" w:rsidP="00FB3C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="00FB3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7250" w:type="dxa"/>
          </w:tcPr>
          <w:p w14:paraId="5626CBC8" w14:textId="77777777" w:rsidR="007732FF" w:rsidRDefault="007C2639" w:rsidP="00FB3C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6A90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65F65A82" wp14:editId="40FC9086">
                  <wp:extent cx="4525977" cy="2558784"/>
                  <wp:effectExtent l="0" t="0" r="8255" b="0"/>
                  <wp:docPr id="2" name="Picture 2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catter char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465" cy="258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4D028" w14:textId="28970C12" w:rsidR="00FB3C29" w:rsidRPr="003C6A90" w:rsidRDefault="00A22DA7" w:rsidP="00FB3C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="00FB3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</w:tr>
    </w:tbl>
    <w:p w14:paraId="1A3BCDB7" w14:textId="55A0F34E" w:rsidR="007C2639" w:rsidRPr="003C6A90" w:rsidRDefault="007C2639" w:rsidP="003C6A90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AA2E1E3" w14:textId="77777777" w:rsidR="007C2639" w:rsidRPr="003C6A90" w:rsidRDefault="007C2639" w:rsidP="003C6A90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C6A90">
        <w:rPr>
          <w:rFonts w:ascii="Times New Roman" w:hAnsi="Times New Roman" w:cs="Times New Roman"/>
          <w:sz w:val="20"/>
          <w:szCs w:val="20"/>
          <w:shd w:val="clear" w:color="auto" w:fill="FFFFFF"/>
        </w:rPr>
        <w:br w:type="page"/>
      </w:r>
    </w:p>
    <w:p w14:paraId="1C559550" w14:textId="446AEAE4" w:rsidR="00617157" w:rsidRPr="003C6A90" w:rsidRDefault="007732FF" w:rsidP="003C6A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6A90">
        <w:rPr>
          <w:rFonts w:ascii="Times New Roman" w:hAnsi="Times New Roman" w:cs="Times New Roman"/>
          <w:sz w:val="20"/>
          <w:szCs w:val="20"/>
        </w:rPr>
        <w:lastRenderedPageBreak/>
        <w:t xml:space="preserve">The model diagnostics from gam.check(): </w:t>
      </w:r>
      <w:r w:rsidR="00A632E2">
        <w:rPr>
          <w:rFonts w:ascii="Times New Roman" w:hAnsi="Times New Roman" w:cs="Times New Roman"/>
          <w:sz w:val="20"/>
          <w:szCs w:val="20"/>
        </w:rPr>
        <w:t>M</w:t>
      </w:r>
      <w:r w:rsidRPr="003C6A90">
        <w:rPr>
          <w:rFonts w:ascii="Times New Roman" w:hAnsi="Times New Roman" w:cs="Times New Roman"/>
          <w:sz w:val="20"/>
          <w:szCs w:val="20"/>
        </w:rPr>
        <w:t>odel 3</w:t>
      </w:r>
      <w:r w:rsidR="00617157" w:rsidRPr="003C6A90">
        <w:rPr>
          <w:rFonts w:ascii="Times New Roman" w:hAnsi="Times New Roman" w:cs="Times New Roman"/>
          <w:sz w:val="20"/>
          <w:szCs w:val="20"/>
        </w:rPr>
        <w:t>, Model 2 + lifestyle and clinical covariates</w:t>
      </w:r>
    </w:p>
    <w:tbl>
      <w:tblPr>
        <w:tblStyle w:val="TableGrid"/>
        <w:tblW w:w="14317" w:type="dxa"/>
        <w:tblLook w:val="04A0" w:firstRow="1" w:lastRow="0" w:firstColumn="1" w:lastColumn="0" w:noHBand="0" w:noVBand="1"/>
      </w:tblPr>
      <w:tblGrid>
        <w:gridCol w:w="7194"/>
        <w:gridCol w:w="7196"/>
      </w:tblGrid>
      <w:tr w:rsidR="00A22DA7" w:rsidRPr="003C6A90" w14:paraId="2B0CECAE" w14:textId="77777777" w:rsidTr="00A22DA7">
        <w:trPr>
          <w:trHeight w:val="4072"/>
        </w:trPr>
        <w:tc>
          <w:tcPr>
            <w:tcW w:w="6969" w:type="dxa"/>
          </w:tcPr>
          <w:p w14:paraId="53B887FB" w14:textId="79DBCE09" w:rsidR="00A22DA7" w:rsidRPr="003C6A90" w:rsidRDefault="007C2639" w:rsidP="00A22D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6A90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60288" behindDoc="1" locked="0" layoutInCell="1" allowOverlap="1" wp14:anchorId="59772F1C" wp14:editId="7DD5D6B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4606925" cy="2604770"/>
                  <wp:effectExtent l="0" t="0" r="3175" b="5080"/>
                  <wp:wrapTight wrapText="bothSides">
                    <wp:wrapPolygon edited="0">
                      <wp:start x="0" y="0"/>
                      <wp:lineTo x="0" y="21484"/>
                      <wp:lineTo x="21526" y="21484"/>
                      <wp:lineTo x="21526" y="0"/>
                      <wp:lineTo x="0" y="0"/>
                    </wp:wrapPolygon>
                  </wp:wrapTight>
                  <wp:docPr id="10" name="Picture 10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hart, line char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925" cy="260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2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&lt;1&gt;</w:t>
            </w:r>
          </w:p>
        </w:tc>
        <w:tc>
          <w:tcPr>
            <w:tcW w:w="7348" w:type="dxa"/>
          </w:tcPr>
          <w:p w14:paraId="59CB44C9" w14:textId="77777777" w:rsidR="007732FF" w:rsidRDefault="007C2639" w:rsidP="00A22D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6A90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6F0A0A44" wp14:editId="2AFFBDF1">
                  <wp:extent cx="4611742" cy="2607269"/>
                  <wp:effectExtent l="0" t="0" r="0" b="3175"/>
                  <wp:docPr id="11" name="Picture 11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hart, scatter char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853" cy="265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58504" w14:textId="08677D7E" w:rsidR="00A22DA7" w:rsidRPr="003C6A90" w:rsidRDefault="00A22DA7" w:rsidP="00A22D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&lt;3&gt;</w:t>
            </w:r>
          </w:p>
        </w:tc>
      </w:tr>
      <w:tr w:rsidR="00A22DA7" w:rsidRPr="003C6A90" w14:paraId="6645865B" w14:textId="77777777" w:rsidTr="00A22DA7">
        <w:trPr>
          <w:trHeight w:val="4059"/>
        </w:trPr>
        <w:tc>
          <w:tcPr>
            <w:tcW w:w="6969" w:type="dxa"/>
          </w:tcPr>
          <w:p w14:paraId="6B3A37C5" w14:textId="77777777" w:rsidR="007732FF" w:rsidRDefault="007C2639" w:rsidP="00A22D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6A90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3BB5DF82" wp14:editId="6314DDAD">
                  <wp:extent cx="4498793" cy="2543415"/>
                  <wp:effectExtent l="0" t="0" r="0" b="0"/>
                  <wp:docPr id="12" name="Picture 12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hart, histogram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2831" cy="256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09D37" w14:textId="223B3800" w:rsidR="00A22DA7" w:rsidRPr="003C6A90" w:rsidRDefault="00A22DA7" w:rsidP="00A22D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&lt;2&gt;</w:t>
            </w:r>
          </w:p>
        </w:tc>
        <w:tc>
          <w:tcPr>
            <w:tcW w:w="7348" w:type="dxa"/>
          </w:tcPr>
          <w:p w14:paraId="3504F7E3" w14:textId="77777777" w:rsidR="007732FF" w:rsidRDefault="007C2639" w:rsidP="00A22D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6A90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574D4086" wp14:editId="3544D444">
                  <wp:extent cx="4498370" cy="2543175"/>
                  <wp:effectExtent l="0" t="0" r="0" b="0"/>
                  <wp:docPr id="13" name="Picture 13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Chart, scatter char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288" cy="255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BFDD4" w14:textId="4CF321C3" w:rsidR="00A22DA7" w:rsidRPr="003C6A90" w:rsidRDefault="00A22DA7" w:rsidP="00A22D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&lt;4&gt;</w:t>
            </w:r>
          </w:p>
        </w:tc>
      </w:tr>
    </w:tbl>
    <w:p w14:paraId="7F07909A" w14:textId="77777777" w:rsidR="007732FF" w:rsidRPr="003C6A90" w:rsidRDefault="007732FF" w:rsidP="003C6A90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B4CD8F6" w14:textId="5F1F7A4C" w:rsidR="000F2429" w:rsidRPr="003C6A90" w:rsidRDefault="000F2429" w:rsidP="003C6A90">
      <w:pPr>
        <w:spacing w:after="0"/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</w:pPr>
    </w:p>
    <w:sectPr w:rsidR="000F2429" w:rsidRPr="003C6A90" w:rsidSect="003C6A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05D9" w14:textId="77777777" w:rsidR="00655CBF" w:rsidRDefault="00655CBF" w:rsidP="0097714E">
      <w:pPr>
        <w:spacing w:after="0" w:line="240" w:lineRule="auto"/>
      </w:pPr>
      <w:r>
        <w:separator/>
      </w:r>
    </w:p>
  </w:endnote>
  <w:endnote w:type="continuationSeparator" w:id="0">
    <w:p w14:paraId="79AF3C2B" w14:textId="77777777" w:rsidR="00655CBF" w:rsidRDefault="00655CBF" w:rsidP="0097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D282" w14:textId="77777777" w:rsidR="00655CBF" w:rsidRDefault="00655CBF" w:rsidP="0097714E">
      <w:pPr>
        <w:spacing w:after="0" w:line="240" w:lineRule="auto"/>
      </w:pPr>
      <w:r>
        <w:separator/>
      </w:r>
    </w:p>
  </w:footnote>
  <w:footnote w:type="continuationSeparator" w:id="0">
    <w:p w14:paraId="3105F23C" w14:textId="77777777" w:rsidR="00655CBF" w:rsidRDefault="00655CBF" w:rsidP="00977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99"/>
    <w:rsid w:val="000008A2"/>
    <w:rsid w:val="000023CE"/>
    <w:rsid w:val="00007EBF"/>
    <w:rsid w:val="000142D2"/>
    <w:rsid w:val="00026626"/>
    <w:rsid w:val="00034639"/>
    <w:rsid w:val="000356B6"/>
    <w:rsid w:val="00035C06"/>
    <w:rsid w:val="00043D47"/>
    <w:rsid w:val="00046B79"/>
    <w:rsid w:val="00050ED9"/>
    <w:rsid w:val="0005163B"/>
    <w:rsid w:val="00056565"/>
    <w:rsid w:val="00056715"/>
    <w:rsid w:val="00057012"/>
    <w:rsid w:val="00060CD2"/>
    <w:rsid w:val="00065D12"/>
    <w:rsid w:val="00067BE1"/>
    <w:rsid w:val="00071881"/>
    <w:rsid w:val="00073C93"/>
    <w:rsid w:val="000758E1"/>
    <w:rsid w:val="00077970"/>
    <w:rsid w:val="000844BD"/>
    <w:rsid w:val="00092EC1"/>
    <w:rsid w:val="000933AD"/>
    <w:rsid w:val="0009414F"/>
    <w:rsid w:val="000954D2"/>
    <w:rsid w:val="00095B8E"/>
    <w:rsid w:val="000A0332"/>
    <w:rsid w:val="000A225F"/>
    <w:rsid w:val="000A3A3E"/>
    <w:rsid w:val="000A68E1"/>
    <w:rsid w:val="000A6E9A"/>
    <w:rsid w:val="000B2A05"/>
    <w:rsid w:val="000B4F5D"/>
    <w:rsid w:val="000B663A"/>
    <w:rsid w:val="000C5756"/>
    <w:rsid w:val="000D20A5"/>
    <w:rsid w:val="000D2DD5"/>
    <w:rsid w:val="000D5D7D"/>
    <w:rsid w:val="000D7D6D"/>
    <w:rsid w:val="000E4536"/>
    <w:rsid w:val="000F05C3"/>
    <w:rsid w:val="000F2429"/>
    <w:rsid w:val="000F4D7D"/>
    <w:rsid w:val="000F58F8"/>
    <w:rsid w:val="000F6ECC"/>
    <w:rsid w:val="00100AE0"/>
    <w:rsid w:val="00102F82"/>
    <w:rsid w:val="00103276"/>
    <w:rsid w:val="00103984"/>
    <w:rsid w:val="001046E7"/>
    <w:rsid w:val="00106454"/>
    <w:rsid w:val="00106F38"/>
    <w:rsid w:val="0011176B"/>
    <w:rsid w:val="001128AB"/>
    <w:rsid w:val="00125D4A"/>
    <w:rsid w:val="001302BE"/>
    <w:rsid w:val="00141322"/>
    <w:rsid w:val="001474FF"/>
    <w:rsid w:val="001479CA"/>
    <w:rsid w:val="001532F3"/>
    <w:rsid w:val="00155559"/>
    <w:rsid w:val="0016253B"/>
    <w:rsid w:val="00163D80"/>
    <w:rsid w:val="001875EC"/>
    <w:rsid w:val="00190129"/>
    <w:rsid w:val="001909EA"/>
    <w:rsid w:val="00194649"/>
    <w:rsid w:val="001A35B7"/>
    <w:rsid w:val="001A6A1A"/>
    <w:rsid w:val="001A6B05"/>
    <w:rsid w:val="001A734F"/>
    <w:rsid w:val="001B2B32"/>
    <w:rsid w:val="001C2DB7"/>
    <w:rsid w:val="001D0F5B"/>
    <w:rsid w:val="001D3834"/>
    <w:rsid w:val="001E3D40"/>
    <w:rsid w:val="001F3A75"/>
    <w:rsid w:val="001F4CBE"/>
    <w:rsid w:val="00201A31"/>
    <w:rsid w:val="002061D8"/>
    <w:rsid w:val="00206421"/>
    <w:rsid w:val="00210F8B"/>
    <w:rsid w:val="00225FD9"/>
    <w:rsid w:val="0022625A"/>
    <w:rsid w:val="00253B49"/>
    <w:rsid w:val="002638EE"/>
    <w:rsid w:val="00263F85"/>
    <w:rsid w:val="002674D4"/>
    <w:rsid w:val="00272E88"/>
    <w:rsid w:val="00274B22"/>
    <w:rsid w:val="0027704F"/>
    <w:rsid w:val="002809A8"/>
    <w:rsid w:val="00283306"/>
    <w:rsid w:val="00295E71"/>
    <w:rsid w:val="002A5AE4"/>
    <w:rsid w:val="002A7185"/>
    <w:rsid w:val="002B4049"/>
    <w:rsid w:val="002B50F1"/>
    <w:rsid w:val="002C09A8"/>
    <w:rsid w:val="002C1877"/>
    <w:rsid w:val="002C2D3B"/>
    <w:rsid w:val="002C2FEC"/>
    <w:rsid w:val="002C4763"/>
    <w:rsid w:val="002D4749"/>
    <w:rsid w:val="002D6C66"/>
    <w:rsid w:val="002E1E83"/>
    <w:rsid w:val="002E7619"/>
    <w:rsid w:val="002F0E65"/>
    <w:rsid w:val="002F752C"/>
    <w:rsid w:val="00321350"/>
    <w:rsid w:val="003223C7"/>
    <w:rsid w:val="00326B60"/>
    <w:rsid w:val="0034089F"/>
    <w:rsid w:val="00340AFF"/>
    <w:rsid w:val="00345597"/>
    <w:rsid w:val="003713F6"/>
    <w:rsid w:val="00372241"/>
    <w:rsid w:val="003755D7"/>
    <w:rsid w:val="00375E4E"/>
    <w:rsid w:val="003830BC"/>
    <w:rsid w:val="00384F90"/>
    <w:rsid w:val="00391F48"/>
    <w:rsid w:val="00394425"/>
    <w:rsid w:val="00395C10"/>
    <w:rsid w:val="003A7AB8"/>
    <w:rsid w:val="003A7C8B"/>
    <w:rsid w:val="003B41F7"/>
    <w:rsid w:val="003B611D"/>
    <w:rsid w:val="003B75C8"/>
    <w:rsid w:val="003B7D87"/>
    <w:rsid w:val="003C0249"/>
    <w:rsid w:val="003C15D8"/>
    <w:rsid w:val="003C6A90"/>
    <w:rsid w:val="003D0FF4"/>
    <w:rsid w:val="003D3AC7"/>
    <w:rsid w:val="003E4104"/>
    <w:rsid w:val="003E6BF1"/>
    <w:rsid w:val="003E7B42"/>
    <w:rsid w:val="003F6D75"/>
    <w:rsid w:val="00400B1E"/>
    <w:rsid w:val="00401CD4"/>
    <w:rsid w:val="00401D35"/>
    <w:rsid w:val="0040338E"/>
    <w:rsid w:val="00406328"/>
    <w:rsid w:val="00412F4A"/>
    <w:rsid w:val="0041322A"/>
    <w:rsid w:val="00424DEA"/>
    <w:rsid w:val="00434342"/>
    <w:rsid w:val="0043471F"/>
    <w:rsid w:val="0044136C"/>
    <w:rsid w:val="0044190A"/>
    <w:rsid w:val="004459AF"/>
    <w:rsid w:val="004522AD"/>
    <w:rsid w:val="00457249"/>
    <w:rsid w:val="00457632"/>
    <w:rsid w:val="004633F0"/>
    <w:rsid w:val="00463880"/>
    <w:rsid w:val="00465ACE"/>
    <w:rsid w:val="00470998"/>
    <w:rsid w:val="00472A58"/>
    <w:rsid w:val="00475D67"/>
    <w:rsid w:val="00482729"/>
    <w:rsid w:val="004836FD"/>
    <w:rsid w:val="004903C8"/>
    <w:rsid w:val="00492F94"/>
    <w:rsid w:val="004A0206"/>
    <w:rsid w:val="004A6064"/>
    <w:rsid w:val="004B05A9"/>
    <w:rsid w:val="004B4834"/>
    <w:rsid w:val="004B4F26"/>
    <w:rsid w:val="004C43DD"/>
    <w:rsid w:val="004D317B"/>
    <w:rsid w:val="004D418B"/>
    <w:rsid w:val="004D5DD4"/>
    <w:rsid w:val="004F150A"/>
    <w:rsid w:val="004F4406"/>
    <w:rsid w:val="00501CA1"/>
    <w:rsid w:val="00503F9D"/>
    <w:rsid w:val="00506AE0"/>
    <w:rsid w:val="00522A03"/>
    <w:rsid w:val="00523EEA"/>
    <w:rsid w:val="00524BB1"/>
    <w:rsid w:val="00526BFD"/>
    <w:rsid w:val="00531C5E"/>
    <w:rsid w:val="0053648F"/>
    <w:rsid w:val="00536ED9"/>
    <w:rsid w:val="005414AD"/>
    <w:rsid w:val="00542E2A"/>
    <w:rsid w:val="005545DB"/>
    <w:rsid w:val="00555FAE"/>
    <w:rsid w:val="00557D05"/>
    <w:rsid w:val="0057296F"/>
    <w:rsid w:val="0058449A"/>
    <w:rsid w:val="00587C6C"/>
    <w:rsid w:val="00590A0B"/>
    <w:rsid w:val="00593CDD"/>
    <w:rsid w:val="00595959"/>
    <w:rsid w:val="005B3CD4"/>
    <w:rsid w:val="005B7665"/>
    <w:rsid w:val="005C5C49"/>
    <w:rsid w:val="005D1279"/>
    <w:rsid w:val="005E2A2D"/>
    <w:rsid w:val="005E5751"/>
    <w:rsid w:val="005E6683"/>
    <w:rsid w:val="005E7AEC"/>
    <w:rsid w:val="005F076F"/>
    <w:rsid w:val="00601F96"/>
    <w:rsid w:val="00603138"/>
    <w:rsid w:val="00615346"/>
    <w:rsid w:val="00617157"/>
    <w:rsid w:val="00617DF5"/>
    <w:rsid w:val="006216B2"/>
    <w:rsid w:val="00622954"/>
    <w:rsid w:val="00627CAA"/>
    <w:rsid w:val="00635147"/>
    <w:rsid w:val="0063600A"/>
    <w:rsid w:val="0064126B"/>
    <w:rsid w:val="006420F6"/>
    <w:rsid w:val="00651921"/>
    <w:rsid w:val="0065293B"/>
    <w:rsid w:val="00655CBF"/>
    <w:rsid w:val="00662016"/>
    <w:rsid w:val="006735F4"/>
    <w:rsid w:val="006749D8"/>
    <w:rsid w:val="00681014"/>
    <w:rsid w:val="00683548"/>
    <w:rsid w:val="00685BB5"/>
    <w:rsid w:val="00687189"/>
    <w:rsid w:val="006A2087"/>
    <w:rsid w:val="006A284C"/>
    <w:rsid w:val="006A4487"/>
    <w:rsid w:val="006A61D1"/>
    <w:rsid w:val="006B2B83"/>
    <w:rsid w:val="006B4524"/>
    <w:rsid w:val="006B5499"/>
    <w:rsid w:val="006B721B"/>
    <w:rsid w:val="006C37EF"/>
    <w:rsid w:val="006C77F9"/>
    <w:rsid w:val="006D0203"/>
    <w:rsid w:val="006D7D6D"/>
    <w:rsid w:val="006E32DB"/>
    <w:rsid w:val="006F3CB7"/>
    <w:rsid w:val="00700FCE"/>
    <w:rsid w:val="00711F04"/>
    <w:rsid w:val="00721AEE"/>
    <w:rsid w:val="00733557"/>
    <w:rsid w:val="00741E0C"/>
    <w:rsid w:val="00743DC0"/>
    <w:rsid w:val="00750B2D"/>
    <w:rsid w:val="00751F6D"/>
    <w:rsid w:val="00752115"/>
    <w:rsid w:val="00760B89"/>
    <w:rsid w:val="007621B9"/>
    <w:rsid w:val="00765042"/>
    <w:rsid w:val="00771304"/>
    <w:rsid w:val="00772B87"/>
    <w:rsid w:val="007732FF"/>
    <w:rsid w:val="00782D2A"/>
    <w:rsid w:val="00783062"/>
    <w:rsid w:val="00786412"/>
    <w:rsid w:val="00787A8C"/>
    <w:rsid w:val="00792681"/>
    <w:rsid w:val="00792C08"/>
    <w:rsid w:val="007A2C33"/>
    <w:rsid w:val="007A33DE"/>
    <w:rsid w:val="007A4B2B"/>
    <w:rsid w:val="007B1C84"/>
    <w:rsid w:val="007B675D"/>
    <w:rsid w:val="007B777F"/>
    <w:rsid w:val="007C2639"/>
    <w:rsid w:val="007C4B1A"/>
    <w:rsid w:val="007C5453"/>
    <w:rsid w:val="007D7D2F"/>
    <w:rsid w:val="007E1CF7"/>
    <w:rsid w:val="007E1CFC"/>
    <w:rsid w:val="007E2AFC"/>
    <w:rsid w:val="007F0212"/>
    <w:rsid w:val="007F3332"/>
    <w:rsid w:val="007F5DE3"/>
    <w:rsid w:val="00801A0C"/>
    <w:rsid w:val="0080321E"/>
    <w:rsid w:val="00813BA9"/>
    <w:rsid w:val="00824AD1"/>
    <w:rsid w:val="008252B4"/>
    <w:rsid w:val="0085213C"/>
    <w:rsid w:val="008522A1"/>
    <w:rsid w:val="0085330B"/>
    <w:rsid w:val="00855735"/>
    <w:rsid w:val="00857546"/>
    <w:rsid w:val="00857547"/>
    <w:rsid w:val="0086345D"/>
    <w:rsid w:val="00867F9C"/>
    <w:rsid w:val="00884CBF"/>
    <w:rsid w:val="00887E45"/>
    <w:rsid w:val="0089281D"/>
    <w:rsid w:val="008A00D1"/>
    <w:rsid w:val="008A1681"/>
    <w:rsid w:val="008A2601"/>
    <w:rsid w:val="008A4D94"/>
    <w:rsid w:val="008C1F78"/>
    <w:rsid w:val="008C6399"/>
    <w:rsid w:val="008C7E46"/>
    <w:rsid w:val="008D0325"/>
    <w:rsid w:val="008D1DCC"/>
    <w:rsid w:val="008D1EDC"/>
    <w:rsid w:val="008F216D"/>
    <w:rsid w:val="009043AB"/>
    <w:rsid w:val="009209B2"/>
    <w:rsid w:val="00920DEF"/>
    <w:rsid w:val="009260D7"/>
    <w:rsid w:val="00931928"/>
    <w:rsid w:val="00934174"/>
    <w:rsid w:val="00936A35"/>
    <w:rsid w:val="0094152D"/>
    <w:rsid w:val="0095318D"/>
    <w:rsid w:val="00957EE3"/>
    <w:rsid w:val="0096048F"/>
    <w:rsid w:val="009676F5"/>
    <w:rsid w:val="009723EF"/>
    <w:rsid w:val="0097619A"/>
    <w:rsid w:val="0097714E"/>
    <w:rsid w:val="00977582"/>
    <w:rsid w:val="0097781A"/>
    <w:rsid w:val="0098480A"/>
    <w:rsid w:val="00985FFA"/>
    <w:rsid w:val="00986BC6"/>
    <w:rsid w:val="00993E73"/>
    <w:rsid w:val="009B3232"/>
    <w:rsid w:val="009B6C0F"/>
    <w:rsid w:val="009C1193"/>
    <w:rsid w:val="009C3924"/>
    <w:rsid w:val="009C6D50"/>
    <w:rsid w:val="009D3C77"/>
    <w:rsid w:val="009D49C0"/>
    <w:rsid w:val="009E15D1"/>
    <w:rsid w:val="009E3990"/>
    <w:rsid w:val="009E40B6"/>
    <w:rsid w:val="009E5963"/>
    <w:rsid w:val="00A204D1"/>
    <w:rsid w:val="00A22DA7"/>
    <w:rsid w:val="00A26954"/>
    <w:rsid w:val="00A46959"/>
    <w:rsid w:val="00A5009B"/>
    <w:rsid w:val="00A57064"/>
    <w:rsid w:val="00A632E2"/>
    <w:rsid w:val="00A645AA"/>
    <w:rsid w:val="00A709C1"/>
    <w:rsid w:val="00A76623"/>
    <w:rsid w:val="00A84035"/>
    <w:rsid w:val="00A84357"/>
    <w:rsid w:val="00A92110"/>
    <w:rsid w:val="00AA5449"/>
    <w:rsid w:val="00AA583B"/>
    <w:rsid w:val="00AA6E3A"/>
    <w:rsid w:val="00AB49D7"/>
    <w:rsid w:val="00AD4715"/>
    <w:rsid w:val="00AD59D9"/>
    <w:rsid w:val="00AE4E90"/>
    <w:rsid w:val="00AE6E37"/>
    <w:rsid w:val="00AF484D"/>
    <w:rsid w:val="00B02728"/>
    <w:rsid w:val="00B03A33"/>
    <w:rsid w:val="00B0498C"/>
    <w:rsid w:val="00B05E21"/>
    <w:rsid w:val="00B064DF"/>
    <w:rsid w:val="00B120EA"/>
    <w:rsid w:val="00B13038"/>
    <w:rsid w:val="00B26F0F"/>
    <w:rsid w:val="00B30950"/>
    <w:rsid w:val="00B33E63"/>
    <w:rsid w:val="00B36548"/>
    <w:rsid w:val="00B40244"/>
    <w:rsid w:val="00B43F17"/>
    <w:rsid w:val="00B45B8A"/>
    <w:rsid w:val="00B4644E"/>
    <w:rsid w:val="00B56092"/>
    <w:rsid w:val="00B60733"/>
    <w:rsid w:val="00B65046"/>
    <w:rsid w:val="00B71DF2"/>
    <w:rsid w:val="00B7351E"/>
    <w:rsid w:val="00B86AD0"/>
    <w:rsid w:val="00B87B76"/>
    <w:rsid w:val="00B91CF6"/>
    <w:rsid w:val="00BA683B"/>
    <w:rsid w:val="00BC029C"/>
    <w:rsid w:val="00BC59B7"/>
    <w:rsid w:val="00BD03A8"/>
    <w:rsid w:val="00BD1B4D"/>
    <w:rsid w:val="00BD2C2D"/>
    <w:rsid w:val="00BD4617"/>
    <w:rsid w:val="00BE6294"/>
    <w:rsid w:val="00BF2393"/>
    <w:rsid w:val="00BF677D"/>
    <w:rsid w:val="00C012AE"/>
    <w:rsid w:val="00C01860"/>
    <w:rsid w:val="00C028BE"/>
    <w:rsid w:val="00C02DAB"/>
    <w:rsid w:val="00C034CE"/>
    <w:rsid w:val="00C072D6"/>
    <w:rsid w:val="00C104B3"/>
    <w:rsid w:val="00C108F2"/>
    <w:rsid w:val="00C14B71"/>
    <w:rsid w:val="00C1576A"/>
    <w:rsid w:val="00C15F6F"/>
    <w:rsid w:val="00C21100"/>
    <w:rsid w:val="00C22D23"/>
    <w:rsid w:val="00C31587"/>
    <w:rsid w:val="00C31B5F"/>
    <w:rsid w:val="00C32FE2"/>
    <w:rsid w:val="00C34657"/>
    <w:rsid w:val="00C35F66"/>
    <w:rsid w:val="00C67171"/>
    <w:rsid w:val="00C71DE0"/>
    <w:rsid w:val="00C72C27"/>
    <w:rsid w:val="00C730AB"/>
    <w:rsid w:val="00C83CEF"/>
    <w:rsid w:val="00C8539B"/>
    <w:rsid w:val="00C90827"/>
    <w:rsid w:val="00C93C96"/>
    <w:rsid w:val="00C97B5B"/>
    <w:rsid w:val="00CA0BF3"/>
    <w:rsid w:val="00CA4A29"/>
    <w:rsid w:val="00CA6F1D"/>
    <w:rsid w:val="00CB6BDF"/>
    <w:rsid w:val="00CC05CD"/>
    <w:rsid w:val="00CC12B1"/>
    <w:rsid w:val="00CC1463"/>
    <w:rsid w:val="00CC46D1"/>
    <w:rsid w:val="00CC4868"/>
    <w:rsid w:val="00CD309A"/>
    <w:rsid w:val="00CE13BF"/>
    <w:rsid w:val="00CE160A"/>
    <w:rsid w:val="00CE1E73"/>
    <w:rsid w:val="00CF471F"/>
    <w:rsid w:val="00D04AC4"/>
    <w:rsid w:val="00D13E5A"/>
    <w:rsid w:val="00D16F65"/>
    <w:rsid w:val="00D23D4C"/>
    <w:rsid w:val="00D24111"/>
    <w:rsid w:val="00D24A59"/>
    <w:rsid w:val="00D24E17"/>
    <w:rsid w:val="00D30679"/>
    <w:rsid w:val="00D32525"/>
    <w:rsid w:val="00D332B1"/>
    <w:rsid w:val="00D43470"/>
    <w:rsid w:val="00D55C2F"/>
    <w:rsid w:val="00D619E2"/>
    <w:rsid w:val="00D67AC8"/>
    <w:rsid w:val="00D7766E"/>
    <w:rsid w:val="00D83C4C"/>
    <w:rsid w:val="00D848A1"/>
    <w:rsid w:val="00D87FA7"/>
    <w:rsid w:val="00D9425A"/>
    <w:rsid w:val="00D9453F"/>
    <w:rsid w:val="00DA1813"/>
    <w:rsid w:val="00DA325D"/>
    <w:rsid w:val="00DA43BD"/>
    <w:rsid w:val="00DA4A4A"/>
    <w:rsid w:val="00DA6F90"/>
    <w:rsid w:val="00DB3C06"/>
    <w:rsid w:val="00DB59F4"/>
    <w:rsid w:val="00DC2478"/>
    <w:rsid w:val="00DC33B1"/>
    <w:rsid w:val="00DC5033"/>
    <w:rsid w:val="00DD4757"/>
    <w:rsid w:val="00DD4BB0"/>
    <w:rsid w:val="00DD74C3"/>
    <w:rsid w:val="00DD79F5"/>
    <w:rsid w:val="00DE102C"/>
    <w:rsid w:val="00DE1EA3"/>
    <w:rsid w:val="00DE62EA"/>
    <w:rsid w:val="00DE7583"/>
    <w:rsid w:val="00DF1054"/>
    <w:rsid w:val="00DF4299"/>
    <w:rsid w:val="00DF7852"/>
    <w:rsid w:val="00DF7D12"/>
    <w:rsid w:val="00E01C8A"/>
    <w:rsid w:val="00E0309C"/>
    <w:rsid w:val="00E12725"/>
    <w:rsid w:val="00E13634"/>
    <w:rsid w:val="00E26A9A"/>
    <w:rsid w:val="00E3577B"/>
    <w:rsid w:val="00E367D8"/>
    <w:rsid w:val="00E412A9"/>
    <w:rsid w:val="00E4158F"/>
    <w:rsid w:val="00E4292F"/>
    <w:rsid w:val="00E42C7F"/>
    <w:rsid w:val="00E430CE"/>
    <w:rsid w:val="00E45164"/>
    <w:rsid w:val="00E45495"/>
    <w:rsid w:val="00E509EE"/>
    <w:rsid w:val="00E759AF"/>
    <w:rsid w:val="00E76FE8"/>
    <w:rsid w:val="00E8116D"/>
    <w:rsid w:val="00E8194A"/>
    <w:rsid w:val="00E819D3"/>
    <w:rsid w:val="00E86701"/>
    <w:rsid w:val="00E86CF6"/>
    <w:rsid w:val="00E903CD"/>
    <w:rsid w:val="00EA4070"/>
    <w:rsid w:val="00EA7C2A"/>
    <w:rsid w:val="00EA7FFD"/>
    <w:rsid w:val="00EB0904"/>
    <w:rsid w:val="00EB091E"/>
    <w:rsid w:val="00EB7549"/>
    <w:rsid w:val="00EB79BE"/>
    <w:rsid w:val="00EC0795"/>
    <w:rsid w:val="00EC6CC2"/>
    <w:rsid w:val="00ED2EEC"/>
    <w:rsid w:val="00ED368B"/>
    <w:rsid w:val="00ED4C87"/>
    <w:rsid w:val="00ED556F"/>
    <w:rsid w:val="00EE1AE1"/>
    <w:rsid w:val="00EE3EBC"/>
    <w:rsid w:val="00EE3FA5"/>
    <w:rsid w:val="00EE4119"/>
    <w:rsid w:val="00EE6AE1"/>
    <w:rsid w:val="00EF3499"/>
    <w:rsid w:val="00EF5D55"/>
    <w:rsid w:val="00EF68F9"/>
    <w:rsid w:val="00F02AD4"/>
    <w:rsid w:val="00F04E7B"/>
    <w:rsid w:val="00F05B7A"/>
    <w:rsid w:val="00F06FEC"/>
    <w:rsid w:val="00F1076A"/>
    <w:rsid w:val="00F15FA9"/>
    <w:rsid w:val="00F260AE"/>
    <w:rsid w:val="00F26E66"/>
    <w:rsid w:val="00F30DA0"/>
    <w:rsid w:val="00F41586"/>
    <w:rsid w:val="00F428A8"/>
    <w:rsid w:val="00F42AE0"/>
    <w:rsid w:val="00F51D08"/>
    <w:rsid w:val="00F55848"/>
    <w:rsid w:val="00F57029"/>
    <w:rsid w:val="00F578C1"/>
    <w:rsid w:val="00F57961"/>
    <w:rsid w:val="00F6133B"/>
    <w:rsid w:val="00F61EAB"/>
    <w:rsid w:val="00F710F9"/>
    <w:rsid w:val="00F76BE5"/>
    <w:rsid w:val="00F77463"/>
    <w:rsid w:val="00F81476"/>
    <w:rsid w:val="00F8210B"/>
    <w:rsid w:val="00F912A9"/>
    <w:rsid w:val="00F92280"/>
    <w:rsid w:val="00F94D55"/>
    <w:rsid w:val="00F96E58"/>
    <w:rsid w:val="00FA0B04"/>
    <w:rsid w:val="00FA6EBC"/>
    <w:rsid w:val="00FB3C29"/>
    <w:rsid w:val="00FC1432"/>
    <w:rsid w:val="00FC505E"/>
    <w:rsid w:val="00FC52F4"/>
    <w:rsid w:val="00FC688D"/>
    <w:rsid w:val="00FD0BE5"/>
    <w:rsid w:val="00FD5121"/>
    <w:rsid w:val="00FD6987"/>
    <w:rsid w:val="00FE42A4"/>
    <w:rsid w:val="00FE475C"/>
    <w:rsid w:val="00FF158B"/>
    <w:rsid w:val="00FF334F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58B7"/>
  <w15:chartTrackingRefBased/>
  <w15:docId w15:val="{3DA21BAA-2FBB-4F54-B7B8-82DB8D67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9AF"/>
  </w:style>
  <w:style w:type="paragraph" w:styleId="Heading1">
    <w:name w:val="heading 1"/>
    <w:basedOn w:val="Normal"/>
    <w:next w:val="Normal"/>
    <w:link w:val="Heading1Char"/>
    <w:uiPriority w:val="9"/>
    <w:qFormat/>
    <w:rsid w:val="00445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5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9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59AF"/>
    <w:rPr>
      <w:sz w:val="16"/>
      <w:szCs w:val="16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445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qFormat/>
    <w:rsid w:val="004459AF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27704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55C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55C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B7665"/>
    <w:rPr>
      <w:rFonts w:ascii="Segoe UI" w:hAnsi="Segoe UI" w:cs="Segoe UI" w:hint="default"/>
      <w:sz w:val="22"/>
      <w:szCs w:val="22"/>
      <w:shd w:val="clear" w:color="auto" w:fill="FFFFFF"/>
    </w:rPr>
  </w:style>
  <w:style w:type="character" w:customStyle="1" w:styleId="cf11">
    <w:name w:val="cf11"/>
    <w:basedOn w:val="DefaultParagraphFont"/>
    <w:rsid w:val="00687189"/>
    <w:rPr>
      <w:rFonts w:ascii="Segoe UI" w:hAnsi="Segoe UI" w:cs="Segoe UI" w:hint="default"/>
      <w:b/>
      <w:bCs/>
      <w:i/>
      <w:iCs/>
      <w:color w:val="C45911"/>
      <w:sz w:val="22"/>
      <w:szCs w:val="22"/>
      <w:shd w:val="clear" w:color="auto" w:fill="FFFFFF"/>
    </w:rPr>
  </w:style>
  <w:style w:type="character" w:customStyle="1" w:styleId="cf21">
    <w:name w:val="cf21"/>
    <w:basedOn w:val="DefaultParagraphFont"/>
    <w:rsid w:val="00687189"/>
    <w:rPr>
      <w:rFonts w:ascii="Segoe UI" w:hAnsi="Segoe UI" w:cs="Segoe UI" w:hint="default"/>
      <w:color w:val="C45911"/>
      <w:sz w:val="22"/>
      <w:szCs w:val="22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B3654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365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lement-citation">
    <w:name w:val="element-citation"/>
    <w:basedOn w:val="DefaultParagraphFont"/>
    <w:rsid w:val="00B36548"/>
  </w:style>
  <w:style w:type="character" w:customStyle="1" w:styleId="ref-journal">
    <w:name w:val="ref-journal"/>
    <w:basedOn w:val="DefaultParagraphFont"/>
    <w:rsid w:val="00B36548"/>
  </w:style>
  <w:style w:type="character" w:customStyle="1" w:styleId="nowrap">
    <w:name w:val="nowrap"/>
    <w:basedOn w:val="DefaultParagraphFont"/>
    <w:rsid w:val="00B36548"/>
  </w:style>
  <w:style w:type="paragraph" w:styleId="Header">
    <w:name w:val="header"/>
    <w:basedOn w:val="Normal"/>
    <w:link w:val="HeaderChar"/>
    <w:uiPriority w:val="99"/>
    <w:unhideWhenUsed/>
    <w:rsid w:val="0097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14E"/>
  </w:style>
  <w:style w:type="paragraph" w:styleId="Footer">
    <w:name w:val="footer"/>
    <w:basedOn w:val="Normal"/>
    <w:link w:val="FooterChar"/>
    <w:uiPriority w:val="99"/>
    <w:unhideWhenUsed/>
    <w:rsid w:val="0097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4E"/>
  </w:style>
  <w:style w:type="character" w:styleId="UnresolvedMention">
    <w:name w:val="Unresolved Mention"/>
    <w:basedOn w:val="DefaultParagraphFont"/>
    <w:uiPriority w:val="99"/>
    <w:semiHidden/>
    <w:unhideWhenUsed/>
    <w:rsid w:val="006216B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3F8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3F85"/>
    <w:rPr>
      <w:color w:val="5A5A5A" w:themeColor="text1" w:themeTint="A5"/>
      <w:spacing w:val="1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8C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93E73"/>
  </w:style>
  <w:style w:type="table" w:styleId="TableGrid">
    <w:name w:val="Table Grid"/>
    <w:basedOn w:val="TableNormal"/>
    <w:uiPriority w:val="39"/>
    <w:rsid w:val="0037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2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9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B5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BF1E6-991C-0144-8188-80E2BBA5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Chiyoung Lee</dc:creator>
  <cp:keywords/>
  <dc:description/>
  <cp:lastModifiedBy>Chiyoung Lee</cp:lastModifiedBy>
  <cp:revision>88</cp:revision>
  <dcterms:created xsi:type="dcterms:W3CDTF">2022-04-18T20:46:00Z</dcterms:created>
  <dcterms:modified xsi:type="dcterms:W3CDTF">2022-10-10T01:07:00Z</dcterms:modified>
</cp:coreProperties>
</file>