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2" w:rsidRPr="00010F3C" w:rsidRDefault="004355D2" w:rsidP="004355D2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10F3C">
        <w:rPr>
          <w:rFonts w:asciiTheme="minorHAnsi" w:hAnsiTheme="minorHAnsi" w:cstheme="minorHAnsi"/>
          <w:b/>
          <w:sz w:val="22"/>
          <w:szCs w:val="22"/>
        </w:rPr>
        <w:t xml:space="preserve">Supplemental </w:t>
      </w:r>
      <w:r>
        <w:rPr>
          <w:rFonts w:asciiTheme="minorHAnsi" w:hAnsiTheme="minorHAnsi" w:cstheme="minorHAnsi"/>
          <w:b/>
          <w:sz w:val="22"/>
          <w:szCs w:val="22"/>
        </w:rPr>
        <w:t>Digital Content Figure 1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outlineLvl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010F3C">
        <w:rPr>
          <w:rFonts w:asciiTheme="minorHAnsi" w:hAnsiTheme="minorHAnsi" w:cstheme="minorHAnsi"/>
          <w:sz w:val="20"/>
          <w:szCs w:val="20"/>
          <w:u w:val="single"/>
        </w:rPr>
        <w:t>Pubmed</w:t>
      </w:r>
      <w:proofErr w:type="spellEnd"/>
      <w:r w:rsidRPr="00010F3C">
        <w:rPr>
          <w:rFonts w:asciiTheme="minorHAnsi" w:hAnsiTheme="minorHAnsi" w:cstheme="minorHAnsi"/>
          <w:sz w:val="20"/>
          <w:szCs w:val="20"/>
          <w:u w:val="single"/>
        </w:rPr>
        <w:t xml:space="preserve"> search string: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  <w:r w:rsidRPr="00010F3C">
        <w:rPr>
          <w:rFonts w:asciiTheme="minorHAnsi" w:hAnsiTheme="minorHAnsi" w:cstheme="minorHAnsi"/>
          <w:sz w:val="20"/>
          <w:szCs w:val="20"/>
        </w:rPr>
        <w:t> 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((((((hormonal AND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contracepti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*) OR (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hormonal methods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)) OR ((progestin*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progestins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Progesterone[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]) AND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*) OR (oral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*) OR OC OR POP OR ((((depo OR depot) AND medroxyprogesterone) OR depo medroxyprogesterone OR depo OR depot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dmpa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Sayana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Press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net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en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NET-EN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norethisterone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enanthate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norethisterone-enanthate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Medroxyprogesterone 17-Acetate[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]) AND 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* OR inject*))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Depo Provera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Depo-Provera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(((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levonorgestrel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etonogestrel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) AND implant) OR 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uniplant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jadelle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implanon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nexplanon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norplant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norplant2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sino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-implant)) OR (hormonal, transdermal[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* AND patch)) OR 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* AND pill) OR ((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levonorgestrel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AND (intrauterine devices[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iud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iucd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ius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intrauterine system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intra-uterine system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intrauterine device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intra-uterine device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))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mirena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) OR ((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combin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* AND inject* AND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*) OR ((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once a month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monthly) AND inject* AND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*) OR (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cyclofem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lunell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mesigyna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cyclo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provera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cycloprovera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)) OR ((((contraceptive devices[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contraceptive agents[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]) AND ring)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nuvaring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nuva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ring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)) OR ((((contraceptive devices[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contraceptive agents[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]) AND patch)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ortho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evra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ortho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evra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)) </w:t>
      </w:r>
      <w:r w:rsidRPr="00F90B65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AND (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“</w:t>
      </w:r>
      <w:r w:rsidRPr="00F90B65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Sexually 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Transmitted Infection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“STI” OR (“sexually transmitted infect*”) OR “STD” OR “Gonorrhea”[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gonorrhoeae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“Chlamydia”[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chlamydia trachomatis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“Chancre”[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chancroid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haemophilus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ducreyi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“Trichomonas”[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Trichomoniasis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trichomonas vaginalis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“TV”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Treponema pallidum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herpes OR herpesvirus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herpes simplex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herpes virus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HSV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Human papillomavirus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] OR “HPV” OR “Syphilis”[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MeSH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]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genital warts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OR 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“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condylomata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)) OR (injectable </w:t>
      </w:r>
      <w:proofErr w:type="spellStart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contracepti</w:t>
      </w:r>
      <w:proofErr w:type="spellEnd"/>
      <w:r w:rsidRPr="00010F3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* STI) OR (oral </w:t>
      </w:r>
      <w:proofErr w:type="spellStart"/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contracepti</w:t>
      </w:r>
      <w:proofErr w:type="spellEnd"/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* STI) OR (CT OR GC OR NG AND 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sexually transmitted infection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) OR (CT OR GC OR NG AND STI))) AND (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2009/01/01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[EDAT] : 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“</w:t>
      </w:r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2017/06/15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”</w:t>
      </w:r>
      <w:r w:rsidRPr="00010F3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[EDAT]</w:t>
      </w:r>
      <w:r w:rsidRPr="00010F3C">
        <w:rPr>
          <w:rFonts w:asciiTheme="minorHAnsi" w:hAnsiTheme="minorHAnsi" w:cstheme="minorHAnsi"/>
          <w:color w:val="000000" w:themeColor="text1"/>
          <w:sz w:val="20"/>
          <w:szCs w:val="20"/>
        </w:rPr>
        <w:t>))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0F3C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  <w:r w:rsidRPr="00010F3C">
        <w:rPr>
          <w:rFonts w:asciiTheme="minorHAnsi" w:hAnsiTheme="minorHAnsi" w:cstheme="minorHAnsi"/>
          <w:sz w:val="20"/>
          <w:szCs w:val="20"/>
        </w:rPr>
        <w:t> 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010F3C">
        <w:rPr>
          <w:rFonts w:asciiTheme="minorHAnsi" w:hAnsiTheme="minorHAnsi" w:cstheme="minorHAnsi"/>
          <w:sz w:val="20"/>
          <w:szCs w:val="20"/>
          <w:u w:val="single"/>
        </w:rPr>
        <w:lastRenderedPageBreak/>
        <w:t>EMBASE search string</w:t>
      </w:r>
      <w:r w:rsidRPr="00010F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55D2" w:rsidRPr="00010F3C" w:rsidRDefault="004355D2" w:rsidP="004355D2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0"/>
          <w:szCs w:val="20"/>
        </w:rPr>
      </w:pPr>
      <w:r w:rsidRPr="00010F3C">
        <w:rPr>
          <w:rFonts w:asciiTheme="minorHAnsi" w:hAnsiTheme="minorHAnsi" w:cstheme="minorHAnsi"/>
          <w:sz w:val="20"/>
          <w:szCs w:val="20"/>
        </w:rPr>
        <w:t> </w:t>
      </w:r>
    </w:p>
    <w:p w:rsidR="002C0CD8" w:rsidRDefault="004355D2" w:rsidP="004355D2">
      <w:r w:rsidRPr="00010F3C">
        <w:rPr>
          <w:rFonts w:asciiTheme="minorHAnsi" w:hAnsiTheme="minorHAnsi" w:cstheme="minorHAnsi"/>
          <w:sz w:val="20"/>
          <w:szCs w:val="20"/>
        </w:rPr>
        <w:t xml:space="preserve">hormonal AND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contracepti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*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hormonal methods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(progestin*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progestins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progesterone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>*) OR 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oral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*)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OC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POP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((depo OR depot) AND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medroxyprogesterone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) OR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depomedroxyprogesterone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OR depo OR depot OR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dmpa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sayana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press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 xml:space="preserve">net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en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net-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en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norethisterone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enanthate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medroxyprogesterone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>17-acetate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>) AND (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>* OR inject*)) OR ((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levonorgestrel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etonogestrel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) AND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implant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)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uniplant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jadelle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implanon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nexplanon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norplant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norplant2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sino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implant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(hormonal AND transdermal) OR (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>* AND patch) OR (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levonorgestrel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intrauterine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devices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)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iud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iucd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ius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intrauterine system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intra-uterine system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intrauterine device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intra-uterine device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mirena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combin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* AND inject* AND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>*) OR ((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once a month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monthly) AND inject* AND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contracept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*)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cyclofem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lunelle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mesigyna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cyclo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cycloprovera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contraceptive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devices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>) OR 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contraceptive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agents) AND ring)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nuvaring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nuva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ring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((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contraceptive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devices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>) OR (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010F3C">
        <w:rPr>
          <w:rFonts w:asciiTheme="minorHAnsi" w:hAnsiTheme="minorHAnsi" w:cstheme="minorHAnsi"/>
          <w:sz w:val="20"/>
          <w:szCs w:val="20"/>
        </w:rPr>
        <w:t>contraceptive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AND agents) AND patch) OR </w:t>
      </w: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ortho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evra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Pr="00010F3C">
        <w:rPr>
          <w:rFonts w:asciiTheme="minorHAnsi" w:hAnsiTheme="minorHAnsi" w:cstheme="minorHAnsi"/>
          <w:sz w:val="20"/>
          <w:szCs w:val="20"/>
        </w:rPr>
        <w:t xml:space="preserve"> OR 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orthoevra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AND </w:t>
      </w:r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(‘sexually transmitted infection’ OR STI OR ‘sexually transmitted infections’ OR STD ‘sexually transmitted </w:t>
      </w:r>
      <w:r>
        <w:rPr>
          <w:rFonts w:asciiTheme="minorHAnsi" w:hAnsiTheme="minorHAnsi" w:cstheme="minorHAnsi"/>
          <w:color w:val="000000"/>
          <w:sz w:val="20"/>
          <w:szCs w:val="20"/>
        </w:rPr>
        <w:t>disease</w:t>
      </w:r>
      <w:r w:rsidRPr="00010F3C">
        <w:rPr>
          <w:rFonts w:asciiTheme="minorHAnsi" w:hAnsiTheme="minorHAnsi" w:cstheme="minorHAnsi"/>
          <w:color w:val="000000"/>
          <w:sz w:val="20"/>
          <w:szCs w:val="20"/>
        </w:rPr>
        <w:t>’ OR ‘sexually transmitted diseases’ OR gonorrhea OR ‘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neisseria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 gonorrhoeae’ OR chlamydia OR ‘chlamydia trachomatis’ OR chancre OR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chancroid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OR ‘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haemophilus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ducreyi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’ </w:t>
      </w:r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OR trichomonas OR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trichomoniasis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 OR ‘trichomonas vaginalis’ OR TV OR ‘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treponema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 pallidum’ OR herpes OR herpesvirus OR ‘herpes simplex’ OR ‘herpes virus’ OR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hsv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 OR ‘human papillomavirus’ OR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hpv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 OR syphilis OR ‘genital warts’ OR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condylomata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) OR (injectable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contracepti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* STI) OR (oral </w:t>
      </w:r>
      <w:proofErr w:type="spellStart"/>
      <w:r w:rsidRPr="00010F3C">
        <w:rPr>
          <w:rFonts w:asciiTheme="minorHAnsi" w:hAnsiTheme="minorHAnsi" w:cstheme="minorHAnsi"/>
          <w:color w:val="000000"/>
          <w:sz w:val="20"/>
          <w:szCs w:val="20"/>
        </w:rPr>
        <w:t>contracepti</w:t>
      </w:r>
      <w:proofErr w:type="spellEnd"/>
      <w:r w:rsidRPr="00010F3C">
        <w:rPr>
          <w:rFonts w:asciiTheme="minorHAnsi" w:hAnsiTheme="minorHAnsi" w:cstheme="minorHAnsi"/>
          <w:color w:val="000000"/>
          <w:sz w:val="20"/>
          <w:szCs w:val="20"/>
        </w:rPr>
        <w:t xml:space="preserve">* STI) OR (CT OR GC OR NG AND ‘sexually transmitted infection’) OR (CT OR GC OR NG AND STI) </w:t>
      </w:r>
      <w:r w:rsidRPr="00010F3C">
        <w:rPr>
          <w:rFonts w:asciiTheme="minorHAnsi" w:hAnsiTheme="minorHAnsi" w:cstheme="minorHAnsi"/>
          <w:sz w:val="20"/>
          <w:szCs w:val="20"/>
        </w:rPr>
        <w:t>AND [humans]/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lim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AND [1-1-2009]/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sd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NOT [15-6-2017]/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sd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AND ([article]/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lim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 xml:space="preserve"> OR [article in press]/</w:t>
      </w:r>
      <w:proofErr w:type="spellStart"/>
      <w:r w:rsidRPr="00010F3C">
        <w:rPr>
          <w:rFonts w:asciiTheme="minorHAnsi" w:hAnsiTheme="minorHAnsi" w:cstheme="minorHAnsi"/>
          <w:sz w:val="20"/>
          <w:szCs w:val="20"/>
        </w:rPr>
        <w:t>lim</w:t>
      </w:r>
      <w:proofErr w:type="spellEnd"/>
      <w:r w:rsidRPr="00010F3C">
        <w:rPr>
          <w:rFonts w:asciiTheme="minorHAnsi" w:hAnsiTheme="minorHAnsi" w:cstheme="minorHAnsi"/>
          <w:sz w:val="20"/>
          <w:szCs w:val="20"/>
        </w:rPr>
        <w:t>)</w:t>
      </w:r>
      <w:bookmarkStart w:id="0" w:name="_GoBack"/>
      <w:bookmarkEnd w:id="0"/>
    </w:p>
    <w:sectPr w:rsidR="002C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2"/>
    <w:rsid w:val="002C0CD8"/>
    <w:rsid w:val="004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Moncada</dc:creator>
  <cp:lastModifiedBy>Jeanne Moncada</cp:lastModifiedBy>
  <cp:revision>1</cp:revision>
  <dcterms:created xsi:type="dcterms:W3CDTF">2019-01-04T14:29:00Z</dcterms:created>
  <dcterms:modified xsi:type="dcterms:W3CDTF">2019-01-04T14:29:00Z</dcterms:modified>
</cp:coreProperties>
</file>