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0BFD" w14:textId="77777777" w:rsidR="009B5DBA" w:rsidRDefault="009B5DBA" w:rsidP="009B5DBA">
      <w:pPr>
        <w:spacing w:line="480" w:lineRule="auto"/>
        <w:jc w:val="both"/>
        <w:rPr>
          <w:rFonts w:ascii="Arial" w:eastAsia="Arial" w:hAnsi="Arial" w:cs="Arial"/>
          <w:b/>
        </w:rPr>
      </w:pPr>
      <w:r>
        <w:rPr>
          <w:rFonts w:ascii="Arial" w:eastAsia="Arial" w:hAnsi="Arial" w:cs="Arial"/>
          <w:b/>
        </w:rPr>
        <w:t>Supplemental Table 6: Risk of bias assessment signaling questions.</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890"/>
        <w:gridCol w:w="7200"/>
        <w:gridCol w:w="2425"/>
      </w:tblGrid>
      <w:tr w:rsidR="009B5DBA" w14:paraId="6D50776E" w14:textId="77777777" w:rsidTr="005B1F97">
        <w:tc>
          <w:tcPr>
            <w:tcW w:w="1435" w:type="dxa"/>
          </w:tcPr>
          <w:p w14:paraId="6308A47A" w14:textId="77777777" w:rsidR="009B5DBA" w:rsidRDefault="009B5DBA" w:rsidP="005B1F97">
            <w:pPr>
              <w:rPr>
                <w:rFonts w:ascii="Arial" w:eastAsia="Arial" w:hAnsi="Arial" w:cs="Arial"/>
                <w:b/>
                <w:sz w:val="20"/>
                <w:szCs w:val="20"/>
              </w:rPr>
            </w:pPr>
            <w:r>
              <w:rPr>
                <w:rFonts w:ascii="Arial" w:eastAsia="Arial" w:hAnsi="Arial" w:cs="Arial"/>
                <w:b/>
                <w:sz w:val="20"/>
                <w:szCs w:val="20"/>
              </w:rPr>
              <w:t>Bias domain</w:t>
            </w:r>
          </w:p>
        </w:tc>
        <w:tc>
          <w:tcPr>
            <w:tcW w:w="9090" w:type="dxa"/>
            <w:gridSpan w:val="2"/>
          </w:tcPr>
          <w:p w14:paraId="5D9AC5AB" w14:textId="77777777" w:rsidR="009B5DBA" w:rsidRDefault="009B5DBA" w:rsidP="005B1F97">
            <w:pPr>
              <w:rPr>
                <w:rFonts w:ascii="Arial" w:eastAsia="Arial" w:hAnsi="Arial" w:cs="Arial"/>
                <w:sz w:val="20"/>
                <w:szCs w:val="20"/>
              </w:rPr>
            </w:pPr>
            <w:r>
              <w:rPr>
                <w:rFonts w:ascii="Arial" w:eastAsia="Arial" w:hAnsi="Arial" w:cs="Arial"/>
                <w:b/>
                <w:sz w:val="20"/>
                <w:szCs w:val="20"/>
              </w:rPr>
              <w:t>Signaling question</w:t>
            </w:r>
            <w:r>
              <w:rPr>
                <w:rFonts w:ascii="Arial" w:eastAsia="Arial" w:hAnsi="Arial" w:cs="Arial"/>
                <w:b/>
                <w:sz w:val="20"/>
                <w:szCs w:val="20"/>
                <w:vertAlign w:val="superscript"/>
              </w:rPr>
              <w:t xml:space="preserve">1 </w:t>
            </w:r>
            <w:r>
              <w:rPr>
                <w:rFonts w:ascii="Arial" w:eastAsia="Arial" w:hAnsi="Arial" w:cs="Arial"/>
                <w:b/>
                <w:sz w:val="20"/>
                <w:szCs w:val="20"/>
              </w:rPr>
              <w:t>and skip logic</w:t>
            </w:r>
          </w:p>
        </w:tc>
        <w:tc>
          <w:tcPr>
            <w:tcW w:w="2425" w:type="dxa"/>
          </w:tcPr>
          <w:p w14:paraId="159E19CD" w14:textId="77777777" w:rsidR="009B5DBA" w:rsidRDefault="009B5DBA" w:rsidP="005B1F97">
            <w:pPr>
              <w:rPr>
                <w:rFonts w:ascii="Arial" w:eastAsia="Arial" w:hAnsi="Arial" w:cs="Arial"/>
                <w:b/>
                <w:sz w:val="20"/>
                <w:szCs w:val="20"/>
              </w:rPr>
            </w:pPr>
            <w:r>
              <w:rPr>
                <w:rFonts w:ascii="Arial" w:eastAsia="Arial" w:hAnsi="Arial" w:cs="Arial"/>
                <w:b/>
                <w:sz w:val="20"/>
                <w:szCs w:val="20"/>
              </w:rPr>
              <w:t>Response options</w:t>
            </w:r>
          </w:p>
        </w:tc>
      </w:tr>
      <w:tr w:rsidR="009B5DBA" w14:paraId="2050E90E" w14:textId="77777777" w:rsidTr="005B1F97">
        <w:tc>
          <w:tcPr>
            <w:tcW w:w="1435" w:type="dxa"/>
            <w:vMerge w:val="restart"/>
          </w:tcPr>
          <w:p w14:paraId="4302AC60" w14:textId="77777777" w:rsidR="009B5DBA" w:rsidRDefault="009B5DBA" w:rsidP="005B1F97">
            <w:pPr>
              <w:rPr>
                <w:rFonts w:ascii="Arial" w:eastAsia="Arial" w:hAnsi="Arial" w:cs="Arial"/>
                <w:sz w:val="20"/>
                <w:szCs w:val="20"/>
              </w:rPr>
            </w:pPr>
            <w:r>
              <w:rPr>
                <w:rFonts w:ascii="Arial" w:eastAsia="Arial" w:hAnsi="Arial" w:cs="Arial"/>
                <w:sz w:val="20"/>
                <w:szCs w:val="20"/>
              </w:rPr>
              <w:t>Confounding</w:t>
            </w:r>
            <w:r>
              <w:rPr>
                <w:rFonts w:ascii="Arial" w:eastAsia="Arial" w:hAnsi="Arial" w:cs="Arial"/>
                <w:sz w:val="20"/>
                <w:szCs w:val="20"/>
                <w:vertAlign w:val="superscript"/>
              </w:rPr>
              <w:t>2</w:t>
            </w:r>
          </w:p>
        </w:tc>
        <w:tc>
          <w:tcPr>
            <w:tcW w:w="9090" w:type="dxa"/>
            <w:gridSpan w:val="2"/>
          </w:tcPr>
          <w:p w14:paraId="589BAAA0"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1.1) Did the investigators use an appropriate analysis method that adjusted for all the critically important baseline confounding areas? Common adjustment methods include standardization, Mantel-Haenszel pooling, stratification, and multivariable regression.</w:t>
            </w:r>
          </w:p>
          <w:p w14:paraId="66EDAE77" w14:textId="77777777" w:rsidR="009B5DBA" w:rsidRDefault="009B5DBA" w:rsidP="005B1F97">
            <w:pPr>
              <w:rPr>
                <w:rFonts w:ascii="Arial" w:eastAsia="Arial" w:hAnsi="Arial" w:cs="Arial"/>
                <w:sz w:val="20"/>
                <w:szCs w:val="20"/>
              </w:rPr>
            </w:pPr>
          </w:p>
        </w:tc>
        <w:tc>
          <w:tcPr>
            <w:tcW w:w="2425" w:type="dxa"/>
          </w:tcPr>
          <w:p w14:paraId="474AEC1D"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4A8704A7" w14:textId="77777777" w:rsidTr="005B1F97">
        <w:tc>
          <w:tcPr>
            <w:tcW w:w="1435" w:type="dxa"/>
            <w:vMerge/>
          </w:tcPr>
          <w:p w14:paraId="5B0993BA"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19753804" w14:textId="77777777" w:rsidR="009B5DBA" w:rsidRDefault="009B5DBA" w:rsidP="005B1F97">
            <w:pPr>
              <w:rPr>
                <w:rFonts w:ascii="Arial" w:eastAsia="Arial" w:hAnsi="Arial" w:cs="Arial"/>
                <w:sz w:val="20"/>
                <w:szCs w:val="20"/>
              </w:rPr>
            </w:pPr>
            <w:r>
              <w:rPr>
                <w:rFonts w:ascii="Arial" w:eastAsia="Arial" w:hAnsi="Arial" w:cs="Arial"/>
                <w:sz w:val="20"/>
                <w:szCs w:val="20"/>
              </w:rPr>
              <w:t>If Y / PY to 1.1</w:t>
            </w:r>
          </w:p>
        </w:tc>
        <w:tc>
          <w:tcPr>
            <w:tcW w:w="7200" w:type="dxa"/>
          </w:tcPr>
          <w:p w14:paraId="40F2A514"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1.2) Were baseline confounding areas that were adjusted for measured validly and reliably by the variables available in this study?</w:t>
            </w:r>
          </w:p>
          <w:p w14:paraId="37B3CFE0" w14:textId="77777777" w:rsidR="009B5DBA" w:rsidRDefault="009B5DBA" w:rsidP="005B1F97">
            <w:pPr>
              <w:rPr>
                <w:rFonts w:ascii="Arial" w:eastAsia="Arial" w:hAnsi="Arial" w:cs="Arial"/>
                <w:sz w:val="20"/>
                <w:szCs w:val="20"/>
              </w:rPr>
            </w:pPr>
          </w:p>
        </w:tc>
        <w:tc>
          <w:tcPr>
            <w:tcW w:w="2425" w:type="dxa"/>
          </w:tcPr>
          <w:p w14:paraId="083A9587"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5B4519D9" w14:textId="77777777" w:rsidTr="005B1F97">
        <w:tc>
          <w:tcPr>
            <w:tcW w:w="1435" w:type="dxa"/>
            <w:vMerge/>
          </w:tcPr>
          <w:p w14:paraId="38CA65BE"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47ADF327"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1.3) Was exposure assessed at multiple time points?</w:t>
            </w:r>
          </w:p>
          <w:p w14:paraId="775603CB" w14:textId="77777777" w:rsidR="009B5DBA" w:rsidRDefault="009B5DBA" w:rsidP="005B1F97">
            <w:pPr>
              <w:rPr>
                <w:rFonts w:ascii="Arial" w:eastAsia="Arial" w:hAnsi="Arial" w:cs="Arial"/>
                <w:sz w:val="20"/>
                <w:szCs w:val="20"/>
              </w:rPr>
            </w:pPr>
          </w:p>
        </w:tc>
        <w:tc>
          <w:tcPr>
            <w:tcW w:w="2425" w:type="dxa"/>
          </w:tcPr>
          <w:p w14:paraId="39DC80C7" w14:textId="77777777" w:rsidR="009B5DBA" w:rsidRDefault="009B5DBA" w:rsidP="005B1F97">
            <w:pPr>
              <w:rPr>
                <w:rFonts w:ascii="Arial" w:eastAsia="Arial" w:hAnsi="Arial" w:cs="Arial"/>
                <w:sz w:val="20"/>
                <w:szCs w:val="20"/>
              </w:rPr>
            </w:pPr>
            <w:r>
              <w:rPr>
                <w:rFonts w:ascii="Arial" w:eastAsia="Arial" w:hAnsi="Arial" w:cs="Arial"/>
                <w:sz w:val="20"/>
                <w:szCs w:val="20"/>
              </w:rPr>
              <w:t>Y / N</w:t>
            </w:r>
          </w:p>
        </w:tc>
      </w:tr>
      <w:tr w:rsidR="009B5DBA" w14:paraId="7F55B1D2" w14:textId="77777777" w:rsidTr="005B1F97">
        <w:tc>
          <w:tcPr>
            <w:tcW w:w="1435" w:type="dxa"/>
            <w:vMerge/>
          </w:tcPr>
          <w:p w14:paraId="04FD8595"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0CFA6040" w14:textId="77777777" w:rsidR="009B5DBA" w:rsidRDefault="009B5DBA" w:rsidP="005B1F97">
            <w:pPr>
              <w:rPr>
                <w:rFonts w:ascii="Arial" w:eastAsia="Arial" w:hAnsi="Arial" w:cs="Arial"/>
                <w:sz w:val="20"/>
                <w:szCs w:val="20"/>
              </w:rPr>
            </w:pPr>
            <w:r>
              <w:rPr>
                <w:rFonts w:ascii="Arial" w:eastAsia="Arial" w:hAnsi="Arial" w:cs="Arial"/>
                <w:sz w:val="20"/>
                <w:szCs w:val="20"/>
              </w:rPr>
              <w:t>If Y to 1.3</w:t>
            </w:r>
          </w:p>
        </w:tc>
        <w:tc>
          <w:tcPr>
            <w:tcW w:w="7200" w:type="dxa"/>
          </w:tcPr>
          <w:p w14:paraId="7C4B36C9"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1.4) Was the analysis based on splitting follow-up time according to exposure status? In other words, did the analysis account for potentially time-varying exposure status?</w:t>
            </w:r>
          </w:p>
          <w:p w14:paraId="6C81BE6B" w14:textId="77777777" w:rsidR="009B5DBA" w:rsidRDefault="009B5DBA" w:rsidP="005B1F97">
            <w:pPr>
              <w:rPr>
                <w:rFonts w:ascii="Arial" w:eastAsia="Arial" w:hAnsi="Arial" w:cs="Arial"/>
                <w:sz w:val="20"/>
                <w:szCs w:val="20"/>
              </w:rPr>
            </w:pPr>
          </w:p>
        </w:tc>
        <w:tc>
          <w:tcPr>
            <w:tcW w:w="2425" w:type="dxa"/>
          </w:tcPr>
          <w:p w14:paraId="48730362"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2C5055DB" w14:textId="77777777" w:rsidTr="005B1F97">
        <w:tc>
          <w:tcPr>
            <w:tcW w:w="1435" w:type="dxa"/>
            <w:vMerge/>
          </w:tcPr>
          <w:p w14:paraId="1593C2B9"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60A1E961" w14:textId="77777777" w:rsidR="009B5DBA" w:rsidRDefault="009B5DBA" w:rsidP="005B1F97">
            <w:pPr>
              <w:rPr>
                <w:rFonts w:ascii="Arial" w:eastAsia="Arial" w:hAnsi="Arial" w:cs="Arial"/>
                <w:sz w:val="20"/>
                <w:szCs w:val="20"/>
              </w:rPr>
            </w:pPr>
            <w:r>
              <w:rPr>
                <w:rFonts w:ascii="Arial" w:eastAsia="Arial" w:hAnsi="Arial" w:cs="Arial"/>
                <w:sz w:val="20"/>
                <w:szCs w:val="20"/>
              </w:rPr>
              <w:t>If Y to 1.3</w:t>
            </w:r>
          </w:p>
        </w:tc>
        <w:tc>
          <w:tcPr>
            <w:tcW w:w="7200" w:type="dxa"/>
          </w:tcPr>
          <w:p w14:paraId="3E831497"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1.5) Were exposure changes likely to be related to factors that are prognostic for/predictive of/associated with the outcome?</w:t>
            </w:r>
          </w:p>
          <w:p w14:paraId="45B9C357" w14:textId="77777777" w:rsidR="009B5DBA" w:rsidRDefault="009B5DBA" w:rsidP="005B1F97">
            <w:pPr>
              <w:rPr>
                <w:rFonts w:ascii="Arial" w:eastAsia="Arial" w:hAnsi="Arial" w:cs="Arial"/>
                <w:sz w:val="20"/>
                <w:szCs w:val="20"/>
              </w:rPr>
            </w:pPr>
          </w:p>
        </w:tc>
        <w:tc>
          <w:tcPr>
            <w:tcW w:w="2425" w:type="dxa"/>
          </w:tcPr>
          <w:p w14:paraId="0287BC52"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3405D01E" w14:textId="77777777" w:rsidTr="005B1F97">
        <w:tc>
          <w:tcPr>
            <w:tcW w:w="1435" w:type="dxa"/>
            <w:vMerge/>
          </w:tcPr>
          <w:p w14:paraId="20FA71A7"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42E6DBE6" w14:textId="77777777" w:rsidR="009B5DBA" w:rsidRDefault="009B5DBA" w:rsidP="005B1F97">
            <w:pPr>
              <w:rPr>
                <w:rFonts w:ascii="Arial" w:eastAsia="Arial" w:hAnsi="Arial" w:cs="Arial"/>
                <w:sz w:val="20"/>
                <w:szCs w:val="20"/>
              </w:rPr>
            </w:pPr>
            <w:r>
              <w:rPr>
                <w:rFonts w:ascii="Arial" w:eastAsia="Arial" w:hAnsi="Arial" w:cs="Arial"/>
                <w:sz w:val="20"/>
                <w:szCs w:val="20"/>
              </w:rPr>
              <w:t>If Y / PY to 1.5</w:t>
            </w:r>
          </w:p>
        </w:tc>
        <w:tc>
          <w:tcPr>
            <w:tcW w:w="7200" w:type="dxa"/>
          </w:tcPr>
          <w:p w14:paraId="2D8EE44B"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1.6) Did the investigators use an appropriate analysis method that adjusted for all the critically important confounding areas and for time-varying confounding? Common methods for adjusting for time-varying confounding include the G formula/G estimation, marginal structural models/inverse probability of treatment weighting/inverse probability of exposure weighting.</w:t>
            </w:r>
          </w:p>
          <w:p w14:paraId="5DD8CDA3" w14:textId="77777777" w:rsidR="009B5DBA" w:rsidRDefault="009B5DBA" w:rsidP="005B1F97">
            <w:pPr>
              <w:rPr>
                <w:rFonts w:ascii="Arial" w:eastAsia="Arial" w:hAnsi="Arial" w:cs="Arial"/>
                <w:sz w:val="20"/>
                <w:szCs w:val="20"/>
              </w:rPr>
            </w:pPr>
          </w:p>
        </w:tc>
        <w:tc>
          <w:tcPr>
            <w:tcW w:w="2425" w:type="dxa"/>
          </w:tcPr>
          <w:p w14:paraId="6155CF7D"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77DA66B6" w14:textId="77777777" w:rsidTr="005B1F97">
        <w:tc>
          <w:tcPr>
            <w:tcW w:w="1435" w:type="dxa"/>
            <w:vMerge/>
          </w:tcPr>
          <w:p w14:paraId="5E0DE357"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55D775A4" w14:textId="77777777" w:rsidR="009B5DBA" w:rsidRDefault="009B5DBA" w:rsidP="005B1F97">
            <w:pPr>
              <w:rPr>
                <w:rFonts w:ascii="Arial" w:eastAsia="Arial" w:hAnsi="Arial" w:cs="Arial"/>
                <w:sz w:val="20"/>
                <w:szCs w:val="20"/>
              </w:rPr>
            </w:pPr>
            <w:r>
              <w:rPr>
                <w:rFonts w:ascii="Arial" w:eastAsia="Arial" w:hAnsi="Arial" w:cs="Arial"/>
                <w:sz w:val="20"/>
                <w:szCs w:val="20"/>
              </w:rPr>
              <w:t>If Y / PY to 1.6</w:t>
            </w:r>
          </w:p>
        </w:tc>
        <w:tc>
          <w:tcPr>
            <w:tcW w:w="7200" w:type="dxa"/>
          </w:tcPr>
          <w:p w14:paraId="45C90A24"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1.7) Were time-varying confounding areas that were adjusted for measured validly and reliably by the variables available in this study?</w:t>
            </w:r>
          </w:p>
          <w:p w14:paraId="4C96E0B1" w14:textId="77777777" w:rsidR="009B5DBA" w:rsidRDefault="009B5DBA" w:rsidP="005B1F97">
            <w:pPr>
              <w:rPr>
                <w:rFonts w:ascii="Arial" w:eastAsia="Arial" w:hAnsi="Arial" w:cs="Arial"/>
                <w:sz w:val="20"/>
                <w:szCs w:val="20"/>
              </w:rPr>
            </w:pPr>
          </w:p>
        </w:tc>
        <w:tc>
          <w:tcPr>
            <w:tcW w:w="2425" w:type="dxa"/>
          </w:tcPr>
          <w:p w14:paraId="5336C96E"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33818CFA" w14:textId="77777777" w:rsidTr="005B1F97">
        <w:tc>
          <w:tcPr>
            <w:tcW w:w="1435" w:type="dxa"/>
            <w:vMerge/>
          </w:tcPr>
          <w:p w14:paraId="10A34796"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62FDF585" w14:textId="77777777" w:rsidR="009B5DBA" w:rsidRDefault="009B5DBA" w:rsidP="005B1F97">
            <w:pPr>
              <w:rPr>
                <w:rFonts w:ascii="Arial" w:eastAsia="Arial" w:hAnsi="Arial" w:cs="Arial"/>
                <w:sz w:val="20"/>
                <w:szCs w:val="20"/>
              </w:rPr>
            </w:pPr>
            <w:r>
              <w:rPr>
                <w:rFonts w:ascii="Arial" w:eastAsia="Arial" w:hAnsi="Arial" w:cs="Arial"/>
                <w:sz w:val="20"/>
                <w:szCs w:val="20"/>
              </w:rPr>
              <w:t xml:space="preserve">If Y / PY to 1.1 </w:t>
            </w:r>
          </w:p>
          <w:p w14:paraId="43C0D9B7" w14:textId="77777777" w:rsidR="009B5DBA" w:rsidRDefault="009B5DBA" w:rsidP="005B1F97">
            <w:pPr>
              <w:rPr>
                <w:rFonts w:ascii="Arial" w:eastAsia="Arial" w:hAnsi="Arial" w:cs="Arial"/>
                <w:sz w:val="20"/>
                <w:szCs w:val="20"/>
              </w:rPr>
            </w:pPr>
            <w:r>
              <w:rPr>
                <w:rFonts w:ascii="Arial" w:eastAsia="Arial" w:hAnsi="Arial" w:cs="Arial"/>
                <w:sz w:val="20"/>
                <w:szCs w:val="20"/>
              </w:rPr>
              <w:t xml:space="preserve">OR </w:t>
            </w:r>
          </w:p>
          <w:p w14:paraId="586D189F" w14:textId="77777777" w:rsidR="009B5DBA" w:rsidRDefault="009B5DBA" w:rsidP="005B1F97">
            <w:pPr>
              <w:rPr>
                <w:rFonts w:ascii="Arial" w:eastAsia="Arial" w:hAnsi="Arial" w:cs="Arial"/>
                <w:sz w:val="20"/>
                <w:szCs w:val="20"/>
              </w:rPr>
            </w:pPr>
            <w:r>
              <w:rPr>
                <w:rFonts w:ascii="Arial" w:eastAsia="Arial" w:hAnsi="Arial" w:cs="Arial"/>
                <w:sz w:val="20"/>
                <w:szCs w:val="20"/>
              </w:rPr>
              <w:t>If Y / PY to 1.6</w:t>
            </w:r>
          </w:p>
        </w:tc>
        <w:tc>
          <w:tcPr>
            <w:tcW w:w="7200" w:type="dxa"/>
          </w:tcPr>
          <w:p w14:paraId="6C566F1D"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1.8) Did the investigators avoid adjusting for post-exposure variables (other than any time-varying confounders)?</w:t>
            </w:r>
          </w:p>
        </w:tc>
        <w:tc>
          <w:tcPr>
            <w:tcW w:w="2425" w:type="dxa"/>
          </w:tcPr>
          <w:p w14:paraId="4AF1A631"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6293D4EB" w14:textId="77777777" w:rsidTr="005B1F97">
        <w:tc>
          <w:tcPr>
            <w:tcW w:w="1435" w:type="dxa"/>
            <w:vMerge/>
          </w:tcPr>
          <w:p w14:paraId="0C0A313C"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7E0F792D"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1.9) Risk of bias due to confounding. Use your answers to the above signaling questions about potential confounding and adjustment for confounding when assessing the risk of bias due to confounding.</w:t>
            </w:r>
          </w:p>
          <w:p w14:paraId="32A89DE6" w14:textId="77777777" w:rsidR="009B5DBA" w:rsidRDefault="009B5DBA" w:rsidP="005B1F97">
            <w:pPr>
              <w:rPr>
                <w:rFonts w:ascii="Arial" w:eastAsia="Arial" w:hAnsi="Arial" w:cs="Arial"/>
                <w:sz w:val="20"/>
                <w:szCs w:val="20"/>
              </w:rPr>
            </w:pPr>
          </w:p>
        </w:tc>
        <w:tc>
          <w:tcPr>
            <w:tcW w:w="2425" w:type="dxa"/>
          </w:tcPr>
          <w:p w14:paraId="09BE3F6C" w14:textId="77777777" w:rsidR="009B5DBA" w:rsidRDefault="009B5DBA" w:rsidP="005B1F97">
            <w:pPr>
              <w:rPr>
                <w:rFonts w:ascii="Arial" w:eastAsia="Arial" w:hAnsi="Arial" w:cs="Arial"/>
                <w:sz w:val="20"/>
                <w:szCs w:val="20"/>
              </w:rPr>
            </w:pPr>
            <w:r>
              <w:rPr>
                <w:rFonts w:ascii="Arial" w:eastAsia="Arial" w:hAnsi="Arial" w:cs="Arial"/>
                <w:sz w:val="20"/>
                <w:szCs w:val="20"/>
              </w:rPr>
              <w:t>L / M / S / C / NI</w:t>
            </w:r>
          </w:p>
        </w:tc>
      </w:tr>
      <w:tr w:rsidR="009B5DBA" w14:paraId="2626B482" w14:textId="77777777" w:rsidTr="005B1F97">
        <w:tc>
          <w:tcPr>
            <w:tcW w:w="1435" w:type="dxa"/>
            <w:vMerge w:val="restart"/>
          </w:tcPr>
          <w:p w14:paraId="5C5C2E89" w14:textId="77777777" w:rsidR="009B5DBA" w:rsidRDefault="009B5DBA" w:rsidP="005B1F97">
            <w:pPr>
              <w:rPr>
                <w:rFonts w:ascii="Arial" w:eastAsia="Arial" w:hAnsi="Arial" w:cs="Arial"/>
                <w:sz w:val="20"/>
                <w:szCs w:val="20"/>
              </w:rPr>
            </w:pPr>
            <w:r>
              <w:rPr>
                <w:rFonts w:ascii="Arial" w:eastAsia="Arial" w:hAnsi="Arial" w:cs="Arial"/>
                <w:sz w:val="20"/>
                <w:szCs w:val="20"/>
              </w:rPr>
              <w:t>Selection bias</w:t>
            </w:r>
          </w:p>
        </w:tc>
        <w:tc>
          <w:tcPr>
            <w:tcW w:w="9090" w:type="dxa"/>
            <w:gridSpan w:val="2"/>
          </w:tcPr>
          <w:p w14:paraId="57721E93"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2.1) Was the selection of participants into the study (or into the analysis) based on variables measured after exposure assessment?</w:t>
            </w:r>
          </w:p>
          <w:p w14:paraId="500BE151" w14:textId="77777777" w:rsidR="009B5DBA" w:rsidRDefault="009B5DBA" w:rsidP="005B1F97">
            <w:pPr>
              <w:rPr>
                <w:rFonts w:ascii="Arial" w:eastAsia="Arial" w:hAnsi="Arial" w:cs="Arial"/>
                <w:sz w:val="20"/>
                <w:szCs w:val="20"/>
              </w:rPr>
            </w:pPr>
          </w:p>
        </w:tc>
        <w:tc>
          <w:tcPr>
            <w:tcW w:w="2425" w:type="dxa"/>
          </w:tcPr>
          <w:p w14:paraId="72CFBA30"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62CC06F7" w14:textId="77777777" w:rsidTr="005B1F97">
        <w:tc>
          <w:tcPr>
            <w:tcW w:w="1435" w:type="dxa"/>
            <w:vMerge/>
          </w:tcPr>
          <w:p w14:paraId="35E79673"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10838E99" w14:textId="77777777" w:rsidR="009B5DBA" w:rsidRDefault="009B5DBA" w:rsidP="005B1F97">
            <w:pPr>
              <w:rPr>
                <w:rFonts w:ascii="Arial" w:eastAsia="Arial" w:hAnsi="Arial" w:cs="Arial"/>
                <w:sz w:val="20"/>
                <w:szCs w:val="20"/>
              </w:rPr>
            </w:pPr>
            <w:r>
              <w:rPr>
                <w:rFonts w:ascii="Arial" w:eastAsia="Arial" w:hAnsi="Arial" w:cs="Arial"/>
                <w:sz w:val="20"/>
                <w:szCs w:val="20"/>
              </w:rPr>
              <w:t>If Y / PY to 2.1</w:t>
            </w:r>
          </w:p>
        </w:tc>
        <w:tc>
          <w:tcPr>
            <w:tcW w:w="7200" w:type="dxa"/>
          </w:tcPr>
          <w:p w14:paraId="22024EBD"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2.2) Were the post-exposure variables that influenced selection associated with exposure?</w:t>
            </w:r>
          </w:p>
          <w:p w14:paraId="4D936341" w14:textId="77777777" w:rsidR="009B5DBA" w:rsidRDefault="009B5DBA" w:rsidP="005B1F97">
            <w:pPr>
              <w:rPr>
                <w:rFonts w:ascii="Arial" w:eastAsia="Arial" w:hAnsi="Arial" w:cs="Arial"/>
                <w:sz w:val="20"/>
                <w:szCs w:val="20"/>
              </w:rPr>
            </w:pPr>
          </w:p>
        </w:tc>
        <w:tc>
          <w:tcPr>
            <w:tcW w:w="2425" w:type="dxa"/>
          </w:tcPr>
          <w:p w14:paraId="2A53901A"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5D19853A" w14:textId="77777777" w:rsidTr="005B1F97">
        <w:tc>
          <w:tcPr>
            <w:tcW w:w="1435" w:type="dxa"/>
            <w:vMerge/>
          </w:tcPr>
          <w:p w14:paraId="4834238C"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13448854" w14:textId="77777777" w:rsidR="009B5DBA" w:rsidRDefault="009B5DBA" w:rsidP="005B1F97">
            <w:pPr>
              <w:rPr>
                <w:rFonts w:ascii="Arial" w:eastAsia="Arial" w:hAnsi="Arial" w:cs="Arial"/>
                <w:sz w:val="20"/>
                <w:szCs w:val="20"/>
              </w:rPr>
            </w:pPr>
            <w:r>
              <w:rPr>
                <w:rFonts w:ascii="Arial" w:eastAsia="Arial" w:hAnsi="Arial" w:cs="Arial"/>
                <w:sz w:val="20"/>
                <w:szCs w:val="20"/>
              </w:rPr>
              <w:t>If Y / PY to 2.2</w:t>
            </w:r>
          </w:p>
        </w:tc>
        <w:tc>
          <w:tcPr>
            <w:tcW w:w="7200" w:type="dxa"/>
          </w:tcPr>
          <w:p w14:paraId="472EC985"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2.3) Were the exposure variables that influenced selection influenced by the outcome or a cause of the outcome?</w:t>
            </w:r>
          </w:p>
          <w:p w14:paraId="68F5C656" w14:textId="77777777" w:rsidR="009B5DBA" w:rsidRDefault="009B5DBA" w:rsidP="005B1F97">
            <w:pPr>
              <w:rPr>
                <w:rFonts w:ascii="Arial" w:eastAsia="Arial" w:hAnsi="Arial" w:cs="Arial"/>
                <w:sz w:val="20"/>
                <w:szCs w:val="20"/>
              </w:rPr>
            </w:pPr>
          </w:p>
        </w:tc>
        <w:tc>
          <w:tcPr>
            <w:tcW w:w="2425" w:type="dxa"/>
          </w:tcPr>
          <w:p w14:paraId="37C6B4F9"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579CDAFA" w14:textId="77777777" w:rsidTr="005B1F97">
        <w:tc>
          <w:tcPr>
            <w:tcW w:w="1435" w:type="dxa"/>
            <w:vMerge/>
          </w:tcPr>
          <w:p w14:paraId="3718FAEE"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545F55C6" w14:textId="77777777" w:rsidR="009B5DBA" w:rsidRDefault="009B5DBA" w:rsidP="005B1F97">
            <w:pPr>
              <w:rPr>
                <w:rFonts w:ascii="Arial" w:eastAsia="Arial" w:hAnsi="Arial" w:cs="Arial"/>
                <w:sz w:val="20"/>
                <w:szCs w:val="20"/>
              </w:rPr>
            </w:pPr>
            <w:r>
              <w:rPr>
                <w:rFonts w:ascii="Arial" w:eastAsia="Arial" w:hAnsi="Arial" w:cs="Arial"/>
                <w:sz w:val="20"/>
                <w:szCs w:val="20"/>
              </w:rPr>
              <w:t>If cohort</w:t>
            </w:r>
          </w:p>
        </w:tc>
        <w:tc>
          <w:tcPr>
            <w:tcW w:w="7200" w:type="dxa"/>
          </w:tcPr>
          <w:p w14:paraId="686A7A8C"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2.4) Was there loss to follow-up? If the study was not longitudinal, please select Not Applicable.</w:t>
            </w:r>
          </w:p>
          <w:p w14:paraId="57EC4318" w14:textId="77777777" w:rsidR="009B5DBA" w:rsidRDefault="009B5DBA" w:rsidP="005B1F97">
            <w:pPr>
              <w:rPr>
                <w:rFonts w:ascii="Arial" w:eastAsia="Arial" w:hAnsi="Arial" w:cs="Arial"/>
                <w:sz w:val="20"/>
                <w:szCs w:val="20"/>
              </w:rPr>
            </w:pPr>
          </w:p>
        </w:tc>
        <w:tc>
          <w:tcPr>
            <w:tcW w:w="2425" w:type="dxa"/>
          </w:tcPr>
          <w:p w14:paraId="1DD6E1B0"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 / NA</w:t>
            </w:r>
          </w:p>
        </w:tc>
      </w:tr>
      <w:tr w:rsidR="009B5DBA" w14:paraId="2CF95861" w14:textId="77777777" w:rsidTr="005B1F97">
        <w:tc>
          <w:tcPr>
            <w:tcW w:w="1435" w:type="dxa"/>
            <w:vMerge/>
          </w:tcPr>
          <w:p w14:paraId="378991F2"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33B0C4AF" w14:textId="77777777" w:rsidR="009B5DBA" w:rsidRDefault="009B5DBA" w:rsidP="005B1F97">
            <w:pPr>
              <w:rPr>
                <w:rFonts w:ascii="Arial" w:eastAsia="Arial" w:hAnsi="Arial" w:cs="Arial"/>
                <w:sz w:val="20"/>
                <w:szCs w:val="20"/>
              </w:rPr>
            </w:pPr>
            <w:r>
              <w:rPr>
                <w:rFonts w:ascii="Arial" w:eastAsia="Arial" w:hAnsi="Arial" w:cs="Arial"/>
                <w:sz w:val="20"/>
                <w:szCs w:val="20"/>
              </w:rPr>
              <w:t>If Y / PY to 2.4</w:t>
            </w:r>
          </w:p>
        </w:tc>
        <w:tc>
          <w:tcPr>
            <w:tcW w:w="7200" w:type="dxa"/>
          </w:tcPr>
          <w:p w14:paraId="1F764A43"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2.5) Was the loss to follow-up similarly distributed between participants who developed the outcome and those who did not (</w:t>
            </w:r>
            <w:proofErr w:type="gramStart"/>
            <w:r>
              <w:rPr>
                <w:rFonts w:ascii="Arial" w:eastAsia="Arial" w:hAnsi="Arial" w:cs="Arial"/>
                <w:sz w:val="20"/>
                <w:szCs w:val="20"/>
                <w:highlight w:val="white"/>
              </w:rPr>
              <w:t>i.e.</w:t>
            </w:r>
            <w:proofErr w:type="gramEnd"/>
            <w:r>
              <w:rPr>
                <w:rFonts w:ascii="Arial" w:eastAsia="Arial" w:hAnsi="Arial" w:cs="Arial"/>
                <w:sz w:val="20"/>
                <w:szCs w:val="20"/>
                <w:highlight w:val="white"/>
              </w:rPr>
              <w:t xml:space="preserve"> non-differential loss to follow-up)?</w:t>
            </w:r>
          </w:p>
          <w:p w14:paraId="180BBA45" w14:textId="77777777" w:rsidR="009B5DBA" w:rsidRDefault="009B5DBA" w:rsidP="005B1F97">
            <w:pPr>
              <w:rPr>
                <w:rFonts w:ascii="Arial" w:eastAsia="Arial" w:hAnsi="Arial" w:cs="Arial"/>
                <w:sz w:val="20"/>
                <w:szCs w:val="20"/>
              </w:rPr>
            </w:pPr>
          </w:p>
        </w:tc>
        <w:tc>
          <w:tcPr>
            <w:tcW w:w="2425" w:type="dxa"/>
          </w:tcPr>
          <w:p w14:paraId="14F598F3"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 / NA</w:t>
            </w:r>
          </w:p>
        </w:tc>
      </w:tr>
      <w:tr w:rsidR="009B5DBA" w14:paraId="52F47D80" w14:textId="77777777" w:rsidTr="005B1F97">
        <w:tc>
          <w:tcPr>
            <w:tcW w:w="1435" w:type="dxa"/>
            <w:vMerge/>
          </w:tcPr>
          <w:p w14:paraId="74C03A41"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0D87D896" w14:textId="77777777" w:rsidR="009B5DBA" w:rsidRDefault="009B5DBA" w:rsidP="005B1F97">
            <w:pPr>
              <w:rPr>
                <w:rFonts w:ascii="Arial" w:eastAsia="Arial" w:hAnsi="Arial" w:cs="Arial"/>
                <w:sz w:val="20"/>
                <w:szCs w:val="20"/>
              </w:rPr>
            </w:pPr>
            <w:r>
              <w:rPr>
                <w:rFonts w:ascii="Arial" w:eastAsia="Arial" w:hAnsi="Arial" w:cs="Arial"/>
                <w:sz w:val="20"/>
                <w:szCs w:val="20"/>
              </w:rPr>
              <w:t>If case-control</w:t>
            </w:r>
          </w:p>
        </w:tc>
        <w:tc>
          <w:tcPr>
            <w:tcW w:w="7200" w:type="dxa"/>
          </w:tcPr>
          <w:p w14:paraId="2F8CA778"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2.6) Were cases selected for the study a representative sample of all cases in the source population?</w:t>
            </w:r>
          </w:p>
          <w:p w14:paraId="42016A2E" w14:textId="77777777" w:rsidR="009B5DBA" w:rsidRDefault="009B5DBA" w:rsidP="005B1F97">
            <w:pPr>
              <w:rPr>
                <w:rFonts w:ascii="Arial" w:eastAsia="Arial" w:hAnsi="Arial" w:cs="Arial"/>
                <w:sz w:val="20"/>
                <w:szCs w:val="20"/>
              </w:rPr>
            </w:pPr>
          </w:p>
        </w:tc>
        <w:tc>
          <w:tcPr>
            <w:tcW w:w="2425" w:type="dxa"/>
          </w:tcPr>
          <w:p w14:paraId="4B533A68"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092A9848" w14:textId="77777777" w:rsidTr="005B1F97">
        <w:tc>
          <w:tcPr>
            <w:tcW w:w="1435" w:type="dxa"/>
            <w:vMerge/>
          </w:tcPr>
          <w:p w14:paraId="087F698D"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1B00F5BB" w14:textId="77777777" w:rsidR="009B5DBA" w:rsidRDefault="009B5DBA" w:rsidP="005B1F97">
            <w:pPr>
              <w:rPr>
                <w:rFonts w:ascii="Arial" w:eastAsia="Arial" w:hAnsi="Arial" w:cs="Arial"/>
                <w:sz w:val="20"/>
                <w:szCs w:val="20"/>
              </w:rPr>
            </w:pPr>
            <w:r>
              <w:rPr>
                <w:rFonts w:ascii="Arial" w:eastAsia="Arial" w:hAnsi="Arial" w:cs="Arial"/>
                <w:sz w:val="20"/>
                <w:szCs w:val="20"/>
              </w:rPr>
              <w:t>If case-control</w:t>
            </w:r>
          </w:p>
        </w:tc>
        <w:tc>
          <w:tcPr>
            <w:tcW w:w="7200" w:type="dxa"/>
          </w:tcPr>
          <w:p w14:paraId="0EDFC08F"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2.7) Were controls selected for the study from the same source population as the cases? In other words, if a control had instead had the outcome, would they likely have been identified as a case for the study? If the study is a nested case-control study, the answer will likely be yes.</w:t>
            </w:r>
          </w:p>
          <w:p w14:paraId="38EAD536" w14:textId="77777777" w:rsidR="009B5DBA" w:rsidRDefault="009B5DBA" w:rsidP="005B1F97">
            <w:pPr>
              <w:rPr>
                <w:rFonts w:ascii="Arial" w:eastAsia="Arial" w:hAnsi="Arial" w:cs="Arial"/>
                <w:sz w:val="20"/>
                <w:szCs w:val="20"/>
              </w:rPr>
            </w:pPr>
          </w:p>
        </w:tc>
        <w:tc>
          <w:tcPr>
            <w:tcW w:w="2425" w:type="dxa"/>
          </w:tcPr>
          <w:p w14:paraId="2402595A"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64FB9AD1" w14:textId="77777777" w:rsidTr="005B1F97">
        <w:tc>
          <w:tcPr>
            <w:tcW w:w="1435" w:type="dxa"/>
            <w:vMerge/>
          </w:tcPr>
          <w:p w14:paraId="4220B9AE"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7C801289" w14:textId="77777777" w:rsidR="009B5DBA" w:rsidRDefault="009B5DBA" w:rsidP="005B1F97">
            <w:pPr>
              <w:rPr>
                <w:rFonts w:ascii="Arial" w:eastAsia="Arial" w:hAnsi="Arial" w:cs="Arial"/>
                <w:sz w:val="20"/>
                <w:szCs w:val="20"/>
              </w:rPr>
            </w:pPr>
            <w:r>
              <w:rPr>
                <w:rFonts w:ascii="Arial" w:eastAsia="Arial" w:hAnsi="Arial" w:cs="Arial"/>
                <w:sz w:val="20"/>
                <w:szCs w:val="20"/>
              </w:rPr>
              <w:t>If case-control</w:t>
            </w:r>
          </w:p>
        </w:tc>
        <w:tc>
          <w:tcPr>
            <w:tcW w:w="7200" w:type="dxa"/>
          </w:tcPr>
          <w:p w14:paraId="5854192A"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2.8) Were controls selected for the study a representative sample of people who did not develop the outcome in the source population?</w:t>
            </w:r>
          </w:p>
          <w:p w14:paraId="2D5642CA" w14:textId="77777777" w:rsidR="009B5DBA" w:rsidRDefault="009B5DBA" w:rsidP="005B1F97">
            <w:pPr>
              <w:rPr>
                <w:rFonts w:ascii="Arial" w:eastAsia="Arial" w:hAnsi="Arial" w:cs="Arial"/>
                <w:sz w:val="20"/>
                <w:szCs w:val="20"/>
              </w:rPr>
            </w:pPr>
          </w:p>
        </w:tc>
        <w:tc>
          <w:tcPr>
            <w:tcW w:w="2425" w:type="dxa"/>
          </w:tcPr>
          <w:p w14:paraId="614D13C0"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71EFCCCF" w14:textId="77777777" w:rsidTr="005B1F97">
        <w:tc>
          <w:tcPr>
            <w:tcW w:w="1435" w:type="dxa"/>
            <w:vMerge/>
          </w:tcPr>
          <w:p w14:paraId="236F3D9D"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7D9B62E8"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If Y / PY to 2.2 AND Y / PY to 2.3</w:t>
            </w:r>
          </w:p>
          <w:p w14:paraId="4D2E6B4C"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OR</w:t>
            </w:r>
          </w:p>
          <w:p w14:paraId="08D716C2"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If N / PN to 2.4</w:t>
            </w:r>
          </w:p>
          <w:p w14:paraId="3E90C347"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OR</w:t>
            </w:r>
          </w:p>
          <w:p w14:paraId="52A05A7A"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If N / PN to 2.6</w:t>
            </w:r>
          </w:p>
          <w:p w14:paraId="6CBBD26F"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OR</w:t>
            </w:r>
          </w:p>
          <w:p w14:paraId="7C84DD8A"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If N / PN to 2.7</w:t>
            </w:r>
          </w:p>
          <w:p w14:paraId="1033E2A8"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OR</w:t>
            </w:r>
          </w:p>
          <w:p w14:paraId="318B13AF"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If N / PN to 2.8</w:t>
            </w:r>
          </w:p>
          <w:p w14:paraId="3F7EF372" w14:textId="77777777" w:rsidR="009B5DBA" w:rsidRDefault="009B5DBA" w:rsidP="005B1F97">
            <w:pPr>
              <w:rPr>
                <w:rFonts w:ascii="Arial" w:eastAsia="Arial" w:hAnsi="Arial" w:cs="Arial"/>
                <w:sz w:val="20"/>
                <w:szCs w:val="20"/>
              </w:rPr>
            </w:pPr>
          </w:p>
        </w:tc>
        <w:tc>
          <w:tcPr>
            <w:tcW w:w="7200" w:type="dxa"/>
          </w:tcPr>
          <w:p w14:paraId="044E3236"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2.9) Did the investigators use adjustment techniques that are likely to correct for the presence of selection bias? Common methods to adjust for selection bias is inverse probability weighting, controlling for covariates associated with selection, and bias analysis.</w:t>
            </w:r>
          </w:p>
        </w:tc>
        <w:tc>
          <w:tcPr>
            <w:tcW w:w="2425" w:type="dxa"/>
          </w:tcPr>
          <w:p w14:paraId="46E8F445"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11E2D64D" w14:textId="77777777" w:rsidTr="005B1F97">
        <w:tc>
          <w:tcPr>
            <w:tcW w:w="1435" w:type="dxa"/>
            <w:vMerge/>
          </w:tcPr>
          <w:p w14:paraId="179127EC"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36B552FD"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2.10) Risk of bias due to selection bias. Use your answers to the above signaling questions about potential selection bias and adjustment for selection bias when assessing the risk of selection bias.</w:t>
            </w:r>
          </w:p>
          <w:p w14:paraId="653D8DF9" w14:textId="77777777" w:rsidR="009B5DBA" w:rsidRDefault="009B5DBA" w:rsidP="005B1F97">
            <w:pPr>
              <w:rPr>
                <w:rFonts w:ascii="Arial" w:eastAsia="Arial" w:hAnsi="Arial" w:cs="Arial"/>
                <w:sz w:val="20"/>
                <w:szCs w:val="20"/>
              </w:rPr>
            </w:pPr>
          </w:p>
        </w:tc>
        <w:tc>
          <w:tcPr>
            <w:tcW w:w="2425" w:type="dxa"/>
          </w:tcPr>
          <w:p w14:paraId="057C700A" w14:textId="77777777" w:rsidR="009B5DBA" w:rsidRDefault="009B5DBA" w:rsidP="005B1F97">
            <w:pPr>
              <w:rPr>
                <w:rFonts w:ascii="Arial" w:eastAsia="Arial" w:hAnsi="Arial" w:cs="Arial"/>
                <w:sz w:val="20"/>
                <w:szCs w:val="20"/>
              </w:rPr>
            </w:pPr>
            <w:r>
              <w:rPr>
                <w:rFonts w:ascii="Arial" w:eastAsia="Arial" w:hAnsi="Arial" w:cs="Arial"/>
                <w:sz w:val="20"/>
                <w:szCs w:val="20"/>
              </w:rPr>
              <w:t>L / M / S / C / NI</w:t>
            </w:r>
          </w:p>
        </w:tc>
      </w:tr>
      <w:tr w:rsidR="009B5DBA" w14:paraId="27EA14ED" w14:textId="77777777" w:rsidTr="005B1F97">
        <w:tc>
          <w:tcPr>
            <w:tcW w:w="1435" w:type="dxa"/>
            <w:vMerge w:val="restart"/>
          </w:tcPr>
          <w:p w14:paraId="4643F0F5" w14:textId="77777777" w:rsidR="009B5DBA" w:rsidRDefault="009B5DBA" w:rsidP="005B1F97">
            <w:pPr>
              <w:rPr>
                <w:rFonts w:ascii="Arial" w:eastAsia="Arial" w:hAnsi="Arial" w:cs="Arial"/>
                <w:sz w:val="20"/>
                <w:szCs w:val="20"/>
              </w:rPr>
            </w:pPr>
            <w:r>
              <w:rPr>
                <w:rFonts w:ascii="Arial" w:eastAsia="Arial" w:hAnsi="Arial" w:cs="Arial"/>
                <w:sz w:val="20"/>
                <w:szCs w:val="20"/>
              </w:rPr>
              <w:t>Exposure assessment</w:t>
            </w:r>
          </w:p>
        </w:tc>
        <w:tc>
          <w:tcPr>
            <w:tcW w:w="9090" w:type="dxa"/>
            <w:gridSpan w:val="2"/>
          </w:tcPr>
          <w:p w14:paraId="377FCE8E"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3.1) Is exposure status well defined?</w:t>
            </w:r>
          </w:p>
          <w:p w14:paraId="3D23F879" w14:textId="77777777" w:rsidR="009B5DBA" w:rsidRDefault="009B5DBA" w:rsidP="005B1F97">
            <w:pPr>
              <w:rPr>
                <w:rFonts w:ascii="Arial" w:eastAsia="Arial" w:hAnsi="Arial" w:cs="Arial"/>
                <w:sz w:val="20"/>
                <w:szCs w:val="20"/>
              </w:rPr>
            </w:pPr>
          </w:p>
        </w:tc>
        <w:tc>
          <w:tcPr>
            <w:tcW w:w="2425" w:type="dxa"/>
          </w:tcPr>
          <w:p w14:paraId="28002076"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3D999145" w14:textId="77777777" w:rsidTr="005B1F97">
        <w:tc>
          <w:tcPr>
            <w:tcW w:w="1435" w:type="dxa"/>
            <w:vMerge/>
          </w:tcPr>
          <w:p w14:paraId="5A319B91"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3C29F0DA"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3.2) Was information used to define exposure status recorded prior to outcome assessment?</w:t>
            </w:r>
          </w:p>
          <w:p w14:paraId="3009B99B" w14:textId="77777777" w:rsidR="009B5DBA" w:rsidRDefault="009B5DBA" w:rsidP="005B1F97">
            <w:pPr>
              <w:rPr>
                <w:rFonts w:ascii="Arial" w:eastAsia="Arial" w:hAnsi="Arial" w:cs="Arial"/>
                <w:sz w:val="20"/>
                <w:szCs w:val="20"/>
              </w:rPr>
            </w:pPr>
          </w:p>
        </w:tc>
        <w:tc>
          <w:tcPr>
            <w:tcW w:w="2425" w:type="dxa"/>
          </w:tcPr>
          <w:p w14:paraId="0022440F"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1B122963" w14:textId="77777777" w:rsidTr="005B1F97">
        <w:tc>
          <w:tcPr>
            <w:tcW w:w="1435" w:type="dxa"/>
            <w:vMerge/>
          </w:tcPr>
          <w:p w14:paraId="4766E925"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520B19F1"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3.3) Could classification of exposure status have been affected by knowledge of the outcome or risk of the outcome?</w:t>
            </w:r>
          </w:p>
          <w:p w14:paraId="0EEF02CD" w14:textId="77777777" w:rsidR="009B5DBA" w:rsidRDefault="009B5DBA" w:rsidP="005B1F97">
            <w:pPr>
              <w:rPr>
                <w:rFonts w:ascii="Arial" w:eastAsia="Arial" w:hAnsi="Arial" w:cs="Arial"/>
                <w:sz w:val="20"/>
                <w:szCs w:val="20"/>
              </w:rPr>
            </w:pPr>
          </w:p>
        </w:tc>
        <w:tc>
          <w:tcPr>
            <w:tcW w:w="2425" w:type="dxa"/>
          </w:tcPr>
          <w:p w14:paraId="024B3A8F"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7B0CC5B3" w14:textId="77777777" w:rsidTr="005B1F97">
        <w:tc>
          <w:tcPr>
            <w:tcW w:w="1435" w:type="dxa"/>
            <w:vMerge/>
          </w:tcPr>
          <w:p w14:paraId="22CA7F9B"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4D8E101C"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3.4) Were exposure assessment methods robust (including sampling, storage, laboratory assays, data processing, and exposure classification)? 16s rRNA gene sequencing and cpn60 sequencing methods are generally considered robust methods for assessing microbiota composition.</w:t>
            </w:r>
          </w:p>
          <w:p w14:paraId="5E0CE1DB" w14:textId="77777777" w:rsidR="009B5DBA" w:rsidRDefault="009B5DBA" w:rsidP="005B1F97">
            <w:pPr>
              <w:rPr>
                <w:rFonts w:ascii="Arial" w:eastAsia="Arial" w:hAnsi="Arial" w:cs="Arial"/>
                <w:sz w:val="20"/>
                <w:szCs w:val="20"/>
              </w:rPr>
            </w:pPr>
          </w:p>
        </w:tc>
        <w:tc>
          <w:tcPr>
            <w:tcW w:w="2425" w:type="dxa"/>
          </w:tcPr>
          <w:p w14:paraId="2F4166AD"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6AC2770F" w14:textId="77777777" w:rsidTr="005B1F97">
        <w:tc>
          <w:tcPr>
            <w:tcW w:w="1435" w:type="dxa"/>
            <w:vMerge/>
          </w:tcPr>
          <w:p w14:paraId="34094F7A"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643AC114"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3.5) Were exposure assessment methods comparable for participants with and without the outcome?</w:t>
            </w:r>
          </w:p>
          <w:p w14:paraId="3D0DFA3A" w14:textId="77777777" w:rsidR="009B5DBA" w:rsidRDefault="009B5DBA" w:rsidP="005B1F97">
            <w:pPr>
              <w:rPr>
                <w:rFonts w:ascii="Arial" w:eastAsia="Arial" w:hAnsi="Arial" w:cs="Arial"/>
                <w:sz w:val="20"/>
                <w:szCs w:val="20"/>
              </w:rPr>
            </w:pPr>
          </w:p>
        </w:tc>
        <w:tc>
          <w:tcPr>
            <w:tcW w:w="2425" w:type="dxa"/>
          </w:tcPr>
          <w:p w14:paraId="5C45545E"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2BE5D965" w14:textId="77777777" w:rsidTr="005B1F97">
        <w:tc>
          <w:tcPr>
            <w:tcW w:w="1435" w:type="dxa"/>
            <w:vMerge/>
          </w:tcPr>
          <w:p w14:paraId="415E5D48"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5C2D5D09"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3.6) Risk of bias due to exposure assessment. Use your answers to the above signaling questions about exposure assessment and potential misclassification when assessing the risk of information bias due to exposure assessment.</w:t>
            </w:r>
          </w:p>
          <w:p w14:paraId="5356FFDB" w14:textId="77777777" w:rsidR="009B5DBA" w:rsidRDefault="009B5DBA" w:rsidP="005B1F97">
            <w:pPr>
              <w:rPr>
                <w:rFonts w:ascii="Arial" w:eastAsia="Arial" w:hAnsi="Arial" w:cs="Arial"/>
                <w:sz w:val="20"/>
                <w:szCs w:val="20"/>
              </w:rPr>
            </w:pPr>
          </w:p>
        </w:tc>
        <w:tc>
          <w:tcPr>
            <w:tcW w:w="2425" w:type="dxa"/>
          </w:tcPr>
          <w:p w14:paraId="4BA24961" w14:textId="77777777" w:rsidR="009B5DBA" w:rsidRDefault="009B5DBA" w:rsidP="005B1F97">
            <w:pPr>
              <w:rPr>
                <w:rFonts w:ascii="Arial" w:eastAsia="Arial" w:hAnsi="Arial" w:cs="Arial"/>
                <w:sz w:val="20"/>
                <w:szCs w:val="20"/>
              </w:rPr>
            </w:pPr>
            <w:r>
              <w:rPr>
                <w:rFonts w:ascii="Arial" w:eastAsia="Arial" w:hAnsi="Arial" w:cs="Arial"/>
                <w:sz w:val="20"/>
                <w:szCs w:val="20"/>
              </w:rPr>
              <w:t>L / M / S / C / NI</w:t>
            </w:r>
          </w:p>
        </w:tc>
      </w:tr>
      <w:tr w:rsidR="009B5DBA" w14:paraId="3AEF45DC" w14:textId="77777777" w:rsidTr="005B1F97">
        <w:tc>
          <w:tcPr>
            <w:tcW w:w="1435" w:type="dxa"/>
            <w:vMerge w:val="restart"/>
          </w:tcPr>
          <w:p w14:paraId="2BD1B249" w14:textId="77777777" w:rsidR="009B5DBA" w:rsidRDefault="009B5DBA" w:rsidP="005B1F97">
            <w:pPr>
              <w:rPr>
                <w:rFonts w:ascii="Arial" w:eastAsia="Arial" w:hAnsi="Arial" w:cs="Arial"/>
                <w:sz w:val="20"/>
                <w:szCs w:val="20"/>
              </w:rPr>
            </w:pPr>
            <w:r>
              <w:rPr>
                <w:rFonts w:ascii="Arial" w:eastAsia="Arial" w:hAnsi="Arial" w:cs="Arial"/>
                <w:sz w:val="20"/>
                <w:szCs w:val="20"/>
              </w:rPr>
              <w:t>Outcome assessment</w:t>
            </w:r>
          </w:p>
        </w:tc>
        <w:tc>
          <w:tcPr>
            <w:tcW w:w="9090" w:type="dxa"/>
            <w:gridSpan w:val="2"/>
          </w:tcPr>
          <w:p w14:paraId="26B17602"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4.1) Could the outcome measure have been influenced by knowledge of exposure status?</w:t>
            </w:r>
          </w:p>
          <w:p w14:paraId="0108FC41" w14:textId="77777777" w:rsidR="009B5DBA" w:rsidRDefault="009B5DBA" w:rsidP="005B1F97">
            <w:pPr>
              <w:rPr>
                <w:rFonts w:ascii="Arial" w:eastAsia="Arial" w:hAnsi="Arial" w:cs="Arial"/>
                <w:sz w:val="20"/>
                <w:szCs w:val="20"/>
              </w:rPr>
            </w:pPr>
          </w:p>
        </w:tc>
        <w:tc>
          <w:tcPr>
            <w:tcW w:w="2425" w:type="dxa"/>
          </w:tcPr>
          <w:p w14:paraId="50C1EEB4"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23EB094B" w14:textId="77777777" w:rsidTr="005B1F97">
        <w:tc>
          <w:tcPr>
            <w:tcW w:w="1435" w:type="dxa"/>
            <w:vMerge/>
          </w:tcPr>
          <w:p w14:paraId="0857DF65"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2E21CA55"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4.2) Was outcome measurement sensitive? Sensitivity = TP / (TP + FN).</w:t>
            </w:r>
          </w:p>
          <w:p w14:paraId="615BF1E6" w14:textId="77777777" w:rsidR="009B5DBA" w:rsidRDefault="009B5DBA" w:rsidP="005B1F97">
            <w:pPr>
              <w:rPr>
                <w:rFonts w:ascii="Arial" w:eastAsia="Arial" w:hAnsi="Arial" w:cs="Arial"/>
                <w:sz w:val="20"/>
                <w:szCs w:val="20"/>
              </w:rPr>
            </w:pPr>
          </w:p>
        </w:tc>
        <w:tc>
          <w:tcPr>
            <w:tcW w:w="2425" w:type="dxa"/>
          </w:tcPr>
          <w:p w14:paraId="1F5BE849"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5DACC45E" w14:textId="77777777" w:rsidTr="005B1F97">
        <w:tc>
          <w:tcPr>
            <w:tcW w:w="1435" w:type="dxa"/>
            <w:vMerge/>
          </w:tcPr>
          <w:p w14:paraId="0AD054BF"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754FD656"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4.3) Were outcome assessors unaware of exposure status?</w:t>
            </w:r>
          </w:p>
          <w:p w14:paraId="12DE8EDE" w14:textId="77777777" w:rsidR="009B5DBA" w:rsidRDefault="009B5DBA" w:rsidP="005B1F97">
            <w:pPr>
              <w:rPr>
                <w:rFonts w:ascii="Arial" w:eastAsia="Arial" w:hAnsi="Arial" w:cs="Arial"/>
                <w:sz w:val="20"/>
                <w:szCs w:val="20"/>
              </w:rPr>
            </w:pPr>
          </w:p>
        </w:tc>
        <w:tc>
          <w:tcPr>
            <w:tcW w:w="2425" w:type="dxa"/>
          </w:tcPr>
          <w:p w14:paraId="7F1B843B"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662C83B8" w14:textId="77777777" w:rsidTr="005B1F97">
        <w:tc>
          <w:tcPr>
            <w:tcW w:w="1435" w:type="dxa"/>
            <w:vMerge/>
          </w:tcPr>
          <w:p w14:paraId="47F62A95"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49CC6733"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4.4) Were methods of outcome assessment comparable across exposure statuses?</w:t>
            </w:r>
          </w:p>
          <w:p w14:paraId="419FFDE6" w14:textId="77777777" w:rsidR="009B5DBA" w:rsidRDefault="009B5DBA" w:rsidP="005B1F97">
            <w:pPr>
              <w:rPr>
                <w:rFonts w:ascii="Arial" w:eastAsia="Arial" w:hAnsi="Arial" w:cs="Arial"/>
                <w:sz w:val="20"/>
                <w:szCs w:val="20"/>
              </w:rPr>
            </w:pPr>
          </w:p>
        </w:tc>
        <w:tc>
          <w:tcPr>
            <w:tcW w:w="2425" w:type="dxa"/>
          </w:tcPr>
          <w:p w14:paraId="31DC2963"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28D9690C" w14:textId="77777777" w:rsidTr="005B1F97">
        <w:tc>
          <w:tcPr>
            <w:tcW w:w="1435" w:type="dxa"/>
            <w:vMerge/>
          </w:tcPr>
          <w:p w14:paraId="54C611FE"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4DAD298B"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4.5) Were any systematic errors in outcome assessment related to exposure status?</w:t>
            </w:r>
          </w:p>
          <w:p w14:paraId="071FA566" w14:textId="77777777" w:rsidR="009B5DBA" w:rsidRDefault="009B5DBA" w:rsidP="005B1F97">
            <w:pPr>
              <w:rPr>
                <w:rFonts w:ascii="Arial" w:eastAsia="Arial" w:hAnsi="Arial" w:cs="Arial"/>
                <w:sz w:val="20"/>
                <w:szCs w:val="20"/>
              </w:rPr>
            </w:pPr>
          </w:p>
        </w:tc>
        <w:tc>
          <w:tcPr>
            <w:tcW w:w="2425" w:type="dxa"/>
          </w:tcPr>
          <w:p w14:paraId="6418DCBF"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1F9152DD" w14:textId="77777777" w:rsidTr="005B1F97">
        <w:tc>
          <w:tcPr>
            <w:tcW w:w="1435" w:type="dxa"/>
            <w:vMerge/>
          </w:tcPr>
          <w:p w14:paraId="379FCD26"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088DF1D7" w14:textId="77777777" w:rsidR="009B5DBA" w:rsidRDefault="009B5DBA" w:rsidP="005B1F97">
            <w:pPr>
              <w:rPr>
                <w:rFonts w:ascii="Arial" w:eastAsia="Arial" w:hAnsi="Arial" w:cs="Arial"/>
                <w:sz w:val="20"/>
                <w:szCs w:val="20"/>
              </w:rPr>
            </w:pPr>
            <w:r>
              <w:rPr>
                <w:rFonts w:ascii="Arial" w:eastAsia="Arial" w:hAnsi="Arial" w:cs="Arial"/>
                <w:sz w:val="20"/>
                <w:szCs w:val="20"/>
              </w:rPr>
              <w:t>If case-control</w:t>
            </w:r>
          </w:p>
        </w:tc>
        <w:tc>
          <w:tcPr>
            <w:tcW w:w="7200" w:type="dxa"/>
          </w:tcPr>
          <w:p w14:paraId="48838013"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4.6) Were cases selected for the study incident cases?</w:t>
            </w:r>
          </w:p>
          <w:p w14:paraId="77D530DD" w14:textId="77777777" w:rsidR="009B5DBA" w:rsidRDefault="009B5DBA" w:rsidP="005B1F97">
            <w:pPr>
              <w:rPr>
                <w:rFonts w:ascii="Arial" w:eastAsia="Arial" w:hAnsi="Arial" w:cs="Arial"/>
                <w:sz w:val="20"/>
                <w:szCs w:val="20"/>
              </w:rPr>
            </w:pPr>
          </w:p>
        </w:tc>
        <w:tc>
          <w:tcPr>
            <w:tcW w:w="2425" w:type="dxa"/>
          </w:tcPr>
          <w:p w14:paraId="48C097EE"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39F458D2" w14:textId="77777777" w:rsidTr="005B1F97">
        <w:tc>
          <w:tcPr>
            <w:tcW w:w="1435" w:type="dxa"/>
            <w:vMerge/>
          </w:tcPr>
          <w:p w14:paraId="2524B41D"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0C1E8F7C"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4.7) Risk of bias due to outcome assessment. Use your answers to the above signaling questions about outcome assessment and potential misclassification when assessing the risk of information bias due to outcome assessment.</w:t>
            </w:r>
          </w:p>
          <w:p w14:paraId="0B733E73" w14:textId="77777777" w:rsidR="009B5DBA" w:rsidRDefault="009B5DBA" w:rsidP="005B1F97">
            <w:pPr>
              <w:rPr>
                <w:rFonts w:ascii="Arial" w:eastAsia="Arial" w:hAnsi="Arial" w:cs="Arial"/>
                <w:sz w:val="20"/>
                <w:szCs w:val="20"/>
              </w:rPr>
            </w:pPr>
          </w:p>
        </w:tc>
        <w:tc>
          <w:tcPr>
            <w:tcW w:w="2425" w:type="dxa"/>
          </w:tcPr>
          <w:p w14:paraId="5F2F704E" w14:textId="77777777" w:rsidR="009B5DBA" w:rsidRDefault="009B5DBA" w:rsidP="005B1F97">
            <w:pPr>
              <w:rPr>
                <w:rFonts w:ascii="Arial" w:eastAsia="Arial" w:hAnsi="Arial" w:cs="Arial"/>
                <w:sz w:val="20"/>
                <w:szCs w:val="20"/>
              </w:rPr>
            </w:pPr>
            <w:r>
              <w:rPr>
                <w:rFonts w:ascii="Arial" w:eastAsia="Arial" w:hAnsi="Arial" w:cs="Arial"/>
                <w:sz w:val="20"/>
                <w:szCs w:val="20"/>
              </w:rPr>
              <w:t>L / M / S / C / NI</w:t>
            </w:r>
          </w:p>
        </w:tc>
      </w:tr>
      <w:tr w:rsidR="009B5DBA" w14:paraId="5EB2952E" w14:textId="77777777" w:rsidTr="005B1F97">
        <w:tc>
          <w:tcPr>
            <w:tcW w:w="1435" w:type="dxa"/>
            <w:vMerge w:val="restart"/>
          </w:tcPr>
          <w:p w14:paraId="6E004D1F" w14:textId="77777777" w:rsidR="009B5DBA" w:rsidRDefault="009B5DBA" w:rsidP="005B1F97">
            <w:pPr>
              <w:rPr>
                <w:rFonts w:ascii="Arial" w:eastAsia="Arial" w:hAnsi="Arial" w:cs="Arial"/>
                <w:sz w:val="20"/>
                <w:szCs w:val="20"/>
              </w:rPr>
            </w:pPr>
            <w:r>
              <w:rPr>
                <w:rFonts w:ascii="Arial" w:eastAsia="Arial" w:hAnsi="Arial" w:cs="Arial"/>
                <w:sz w:val="20"/>
                <w:szCs w:val="20"/>
              </w:rPr>
              <w:t>Missing data</w:t>
            </w:r>
          </w:p>
        </w:tc>
        <w:tc>
          <w:tcPr>
            <w:tcW w:w="9090" w:type="dxa"/>
            <w:gridSpan w:val="2"/>
          </w:tcPr>
          <w:p w14:paraId="1C9BA07D"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5.1) Were participants excluded due to missing outcome data?</w:t>
            </w:r>
          </w:p>
          <w:p w14:paraId="1968A990" w14:textId="77777777" w:rsidR="009B5DBA" w:rsidRDefault="009B5DBA" w:rsidP="005B1F97">
            <w:pPr>
              <w:rPr>
                <w:rFonts w:ascii="Arial" w:eastAsia="Arial" w:hAnsi="Arial" w:cs="Arial"/>
                <w:sz w:val="20"/>
                <w:szCs w:val="20"/>
              </w:rPr>
            </w:pPr>
          </w:p>
        </w:tc>
        <w:tc>
          <w:tcPr>
            <w:tcW w:w="2425" w:type="dxa"/>
          </w:tcPr>
          <w:p w14:paraId="5F3DBE18"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61E86BA6" w14:textId="77777777" w:rsidTr="005B1F97">
        <w:tc>
          <w:tcPr>
            <w:tcW w:w="1435" w:type="dxa"/>
            <w:vMerge/>
          </w:tcPr>
          <w:p w14:paraId="0411E639"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3DB9CA63"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5.2) Were participants excluded due to missing exposure data?</w:t>
            </w:r>
          </w:p>
          <w:p w14:paraId="1B95FBDA" w14:textId="77777777" w:rsidR="009B5DBA" w:rsidRDefault="009B5DBA" w:rsidP="005B1F97">
            <w:pPr>
              <w:rPr>
                <w:rFonts w:ascii="Arial" w:eastAsia="Arial" w:hAnsi="Arial" w:cs="Arial"/>
                <w:sz w:val="20"/>
                <w:szCs w:val="20"/>
              </w:rPr>
            </w:pPr>
          </w:p>
        </w:tc>
        <w:tc>
          <w:tcPr>
            <w:tcW w:w="2425" w:type="dxa"/>
          </w:tcPr>
          <w:p w14:paraId="63EBA366"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68CD4AD5" w14:textId="77777777" w:rsidTr="005B1F97">
        <w:tc>
          <w:tcPr>
            <w:tcW w:w="1435" w:type="dxa"/>
            <w:vMerge/>
          </w:tcPr>
          <w:p w14:paraId="2C76B937"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61AC3AC3"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5.3) Were participants excluded due to missing data on other variables used in the analysis?</w:t>
            </w:r>
          </w:p>
          <w:p w14:paraId="27572521" w14:textId="77777777" w:rsidR="009B5DBA" w:rsidRDefault="009B5DBA" w:rsidP="005B1F97">
            <w:pPr>
              <w:rPr>
                <w:rFonts w:ascii="Arial" w:eastAsia="Arial" w:hAnsi="Arial" w:cs="Arial"/>
                <w:sz w:val="20"/>
                <w:szCs w:val="20"/>
              </w:rPr>
            </w:pPr>
          </w:p>
        </w:tc>
        <w:tc>
          <w:tcPr>
            <w:tcW w:w="2425" w:type="dxa"/>
          </w:tcPr>
          <w:p w14:paraId="5538381B"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24F4FC4C" w14:textId="77777777" w:rsidTr="005B1F97">
        <w:tc>
          <w:tcPr>
            <w:tcW w:w="1435" w:type="dxa"/>
            <w:vMerge/>
          </w:tcPr>
          <w:p w14:paraId="26BCC438"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32C04EF8" w14:textId="77777777" w:rsidR="009B5DBA" w:rsidRDefault="009B5DBA" w:rsidP="005B1F97">
            <w:pPr>
              <w:rPr>
                <w:rFonts w:ascii="Arial" w:eastAsia="Arial" w:hAnsi="Arial" w:cs="Arial"/>
                <w:sz w:val="20"/>
                <w:szCs w:val="20"/>
              </w:rPr>
            </w:pPr>
            <w:r>
              <w:rPr>
                <w:rFonts w:ascii="Arial" w:eastAsia="Arial" w:hAnsi="Arial" w:cs="Arial"/>
                <w:sz w:val="20"/>
                <w:szCs w:val="20"/>
              </w:rPr>
              <w:t>If Y / PY to 5.1</w:t>
            </w:r>
          </w:p>
          <w:p w14:paraId="16A24388" w14:textId="77777777" w:rsidR="009B5DBA" w:rsidRDefault="009B5DBA" w:rsidP="005B1F97">
            <w:pPr>
              <w:rPr>
                <w:rFonts w:ascii="Arial" w:eastAsia="Arial" w:hAnsi="Arial" w:cs="Arial"/>
                <w:sz w:val="20"/>
                <w:szCs w:val="20"/>
              </w:rPr>
            </w:pPr>
            <w:r>
              <w:rPr>
                <w:rFonts w:ascii="Arial" w:eastAsia="Arial" w:hAnsi="Arial" w:cs="Arial"/>
                <w:sz w:val="20"/>
                <w:szCs w:val="20"/>
              </w:rPr>
              <w:t>OR</w:t>
            </w:r>
          </w:p>
          <w:p w14:paraId="6A057E2A" w14:textId="77777777" w:rsidR="009B5DBA" w:rsidRDefault="009B5DBA" w:rsidP="005B1F97">
            <w:pPr>
              <w:rPr>
                <w:rFonts w:ascii="Arial" w:eastAsia="Arial" w:hAnsi="Arial" w:cs="Arial"/>
                <w:sz w:val="20"/>
                <w:szCs w:val="20"/>
              </w:rPr>
            </w:pPr>
            <w:r>
              <w:rPr>
                <w:rFonts w:ascii="Arial" w:eastAsia="Arial" w:hAnsi="Arial" w:cs="Arial"/>
                <w:sz w:val="20"/>
                <w:szCs w:val="20"/>
              </w:rPr>
              <w:t>If Y / PY to 5.2</w:t>
            </w:r>
          </w:p>
          <w:p w14:paraId="6FC5EF37" w14:textId="77777777" w:rsidR="009B5DBA" w:rsidRDefault="009B5DBA" w:rsidP="005B1F97">
            <w:pPr>
              <w:rPr>
                <w:rFonts w:ascii="Arial" w:eastAsia="Arial" w:hAnsi="Arial" w:cs="Arial"/>
                <w:sz w:val="20"/>
                <w:szCs w:val="20"/>
              </w:rPr>
            </w:pPr>
            <w:r>
              <w:rPr>
                <w:rFonts w:ascii="Arial" w:eastAsia="Arial" w:hAnsi="Arial" w:cs="Arial"/>
                <w:sz w:val="20"/>
                <w:szCs w:val="20"/>
              </w:rPr>
              <w:t>OR</w:t>
            </w:r>
          </w:p>
          <w:p w14:paraId="177708A5" w14:textId="77777777" w:rsidR="009B5DBA" w:rsidRDefault="009B5DBA" w:rsidP="005B1F97">
            <w:pPr>
              <w:rPr>
                <w:rFonts w:ascii="Arial" w:eastAsia="Arial" w:hAnsi="Arial" w:cs="Arial"/>
                <w:sz w:val="20"/>
                <w:szCs w:val="20"/>
              </w:rPr>
            </w:pPr>
            <w:r>
              <w:rPr>
                <w:rFonts w:ascii="Arial" w:eastAsia="Arial" w:hAnsi="Arial" w:cs="Arial"/>
                <w:sz w:val="20"/>
                <w:szCs w:val="20"/>
              </w:rPr>
              <w:t>If Y / PY to 5.3</w:t>
            </w:r>
          </w:p>
        </w:tc>
        <w:tc>
          <w:tcPr>
            <w:tcW w:w="7200" w:type="dxa"/>
          </w:tcPr>
          <w:p w14:paraId="4C935890"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5.4) Are the proportion of participants with missing data and reasons for missing data similar across exposure statuses?</w:t>
            </w:r>
          </w:p>
        </w:tc>
        <w:tc>
          <w:tcPr>
            <w:tcW w:w="2425" w:type="dxa"/>
          </w:tcPr>
          <w:p w14:paraId="4BB9761C"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0D864438" w14:textId="77777777" w:rsidTr="005B1F97">
        <w:tc>
          <w:tcPr>
            <w:tcW w:w="1435" w:type="dxa"/>
            <w:vMerge/>
          </w:tcPr>
          <w:p w14:paraId="657FA734"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6D3E6D8C" w14:textId="77777777" w:rsidR="009B5DBA" w:rsidRDefault="009B5DBA" w:rsidP="005B1F97">
            <w:pPr>
              <w:rPr>
                <w:rFonts w:ascii="Arial" w:eastAsia="Arial" w:hAnsi="Arial" w:cs="Arial"/>
                <w:sz w:val="20"/>
                <w:szCs w:val="20"/>
              </w:rPr>
            </w:pPr>
            <w:r>
              <w:rPr>
                <w:rFonts w:ascii="Arial" w:eastAsia="Arial" w:hAnsi="Arial" w:cs="Arial"/>
                <w:sz w:val="20"/>
                <w:szCs w:val="20"/>
              </w:rPr>
              <w:t>If Y / PY to 5.1</w:t>
            </w:r>
          </w:p>
          <w:p w14:paraId="0EFD9723" w14:textId="77777777" w:rsidR="009B5DBA" w:rsidRDefault="009B5DBA" w:rsidP="005B1F97">
            <w:pPr>
              <w:rPr>
                <w:rFonts w:ascii="Arial" w:eastAsia="Arial" w:hAnsi="Arial" w:cs="Arial"/>
                <w:sz w:val="20"/>
                <w:szCs w:val="20"/>
              </w:rPr>
            </w:pPr>
            <w:r>
              <w:rPr>
                <w:rFonts w:ascii="Arial" w:eastAsia="Arial" w:hAnsi="Arial" w:cs="Arial"/>
                <w:sz w:val="20"/>
                <w:szCs w:val="20"/>
              </w:rPr>
              <w:t>OR</w:t>
            </w:r>
          </w:p>
          <w:p w14:paraId="319BD62F" w14:textId="77777777" w:rsidR="009B5DBA" w:rsidRDefault="009B5DBA" w:rsidP="005B1F97">
            <w:pPr>
              <w:rPr>
                <w:rFonts w:ascii="Arial" w:eastAsia="Arial" w:hAnsi="Arial" w:cs="Arial"/>
                <w:sz w:val="20"/>
                <w:szCs w:val="20"/>
              </w:rPr>
            </w:pPr>
            <w:r>
              <w:rPr>
                <w:rFonts w:ascii="Arial" w:eastAsia="Arial" w:hAnsi="Arial" w:cs="Arial"/>
                <w:sz w:val="20"/>
                <w:szCs w:val="20"/>
              </w:rPr>
              <w:t>If Y / PY to 5.2</w:t>
            </w:r>
          </w:p>
          <w:p w14:paraId="427492F4" w14:textId="77777777" w:rsidR="009B5DBA" w:rsidRDefault="009B5DBA" w:rsidP="005B1F97">
            <w:pPr>
              <w:rPr>
                <w:rFonts w:ascii="Arial" w:eastAsia="Arial" w:hAnsi="Arial" w:cs="Arial"/>
                <w:sz w:val="20"/>
                <w:szCs w:val="20"/>
              </w:rPr>
            </w:pPr>
            <w:r>
              <w:rPr>
                <w:rFonts w:ascii="Arial" w:eastAsia="Arial" w:hAnsi="Arial" w:cs="Arial"/>
                <w:sz w:val="20"/>
                <w:szCs w:val="20"/>
              </w:rPr>
              <w:t>OR</w:t>
            </w:r>
          </w:p>
          <w:p w14:paraId="0D36783B" w14:textId="77777777" w:rsidR="009B5DBA" w:rsidRDefault="009B5DBA" w:rsidP="005B1F97">
            <w:pPr>
              <w:rPr>
                <w:rFonts w:ascii="Arial" w:eastAsia="Arial" w:hAnsi="Arial" w:cs="Arial"/>
                <w:sz w:val="20"/>
                <w:szCs w:val="20"/>
              </w:rPr>
            </w:pPr>
            <w:r>
              <w:rPr>
                <w:rFonts w:ascii="Arial" w:eastAsia="Arial" w:hAnsi="Arial" w:cs="Arial"/>
                <w:sz w:val="20"/>
                <w:szCs w:val="20"/>
              </w:rPr>
              <w:t>If Y / PY to 5.3</w:t>
            </w:r>
          </w:p>
        </w:tc>
        <w:tc>
          <w:tcPr>
            <w:tcW w:w="7200" w:type="dxa"/>
          </w:tcPr>
          <w:p w14:paraId="7DAF1DE3"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5.5) Are the proportion of participants with missing data and reasons for missing data similar across outcome statuses?</w:t>
            </w:r>
          </w:p>
        </w:tc>
        <w:tc>
          <w:tcPr>
            <w:tcW w:w="2425" w:type="dxa"/>
          </w:tcPr>
          <w:p w14:paraId="421A7EFB"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588011CF" w14:textId="77777777" w:rsidTr="005B1F97">
        <w:tc>
          <w:tcPr>
            <w:tcW w:w="1435" w:type="dxa"/>
            <w:vMerge/>
          </w:tcPr>
          <w:p w14:paraId="72F3D46F"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1890" w:type="dxa"/>
          </w:tcPr>
          <w:p w14:paraId="0F299A17" w14:textId="77777777" w:rsidR="009B5DBA" w:rsidRDefault="009B5DBA" w:rsidP="005B1F97">
            <w:pPr>
              <w:rPr>
                <w:rFonts w:ascii="Arial" w:eastAsia="Arial" w:hAnsi="Arial" w:cs="Arial"/>
                <w:sz w:val="20"/>
                <w:szCs w:val="20"/>
              </w:rPr>
            </w:pPr>
            <w:r>
              <w:rPr>
                <w:rFonts w:ascii="Arial" w:eastAsia="Arial" w:hAnsi="Arial" w:cs="Arial"/>
                <w:sz w:val="20"/>
                <w:szCs w:val="20"/>
              </w:rPr>
              <w:t>If Y / PY to 5.1</w:t>
            </w:r>
          </w:p>
          <w:p w14:paraId="4A093042" w14:textId="77777777" w:rsidR="009B5DBA" w:rsidRDefault="009B5DBA" w:rsidP="005B1F97">
            <w:pPr>
              <w:rPr>
                <w:rFonts w:ascii="Arial" w:eastAsia="Arial" w:hAnsi="Arial" w:cs="Arial"/>
                <w:sz w:val="20"/>
                <w:szCs w:val="20"/>
              </w:rPr>
            </w:pPr>
            <w:r>
              <w:rPr>
                <w:rFonts w:ascii="Arial" w:eastAsia="Arial" w:hAnsi="Arial" w:cs="Arial"/>
                <w:sz w:val="20"/>
                <w:szCs w:val="20"/>
              </w:rPr>
              <w:t>OR</w:t>
            </w:r>
          </w:p>
          <w:p w14:paraId="5D8D2DE4" w14:textId="77777777" w:rsidR="009B5DBA" w:rsidRDefault="009B5DBA" w:rsidP="005B1F97">
            <w:pPr>
              <w:rPr>
                <w:rFonts w:ascii="Arial" w:eastAsia="Arial" w:hAnsi="Arial" w:cs="Arial"/>
                <w:sz w:val="20"/>
                <w:szCs w:val="20"/>
              </w:rPr>
            </w:pPr>
            <w:r>
              <w:rPr>
                <w:rFonts w:ascii="Arial" w:eastAsia="Arial" w:hAnsi="Arial" w:cs="Arial"/>
                <w:sz w:val="20"/>
                <w:szCs w:val="20"/>
              </w:rPr>
              <w:t>If Y / PY to 5.2</w:t>
            </w:r>
          </w:p>
          <w:p w14:paraId="0C265C79" w14:textId="77777777" w:rsidR="009B5DBA" w:rsidRDefault="009B5DBA" w:rsidP="005B1F97">
            <w:pPr>
              <w:rPr>
                <w:rFonts w:ascii="Arial" w:eastAsia="Arial" w:hAnsi="Arial" w:cs="Arial"/>
                <w:sz w:val="20"/>
                <w:szCs w:val="20"/>
              </w:rPr>
            </w:pPr>
            <w:r>
              <w:rPr>
                <w:rFonts w:ascii="Arial" w:eastAsia="Arial" w:hAnsi="Arial" w:cs="Arial"/>
                <w:sz w:val="20"/>
                <w:szCs w:val="20"/>
              </w:rPr>
              <w:t>OR</w:t>
            </w:r>
          </w:p>
          <w:p w14:paraId="36B63CDD" w14:textId="77777777" w:rsidR="009B5DBA" w:rsidRDefault="009B5DBA" w:rsidP="005B1F97">
            <w:pPr>
              <w:rPr>
                <w:rFonts w:ascii="Arial" w:eastAsia="Arial" w:hAnsi="Arial" w:cs="Arial"/>
                <w:sz w:val="20"/>
                <w:szCs w:val="20"/>
              </w:rPr>
            </w:pPr>
            <w:r>
              <w:rPr>
                <w:rFonts w:ascii="Arial" w:eastAsia="Arial" w:hAnsi="Arial" w:cs="Arial"/>
                <w:sz w:val="20"/>
                <w:szCs w:val="20"/>
              </w:rPr>
              <w:t>If Y / PY to 5.3</w:t>
            </w:r>
          </w:p>
        </w:tc>
        <w:tc>
          <w:tcPr>
            <w:tcW w:w="7200" w:type="dxa"/>
          </w:tcPr>
          <w:p w14:paraId="0849B8E3" w14:textId="77777777" w:rsidR="009B5DBA" w:rsidRDefault="009B5DBA" w:rsidP="005B1F97">
            <w:pPr>
              <w:rPr>
                <w:rFonts w:ascii="Arial" w:eastAsia="Arial" w:hAnsi="Arial" w:cs="Arial"/>
                <w:sz w:val="20"/>
                <w:szCs w:val="20"/>
                <w:highlight w:val="white"/>
              </w:rPr>
            </w:pPr>
            <w:r>
              <w:rPr>
                <w:rFonts w:ascii="Arial" w:eastAsia="Arial" w:hAnsi="Arial" w:cs="Arial"/>
                <w:sz w:val="20"/>
                <w:szCs w:val="20"/>
                <w:highlight w:val="white"/>
              </w:rPr>
              <w:t>5.6) Were appropriate statistical methods used to account for missing data? Methods to account for missing data include single imputation (mean substitution - missing values replaces with the mean for the variable, worst-case analysis - impute worst-case value for missing values, last observation carried forward, hot deck imputation - impute missing value from similar observations, single regression imputation) and multiple imputation. Multiple imputation is considered much more robust than single imputation.</w:t>
            </w:r>
          </w:p>
          <w:p w14:paraId="0F46A4B3" w14:textId="77777777" w:rsidR="009B5DBA" w:rsidRDefault="009B5DBA" w:rsidP="005B1F97">
            <w:pPr>
              <w:rPr>
                <w:rFonts w:ascii="Arial" w:eastAsia="Arial" w:hAnsi="Arial" w:cs="Arial"/>
                <w:sz w:val="20"/>
                <w:szCs w:val="20"/>
              </w:rPr>
            </w:pPr>
          </w:p>
        </w:tc>
        <w:tc>
          <w:tcPr>
            <w:tcW w:w="2425" w:type="dxa"/>
          </w:tcPr>
          <w:p w14:paraId="24291E67"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2A9B76E0" w14:textId="77777777" w:rsidTr="005B1F97">
        <w:tc>
          <w:tcPr>
            <w:tcW w:w="1435" w:type="dxa"/>
            <w:vMerge/>
          </w:tcPr>
          <w:p w14:paraId="44381B79"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3782D2AA"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5.7) Risk of bias due to missing data. Use your answers to the above signaling questions about missing data and methods to account for missingness when assessing the risk of bias due to missing data.</w:t>
            </w:r>
          </w:p>
          <w:p w14:paraId="30D89834" w14:textId="77777777" w:rsidR="009B5DBA" w:rsidRDefault="009B5DBA" w:rsidP="005B1F97">
            <w:pPr>
              <w:rPr>
                <w:rFonts w:ascii="Arial" w:eastAsia="Arial" w:hAnsi="Arial" w:cs="Arial"/>
                <w:sz w:val="20"/>
                <w:szCs w:val="20"/>
              </w:rPr>
            </w:pPr>
          </w:p>
        </w:tc>
        <w:tc>
          <w:tcPr>
            <w:tcW w:w="2425" w:type="dxa"/>
          </w:tcPr>
          <w:p w14:paraId="0053D192" w14:textId="77777777" w:rsidR="009B5DBA" w:rsidRDefault="009B5DBA" w:rsidP="005B1F97">
            <w:pPr>
              <w:rPr>
                <w:rFonts w:ascii="Arial" w:eastAsia="Arial" w:hAnsi="Arial" w:cs="Arial"/>
                <w:sz w:val="20"/>
                <w:szCs w:val="20"/>
              </w:rPr>
            </w:pPr>
            <w:r>
              <w:rPr>
                <w:rFonts w:ascii="Arial" w:eastAsia="Arial" w:hAnsi="Arial" w:cs="Arial"/>
                <w:sz w:val="20"/>
                <w:szCs w:val="20"/>
              </w:rPr>
              <w:t>L / M / S / C / NI</w:t>
            </w:r>
          </w:p>
        </w:tc>
      </w:tr>
      <w:tr w:rsidR="009B5DBA" w14:paraId="5EAAD66C" w14:textId="77777777" w:rsidTr="005B1F97">
        <w:tc>
          <w:tcPr>
            <w:tcW w:w="1435" w:type="dxa"/>
            <w:vMerge w:val="restart"/>
          </w:tcPr>
          <w:p w14:paraId="292C48FE" w14:textId="77777777" w:rsidR="009B5DBA" w:rsidRDefault="009B5DBA" w:rsidP="005B1F97">
            <w:pPr>
              <w:rPr>
                <w:rFonts w:ascii="Arial" w:eastAsia="Arial" w:hAnsi="Arial" w:cs="Arial"/>
                <w:sz w:val="20"/>
                <w:szCs w:val="20"/>
              </w:rPr>
            </w:pPr>
            <w:r>
              <w:rPr>
                <w:rFonts w:ascii="Arial" w:eastAsia="Arial" w:hAnsi="Arial" w:cs="Arial"/>
                <w:sz w:val="20"/>
                <w:szCs w:val="20"/>
              </w:rPr>
              <w:t>Selection of reported results</w:t>
            </w:r>
          </w:p>
        </w:tc>
        <w:tc>
          <w:tcPr>
            <w:tcW w:w="9090" w:type="dxa"/>
            <w:gridSpan w:val="2"/>
          </w:tcPr>
          <w:p w14:paraId="22F9036E"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 xml:space="preserve">6.1) Is the reported effect estimate likely to be selected </w:t>
            </w:r>
            <w:proofErr w:type="gramStart"/>
            <w:r>
              <w:rPr>
                <w:rFonts w:ascii="Arial" w:eastAsia="Arial" w:hAnsi="Arial" w:cs="Arial"/>
                <w:sz w:val="20"/>
                <w:szCs w:val="20"/>
                <w:highlight w:val="white"/>
              </w:rPr>
              <w:t>on the basis of</w:t>
            </w:r>
            <w:proofErr w:type="gramEnd"/>
            <w:r>
              <w:rPr>
                <w:rFonts w:ascii="Arial" w:eastAsia="Arial" w:hAnsi="Arial" w:cs="Arial"/>
                <w:sz w:val="20"/>
                <w:szCs w:val="20"/>
                <w:highlight w:val="white"/>
              </w:rPr>
              <w:t xml:space="preserve"> results from multiple outcome measurements within the outcome domain? If the outcome was only measured with one method, please select No.</w:t>
            </w:r>
          </w:p>
          <w:p w14:paraId="46054D8E" w14:textId="77777777" w:rsidR="009B5DBA" w:rsidRDefault="009B5DBA" w:rsidP="005B1F97">
            <w:pPr>
              <w:rPr>
                <w:rFonts w:ascii="Arial" w:eastAsia="Arial" w:hAnsi="Arial" w:cs="Arial"/>
                <w:sz w:val="20"/>
                <w:szCs w:val="20"/>
              </w:rPr>
            </w:pPr>
          </w:p>
        </w:tc>
        <w:tc>
          <w:tcPr>
            <w:tcW w:w="2425" w:type="dxa"/>
          </w:tcPr>
          <w:p w14:paraId="547D1C13"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3BECB04A" w14:textId="77777777" w:rsidTr="005B1F97">
        <w:tc>
          <w:tcPr>
            <w:tcW w:w="1435" w:type="dxa"/>
            <w:vMerge/>
          </w:tcPr>
          <w:p w14:paraId="5AF0DF0D"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65A9CC30"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 xml:space="preserve">6.2) Is the reported effect estimate likely to be selected </w:t>
            </w:r>
            <w:proofErr w:type="gramStart"/>
            <w:r>
              <w:rPr>
                <w:rFonts w:ascii="Arial" w:eastAsia="Arial" w:hAnsi="Arial" w:cs="Arial"/>
                <w:sz w:val="20"/>
                <w:szCs w:val="20"/>
                <w:highlight w:val="white"/>
              </w:rPr>
              <w:t>on the basis of</w:t>
            </w:r>
            <w:proofErr w:type="gramEnd"/>
            <w:r>
              <w:rPr>
                <w:rFonts w:ascii="Arial" w:eastAsia="Arial" w:hAnsi="Arial" w:cs="Arial"/>
                <w:sz w:val="20"/>
                <w:szCs w:val="20"/>
                <w:highlight w:val="white"/>
              </w:rPr>
              <w:t xml:space="preserve"> results from multiple analyses of the exposure-outcome relationship?</w:t>
            </w:r>
          </w:p>
          <w:p w14:paraId="3E0B3ECE" w14:textId="77777777" w:rsidR="009B5DBA" w:rsidRDefault="009B5DBA" w:rsidP="005B1F97">
            <w:pPr>
              <w:rPr>
                <w:rFonts w:ascii="Arial" w:eastAsia="Arial" w:hAnsi="Arial" w:cs="Arial"/>
                <w:sz w:val="20"/>
                <w:szCs w:val="20"/>
              </w:rPr>
            </w:pPr>
          </w:p>
        </w:tc>
        <w:tc>
          <w:tcPr>
            <w:tcW w:w="2425" w:type="dxa"/>
          </w:tcPr>
          <w:p w14:paraId="507537DB"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7925E161" w14:textId="77777777" w:rsidTr="005B1F97">
        <w:tc>
          <w:tcPr>
            <w:tcW w:w="1435" w:type="dxa"/>
            <w:vMerge/>
          </w:tcPr>
          <w:p w14:paraId="0233D7A9"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19E51A88"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 xml:space="preserve">6.3) Is the reported effect estimate likely to be selected </w:t>
            </w:r>
            <w:proofErr w:type="gramStart"/>
            <w:r>
              <w:rPr>
                <w:rFonts w:ascii="Arial" w:eastAsia="Arial" w:hAnsi="Arial" w:cs="Arial"/>
                <w:sz w:val="20"/>
                <w:szCs w:val="20"/>
                <w:highlight w:val="white"/>
              </w:rPr>
              <w:t>on the basis of</w:t>
            </w:r>
            <w:proofErr w:type="gramEnd"/>
            <w:r>
              <w:rPr>
                <w:rFonts w:ascii="Arial" w:eastAsia="Arial" w:hAnsi="Arial" w:cs="Arial"/>
                <w:sz w:val="20"/>
                <w:szCs w:val="20"/>
                <w:highlight w:val="white"/>
              </w:rPr>
              <w:t xml:space="preserve"> results from different subgroups?</w:t>
            </w:r>
          </w:p>
          <w:p w14:paraId="0537865D" w14:textId="77777777" w:rsidR="009B5DBA" w:rsidRDefault="009B5DBA" w:rsidP="005B1F97">
            <w:pPr>
              <w:rPr>
                <w:rFonts w:ascii="Arial" w:eastAsia="Arial" w:hAnsi="Arial" w:cs="Arial"/>
                <w:sz w:val="20"/>
                <w:szCs w:val="20"/>
              </w:rPr>
            </w:pPr>
          </w:p>
        </w:tc>
        <w:tc>
          <w:tcPr>
            <w:tcW w:w="2425" w:type="dxa"/>
          </w:tcPr>
          <w:p w14:paraId="3E2A55AF" w14:textId="77777777" w:rsidR="009B5DBA" w:rsidRDefault="009B5DBA" w:rsidP="005B1F97">
            <w:pPr>
              <w:rPr>
                <w:rFonts w:ascii="Arial" w:eastAsia="Arial" w:hAnsi="Arial" w:cs="Arial"/>
                <w:sz w:val="20"/>
                <w:szCs w:val="20"/>
              </w:rPr>
            </w:pPr>
            <w:r>
              <w:rPr>
                <w:rFonts w:ascii="Arial" w:eastAsia="Arial" w:hAnsi="Arial" w:cs="Arial"/>
                <w:sz w:val="20"/>
                <w:szCs w:val="20"/>
              </w:rPr>
              <w:t>Y / PY / PN / N / NI</w:t>
            </w:r>
          </w:p>
        </w:tc>
      </w:tr>
      <w:tr w:rsidR="009B5DBA" w14:paraId="199870A6" w14:textId="77777777" w:rsidTr="005B1F97">
        <w:tc>
          <w:tcPr>
            <w:tcW w:w="1435" w:type="dxa"/>
            <w:vMerge/>
          </w:tcPr>
          <w:p w14:paraId="3D443907" w14:textId="77777777" w:rsidR="009B5DBA" w:rsidRDefault="009B5DBA" w:rsidP="005B1F97">
            <w:pPr>
              <w:widowControl w:val="0"/>
              <w:pBdr>
                <w:top w:val="nil"/>
                <w:left w:val="nil"/>
                <w:bottom w:val="nil"/>
                <w:right w:val="nil"/>
                <w:between w:val="nil"/>
              </w:pBdr>
              <w:spacing w:line="276" w:lineRule="auto"/>
              <w:rPr>
                <w:rFonts w:ascii="Arial" w:eastAsia="Arial" w:hAnsi="Arial" w:cs="Arial"/>
                <w:sz w:val="20"/>
                <w:szCs w:val="20"/>
              </w:rPr>
            </w:pPr>
          </w:p>
        </w:tc>
        <w:tc>
          <w:tcPr>
            <w:tcW w:w="9090" w:type="dxa"/>
            <w:gridSpan w:val="2"/>
          </w:tcPr>
          <w:p w14:paraId="7D4CA5DE"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6.4) Risk of bias due to selection of reported results. Use your answers to the above signaling questions when assessing the risk of bias due to selection of reported results.</w:t>
            </w:r>
          </w:p>
          <w:p w14:paraId="00843E2C" w14:textId="77777777" w:rsidR="009B5DBA" w:rsidRDefault="009B5DBA" w:rsidP="005B1F97">
            <w:pPr>
              <w:rPr>
                <w:rFonts w:ascii="Arial" w:eastAsia="Arial" w:hAnsi="Arial" w:cs="Arial"/>
                <w:sz w:val="20"/>
                <w:szCs w:val="20"/>
              </w:rPr>
            </w:pPr>
          </w:p>
        </w:tc>
        <w:tc>
          <w:tcPr>
            <w:tcW w:w="2425" w:type="dxa"/>
          </w:tcPr>
          <w:p w14:paraId="6C51CFA9" w14:textId="77777777" w:rsidR="009B5DBA" w:rsidRDefault="009B5DBA" w:rsidP="005B1F97">
            <w:pPr>
              <w:rPr>
                <w:rFonts w:ascii="Arial" w:eastAsia="Arial" w:hAnsi="Arial" w:cs="Arial"/>
                <w:sz w:val="20"/>
                <w:szCs w:val="20"/>
              </w:rPr>
            </w:pPr>
            <w:r>
              <w:rPr>
                <w:rFonts w:ascii="Arial" w:eastAsia="Arial" w:hAnsi="Arial" w:cs="Arial"/>
                <w:sz w:val="20"/>
                <w:szCs w:val="20"/>
              </w:rPr>
              <w:t>L / M / S / C / NI</w:t>
            </w:r>
          </w:p>
        </w:tc>
      </w:tr>
      <w:tr w:rsidR="009B5DBA" w14:paraId="071DE7E4" w14:textId="77777777" w:rsidTr="005B1F97">
        <w:tc>
          <w:tcPr>
            <w:tcW w:w="1435" w:type="dxa"/>
          </w:tcPr>
          <w:p w14:paraId="08263EB0" w14:textId="77777777" w:rsidR="009B5DBA" w:rsidRDefault="009B5DBA" w:rsidP="005B1F97">
            <w:pPr>
              <w:rPr>
                <w:rFonts w:ascii="Arial" w:eastAsia="Arial" w:hAnsi="Arial" w:cs="Arial"/>
                <w:sz w:val="20"/>
                <w:szCs w:val="20"/>
              </w:rPr>
            </w:pPr>
            <w:r>
              <w:rPr>
                <w:rFonts w:ascii="Arial" w:eastAsia="Arial" w:hAnsi="Arial" w:cs="Arial"/>
                <w:sz w:val="20"/>
                <w:szCs w:val="20"/>
              </w:rPr>
              <w:t>Overall</w:t>
            </w:r>
          </w:p>
        </w:tc>
        <w:tc>
          <w:tcPr>
            <w:tcW w:w="9090" w:type="dxa"/>
            <w:gridSpan w:val="2"/>
          </w:tcPr>
          <w:p w14:paraId="3E3FAA1F" w14:textId="77777777" w:rsidR="009B5DBA" w:rsidRDefault="009B5DBA" w:rsidP="005B1F97">
            <w:pPr>
              <w:rPr>
                <w:rFonts w:ascii="Arial" w:eastAsia="Arial" w:hAnsi="Arial" w:cs="Arial"/>
                <w:sz w:val="20"/>
                <w:szCs w:val="20"/>
              </w:rPr>
            </w:pPr>
            <w:r>
              <w:rPr>
                <w:rFonts w:ascii="Arial" w:eastAsia="Arial" w:hAnsi="Arial" w:cs="Arial"/>
                <w:sz w:val="20"/>
                <w:szCs w:val="20"/>
                <w:highlight w:val="white"/>
              </w:rPr>
              <w:t>6.5) Overall risk of bias. Use your judgements on the risk of bias in individual bias domains (confounding, selection bias, exposure misclassification, missing data, outcome misclassification, selection of reported results) to evaluate the overall risk of bias for the study. A conservative approach is to classify the study at the level of risk of bias that matches the highest risk of bias you assigned for an individual bias domain.</w:t>
            </w:r>
          </w:p>
          <w:p w14:paraId="2B6E4C57" w14:textId="77777777" w:rsidR="009B5DBA" w:rsidRDefault="009B5DBA" w:rsidP="005B1F97">
            <w:pPr>
              <w:rPr>
                <w:rFonts w:ascii="Arial" w:eastAsia="Arial" w:hAnsi="Arial" w:cs="Arial"/>
                <w:sz w:val="20"/>
                <w:szCs w:val="20"/>
              </w:rPr>
            </w:pPr>
          </w:p>
        </w:tc>
        <w:tc>
          <w:tcPr>
            <w:tcW w:w="2425" w:type="dxa"/>
          </w:tcPr>
          <w:p w14:paraId="417380B8" w14:textId="77777777" w:rsidR="009B5DBA" w:rsidRDefault="009B5DBA" w:rsidP="005B1F97">
            <w:pPr>
              <w:rPr>
                <w:rFonts w:ascii="Arial" w:eastAsia="Arial" w:hAnsi="Arial" w:cs="Arial"/>
                <w:sz w:val="20"/>
                <w:szCs w:val="20"/>
              </w:rPr>
            </w:pPr>
            <w:r>
              <w:rPr>
                <w:rFonts w:ascii="Arial" w:eastAsia="Arial" w:hAnsi="Arial" w:cs="Arial"/>
                <w:sz w:val="20"/>
                <w:szCs w:val="20"/>
              </w:rPr>
              <w:lastRenderedPageBreak/>
              <w:t>L / M / S / C / NI</w:t>
            </w:r>
          </w:p>
        </w:tc>
      </w:tr>
    </w:tbl>
    <w:p w14:paraId="2155CF86" w14:textId="77777777" w:rsidR="009B5DBA" w:rsidRDefault="009B5DBA" w:rsidP="009B5DBA">
      <w:pPr>
        <w:spacing w:line="480" w:lineRule="auto"/>
        <w:jc w:val="both"/>
        <w:rPr>
          <w:rFonts w:ascii="Arial" w:eastAsia="Arial" w:hAnsi="Arial" w:cs="Arial"/>
        </w:rPr>
      </w:pPr>
      <w:r>
        <w:rPr>
          <w:rFonts w:ascii="Arial" w:eastAsia="Arial" w:hAnsi="Arial" w:cs="Arial"/>
          <w:vertAlign w:val="superscript"/>
        </w:rPr>
        <w:t>1</w:t>
      </w:r>
      <w:r>
        <w:rPr>
          <w:rFonts w:ascii="Arial" w:eastAsia="Arial" w:hAnsi="Arial" w:cs="Arial"/>
        </w:rPr>
        <w:t xml:space="preserve">Adapted from Morgan et al. Environ Int. </w:t>
      </w:r>
      <w:proofErr w:type="gramStart"/>
      <w:r>
        <w:rPr>
          <w:rFonts w:ascii="Arial" w:eastAsia="Arial" w:hAnsi="Arial" w:cs="Arial"/>
        </w:rPr>
        <w:t>2018;120:382</w:t>
      </w:r>
      <w:proofErr w:type="gramEnd"/>
      <w:r>
        <w:rPr>
          <w:rFonts w:ascii="Arial" w:eastAsia="Arial" w:hAnsi="Arial" w:cs="Arial"/>
        </w:rPr>
        <w:t>-387.</w:t>
      </w:r>
    </w:p>
    <w:p w14:paraId="74071C45" w14:textId="77777777" w:rsidR="009B5DBA" w:rsidRDefault="009B5DBA" w:rsidP="009B5DBA">
      <w:pPr>
        <w:spacing w:line="480" w:lineRule="auto"/>
        <w:jc w:val="both"/>
        <w:rPr>
          <w:rFonts w:ascii="Arial" w:eastAsia="Arial" w:hAnsi="Arial" w:cs="Arial"/>
        </w:rPr>
      </w:pPr>
      <w:r>
        <w:rPr>
          <w:rFonts w:ascii="Arial" w:eastAsia="Arial" w:hAnsi="Arial" w:cs="Arial"/>
          <w:vertAlign w:val="superscript"/>
        </w:rPr>
        <w:t>2</w:t>
      </w:r>
      <w:r>
        <w:rPr>
          <w:rFonts w:ascii="Arial" w:eastAsia="Arial" w:hAnsi="Arial" w:cs="Arial"/>
        </w:rPr>
        <w:t>Confounders of interest were determined a priori and included vaginal sex (</w:t>
      </w:r>
      <w:proofErr w:type="gramStart"/>
      <w:r>
        <w:rPr>
          <w:rFonts w:ascii="Arial" w:eastAsia="Arial" w:hAnsi="Arial" w:cs="Arial"/>
        </w:rPr>
        <w:t>e.g.</w:t>
      </w:r>
      <w:proofErr w:type="gramEnd"/>
      <w:r>
        <w:rPr>
          <w:rFonts w:ascii="Arial" w:eastAsia="Arial" w:hAnsi="Arial" w:cs="Arial"/>
        </w:rPr>
        <w:t xml:space="preserve"> frequency, number of partners, condom use), hormonal contraception, vaginal washing, race/ethnicity, and the variables race/ethnicity may be a proxy for (e.g. SES, site/region).</w:t>
      </w:r>
    </w:p>
    <w:p w14:paraId="4FD4860A" w14:textId="77777777" w:rsidR="009B5DBA" w:rsidRDefault="009B5DBA" w:rsidP="009B5DBA">
      <w:pPr>
        <w:spacing w:line="480" w:lineRule="auto"/>
        <w:jc w:val="both"/>
        <w:rPr>
          <w:rFonts w:ascii="Arial" w:eastAsia="Arial" w:hAnsi="Arial" w:cs="Arial"/>
        </w:rPr>
      </w:pPr>
      <w:r>
        <w:rPr>
          <w:rFonts w:ascii="Arial" w:eastAsia="Arial" w:hAnsi="Arial" w:cs="Arial"/>
        </w:rPr>
        <w:t>Y, yes; PY, probably yes; PN, probably no; N, no; NI, not enough information; L, low; M, moderate; S, serious; C, critical; NA, not applicable; TP; true positive; FN, false negative.</w:t>
      </w:r>
    </w:p>
    <w:p w14:paraId="6C33F09D" w14:textId="77777777" w:rsidR="009B5DBA" w:rsidRDefault="009B5DBA"/>
    <w:sectPr w:rsidR="009B5DBA" w:rsidSect="009B5D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BA"/>
    <w:rsid w:val="009B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3EC40"/>
  <w15:chartTrackingRefBased/>
  <w15:docId w15:val="{C34D6D31-C1EB-9842-99BD-F3FAB5C2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Betheny Swinehart</dc:creator>
  <cp:keywords/>
  <dc:description/>
  <cp:lastModifiedBy>Betheny Swinehart</cp:lastModifiedBy>
  <cp:revision>1</cp:revision>
  <dcterms:created xsi:type="dcterms:W3CDTF">2022-11-28T15:34:00Z</dcterms:created>
  <dcterms:modified xsi:type="dcterms:W3CDTF">2022-11-28T15:35:00Z</dcterms:modified>
</cp:coreProperties>
</file>