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2366B" w14:textId="5E903B9E" w:rsidR="00495B79" w:rsidRPr="00495B79" w:rsidRDefault="00495B79" w:rsidP="00495B79">
      <w:pPr>
        <w:keepNext/>
        <w:keepLines/>
        <w:spacing w:before="120" w:after="120"/>
        <w:outlineLvl w:val="1"/>
        <w:rPr>
          <w:rFonts w:eastAsiaTheme="majorEastAsia" w:cstheme="majorBidi"/>
          <w:b/>
          <w:bCs/>
          <w:sz w:val="22"/>
          <w:szCs w:val="26"/>
        </w:rPr>
      </w:pPr>
      <w:r w:rsidRPr="00495B79">
        <w:rPr>
          <w:rFonts w:eastAsiaTheme="majorEastAsia" w:cstheme="majorBidi"/>
          <w:b/>
          <w:bCs/>
          <w:sz w:val="22"/>
          <w:szCs w:val="26"/>
        </w:rPr>
        <w:t xml:space="preserve">Appendix </w:t>
      </w:r>
      <w:r>
        <w:rPr>
          <w:rFonts w:eastAsiaTheme="majorEastAsia" w:cstheme="majorBidi"/>
          <w:b/>
          <w:bCs/>
          <w:sz w:val="22"/>
          <w:szCs w:val="26"/>
        </w:rPr>
        <w:t>A</w:t>
      </w:r>
      <w:r w:rsidRPr="00495B79">
        <w:rPr>
          <w:rFonts w:eastAsiaTheme="majorEastAsia" w:cstheme="majorBidi"/>
          <w:b/>
          <w:bCs/>
          <w:sz w:val="22"/>
          <w:szCs w:val="26"/>
        </w:rPr>
        <w:t xml:space="preserve"> </w:t>
      </w:r>
      <w:r w:rsidRPr="00495B79">
        <w:rPr>
          <w:rFonts w:eastAsiaTheme="majorEastAsia" w:cstheme="majorBidi"/>
          <w:b/>
          <w:bCs/>
          <w:sz w:val="22"/>
          <w:szCs w:val="26"/>
        </w:rPr>
        <w:tab/>
      </w:r>
      <w:r>
        <w:rPr>
          <w:rFonts w:eastAsiaTheme="majorEastAsia" w:cstheme="majorBidi"/>
          <w:b/>
          <w:bCs/>
          <w:sz w:val="22"/>
          <w:szCs w:val="26"/>
        </w:rPr>
        <w:t>Psychometric evaluation studies</w:t>
      </w:r>
      <w:r w:rsidRPr="00495B79">
        <w:rPr>
          <w:rFonts w:eastAsiaTheme="majorEastAsia" w:cstheme="majorBidi"/>
          <w:b/>
          <w:bCs/>
          <w:sz w:val="22"/>
          <w:szCs w:val="26"/>
        </w:rPr>
        <w:t>: Study details</w:t>
      </w:r>
    </w:p>
    <w:p w14:paraId="547E6270" w14:textId="77777777" w:rsidR="00495B79" w:rsidRDefault="00495B79" w:rsidP="00495B79">
      <w:pPr>
        <w:keepNext/>
        <w:keepLines/>
        <w:spacing w:before="60"/>
        <w:outlineLvl w:val="2"/>
        <w:rPr>
          <w:rFonts w:eastAsiaTheme="majorEastAsia" w:cstheme="majorBidi"/>
          <w:b/>
          <w:bCs/>
          <w:sz w:val="20"/>
        </w:rPr>
      </w:pPr>
      <w:r w:rsidRPr="00495B79">
        <w:rPr>
          <w:rFonts w:eastAsiaTheme="majorEastAsia" w:cstheme="majorBidi"/>
          <w:b/>
          <w:bCs/>
          <w:sz w:val="20"/>
        </w:rPr>
        <w:t>Systematic Review of the FLACC scale for assessing pain in infants and chi</w:t>
      </w:r>
      <w:bookmarkStart w:id="0" w:name="_GoBack"/>
      <w:bookmarkEnd w:id="0"/>
      <w:r w:rsidRPr="00495B79">
        <w:rPr>
          <w:rFonts w:eastAsiaTheme="majorEastAsia" w:cstheme="majorBidi"/>
          <w:b/>
          <w:bCs/>
          <w:sz w:val="20"/>
        </w:rPr>
        <w:t>ldren: is it reliable, valid, useful and feasible for use?</w:t>
      </w:r>
    </w:p>
    <w:p w14:paraId="710DB86C" w14:textId="77777777" w:rsidR="00084506" w:rsidRDefault="00084506" w:rsidP="00084506">
      <w:r>
        <w:t xml:space="preserve">Dianne </w:t>
      </w:r>
      <w:proofErr w:type="spellStart"/>
      <w:r>
        <w:t>CRELLIN</w:t>
      </w:r>
      <w:r>
        <w:rPr>
          <w:vertAlign w:val="superscript"/>
        </w:rPr>
        <w:t>a</w:t>
      </w:r>
      <w:proofErr w:type="spellEnd"/>
      <w:r>
        <w:rPr>
          <w:vertAlign w:val="superscript"/>
        </w:rPr>
        <w:t>-c</w:t>
      </w:r>
      <w:r>
        <w:t xml:space="preserve">, Nick </w:t>
      </w:r>
      <w:proofErr w:type="spellStart"/>
      <w:r>
        <w:t>SANTAMARIA</w:t>
      </w:r>
      <w:r>
        <w:rPr>
          <w:vertAlign w:val="superscript"/>
        </w:rPr>
        <w:t>a</w:t>
      </w:r>
      <w:proofErr w:type="spellEnd"/>
      <w:r>
        <w:rPr>
          <w:vertAlign w:val="superscript"/>
        </w:rPr>
        <w:t xml:space="preserve"> f</w:t>
      </w:r>
      <w:r>
        <w:t xml:space="preserve"> Franz E </w:t>
      </w:r>
      <w:proofErr w:type="spellStart"/>
      <w:r>
        <w:t>BABL</w:t>
      </w:r>
      <w:r>
        <w:rPr>
          <w:vertAlign w:val="superscript"/>
        </w:rPr>
        <w:t>b</w:t>
      </w:r>
      <w:proofErr w:type="spellEnd"/>
      <w:r>
        <w:rPr>
          <w:vertAlign w:val="superscript"/>
        </w:rPr>
        <w:t>-d</w:t>
      </w:r>
      <w:r>
        <w:t xml:space="preserve">, Denise </w:t>
      </w:r>
      <w:proofErr w:type="spellStart"/>
      <w:r>
        <w:t>HARRISON</w:t>
      </w:r>
      <w:r>
        <w:rPr>
          <w:vertAlign w:val="superscript"/>
        </w:rPr>
        <w:t>a</w:t>
      </w:r>
      <w:proofErr w:type="spellEnd"/>
      <w:r>
        <w:rPr>
          <w:vertAlign w:val="superscript"/>
        </w:rPr>
        <w:t xml:space="preserve"> b e</w:t>
      </w:r>
      <w:r>
        <w:t xml:space="preserve"> </w:t>
      </w:r>
    </w:p>
    <w:p w14:paraId="0F934C0A" w14:textId="77777777" w:rsidR="00495B79" w:rsidRPr="00495B79" w:rsidRDefault="00495B79" w:rsidP="00495B79">
      <w:pPr>
        <w:keepNext/>
        <w:keepLines/>
        <w:spacing w:before="60"/>
        <w:outlineLvl w:val="2"/>
        <w:rPr>
          <w:rFonts w:eastAsiaTheme="majorEastAsia" w:cstheme="majorBidi"/>
          <w:b/>
          <w:bCs/>
          <w:sz w:val="20"/>
        </w:rPr>
      </w:pPr>
    </w:p>
    <w:tbl>
      <w:tblPr>
        <w:tblW w:w="14332" w:type="dxa"/>
        <w:tblInd w:w="93" w:type="dxa"/>
        <w:tblBorders>
          <w:top w:val="single" w:sz="8" w:space="0" w:color="auto"/>
          <w:bottom w:val="single" w:sz="8" w:space="0" w:color="auto"/>
        </w:tblBorders>
        <w:tblLayout w:type="fixed"/>
        <w:tblCellMar>
          <w:top w:w="57" w:type="dxa"/>
          <w:bottom w:w="57" w:type="dxa"/>
        </w:tblCellMar>
        <w:tblLook w:val="04A0" w:firstRow="1" w:lastRow="0" w:firstColumn="1" w:lastColumn="0" w:noHBand="0" w:noVBand="1"/>
      </w:tblPr>
      <w:tblGrid>
        <w:gridCol w:w="1149"/>
        <w:gridCol w:w="2552"/>
        <w:gridCol w:w="2126"/>
        <w:gridCol w:w="2126"/>
        <w:gridCol w:w="2126"/>
        <w:gridCol w:w="1985"/>
        <w:gridCol w:w="2268"/>
      </w:tblGrid>
      <w:tr w:rsidR="00EF7E4C" w:rsidRPr="005A76B1" w14:paraId="057119A3" w14:textId="77777777" w:rsidTr="00BB1993">
        <w:trPr>
          <w:trHeight w:val="615"/>
          <w:tblHeader/>
        </w:trPr>
        <w:tc>
          <w:tcPr>
            <w:tcW w:w="1149" w:type="dxa"/>
            <w:tcBorders>
              <w:top w:val="single" w:sz="8" w:space="0" w:color="auto"/>
              <w:bottom w:val="nil"/>
            </w:tcBorders>
            <w:shd w:val="clear" w:color="auto" w:fill="auto"/>
            <w:vAlign w:val="center"/>
          </w:tcPr>
          <w:p w14:paraId="74358379" w14:textId="77777777" w:rsidR="00EF7E4C" w:rsidRPr="005A76B1" w:rsidRDefault="00EF7E4C" w:rsidP="00322BA2">
            <w:pPr>
              <w:spacing w:line="240" w:lineRule="auto"/>
              <w:rPr>
                <w:rFonts w:eastAsia="Times New Roman" w:cs="Times New Roman"/>
                <w:b/>
                <w:bCs/>
                <w:color w:val="000000"/>
                <w:szCs w:val="16"/>
                <w:lang w:eastAsia="en-AU"/>
              </w:rPr>
            </w:pPr>
          </w:p>
        </w:tc>
        <w:tc>
          <w:tcPr>
            <w:tcW w:w="2552" w:type="dxa"/>
            <w:tcBorders>
              <w:top w:val="single" w:sz="8" w:space="0" w:color="auto"/>
              <w:bottom w:val="nil"/>
            </w:tcBorders>
            <w:shd w:val="clear" w:color="auto" w:fill="auto"/>
            <w:vAlign w:val="center"/>
          </w:tcPr>
          <w:p w14:paraId="4401AFA5" w14:textId="77777777" w:rsidR="00EF7E4C" w:rsidRPr="005A76B1" w:rsidRDefault="00EF7E4C" w:rsidP="00322BA2">
            <w:pPr>
              <w:spacing w:line="240" w:lineRule="auto"/>
              <w:rPr>
                <w:rFonts w:eastAsia="Times New Roman" w:cs="Times New Roman"/>
                <w:b/>
                <w:bCs/>
                <w:color w:val="000000"/>
                <w:szCs w:val="16"/>
                <w:lang w:eastAsia="en-AU"/>
              </w:rPr>
            </w:pPr>
          </w:p>
        </w:tc>
        <w:tc>
          <w:tcPr>
            <w:tcW w:w="2126" w:type="dxa"/>
            <w:tcBorders>
              <w:top w:val="single" w:sz="8" w:space="0" w:color="auto"/>
              <w:bottom w:val="nil"/>
            </w:tcBorders>
            <w:shd w:val="clear" w:color="auto" w:fill="auto"/>
            <w:vAlign w:val="center"/>
          </w:tcPr>
          <w:p w14:paraId="0FBC1BFE" w14:textId="77777777" w:rsidR="00EF7E4C" w:rsidRPr="005A76B1" w:rsidRDefault="00EF7E4C" w:rsidP="007D0703">
            <w:pPr>
              <w:spacing w:line="240" w:lineRule="auto"/>
              <w:rPr>
                <w:rFonts w:eastAsia="Times New Roman" w:cs="Times New Roman"/>
                <w:b/>
                <w:bCs/>
                <w:color w:val="000000"/>
                <w:szCs w:val="16"/>
                <w:lang w:eastAsia="en-AU"/>
              </w:rPr>
            </w:pPr>
          </w:p>
        </w:tc>
        <w:tc>
          <w:tcPr>
            <w:tcW w:w="6237" w:type="dxa"/>
            <w:gridSpan w:val="3"/>
            <w:tcBorders>
              <w:top w:val="single" w:sz="8" w:space="0" w:color="auto"/>
              <w:bottom w:val="single" w:sz="4" w:space="0" w:color="auto"/>
            </w:tcBorders>
            <w:shd w:val="clear" w:color="auto" w:fill="auto"/>
            <w:vAlign w:val="center"/>
          </w:tcPr>
          <w:p w14:paraId="1F11204F" w14:textId="7E8F17BA" w:rsidR="00EF7E4C" w:rsidRPr="005A76B1" w:rsidRDefault="00EF7E4C" w:rsidP="00EF7E4C">
            <w:pPr>
              <w:spacing w:line="240" w:lineRule="auto"/>
              <w:jc w:val="center"/>
              <w:rPr>
                <w:rFonts w:eastAsia="Times New Roman" w:cs="Times New Roman"/>
                <w:b/>
                <w:bCs/>
                <w:color w:val="000000"/>
                <w:szCs w:val="16"/>
                <w:lang w:eastAsia="en-AU"/>
              </w:rPr>
            </w:pPr>
            <w:r w:rsidRPr="005A76B1">
              <w:rPr>
                <w:rFonts w:eastAsia="Times New Roman" w:cs="Times New Roman"/>
                <w:b/>
                <w:bCs/>
                <w:color w:val="000000"/>
                <w:szCs w:val="16"/>
                <w:lang w:eastAsia="en-AU"/>
              </w:rPr>
              <w:t>Results</w:t>
            </w:r>
            <w:r w:rsidR="007C3A23" w:rsidRPr="005A76B1">
              <w:rPr>
                <w:rFonts w:eastAsia="Times New Roman" w:cs="Times New Roman"/>
                <w:b/>
                <w:bCs/>
                <w:color w:val="000000"/>
                <w:szCs w:val="16"/>
                <w:lang w:eastAsia="en-AU"/>
              </w:rPr>
              <w:t xml:space="preserve"> (</w:t>
            </w:r>
            <w:proofErr w:type="spellStart"/>
            <w:r w:rsidR="007C3A23" w:rsidRPr="005A76B1">
              <w:rPr>
                <w:rFonts w:eastAsia="Times New Roman" w:cs="Times New Roman"/>
                <w:b/>
                <w:bCs/>
                <w:color w:val="000000"/>
                <w:szCs w:val="16"/>
                <w:lang w:eastAsia="en-AU"/>
              </w:rPr>
              <w:t>inc</w:t>
            </w:r>
            <w:proofErr w:type="spellEnd"/>
            <w:r w:rsidR="007C3A23" w:rsidRPr="005A76B1">
              <w:rPr>
                <w:rFonts w:eastAsia="Times New Roman" w:cs="Times New Roman"/>
                <w:b/>
                <w:bCs/>
                <w:color w:val="000000"/>
                <w:szCs w:val="16"/>
                <w:lang w:eastAsia="en-AU"/>
              </w:rPr>
              <w:t xml:space="preserve"> quality score)</w:t>
            </w:r>
          </w:p>
        </w:tc>
        <w:tc>
          <w:tcPr>
            <w:tcW w:w="2268" w:type="dxa"/>
            <w:tcBorders>
              <w:top w:val="single" w:sz="8" w:space="0" w:color="auto"/>
              <w:bottom w:val="nil"/>
            </w:tcBorders>
            <w:shd w:val="clear" w:color="auto" w:fill="auto"/>
            <w:vAlign w:val="center"/>
          </w:tcPr>
          <w:p w14:paraId="6F114AD7" w14:textId="77777777" w:rsidR="00EF7E4C" w:rsidRPr="005A76B1" w:rsidRDefault="00EF7E4C" w:rsidP="00322BA2">
            <w:pPr>
              <w:spacing w:line="240" w:lineRule="auto"/>
              <w:rPr>
                <w:rFonts w:eastAsia="Times New Roman" w:cs="Times New Roman"/>
                <w:b/>
                <w:bCs/>
                <w:color w:val="000000"/>
                <w:szCs w:val="16"/>
                <w:lang w:eastAsia="en-AU"/>
              </w:rPr>
            </w:pPr>
          </w:p>
        </w:tc>
      </w:tr>
      <w:tr w:rsidR="00EE2EB9" w:rsidRPr="005A76B1" w14:paraId="0ABE3D6F" w14:textId="77777777" w:rsidTr="00BB1993">
        <w:trPr>
          <w:trHeight w:val="615"/>
          <w:tblHeader/>
        </w:trPr>
        <w:tc>
          <w:tcPr>
            <w:tcW w:w="1149" w:type="dxa"/>
            <w:tcBorders>
              <w:top w:val="nil"/>
              <w:bottom w:val="single" w:sz="4" w:space="0" w:color="auto"/>
            </w:tcBorders>
            <w:shd w:val="clear" w:color="auto" w:fill="auto"/>
            <w:vAlign w:val="center"/>
            <w:hideMark/>
          </w:tcPr>
          <w:p w14:paraId="07DA96AC" w14:textId="77777777" w:rsidR="00EE2EB9" w:rsidRPr="005A76B1" w:rsidRDefault="00EE2EB9" w:rsidP="00EE2EB9">
            <w:pPr>
              <w:spacing w:line="240" w:lineRule="auto"/>
              <w:rPr>
                <w:rFonts w:eastAsia="Times New Roman" w:cs="Times New Roman"/>
                <w:b/>
                <w:bCs/>
                <w:color w:val="000000"/>
                <w:szCs w:val="16"/>
                <w:lang w:eastAsia="en-AU"/>
              </w:rPr>
            </w:pPr>
            <w:r w:rsidRPr="005A76B1">
              <w:rPr>
                <w:rFonts w:eastAsia="Times New Roman" w:cs="Times New Roman"/>
                <w:b/>
                <w:bCs/>
                <w:color w:val="000000"/>
                <w:szCs w:val="16"/>
                <w:lang w:eastAsia="en-AU"/>
              </w:rPr>
              <w:t>Study</w:t>
            </w:r>
          </w:p>
        </w:tc>
        <w:tc>
          <w:tcPr>
            <w:tcW w:w="2552" w:type="dxa"/>
            <w:tcBorders>
              <w:top w:val="nil"/>
              <w:bottom w:val="single" w:sz="4" w:space="0" w:color="auto"/>
            </w:tcBorders>
            <w:shd w:val="clear" w:color="auto" w:fill="auto"/>
            <w:vAlign w:val="center"/>
            <w:hideMark/>
          </w:tcPr>
          <w:p w14:paraId="23AD67F9" w14:textId="1644DBB5" w:rsidR="00EE2EB9" w:rsidRPr="005A76B1" w:rsidRDefault="005A76B1" w:rsidP="005A76B1">
            <w:pPr>
              <w:spacing w:line="240" w:lineRule="auto"/>
              <w:rPr>
                <w:rFonts w:eastAsia="Times New Roman" w:cs="Times New Roman"/>
                <w:b/>
                <w:bCs/>
                <w:color w:val="000000"/>
                <w:szCs w:val="16"/>
                <w:lang w:eastAsia="en-AU"/>
              </w:rPr>
            </w:pPr>
            <w:r w:rsidRPr="005A76B1">
              <w:rPr>
                <w:rFonts w:eastAsia="Times New Roman" w:cs="Times New Roman"/>
                <w:b/>
                <w:bCs/>
                <w:color w:val="000000"/>
                <w:szCs w:val="16"/>
                <w:lang w:eastAsia="en-AU"/>
              </w:rPr>
              <w:t>Aim/Design and method</w:t>
            </w:r>
          </w:p>
        </w:tc>
        <w:tc>
          <w:tcPr>
            <w:tcW w:w="2126" w:type="dxa"/>
            <w:tcBorders>
              <w:top w:val="nil"/>
              <w:bottom w:val="single" w:sz="4" w:space="0" w:color="auto"/>
            </w:tcBorders>
            <w:shd w:val="clear" w:color="auto" w:fill="auto"/>
            <w:vAlign w:val="center"/>
            <w:hideMark/>
          </w:tcPr>
          <w:p w14:paraId="4E7A7946" w14:textId="4CF02F7E" w:rsidR="00EE2EB9" w:rsidRPr="005A76B1" w:rsidRDefault="00EE2EB9" w:rsidP="00EE2EB9">
            <w:pPr>
              <w:spacing w:line="240" w:lineRule="auto"/>
              <w:rPr>
                <w:rFonts w:eastAsia="Times New Roman" w:cs="Times New Roman"/>
                <w:b/>
                <w:bCs/>
                <w:color w:val="000000"/>
                <w:szCs w:val="16"/>
                <w:lang w:eastAsia="en-AU"/>
              </w:rPr>
            </w:pPr>
            <w:r w:rsidRPr="005A76B1">
              <w:rPr>
                <w:rFonts w:eastAsia="Times New Roman" w:cs="Times New Roman"/>
                <w:b/>
                <w:bCs/>
                <w:color w:val="000000"/>
                <w:szCs w:val="16"/>
                <w:lang w:eastAsia="en-AU"/>
              </w:rPr>
              <w:t>Subjects/circumstances/ Setting/Pain measures</w:t>
            </w:r>
          </w:p>
        </w:tc>
        <w:tc>
          <w:tcPr>
            <w:tcW w:w="2126" w:type="dxa"/>
            <w:tcBorders>
              <w:top w:val="single" w:sz="4" w:space="0" w:color="auto"/>
              <w:bottom w:val="single" w:sz="4" w:space="0" w:color="auto"/>
            </w:tcBorders>
            <w:shd w:val="clear" w:color="auto" w:fill="auto"/>
            <w:vAlign w:val="center"/>
            <w:hideMark/>
          </w:tcPr>
          <w:p w14:paraId="4B8B46A6" w14:textId="77777777" w:rsidR="00EE2EB9" w:rsidRPr="005A76B1" w:rsidRDefault="00EE2EB9" w:rsidP="00EE2EB9">
            <w:pPr>
              <w:spacing w:line="240" w:lineRule="auto"/>
              <w:rPr>
                <w:rFonts w:eastAsia="Times New Roman" w:cs="Times New Roman"/>
                <w:b/>
                <w:bCs/>
                <w:color w:val="000000"/>
                <w:szCs w:val="16"/>
                <w:lang w:eastAsia="en-AU"/>
              </w:rPr>
            </w:pPr>
            <w:r w:rsidRPr="005A76B1">
              <w:rPr>
                <w:rFonts w:eastAsia="Times New Roman" w:cs="Times New Roman"/>
                <w:b/>
                <w:bCs/>
                <w:color w:val="000000"/>
                <w:szCs w:val="16"/>
                <w:lang w:eastAsia="en-AU"/>
              </w:rPr>
              <w:t xml:space="preserve">Reliability </w:t>
            </w:r>
          </w:p>
        </w:tc>
        <w:tc>
          <w:tcPr>
            <w:tcW w:w="2126" w:type="dxa"/>
            <w:tcBorders>
              <w:top w:val="single" w:sz="4" w:space="0" w:color="auto"/>
              <w:bottom w:val="single" w:sz="4" w:space="0" w:color="auto"/>
            </w:tcBorders>
            <w:shd w:val="clear" w:color="auto" w:fill="auto"/>
            <w:vAlign w:val="center"/>
            <w:hideMark/>
          </w:tcPr>
          <w:p w14:paraId="39222E70" w14:textId="77777777" w:rsidR="00EE2EB9" w:rsidRPr="005A76B1" w:rsidRDefault="00EE2EB9" w:rsidP="00EE2EB9">
            <w:pPr>
              <w:spacing w:line="240" w:lineRule="auto"/>
              <w:rPr>
                <w:rFonts w:eastAsia="Times New Roman" w:cs="Times New Roman"/>
                <w:b/>
                <w:bCs/>
                <w:color w:val="000000"/>
                <w:szCs w:val="16"/>
                <w:lang w:eastAsia="en-AU"/>
              </w:rPr>
            </w:pPr>
            <w:r w:rsidRPr="005A76B1">
              <w:rPr>
                <w:rFonts w:eastAsia="Times New Roman" w:cs="Times New Roman"/>
                <w:b/>
                <w:bCs/>
                <w:color w:val="000000"/>
                <w:szCs w:val="16"/>
                <w:lang w:eastAsia="en-AU"/>
              </w:rPr>
              <w:t>Validity</w:t>
            </w:r>
          </w:p>
        </w:tc>
        <w:tc>
          <w:tcPr>
            <w:tcW w:w="1985" w:type="dxa"/>
            <w:tcBorders>
              <w:top w:val="single" w:sz="4" w:space="0" w:color="auto"/>
              <w:bottom w:val="single" w:sz="4" w:space="0" w:color="auto"/>
            </w:tcBorders>
            <w:shd w:val="clear" w:color="auto" w:fill="auto"/>
            <w:vAlign w:val="center"/>
            <w:hideMark/>
          </w:tcPr>
          <w:p w14:paraId="6F5C5A3F" w14:textId="769B667A" w:rsidR="00EE2EB9" w:rsidRPr="005A76B1" w:rsidRDefault="00EE2EB9" w:rsidP="00EE2EB9">
            <w:pPr>
              <w:spacing w:line="240" w:lineRule="auto"/>
              <w:rPr>
                <w:rFonts w:eastAsia="Times New Roman" w:cs="Times New Roman"/>
                <w:b/>
                <w:bCs/>
                <w:color w:val="000000"/>
                <w:szCs w:val="16"/>
                <w:lang w:eastAsia="en-AU"/>
              </w:rPr>
            </w:pPr>
            <w:r w:rsidRPr="005A76B1">
              <w:rPr>
                <w:rFonts w:eastAsia="Times New Roman" w:cs="Times New Roman"/>
                <w:b/>
                <w:bCs/>
                <w:color w:val="000000"/>
                <w:szCs w:val="16"/>
                <w:lang w:eastAsia="en-AU"/>
              </w:rPr>
              <w:t>Feasibility &amp; clinical utility</w:t>
            </w:r>
          </w:p>
        </w:tc>
        <w:tc>
          <w:tcPr>
            <w:tcW w:w="2268" w:type="dxa"/>
            <w:tcBorders>
              <w:top w:val="nil"/>
              <w:bottom w:val="single" w:sz="4" w:space="0" w:color="auto"/>
            </w:tcBorders>
            <w:shd w:val="clear" w:color="auto" w:fill="auto"/>
            <w:vAlign w:val="center"/>
          </w:tcPr>
          <w:p w14:paraId="44FF21BE" w14:textId="77777777" w:rsidR="00EE2EB9" w:rsidRPr="005A76B1" w:rsidRDefault="00EE2EB9" w:rsidP="00EE2EB9">
            <w:pPr>
              <w:spacing w:line="240" w:lineRule="auto"/>
              <w:rPr>
                <w:rFonts w:eastAsia="Times New Roman" w:cs="Times New Roman"/>
                <w:b/>
                <w:bCs/>
                <w:color w:val="000000"/>
                <w:szCs w:val="16"/>
                <w:lang w:eastAsia="en-AU"/>
              </w:rPr>
            </w:pPr>
            <w:r w:rsidRPr="005A76B1">
              <w:rPr>
                <w:rFonts w:eastAsia="Times New Roman" w:cs="Times New Roman"/>
                <w:b/>
                <w:bCs/>
                <w:color w:val="000000"/>
                <w:szCs w:val="16"/>
                <w:lang w:eastAsia="en-AU"/>
              </w:rPr>
              <w:t>Comments</w:t>
            </w:r>
          </w:p>
        </w:tc>
      </w:tr>
      <w:tr w:rsidR="000D6990" w:rsidRPr="005A76B1" w14:paraId="3570A94B" w14:textId="77777777" w:rsidTr="00284D89">
        <w:trPr>
          <w:trHeight w:val="223"/>
        </w:trPr>
        <w:tc>
          <w:tcPr>
            <w:tcW w:w="14332" w:type="dxa"/>
            <w:gridSpan w:val="7"/>
            <w:tcBorders>
              <w:top w:val="single" w:sz="4" w:space="0" w:color="auto"/>
              <w:bottom w:val="nil"/>
            </w:tcBorders>
            <w:shd w:val="clear" w:color="auto" w:fill="D9D9D9" w:themeFill="background1" w:themeFillShade="D9"/>
          </w:tcPr>
          <w:p w14:paraId="3F4782C6" w14:textId="77777777" w:rsidR="000D6990" w:rsidRPr="005A76B1" w:rsidRDefault="000D6990" w:rsidP="00322BA2">
            <w:pPr>
              <w:pStyle w:val="Smalltext"/>
              <w:rPr>
                <w:rFonts w:cs="Times New Roman"/>
                <w:color w:val="000000"/>
                <w:szCs w:val="16"/>
                <w:lang w:eastAsia="en-AU"/>
              </w:rPr>
            </w:pPr>
            <w:r w:rsidRPr="005A76B1">
              <w:rPr>
                <w:rFonts w:cs="Times New Roman"/>
                <w:color w:val="000000"/>
                <w:szCs w:val="16"/>
                <w:lang w:eastAsia="en-AU"/>
              </w:rPr>
              <w:t>Original study</w:t>
            </w:r>
          </w:p>
        </w:tc>
      </w:tr>
      <w:tr w:rsidR="005863F6" w:rsidRPr="005A76B1" w14:paraId="597E66AB" w14:textId="77777777" w:rsidTr="000A20DE">
        <w:trPr>
          <w:trHeight w:val="637"/>
        </w:trPr>
        <w:tc>
          <w:tcPr>
            <w:tcW w:w="1149" w:type="dxa"/>
            <w:tcBorders>
              <w:top w:val="nil"/>
              <w:bottom w:val="nil"/>
            </w:tcBorders>
            <w:shd w:val="clear" w:color="auto" w:fill="auto"/>
          </w:tcPr>
          <w:p w14:paraId="3E1B6109" w14:textId="76A30302" w:rsidR="005863F6" w:rsidRPr="005A76B1" w:rsidRDefault="00EE2EB9" w:rsidP="00F728A6">
            <w:pPr>
              <w:pStyle w:val="Smalltext"/>
              <w:rPr>
                <w:rFonts w:cs="Times New Roman"/>
                <w:szCs w:val="16"/>
              </w:rPr>
            </w:pPr>
            <w:r w:rsidRPr="005A76B1">
              <w:rPr>
                <w:rFonts w:cs="Times New Roman"/>
                <w:szCs w:val="16"/>
              </w:rPr>
              <w:t xml:space="preserve">Merkel et al, 1997 </w:t>
            </w:r>
            <w:r w:rsidR="005863F6" w:rsidRPr="005A76B1">
              <w:rPr>
                <w:rFonts w:cs="Times New Roman"/>
                <w:szCs w:val="16"/>
              </w:rPr>
              <w:fldChar w:fldCharType="begin"/>
            </w:r>
            <w:r w:rsidR="00F728A6">
              <w:rPr>
                <w:rFonts w:cs="Times New Roman"/>
                <w:szCs w:val="16"/>
              </w:rPr>
              <w:instrText xml:space="preserve"> ADDIN EN.CITE &lt;EndNote&gt;&lt;Cite&gt;&lt;Author&gt;Merkel&lt;/Author&gt;&lt;Year&gt;1997&lt;/Year&gt;&lt;RecNum&gt;1750&lt;/RecNum&gt;&lt;DisplayText&gt;[13]&lt;/DisplayText&gt;&lt;record&gt;&lt;rec-number&gt;1750&lt;/rec-number&gt;&lt;foreign-keys&gt;&lt;key app="EN" db-id="tvzzvf9xytse06e0ef65d09vtp0tsda05zfd"&gt;1750&lt;/key&gt;&lt;/foreign-keys&gt;&lt;ref-type name="Journal Article"&gt;17&lt;/ref-type&gt;&lt;contributors&gt;&lt;authors&gt;&lt;author&gt;Merkel, S. I.&lt;/author&gt;&lt;author&gt;Voepel-Lewis, T.&lt;/author&gt;&lt;author&gt;Shayevitz, J. R.&lt;/author&gt;&lt;author&gt;Malviya, S.&lt;/author&gt;&lt;/authors&gt;&lt;/contributors&gt;&lt;auth-address&gt;Department of Anesthesiology, University of Michigan Medical School and Health Systems, Ann Arbor, USA.&lt;/auth-address&gt;&lt;titles&gt;&lt;title&gt;The FLACC: a behavioral scale for scoring postoperative pain in young children&lt;/title&gt;&lt;secondary-title&gt;Pediatric Nursing&lt;/secondary-title&gt;&lt;/titles&gt;&lt;periodical&gt;&lt;full-title&gt;Pediatric Nursing&lt;/full-title&gt;&lt;/periodical&gt;&lt;pages&gt;293-7&lt;/pages&gt;&lt;volume&gt;23&lt;/volume&gt;&lt;number&gt;3&lt;/number&gt;&lt;keywords&gt;&lt;keyword&gt;Child&lt;/keyword&gt;&lt;keyword&gt;*Child Behavior&lt;/keyword&gt;&lt;keyword&gt;Child, Preschool&lt;/keyword&gt;&lt;keyword&gt;Female&lt;/keyword&gt;&lt;keyword&gt;Humans&lt;/keyword&gt;&lt;keyword&gt;Infant&lt;/keyword&gt;&lt;keyword&gt;Male&lt;/keyword&gt;&lt;keyword&gt;Nursing Assessment&lt;/keyword&gt;&lt;keyword&gt;*Pain Measurement/st [Standards]&lt;/keyword&gt;&lt;keyword&gt;*Pain, Postoperative/di [Diagnosis]&lt;/keyword&gt;&lt;keyword&gt;*Pain, Postoperative/px [Psychology]&lt;/keyword&gt;&lt;keyword&gt;Pediatric Nursing&lt;/keyword&gt;&lt;keyword&gt;Reproducibility of Results&lt;/keyword&gt;&lt;keyword&gt;Severity of Illness Index&lt;/keyword&gt;&lt;/keywords&gt;&lt;dates&gt;&lt;year&gt;1997&lt;/year&gt;&lt;/dates&gt;&lt;accession-num&gt;9220806&lt;/accession-num&gt;&lt;urls&gt;&lt;related-urls&gt;&lt;url&gt;http://ovidsp.ovid.com/ovidweb.cgi?T=JS&amp;amp;CSC=Y&amp;amp;NEWS=N&amp;amp;PAGE=fulltext&amp;amp;D=med4&amp;amp;AN=9220806&lt;/url&gt;&lt;/related-urls&gt;&lt;/urls&gt;&lt;remote-database-name&gt;MEDLINE&lt;/remote-database-name&gt;&lt;remote-database-provider&gt;Ovid Technologies&lt;/remote-database-provider&gt;&lt;/record&gt;&lt;/Cite&gt;&lt;/EndNote&gt;</w:instrText>
            </w:r>
            <w:r w:rsidR="005863F6" w:rsidRPr="005A76B1">
              <w:rPr>
                <w:rFonts w:cs="Times New Roman"/>
                <w:szCs w:val="16"/>
              </w:rPr>
              <w:fldChar w:fldCharType="separate"/>
            </w:r>
            <w:r w:rsidR="00F728A6">
              <w:rPr>
                <w:rFonts w:cs="Times New Roman"/>
                <w:noProof/>
                <w:szCs w:val="16"/>
              </w:rPr>
              <w:t>[</w:t>
            </w:r>
            <w:hyperlink w:anchor="_ENREF_13" w:tooltip="Merkel, 1997 #1750" w:history="1">
              <w:r w:rsidR="00F728A6">
                <w:rPr>
                  <w:rFonts w:cs="Times New Roman"/>
                  <w:noProof/>
                  <w:szCs w:val="16"/>
                </w:rPr>
                <w:t>13</w:t>
              </w:r>
            </w:hyperlink>
            <w:r w:rsidR="00F728A6">
              <w:rPr>
                <w:rFonts w:cs="Times New Roman"/>
                <w:noProof/>
                <w:szCs w:val="16"/>
              </w:rPr>
              <w:t>]</w:t>
            </w:r>
            <w:r w:rsidR="005863F6" w:rsidRPr="005A76B1">
              <w:rPr>
                <w:rFonts w:cs="Times New Roman"/>
                <w:szCs w:val="16"/>
              </w:rPr>
              <w:fldChar w:fldCharType="end"/>
            </w:r>
          </w:p>
        </w:tc>
        <w:tc>
          <w:tcPr>
            <w:tcW w:w="2552" w:type="dxa"/>
            <w:tcBorders>
              <w:top w:val="nil"/>
              <w:bottom w:val="nil"/>
            </w:tcBorders>
            <w:shd w:val="clear" w:color="auto" w:fill="auto"/>
            <w:hideMark/>
          </w:tcPr>
          <w:p w14:paraId="40DF89EB" w14:textId="77777777" w:rsidR="005863F6" w:rsidRPr="005A76B1" w:rsidRDefault="005863F6" w:rsidP="005863F6">
            <w:pPr>
              <w:pStyle w:val="Smalltext"/>
              <w:rPr>
                <w:rFonts w:cs="Times New Roman"/>
                <w:szCs w:val="16"/>
              </w:rPr>
            </w:pPr>
            <w:r w:rsidRPr="005A76B1">
              <w:rPr>
                <w:rFonts w:cs="Times New Roman"/>
                <w:szCs w:val="16"/>
              </w:rPr>
              <w:t>To evaluate reliability and validity of FLACC Tool</w:t>
            </w:r>
          </w:p>
          <w:p w14:paraId="60ADA425" w14:textId="77777777" w:rsidR="005863F6" w:rsidRPr="005A76B1" w:rsidRDefault="005863F6" w:rsidP="000D6990">
            <w:pPr>
              <w:pStyle w:val="Smalltext"/>
              <w:rPr>
                <w:rFonts w:cs="Times New Roman"/>
                <w:szCs w:val="16"/>
              </w:rPr>
            </w:pPr>
            <w:r w:rsidRPr="005A76B1">
              <w:rPr>
                <w:rFonts w:cs="Times New Roman"/>
                <w:szCs w:val="16"/>
              </w:rPr>
              <w:t xml:space="preserve">Descriptive repeated measures study </w:t>
            </w:r>
          </w:p>
          <w:p w14:paraId="007F0EA4" w14:textId="77777777" w:rsidR="005863F6" w:rsidRPr="005A76B1" w:rsidRDefault="005863F6" w:rsidP="000D6990">
            <w:pPr>
              <w:pStyle w:val="Smalltext"/>
              <w:rPr>
                <w:rFonts w:cs="Times New Roman"/>
                <w:szCs w:val="16"/>
              </w:rPr>
            </w:pPr>
            <w:r w:rsidRPr="005A76B1">
              <w:rPr>
                <w:rFonts w:cs="Times New Roman"/>
                <w:szCs w:val="16"/>
              </w:rPr>
              <w:t>Phase 1 – 2 independent assessors score with FLACC 3 times at 5min intervals. Bedside nurse also score at final time point using global scale.</w:t>
            </w:r>
          </w:p>
          <w:p w14:paraId="25614BF9" w14:textId="77777777" w:rsidR="005863F6" w:rsidRPr="005A76B1" w:rsidRDefault="005863F6" w:rsidP="000D6990">
            <w:pPr>
              <w:pStyle w:val="Smalltext"/>
              <w:rPr>
                <w:rFonts w:cs="Times New Roman"/>
                <w:szCs w:val="16"/>
              </w:rPr>
            </w:pPr>
            <w:r w:rsidRPr="005A76B1">
              <w:rPr>
                <w:rFonts w:cs="Times New Roman"/>
                <w:szCs w:val="16"/>
              </w:rPr>
              <w:t>Phase 2 - assessment before &amp; after analgesic</w:t>
            </w:r>
          </w:p>
          <w:p w14:paraId="20AC513F" w14:textId="77777777" w:rsidR="005863F6" w:rsidRPr="005A76B1" w:rsidRDefault="005863F6" w:rsidP="000D6990">
            <w:pPr>
              <w:pStyle w:val="Smalltext"/>
              <w:rPr>
                <w:rFonts w:cs="Times New Roman"/>
                <w:szCs w:val="16"/>
              </w:rPr>
            </w:pPr>
            <w:r w:rsidRPr="005A76B1">
              <w:rPr>
                <w:rFonts w:cs="Times New Roman"/>
                <w:szCs w:val="16"/>
              </w:rPr>
              <w:t>Phase 3 - FLACC and OPS applied by 2 assessors blinded to each other’s scores.</w:t>
            </w:r>
          </w:p>
          <w:p w14:paraId="0DB5AF4D" w14:textId="77777777" w:rsidR="005863F6" w:rsidRPr="005A76B1" w:rsidRDefault="005863F6" w:rsidP="000D6990">
            <w:pPr>
              <w:pStyle w:val="Smalltext"/>
              <w:rPr>
                <w:rFonts w:cs="Times New Roman"/>
                <w:szCs w:val="16"/>
              </w:rPr>
            </w:pPr>
          </w:p>
        </w:tc>
        <w:tc>
          <w:tcPr>
            <w:tcW w:w="2126" w:type="dxa"/>
            <w:tcBorders>
              <w:top w:val="nil"/>
              <w:bottom w:val="nil"/>
            </w:tcBorders>
            <w:shd w:val="clear" w:color="auto" w:fill="auto"/>
          </w:tcPr>
          <w:p w14:paraId="0E12CACB" w14:textId="77777777" w:rsidR="005863F6" w:rsidRPr="005A76B1" w:rsidRDefault="005863F6" w:rsidP="000D6990">
            <w:pPr>
              <w:pStyle w:val="Smalltext"/>
              <w:rPr>
                <w:rFonts w:cs="Times New Roman"/>
                <w:szCs w:val="16"/>
              </w:rPr>
            </w:pPr>
            <w:r w:rsidRPr="005A76B1">
              <w:rPr>
                <w:rFonts w:cs="Times New Roman"/>
                <w:szCs w:val="16"/>
              </w:rPr>
              <w:t>89 children postop aged 2mth – 7 years (mean = 3.0 ±2.0)</w:t>
            </w:r>
          </w:p>
          <w:p w14:paraId="0587E36D" w14:textId="77777777" w:rsidR="005863F6" w:rsidRPr="005A76B1" w:rsidRDefault="005863F6" w:rsidP="000D6990">
            <w:pPr>
              <w:pStyle w:val="Smalltext"/>
              <w:rPr>
                <w:rFonts w:cs="Times New Roman"/>
                <w:szCs w:val="16"/>
              </w:rPr>
            </w:pPr>
            <w:r w:rsidRPr="005A76B1">
              <w:rPr>
                <w:rFonts w:cs="Times New Roman"/>
                <w:szCs w:val="16"/>
              </w:rPr>
              <w:t>Phase 1 – 30 children</w:t>
            </w:r>
          </w:p>
          <w:p w14:paraId="492C7E8A" w14:textId="7E8BAF4C" w:rsidR="005863F6" w:rsidRPr="005A76B1" w:rsidRDefault="005863F6" w:rsidP="000D6990">
            <w:pPr>
              <w:pStyle w:val="Smalltext"/>
              <w:rPr>
                <w:rFonts w:cs="Times New Roman"/>
                <w:szCs w:val="16"/>
              </w:rPr>
            </w:pPr>
            <w:r w:rsidRPr="005A76B1">
              <w:rPr>
                <w:rFonts w:cs="Times New Roman"/>
                <w:szCs w:val="16"/>
              </w:rPr>
              <w:t>Phase 2 – 29 children</w:t>
            </w:r>
          </w:p>
          <w:p w14:paraId="4AFF5438" w14:textId="64D7CC0B" w:rsidR="005863F6" w:rsidRPr="005A76B1" w:rsidRDefault="005863F6" w:rsidP="000D6990">
            <w:pPr>
              <w:pStyle w:val="Smalltext"/>
              <w:rPr>
                <w:rFonts w:cs="Times New Roman"/>
                <w:szCs w:val="16"/>
              </w:rPr>
            </w:pPr>
            <w:r w:rsidRPr="005A76B1">
              <w:rPr>
                <w:rFonts w:cs="Times New Roman"/>
                <w:szCs w:val="16"/>
              </w:rPr>
              <w:t>Phase 3 – 30 children</w:t>
            </w:r>
          </w:p>
          <w:p w14:paraId="3B8F7B53" w14:textId="77777777" w:rsidR="00A94CC9" w:rsidRPr="005A76B1" w:rsidRDefault="00A94CC9" w:rsidP="000D6990">
            <w:pPr>
              <w:pStyle w:val="Smalltext"/>
              <w:rPr>
                <w:rFonts w:cs="Times New Roman"/>
                <w:szCs w:val="16"/>
              </w:rPr>
            </w:pPr>
          </w:p>
          <w:p w14:paraId="27914B98" w14:textId="77777777" w:rsidR="005863F6" w:rsidRPr="005A76B1" w:rsidRDefault="005863F6" w:rsidP="005863F6">
            <w:pPr>
              <w:pStyle w:val="Smalltext"/>
              <w:rPr>
                <w:rFonts w:cs="Times New Roman"/>
                <w:szCs w:val="16"/>
                <w:lang w:eastAsia="en-AU"/>
              </w:rPr>
            </w:pPr>
            <w:r w:rsidRPr="005A76B1">
              <w:rPr>
                <w:rFonts w:cs="Times New Roman"/>
                <w:szCs w:val="16"/>
              </w:rPr>
              <w:t>Pain: Post-operative</w:t>
            </w:r>
            <w:r w:rsidRPr="005A76B1">
              <w:rPr>
                <w:rFonts w:cs="Times New Roman"/>
                <w:szCs w:val="16"/>
                <w:lang w:eastAsia="en-AU"/>
              </w:rPr>
              <w:t xml:space="preserve"> </w:t>
            </w:r>
          </w:p>
          <w:p w14:paraId="1FE850CF" w14:textId="77777777" w:rsidR="00A94CC9" w:rsidRPr="005A76B1" w:rsidRDefault="00A94CC9" w:rsidP="00A94CC9">
            <w:pPr>
              <w:pStyle w:val="Smalltext"/>
              <w:rPr>
                <w:rFonts w:cs="Times New Roman"/>
                <w:szCs w:val="16"/>
              </w:rPr>
            </w:pPr>
            <w:r w:rsidRPr="005A76B1">
              <w:rPr>
                <w:rFonts w:cs="Times New Roman"/>
                <w:szCs w:val="16"/>
              </w:rPr>
              <w:t xml:space="preserve">Setting: PACU </w:t>
            </w:r>
          </w:p>
          <w:p w14:paraId="2E70E1B4" w14:textId="77777777" w:rsidR="00A94CC9" w:rsidRPr="005A76B1" w:rsidRDefault="00A94CC9" w:rsidP="005863F6">
            <w:pPr>
              <w:pStyle w:val="Smalltext"/>
              <w:rPr>
                <w:rFonts w:cs="Times New Roman"/>
                <w:szCs w:val="16"/>
                <w:lang w:eastAsia="en-AU"/>
              </w:rPr>
            </w:pPr>
          </w:p>
          <w:p w14:paraId="4B92D962" w14:textId="0C0DBDE5" w:rsidR="005863F6" w:rsidRPr="005A76B1" w:rsidRDefault="005863F6" w:rsidP="005863F6">
            <w:pPr>
              <w:pStyle w:val="Smalltext"/>
              <w:rPr>
                <w:rFonts w:cs="Times New Roman"/>
                <w:szCs w:val="16"/>
                <w:lang w:eastAsia="en-AU"/>
              </w:rPr>
            </w:pPr>
            <w:r w:rsidRPr="005A76B1">
              <w:rPr>
                <w:rFonts w:cs="Times New Roman"/>
                <w:szCs w:val="16"/>
                <w:lang w:eastAsia="en-AU"/>
              </w:rPr>
              <w:t>Index: FLACC</w:t>
            </w:r>
          </w:p>
          <w:p w14:paraId="28CFB2FF" w14:textId="537A19FF" w:rsidR="005863F6" w:rsidRPr="005A76B1" w:rsidRDefault="005863F6" w:rsidP="005A76B1">
            <w:pPr>
              <w:pStyle w:val="Smalltext"/>
              <w:rPr>
                <w:rFonts w:cs="Times New Roman"/>
                <w:szCs w:val="16"/>
              </w:rPr>
            </w:pPr>
            <w:r w:rsidRPr="005A76B1">
              <w:rPr>
                <w:rFonts w:cs="Times New Roman"/>
                <w:szCs w:val="16"/>
                <w:lang w:eastAsia="en-AU"/>
              </w:rPr>
              <w:t xml:space="preserve">Reference: </w:t>
            </w:r>
            <w:r w:rsidRPr="005A76B1">
              <w:rPr>
                <w:rFonts w:cs="Times New Roman"/>
                <w:szCs w:val="16"/>
              </w:rPr>
              <w:t xml:space="preserve">OPS </w:t>
            </w:r>
          </w:p>
        </w:tc>
        <w:tc>
          <w:tcPr>
            <w:tcW w:w="2126" w:type="dxa"/>
            <w:tcBorders>
              <w:top w:val="nil"/>
              <w:bottom w:val="nil"/>
            </w:tcBorders>
            <w:shd w:val="clear" w:color="auto" w:fill="auto"/>
            <w:hideMark/>
          </w:tcPr>
          <w:p w14:paraId="4312B59B" w14:textId="209934D2" w:rsidR="005863F6" w:rsidRPr="005A76B1" w:rsidRDefault="005863F6" w:rsidP="000D6990">
            <w:pPr>
              <w:pStyle w:val="Smalltext"/>
              <w:rPr>
                <w:rFonts w:cs="Times New Roman"/>
                <w:szCs w:val="16"/>
              </w:rPr>
            </w:pPr>
            <w:r w:rsidRPr="005A76B1">
              <w:rPr>
                <w:rFonts w:cs="Times New Roman"/>
                <w:szCs w:val="16"/>
              </w:rPr>
              <w:t>Inter-</w:t>
            </w:r>
            <w:proofErr w:type="spellStart"/>
            <w:r w:rsidRPr="005A76B1">
              <w:rPr>
                <w:rFonts w:cs="Times New Roman"/>
                <w:szCs w:val="16"/>
              </w:rPr>
              <w:t>rater</w:t>
            </w:r>
            <w:proofErr w:type="spellEnd"/>
            <w:r w:rsidRPr="005A76B1">
              <w:rPr>
                <w:rFonts w:cs="Times New Roman"/>
                <w:szCs w:val="16"/>
              </w:rPr>
              <w:t xml:space="preserve">: Correlation between </w:t>
            </w:r>
            <w:r w:rsidR="00A94CC9" w:rsidRPr="005A76B1">
              <w:rPr>
                <w:rFonts w:cs="Times New Roman"/>
                <w:szCs w:val="16"/>
              </w:rPr>
              <w:t xml:space="preserve">observers r[87]=0.94,  p&lt;.001) </w:t>
            </w:r>
            <w:r w:rsidRPr="005A76B1">
              <w:rPr>
                <w:rFonts w:cs="Times New Roman"/>
                <w:szCs w:val="16"/>
              </w:rPr>
              <w:t>Kappa values for items range from 0.52 (face) – 0.82 (cry)</w:t>
            </w:r>
            <w:r w:rsidR="005A4671" w:rsidRPr="005A76B1">
              <w:rPr>
                <w:rFonts w:cs="Times New Roman"/>
                <w:szCs w:val="16"/>
              </w:rPr>
              <w:t xml:space="preserve">  COSMIN - poor</w:t>
            </w:r>
          </w:p>
          <w:p w14:paraId="3FCDD466" w14:textId="77777777" w:rsidR="005863F6" w:rsidRPr="005A76B1" w:rsidRDefault="005863F6" w:rsidP="000D6990">
            <w:pPr>
              <w:pStyle w:val="Smalltext"/>
              <w:rPr>
                <w:rFonts w:cs="Times New Roman"/>
                <w:szCs w:val="16"/>
              </w:rPr>
            </w:pPr>
          </w:p>
          <w:p w14:paraId="565A25C5" w14:textId="77777777" w:rsidR="005863F6" w:rsidRPr="005A76B1" w:rsidRDefault="005863F6" w:rsidP="000D6990">
            <w:pPr>
              <w:pStyle w:val="Smalltext"/>
              <w:rPr>
                <w:rFonts w:cs="Times New Roman"/>
                <w:szCs w:val="16"/>
              </w:rPr>
            </w:pPr>
          </w:p>
          <w:p w14:paraId="5B67D2CD" w14:textId="77777777" w:rsidR="005863F6" w:rsidRPr="005A76B1" w:rsidRDefault="005863F6" w:rsidP="000D6990">
            <w:pPr>
              <w:pStyle w:val="Smalltext"/>
              <w:rPr>
                <w:rFonts w:cs="Times New Roman"/>
                <w:szCs w:val="16"/>
              </w:rPr>
            </w:pPr>
          </w:p>
        </w:tc>
        <w:tc>
          <w:tcPr>
            <w:tcW w:w="2126" w:type="dxa"/>
            <w:tcBorders>
              <w:top w:val="nil"/>
              <w:bottom w:val="nil"/>
            </w:tcBorders>
            <w:shd w:val="clear" w:color="auto" w:fill="auto"/>
            <w:hideMark/>
          </w:tcPr>
          <w:p w14:paraId="390EF351" w14:textId="72CF6F02" w:rsidR="005863F6" w:rsidRPr="005A76B1" w:rsidRDefault="005863F6" w:rsidP="000D6990">
            <w:pPr>
              <w:pStyle w:val="Smalltext"/>
              <w:rPr>
                <w:rFonts w:cs="Times New Roman"/>
                <w:color w:val="000000"/>
                <w:szCs w:val="16"/>
                <w:lang w:eastAsia="en-AU"/>
              </w:rPr>
            </w:pPr>
            <w:r w:rsidRPr="005A76B1">
              <w:rPr>
                <w:rFonts w:cs="Times New Roman"/>
                <w:color w:val="000000"/>
                <w:szCs w:val="16"/>
                <w:lang w:eastAsia="en-AU"/>
              </w:rPr>
              <w:t xml:space="preserve">Content: behaviours </w:t>
            </w:r>
            <w:r w:rsidR="000A20DE" w:rsidRPr="005A76B1">
              <w:rPr>
                <w:rFonts w:cs="Times New Roman"/>
                <w:color w:val="000000"/>
                <w:szCs w:val="16"/>
                <w:lang w:eastAsia="en-AU"/>
              </w:rPr>
              <w:t xml:space="preserve">selected </w:t>
            </w:r>
            <w:r w:rsidRPr="005A76B1">
              <w:rPr>
                <w:rFonts w:cs="Times New Roman"/>
                <w:color w:val="000000"/>
                <w:szCs w:val="16"/>
                <w:lang w:eastAsia="en-AU"/>
              </w:rPr>
              <w:t>that had been described and validated in other tools (</w:t>
            </w:r>
            <w:proofErr w:type="spellStart"/>
            <w:r w:rsidRPr="005A76B1">
              <w:rPr>
                <w:rFonts w:cs="Times New Roman"/>
                <w:color w:val="000000"/>
                <w:szCs w:val="16"/>
                <w:lang w:eastAsia="en-AU"/>
              </w:rPr>
              <w:t>eg</w:t>
            </w:r>
            <w:proofErr w:type="spellEnd"/>
            <w:r w:rsidRPr="005A76B1">
              <w:rPr>
                <w:rFonts w:cs="Times New Roman"/>
                <w:color w:val="000000"/>
                <w:szCs w:val="16"/>
                <w:lang w:eastAsia="en-AU"/>
              </w:rPr>
              <w:t xml:space="preserve">: CHEOPS, OPS TPPPS and </w:t>
            </w:r>
            <w:proofErr w:type="spellStart"/>
            <w:r w:rsidRPr="005A76B1">
              <w:rPr>
                <w:rFonts w:cs="Times New Roman"/>
                <w:color w:val="000000"/>
                <w:szCs w:val="16"/>
                <w:lang w:eastAsia="en-AU"/>
              </w:rPr>
              <w:t>Buttner</w:t>
            </w:r>
            <w:proofErr w:type="spellEnd"/>
            <w:r w:rsidRPr="005A76B1">
              <w:rPr>
                <w:rFonts w:cs="Times New Roman"/>
                <w:color w:val="000000"/>
                <w:szCs w:val="16"/>
                <w:lang w:eastAsia="en-AU"/>
              </w:rPr>
              <w:t>/Finke). Piloted and revisions made.</w:t>
            </w:r>
          </w:p>
          <w:p w14:paraId="556C6721" w14:textId="77777777" w:rsidR="00DA7F19" w:rsidRDefault="00DA7F19" w:rsidP="000D6990">
            <w:pPr>
              <w:pStyle w:val="Smalltext"/>
              <w:rPr>
                <w:rFonts w:cs="Times New Roman"/>
                <w:szCs w:val="16"/>
              </w:rPr>
            </w:pPr>
            <w:r w:rsidRPr="005A76B1">
              <w:rPr>
                <w:rFonts w:cs="Times New Roman"/>
                <w:szCs w:val="16"/>
              </w:rPr>
              <w:t xml:space="preserve">Hypothesis (convergent): Positive correlation between FLACC and OPS (r=.80, p&lt;.001)  COSMIN - poor </w:t>
            </w:r>
          </w:p>
          <w:p w14:paraId="0D993309" w14:textId="3ABD4750" w:rsidR="005863F6" w:rsidRPr="005A76B1" w:rsidRDefault="005863F6" w:rsidP="000D6990">
            <w:pPr>
              <w:pStyle w:val="Smalltext"/>
              <w:rPr>
                <w:rFonts w:cs="Times New Roman"/>
                <w:szCs w:val="16"/>
              </w:rPr>
            </w:pPr>
            <w:r w:rsidRPr="005A76B1">
              <w:rPr>
                <w:rFonts w:cs="Times New Roman"/>
                <w:szCs w:val="16"/>
              </w:rPr>
              <w:t>Responsiveness: FLACC scores decreased post-analgesic from pre=7.0 ± 2.9 to 10min=1.7 ±2.2, 30min=1.0 ±1.9, 60min=.02 ±.05 (p&lt;0.001 at each interval).</w:t>
            </w:r>
            <w:r w:rsidR="006B3D3B">
              <w:rPr>
                <w:rFonts w:cs="Times New Roman"/>
                <w:szCs w:val="16"/>
              </w:rPr>
              <w:t xml:space="preserve"> COSMIN - poor</w:t>
            </w:r>
          </w:p>
          <w:p w14:paraId="4947941F" w14:textId="0BD85E2A" w:rsidR="005863F6" w:rsidRPr="005A76B1" w:rsidRDefault="005863F6" w:rsidP="005A4671">
            <w:pPr>
              <w:pStyle w:val="Smalltext"/>
              <w:rPr>
                <w:rFonts w:cs="Times New Roman"/>
                <w:szCs w:val="16"/>
              </w:rPr>
            </w:pPr>
          </w:p>
        </w:tc>
        <w:tc>
          <w:tcPr>
            <w:tcW w:w="1985" w:type="dxa"/>
            <w:tcBorders>
              <w:top w:val="nil"/>
              <w:bottom w:val="nil"/>
            </w:tcBorders>
            <w:shd w:val="clear" w:color="auto" w:fill="auto"/>
          </w:tcPr>
          <w:p w14:paraId="5A0A3769" w14:textId="77777777" w:rsidR="005863F6" w:rsidRPr="005A76B1" w:rsidRDefault="005863F6" w:rsidP="00DA0216">
            <w:pPr>
              <w:pStyle w:val="Smalltext"/>
              <w:rPr>
                <w:rFonts w:cs="Times New Roman"/>
                <w:szCs w:val="16"/>
              </w:rPr>
            </w:pPr>
            <w:r w:rsidRPr="005A76B1">
              <w:rPr>
                <w:rFonts w:cs="Times New Roman"/>
                <w:szCs w:val="16"/>
              </w:rPr>
              <w:t>Not assessed</w:t>
            </w:r>
          </w:p>
        </w:tc>
        <w:tc>
          <w:tcPr>
            <w:tcW w:w="2268" w:type="dxa"/>
            <w:tcBorders>
              <w:top w:val="nil"/>
              <w:bottom w:val="nil"/>
            </w:tcBorders>
            <w:shd w:val="clear" w:color="auto" w:fill="auto"/>
          </w:tcPr>
          <w:p w14:paraId="05B32C70" w14:textId="77777777" w:rsidR="00EF6968" w:rsidRDefault="00EF6968" w:rsidP="000D6990">
            <w:pPr>
              <w:pStyle w:val="Smalltext"/>
              <w:rPr>
                <w:rFonts w:cs="Times New Roman"/>
                <w:color w:val="000000"/>
                <w:szCs w:val="16"/>
                <w:lang w:eastAsia="en-AU"/>
              </w:rPr>
            </w:pPr>
            <w:r>
              <w:rPr>
                <w:rFonts w:cs="Times New Roman"/>
                <w:color w:val="000000"/>
                <w:szCs w:val="16"/>
                <w:lang w:eastAsia="en-AU"/>
              </w:rPr>
              <w:t xml:space="preserve">Designed to offer more feasible scale (shorter, more easily remembered). </w:t>
            </w:r>
            <w:r w:rsidR="005863F6" w:rsidRPr="005A76B1">
              <w:rPr>
                <w:rFonts w:cs="Times New Roman"/>
                <w:color w:val="000000"/>
                <w:szCs w:val="16"/>
                <w:lang w:eastAsia="en-AU"/>
              </w:rPr>
              <w:t>FLACC not ob</w:t>
            </w:r>
            <w:r>
              <w:rPr>
                <w:rFonts w:cs="Times New Roman"/>
                <w:color w:val="000000"/>
                <w:szCs w:val="16"/>
                <w:lang w:eastAsia="en-AU"/>
              </w:rPr>
              <w:t>viously shorter (5 v 3-6 items) and feasibility not tested</w:t>
            </w:r>
          </w:p>
          <w:p w14:paraId="54FCA24B" w14:textId="2D6C0ECE" w:rsidR="005863F6" w:rsidRPr="005A76B1" w:rsidRDefault="005863F6" w:rsidP="000D6990">
            <w:pPr>
              <w:pStyle w:val="Smalltext"/>
              <w:rPr>
                <w:rFonts w:cs="Times New Roman"/>
                <w:color w:val="000000"/>
                <w:szCs w:val="16"/>
                <w:lang w:eastAsia="en-AU"/>
              </w:rPr>
            </w:pPr>
            <w:r w:rsidRPr="005A76B1">
              <w:rPr>
                <w:rFonts w:cs="Times New Roman"/>
                <w:color w:val="000000"/>
                <w:szCs w:val="16"/>
                <w:lang w:eastAsia="en-AU"/>
              </w:rPr>
              <w:t xml:space="preserve">FLACC comprised of items from existing scales (OPS, </w:t>
            </w:r>
            <w:proofErr w:type="spellStart"/>
            <w:r w:rsidRPr="005A76B1">
              <w:rPr>
                <w:rFonts w:cs="Times New Roman"/>
                <w:color w:val="000000"/>
                <w:szCs w:val="16"/>
                <w:lang w:eastAsia="en-AU"/>
              </w:rPr>
              <w:t>Buttner</w:t>
            </w:r>
            <w:proofErr w:type="spellEnd"/>
            <w:r w:rsidRPr="005A76B1">
              <w:rPr>
                <w:rFonts w:cs="Times New Roman"/>
                <w:color w:val="000000"/>
                <w:szCs w:val="16"/>
                <w:lang w:eastAsia="en-AU"/>
              </w:rPr>
              <w:t xml:space="preserve">/Finke&lt; CHEOPS </w:t>
            </w:r>
            <w:proofErr w:type="spellStart"/>
            <w:r w:rsidRPr="005A76B1">
              <w:rPr>
                <w:rFonts w:cs="Times New Roman"/>
                <w:color w:val="000000"/>
                <w:szCs w:val="16"/>
                <w:lang w:eastAsia="en-AU"/>
              </w:rPr>
              <w:t>etc</w:t>
            </w:r>
            <w:proofErr w:type="spellEnd"/>
            <w:r w:rsidRPr="005A76B1">
              <w:rPr>
                <w:rFonts w:cs="Times New Roman"/>
                <w:color w:val="000000"/>
                <w:szCs w:val="16"/>
                <w:lang w:eastAsia="en-AU"/>
              </w:rPr>
              <w:t xml:space="preserve">) </w:t>
            </w:r>
            <w:r w:rsidR="00EF6968">
              <w:rPr>
                <w:rFonts w:cs="Times New Roman"/>
                <w:color w:val="000000"/>
                <w:szCs w:val="16"/>
                <w:lang w:eastAsia="en-AU"/>
              </w:rPr>
              <w:t xml:space="preserve">– validation included correlating with </w:t>
            </w:r>
            <w:proofErr w:type="spellStart"/>
            <w:r w:rsidR="00EF6968">
              <w:rPr>
                <w:rFonts w:cs="Times New Roman"/>
                <w:color w:val="000000"/>
                <w:szCs w:val="16"/>
                <w:lang w:eastAsia="en-AU"/>
              </w:rPr>
              <w:t>exisiting</w:t>
            </w:r>
            <w:proofErr w:type="spellEnd"/>
            <w:r w:rsidR="00EF6968">
              <w:rPr>
                <w:rFonts w:cs="Times New Roman"/>
                <w:color w:val="000000"/>
                <w:szCs w:val="16"/>
                <w:lang w:eastAsia="en-AU"/>
              </w:rPr>
              <w:t xml:space="preserve"> scales (positive results predictable)</w:t>
            </w:r>
            <w:r w:rsidRPr="005A76B1">
              <w:rPr>
                <w:rFonts w:cs="Times New Roman"/>
                <w:color w:val="000000"/>
                <w:szCs w:val="16"/>
                <w:lang w:eastAsia="en-AU"/>
              </w:rPr>
              <w:t>.</w:t>
            </w:r>
          </w:p>
          <w:p w14:paraId="19F14F5D" w14:textId="38F98631" w:rsidR="005863F6" w:rsidRPr="005A76B1" w:rsidRDefault="005863F6" w:rsidP="004E0B1E">
            <w:pPr>
              <w:pStyle w:val="Smalltext"/>
              <w:rPr>
                <w:rFonts w:cs="Times New Roman"/>
                <w:color w:val="000000"/>
                <w:szCs w:val="16"/>
                <w:lang w:eastAsia="en-AU"/>
              </w:rPr>
            </w:pPr>
          </w:p>
        </w:tc>
      </w:tr>
      <w:tr w:rsidR="007E68C4" w:rsidRPr="005A76B1" w14:paraId="60EF5488" w14:textId="77777777" w:rsidTr="007E68C4">
        <w:trPr>
          <w:trHeight w:val="127"/>
        </w:trPr>
        <w:tc>
          <w:tcPr>
            <w:tcW w:w="14332" w:type="dxa"/>
            <w:gridSpan w:val="7"/>
            <w:tcBorders>
              <w:top w:val="nil"/>
              <w:bottom w:val="nil"/>
            </w:tcBorders>
            <w:shd w:val="clear" w:color="auto" w:fill="D9D9D9" w:themeFill="background1" w:themeFillShade="D9"/>
          </w:tcPr>
          <w:p w14:paraId="61359DB0" w14:textId="0F90C086" w:rsidR="007E68C4" w:rsidRPr="005A76B1" w:rsidRDefault="007E68C4" w:rsidP="00322BA2">
            <w:pPr>
              <w:pStyle w:val="Smalltext"/>
              <w:rPr>
                <w:rFonts w:cs="Times New Roman"/>
                <w:color w:val="000000"/>
                <w:szCs w:val="16"/>
                <w:lang w:eastAsia="en-AU"/>
              </w:rPr>
            </w:pPr>
            <w:r w:rsidRPr="005A76B1">
              <w:rPr>
                <w:rFonts w:cs="Times New Roman"/>
                <w:color w:val="000000"/>
                <w:szCs w:val="16"/>
                <w:lang w:eastAsia="en-AU"/>
              </w:rPr>
              <w:t>FLACC repeat validation studies</w:t>
            </w:r>
            <w:r w:rsidR="00BB1993">
              <w:rPr>
                <w:rFonts w:cs="Times New Roman"/>
                <w:color w:val="000000"/>
                <w:szCs w:val="16"/>
                <w:lang w:eastAsia="en-AU"/>
              </w:rPr>
              <w:t xml:space="preserve"> (n = 3)</w:t>
            </w:r>
          </w:p>
        </w:tc>
      </w:tr>
      <w:tr w:rsidR="005863F6" w:rsidRPr="005A76B1" w14:paraId="640554D4" w14:textId="77777777" w:rsidTr="000A20DE">
        <w:trPr>
          <w:trHeight w:val="216"/>
        </w:trPr>
        <w:tc>
          <w:tcPr>
            <w:tcW w:w="1149" w:type="dxa"/>
            <w:tcBorders>
              <w:top w:val="nil"/>
              <w:bottom w:val="nil"/>
            </w:tcBorders>
            <w:shd w:val="clear" w:color="auto" w:fill="auto"/>
          </w:tcPr>
          <w:p w14:paraId="588ADF50" w14:textId="02BE0516" w:rsidR="005863F6" w:rsidRPr="005A76B1" w:rsidRDefault="00EE2EB9" w:rsidP="00F728A6">
            <w:pPr>
              <w:pStyle w:val="Smalltext"/>
              <w:rPr>
                <w:rFonts w:cs="Times New Roman"/>
                <w:szCs w:val="16"/>
                <w:lang w:eastAsia="en-AU"/>
              </w:rPr>
            </w:pPr>
            <w:proofErr w:type="spellStart"/>
            <w:r w:rsidRPr="005A76B1">
              <w:rPr>
                <w:rFonts w:cs="Times New Roman"/>
                <w:szCs w:val="16"/>
                <w:lang w:eastAsia="en-AU"/>
              </w:rPr>
              <w:t>Bringuier</w:t>
            </w:r>
            <w:proofErr w:type="spellEnd"/>
            <w:r w:rsidRPr="005A76B1">
              <w:rPr>
                <w:rFonts w:cs="Times New Roman"/>
                <w:szCs w:val="16"/>
                <w:lang w:eastAsia="en-AU"/>
              </w:rPr>
              <w:t xml:space="preserve"> et al, 1999 </w:t>
            </w:r>
            <w:r w:rsidR="005863F6" w:rsidRPr="005A76B1">
              <w:rPr>
                <w:rFonts w:cs="Times New Roman"/>
                <w:szCs w:val="16"/>
                <w:lang w:eastAsia="en-AU"/>
              </w:rPr>
              <w:fldChar w:fldCharType="begin">
                <w:fldData xml:space="preserve">PEVuZE5vdGU+PENpdGU+PEF1dGhvcj5CcmluZ3VpZXI8L0F1dGhvcj48WWVhcj4yMDA5PC9ZZWFy
PjxSZWNOdW0+MTc2ODwvUmVjTnVtPjxEaXNwbGF5VGV4dD5bM108L0Rpc3BsYXlUZXh0PjxyZWNv
cmQ+PHJlYy1udW1iZXI+MTc2ODwvcmVjLW51bWJlcj48Zm9yZWlnbi1rZXlzPjxrZXkgYXBwPSJF
TiIgZGItaWQ9InR2enp2Zjl4eXRzZTA2ZTBlZjY1ZDA5dnRwMHRzZGEwNXpmZCI+MTc2ODwva2V5
PjwvZm9yZWlnbi1rZXlzPjxyZWYtdHlwZSBuYW1lPSJKb3VybmFsIEFydGljbGUiPjE3PC9yZWYt
dHlwZT48Y29udHJpYnV0b3JzPjxhdXRob3JzPjxhdXRob3I+QnJpbmd1aWVyLCBTb3BoaWU8L2F1
dGhvcj48YXV0aG9yPlBpY290LCBNYXJpZS1DaHJpc3RpbmU8L2F1dGhvcj48YXV0aG9yPkRhZHVy
ZSwgQ2hyaXN0b3BoZTwvYXV0aG9yPjxhdXRob3I+Um9jaGV0dGUsIEFsYWluPC9hdXRob3I+PGF1
dGhvcj5SYXV4LCBPbGl2aWVyPC9hdXRob3I+PGF1dGhvcj5Cb3VsaGFpcywgTXlyaWFtPC9hdXRo
b3I+PGF1dGhvcj5DYXBkZXZpbGEsIFhhdmllcjwvYXV0aG9yPjwvYXV0aG9ycz48L2NvbnRyaWJ1
dG9ycz48YXV0aC1hZGRyZXNzPkRlcGFydG1lbnQgb2YgQW5lc3RoZXNpb2xvZ3kgYW5kIENyaXRp
Y2FsIENhcmUgTWVkaWNpbmUsIExhcGV5cm9uaWUgVW5pdmVyc2l0eSBIb3NwaXRhbCwgTW9udHBl
bGxpZXIsIEZyYW5jZS4gcy1icmluZ3VpZXJicmFuY2hlcmVhdUBjaHUtbW9udHBlbGxpZXIuZnI8
L2F1dGgtYWRkcmVzcz48dGl0bGVzPjx0aXRsZT5BIHByb3NwZWN0aXZlIGNvbXBhcmlzb24gb2Yg
cG9zdC1zdXJnaWNhbCBiZWhhdmlvcmFsIHBhaW4gc2NhbGVzIGluIHByZXNjaG9vbGVycyBoaWdo
bGlnaHRpbmcgdGhlIHJpc2sgb2YgZmFsc2UgZXZhbHVhdGlvbnM8L3RpdGxlPjxzZWNvbmRhcnkt
dGl0bGU+UGFpbjwvc2Vjb25kYXJ5LXRpdGxlPjwvdGl0bGVzPjxwZXJpb2RpY2FsPjxmdWxsLXRp
dGxlPlBhaW48L2Z1bGwtdGl0bGU+PC9wZXJpb2RpY2FsPjxwYWdlcz42MC04PC9wYWdlcz48dm9s
dW1lPjE0NTwvdm9sdW1lPjxudW1iZXI+MS0yPC9udW1iZXI+PGtleXdvcmRzPjxrZXl3b3JkPkNo
aWxkPC9rZXl3b3JkPjxrZXl3b3JkPkNoaWxkLCBQcmVzY2hvb2w8L2tleXdvcmQ+PGtleXdvcmQ+
RGV2ZWxvcG1lbnRhbCBEaXNhYmlsaXRpZXM8L2tleXdvcmQ+PGtleXdvcmQ+RmFjaWFsIEV4cHJl
c3Npb248L2tleXdvcmQ+PGtleXdvcmQ+RmVtYWxlPC9rZXl3b3JkPjxrZXl3b3JkPkh1bWFuczwv
a2V5d29yZD48a2V5d29yZD5JbmZhbnQ8L2tleXdvcmQ+PGtleXdvcmQ+TG9uZ2l0dWRpbmFsIFN0
dWRpZXM8L2tleXdvcmQ+PGtleXdvcmQ+TWFsZTwva2V5d29yZD48a2V5d29yZD4qUGFpbiBNZWFz
dXJlbWVudC9jbCBbQ2xhc3NpZmljYXRpb25dPC9rZXl3b3JkPjxrZXl3b3JkPipQYWluIE1lYXN1
cmVtZW50L210IFtNZXRob2RzXTwva2V5d29yZD48a2V5d29yZD4qUGFpbiwgUG9zdG9wZXJhdGl2
ZS9weCBbUHN5Y2hvbG9neV08L2tleXdvcmQ+PGtleXdvcmQ+KlBzeWNob21ldHJpY3MvbXQgW01l
dGhvZHNdPC9rZXl3b3JkPjxrZXl3b3JkPlJlcHJvZHVjaWJpbGl0eSBvZiBSZXN1bHRzPC9rZXl3
b3JkPjxrZXl3b3JkPlJpc2sgRmFjdG9yczwva2V5d29yZD48a2V5d29yZD5TZW5zaXRpdml0eSBh
bmQgU3BlY2lmaWNpdHk8L2tleXdvcmQ+PGtleXdvcmQ+U2V2ZXJpdHkgb2YgSWxsbmVzcyBJbmRl
eDwva2V5d29yZD48a2V5d29yZD5WaWRlbyBSZWNvcmRpbmc8L2tleXdvcmQ+PC9rZXl3b3Jkcz48
ZGF0ZXM+PHllYXI+MjAwOTwveWVhcj48L2RhdGVzPjxhY2Nlc3Npb24tbnVtPjE5NTc3MzY0PC9h
Y2Nlc3Npb24tbnVtPjx3b3JrLXR5cGU+Q29tcGFyYXRpdmUgU3R1ZHkmI3hEO1Jlc2VhcmNoIFN1
cHBvcnQsIE5vbi1VLlMuIEdvdiZhcG9zO3Q8L3dvcmstdHlwZT48dXJscz48cmVsYXRlZC11cmxz
Pjx1cmw+aHR0cDovL292aWRzcC5vdmlkLmNvbS9vdmlkd2ViLmNnaT9UPUpTJmFtcDtDU0M9WSZh
bXA7TkVXUz1OJmFtcDtQQUdFPWZ1bGx0ZXh0JmFtcDtEPW1lZGwmYW1wO0FOPTE5NTc3MzY0PC91
cmw+PHVybD5odHRwOi8vYWMuZWxzLWNkbi5jb20uZXpwLmxpYi51bmltZWxiLmVkdS5hdS9TMDMw
NDM5NTkwOTAwMjc2MC8xLXMyLjAtUzAzMDQzOTU5MDkwMDI3NjAtbWFpbi5wZGY/X3RpZD0yZTY2
MjEzYy1jMWQxLTExZTItYmUyMS0wMDAwMGFhY2IzNWUmYW1wO2FjZG5hdD0xMzY5MTExNjc0XzNh
YzljOTNhOGMwOWU3NGQ5NzM3YjZlZjhkNmI3ODI0PC91cmw+PC9yZWxhdGVkLXVybHM+PC91cmxz
PjxjdXN0b20zPmhpZ2g8L2N1c3RvbTM+PHJlbW90ZS1kYXRhYmFzZS1uYW1lPk1FRExJTkU8L3Jl
bW90ZS1kYXRhYmFzZS1uYW1lPjxyZW1vdGUtZGF0YWJhc2UtcHJvdmlkZXI+T3ZpZCBUZWNobm9s
b2dpZXM8L3JlbW90ZS1kYXRhYmFzZS1wcm92aWRlcj48L3JlY29yZD48L0NpdGU+PC9FbmROb3Rl
Pn==
</w:fldData>
              </w:fldChar>
            </w:r>
            <w:r w:rsidR="00B24A48" w:rsidRPr="005A76B1">
              <w:rPr>
                <w:rFonts w:cs="Times New Roman"/>
                <w:szCs w:val="16"/>
                <w:lang w:eastAsia="en-AU"/>
              </w:rPr>
              <w:instrText xml:space="preserve"> ADDIN EN.CITE </w:instrText>
            </w:r>
            <w:r w:rsidR="00B24A48" w:rsidRPr="005A76B1">
              <w:rPr>
                <w:rFonts w:cs="Times New Roman"/>
                <w:szCs w:val="16"/>
                <w:lang w:eastAsia="en-AU"/>
              </w:rPr>
              <w:fldChar w:fldCharType="begin">
                <w:fldData xml:space="preserve">PEVuZE5vdGU+PENpdGU+PEF1dGhvcj5CcmluZ3VpZXI8L0F1dGhvcj48WWVhcj4yMDA5PC9ZZWFy
PjxSZWNOdW0+MTc2ODwvUmVjTnVtPjxEaXNwbGF5VGV4dD5bM108L0Rpc3BsYXlUZXh0PjxyZWNv
cmQ+PHJlYy1udW1iZXI+MTc2ODwvcmVjLW51bWJlcj48Zm9yZWlnbi1rZXlzPjxrZXkgYXBwPSJF
TiIgZGItaWQ9InR2enp2Zjl4eXRzZTA2ZTBlZjY1ZDA5dnRwMHRzZGEwNXpmZCI+MTc2ODwva2V5
PjwvZm9yZWlnbi1rZXlzPjxyZWYtdHlwZSBuYW1lPSJKb3VybmFsIEFydGljbGUiPjE3PC9yZWYt
dHlwZT48Y29udHJpYnV0b3JzPjxhdXRob3JzPjxhdXRob3I+QnJpbmd1aWVyLCBTb3BoaWU8L2F1
dGhvcj48YXV0aG9yPlBpY290LCBNYXJpZS1DaHJpc3RpbmU8L2F1dGhvcj48YXV0aG9yPkRhZHVy
ZSwgQ2hyaXN0b3BoZTwvYXV0aG9yPjxhdXRob3I+Um9jaGV0dGUsIEFsYWluPC9hdXRob3I+PGF1
dGhvcj5SYXV4LCBPbGl2aWVyPC9hdXRob3I+PGF1dGhvcj5Cb3VsaGFpcywgTXlyaWFtPC9hdXRo
b3I+PGF1dGhvcj5DYXBkZXZpbGEsIFhhdmllcjwvYXV0aG9yPjwvYXV0aG9ycz48L2NvbnRyaWJ1
dG9ycz48YXV0aC1hZGRyZXNzPkRlcGFydG1lbnQgb2YgQW5lc3RoZXNpb2xvZ3kgYW5kIENyaXRp
Y2FsIENhcmUgTWVkaWNpbmUsIExhcGV5cm9uaWUgVW5pdmVyc2l0eSBIb3NwaXRhbCwgTW9udHBl
bGxpZXIsIEZyYW5jZS4gcy1icmluZ3VpZXJicmFuY2hlcmVhdUBjaHUtbW9udHBlbGxpZXIuZnI8
L2F1dGgtYWRkcmVzcz48dGl0bGVzPjx0aXRsZT5BIHByb3NwZWN0aXZlIGNvbXBhcmlzb24gb2Yg
cG9zdC1zdXJnaWNhbCBiZWhhdmlvcmFsIHBhaW4gc2NhbGVzIGluIHByZXNjaG9vbGVycyBoaWdo
bGlnaHRpbmcgdGhlIHJpc2sgb2YgZmFsc2UgZXZhbHVhdGlvbnM8L3RpdGxlPjxzZWNvbmRhcnkt
dGl0bGU+UGFpbjwvc2Vjb25kYXJ5LXRpdGxlPjwvdGl0bGVzPjxwZXJpb2RpY2FsPjxmdWxsLXRp
dGxlPlBhaW48L2Z1bGwtdGl0bGU+PC9wZXJpb2RpY2FsPjxwYWdlcz42MC04PC9wYWdlcz48dm9s
dW1lPjE0NTwvdm9sdW1lPjxudW1iZXI+MS0yPC9udW1iZXI+PGtleXdvcmRzPjxrZXl3b3JkPkNo
aWxkPC9rZXl3b3JkPjxrZXl3b3JkPkNoaWxkLCBQcmVzY2hvb2w8L2tleXdvcmQ+PGtleXdvcmQ+
RGV2ZWxvcG1lbnRhbCBEaXNhYmlsaXRpZXM8L2tleXdvcmQ+PGtleXdvcmQ+RmFjaWFsIEV4cHJl
c3Npb248L2tleXdvcmQ+PGtleXdvcmQ+RmVtYWxlPC9rZXl3b3JkPjxrZXl3b3JkPkh1bWFuczwv
a2V5d29yZD48a2V5d29yZD5JbmZhbnQ8L2tleXdvcmQ+PGtleXdvcmQ+TG9uZ2l0dWRpbmFsIFN0
dWRpZXM8L2tleXdvcmQ+PGtleXdvcmQ+TWFsZTwva2V5d29yZD48a2V5d29yZD4qUGFpbiBNZWFz
dXJlbWVudC9jbCBbQ2xhc3NpZmljYXRpb25dPC9rZXl3b3JkPjxrZXl3b3JkPipQYWluIE1lYXN1
cmVtZW50L210IFtNZXRob2RzXTwva2V5d29yZD48a2V5d29yZD4qUGFpbiwgUG9zdG9wZXJhdGl2
ZS9weCBbUHN5Y2hvbG9neV08L2tleXdvcmQ+PGtleXdvcmQ+KlBzeWNob21ldHJpY3MvbXQgW01l
dGhvZHNdPC9rZXl3b3JkPjxrZXl3b3JkPlJlcHJvZHVjaWJpbGl0eSBvZiBSZXN1bHRzPC9rZXl3
b3JkPjxrZXl3b3JkPlJpc2sgRmFjdG9yczwva2V5d29yZD48a2V5d29yZD5TZW5zaXRpdml0eSBh
bmQgU3BlY2lmaWNpdHk8L2tleXdvcmQ+PGtleXdvcmQ+U2V2ZXJpdHkgb2YgSWxsbmVzcyBJbmRl
eDwva2V5d29yZD48a2V5d29yZD5WaWRlbyBSZWNvcmRpbmc8L2tleXdvcmQ+PC9rZXl3b3Jkcz48
ZGF0ZXM+PHllYXI+MjAwOTwveWVhcj48L2RhdGVzPjxhY2Nlc3Npb24tbnVtPjE5NTc3MzY0PC9h
Y2Nlc3Npb24tbnVtPjx3b3JrLXR5cGU+Q29tcGFyYXRpdmUgU3R1ZHkmI3hEO1Jlc2VhcmNoIFN1
cHBvcnQsIE5vbi1VLlMuIEdvdiZhcG9zO3Q8L3dvcmstdHlwZT48dXJscz48cmVsYXRlZC11cmxz
Pjx1cmw+aHR0cDovL292aWRzcC5vdmlkLmNvbS9vdmlkd2ViLmNnaT9UPUpTJmFtcDtDU0M9WSZh
bXA7TkVXUz1OJmFtcDtQQUdFPWZ1bGx0ZXh0JmFtcDtEPW1lZGwmYW1wO0FOPTE5NTc3MzY0PC91
cmw+PHVybD5odHRwOi8vYWMuZWxzLWNkbi5jb20uZXpwLmxpYi51bmltZWxiLmVkdS5hdS9TMDMw
NDM5NTkwOTAwMjc2MC8xLXMyLjAtUzAzMDQzOTU5MDkwMDI3NjAtbWFpbi5wZGY/X3RpZD0yZTY2
MjEzYy1jMWQxLTExZTItYmUyMS0wMDAwMGFhY2IzNWUmYW1wO2FjZG5hdD0xMzY5MTExNjc0XzNh
YzljOTNhOGMwOWU3NGQ5NzM3YjZlZjhkNmI3ODI0PC91cmw+PC9yZWxhdGVkLXVybHM+PC91cmxz
PjxjdXN0b20zPmhpZ2g8L2N1c3RvbTM+PHJlbW90ZS1kYXRhYmFzZS1uYW1lPk1FRExJTkU8L3Jl
bW90ZS1kYXRhYmFzZS1uYW1lPjxyZW1vdGUtZGF0YWJhc2UtcHJvdmlkZXI+T3ZpZCBUZWNobm9s
b2dpZXM8L3JlbW90ZS1kYXRhYmFzZS1wcm92aWRlcj48L3JlY29yZD48L0NpdGU+PC9FbmROb3Rl
Pn==
</w:fldData>
              </w:fldChar>
            </w:r>
            <w:r w:rsidR="00B24A48" w:rsidRPr="005A76B1">
              <w:rPr>
                <w:rFonts w:cs="Times New Roman"/>
                <w:szCs w:val="16"/>
                <w:lang w:eastAsia="en-AU"/>
              </w:rPr>
              <w:instrText xml:space="preserve"> ADDIN EN.CITE.DATA </w:instrText>
            </w:r>
            <w:r w:rsidR="00B24A48" w:rsidRPr="005A76B1">
              <w:rPr>
                <w:rFonts w:cs="Times New Roman"/>
                <w:szCs w:val="16"/>
                <w:lang w:eastAsia="en-AU"/>
              </w:rPr>
            </w:r>
            <w:r w:rsidR="00B24A48" w:rsidRPr="005A76B1">
              <w:rPr>
                <w:rFonts w:cs="Times New Roman"/>
                <w:szCs w:val="16"/>
                <w:lang w:eastAsia="en-AU"/>
              </w:rPr>
              <w:fldChar w:fldCharType="end"/>
            </w:r>
            <w:r w:rsidR="005863F6" w:rsidRPr="005A76B1">
              <w:rPr>
                <w:rFonts w:cs="Times New Roman"/>
                <w:szCs w:val="16"/>
                <w:lang w:eastAsia="en-AU"/>
              </w:rPr>
            </w:r>
            <w:r w:rsidR="005863F6" w:rsidRPr="005A76B1">
              <w:rPr>
                <w:rFonts w:cs="Times New Roman"/>
                <w:szCs w:val="16"/>
                <w:lang w:eastAsia="en-AU"/>
              </w:rPr>
              <w:fldChar w:fldCharType="separate"/>
            </w:r>
            <w:r w:rsidR="00B24A48" w:rsidRPr="005A76B1">
              <w:rPr>
                <w:rFonts w:cs="Times New Roman"/>
                <w:noProof/>
                <w:szCs w:val="16"/>
                <w:lang w:eastAsia="en-AU"/>
              </w:rPr>
              <w:t>[</w:t>
            </w:r>
            <w:hyperlink w:anchor="_ENREF_3" w:tooltip="Bringuier, 2009 #1768" w:history="1">
              <w:r w:rsidR="00F728A6" w:rsidRPr="005A76B1">
                <w:rPr>
                  <w:rFonts w:cs="Times New Roman"/>
                  <w:noProof/>
                  <w:szCs w:val="16"/>
                  <w:lang w:eastAsia="en-AU"/>
                </w:rPr>
                <w:t>3</w:t>
              </w:r>
            </w:hyperlink>
            <w:r w:rsidR="00B24A48" w:rsidRPr="005A76B1">
              <w:rPr>
                <w:rFonts w:cs="Times New Roman"/>
                <w:noProof/>
                <w:szCs w:val="16"/>
                <w:lang w:eastAsia="en-AU"/>
              </w:rPr>
              <w:t>]</w:t>
            </w:r>
            <w:r w:rsidR="005863F6" w:rsidRPr="005A76B1">
              <w:rPr>
                <w:rFonts w:cs="Times New Roman"/>
                <w:szCs w:val="16"/>
                <w:lang w:eastAsia="en-AU"/>
              </w:rPr>
              <w:fldChar w:fldCharType="end"/>
            </w:r>
          </w:p>
        </w:tc>
        <w:tc>
          <w:tcPr>
            <w:tcW w:w="2552" w:type="dxa"/>
            <w:tcBorders>
              <w:top w:val="nil"/>
              <w:bottom w:val="nil"/>
            </w:tcBorders>
            <w:shd w:val="clear" w:color="auto" w:fill="auto"/>
          </w:tcPr>
          <w:p w14:paraId="2D496600" w14:textId="77777777" w:rsidR="005863F6" w:rsidRPr="005A76B1" w:rsidRDefault="005863F6" w:rsidP="005863F6">
            <w:pPr>
              <w:pStyle w:val="Smalltext"/>
              <w:rPr>
                <w:rFonts w:cs="Times New Roman"/>
                <w:szCs w:val="16"/>
                <w:lang w:eastAsia="en-AU"/>
              </w:rPr>
            </w:pPr>
            <w:r w:rsidRPr="005A76B1">
              <w:rPr>
                <w:rFonts w:cs="Times New Roman"/>
                <w:szCs w:val="16"/>
                <w:lang w:eastAsia="en-AU"/>
              </w:rPr>
              <w:t>To compare the psychometric properties, sensitivity and specificity of CHEOPS, CHIPPS, FLACC and OPS (collectively BRS)</w:t>
            </w:r>
          </w:p>
          <w:p w14:paraId="73DAD9E6" w14:textId="77777777" w:rsidR="005863F6" w:rsidRPr="005A76B1" w:rsidRDefault="005863F6" w:rsidP="005863F6">
            <w:pPr>
              <w:pStyle w:val="Smalltext"/>
              <w:rPr>
                <w:rFonts w:cs="Times New Roman"/>
                <w:szCs w:val="16"/>
                <w:lang w:eastAsia="en-AU"/>
              </w:rPr>
            </w:pPr>
            <w:r w:rsidRPr="005A76B1">
              <w:rPr>
                <w:rFonts w:cs="Times New Roman"/>
                <w:szCs w:val="16"/>
                <w:lang w:eastAsia="en-AU"/>
              </w:rPr>
              <w:t>Comparative longitudinal prospective study</w:t>
            </w:r>
          </w:p>
          <w:p w14:paraId="771E6004" w14:textId="77777777" w:rsidR="005863F6" w:rsidRPr="005A76B1" w:rsidRDefault="005863F6" w:rsidP="005863F6">
            <w:pPr>
              <w:pStyle w:val="Smalltext"/>
              <w:rPr>
                <w:rFonts w:cs="Times New Roman"/>
                <w:szCs w:val="16"/>
                <w:lang w:eastAsia="en-AU"/>
              </w:rPr>
            </w:pPr>
            <w:r w:rsidRPr="005A76B1">
              <w:rPr>
                <w:rFonts w:cs="Times New Roman"/>
                <w:szCs w:val="16"/>
                <w:lang w:eastAsia="en-AU"/>
              </w:rPr>
              <w:lastRenderedPageBreak/>
              <w:t>Children videoed for scoring at 4 time points</w:t>
            </w:r>
          </w:p>
          <w:p w14:paraId="63567515" w14:textId="77777777" w:rsidR="005863F6" w:rsidRPr="005A76B1" w:rsidRDefault="005863F6" w:rsidP="005863F6">
            <w:pPr>
              <w:pStyle w:val="Smalltext"/>
              <w:spacing w:after="0"/>
              <w:rPr>
                <w:rFonts w:cs="Times New Roman"/>
                <w:szCs w:val="16"/>
                <w:lang w:eastAsia="en-AU"/>
              </w:rPr>
            </w:pPr>
            <w:r w:rsidRPr="005A76B1">
              <w:rPr>
                <w:rFonts w:cs="Times New Roman"/>
                <w:szCs w:val="16"/>
                <w:lang w:eastAsia="en-AU"/>
              </w:rPr>
              <w:t>T1 – day before surgery</w:t>
            </w:r>
          </w:p>
          <w:p w14:paraId="06D69BBF" w14:textId="77777777" w:rsidR="005863F6" w:rsidRPr="005A76B1" w:rsidRDefault="005863F6" w:rsidP="005863F6">
            <w:pPr>
              <w:pStyle w:val="Smalltext"/>
              <w:spacing w:after="0"/>
              <w:rPr>
                <w:rFonts w:cs="Times New Roman"/>
                <w:szCs w:val="16"/>
                <w:lang w:eastAsia="en-AU"/>
              </w:rPr>
            </w:pPr>
            <w:r w:rsidRPr="005A76B1">
              <w:rPr>
                <w:rFonts w:cs="Times New Roman"/>
                <w:szCs w:val="16"/>
                <w:lang w:eastAsia="en-AU"/>
              </w:rPr>
              <w:t>T2 – pre-induction</w:t>
            </w:r>
          </w:p>
          <w:p w14:paraId="72219E30" w14:textId="77777777" w:rsidR="005863F6" w:rsidRPr="005A76B1" w:rsidRDefault="005863F6" w:rsidP="005863F6">
            <w:pPr>
              <w:pStyle w:val="Smalltext"/>
              <w:spacing w:after="0"/>
              <w:rPr>
                <w:rFonts w:cs="Times New Roman"/>
                <w:szCs w:val="16"/>
                <w:lang w:eastAsia="en-AU"/>
              </w:rPr>
            </w:pPr>
            <w:r w:rsidRPr="005A76B1">
              <w:rPr>
                <w:rFonts w:cs="Times New Roman"/>
                <w:szCs w:val="16"/>
                <w:lang w:eastAsia="en-AU"/>
              </w:rPr>
              <w:t xml:space="preserve">T3 – PACU 20min post </w:t>
            </w:r>
            <w:proofErr w:type="spellStart"/>
            <w:r w:rsidRPr="005A76B1">
              <w:rPr>
                <w:rFonts w:cs="Times New Roman"/>
                <w:szCs w:val="16"/>
                <w:lang w:eastAsia="en-AU"/>
              </w:rPr>
              <w:t>extubation</w:t>
            </w:r>
            <w:proofErr w:type="spellEnd"/>
          </w:p>
          <w:p w14:paraId="0EBE934C" w14:textId="77777777" w:rsidR="005863F6" w:rsidRPr="005A76B1" w:rsidRDefault="005863F6" w:rsidP="005863F6">
            <w:pPr>
              <w:pStyle w:val="Smalltext"/>
              <w:rPr>
                <w:rFonts w:cs="Times New Roman"/>
                <w:szCs w:val="16"/>
                <w:lang w:eastAsia="en-AU"/>
              </w:rPr>
            </w:pPr>
            <w:r w:rsidRPr="005A76B1">
              <w:rPr>
                <w:rFonts w:cs="Times New Roman"/>
                <w:szCs w:val="16"/>
                <w:lang w:eastAsia="en-AU"/>
              </w:rPr>
              <w:t>T4 – morning post surgery</w:t>
            </w:r>
          </w:p>
          <w:p w14:paraId="402587D3" w14:textId="77777777" w:rsidR="005863F6" w:rsidRPr="005A76B1" w:rsidRDefault="005863F6" w:rsidP="005863F6">
            <w:pPr>
              <w:pStyle w:val="Smalltext"/>
              <w:rPr>
                <w:rFonts w:cs="Times New Roman"/>
                <w:szCs w:val="16"/>
                <w:lang w:eastAsia="en-AU"/>
              </w:rPr>
            </w:pPr>
            <w:r w:rsidRPr="005A76B1">
              <w:rPr>
                <w:rFonts w:cs="Times New Roman"/>
                <w:szCs w:val="16"/>
                <w:lang w:eastAsia="en-AU"/>
              </w:rPr>
              <w:t xml:space="preserve">4 </w:t>
            </w:r>
            <w:proofErr w:type="spellStart"/>
            <w:r w:rsidRPr="005A76B1">
              <w:rPr>
                <w:rFonts w:cs="Times New Roman"/>
                <w:szCs w:val="16"/>
                <w:lang w:eastAsia="en-AU"/>
              </w:rPr>
              <w:t>raters</w:t>
            </w:r>
            <w:proofErr w:type="spellEnd"/>
            <w:r w:rsidRPr="005A76B1">
              <w:rPr>
                <w:rFonts w:cs="Times New Roman"/>
                <w:szCs w:val="16"/>
                <w:lang w:eastAsia="en-AU"/>
              </w:rPr>
              <w:t xml:space="preserve"> scored each video using each scale in random order. Children (&gt; 4years old) or parents rated pain on FPS-R and anxiety on VAS-anxiety scale. </w:t>
            </w:r>
          </w:p>
          <w:p w14:paraId="7AD892D9" w14:textId="77777777" w:rsidR="005863F6" w:rsidRPr="005A76B1" w:rsidRDefault="005863F6" w:rsidP="005863F6">
            <w:pPr>
              <w:pStyle w:val="Smalltext"/>
              <w:rPr>
                <w:rFonts w:cs="Times New Roman"/>
                <w:szCs w:val="16"/>
                <w:lang w:eastAsia="en-AU"/>
              </w:rPr>
            </w:pPr>
            <w:r w:rsidRPr="005A76B1">
              <w:rPr>
                <w:rFonts w:cs="Times New Roman"/>
                <w:szCs w:val="16"/>
                <w:lang w:eastAsia="en-AU"/>
              </w:rPr>
              <w:t>Group of nurses assessed face validity of each scale</w:t>
            </w:r>
          </w:p>
          <w:p w14:paraId="61868FEF" w14:textId="77777777" w:rsidR="005863F6" w:rsidRPr="005A76B1" w:rsidRDefault="005863F6" w:rsidP="005863F6">
            <w:pPr>
              <w:pStyle w:val="Smalltext"/>
              <w:rPr>
                <w:rFonts w:cs="Times New Roman"/>
                <w:szCs w:val="16"/>
                <w:lang w:eastAsia="en-AU"/>
              </w:rPr>
            </w:pPr>
            <w:r w:rsidRPr="005A76B1">
              <w:rPr>
                <w:rFonts w:cs="Times New Roman"/>
                <w:szCs w:val="16"/>
                <w:lang w:eastAsia="en-AU"/>
              </w:rPr>
              <w:t>FASS used to establish criterion index to evaluate validity of scales.</w:t>
            </w:r>
          </w:p>
          <w:p w14:paraId="024C9C78" w14:textId="77777777" w:rsidR="005863F6" w:rsidRPr="005A76B1" w:rsidRDefault="005863F6" w:rsidP="005863F6">
            <w:pPr>
              <w:pStyle w:val="Smalltext"/>
              <w:rPr>
                <w:rFonts w:cs="Times New Roman"/>
                <w:szCs w:val="16"/>
                <w:lang w:eastAsia="en-AU"/>
              </w:rPr>
            </w:pPr>
          </w:p>
          <w:p w14:paraId="003F7796" w14:textId="77777777" w:rsidR="005863F6" w:rsidRPr="005A76B1" w:rsidRDefault="005863F6" w:rsidP="005863F6">
            <w:pPr>
              <w:pStyle w:val="Smalltext"/>
              <w:rPr>
                <w:rFonts w:cs="Times New Roman"/>
                <w:szCs w:val="16"/>
                <w:lang w:eastAsia="en-AU"/>
              </w:rPr>
            </w:pPr>
          </w:p>
        </w:tc>
        <w:tc>
          <w:tcPr>
            <w:tcW w:w="2126" w:type="dxa"/>
            <w:tcBorders>
              <w:top w:val="nil"/>
              <w:bottom w:val="nil"/>
            </w:tcBorders>
            <w:shd w:val="clear" w:color="auto" w:fill="auto"/>
          </w:tcPr>
          <w:p w14:paraId="1DDB788E" w14:textId="1745162A" w:rsidR="005863F6" w:rsidRPr="005A76B1" w:rsidRDefault="005863F6" w:rsidP="005863F6">
            <w:pPr>
              <w:pStyle w:val="Smalltext"/>
              <w:rPr>
                <w:rFonts w:cs="Times New Roman"/>
                <w:color w:val="000000"/>
                <w:szCs w:val="16"/>
                <w:lang w:eastAsia="en-AU"/>
              </w:rPr>
            </w:pPr>
            <w:r w:rsidRPr="005A76B1">
              <w:rPr>
                <w:rFonts w:cs="Times New Roman"/>
                <w:color w:val="000000"/>
                <w:szCs w:val="16"/>
                <w:lang w:eastAsia="en-AU"/>
              </w:rPr>
              <w:lastRenderedPageBreak/>
              <w:t>1</w:t>
            </w:r>
            <w:r w:rsidR="000A20DE" w:rsidRPr="005A76B1">
              <w:rPr>
                <w:rFonts w:cs="Times New Roman"/>
                <w:color w:val="000000"/>
                <w:szCs w:val="16"/>
                <w:lang w:eastAsia="en-AU"/>
              </w:rPr>
              <w:t>48</w:t>
            </w:r>
            <w:r w:rsidRPr="005A76B1">
              <w:rPr>
                <w:rFonts w:cs="Times New Roman"/>
                <w:color w:val="000000"/>
                <w:szCs w:val="16"/>
                <w:lang w:eastAsia="en-AU"/>
              </w:rPr>
              <w:t xml:space="preserve"> children generating 511 videos for children mean age 2.9 years (range 1 – 7 years) </w:t>
            </w:r>
          </w:p>
          <w:p w14:paraId="07ACA8DF" w14:textId="77777777" w:rsidR="005863F6" w:rsidRPr="005A76B1" w:rsidRDefault="005863F6" w:rsidP="005863F6">
            <w:pPr>
              <w:pStyle w:val="Smalltext"/>
              <w:rPr>
                <w:rFonts w:cs="Times New Roman"/>
                <w:color w:val="000000"/>
                <w:szCs w:val="16"/>
                <w:lang w:eastAsia="en-AU"/>
              </w:rPr>
            </w:pPr>
          </w:p>
          <w:p w14:paraId="05D7273E" w14:textId="77777777" w:rsidR="005863F6" w:rsidRPr="005A76B1" w:rsidRDefault="005863F6" w:rsidP="005863F6">
            <w:pPr>
              <w:pStyle w:val="Smalltext"/>
              <w:rPr>
                <w:rFonts w:cs="Times New Roman"/>
                <w:color w:val="000000"/>
                <w:szCs w:val="16"/>
                <w:lang w:eastAsia="en-AU"/>
              </w:rPr>
            </w:pPr>
            <w:r w:rsidRPr="005A76B1">
              <w:rPr>
                <w:rFonts w:cs="Times New Roman"/>
                <w:color w:val="000000"/>
                <w:szCs w:val="16"/>
                <w:lang w:eastAsia="en-AU"/>
              </w:rPr>
              <w:t>Setting: inpatient surgical centre, France</w:t>
            </w:r>
          </w:p>
          <w:p w14:paraId="65115CC0" w14:textId="77777777" w:rsidR="00AF5F09" w:rsidRDefault="00AF5F09" w:rsidP="005863F6">
            <w:pPr>
              <w:pStyle w:val="Smalltext"/>
              <w:rPr>
                <w:rFonts w:cs="Times New Roman"/>
                <w:color w:val="000000"/>
                <w:szCs w:val="16"/>
                <w:lang w:eastAsia="en-AU"/>
              </w:rPr>
            </w:pPr>
          </w:p>
          <w:p w14:paraId="3D67A2E7" w14:textId="77777777" w:rsidR="005863F6" w:rsidRPr="005A76B1" w:rsidRDefault="005863F6" w:rsidP="005863F6">
            <w:pPr>
              <w:pStyle w:val="Smalltext"/>
              <w:rPr>
                <w:rFonts w:cs="Times New Roman"/>
                <w:szCs w:val="16"/>
                <w:lang w:eastAsia="en-AU"/>
              </w:rPr>
            </w:pPr>
            <w:r w:rsidRPr="005A76B1">
              <w:rPr>
                <w:rFonts w:cs="Times New Roman"/>
                <w:color w:val="000000"/>
                <w:szCs w:val="16"/>
                <w:lang w:eastAsia="en-AU"/>
              </w:rPr>
              <w:lastRenderedPageBreak/>
              <w:t>Pain: Post-operative</w:t>
            </w:r>
            <w:r w:rsidRPr="005A76B1">
              <w:rPr>
                <w:rFonts w:cs="Times New Roman"/>
                <w:szCs w:val="16"/>
                <w:lang w:eastAsia="en-AU"/>
              </w:rPr>
              <w:t xml:space="preserve"> </w:t>
            </w:r>
          </w:p>
          <w:p w14:paraId="1ABA574D" w14:textId="77777777" w:rsidR="005863F6" w:rsidRPr="005A76B1" w:rsidRDefault="005863F6" w:rsidP="005863F6">
            <w:pPr>
              <w:pStyle w:val="Smalltext"/>
              <w:rPr>
                <w:rFonts w:cs="Times New Roman"/>
                <w:szCs w:val="16"/>
                <w:lang w:eastAsia="en-AU"/>
              </w:rPr>
            </w:pPr>
          </w:p>
          <w:p w14:paraId="24E0EE08" w14:textId="4BE13BA7" w:rsidR="005863F6" w:rsidRPr="005A76B1" w:rsidRDefault="005863F6" w:rsidP="005863F6">
            <w:pPr>
              <w:pStyle w:val="Smalltext"/>
              <w:rPr>
                <w:rFonts w:cs="Times New Roman"/>
                <w:szCs w:val="16"/>
              </w:rPr>
            </w:pPr>
            <w:r w:rsidRPr="005A76B1">
              <w:rPr>
                <w:rFonts w:cs="Times New Roman"/>
                <w:szCs w:val="16"/>
                <w:lang w:eastAsia="en-AU"/>
              </w:rPr>
              <w:t>Index: CHEOPS,</w:t>
            </w:r>
            <w:r w:rsidRPr="005A76B1">
              <w:rPr>
                <w:rFonts w:cs="Times New Roman"/>
                <w:szCs w:val="16"/>
              </w:rPr>
              <w:t xml:space="preserve"> CHIPPS and OPS</w:t>
            </w:r>
          </w:p>
          <w:p w14:paraId="2A0919CA" w14:textId="641880A5" w:rsidR="005863F6" w:rsidRPr="005A76B1" w:rsidRDefault="005863F6" w:rsidP="005863F6">
            <w:pPr>
              <w:pStyle w:val="Smalltext"/>
              <w:rPr>
                <w:rFonts w:cs="Times New Roman"/>
                <w:color w:val="000000"/>
                <w:szCs w:val="16"/>
                <w:lang w:eastAsia="en-AU"/>
              </w:rPr>
            </w:pPr>
            <w:r w:rsidRPr="005A76B1">
              <w:rPr>
                <w:rFonts w:cs="Times New Roman"/>
                <w:szCs w:val="16"/>
              </w:rPr>
              <w:t xml:space="preserve">Reference: </w:t>
            </w:r>
            <w:proofErr w:type="spellStart"/>
            <w:r w:rsidRPr="005A76B1">
              <w:rPr>
                <w:rFonts w:cs="Times New Roman"/>
                <w:szCs w:val="16"/>
              </w:rPr>
              <w:t>na</w:t>
            </w:r>
            <w:proofErr w:type="spellEnd"/>
          </w:p>
        </w:tc>
        <w:tc>
          <w:tcPr>
            <w:tcW w:w="2126" w:type="dxa"/>
            <w:tcBorders>
              <w:top w:val="nil"/>
              <w:bottom w:val="nil"/>
            </w:tcBorders>
            <w:shd w:val="clear" w:color="auto" w:fill="auto"/>
          </w:tcPr>
          <w:p w14:paraId="415E990D" w14:textId="41C122D5" w:rsidR="005863F6" w:rsidRDefault="005863F6" w:rsidP="005863F6">
            <w:pPr>
              <w:pStyle w:val="Smalltext"/>
              <w:rPr>
                <w:rFonts w:cs="Times New Roman"/>
                <w:color w:val="000000"/>
                <w:szCs w:val="16"/>
                <w:lang w:eastAsia="en-AU"/>
              </w:rPr>
            </w:pPr>
            <w:r w:rsidRPr="005A76B1">
              <w:rPr>
                <w:rFonts w:cs="Times New Roman"/>
                <w:color w:val="000000"/>
                <w:szCs w:val="16"/>
                <w:lang w:eastAsia="en-AU"/>
              </w:rPr>
              <w:lastRenderedPageBreak/>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ICC</w:t>
            </w:r>
            <w:r w:rsidR="004A1B90" w:rsidRPr="005A76B1">
              <w:rPr>
                <w:rFonts w:cs="Times New Roman"/>
                <w:color w:val="000000"/>
                <w:szCs w:val="16"/>
                <w:lang w:eastAsia="en-AU"/>
              </w:rPr>
              <w:t xml:space="preserve"> observers was &gt;0.86. </w:t>
            </w:r>
          </w:p>
          <w:p w14:paraId="05154BF6" w14:textId="60E9C6D0" w:rsidR="006B3D3B" w:rsidRPr="005A76B1" w:rsidRDefault="006B3D3B" w:rsidP="005863F6">
            <w:pPr>
              <w:pStyle w:val="Smalltext"/>
              <w:rPr>
                <w:rFonts w:cs="Times New Roman"/>
                <w:color w:val="000000"/>
                <w:szCs w:val="16"/>
                <w:lang w:eastAsia="en-AU"/>
              </w:rPr>
            </w:pPr>
            <w:r>
              <w:rPr>
                <w:rFonts w:cs="Times New Roman"/>
                <w:color w:val="000000"/>
                <w:szCs w:val="16"/>
                <w:lang w:eastAsia="en-AU"/>
              </w:rPr>
              <w:t>COSMIN - good</w:t>
            </w:r>
          </w:p>
          <w:p w14:paraId="25A734A1" w14:textId="65226202" w:rsidR="005863F6" w:rsidRDefault="005863F6" w:rsidP="005863F6">
            <w:pPr>
              <w:pStyle w:val="Smalltext"/>
              <w:rPr>
                <w:rFonts w:cs="Times New Roman"/>
                <w:color w:val="000000"/>
                <w:szCs w:val="16"/>
                <w:lang w:eastAsia="en-AU"/>
              </w:rPr>
            </w:pPr>
            <w:r w:rsidRPr="005A76B1">
              <w:rPr>
                <w:rFonts w:cs="Times New Roman"/>
                <w:color w:val="000000"/>
                <w:szCs w:val="16"/>
                <w:lang w:eastAsia="en-AU"/>
              </w:rPr>
              <w:t xml:space="preserve">Internal consistency – Cronbach’s alphas ranged from 0.81 to 0.93. Cronbach’s alpha for </w:t>
            </w:r>
            <w:r w:rsidRPr="005A76B1">
              <w:rPr>
                <w:rFonts w:cs="Times New Roman"/>
                <w:color w:val="000000"/>
                <w:szCs w:val="16"/>
                <w:lang w:eastAsia="en-AU"/>
              </w:rPr>
              <w:lastRenderedPageBreak/>
              <w:t>CHEOPS (0.81) higher without 2 items – complaint &amp; touch (0.83; 0.82)</w:t>
            </w:r>
          </w:p>
          <w:p w14:paraId="5074845E" w14:textId="6ED7FA7E" w:rsidR="006B3D3B" w:rsidRDefault="006B3D3B" w:rsidP="005863F6">
            <w:pPr>
              <w:pStyle w:val="Smalltext"/>
              <w:rPr>
                <w:rFonts w:cs="Times New Roman"/>
                <w:color w:val="000000"/>
                <w:szCs w:val="16"/>
                <w:lang w:eastAsia="en-AU"/>
              </w:rPr>
            </w:pPr>
            <w:r>
              <w:rPr>
                <w:rFonts w:cs="Times New Roman"/>
                <w:color w:val="000000"/>
                <w:szCs w:val="16"/>
                <w:lang w:eastAsia="en-AU"/>
              </w:rPr>
              <w:t>COSMIN – good</w:t>
            </w:r>
          </w:p>
          <w:p w14:paraId="2962152E" w14:textId="77777777" w:rsidR="006B3D3B" w:rsidRPr="005A76B1" w:rsidRDefault="006B3D3B" w:rsidP="005863F6">
            <w:pPr>
              <w:pStyle w:val="Smalltext"/>
              <w:rPr>
                <w:rFonts w:cs="Times New Roman"/>
                <w:color w:val="000000"/>
                <w:szCs w:val="16"/>
                <w:lang w:eastAsia="en-AU"/>
              </w:rPr>
            </w:pPr>
          </w:p>
          <w:p w14:paraId="3A2F30ED" w14:textId="3B8DFD4B" w:rsidR="005863F6" w:rsidRPr="005A76B1" w:rsidRDefault="00923A84" w:rsidP="005863F6">
            <w:pPr>
              <w:pStyle w:val="Smalltext"/>
              <w:rPr>
                <w:rFonts w:cs="Times New Roman"/>
                <w:color w:val="000000"/>
                <w:szCs w:val="16"/>
                <w:lang w:eastAsia="en-AU"/>
              </w:rPr>
            </w:pPr>
            <w:r>
              <w:rPr>
                <w:rFonts w:cs="Times New Roman"/>
                <w:color w:val="000000"/>
                <w:szCs w:val="16"/>
                <w:lang w:eastAsia="en-AU"/>
              </w:rPr>
              <w:t>FLACC results not described separately</w:t>
            </w:r>
          </w:p>
        </w:tc>
        <w:tc>
          <w:tcPr>
            <w:tcW w:w="2126" w:type="dxa"/>
            <w:tcBorders>
              <w:top w:val="nil"/>
              <w:bottom w:val="nil"/>
            </w:tcBorders>
            <w:shd w:val="clear" w:color="auto" w:fill="auto"/>
            <w:hideMark/>
          </w:tcPr>
          <w:p w14:paraId="3F74C612" w14:textId="4EDB58CB" w:rsidR="005863F6" w:rsidRPr="005A76B1" w:rsidRDefault="0057130E" w:rsidP="005863F6">
            <w:pPr>
              <w:pStyle w:val="Smalltext"/>
              <w:rPr>
                <w:rFonts w:cs="Times New Roman"/>
                <w:color w:val="000000"/>
                <w:szCs w:val="16"/>
                <w:lang w:eastAsia="en-AU"/>
              </w:rPr>
            </w:pPr>
            <w:r>
              <w:rPr>
                <w:rFonts w:cs="Times New Roman"/>
                <w:color w:val="000000"/>
                <w:szCs w:val="16"/>
                <w:lang w:eastAsia="en-AU"/>
              </w:rPr>
              <w:lastRenderedPageBreak/>
              <w:t>Content (f</w:t>
            </w:r>
            <w:r w:rsidR="005863F6" w:rsidRPr="005A76B1">
              <w:rPr>
                <w:rFonts w:cs="Times New Roman"/>
                <w:color w:val="000000"/>
                <w:szCs w:val="16"/>
                <w:lang w:eastAsia="en-AU"/>
              </w:rPr>
              <w:t>ace</w:t>
            </w:r>
            <w:r>
              <w:rPr>
                <w:rFonts w:cs="Times New Roman"/>
                <w:color w:val="000000"/>
                <w:szCs w:val="16"/>
                <w:lang w:eastAsia="en-AU"/>
              </w:rPr>
              <w:t>)</w:t>
            </w:r>
            <w:r w:rsidR="005863F6" w:rsidRPr="005A76B1">
              <w:rPr>
                <w:rFonts w:cs="Times New Roman"/>
                <w:color w:val="000000"/>
                <w:szCs w:val="16"/>
                <w:lang w:eastAsia="en-AU"/>
              </w:rPr>
              <w:t xml:space="preserve">: FLACC and CHIPPS accepted by experts. Scoring out of 10 with </w:t>
            </w:r>
            <w:proofErr w:type="spellStart"/>
            <w:r w:rsidR="005863F6" w:rsidRPr="005A76B1">
              <w:rPr>
                <w:rFonts w:cs="Times New Roman"/>
                <w:color w:val="000000"/>
                <w:szCs w:val="16"/>
                <w:lang w:eastAsia="en-AU"/>
              </w:rPr>
              <w:t>cutoff</w:t>
            </w:r>
            <w:proofErr w:type="spellEnd"/>
            <w:r w:rsidR="005863F6" w:rsidRPr="005A76B1">
              <w:rPr>
                <w:rFonts w:cs="Times New Roman"/>
                <w:color w:val="000000"/>
                <w:szCs w:val="16"/>
                <w:lang w:eastAsia="en-AU"/>
              </w:rPr>
              <w:t xml:space="preserve"> of 3 preferred. </w:t>
            </w:r>
            <w:r w:rsidR="006B3D3B">
              <w:rPr>
                <w:rFonts w:cs="Times New Roman"/>
                <w:color w:val="000000"/>
                <w:szCs w:val="16"/>
                <w:lang w:eastAsia="en-AU"/>
              </w:rPr>
              <w:t>COSMIN - poor</w:t>
            </w:r>
          </w:p>
          <w:p w14:paraId="7FC2FFCA" w14:textId="768E1D45" w:rsidR="005863F6" w:rsidRDefault="00EC5038" w:rsidP="005863F6">
            <w:pPr>
              <w:pStyle w:val="Smalltext"/>
              <w:rPr>
                <w:rFonts w:cs="Times New Roman"/>
                <w:color w:val="000000"/>
                <w:szCs w:val="16"/>
                <w:lang w:eastAsia="en-AU"/>
              </w:rPr>
            </w:pPr>
            <w:r w:rsidRPr="005A76B1">
              <w:rPr>
                <w:rFonts w:cs="Times New Roman"/>
                <w:color w:val="000000"/>
                <w:szCs w:val="16"/>
                <w:lang w:eastAsia="en-AU"/>
              </w:rPr>
              <w:t>Structural (c</w:t>
            </w:r>
            <w:r w:rsidR="005863F6" w:rsidRPr="005A76B1">
              <w:rPr>
                <w:rFonts w:cs="Times New Roman"/>
                <w:color w:val="000000"/>
                <w:szCs w:val="16"/>
                <w:lang w:eastAsia="en-AU"/>
              </w:rPr>
              <w:t>onstruct</w:t>
            </w:r>
            <w:r w:rsidRPr="005A76B1">
              <w:rPr>
                <w:rFonts w:cs="Times New Roman"/>
                <w:color w:val="000000"/>
                <w:szCs w:val="16"/>
                <w:lang w:eastAsia="en-AU"/>
              </w:rPr>
              <w:t>)</w:t>
            </w:r>
            <w:r w:rsidR="005863F6" w:rsidRPr="005A76B1">
              <w:rPr>
                <w:rFonts w:cs="Times New Roman"/>
                <w:color w:val="000000"/>
                <w:szCs w:val="16"/>
                <w:lang w:eastAsia="en-AU"/>
              </w:rPr>
              <w:t>:</w:t>
            </w:r>
            <w:r w:rsidR="00DA7F19">
              <w:rPr>
                <w:rFonts w:cs="Times New Roman"/>
                <w:color w:val="000000"/>
                <w:szCs w:val="16"/>
                <w:lang w:eastAsia="en-AU"/>
              </w:rPr>
              <w:t xml:space="preserve"> </w:t>
            </w:r>
            <w:r w:rsidR="005863F6" w:rsidRPr="005A76B1">
              <w:rPr>
                <w:rFonts w:cs="Times New Roman"/>
                <w:color w:val="000000"/>
                <w:szCs w:val="16"/>
                <w:lang w:eastAsia="en-AU"/>
              </w:rPr>
              <w:t xml:space="preserve"> principle component analysis showed that FLACC, CHIPS </w:t>
            </w:r>
            <w:r w:rsidR="005863F6" w:rsidRPr="005A76B1">
              <w:rPr>
                <w:rFonts w:cs="Times New Roman"/>
                <w:color w:val="000000"/>
                <w:szCs w:val="16"/>
                <w:lang w:eastAsia="en-AU"/>
              </w:rPr>
              <w:lastRenderedPageBreak/>
              <w:t xml:space="preserve">and OPS were homogeneous. All item correlations &gt;0.4, the two lowest items from CHEOPS (r=.48 complaints and touching wound). </w:t>
            </w:r>
          </w:p>
          <w:p w14:paraId="20C6EE30" w14:textId="6EB19C85" w:rsidR="006B3D3B" w:rsidRPr="005A76B1" w:rsidRDefault="006B3D3B" w:rsidP="005863F6">
            <w:pPr>
              <w:pStyle w:val="Smalltext"/>
              <w:rPr>
                <w:rFonts w:cs="Times New Roman"/>
                <w:color w:val="000000"/>
                <w:szCs w:val="16"/>
                <w:lang w:eastAsia="en-AU"/>
              </w:rPr>
            </w:pPr>
            <w:r>
              <w:rPr>
                <w:rFonts w:cs="Times New Roman"/>
                <w:color w:val="000000"/>
                <w:szCs w:val="16"/>
                <w:lang w:eastAsia="en-AU"/>
              </w:rPr>
              <w:t>COSMIN - excellent</w:t>
            </w:r>
          </w:p>
          <w:p w14:paraId="35553B5F" w14:textId="4FEA472D" w:rsidR="005863F6" w:rsidRPr="005A76B1" w:rsidRDefault="0057130E" w:rsidP="005863F6">
            <w:pPr>
              <w:pStyle w:val="Smalltext"/>
              <w:rPr>
                <w:rFonts w:cs="Times New Roman"/>
                <w:color w:val="000000"/>
                <w:szCs w:val="16"/>
                <w:lang w:eastAsia="en-AU"/>
              </w:rPr>
            </w:pPr>
            <w:r>
              <w:rPr>
                <w:rFonts w:cs="Times New Roman"/>
                <w:color w:val="000000"/>
                <w:szCs w:val="16"/>
                <w:lang w:eastAsia="en-AU"/>
              </w:rPr>
              <w:t>Hypothesis</w:t>
            </w:r>
            <w:r w:rsidRPr="005A76B1">
              <w:rPr>
                <w:rFonts w:cs="Times New Roman"/>
                <w:color w:val="000000"/>
                <w:szCs w:val="16"/>
                <w:lang w:eastAsia="en-AU"/>
              </w:rPr>
              <w:t xml:space="preserve"> </w:t>
            </w:r>
            <w:r>
              <w:rPr>
                <w:rFonts w:cs="Times New Roman"/>
                <w:color w:val="000000"/>
                <w:szCs w:val="16"/>
                <w:lang w:eastAsia="en-AU"/>
              </w:rPr>
              <w:t>(c</w:t>
            </w:r>
            <w:r w:rsidRPr="005A76B1">
              <w:rPr>
                <w:rFonts w:cs="Times New Roman"/>
                <w:color w:val="000000"/>
                <w:szCs w:val="16"/>
                <w:lang w:eastAsia="en-AU"/>
              </w:rPr>
              <w:t>onvergent</w:t>
            </w:r>
            <w:r>
              <w:rPr>
                <w:rFonts w:cs="Times New Roman"/>
                <w:color w:val="000000"/>
                <w:szCs w:val="16"/>
                <w:lang w:eastAsia="en-AU"/>
              </w:rPr>
              <w:t>)</w:t>
            </w:r>
            <w:r w:rsidR="005863F6" w:rsidRPr="005A76B1">
              <w:rPr>
                <w:rFonts w:cs="Times New Roman"/>
                <w:color w:val="000000"/>
                <w:szCs w:val="16"/>
                <w:lang w:eastAsia="en-AU"/>
              </w:rPr>
              <w:t xml:space="preserve">: correlations between the 4 </w:t>
            </w:r>
            <w:proofErr w:type="spellStart"/>
            <w:r w:rsidR="005863F6" w:rsidRPr="005A76B1">
              <w:rPr>
                <w:rFonts w:cs="Times New Roman"/>
                <w:color w:val="000000"/>
                <w:szCs w:val="16"/>
                <w:lang w:eastAsia="en-AU"/>
              </w:rPr>
              <w:t>scales</w:t>
            </w:r>
            <w:proofErr w:type="spellEnd"/>
            <w:r w:rsidR="005863F6" w:rsidRPr="005A76B1">
              <w:rPr>
                <w:rFonts w:cs="Times New Roman"/>
                <w:color w:val="000000"/>
                <w:szCs w:val="16"/>
                <w:lang w:eastAsia="en-AU"/>
              </w:rPr>
              <w:t xml:space="preserve"> were 0.88–0.94. Correlation between the 4 scales &amp; self-reports of pain only significant at T3 and T4. (OPS at T4, p &gt;0.5). Correlation between BRS &amp; FASS 0.</w:t>
            </w:r>
            <w:r w:rsidR="004A1B90" w:rsidRPr="005A76B1">
              <w:rPr>
                <w:rFonts w:cs="Times New Roman"/>
                <w:color w:val="000000"/>
                <w:szCs w:val="16"/>
                <w:lang w:eastAsia="en-AU"/>
              </w:rPr>
              <w:t>71</w:t>
            </w:r>
            <w:r w:rsidR="005863F6" w:rsidRPr="005A76B1">
              <w:rPr>
                <w:rFonts w:cs="Times New Roman"/>
                <w:color w:val="000000"/>
                <w:szCs w:val="16"/>
                <w:lang w:eastAsia="en-AU"/>
              </w:rPr>
              <w:t xml:space="preserve"> – 0.78 (p&lt;0.5) </w:t>
            </w:r>
          </w:p>
          <w:p w14:paraId="57F9DDA5" w14:textId="77777777" w:rsidR="0057130E" w:rsidRDefault="00095FF4" w:rsidP="00095FF4">
            <w:pPr>
              <w:pStyle w:val="Smalltext"/>
              <w:rPr>
                <w:rFonts w:cs="Times New Roman"/>
                <w:color w:val="000000"/>
                <w:szCs w:val="16"/>
                <w:lang w:eastAsia="en-AU"/>
              </w:rPr>
            </w:pPr>
            <w:r w:rsidRPr="005A76B1">
              <w:rPr>
                <w:rFonts w:cs="Times New Roman"/>
                <w:color w:val="000000"/>
                <w:szCs w:val="16"/>
                <w:lang w:eastAsia="en-AU"/>
              </w:rPr>
              <w:t>Correlation between FLACC and FACES scores (</w:t>
            </w:r>
            <w:proofErr w:type="gramStart"/>
            <w:r w:rsidRPr="005A76B1">
              <w:rPr>
                <w:rFonts w:cs="Times New Roman"/>
                <w:color w:val="000000"/>
                <w:szCs w:val="16"/>
                <w:lang w:eastAsia="en-AU"/>
              </w:rPr>
              <w:t>r(</w:t>
            </w:r>
            <w:proofErr w:type="gramEnd"/>
            <w:r w:rsidRPr="005A76B1">
              <w:rPr>
                <w:rFonts w:cs="Times New Roman"/>
                <w:color w:val="000000"/>
                <w:szCs w:val="16"/>
                <w:lang w:eastAsia="en-AU"/>
              </w:rPr>
              <w:t>30) = 0.584, p=0.001). FLACC did not correlate with scores for children aged &lt; 5years (</w:t>
            </w:r>
            <w:proofErr w:type="gramStart"/>
            <w:r w:rsidRPr="005A76B1">
              <w:rPr>
                <w:rFonts w:cs="Times New Roman"/>
                <w:color w:val="000000"/>
                <w:szCs w:val="16"/>
                <w:lang w:eastAsia="en-AU"/>
              </w:rPr>
              <w:t>r(</w:t>
            </w:r>
            <w:proofErr w:type="gramEnd"/>
            <w:r w:rsidRPr="005A76B1">
              <w:rPr>
                <w:rFonts w:cs="Times New Roman"/>
                <w:color w:val="000000"/>
                <w:szCs w:val="16"/>
                <w:lang w:eastAsia="en-AU"/>
              </w:rPr>
              <w:t xml:space="preserve">14) = 0.254, p = 0.381). For children aged &gt;5y </w:t>
            </w:r>
            <w:proofErr w:type="gramStart"/>
            <w:r w:rsidRPr="005A76B1">
              <w:rPr>
                <w:rFonts w:cs="Times New Roman"/>
                <w:color w:val="000000"/>
                <w:szCs w:val="16"/>
                <w:lang w:eastAsia="en-AU"/>
              </w:rPr>
              <w:t>9r[</w:t>
            </w:r>
            <w:proofErr w:type="gramEnd"/>
            <w:r w:rsidRPr="005A76B1">
              <w:rPr>
                <w:rFonts w:cs="Times New Roman"/>
                <w:color w:val="000000"/>
                <w:szCs w:val="16"/>
                <w:lang w:eastAsia="en-AU"/>
              </w:rPr>
              <w:t>16] = 0.830; p=0.0001)</w:t>
            </w:r>
            <w:r>
              <w:rPr>
                <w:rFonts w:cs="Times New Roman"/>
                <w:color w:val="000000"/>
                <w:szCs w:val="16"/>
                <w:lang w:eastAsia="en-AU"/>
              </w:rPr>
              <w:t xml:space="preserve">. </w:t>
            </w:r>
          </w:p>
          <w:p w14:paraId="42C5331D" w14:textId="27B8E8C6" w:rsidR="00095FF4" w:rsidRDefault="0057130E" w:rsidP="00095FF4">
            <w:pPr>
              <w:pStyle w:val="Smalltext"/>
              <w:rPr>
                <w:rFonts w:cs="Times New Roman"/>
                <w:color w:val="000000"/>
                <w:szCs w:val="16"/>
                <w:lang w:eastAsia="en-AU"/>
              </w:rPr>
            </w:pPr>
            <w:r>
              <w:rPr>
                <w:rFonts w:cs="Times New Roman"/>
                <w:color w:val="000000"/>
                <w:szCs w:val="16"/>
                <w:lang w:eastAsia="en-AU"/>
              </w:rPr>
              <w:t>Hypothesis (d</w:t>
            </w:r>
            <w:r w:rsidR="00095FF4" w:rsidRPr="005A76B1">
              <w:rPr>
                <w:rFonts w:cs="Times New Roman"/>
                <w:color w:val="000000"/>
                <w:szCs w:val="16"/>
                <w:lang w:eastAsia="en-AU"/>
              </w:rPr>
              <w:t>iscriminant</w:t>
            </w:r>
            <w:r>
              <w:rPr>
                <w:rFonts w:cs="Times New Roman"/>
                <w:color w:val="000000"/>
                <w:szCs w:val="16"/>
                <w:lang w:eastAsia="en-AU"/>
              </w:rPr>
              <w:t>)</w:t>
            </w:r>
            <w:r w:rsidR="00095FF4" w:rsidRPr="005A76B1">
              <w:rPr>
                <w:rFonts w:cs="Times New Roman"/>
                <w:color w:val="000000"/>
                <w:szCs w:val="16"/>
                <w:lang w:eastAsia="en-AU"/>
              </w:rPr>
              <w:t xml:space="preserve">: – correlations with anxiety only significant at T2 when anxiety assessed by parents (0.23–0.34) at T3 and T4 when anxiety assessed by child (T </w:t>
            </w:r>
            <w:proofErr w:type="gramStart"/>
            <w:r w:rsidR="00095FF4" w:rsidRPr="005A76B1">
              <w:rPr>
                <w:rFonts w:cs="Times New Roman"/>
                <w:color w:val="000000"/>
                <w:szCs w:val="16"/>
                <w:lang w:eastAsia="en-AU"/>
              </w:rPr>
              <w:t>3 :</w:t>
            </w:r>
            <w:proofErr w:type="gramEnd"/>
            <w:r w:rsidR="00095FF4" w:rsidRPr="005A76B1">
              <w:rPr>
                <w:rFonts w:cs="Times New Roman"/>
                <w:color w:val="000000"/>
                <w:szCs w:val="16"/>
                <w:lang w:eastAsia="en-AU"/>
              </w:rPr>
              <w:t xml:space="preserve"> 0.63–0.77; T4: 0.54–0.78) and parents (T3: 0.22–0.25; T4: 0.27–0.37). Correlation coefficients higher using self-reports (t3: 0.63–0.77; t4: 0.54–0.78) than proxy reports of anxiety </w:t>
            </w:r>
            <w:r w:rsidR="00095FF4" w:rsidRPr="005A76B1">
              <w:rPr>
                <w:rFonts w:cs="Times New Roman"/>
                <w:color w:val="000000"/>
                <w:szCs w:val="16"/>
                <w:lang w:eastAsia="en-AU"/>
              </w:rPr>
              <w:lastRenderedPageBreak/>
              <w:t xml:space="preserve">(T3: 0.22–0.25; T4: 0.27–0.37). </w:t>
            </w:r>
          </w:p>
          <w:p w14:paraId="5926DBA5" w14:textId="2246C823" w:rsidR="00095FF4" w:rsidRPr="005A76B1" w:rsidRDefault="00095FF4" w:rsidP="00095FF4">
            <w:pPr>
              <w:pStyle w:val="Smalltext"/>
              <w:rPr>
                <w:rFonts w:cs="Times New Roman"/>
                <w:color w:val="000000"/>
                <w:szCs w:val="16"/>
                <w:lang w:eastAsia="en-AU"/>
              </w:rPr>
            </w:pPr>
            <w:r>
              <w:rPr>
                <w:rFonts w:cs="Times New Roman"/>
                <w:color w:val="000000"/>
                <w:szCs w:val="16"/>
                <w:lang w:eastAsia="en-AU"/>
              </w:rPr>
              <w:t>COSMIN - fair</w:t>
            </w:r>
          </w:p>
          <w:p w14:paraId="2A39CF22" w14:textId="7BC6B005" w:rsidR="005863F6" w:rsidRPr="005A76B1" w:rsidRDefault="005863F6" w:rsidP="00095FF4">
            <w:pPr>
              <w:pStyle w:val="Smalltext"/>
              <w:rPr>
                <w:rFonts w:cs="Times New Roman"/>
                <w:color w:val="000000"/>
                <w:szCs w:val="16"/>
                <w:lang w:eastAsia="en-AU"/>
              </w:rPr>
            </w:pPr>
            <w:r w:rsidRPr="005A76B1">
              <w:rPr>
                <w:rFonts w:cs="Times New Roman"/>
                <w:color w:val="000000"/>
                <w:szCs w:val="16"/>
                <w:lang w:eastAsia="en-AU"/>
              </w:rPr>
              <w:t>Responsiveness: All scales changed over time (p&lt;.001). CHEOPS item – ‘touched the wound’ rarely seen</w:t>
            </w:r>
            <w:r w:rsidR="006B3D3B">
              <w:rPr>
                <w:rFonts w:cs="Times New Roman"/>
                <w:color w:val="000000"/>
                <w:szCs w:val="16"/>
                <w:lang w:eastAsia="en-AU"/>
              </w:rPr>
              <w:t>. COSMIN - fair</w:t>
            </w:r>
          </w:p>
        </w:tc>
        <w:tc>
          <w:tcPr>
            <w:tcW w:w="1985" w:type="dxa"/>
            <w:tcBorders>
              <w:top w:val="nil"/>
              <w:bottom w:val="nil"/>
            </w:tcBorders>
            <w:shd w:val="clear" w:color="auto" w:fill="auto"/>
          </w:tcPr>
          <w:p w14:paraId="3D4C013C" w14:textId="0A556DD4" w:rsidR="005863F6" w:rsidRPr="005A76B1" w:rsidRDefault="00490281" w:rsidP="005863F6">
            <w:pPr>
              <w:pStyle w:val="Smalltext"/>
              <w:rPr>
                <w:rFonts w:cs="Times New Roman"/>
                <w:color w:val="000000"/>
                <w:szCs w:val="16"/>
                <w:lang w:eastAsia="en-AU"/>
              </w:rPr>
            </w:pPr>
            <w:r w:rsidRPr="005A76B1">
              <w:rPr>
                <w:rFonts w:cs="Times New Roman"/>
                <w:color w:val="000000"/>
                <w:szCs w:val="16"/>
                <w:lang w:eastAsia="en-AU"/>
              </w:rPr>
              <w:lastRenderedPageBreak/>
              <w:t>Utility: d</w:t>
            </w:r>
            <w:r w:rsidR="002846C1" w:rsidRPr="005A76B1">
              <w:rPr>
                <w:rFonts w:cs="Times New Roman"/>
                <w:color w:val="000000"/>
                <w:szCs w:val="16"/>
                <w:lang w:eastAsia="en-AU"/>
              </w:rPr>
              <w:t xml:space="preserve">iscrimination (pain versus no pain) </w:t>
            </w:r>
            <w:r w:rsidR="005863F6" w:rsidRPr="005A76B1">
              <w:rPr>
                <w:rFonts w:cs="Times New Roman"/>
                <w:color w:val="000000"/>
                <w:szCs w:val="16"/>
                <w:lang w:eastAsia="en-AU"/>
              </w:rPr>
              <w:t xml:space="preserve">Specificity </w:t>
            </w:r>
            <w:r w:rsidR="002846C1" w:rsidRPr="005A76B1">
              <w:rPr>
                <w:rFonts w:cs="Times New Roman"/>
                <w:color w:val="000000"/>
                <w:szCs w:val="16"/>
                <w:lang w:eastAsia="en-AU"/>
              </w:rPr>
              <w:t>-</w:t>
            </w:r>
            <w:r w:rsidR="005863F6" w:rsidRPr="005A76B1">
              <w:rPr>
                <w:rFonts w:cs="Times New Roman"/>
                <w:color w:val="000000"/>
                <w:szCs w:val="16"/>
                <w:lang w:eastAsia="en-AU"/>
              </w:rPr>
              <w:t xml:space="preserve"> FASS as reference: </w:t>
            </w:r>
            <w:r w:rsidR="002846C1" w:rsidRPr="005A76B1">
              <w:rPr>
                <w:rFonts w:cs="Times New Roman"/>
                <w:color w:val="000000"/>
                <w:szCs w:val="16"/>
                <w:lang w:eastAsia="en-AU"/>
              </w:rPr>
              <w:t xml:space="preserve">= 96% and FPS-R as reference = </w:t>
            </w:r>
            <w:r w:rsidR="005863F6" w:rsidRPr="005A76B1">
              <w:rPr>
                <w:rFonts w:cs="Times New Roman"/>
                <w:color w:val="000000"/>
                <w:szCs w:val="16"/>
                <w:lang w:eastAsia="en-AU"/>
              </w:rPr>
              <w:t>89</w:t>
            </w:r>
            <w:r w:rsidR="002846C1" w:rsidRPr="005A76B1">
              <w:rPr>
                <w:rFonts w:cs="Times New Roman"/>
                <w:color w:val="000000"/>
                <w:szCs w:val="16"/>
                <w:lang w:eastAsia="en-AU"/>
              </w:rPr>
              <w:t xml:space="preserve">%. Sensitivity – FASS = </w:t>
            </w:r>
            <w:r w:rsidR="005863F6" w:rsidRPr="005A76B1">
              <w:rPr>
                <w:rFonts w:cs="Times New Roman"/>
                <w:color w:val="000000"/>
                <w:szCs w:val="16"/>
                <w:lang w:eastAsia="en-AU"/>
              </w:rPr>
              <w:t>77</w:t>
            </w:r>
            <w:r w:rsidR="002846C1" w:rsidRPr="005A76B1">
              <w:rPr>
                <w:rFonts w:cs="Times New Roman"/>
                <w:color w:val="000000"/>
                <w:szCs w:val="16"/>
                <w:lang w:eastAsia="en-AU"/>
              </w:rPr>
              <w:t xml:space="preserve">% and </w:t>
            </w:r>
            <w:r w:rsidR="005863F6" w:rsidRPr="005A76B1">
              <w:rPr>
                <w:rFonts w:cs="Times New Roman"/>
                <w:color w:val="000000"/>
                <w:szCs w:val="16"/>
                <w:lang w:eastAsia="en-AU"/>
              </w:rPr>
              <w:t>FPS-R</w:t>
            </w:r>
            <w:r w:rsidR="002846C1" w:rsidRPr="005A76B1">
              <w:rPr>
                <w:rFonts w:cs="Times New Roman"/>
                <w:color w:val="000000"/>
                <w:szCs w:val="16"/>
                <w:lang w:eastAsia="en-AU"/>
              </w:rPr>
              <w:t xml:space="preserve"> = 62</w:t>
            </w:r>
            <w:r w:rsidR="005863F6" w:rsidRPr="005A76B1">
              <w:rPr>
                <w:rFonts w:cs="Times New Roman"/>
                <w:color w:val="000000"/>
                <w:szCs w:val="16"/>
                <w:lang w:eastAsia="en-AU"/>
              </w:rPr>
              <w:t xml:space="preserve">). </w:t>
            </w:r>
          </w:p>
          <w:p w14:paraId="06CC1935" w14:textId="2972339F" w:rsidR="005863F6" w:rsidRPr="005A76B1" w:rsidRDefault="00BF02C4" w:rsidP="00BF02C4">
            <w:pPr>
              <w:pStyle w:val="Smalltext"/>
              <w:rPr>
                <w:rFonts w:cs="Times New Roman"/>
                <w:color w:val="000000"/>
                <w:szCs w:val="16"/>
                <w:lang w:eastAsia="en-AU"/>
              </w:rPr>
            </w:pPr>
            <w:r w:rsidRPr="005A76B1">
              <w:rPr>
                <w:rFonts w:cs="Times New Roman"/>
                <w:color w:val="000000"/>
                <w:szCs w:val="16"/>
                <w:lang w:eastAsia="en-AU"/>
              </w:rPr>
              <w:lastRenderedPageBreak/>
              <w:t>Risk</w:t>
            </w:r>
            <w:r w:rsidR="005863F6" w:rsidRPr="005A76B1">
              <w:rPr>
                <w:rFonts w:cs="Times New Roman"/>
                <w:color w:val="000000"/>
                <w:szCs w:val="16"/>
                <w:lang w:eastAsia="en-AU"/>
              </w:rPr>
              <w:t xml:space="preserve"> factor for false negatives </w:t>
            </w:r>
            <w:r w:rsidRPr="005A76B1">
              <w:rPr>
                <w:rFonts w:cs="Times New Roman"/>
                <w:color w:val="000000"/>
                <w:szCs w:val="16"/>
                <w:lang w:eastAsia="en-AU"/>
              </w:rPr>
              <w:t xml:space="preserve">- </w:t>
            </w:r>
            <w:r w:rsidR="005863F6" w:rsidRPr="005A76B1">
              <w:rPr>
                <w:rFonts w:cs="Times New Roman"/>
                <w:color w:val="000000"/>
                <w:szCs w:val="16"/>
                <w:lang w:eastAsia="en-AU"/>
              </w:rPr>
              <w:t>silen</w:t>
            </w:r>
            <w:r w:rsidRPr="005A76B1">
              <w:rPr>
                <w:rFonts w:cs="Times New Roman"/>
                <w:color w:val="000000"/>
                <w:szCs w:val="16"/>
                <w:lang w:eastAsia="en-AU"/>
              </w:rPr>
              <w:t>ce</w:t>
            </w:r>
            <w:r w:rsidR="005863F6" w:rsidRPr="005A76B1">
              <w:rPr>
                <w:rFonts w:cs="Times New Roman"/>
                <w:color w:val="000000"/>
                <w:szCs w:val="16"/>
                <w:lang w:eastAsia="en-AU"/>
              </w:rPr>
              <w:t xml:space="preserve"> (OR adjusted = 4.47, 95%CI: 1.71</w:t>
            </w:r>
            <w:r w:rsidRPr="005A76B1">
              <w:rPr>
                <w:rFonts w:cs="Times New Roman"/>
                <w:color w:val="000000"/>
                <w:szCs w:val="16"/>
                <w:lang w:eastAsia="en-AU"/>
              </w:rPr>
              <w:t xml:space="preserve"> </w:t>
            </w:r>
            <w:r w:rsidR="005863F6" w:rsidRPr="005A76B1">
              <w:rPr>
                <w:rFonts w:cs="Times New Roman"/>
                <w:color w:val="000000"/>
                <w:szCs w:val="16"/>
                <w:lang w:eastAsia="en-AU"/>
              </w:rPr>
              <w:t>–</w:t>
            </w:r>
            <w:r w:rsidRPr="005A76B1">
              <w:rPr>
                <w:rFonts w:cs="Times New Roman"/>
                <w:color w:val="000000"/>
                <w:szCs w:val="16"/>
                <w:lang w:eastAsia="en-AU"/>
              </w:rPr>
              <w:t xml:space="preserve"> </w:t>
            </w:r>
            <w:r w:rsidR="005863F6" w:rsidRPr="005A76B1">
              <w:rPr>
                <w:rFonts w:cs="Times New Roman"/>
                <w:color w:val="000000"/>
                <w:szCs w:val="16"/>
                <w:lang w:eastAsia="en-AU"/>
              </w:rPr>
              <w:t xml:space="preserve">11.55) and for false positives </w:t>
            </w:r>
            <w:r w:rsidRPr="005A76B1">
              <w:rPr>
                <w:rFonts w:cs="Times New Roman"/>
                <w:color w:val="000000"/>
                <w:szCs w:val="16"/>
                <w:lang w:eastAsia="en-AU"/>
              </w:rPr>
              <w:t xml:space="preserve">- </w:t>
            </w:r>
            <w:r w:rsidR="005863F6" w:rsidRPr="005A76B1">
              <w:rPr>
                <w:rFonts w:cs="Times New Roman"/>
                <w:color w:val="000000"/>
                <w:szCs w:val="16"/>
                <w:lang w:eastAsia="en-AU"/>
              </w:rPr>
              <w:t>level of parent</w:t>
            </w:r>
            <w:r w:rsidRPr="005A76B1">
              <w:rPr>
                <w:rFonts w:cs="Times New Roman"/>
                <w:color w:val="000000"/>
                <w:szCs w:val="16"/>
                <w:lang w:eastAsia="en-AU"/>
              </w:rPr>
              <w:t>al</w:t>
            </w:r>
            <w:r w:rsidR="005863F6" w:rsidRPr="005A76B1">
              <w:rPr>
                <w:rFonts w:cs="Times New Roman"/>
                <w:color w:val="000000"/>
                <w:szCs w:val="16"/>
                <w:lang w:eastAsia="en-AU"/>
              </w:rPr>
              <w:t>-reported anxiety (p=.04)</w:t>
            </w:r>
          </w:p>
        </w:tc>
        <w:tc>
          <w:tcPr>
            <w:tcW w:w="2268" w:type="dxa"/>
            <w:tcBorders>
              <w:top w:val="nil"/>
              <w:bottom w:val="nil"/>
            </w:tcBorders>
            <w:shd w:val="clear" w:color="auto" w:fill="auto"/>
          </w:tcPr>
          <w:p w14:paraId="39FB70AF" w14:textId="77777777" w:rsidR="005C37DC" w:rsidRDefault="005C37DC" w:rsidP="005C37DC">
            <w:pPr>
              <w:pStyle w:val="Smalltext"/>
              <w:rPr>
                <w:color w:val="000000"/>
                <w:szCs w:val="16"/>
                <w:lang w:eastAsia="en-AU"/>
              </w:rPr>
            </w:pPr>
            <w:r>
              <w:rPr>
                <w:color w:val="000000"/>
                <w:szCs w:val="16"/>
                <w:lang w:eastAsia="en-AU"/>
              </w:rPr>
              <w:lastRenderedPageBreak/>
              <w:t>Scoring of multiple tools may impact on convergence</w:t>
            </w:r>
          </w:p>
          <w:p w14:paraId="58E91D1D" w14:textId="0A6773E2" w:rsidR="005863F6" w:rsidRPr="005A76B1" w:rsidRDefault="005863F6" w:rsidP="005863F6">
            <w:pPr>
              <w:pStyle w:val="Smalltext"/>
              <w:rPr>
                <w:rFonts w:cs="Times New Roman"/>
                <w:color w:val="000000"/>
                <w:szCs w:val="16"/>
                <w:lang w:eastAsia="en-AU"/>
              </w:rPr>
            </w:pPr>
            <w:r w:rsidRPr="005A76B1">
              <w:rPr>
                <w:rFonts w:cs="Times New Roman"/>
                <w:color w:val="000000"/>
                <w:szCs w:val="16"/>
                <w:lang w:eastAsia="en-AU"/>
              </w:rPr>
              <w:t xml:space="preserve">Only 32% of children provided </w:t>
            </w:r>
            <w:proofErr w:type="spellStart"/>
            <w:r w:rsidRPr="005A76B1">
              <w:rPr>
                <w:rFonts w:cs="Times New Roman"/>
                <w:color w:val="000000"/>
                <w:szCs w:val="16"/>
                <w:lang w:eastAsia="en-AU"/>
              </w:rPr>
              <w:t>self report</w:t>
            </w:r>
            <w:proofErr w:type="spellEnd"/>
            <w:r w:rsidRPr="005A76B1">
              <w:rPr>
                <w:rFonts w:cs="Times New Roman"/>
                <w:color w:val="000000"/>
                <w:szCs w:val="16"/>
                <w:lang w:eastAsia="en-AU"/>
              </w:rPr>
              <w:t xml:space="preserve"> – </w:t>
            </w:r>
            <w:r w:rsidR="006B3D3B">
              <w:rPr>
                <w:rFonts w:cs="Times New Roman"/>
                <w:color w:val="000000"/>
                <w:szCs w:val="16"/>
                <w:lang w:eastAsia="en-AU"/>
              </w:rPr>
              <w:t xml:space="preserve">numbers </w:t>
            </w:r>
            <w:r w:rsidRPr="005A76B1">
              <w:rPr>
                <w:rFonts w:cs="Times New Roman"/>
                <w:color w:val="000000"/>
                <w:szCs w:val="16"/>
                <w:lang w:eastAsia="en-AU"/>
              </w:rPr>
              <w:t>not increased in older aged children</w:t>
            </w:r>
          </w:p>
          <w:p w14:paraId="020EC7AB" w14:textId="3DD56DDB" w:rsidR="005863F6" w:rsidRPr="005A76B1" w:rsidRDefault="005863F6" w:rsidP="005863F6">
            <w:pPr>
              <w:pStyle w:val="Smalltext"/>
              <w:rPr>
                <w:rFonts w:cs="Times New Roman"/>
                <w:color w:val="000000"/>
                <w:szCs w:val="16"/>
                <w:lang w:eastAsia="en-AU"/>
              </w:rPr>
            </w:pPr>
            <w:r w:rsidRPr="005A76B1">
              <w:rPr>
                <w:rFonts w:cs="Times New Roman"/>
                <w:color w:val="000000"/>
                <w:szCs w:val="16"/>
                <w:lang w:eastAsia="en-AU"/>
              </w:rPr>
              <w:t xml:space="preserve">BRS did not rate pain pre-op as 0 – authors conclude </w:t>
            </w:r>
            <w:r w:rsidRPr="005A76B1">
              <w:rPr>
                <w:rFonts w:cs="Times New Roman"/>
                <w:color w:val="000000"/>
                <w:szCs w:val="16"/>
                <w:lang w:eastAsia="en-AU"/>
              </w:rPr>
              <w:lastRenderedPageBreak/>
              <w:t>restlessness contributes to false positive</w:t>
            </w:r>
            <w:r w:rsidR="006B3D3B">
              <w:rPr>
                <w:rFonts w:cs="Times New Roman"/>
                <w:color w:val="000000"/>
                <w:szCs w:val="16"/>
                <w:lang w:eastAsia="en-AU"/>
              </w:rPr>
              <w:t>s</w:t>
            </w:r>
          </w:p>
          <w:p w14:paraId="0C0E8E57" w14:textId="0D8A1A91" w:rsidR="005863F6" w:rsidRPr="005A76B1" w:rsidRDefault="005863F6" w:rsidP="005863F6">
            <w:pPr>
              <w:pStyle w:val="Smalltext"/>
              <w:rPr>
                <w:rFonts w:cs="Times New Roman"/>
                <w:color w:val="000000"/>
                <w:szCs w:val="16"/>
                <w:lang w:eastAsia="en-AU"/>
              </w:rPr>
            </w:pPr>
            <w:r w:rsidRPr="005A76B1">
              <w:rPr>
                <w:rFonts w:cs="Times New Roman"/>
                <w:color w:val="000000"/>
                <w:szCs w:val="16"/>
                <w:lang w:eastAsia="en-AU"/>
              </w:rPr>
              <w:t>High correlation with anxiety but did not increase number of false positives</w:t>
            </w:r>
          </w:p>
          <w:p w14:paraId="25776152" w14:textId="12774817" w:rsidR="005863F6" w:rsidRPr="005A76B1" w:rsidRDefault="005863F6" w:rsidP="005863F6">
            <w:pPr>
              <w:pStyle w:val="Smalltext"/>
              <w:rPr>
                <w:rFonts w:cs="Times New Roman"/>
                <w:color w:val="000000"/>
                <w:szCs w:val="16"/>
                <w:lang w:eastAsia="en-AU"/>
              </w:rPr>
            </w:pPr>
            <w:r w:rsidRPr="005A76B1">
              <w:rPr>
                <w:rFonts w:cs="Times New Roman"/>
                <w:color w:val="000000"/>
                <w:szCs w:val="16"/>
                <w:lang w:eastAsia="en-AU"/>
              </w:rPr>
              <w:t xml:space="preserve">Only 11 children able to report their anxiety in </w:t>
            </w:r>
            <w:proofErr w:type="gramStart"/>
            <w:r w:rsidRPr="005A76B1">
              <w:rPr>
                <w:rFonts w:cs="Times New Roman"/>
                <w:color w:val="000000"/>
                <w:szCs w:val="16"/>
                <w:lang w:eastAsia="en-AU"/>
              </w:rPr>
              <w:t xml:space="preserve">PACU </w:t>
            </w:r>
            <w:r w:rsidR="006B3D3B">
              <w:rPr>
                <w:rFonts w:cs="Times New Roman"/>
                <w:color w:val="000000"/>
                <w:szCs w:val="16"/>
                <w:lang w:eastAsia="en-AU"/>
              </w:rPr>
              <w:t>.</w:t>
            </w:r>
            <w:proofErr w:type="gramEnd"/>
          </w:p>
          <w:p w14:paraId="6FDD5CB8" w14:textId="77777777" w:rsidR="005863F6" w:rsidRPr="005A76B1" w:rsidRDefault="005863F6" w:rsidP="005863F6">
            <w:pPr>
              <w:pStyle w:val="Smalltext"/>
              <w:rPr>
                <w:rFonts w:cs="Times New Roman"/>
                <w:color w:val="000000"/>
                <w:szCs w:val="16"/>
                <w:lang w:eastAsia="en-AU"/>
              </w:rPr>
            </w:pPr>
            <w:r w:rsidRPr="005A76B1">
              <w:rPr>
                <w:rFonts w:cs="Times New Roman"/>
                <w:color w:val="000000"/>
                <w:szCs w:val="16"/>
                <w:lang w:eastAsia="en-AU"/>
              </w:rPr>
              <w:t>FLACC high sensitivity and highest specificity of the 4 scales. However, more likely to result in false negative than false positive</w:t>
            </w:r>
          </w:p>
          <w:p w14:paraId="7E815615" w14:textId="77777777" w:rsidR="005C37DC" w:rsidRDefault="005863F6" w:rsidP="005C37DC">
            <w:pPr>
              <w:pStyle w:val="Smalltext"/>
              <w:rPr>
                <w:rFonts w:cs="Times New Roman"/>
                <w:color w:val="000000"/>
                <w:szCs w:val="16"/>
                <w:lang w:eastAsia="en-AU"/>
              </w:rPr>
            </w:pPr>
            <w:r w:rsidRPr="005A76B1">
              <w:rPr>
                <w:rFonts w:cs="Times New Roman"/>
                <w:color w:val="000000"/>
                <w:szCs w:val="16"/>
                <w:lang w:eastAsia="en-AU"/>
              </w:rPr>
              <w:t>Pain under-reported – silence likely confounder</w:t>
            </w:r>
            <w:r w:rsidRPr="005A76B1">
              <w:rPr>
                <w:rFonts w:cs="Times New Roman"/>
                <w:szCs w:val="16"/>
              </w:rPr>
              <w:t xml:space="preserve"> - contributing to false negatives</w:t>
            </w:r>
            <w:r w:rsidRPr="005A76B1">
              <w:rPr>
                <w:rFonts w:cs="Times New Roman"/>
                <w:color w:val="000000"/>
                <w:szCs w:val="16"/>
                <w:lang w:eastAsia="en-AU"/>
              </w:rPr>
              <w:t>.</w:t>
            </w:r>
            <w:r w:rsidR="005C37DC" w:rsidRPr="005A76B1">
              <w:rPr>
                <w:rFonts w:cs="Times New Roman"/>
                <w:color w:val="000000"/>
                <w:szCs w:val="16"/>
                <w:lang w:eastAsia="en-AU"/>
              </w:rPr>
              <w:t xml:space="preserve"> </w:t>
            </w:r>
          </w:p>
          <w:p w14:paraId="0A96DC95" w14:textId="42D05333" w:rsidR="005C37DC" w:rsidRPr="005A76B1" w:rsidRDefault="005C37DC" w:rsidP="005C37DC">
            <w:pPr>
              <w:pStyle w:val="Smalltext"/>
              <w:rPr>
                <w:rFonts w:cs="Times New Roman"/>
                <w:color w:val="000000"/>
                <w:szCs w:val="16"/>
                <w:lang w:eastAsia="en-AU"/>
              </w:rPr>
            </w:pPr>
            <w:r w:rsidRPr="005A76B1">
              <w:rPr>
                <w:rFonts w:cs="Times New Roman"/>
                <w:color w:val="000000"/>
                <w:szCs w:val="16"/>
                <w:lang w:eastAsia="en-AU"/>
              </w:rPr>
              <w:t>Potential that all scale items can’t be adequately assessed from video footage.</w:t>
            </w:r>
          </w:p>
          <w:p w14:paraId="1A3AFCEA" w14:textId="77777777" w:rsidR="005863F6" w:rsidRPr="005A76B1" w:rsidRDefault="005863F6" w:rsidP="005863F6">
            <w:pPr>
              <w:pStyle w:val="Smalltext"/>
              <w:rPr>
                <w:rFonts w:cs="Times New Roman"/>
                <w:color w:val="000000"/>
                <w:szCs w:val="16"/>
                <w:lang w:eastAsia="en-AU"/>
              </w:rPr>
            </w:pPr>
          </w:p>
        </w:tc>
      </w:tr>
      <w:tr w:rsidR="004C20EA" w:rsidRPr="005A76B1" w14:paraId="2D549DA8" w14:textId="77777777" w:rsidTr="000A20DE">
        <w:trPr>
          <w:trHeight w:val="1181"/>
        </w:trPr>
        <w:tc>
          <w:tcPr>
            <w:tcW w:w="1149" w:type="dxa"/>
            <w:tcBorders>
              <w:bottom w:val="nil"/>
            </w:tcBorders>
            <w:shd w:val="clear" w:color="auto" w:fill="auto"/>
          </w:tcPr>
          <w:p w14:paraId="22E2CE05" w14:textId="35F74F87" w:rsidR="004C20EA" w:rsidRPr="005A76B1" w:rsidRDefault="004C20EA" w:rsidP="00F728A6">
            <w:pPr>
              <w:pStyle w:val="Smalltext"/>
              <w:rPr>
                <w:rFonts w:cs="Times New Roman"/>
                <w:szCs w:val="16"/>
                <w:lang w:eastAsia="en-AU"/>
              </w:rPr>
            </w:pPr>
            <w:r>
              <w:rPr>
                <w:rFonts w:cs="Times New Roman"/>
                <w:szCs w:val="16"/>
                <w:lang w:eastAsia="en-AU"/>
              </w:rPr>
              <w:lastRenderedPageBreak/>
              <w:t xml:space="preserve">Willis et al, 2003 </w:t>
            </w:r>
            <w:r w:rsidRPr="005A76B1">
              <w:rPr>
                <w:rFonts w:cs="Times New Roman"/>
                <w:szCs w:val="16"/>
                <w:lang w:eastAsia="en-AU"/>
              </w:rPr>
              <w:fldChar w:fldCharType="begin">
                <w:fldData xml:space="preserve">PEVuZE5vdGU+PENpdGU+PEF1dGhvcj5XaWxsaXM8L0F1dGhvcj48WWVhcj4yMDAzPC9ZZWFyPjxS
ZWNOdW0+MTc4ODwvUmVjTnVtPjxEaXNwbGF5VGV4dD5bMjRdPC9EaXNwbGF5VGV4dD48cmVjb3Jk
PjxyZWMtbnVtYmVyPjE3ODg8L3JlYy1udW1iZXI+PGZvcmVpZ24ta2V5cz48a2V5IGFwcD0iRU4i
IGRiLWlkPSJ0dnp6dmY5eHl0c2UwNmUwZWY2NWQwOXZ0cDB0c2RhMDV6ZmQiPjE3ODg8L2tleT48
L2ZvcmVpZ24ta2V5cz48cmVmLXR5cGUgbmFtZT0iSm91cm5hbCBBcnRpY2xlIj4xNzwvcmVmLXR5
cGU+PGNvbnRyaWJ1dG9ycz48YXV0aG9ycz48YXV0aG9yPldpbGxpcywgTWFydGhhIEguIFcuPC9h
dXRob3I+PGF1dGhvcj5NZXJrZWwsIFNhbmRyYSBJLjwvYXV0aG9yPjxhdXRob3I+Vm9lcGVsLUxl
d2lzLCBUZXJyaTwvYXV0aG9yPjxhdXRob3I+TWFsdml5YSwgU2hvYmhhPC9hdXRob3I+PC9hdXRo
b3JzPjwvY29udHJpYnV0b3JzPjxhdXRoLWFkZHJlc3M+Q2luY2lubmF0aSBDaGlsZHJlbiZhcG9z
O3MgSG9zcGl0YWwgTWVkaWNhbCBDZW50ZXIsIENpbmNpbm5hdGksIE9ILCBVU0EuPC9hdXRoLWFk
ZHJlc3M+PHRpdGxlcz48dGl0bGU+RkxBQ0MgQmVoYXZpb3JhbCBQYWluIEFzc2Vzc21lbnQgU2Nh
bGU6IGEgY29tcGFyaXNvbiB3aXRoIHRoZSBjaGlsZCZhcG9zO3Mgc2VsZi1yZXBvcnQ8L3RpdGxl
PjxzZWNvbmRhcnktdGl0bGU+UGVkaWF0cmljIE51cnNpbmc8L3NlY29uZGFyeS10aXRsZT48L3Rp
dGxlcz48cGVyaW9kaWNhbD48ZnVsbC10aXRsZT5QZWRpYXRyaWMgTnVyc2luZzwvZnVsbC10aXRs
ZT48L3BlcmlvZGljYWw+PHBhZ2VzPjE5NS04PC9wYWdlcz48dm9sdW1lPjI5PC92b2x1bWU+PG51
bWJlcj4zPC9udW1iZXI+PGtleXdvcmRzPjxrZXl3b3JkPkNoaWxkPC9rZXl3b3JkPjxrZXl3b3Jk
PkNoaWxkLCBQcmVzY2hvb2w8L2tleXdvcmQ+PGtleXdvcmQ+RmVtYWxlPC9rZXl3b3JkPjxrZXl3
b3JkPkhlYWx0aCBTdGF0dXMgSW5kaWNhdG9yczwva2V5d29yZD48a2V5d29yZD5IdW1hbnM8L2tl
eXdvcmQ+PGtleXdvcmQ+TWFsZTwva2V5d29yZD48a2V5d29yZD4qUGFpbiBNZWFzdXJlbWVudDwv
a2V5d29yZD48a2V5d29yZD4qUGFpbiwgUG9zdG9wZXJhdGl2ZS9kaSBbRGlhZ25vc2lzXTwva2V5
d29yZD48L2tleXdvcmRzPjxkYXRlcz48eWVhcj4yMDAzPC95ZWFyPjwvZGF0ZXM+PGFjY2Vzc2lv
bi1udW0+MTI4MzY5OTU8L2FjY2Vzc2lvbi1udW0+PHdvcmstdHlwZT5Db21wYXJhdGl2ZSBTdHVk
eSYjeEQ7VmFsaWRhdGlvbiBTdHVkaWVzPC93b3JrLXR5cGU+PHVybHM+PHJlbGF0ZWQtdXJscz48
dXJsPmh0dHA6Ly9vdmlkc3Aub3ZpZC5jb20vb3ZpZHdlYi5jZ2k/VD1KUyZhbXA7Q1NDPVkmYW1w
O05FV1M9TiZhbXA7UEFHRT1mdWxsdGV4dCZhbXA7RD1tZWQ0JmFtcDtBTj0xMjgzNjk5NTwvdXJs
Pjx1cmw+aHR0cDovL21lZGlhLnByb3F1ZXN0LmNvbS5lenAubGliLnVuaW1lbGIuZWR1LmF1L21l
ZGlhL3BxL2NsYXNzaWMvZG9jLzM1NDY1MzA0MS9mbXQvcGkvcmVwL05PTkU/aGw9JmFtcDtjaXQl
M0FhdXRoPVdpbGxpcyUyQytNYXJ0aGErSCtXJTNCTWVya2VsJTJDK1NhbmRyYStJJTNCVm9lcGVs
LUxld2lzJTJDK1RlcnJpJTNCTWFsdml5YSUyQytTaG9iaGEmYW1wO2NpdCUzQXRpdGxlPUZMQUND
K2JlaGF2aW9yYWwrcGFpbithc3Nlc3NtZW50K3NjYWxlJTNBK0ErY29tcGFyaXNvbit3aXRoK3Ro
ZStjaGlsZCUyN3Mrc2VsZi1yZXBvcnQmYW1wO2NpdCUzQXB1Yj1QZWRpYXRyaWMrTnVyc2luZyZh
bXA7Y2l0JTNBdm9sPTI5JmFtcDtjaXQlM0Fpc3M9MyZhbXA7Y2l0JTNBcGc9MTk1JmFtcDtjaXQl
M0FkYXRlPU1heSUyRkp1bisyMDAzJmFtcDtpYz10cnVlJmFtcDtjaXQlM0Fwcm9kPVByb1F1ZXN0
JmFtcDtfYT0yMDEzMDUyMTA0NDYxODMxMCUyNTNBNjQ4NTMwLTEwMTE5Mi1PTkVfU0VBUkNILTEy
OC4yNTAuMTQ0LjE0NC00NzY1OS0xOTk1MjU4NjItRG9jdW1lbnRJbWFnZS1udWxsLW51bGwtT25s
aW5lLUZULVBGVC0yMDAzJTI1MkYwNSUyNTJGMDEtMjAwMyUyNTJGMDYlMjUyRjMwLS0tT25saW5l
LS0tLS0tLS1TY2hvbGFybHklMkJKb3VybmFscy0tLS0tLS0tLVByZVBhaWQtLVQxTTZSVTFUTFZC
a1prUnZZMVpwWlhkQ1lYTmxMV2RsZEUxbFpHbGhWWEpzUm05eVNYUmxiUSUzRCUzRC0lMjU3QlAt
MTAwNzA2Ny0xMjM3Mi1DVVNUT01FUi0xMDAwMDAzOSUyNTJGMTAwMDAxNTUtMTI3NTEyMyUyNTdE
JmFtcDtfcz1uJTJCWmY3WmZmTTdRMWpKeGt5dmlrMkF6R2pPYyUzRDwvdXJsPjwvcmVsYXRlZC11
cmxzPjwvdXJscz48cmVtb3RlLWRhdGFiYXNlLW5hbWU+TUVETElORTwvcmVtb3RlLWRhdGFiYXNl
LW5hbWU+PHJlbW90ZS1kYXRhYmFzZS1wcm92aWRlcj5PdmlkIFRlY2hub2xvZ2llczwvcmVtb3Rl
LWRhdGFiYXNlLXByb3ZpZGVyPjwvcmVjb3JkPjwvQ2l0ZT48L0VuZE5vdGU+AG==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PEVuZE5vdGU+PENpdGU+PEF1dGhvcj5XaWxsaXM8L0F1dGhvcj48WWVhcj4yMDAzPC9ZZWFyPjxS
ZWNOdW0+MTc4ODwvUmVjTnVtPjxEaXNwbGF5VGV4dD5bMjRdPC9EaXNwbGF5VGV4dD48cmVjb3Jk
PjxyZWMtbnVtYmVyPjE3ODg8L3JlYy1udW1iZXI+PGZvcmVpZ24ta2V5cz48a2V5IGFwcD0iRU4i
IGRiLWlkPSJ0dnp6dmY5eHl0c2UwNmUwZWY2NWQwOXZ0cDB0c2RhMDV6ZmQiPjE3ODg8L2tleT48
L2ZvcmVpZ24ta2V5cz48cmVmLXR5cGUgbmFtZT0iSm91cm5hbCBBcnRpY2xlIj4xNzwvcmVmLXR5
cGU+PGNvbnRyaWJ1dG9ycz48YXV0aG9ycz48YXV0aG9yPldpbGxpcywgTWFydGhhIEguIFcuPC9h
dXRob3I+PGF1dGhvcj5NZXJrZWwsIFNhbmRyYSBJLjwvYXV0aG9yPjxhdXRob3I+Vm9lcGVsLUxl
d2lzLCBUZXJyaTwvYXV0aG9yPjxhdXRob3I+TWFsdml5YSwgU2hvYmhhPC9hdXRob3I+PC9hdXRo
b3JzPjwvY29udHJpYnV0b3JzPjxhdXRoLWFkZHJlc3M+Q2luY2lubmF0aSBDaGlsZHJlbiZhcG9z
O3MgSG9zcGl0YWwgTWVkaWNhbCBDZW50ZXIsIENpbmNpbm5hdGksIE9ILCBVU0EuPC9hdXRoLWFk
ZHJlc3M+PHRpdGxlcz48dGl0bGU+RkxBQ0MgQmVoYXZpb3JhbCBQYWluIEFzc2Vzc21lbnQgU2Nh
bGU6IGEgY29tcGFyaXNvbiB3aXRoIHRoZSBjaGlsZCZhcG9zO3Mgc2VsZi1yZXBvcnQ8L3RpdGxl
PjxzZWNvbmRhcnktdGl0bGU+UGVkaWF0cmljIE51cnNpbmc8L3NlY29uZGFyeS10aXRsZT48L3Rp
dGxlcz48cGVyaW9kaWNhbD48ZnVsbC10aXRsZT5QZWRpYXRyaWMgTnVyc2luZzwvZnVsbC10aXRs
ZT48L3BlcmlvZGljYWw+PHBhZ2VzPjE5NS04PC9wYWdlcz48dm9sdW1lPjI5PC92b2x1bWU+PG51
bWJlcj4zPC9udW1iZXI+PGtleXdvcmRzPjxrZXl3b3JkPkNoaWxkPC9rZXl3b3JkPjxrZXl3b3Jk
PkNoaWxkLCBQcmVzY2hvb2w8L2tleXdvcmQ+PGtleXdvcmQ+RmVtYWxlPC9rZXl3b3JkPjxrZXl3
b3JkPkhlYWx0aCBTdGF0dXMgSW5kaWNhdG9yczwva2V5d29yZD48a2V5d29yZD5IdW1hbnM8L2tl
eXdvcmQ+PGtleXdvcmQ+TWFsZTwva2V5d29yZD48a2V5d29yZD4qUGFpbiBNZWFzdXJlbWVudDwv
a2V5d29yZD48a2V5d29yZD4qUGFpbiwgUG9zdG9wZXJhdGl2ZS9kaSBbRGlhZ25vc2lzXTwva2V5
d29yZD48L2tleXdvcmRzPjxkYXRlcz48eWVhcj4yMDAzPC95ZWFyPjwvZGF0ZXM+PGFjY2Vzc2lv
bi1udW0+MTI4MzY5OTU8L2FjY2Vzc2lvbi1udW0+PHdvcmstdHlwZT5Db21wYXJhdGl2ZSBTdHVk
eSYjeEQ7VmFsaWRhdGlvbiBTdHVkaWVzPC93b3JrLXR5cGU+PHVybHM+PHJlbGF0ZWQtdXJscz48
dXJsPmh0dHA6Ly9vdmlkc3Aub3ZpZC5jb20vb3ZpZHdlYi5jZ2k/VD1KUyZhbXA7Q1NDPVkmYW1w
O05FV1M9TiZhbXA7UEFHRT1mdWxsdGV4dCZhbXA7RD1tZWQ0JmFtcDtBTj0xMjgzNjk5NTwvdXJs
Pjx1cmw+aHR0cDovL21lZGlhLnByb3F1ZXN0LmNvbS5lenAubGliLnVuaW1lbGIuZWR1LmF1L21l
ZGlhL3BxL2NsYXNzaWMvZG9jLzM1NDY1MzA0MS9mbXQvcGkvcmVwL05PTkU/aGw9JmFtcDtjaXQl
M0FhdXRoPVdpbGxpcyUyQytNYXJ0aGErSCtXJTNCTWVya2VsJTJDK1NhbmRyYStJJTNCVm9lcGVs
LUxld2lzJTJDK1RlcnJpJTNCTWFsdml5YSUyQytTaG9iaGEmYW1wO2NpdCUzQXRpdGxlPUZMQUND
K2JlaGF2aW9yYWwrcGFpbithc3Nlc3NtZW50K3NjYWxlJTNBK0ErY29tcGFyaXNvbit3aXRoK3Ro
ZStjaGlsZCUyN3Mrc2VsZi1yZXBvcnQmYW1wO2NpdCUzQXB1Yj1QZWRpYXRyaWMrTnVyc2luZyZh
bXA7Y2l0JTNBdm9sPTI5JmFtcDtjaXQlM0Fpc3M9MyZhbXA7Y2l0JTNBcGc9MTk1JmFtcDtjaXQl
M0FkYXRlPU1heSUyRkp1bisyMDAzJmFtcDtpYz10cnVlJmFtcDtjaXQlM0Fwcm9kPVByb1F1ZXN0
JmFtcDtfYT0yMDEzMDUyMTA0NDYxODMxMCUyNTNBNjQ4NTMwLTEwMTE5Mi1PTkVfU0VBUkNILTEy
OC4yNTAuMTQ0LjE0NC00NzY1OS0xOTk1MjU4NjItRG9jdW1lbnRJbWFnZS1udWxsLW51bGwtT25s
aW5lLUZULVBGVC0yMDAzJTI1MkYwNSUyNTJGMDEtMjAwMyUyNTJGMDYlMjUyRjMwLS0tT25saW5l
LS0tLS0tLS1TY2hvbGFybHklMkJKb3VybmFscy0tLS0tLS0tLVByZVBhaWQtLVQxTTZSVTFUTFZC
a1prUnZZMVpwWlhkQ1lYTmxMV2RsZEUxbFpHbGhWWEpzUm05eVNYUmxiUSUzRCUzRC0lMjU3QlAt
MTAwNzA2Ny0xMjM3Mi1DVVNUT01FUi0xMDAwMDAzOSUyNTJGMTAwMDAxNTUtMTI3NTEyMyUyNTdE
JmFtcDtfcz1uJTJCWmY3WmZmTTdRMWpKeGt5dmlrMkF6R2pPYyUzRDwvdXJsPjwvcmVsYXRlZC11
cmxzPjwvdXJscz48cmVtb3RlLWRhdGFiYXNlLW5hbWU+TUVETElORTwvcmVtb3RlLWRhdGFiYXNl
LW5hbWU+PHJlbW90ZS1kYXRhYmFzZS1wcm92aWRlcj5PdmlkIFRlY2hub2xvZ2llczwvcmVtb3Rl
LWRhdGFiYXNlLXByb3ZpZGVyPjwvcmVjb3JkPjwvQ2l0ZT48L0VuZE5vdGU+AG==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Pr="005A76B1">
              <w:rPr>
                <w:rFonts w:cs="Times New Roman"/>
                <w:szCs w:val="16"/>
                <w:lang w:eastAsia="en-AU"/>
              </w:rPr>
            </w:r>
            <w:r w:rsidRPr="005A76B1">
              <w:rPr>
                <w:rFonts w:cs="Times New Roman"/>
                <w:szCs w:val="16"/>
                <w:lang w:eastAsia="en-AU"/>
              </w:rPr>
              <w:fldChar w:fldCharType="separate"/>
            </w:r>
            <w:r w:rsidR="00F728A6">
              <w:rPr>
                <w:rFonts w:cs="Times New Roman"/>
                <w:noProof/>
                <w:szCs w:val="16"/>
                <w:lang w:eastAsia="en-AU"/>
              </w:rPr>
              <w:t>[</w:t>
            </w:r>
            <w:hyperlink w:anchor="_ENREF_24" w:tooltip="Willis, 2003 #1788" w:history="1">
              <w:r w:rsidR="00F728A6">
                <w:rPr>
                  <w:rFonts w:cs="Times New Roman"/>
                  <w:noProof/>
                  <w:szCs w:val="16"/>
                  <w:lang w:eastAsia="en-AU"/>
                </w:rPr>
                <w:t>24</w:t>
              </w:r>
            </w:hyperlink>
            <w:r w:rsidR="00F728A6">
              <w:rPr>
                <w:rFonts w:cs="Times New Roman"/>
                <w:noProof/>
                <w:szCs w:val="16"/>
                <w:lang w:eastAsia="en-AU"/>
              </w:rPr>
              <w:t>]</w:t>
            </w:r>
            <w:r w:rsidRPr="005A76B1">
              <w:rPr>
                <w:rFonts w:cs="Times New Roman"/>
                <w:szCs w:val="16"/>
                <w:lang w:eastAsia="en-AU"/>
              </w:rPr>
              <w:fldChar w:fldCharType="end"/>
            </w:r>
          </w:p>
        </w:tc>
        <w:tc>
          <w:tcPr>
            <w:tcW w:w="2552" w:type="dxa"/>
            <w:tcBorders>
              <w:bottom w:val="nil"/>
            </w:tcBorders>
            <w:shd w:val="clear" w:color="auto" w:fill="auto"/>
            <w:hideMark/>
          </w:tcPr>
          <w:p w14:paraId="045D0AD0"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To further test the validity of the Faces, Legs, Activity, Cry and </w:t>
            </w:r>
            <w:proofErr w:type="spellStart"/>
            <w:r w:rsidRPr="005A76B1">
              <w:rPr>
                <w:rFonts w:cs="Times New Roman"/>
                <w:color w:val="000000"/>
                <w:szCs w:val="16"/>
                <w:lang w:eastAsia="en-AU"/>
              </w:rPr>
              <w:t>Consolability</w:t>
            </w:r>
            <w:proofErr w:type="spellEnd"/>
            <w:r w:rsidRPr="005A76B1">
              <w:rPr>
                <w:rFonts w:cs="Times New Roman"/>
                <w:color w:val="000000"/>
                <w:szCs w:val="16"/>
                <w:lang w:eastAsia="en-AU"/>
              </w:rPr>
              <w:t xml:space="preserve"> (FLACC) Behavioural Pain Assessment Scale</w:t>
            </w:r>
          </w:p>
          <w:p w14:paraId="00749306"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Descriptive observational study</w:t>
            </w:r>
          </w:p>
          <w:p w14:paraId="509828C3" w14:textId="13390F45" w:rsidR="004C20EA" w:rsidRPr="005A76B1" w:rsidRDefault="004C20EA" w:rsidP="004C20EA">
            <w:pPr>
              <w:pStyle w:val="Smalltext"/>
              <w:rPr>
                <w:rFonts w:cs="Times New Roman"/>
                <w:szCs w:val="16"/>
                <w:lang w:eastAsia="en-AU"/>
              </w:rPr>
            </w:pPr>
            <w:r w:rsidRPr="005A76B1">
              <w:rPr>
                <w:rFonts w:cs="Times New Roman"/>
                <w:color w:val="000000"/>
                <w:szCs w:val="16"/>
                <w:lang w:eastAsia="en-AU"/>
              </w:rPr>
              <w:t>Pain was scored post-operatively by nurse researcher using FLACC. Children independently self-reported pain using the FACES scale. 2</w:t>
            </w:r>
            <w:r w:rsidRPr="005A76B1">
              <w:rPr>
                <w:rFonts w:cs="Times New Roman"/>
                <w:color w:val="000000"/>
                <w:szCs w:val="16"/>
                <w:vertAlign w:val="superscript"/>
                <w:lang w:eastAsia="en-AU"/>
              </w:rPr>
              <w:t>nd</w:t>
            </w:r>
            <w:r w:rsidRPr="005A76B1">
              <w:rPr>
                <w:rFonts w:cs="Times New Roman"/>
                <w:color w:val="000000"/>
                <w:szCs w:val="16"/>
                <w:lang w:eastAsia="en-AU"/>
              </w:rPr>
              <w:t xml:space="preserve"> nurse simultaneously &amp; independently scored using FLACC.</w:t>
            </w:r>
          </w:p>
        </w:tc>
        <w:tc>
          <w:tcPr>
            <w:tcW w:w="2126" w:type="dxa"/>
            <w:tcBorders>
              <w:bottom w:val="nil"/>
            </w:tcBorders>
            <w:shd w:val="clear" w:color="auto" w:fill="auto"/>
          </w:tcPr>
          <w:p w14:paraId="786092F5"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30 children aged 3 – 7 years (5.01 ± 1.04) </w:t>
            </w:r>
          </w:p>
          <w:p w14:paraId="2BF2C434" w14:textId="77777777" w:rsidR="004C20EA" w:rsidRPr="005A76B1" w:rsidRDefault="004C20EA" w:rsidP="004C20EA">
            <w:pPr>
              <w:pStyle w:val="Smalltext"/>
              <w:rPr>
                <w:rFonts w:cs="Times New Roman"/>
                <w:color w:val="000000"/>
                <w:szCs w:val="16"/>
                <w:lang w:eastAsia="en-AU"/>
              </w:rPr>
            </w:pPr>
          </w:p>
          <w:p w14:paraId="1B5DDAD5"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inpatient units</w:t>
            </w:r>
          </w:p>
          <w:p w14:paraId="0D8A2281"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Pain: Post-operative </w:t>
            </w:r>
          </w:p>
          <w:p w14:paraId="59462845" w14:textId="075A5BAD"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FLACC</w:t>
            </w:r>
          </w:p>
          <w:p w14:paraId="7383C02C"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Reference: Self-report - Faces Scale</w:t>
            </w:r>
          </w:p>
          <w:p w14:paraId="7AA0CBFB" w14:textId="77777777" w:rsidR="004C20EA" w:rsidRPr="005A76B1" w:rsidRDefault="004C20EA" w:rsidP="004C20EA">
            <w:pPr>
              <w:pStyle w:val="Smalltext"/>
              <w:rPr>
                <w:rFonts w:cs="Times New Roman"/>
                <w:color w:val="000000"/>
                <w:szCs w:val="16"/>
                <w:lang w:eastAsia="en-AU"/>
              </w:rPr>
            </w:pPr>
          </w:p>
        </w:tc>
        <w:tc>
          <w:tcPr>
            <w:tcW w:w="2126" w:type="dxa"/>
            <w:tcBorders>
              <w:bottom w:val="nil"/>
            </w:tcBorders>
            <w:shd w:val="clear" w:color="auto" w:fill="auto"/>
            <w:hideMark/>
          </w:tcPr>
          <w:p w14:paraId="05BE5BA4" w14:textId="596D6C76"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xml:space="preserve"> agreement = 100% for 6 paired observations (17% of observations)</w:t>
            </w:r>
            <w:r>
              <w:rPr>
                <w:rFonts w:cs="Times New Roman"/>
                <w:color w:val="000000"/>
                <w:szCs w:val="16"/>
                <w:lang w:eastAsia="en-AU"/>
              </w:rPr>
              <w:t xml:space="preserve"> COSMIN – poor</w:t>
            </w:r>
          </w:p>
        </w:tc>
        <w:tc>
          <w:tcPr>
            <w:tcW w:w="2126" w:type="dxa"/>
            <w:tcBorders>
              <w:bottom w:val="nil"/>
            </w:tcBorders>
            <w:shd w:val="clear" w:color="auto" w:fill="auto"/>
            <w:hideMark/>
          </w:tcPr>
          <w:p w14:paraId="709FEA91" w14:textId="55FCBA56" w:rsidR="004C20EA" w:rsidRPr="005A76B1" w:rsidRDefault="004C20EA" w:rsidP="004C20EA">
            <w:pPr>
              <w:pStyle w:val="Smalltext"/>
              <w:rPr>
                <w:rFonts w:cs="Times New Roman"/>
                <w:color w:val="000000"/>
                <w:szCs w:val="16"/>
                <w:lang w:eastAsia="en-AU"/>
              </w:rPr>
            </w:pPr>
            <w:r>
              <w:rPr>
                <w:color w:val="000000"/>
                <w:szCs w:val="16"/>
                <w:lang w:eastAsia="en-AU"/>
              </w:rPr>
              <w:t>Criterion</w:t>
            </w:r>
            <w:r w:rsidR="00B435F6">
              <w:rPr>
                <w:color w:val="000000"/>
                <w:szCs w:val="16"/>
                <w:lang w:eastAsia="en-AU"/>
              </w:rPr>
              <w:t xml:space="preserve"> (concurrent)</w:t>
            </w:r>
            <w:r>
              <w:rPr>
                <w:color w:val="000000"/>
                <w:szCs w:val="16"/>
                <w:lang w:eastAsia="en-AU"/>
              </w:rPr>
              <w:t>: Correlation between FLACC and FACES scores (</w:t>
            </w:r>
            <w:proofErr w:type="gramStart"/>
            <w:r>
              <w:rPr>
                <w:color w:val="000000"/>
                <w:szCs w:val="16"/>
                <w:lang w:eastAsia="en-AU"/>
              </w:rPr>
              <w:t>r(</w:t>
            </w:r>
            <w:proofErr w:type="gramEnd"/>
            <w:r>
              <w:rPr>
                <w:color w:val="000000"/>
                <w:szCs w:val="16"/>
                <w:lang w:eastAsia="en-AU"/>
              </w:rPr>
              <w:t>30) = 0.584, p=0.001). FLACC did not correlate with scores for children aged &lt; 5years (</w:t>
            </w:r>
            <w:proofErr w:type="gramStart"/>
            <w:r>
              <w:rPr>
                <w:color w:val="000000"/>
                <w:szCs w:val="16"/>
                <w:lang w:eastAsia="en-AU"/>
              </w:rPr>
              <w:t>r(</w:t>
            </w:r>
            <w:proofErr w:type="gramEnd"/>
            <w:r>
              <w:rPr>
                <w:color w:val="000000"/>
                <w:szCs w:val="16"/>
                <w:lang w:eastAsia="en-AU"/>
              </w:rPr>
              <w:t>14) = 0.254, p = 0.381). For children aged &gt;5y 9r[16] = 0.830; p=0.0001) COSMIN - fair</w:t>
            </w:r>
          </w:p>
        </w:tc>
        <w:tc>
          <w:tcPr>
            <w:tcW w:w="1985" w:type="dxa"/>
            <w:tcBorders>
              <w:bottom w:val="nil"/>
            </w:tcBorders>
            <w:shd w:val="clear" w:color="auto" w:fill="auto"/>
            <w:hideMark/>
          </w:tcPr>
          <w:p w14:paraId="41F6A966" w14:textId="77777777" w:rsidR="004C20EA" w:rsidRPr="005A76B1" w:rsidRDefault="004C20EA" w:rsidP="004C20EA">
            <w:pPr>
              <w:pStyle w:val="Smalltext"/>
              <w:rPr>
                <w:rFonts w:cs="Times New Roman"/>
                <w:color w:val="000000"/>
                <w:szCs w:val="16"/>
                <w:lang w:eastAsia="en-AU"/>
              </w:rPr>
            </w:pPr>
            <w:r w:rsidRPr="005A76B1">
              <w:rPr>
                <w:rFonts w:cs="Times New Roman"/>
                <w:szCs w:val="16"/>
              </w:rPr>
              <w:t>Not assessed</w:t>
            </w:r>
          </w:p>
        </w:tc>
        <w:tc>
          <w:tcPr>
            <w:tcW w:w="2268" w:type="dxa"/>
            <w:tcBorders>
              <w:bottom w:val="nil"/>
            </w:tcBorders>
            <w:shd w:val="clear" w:color="auto" w:fill="auto"/>
          </w:tcPr>
          <w:p w14:paraId="1B5F4AD6" w14:textId="6D54DA3D" w:rsidR="004C20EA" w:rsidRPr="005A76B1" w:rsidRDefault="004C20EA" w:rsidP="004C20EA">
            <w:pPr>
              <w:pStyle w:val="Smalltext"/>
              <w:rPr>
                <w:rFonts w:cs="Times New Roman"/>
                <w:vanish/>
                <w:szCs w:val="16"/>
                <w:lang w:eastAsia="en-AU"/>
              </w:rPr>
            </w:pPr>
            <w:r w:rsidRPr="005A76B1">
              <w:rPr>
                <w:rFonts w:cs="Times New Roman"/>
                <w:color w:val="000000"/>
                <w:szCs w:val="16"/>
                <w:lang w:eastAsia="en-AU"/>
              </w:rPr>
              <w:t xml:space="preserve">Children 3-5y unable to adequately use faces scale most likely explanation </w:t>
            </w:r>
          </w:p>
          <w:p w14:paraId="31C6A92B" w14:textId="77777777" w:rsidR="004C20EA" w:rsidRPr="005A76B1" w:rsidRDefault="004C20EA" w:rsidP="004C20EA">
            <w:pPr>
              <w:rPr>
                <w:rFonts w:cs="Times New Roman"/>
                <w:szCs w:val="16"/>
                <w:lang w:eastAsia="en-AU"/>
              </w:rPr>
            </w:pPr>
            <w:r w:rsidRPr="005A76B1">
              <w:rPr>
                <w:rFonts w:cs="Times New Roman"/>
                <w:szCs w:val="16"/>
                <w:lang w:eastAsia="en-AU"/>
              </w:rPr>
              <w:t>Research team includes members of development and original research team</w:t>
            </w:r>
          </w:p>
        </w:tc>
      </w:tr>
      <w:tr w:rsidR="004C20EA" w:rsidRPr="005A76B1" w14:paraId="4A9A64F7" w14:textId="77777777" w:rsidTr="007E68C4">
        <w:trPr>
          <w:trHeight w:val="127"/>
        </w:trPr>
        <w:tc>
          <w:tcPr>
            <w:tcW w:w="14332" w:type="dxa"/>
            <w:gridSpan w:val="7"/>
            <w:tcBorders>
              <w:top w:val="nil"/>
              <w:bottom w:val="nil"/>
            </w:tcBorders>
            <w:shd w:val="clear" w:color="auto" w:fill="D9D9D9" w:themeFill="background1" w:themeFillShade="D9"/>
          </w:tcPr>
          <w:p w14:paraId="2230F101" w14:textId="7F24AD00" w:rsidR="004C20EA" w:rsidRPr="005A76B1" w:rsidRDefault="004C20EA" w:rsidP="00BB1993">
            <w:pPr>
              <w:pStyle w:val="Smalltext"/>
              <w:rPr>
                <w:rFonts w:cs="Times New Roman"/>
                <w:szCs w:val="16"/>
              </w:rPr>
            </w:pPr>
            <w:r w:rsidRPr="005A76B1">
              <w:rPr>
                <w:rFonts w:cs="Times New Roman"/>
                <w:szCs w:val="16"/>
              </w:rPr>
              <w:t xml:space="preserve">FLACC validation for alternate circumstances (age, pain, language) </w:t>
            </w:r>
            <w:r w:rsidR="00BB1993">
              <w:rPr>
                <w:rFonts w:cs="Times New Roman"/>
                <w:szCs w:val="16"/>
              </w:rPr>
              <w:t>(n = 15)</w:t>
            </w:r>
          </w:p>
        </w:tc>
      </w:tr>
      <w:tr w:rsidR="004C20EA" w:rsidRPr="005A76B1" w14:paraId="395B2D66" w14:textId="77777777" w:rsidTr="000A20DE">
        <w:trPr>
          <w:trHeight w:val="908"/>
        </w:trPr>
        <w:tc>
          <w:tcPr>
            <w:tcW w:w="1149" w:type="dxa"/>
            <w:shd w:val="clear" w:color="auto" w:fill="auto"/>
          </w:tcPr>
          <w:p w14:paraId="20203B03" w14:textId="7B46081D" w:rsidR="004C20EA" w:rsidRPr="005A76B1" w:rsidRDefault="004C20EA" w:rsidP="00F728A6">
            <w:pPr>
              <w:pStyle w:val="Smalltext"/>
              <w:rPr>
                <w:rFonts w:cs="Times New Roman"/>
                <w:noProof/>
                <w:szCs w:val="16"/>
                <w:lang w:eastAsia="en-AU"/>
              </w:rPr>
            </w:pPr>
            <w:r>
              <w:rPr>
                <w:rFonts w:cs="Times New Roman"/>
                <w:noProof/>
                <w:szCs w:val="16"/>
                <w:lang w:eastAsia="en-AU"/>
              </w:rPr>
              <w:t xml:space="preserve">Ahn et al, 2007 </w:t>
            </w:r>
            <w:r w:rsidRPr="005A76B1">
              <w:rPr>
                <w:rFonts w:cs="Times New Roman"/>
                <w:noProof/>
                <w:szCs w:val="16"/>
                <w:lang w:eastAsia="en-AU"/>
              </w:rPr>
              <w:fldChar w:fldCharType="begin"/>
            </w:r>
            <w:r w:rsidRPr="005A76B1">
              <w:rPr>
                <w:rFonts w:cs="Times New Roman"/>
                <w:noProof/>
                <w:szCs w:val="16"/>
                <w:lang w:eastAsia="en-AU"/>
              </w:rPr>
              <w:instrText xml:space="preserve"> ADDIN EN.CITE &lt;EndNote&gt;&lt;Cite&gt;&lt;Author&gt;Ahn&lt;/Author&gt;&lt;Year&gt;2007&lt;/Year&gt;&lt;RecNum&gt;1740&lt;/RecNum&gt;&lt;DisplayText&gt;[1]&lt;/DisplayText&gt;&lt;record&gt;&lt;rec-number&gt;1740&lt;/rec-number&gt;&lt;foreign-keys&gt;&lt;key app="EN" db-id="tvzzvf9xytse06e0ef65d09vtp0tsda05zfd"&gt;1740&lt;/key&gt;&lt;/foreign-keys&gt;&lt;ref-type name="Journal Article"&gt;17&lt;/ref-type&gt;&lt;contributors&gt;&lt;authors&gt;&lt;author&gt;Ahn, Youngmee&lt;/author&gt;&lt;author&gt;Jun, Yonghoon&lt;/author&gt;&lt;/authors&gt;&lt;/contributors&gt;&lt;auth-address&gt;Department of Nursing, College of Medicine, Inha University, 253 Yonghyun-dong, Nam-ku, Incheon, 402-751, Korea. aym@inha.ac.kr&lt;/auth-address&gt;&lt;titles&gt;&lt;title&gt;Measurement of pain-like response to various NICU stimulants for high-risk infants&lt;/title&gt;&lt;secondary-title&gt;Early Human Development&lt;/secondary-title&gt;&lt;/titles&gt;&lt;periodical&gt;&lt;full-title&gt;Early Human Development&lt;/full-title&gt;&lt;/periodical&gt;&lt;pages&gt;255-62&lt;/pages&gt;&lt;volume&gt;83&lt;/volume&gt;&lt;number&gt;4&lt;/number&gt;&lt;keywords&gt;&lt;keyword&gt;Female&lt;/keyword&gt;&lt;keyword&gt;Humans&lt;/keyword&gt;&lt;keyword&gt;Infant, Newborn&lt;/keyword&gt;&lt;keyword&gt;*Infant, Premature/gd [Growth &amp;amp; Development]&lt;/keyword&gt;&lt;keyword&gt;Intensive Care Units, Neonatal&lt;/keyword&gt;&lt;keyword&gt;*Intensive Care, Neonatal&lt;/keyword&gt;&lt;keyword&gt;Male&lt;/keyword&gt;&lt;keyword&gt;*Pain/pp [Physiopathology]&lt;/keyword&gt;&lt;keyword&gt;*Pain Measurement/mt [Methods]&lt;/keyword&gt;&lt;keyword&gt;Risk&lt;/keyword&gt;&lt;/keywords&gt;&lt;dates&gt;&lt;year&gt;2007&lt;/year&gt;&lt;/dates&gt;&lt;accession-num&gt;16854537&lt;/accession-num&gt;&lt;work-type&gt;Research Support, Non-U.S. Gov&amp;apos;t&lt;/work-type&gt;&lt;urls&gt;&lt;related-urls&gt;&lt;url&gt;http://ovidsp.ovid.com/ovidweb.cgi?T=JS&amp;amp;CSC=Y&amp;amp;NEWS=N&amp;amp;PAGE=fulltext&amp;amp;D=med4&amp;amp;AN=16854537&lt;/url&gt;&lt;url&gt;http://ac.els-cdn.com.ezp.lib.unimelb.edu.au/S0378378206001678/1-s2.0-S0378378206001678-main.pdf?_tid=25a45e56-c1d1-11e2-a833-00000aab0f26&amp;amp;acdnat=1369111660_1aa68e7bc8a9b7fac2244d6d4122cfb9&lt;/url&gt;&lt;/related-urls&gt;&lt;/urls&gt;&lt;remote-database-name&gt;MEDLINE&lt;/remote-database-name&gt;&lt;remote-database-provider&gt;Ovid Technologies&lt;/remote-database-provider&gt;&lt;/record&gt;&lt;/Cite&gt;&lt;/EndNote&gt;</w:instrText>
            </w:r>
            <w:r w:rsidRPr="005A76B1">
              <w:rPr>
                <w:rFonts w:cs="Times New Roman"/>
                <w:noProof/>
                <w:szCs w:val="16"/>
                <w:lang w:eastAsia="en-AU"/>
              </w:rPr>
              <w:fldChar w:fldCharType="separate"/>
            </w:r>
            <w:r w:rsidRPr="005A76B1">
              <w:rPr>
                <w:rFonts w:cs="Times New Roman"/>
                <w:noProof/>
                <w:szCs w:val="16"/>
                <w:lang w:eastAsia="en-AU"/>
              </w:rPr>
              <w:t>[</w:t>
            </w:r>
            <w:hyperlink w:anchor="_ENREF_1" w:tooltip="Ahn, 2007 #1740" w:history="1">
              <w:r w:rsidR="00F728A6" w:rsidRPr="005A76B1">
                <w:rPr>
                  <w:rFonts w:cs="Times New Roman"/>
                  <w:noProof/>
                  <w:szCs w:val="16"/>
                  <w:lang w:eastAsia="en-AU"/>
                </w:rPr>
                <w:t>1</w:t>
              </w:r>
            </w:hyperlink>
            <w:r w:rsidRPr="005A76B1">
              <w:rPr>
                <w:rFonts w:cs="Times New Roman"/>
                <w:noProof/>
                <w:szCs w:val="16"/>
                <w:lang w:eastAsia="en-AU"/>
              </w:rPr>
              <w:t>]</w:t>
            </w:r>
            <w:r w:rsidRPr="005A76B1">
              <w:rPr>
                <w:rFonts w:cs="Times New Roman"/>
                <w:noProof/>
                <w:szCs w:val="16"/>
                <w:lang w:eastAsia="en-AU"/>
              </w:rPr>
              <w:fldChar w:fldCharType="end"/>
            </w:r>
          </w:p>
        </w:tc>
        <w:tc>
          <w:tcPr>
            <w:tcW w:w="2552" w:type="dxa"/>
            <w:shd w:val="clear" w:color="auto" w:fill="auto"/>
          </w:tcPr>
          <w:p w14:paraId="45E12086"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To examine pain-like responses to frequent stimulants in the neonatal intensive care unit (NICU) using CRIES, FLACC and PIPP, and determine the clinical feasibility and validity of these tools</w:t>
            </w:r>
          </w:p>
          <w:p w14:paraId="68A99230"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Exploratory correlational study</w:t>
            </w:r>
          </w:p>
          <w:p w14:paraId="3AE2E8F1" w14:textId="21F29A2A"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 Observations of baseline prior to and 8 different stimuli categorised as: </w:t>
            </w:r>
          </w:p>
          <w:p w14:paraId="2E0F4623" w14:textId="77777777" w:rsidR="004C20EA" w:rsidRPr="005A76B1" w:rsidRDefault="004C20EA" w:rsidP="004C20EA">
            <w:pPr>
              <w:pStyle w:val="Smalltext"/>
              <w:spacing w:after="0"/>
              <w:rPr>
                <w:rFonts w:cs="Times New Roman"/>
                <w:szCs w:val="16"/>
                <w:lang w:eastAsia="en-AU"/>
              </w:rPr>
            </w:pPr>
            <w:r w:rsidRPr="005A76B1">
              <w:rPr>
                <w:rFonts w:cs="Times New Roman"/>
                <w:szCs w:val="16"/>
                <w:lang w:eastAsia="en-AU"/>
              </w:rPr>
              <w:t xml:space="preserve">A - invasive </w:t>
            </w:r>
          </w:p>
          <w:p w14:paraId="1B02655D" w14:textId="77777777" w:rsidR="004C20EA" w:rsidRPr="005A76B1" w:rsidRDefault="004C20EA" w:rsidP="004C20EA">
            <w:pPr>
              <w:pStyle w:val="Smalltext"/>
              <w:spacing w:after="0"/>
              <w:rPr>
                <w:rFonts w:cs="Times New Roman"/>
                <w:szCs w:val="16"/>
                <w:lang w:eastAsia="en-AU"/>
              </w:rPr>
            </w:pPr>
            <w:r w:rsidRPr="005A76B1">
              <w:rPr>
                <w:rFonts w:cs="Times New Roman"/>
                <w:szCs w:val="16"/>
                <w:lang w:eastAsia="en-AU"/>
              </w:rPr>
              <w:t xml:space="preserve">B - routine care </w:t>
            </w:r>
          </w:p>
          <w:p w14:paraId="45F7608D"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lastRenderedPageBreak/>
              <w:t>C - auditory stimulants</w:t>
            </w:r>
          </w:p>
          <w:p w14:paraId="3E3FCACD" w14:textId="77777777" w:rsidR="004C20EA" w:rsidRPr="005A76B1" w:rsidRDefault="004C20EA" w:rsidP="004C20EA">
            <w:pPr>
              <w:pStyle w:val="Smalltext"/>
              <w:rPr>
                <w:rFonts w:cs="Times New Roman"/>
                <w:szCs w:val="16"/>
                <w:lang w:eastAsia="en-AU"/>
              </w:rPr>
            </w:pPr>
            <w:proofErr w:type="gramStart"/>
            <w:r w:rsidRPr="005A76B1">
              <w:rPr>
                <w:rFonts w:cs="Times New Roman"/>
                <w:szCs w:val="16"/>
                <w:lang w:eastAsia="en-AU"/>
              </w:rPr>
              <w:t>made</w:t>
            </w:r>
            <w:proofErr w:type="gramEnd"/>
            <w:r w:rsidRPr="005A76B1">
              <w:rPr>
                <w:rFonts w:cs="Times New Roman"/>
                <w:szCs w:val="16"/>
                <w:lang w:eastAsia="en-AU"/>
              </w:rPr>
              <w:t xml:space="preserve"> by researcher using all three scales.</w:t>
            </w:r>
          </w:p>
          <w:p w14:paraId="3054028D" w14:textId="77777777" w:rsidR="004C20EA" w:rsidRPr="005A76B1" w:rsidRDefault="004C20EA" w:rsidP="004C20EA">
            <w:pPr>
              <w:pStyle w:val="Smalltext"/>
              <w:rPr>
                <w:rFonts w:cs="Times New Roman"/>
                <w:color w:val="000000"/>
                <w:szCs w:val="16"/>
                <w:lang w:eastAsia="en-AU"/>
              </w:rPr>
            </w:pPr>
            <w:r w:rsidRPr="005A76B1">
              <w:rPr>
                <w:rFonts w:cs="Times New Roman"/>
                <w:szCs w:val="16"/>
                <w:lang w:eastAsia="en-AU"/>
              </w:rPr>
              <w:t>Multiple observations from for each infant possible</w:t>
            </w:r>
          </w:p>
          <w:p w14:paraId="2E81B296" w14:textId="18DA322A" w:rsidR="004C20EA" w:rsidRPr="005A76B1" w:rsidRDefault="004C20EA" w:rsidP="004C20EA">
            <w:pPr>
              <w:pStyle w:val="Smalltext"/>
              <w:rPr>
                <w:rFonts w:cs="Times New Roman"/>
                <w:szCs w:val="16"/>
                <w:lang w:eastAsia="en-AU"/>
              </w:rPr>
            </w:pPr>
          </w:p>
        </w:tc>
        <w:tc>
          <w:tcPr>
            <w:tcW w:w="2126" w:type="dxa"/>
            <w:shd w:val="clear" w:color="auto" w:fill="auto"/>
          </w:tcPr>
          <w:p w14:paraId="40ACF544"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Sample: 110 consecutively enrolled infants mean age GA 32.43 weeks at birth – testing at 1 week of age</w:t>
            </w:r>
          </w:p>
          <w:p w14:paraId="464A0433"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Sedated infants and those with congenital &amp; neurological anomalies excluded</w:t>
            </w:r>
          </w:p>
          <w:p w14:paraId="208FF1D8" w14:textId="77777777" w:rsidR="004C20EA" w:rsidRPr="005A76B1" w:rsidRDefault="004C20EA" w:rsidP="004C20EA">
            <w:pPr>
              <w:pStyle w:val="Smalltext"/>
              <w:rPr>
                <w:rFonts w:cs="Times New Roman"/>
                <w:color w:val="000000"/>
                <w:szCs w:val="16"/>
                <w:lang w:eastAsia="en-AU"/>
              </w:rPr>
            </w:pPr>
          </w:p>
          <w:p w14:paraId="4D3DB2BA"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274 observations made across Groups A, B and C.</w:t>
            </w:r>
          </w:p>
          <w:p w14:paraId="52FE5971"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Setting: NICU </w:t>
            </w:r>
          </w:p>
          <w:p w14:paraId="6EBBC925"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 xml:space="preserve">Pain: Procedural </w:t>
            </w:r>
          </w:p>
          <w:p w14:paraId="5649B77F" w14:textId="77777777" w:rsidR="00AF5F09" w:rsidRDefault="00AF5F09" w:rsidP="004C20EA">
            <w:pPr>
              <w:pStyle w:val="Smalltext"/>
              <w:rPr>
                <w:rFonts w:cs="Times New Roman"/>
                <w:color w:val="000000"/>
                <w:szCs w:val="16"/>
                <w:lang w:eastAsia="en-AU"/>
              </w:rPr>
            </w:pPr>
          </w:p>
          <w:p w14:paraId="56C5AC2A" w14:textId="3520955D"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Index: FLACC, CRIES and </w:t>
            </w:r>
            <w:r w:rsidRPr="005A76B1">
              <w:rPr>
                <w:rFonts w:cs="Times New Roman"/>
                <w:szCs w:val="16"/>
              </w:rPr>
              <w:t>P</w:t>
            </w:r>
            <w:r w:rsidRPr="005A76B1">
              <w:rPr>
                <w:rFonts w:cs="Times New Roman"/>
                <w:color w:val="000000"/>
                <w:szCs w:val="16"/>
                <w:lang w:eastAsia="en-AU"/>
              </w:rPr>
              <w:t>IPP</w:t>
            </w:r>
          </w:p>
          <w:p w14:paraId="02BA3605" w14:textId="786A99E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Reference: </w:t>
            </w:r>
            <w:proofErr w:type="spellStart"/>
            <w:r w:rsidRPr="005A76B1">
              <w:rPr>
                <w:rFonts w:cs="Times New Roman"/>
                <w:color w:val="000000"/>
                <w:szCs w:val="16"/>
                <w:lang w:eastAsia="en-AU"/>
              </w:rPr>
              <w:t>na</w:t>
            </w:r>
            <w:proofErr w:type="spellEnd"/>
          </w:p>
        </w:tc>
        <w:tc>
          <w:tcPr>
            <w:tcW w:w="2126" w:type="dxa"/>
            <w:shd w:val="clear" w:color="auto" w:fill="auto"/>
          </w:tcPr>
          <w:p w14:paraId="5F3ADA1C"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assessed using 10 cases BEFORE data collection – results not reported</w:t>
            </w:r>
          </w:p>
          <w:p w14:paraId="3CB71BDC" w14:textId="77777777" w:rsidR="008776C6" w:rsidRPr="005A76B1" w:rsidRDefault="008776C6" w:rsidP="004C20EA">
            <w:pPr>
              <w:pStyle w:val="Smalltext"/>
              <w:rPr>
                <w:rFonts w:cs="Times New Roman"/>
                <w:color w:val="000000"/>
                <w:szCs w:val="16"/>
                <w:lang w:eastAsia="en-AU"/>
              </w:rPr>
            </w:pPr>
          </w:p>
        </w:tc>
        <w:tc>
          <w:tcPr>
            <w:tcW w:w="2126" w:type="dxa"/>
            <w:shd w:val="clear" w:color="auto" w:fill="auto"/>
          </w:tcPr>
          <w:p w14:paraId="57B489AF" w14:textId="3A8535F0" w:rsidR="004C20EA" w:rsidRPr="005A76B1" w:rsidRDefault="0057130E" w:rsidP="004C20EA">
            <w:pPr>
              <w:pStyle w:val="Smalltext"/>
              <w:rPr>
                <w:rFonts w:cs="Times New Roman"/>
                <w:color w:val="000000"/>
                <w:szCs w:val="16"/>
                <w:lang w:eastAsia="en-AU"/>
              </w:rPr>
            </w:pPr>
            <w:r>
              <w:rPr>
                <w:rFonts w:cs="Times New Roman"/>
                <w:color w:val="000000"/>
                <w:szCs w:val="16"/>
                <w:lang w:eastAsia="en-AU"/>
              </w:rPr>
              <w:t>Hypothesis (</w:t>
            </w:r>
            <w:r w:rsidR="00DA7F19">
              <w:rPr>
                <w:rFonts w:cs="Times New Roman"/>
                <w:color w:val="000000"/>
                <w:szCs w:val="16"/>
                <w:lang w:eastAsia="en-AU"/>
              </w:rPr>
              <w:t>known groups</w:t>
            </w:r>
            <w:r w:rsidR="004C20EA" w:rsidRPr="005A76B1">
              <w:rPr>
                <w:rFonts w:cs="Times New Roman"/>
                <w:color w:val="000000"/>
                <w:szCs w:val="16"/>
                <w:lang w:eastAsia="en-AU"/>
              </w:rPr>
              <w:t>): Significant hierarchy for mean scores of the 3 groups for CRIES (</w:t>
            </w:r>
            <w:proofErr w:type="gramStart"/>
            <w:r w:rsidR="004C20EA" w:rsidRPr="005A76B1">
              <w:rPr>
                <w:rFonts w:cs="Times New Roman"/>
                <w:color w:val="000000"/>
                <w:szCs w:val="16"/>
                <w:lang w:eastAsia="en-AU"/>
              </w:rPr>
              <w:t>F(</w:t>
            </w:r>
            <w:proofErr w:type="gramEnd"/>
            <w:r w:rsidR="004C20EA" w:rsidRPr="005A76B1">
              <w:rPr>
                <w:rFonts w:cs="Times New Roman"/>
                <w:color w:val="000000"/>
                <w:szCs w:val="16"/>
                <w:lang w:eastAsia="en-AU"/>
              </w:rPr>
              <w:t>2,271) =125.285, p&lt;.001), FLACC ( F(2, 271)=88.257, p&lt;.001) and PIPP ( F(2,271) =56.504, p&lt;.001). Group A highest mean pain scores for all three tools (p &lt;.01</w:t>
            </w:r>
            <w:proofErr w:type="gramStart"/>
            <w:r w:rsidR="004C20EA" w:rsidRPr="005A76B1">
              <w:rPr>
                <w:rFonts w:cs="Times New Roman"/>
                <w:color w:val="000000"/>
                <w:szCs w:val="16"/>
                <w:lang w:eastAsia="en-AU"/>
              </w:rPr>
              <w:t>) .</w:t>
            </w:r>
            <w:proofErr w:type="gramEnd"/>
          </w:p>
          <w:p w14:paraId="4412E959" w14:textId="062D8E0D" w:rsidR="004C20EA" w:rsidRPr="005A76B1" w:rsidRDefault="00D47C37" w:rsidP="004C20EA">
            <w:pPr>
              <w:pStyle w:val="Smalltext"/>
              <w:rPr>
                <w:rFonts w:cs="Times New Roman"/>
                <w:color w:val="000000"/>
                <w:szCs w:val="16"/>
                <w:lang w:eastAsia="en-AU"/>
              </w:rPr>
            </w:pPr>
            <w:r>
              <w:rPr>
                <w:rFonts w:cs="Times New Roman"/>
                <w:color w:val="000000"/>
                <w:szCs w:val="16"/>
                <w:lang w:eastAsia="en-AU"/>
              </w:rPr>
              <w:t>Hypothesis (c</w:t>
            </w:r>
            <w:r w:rsidR="004C20EA" w:rsidRPr="005A76B1">
              <w:rPr>
                <w:rFonts w:cs="Times New Roman"/>
                <w:color w:val="000000"/>
                <w:szCs w:val="16"/>
                <w:lang w:eastAsia="en-AU"/>
              </w:rPr>
              <w:t>onvergent</w:t>
            </w:r>
            <w:r>
              <w:rPr>
                <w:rFonts w:cs="Times New Roman"/>
                <w:color w:val="000000"/>
                <w:szCs w:val="16"/>
                <w:lang w:eastAsia="en-AU"/>
              </w:rPr>
              <w:t>)</w:t>
            </w:r>
            <w:r w:rsidR="004C20EA" w:rsidRPr="005A76B1">
              <w:rPr>
                <w:rFonts w:cs="Times New Roman"/>
                <w:color w:val="000000"/>
                <w:szCs w:val="16"/>
                <w:lang w:eastAsia="en-AU"/>
              </w:rPr>
              <w:t xml:space="preserve">:  Strong correlation between CRIES and FLACC in each </w:t>
            </w:r>
            <w:r w:rsidR="004C20EA" w:rsidRPr="005A76B1">
              <w:rPr>
                <w:rFonts w:cs="Times New Roman"/>
                <w:color w:val="000000"/>
                <w:szCs w:val="16"/>
                <w:lang w:eastAsia="en-AU"/>
              </w:rPr>
              <w:lastRenderedPageBreak/>
              <w:t>category (r =.826, .843, and .824 for A, B and C, respectively; p&lt;.01 in all). Low correlation between PIPP and CRIES and FLACC, although all 3 measures were significantly related (.292&lt;r&lt;.521, p&lt;.01)</w:t>
            </w:r>
          </w:p>
          <w:p w14:paraId="6FCE5396" w14:textId="77777777" w:rsidR="004C20EA" w:rsidRDefault="00D47C37" w:rsidP="004C20EA">
            <w:pPr>
              <w:pStyle w:val="Smalltext"/>
              <w:rPr>
                <w:rFonts w:cs="Times New Roman"/>
                <w:color w:val="000000"/>
                <w:szCs w:val="16"/>
                <w:lang w:eastAsia="en-AU"/>
              </w:rPr>
            </w:pPr>
            <w:r>
              <w:rPr>
                <w:rFonts w:cs="Times New Roman"/>
                <w:color w:val="000000"/>
                <w:szCs w:val="16"/>
                <w:lang w:eastAsia="en-AU"/>
              </w:rPr>
              <w:t>Pain scores</w:t>
            </w:r>
            <w:r w:rsidR="004C20EA" w:rsidRPr="005A76B1">
              <w:rPr>
                <w:rFonts w:cs="Times New Roman"/>
                <w:color w:val="000000"/>
                <w:szCs w:val="16"/>
                <w:lang w:eastAsia="en-AU"/>
              </w:rPr>
              <w:t xml:space="preserve"> higher in full-term infants than in premature infants using CRIES (2.78 v 1.95; p&lt;.001) and FLACC (2.52 v 1.72; p&lt;.01). Mean PIPP score from group C was lower in full-term infants than in premature infants (3.10 v 4.28; p&lt;.01)</w:t>
            </w:r>
          </w:p>
          <w:p w14:paraId="248ECEF4" w14:textId="44FF94E4" w:rsidR="008776C6" w:rsidRPr="005A76B1" w:rsidRDefault="008776C6" w:rsidP="004C20EA">
            <w:pPr>
              <w:pStyle w:val="Smalltext"/>
              <w:rPr>
                <w:rFonts w:cs="Times New Roman"/>
                <w:color w:val="000000"/>
                <w:szCs w:val="16"/>
                <w:lang w:eastAsia="en-AU"/>
              </w:rPr>
            </w:pPr>
            <w:r>
              <w:rPr>
                <w:rFonts w:cs="Times New Roman"/>
                <w:color w:val="000000"/>
                <w:szCs w:val="16"/>
                <w:lang w:eastAsia="en-AU"/>
              </w:rPr>
              <w:t>COSMIN - fair</w:t>
            </w:r>
          </w:p>
        </w:tc>
        <w:tc>
          <w:tcPr>
            <w:tcW w:w="1985" w:type="dxa"/>
            <w:shd w:val="clear" w:color="auto" w:fill="auto"/>
          </w:tcPr>
          <w:p w14:paraId="15A63565"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Not tested</w:t>
            </w:r>
          </w:p>
          <w:p w14:paraId="245B137F" w14:textId="77777777" w:rsidR="004C20EA" w:rsidRPr="005A76B1" w:rsidRDefault="004C20EA" w:rsidP="004C20EA">
            <w:pPr>
              <w:pStyle w:val="Smalltext"/>
              <w:rPr>
                <w:rFonts w:cs="Times New Roman"/>
                <w:color w:val="000000"/>
                <w:szCs w:val="16"/>
                <w:lang w:eastAsia="en-AU"/>
              </w:rPr>
            </w:pPr>
          </w:p>
          <w:p w14:paraId="5507C4A1" w14:textId="77777777" w:rsidR="004C20EA" w:rsidRPr="005A76B1" w:rsidRDefault="004C20EA" w:rsidP="004C20EA">
            <w:pPr>
              <w:pStyle w:val="Smalltext"/>
              <w:rPr>
                <w:rFonts w:cs="Times New Roman"/>
                <w:color w:val="000000"/>
                <w:szCs w:val="16"/>
                <w:lang w:eastAsia="en-AU"/>
              </w:rPr>
            </w:pPr>
          </w:p>
        </w:tc>
        <w:tc>
          <w:tcPr>
            <w:tcW w:w="2268" w:type="dxa"/>
            <w:shd w:val="clear" w:color="auto" w:fill="auto"/>
          </w:tcPr>
          <w:p w14:paraId="4BFE284D" w14:textId="1262E60A" w:rsidR="00D47C37" w:rsidRDefault="00D47C37" w:rsidP="004C20EA">
            <w:pPr>
              <w:pStyle w:val="Smalltext"/>
              <w:rPr>
                <w:rFonts w:cs="Times New Roman"/>
                <w:color w:val="000000"/>
                <w:szCs w:val="16"/>
                <w:lang w:eastAsia="en-AU"/>
              </w:rPr>
            </w:pPr>
            <w:r>
              <w:rPr>
                <w:rFonts w:cs="Times New Roman"/>
                <w:color w:val="000000"/>
                <w:szCs w:val="16"/>
                <w:lang w:eastAsia="en-AU"/>
              </w:rPr>
              <w:t xml:space="preserve">Scales applied randomly by single </w:t>
            </w:r>
            <w:proofErr w:type="spellStart"/>
            <w:r>
              <w:rPr>
                <w:rFonts w:cs="Times New Roman"/>
                <w:color w:val="000000"/>
                <w:szCs w:val="16"/>
                <w:lang w:eastAsia="en-AU"/>
              </w:rPr>
              <w:t>assesor</w:t>
            </w:r>
            <w:proofErr w:type="spellEnd"/>
            <w:r>
              <w:rPr>
                <w:rFonts w:cs="Times New Roman"/>
                <w:color w:val="000000"/>
                <w:szCs w:val="16"/>
                <w:lang w:eastAsia="en-AU"/>
              </w:rPr>
              <w:t xml:space="preserve"> except PIPP (last as required 30 sec delay to apply correctly – may have impacted on lower correlations between PIPP and CRIES and FLACCs.</w:t>
            </w:r>
          </w:p>
          <w:p w14:paraId="30E3ED81" w14:textId="3717061E"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Scales all differentiated between the different levels of care. However, routine care associated with elevated scores – therefore painful or scales mea</w:t>
            </w:r>
            <w:r w:rsidR="00D47C37">
              <w:rPr>
                <w:rFonts w:cs="Times New Roman"/>
                <w:color w:val="000000"/>
                <w:szCs w:val="16"/>
                <w:lang w:eastAsia="en-AU"/>
              </w:rPr>
              <w:t xml:space="preserve">suring another construct. </w:t>
            </w:r>
          </w:p>
          <w:p w14:paraId="331B4CB9" w14:textId="64DF9216" w:rsidR="004C20EA" w:rsidRPr="005A76B1" w:rsidRDefault="000128DA" w:rsidP="000128DA">
            <w:pPr>
              <w:pStyle w:val="Smalltext"/>
              <w:rPr>
                <w:rFonts w:cs="Times New Roman"/>
                <w:color w:val="000000"/>
                <w:szCs w:val="16"/>
                <w:lang w:eastAsia="en-AU"/>
              </w:rPr>
            </w:pPr>
            <w:r>
              <w:rPr>
                <w:rFonts w:cs="Times New Roman"/>
                <w:color w:val="000000"/>
                <w:szCs w:val="16"/>
                <w:lang w:eastAsia="en-AU"/>
              </w:rPr>
              <w:lastRenderedPageBreak/>
              <w:t xml:space="preserve">Age related differences imply inadequacy of FLACC and CRIES for preterm infants. Superiority of PIPP claimed on the basis </w:t>
            </w:r>
            <w:proofErr w:type="gramStart"/>
            <w:r>
              <w:rPr>
                <w:rFonts w:cs="Times New Roman"/>
                <w:color w:val="000000"/>
                <w:szCs w:val="16"/>
                <w:lang w:eastAsia="en-AU"/>
              </w:rPr>
              <w:t xml:space="preserve">of </w:t>
            </w:r>
            <w:r w:rsidR="004C20EA" w:rsidRPr="005A76B1">
              <w:rPr>
                <w:rFonts w:cs="Times New Roman"/>
                <w:color w:val="000000"/>
                <w:szCs w:val="16"/>
                <w:lang w:eastAsia="en-AU"/>
              </w:rPr>
              <w:t xml:space="preserve"> higher</w:t>
            </w:r>
            <w:proofErr w:type="gramEnd"/>
            <w:r w:rsidR="004C20EA" w:rsidRPr="005A76B1">
              <w:rPr>
                <w:rFonts w:cs="Times New Roman"/>
                <w:color w:val="000000"/>
                <w:szCs w:val="16"/>
                <w:lang w:eastAsia="en-AU"/>
              </w:rPr>
              <w:t xml:space="preserve"> </w:t>
            </w:r>
            <w:r>
              <w:rPr>
                <w:rFonts w:cs="Times New Roman"/>
                <w:color w:val="000000"/>
                <w:szCs w:val="16"/>
                <w:lang w:eastAsia="en-AU"/>
              </w:rPr>
              <w:t xml:space="preserve">scores </w:t>
            </w:r>
            <w:r w:rsidR="004C20EA" w:rsidRPr="005A76B1">
              <w:rPr>
                <w:rFonts w:cs="Times New Roman"/>
                <w:color w:val="000000"/>
                <w:szCs w:val="16"/>
                <w:lang w:eastAsia="en-AU"/>
              </w:rPr>
              <w:t>for preterm experiencing auditory stimulus</w:t>
            </w:r>
            <w:r>
              <w:rPr>
                <w:rFonts w:cs="Times New Roman"/>
                <w:color w:val="000000"/>
                <w:szCs w:val="16"/>
                <w:lang w:eastAsia="en-AU"/>
              </w:rPr>
              <w:t xml:space="preserve"> – however, auditory stimulus not painful.</w:t>
            </w:r>
          </w:p>
        </w:tc>
      </w:tr>
      <w:tr w:rsidR="004C20EA" w:rsidRPr="005A76B1" w14:paraId="342A954A" w14:textId="77777777" w:rsidTr="000A20DE">
        <w:trPr>
          <w:trHeight w:val="908"/>
        </w:trPr>
        <w:tc>
          <w:tcPr>
            <w:tcW w:w="1149" w:type="dxa"/>
            <w:shd w:val="clear" w:color="auto" w:fill="auto"/>
          </w:tcPr>
          <w:p w14:paraId="79E973E0" w14:textId="0CB25A70" w:rsidR="004C20EA" w:rsidRPr="005A76B1" w:rsidRDefault="00C736D7" w:rsidP="00F728A6">
            <w:pPr>
              <w:pStyle w:val="Smalltext"/>
              <w:rPr>
                <w:rFonts w:cs="Times New Roman"/>
                <w:szCs w:val="16"/>
                <w:lang w:eastAsia="en-AU"/>
              </w:rPr>
            </w:pPr>
            <w:r>
              <w:rPr>
                <w:rFonts w:cs="Times New Roman"/>
                <w:szCs w:val="16"/>
                <w:lang w:eastAsia="en-AU"/>
              </w:rPr>
              <w:lastRenderedPageBreak/>
              <w:t xml:space="preserve">Bai et al, 2012 </w:t>
            </w:r>
            <w:r w:rsidR="004C20EA" w:rsidRPr="005A76B1">
              <w:rPr>
                <w:rFonts w:cs="Times New Roman"/>
                <w:szCs w:val="16"/>
                <w:lang w:eastAsia="en-AU"/>
              </w:rPr>
              <w:fldChar w:fldCharType="begin">
                <w:fldData xml:space="preserve">PEVuZE5vdGU+PENpdGU+PEF1dGhvcj5CYWk8L0F1dGhvcj48WWVhcj4yMDEyPC9ZZWFyPjxSZWNO
dW0+MTc0MjwvUmVjTnVtPjxEaXNwbGF5VGV4dD5bMl08L0Rpc3BsYXlUZXh0PjxyZWNvcmQ+PHJl
Yy1udW1iZXI+MTc0MjwvcmVjLW51bWJlcj48Zm9yZWlnbi1rZXlzPjxrZXkgYXBwPSJFTiIgZGIt
aWQ9InR2enp2Zjl4eXRzZTA2ZTBlZjY1ZDA5dnRwMHRzZGEwNXpmZCI+MTc0Mjwva2V5PjwvZm9y
ZWlnbi1rZXlzPjxyZWYtdHlwZSBuYW1lPSJKb3VybmFsIEFydGljbGUiPjE3PC9yZWYtdHlwZT48
Y29udHJpYnV0b3JzPjxhdXRob3JzPjxhdXRob3I+QmFpLCBKaW5iaW5nPC9hdXRob3I+PGF1dGhv
cj5Ic3UsIExpbHk8L2F1dGhvcj48YXV0aG9yPlRhbmcsIFlhbjwvYXV0aG9yPjxhdXRob3I+dmFu
IERpamssIE1vbmlxdWU8L2F1dGhvcj48L2F1dGhvcnM+PC9jb250cmlidXRvcnM+PGF1dGgtYWRk
cmVzcz5TY2hvb2wgb2YgTnVyc2luZywgVGlhbmppbiBNZWRpY2FsIFVuaXZlcnNpdHksIFRpYW5q
aW4sIENoaW5hLjwvYXV0aC1hZGRyZXNzPjx0aXRsZXM+PHRpdGxlPlZhbGlkYXRpb24gb2YgdGhl
IENPTUZPUlQgQmVoYXZpb3Igc2NhbGUgYW5kIHRoZSBGTEFDQyBzY2FsZSBmb3IgcGFpbiBhc3Nl
c3NtZW50IGluIENoaW5lc2UgY2hpbGRyZW4gYWZ0ZXIgY2FyZGlhYyBzdXJnZXJ5PC90aXRsZT48
c2Vjb25kYXJ5LXRpdGxlPlBhaW4gTWFuYWdlbWVudCBOdXJzaW5nPC9zZWNvbmRhcnktdGl0bGU+
PC90aXRsZXM+PHBlcmlvZGljYWw+PGZ1bGwtdGl0bGU+UGFpbiBNYW5hZ2VtZW50IE51cnNpbmc8
L2Z1bGwtdGl0bGU+PC9wZXJpb2RpY2FsPjxwYWdlcz4xOC0yNjwvcGFnZXM+PHZvbHVtZT4xMzwv
dm9sdW1lPjxudW1iZXI+MTwvbnVtYmVyPjxrZXl3b3Jkcz48a2V5d29yZD4qQ2FyZGlhYyBTdXJn
aWNhbCBQcm9jZWR1cmVzL2FlIFtBZHZlcnNlIEVmZmVjdHNdPC9rZXl3b3JkPjxrZXl3b3JkPkNo
aWxkPC9rZXl3b3JkPjxrZXl3b3JkPkNoaWxkIEJlaGF2aW9yPC9rZXl3b3JkPjxrZXl3b3JkPkNo
aWxkLCBQcmVzY2hvb2w8L2tleXdvcmQ+PGtleXdvcmQ+Q2hpbmE8L2tleXdvcmQ+PGtleXdvcmQ+
RmVtYWxlPC9rZXl3b3JkPjxrZXl3b3JkPkh1bWFuczwva2V5d29yZD48a2V5d29yZD5JbmZhbnQ8
L2tleXdvcmQ+PGtleXdvcmQ+SW5mYW50IEJlaGF2aW9yPC9rZXl3b3JkPjxrZXl3b3JkPkluZmFu
dCwgTmV3Ym9ybjwva2V5d29yZD48a2V5d29yZD5NYWxlPC9rZXl3b3JkPjxrZXl3b3JkPk11bHRp
dmFyaWF0ZSBBbmFseXNpczwva2V5d29yZD48a2V5d29yZD4qTm9udmVyYmFsIENvbW11bmljYXRp
b248L2tleXdvcmQ+PGtleXdvcmQ+KlBhaW4gTWVhc3VyZW1lbnQvbXQgW01ldGhvZHNdPC9rZXl3
b3JkPjxrZXl3b3JkPlBhaW4gTWVhc3VyZW1lbnQvbnUgW051cnNpbmddPC9rZXl3b3JkPjxrZXl3
b3JkPipQYWluLCBQb3N0b3BlcmF0aXZlL2RpIFtEaWFnbm9zaXNdPC9rZXl3b3JkPjxrZXl3b3Jk
PlBhaW4sIFBvc3RvcGVyYXRpdmUvbnUgW051cnNpbmddPC9rZXl3b3JkPjxrZXl3b3JkPlBhaW4s
IFBvc3RvcGVyYXRpdmUvcGMgW1ByZXZlbnRpb24gJmFtcDsgQ29udHJvbF08L2tleXdvcmQ+PGtl
eXdvcmQ+UmVncmVzc2lvbiBBbmFseXNpczwva2V5d29yZD48a2V5d29yZD5SZXByb2R1Y2liaWxp
dHkgb2YgUmVzdWx0czwva2V5d29yZD48a2V5d29yZD5TZW5zaXRpdml0eSBhbmQgU3BlY2lmaWNp
dHk8L2tleXdvcmQ+PC9rZXl3b3Jkcz48ZGF0ZXM+PHllYXI+MjAxMjwveWVhcj48L2RhdGVzPjxh
Y2Nlc3Npb24tbnVtPjIyMzQxMTM3PC9hY2Nlc3Npb24tbnVtPjx3b3JrLXR5cGU+VmFsaWRhdGlv
biBTdHVkaWVzPC93b3JrLXR5cGU+PHVybHM+PHJlbGF0ZWQtdXJscz48dXJsPmh0dHA6Ly9vdmlk
c3Aub3ZpZC5jb20vb3ZpZHdlYi5jZ2k/VD1KUyZhbXA7Q1NDPVkmYW1wO05FV1M9TiZhbXA7UEFH
RT1mdWxsdGV4dCZhbXA7RD1tZWRsJmFtcDtBTj0yMjM0MTEzNzwvdXJsPjx1cmw+aHR0cDovL2Fj
LmVscy1jZG4uY29tLmV6cC5saWIudW5pbWVsYi5lZHUuYXUvUzE1MjQ5MDQyMTAwMDA5MzcvMS1z
Mi4wLVMxNTI0OTA0MjEwMDAwOTM3LW1haW4ucGRmP190aWQ9MzhmYTZkMDYtYzFkMS0xMWUyLWEz
ZWEtMDAwMDBhYWIwZjZiJmFtcDthY2RuYXQ9MTM2OTExMTY5Ml81YzQ1NWI1OGMyNzIxZjk3YjUw
YTczMTI5OWJmNjBjMzwvdXJsPjwvcmVsYXRlZC11cmxzPjwvdXJscz48cmVtb3RlLWRhdGFiYXNl
LW5hbWU+TUVETElORTwvcmVtb3RlLWRhdGFiYXNlLW5hbWU+PHJlbW90ZS1kYXRhYmFzZS1wcm92
aWRlcj5PdmlkIFRlY2hub2xvZ2llczwvcmVtb3RlLWRhdGFiYXNlLXByb3ZpZGVyPjwvcmVjb3Jk
PjwvQ2l0ZT48L0VuZE5vdGU+AG==
</w:fldData>
              </w:fldChar>
            </w:r>
            <w:r w:rsidR="004C20EA" w:rsidRPr="005A76B1">
              <w:rPr>
                <w:rFonts w:cs="Times New Roman"/>
                <w:szCs w:val="16"/>
                <w:lang w:eastAsia="en-AU"/>
              </w:rPr>
              <w:instrText xml:space="preserve"> ADDIN EN.CITE </w:instrText>
            </w:r>
            <w:r w:rsidR="004C20EA" w:rsidRPr="005A76B1">
              <w:rPr>
                <w:rFonts w:cs="Times New Roman"/>
                <w:szCs w:val="16"/>
                <w:lang w:eastAsia="en-AU"/>
              </w:rPr>
              <w:fldChar w:fldCharType="begin">
                <w:fldData xml:space="preserve">PEVuZE5vdGU+PENpdGU+PEF1dGhvcj5CYWk8L0F1dGhvcj48WWVhcj4yMDEyPC9ZZWFyPjxSZWNO
dW0+MTc0MjwvUmVjTnVtPjxEaXNwbGF5VGV4dD5bMl08L0Rpc3BsYXlUZXh0PjxyZWNvcmQ+PHJl
Yy1udW1iZXI+MTc0MjwvcmVjLW51bWJlcj48Zm9yZWlnbi1rZXlzPjxrZXkgYXBwPSJFTiIgZGIt
aWQ9InR2enp2Zjl4eXRzZTA2ZTBlZjY1ZDA5dnRwMHRzZGEwNXpmZCI+MTc0Mjwva2V5PjwvZm9y
ZWlnbi1rZXlzPjxyZWYtdHlwZSBuYW1lPSJKb3VybmFsIEFydGljbGUiPjE3PC9yZWYtdHlwZT48
Y29udHJpYnV0b3JzPjxhdXRob3JzPjxhdXRob3I+QmFpLCBKaW5iaW5nPC9hdXRob3I+PGF1dGhv
cj5Ic3UsIExpbHk8L2F1dGhvcj48YXV0aG9yPlRhbmcsIFlhbjwvYXV0aG9yPjxhdXRob3I+dmFu
IERpamssIE1vbmlxdWU8L2F1dGhvcj48L2F1dGhvcnM+PC9jb250cmlidXRvcnM+PGF1dGgtYWRk
cmVzcz5TY2hvb2wgb2YgTnVyc2luZywgVGlhbmppbiBNZWRpY2FsIFVuaXZlcnNpdHksIFRpYW5q
aW4sIENoaW5hLjwvYXV0aC1hZGRyZXNzPjx0aXRsZXM+PHRpdGxlPlZhbGlkYXRpb24gb2YgdGhl
IENPTUZPUlQgQmVoYXZpb3Igc2NhbGUgYW5kIHRoZSBGTEFDQyBzY2FsZSBmb3IgcGFpbiBhc3Nl
c3NtZW50IGluIENoaW5lc2UgY2hpbGRyZW4gYWZ0ZXIgY2FyZGlhYyBzdXJnZXJ5PC90aXRsZT48
c2Vjb25kYXJ5LXRpdGxlPlBhaW4gTWFuYWdlbWVudCBOdXJzaW5nPC9zZWNvbmRhcnktdGl0bGU+
PC90aXRsZXM+PHBlcmlvZGljYWw+PGZ1bGwtdGl0bGU+UGFpbiBNYW5hZ2VtZW50IE51cnNpbmc8
L2Z1bGwtdGl0bGU+PC9wZXJpb2RpY2FsPjxwYWdlcz4xOC0yNjwvcGFnZXM+PHZvbHVtZT4xMzwv
dm9sdW1lPjxudW1iZXI+MTwvbnVtYmVyPjxrZXl3b3Jkcz48a2V5d29yZD4qQ2FyZGlhYyBTdXJn
aWNhbCBQcm9jZWR1cmVzL2FlIFtBZHZlcnNlIEVmZmVjdHNdPC9rZXl3b3JkPjxrZXl3b3JkPkNo
aWxkPC9rZXl3b3JkPjxrZXl3b3JkPkNoaWxkIEJlaGF2aW9yPC9rZXl3b3JkPjxrZXl3b3JkPkNo
aWxkLCBQcmVzY2hvb2w8L2tleXdvcmQ+PGtleXdvcmQ+Q2hpbmE8L2tleXdvcmQ+PGtleXdvcmQ+
RmVtYWxlPC9rZXl3b3JkPjxrZXl3b3JkPkh1bWFuczwva2V5d29yZD48a2V5d29yZD5JbmZhbnQ8
L2tleXdvcmQ+PGtleXdvcmQ+SW5mYW50IEJlaGF2aW9yPC9rZXl3b3JkPjxrZXl3b3JkPkluZmFu
dCwgTmV3Ym9ybjwva2V5d29yZD48a2V5d29yZD5NYWxlPC9rZXl3b3JkPjxrZXl3b3JkPk11bHRp
dmFyaWF0ZSBBbmFseXNpczwva2V5d29yZD48a2V5d29yZD4qTm9udmVyYmFsIENvbW11bmljYXRp
b248L2tleXdvcmQ+PGtleXdvcmQ+KlBhaW4gTWVhc3VyZW1lbnQvbXQgW01ldGhvZHNdPC9rZXl3
b3JkPjxrZXl3b3JkPlBhaW4gTWVhc3VyZW1lbnQvbnUgW051cnNpbmddPC9rZXl3b3JkPjxrZXl3
b3JkPipQYWluLCBQb3N0b3BlcmF0aXZlL2RpIFtEaWFnbm9zaXNdPC9rZXl3b3JkPjxrZXl3b3Jk
PlBhaW4sIFBvc3RvcGVyYXRpdmUvbnUgW051cnNpbmddPC9rZXl3b3JkPjxrZXl3b3JkPlBhaW4s
IFBvc3RvcGVyYXRpdmUvcGMgW1ByZXZlbnRpb24gJmFtcDsgQ29udHJvbF08L2tleXdvcmQ+PGtl
eXdvcmQ+UmVncmVzc2lvbiBBbmFseXNpczwva2V5d29yZD48a2V5d29yZD5SZXByb2R1Y2liaWxp
dHkgb2YgUmVzdWx0czwva2V5d29yZD48a2V5d29yZD5TZW5zaXRpdml0eSBhbmQgU3BlY2lmaWNp
dHk8L2tleXdvcmQ+PC9rZXl3b3Jkcz48ZGF0ZXM+PHllYXI+MjAxMjwveWVhcj48L2RhdGVzPjxh
Y2Nlc3Npb24tbnVtPjIyMzQxMTM3PC9hY2Nlc3Npb24tbnVtPjx3b3JrLXR5cGU+VmFsaWRhdGlv
biBTdHVkaWVzPC93b3JrLXR5cGU+PHVybHM+PHJlbGF0ZWQtdXJscz48dXJsPmh0dHA6Ly9vdmlk
c3Aub3ZpZC5jb20vb3ZpZHdlYi5jZ2k/VD1KUyZhbXA7Q1NDPVkmYW1wO05FV1M9TiZhbXA7UEFH
RT1mdWxsdGV4dCZhbXA7RD1tZWRsJmFtcDtBTj0yMjM0MTEzNzwvdXJsPjx1cmw+aHR0cDovL2Fj
LmVscy1jZG4uY29tLmV6cC5saWIudW5pbWVsYi5lZHUuYXUvUzE1MjQ5MDQyMTAwMDA5MzcvMS1z
Mi4wLVMxNTI0OTA0MjEwMDAwOTM3LW1haW4ucGRmP190aWQ9MzhmYTZkMDYtYzFkMS0xMWUyLWEz
ZWEtMDAwMDBhYWIwZjZiJmFtcDthY2RuYXQ9MTM2OTExMTY5Ml81YzQ1NWI1OGMyNzIxZjk3YjUw
YTczMTI5OWJmNjBjMzwvdXJsPjwvcmVsYXRlZC11cmxzPjwvdXJscz48cmVtb3RlLWRhdGFiYXNl
LW5hbWU+TUVETElORTwvcmVtb3RlLWRhdGFiYXNlLW5hbWU+PHJlbW90ZS1kYXRhYmFzZS1wcm92
aWRlcj5PdmlkIFRlY2hub2xvZ2llczwvcmVtb3RlLWRhdGFiYXNlLXByb3ZpZGVyPjwvcmVjb3Jk
PjwvQ2l0ZT48L0VuZE5vdGU+AG==
</w:fldData>
              </w:fldChar>
            </w:r>
            <w:r w:rsidR="004C20EA" w:rsidRPr="005A76B1">
              <w:rPr>
                <w:rFonts w:cs="Times New Roman"/>
                <w:szCs w:val="16"/>
                <w:lang w:eastAsia="en-AU"/>
              </w:rPr>
              <w:instrText xml:space="preserve"> ADDIN EN.CITE.DATA </w:instrText>
            </w:r>
            <w:r w:rsidR="004C20EA" w:rsidRPr="005A76B1">
              <w:rPr>
                <w:rFonts w:cs="Times New Roman"/>
                <w:szCs w:val="16"/>
                <w:lang w:eastAsia="en-AU"/>
              </w:rPr>
            </w:r>
            <w:r w:rsidR="004C20EA" w:rsidRPr="005A76B1">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4C20EA" w:rsidRPr="005A76B1">
              <w:rPr>
                <w:rFonts w:cs="Times New Roman"/>
                <w:noProof/>
                <w:szCs w:val="16"/>
                <w:lang w:eastAsia="en-AU"/>
              </w:rPr>
              <w:t>[</w:t>
            </w:r>
            <w:hyperlink w:anchor="_ENREF_2" w:tooltip="Bai, 2012 #1742" w:history="1">
              <w:r w:rsidR="00F728A6" w:rsidRPr="005A76B1">
                <w:rPr>
                  <w:rFonts w:cs="Times New Roman"/>
                  <w:noProof/>
                  <w:szCs w:val="16"/>
                  <w:lang w:eastAsia="en-AU"/>
                </w:rPr>
                <w:t>2</w:t>
              </w:r>
            </w:hyperlink>
            <w:r w:rsidR="004C20EA" w:rsidRPr="005A76B1">
              <w:rPr>
                <w:rFonts w:cs="Times New Roman"/>
                <w:noProof/>
                <w:szCs w:val="16"/>
                <w:lang w:eastAsia="en-AU"/>
              </w:rPr>
              <w:t>]</w:t>
            </w:r>
            <w:r w:rsidR="004C20EA" w:rsidRPr="005A76B1">
              <w:rPr>
                <w:rFonts w:cs="Times New Roman"/>
                <w:szCs w:val="16"/>
                <w:lang w:eastAsia="en-AU"/>
              </w:rPr>
              <w:fldChar w:fldCharType="end"/>
            </w:r>
          </w:p>
        </w:tc>
        <w:tc>
          <w:tcPr>
            <w:tcW w:w="2552" w:type="dxa"/>
            <w:shd w:val="clear" w:color="auto" w:fill="auto"/>
            <w:hideMark/>
          </w:tcPr>
          <w:p w14:paraId="279BE1C9"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To identify 1) concurrent validity of the FLACC and COMFORT-B scales for pain assessment in Chinese children after cardiac surgery; 2) to evaluate the sensitivity, specificity, and the optimal FLACC and COMFORT-B scale </w:t>
            </w:r>
            <w:proofErr w:type="spellStart"/>
            <w:r w:rsidRPr="005A76B1">
              <w:rPr>
                <w:rFonts w:cs="Times New Roman"/>
                <w:szCs w:val="16"/>
                <w:lang w:eastAsia="en-AU"/>
              </w:rPr>
              <w:t>cutoff</w:t>
            </w:r>
            <w:proofErr w:type="spellEnd"/>
            <w:r w:rsidRPr="005A76B1">
              <w:rPr>
                <w:rFonts w:cs="Times New Roman"/>
                <w:szCs w:val="16"/>
                <w:lang w:eastAsia="en-AU"/>
              </w:rPr>
              <w:t xml:space="preserve"> scores; and 3) to explore factors that predict COMFORT-B and FLACC scores</w:t>
            </w:r>
          </w:p>
          <w:p w14:paraId="2231AA9F"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Repeated observation study</w:t>
            </w:r>
          </w:p>
          <w:p w14:paraId="666B5DFE" w14:textId="77777777" w:rsidR="004C20EA" w:rsidRPr="005A76B1" w:rsidRDefault="004C20EA" w:rsidP="004C20EA">
            <w:pPr>
              <w:pStyle w:val="Smalltext"/>
              <w:rPr>
                <w:rFonts w:cs="Times New Roman"/>
                <w:szCs w:val="16"/>
                <w:lang w:eastAsia="en-AU"/>
              </w:rPr>
            </w:pPr>
            <w:proofErr w:type="spellStart"/>
            <w:r w:rsidRPr="005A76B1">
              <w:rPr>
                <w:rFonts w:cs="Times New Roman"/>
                <w:szCs w:val="16"/>
                <w:lang w:eastAsia="en-AU"/>
              </w:rPr>
              <w:t>VASObs</w:t>
            </w:r>
            <w:proofErr w:type="spellEnd"/>
            <w:r w:rsidRPr="005A76B1">
              <w:rPr>
                <w:rFonts w:cs="Times New Roman"/>
                <w:szCs w:val="16"/>
                <w:lang w:eastAsia="en-AU"/>
              </w:rPr>
              <w:t>, FLACC and COMFORT-B measures taken 2hrly during the day on day 0, 1 and 2 post-op – total of 18 measures</w:t>
            </w:r>
          </w:p>
          <w:p w14:paraId="1CD6AA7C"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FLACC and COMFORT-B translated into Chinese. Content </w:t>
            </w:r>
            <w:r w:rsidRPr="005A76B1">
              <w:rPr>
                <w:rFonts w:cs="Times New Roman"/>
                <w:szCs w:val="16"/>
                <w:lang w:eastAsia="en-AU"/>
              </w:rPr>
              <w:lastRenderedPageBreak/>
              <w:t>validity of COMFORT-B (</w:t>
            </w:r>
            <w:proofErr w:type="spellStart"/>
            <w:r w:rsidRPr="005A76B1">
              <w:rPr>
                <w:rFonts w:cs="Times New Roman"/>
                <w:szCs w:val="16"/>
                <w:lang w:eastAsia="en-AU"/>
              </w:rPr>
              <w:t>chinese</w:t>
            </w:r>
            <w:proofErr w:type="spellEnd"/>
            <w:r w:rsidRPr="005A76B1">
              <w:rPr>
                <w:rFonts w:cs="Times New Roman"/>
                <w:szCs w:val="16"/>
                <w:lang w:eastAsia="en-AU"/>
              </w:rPr>
              <w:t>) tested using 3 experts</w:t>
            </w:r>
          </w:p>
          <w:p w14:paraId="725719F5"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Testing at various cut-offs for FLACC and COMFORT-B to determine sensitivity and specificity for detecting pain / no pain (defined by expert applied </w:t>
            </w:r>
            <w:proofErr w:type="spellStart"/>
            <w:r w:rsidRPr="005A76B1">
              <w:rPr>
                <w:rFonts w:cs="Times New Roman"/>
                <w:szCs w:val="16"/>
                <w:lang w:eastAsia="en-AU"/>
              </w:rPr>
              <w:t>VASObs</w:t>
            </w:r>
            <w:proofErr w:type="spellEnd"/>
            <w:r w:rsidRPr="005A76B1">
              <w:rPr>
                <w:rFonts w:cs="Times New Roman"/>
                <w:szCs w:val="16"/>
                <w:lang w:eastAsia="en-AU"/>
              </w:rPr>
              <w:t xml:space="preserve">  (&lt;4 = not in pain)</w:t>
            </w:r>
          </w:p>
          <w:p w14:paraId="75E51D55" w14:textId="59308F26" w:rsidR="004C20EA" w:rsidRPr="005A76B1" w:rsidRDefault="004C20EA" w:rsidP="004C20EA">
            <w:pPr>
              <w:pStyle w:val="Smalltext"/>
              <w:rPr>
                <w:rFonts w:cs="Times New Roman"/>
                <w:szCs w:val="16"/>
                <w:lang w:eastAsia="en-AU"/>
              </w:rPr>
            </w:pPr>
            <w:r w:rsidRPr="005A76B1">
              <w:rPr>
                <w:rFonts w:cs="Times New Roman"/>
                <w:szCs w:val="16"/>
                <w:lang w:eastAsia="en-AU"/>
              </w:rPr>
              <w:t>Multiple regression analysis to determine predictors.</w:t>
            </w:r>
          </w:p>
        </w:tc>
        <w:tc>
          <w:tcPr>
            <w:tcW w:w="2126" w:type="dxa"/>
            <w:shd w:val="clear" w:color="auto" w:fill="auto"/>
            <w:hideMark/>
          </w:tcPr>
          <w:p w14:paraId="71A34315"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lastRenderedPageBreak/>
              <w:t>174 children aged 0 – 7 (median 8 months)</w:t>
            </w:r>
          </w:p>
          <w:p w14:paraId="1F516A8D"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(4 excluded – data for 170)</w:t>
            </w:r>
          </w:p>
          <w:p w14:paraId="117168AF" w14:textId="77777777" w:rsidR="004C20EA" w:rsidRPr="005A76B1" w:rsidRDefault="004C20EA" w:rsidP="004C20EA">
            <w:pPr>
              <w:pStyle w:val="Smalltext"/>
              <w:rPr>
                <w:rFonts w:cs="Times New Roman"/>
                <w:szCs w:val="16"/>
                <w:lang w:eastAsia="en-AU"/>
              </w:rPr>
            </w:pPr>
          </w:p>
          <w:p w14:paraId="46C9C3A9"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Setting:  CICU, China*</w:t>
            </w:r>
          </w:p>
          <w:p w14:paraId="45640C2D"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Pain: Post-operative (cardiac surgery)</w:t>
            </w:r>
          </w:p>
          <w:p w14:paraId="2A33F5C3" w14:textId="77777777" w:rsidR="004C20EA" w:rsidRPr="005A76B1" w:rsidRDefault="004C20EA" w:rsidP="004C20EA">
            <w:pPr>
              <w:pStyle w:val="Smalltext"/>
              <w:rPr>
                <w:rFonts w:cs="Times New Roman"/>
                <w:szCs w:val="16"/>
                <w:lang w:eastAsia="en-AU"/>
              </w:rPr>
            </w:pPr>
          </w:p>
          <w:p w14:paraId="6F890FBF"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Index: FLACC, COMFORT B scale (Chinese)</w:t>
            </w:r>
          </w:p>
          <w:p w14:paraId="782E0998"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Reference: </w:t>
            </w:r>
            <w:proofErr w:type="spellStart"/>
            <w:r w:rsidRPr="005A76B1">
              <w:rPr>
                <w:rFonts w:cs="Times New Roman"/>
                <w:szCs w:val="16"/>
                <w:lang w:eastAsia="en-AU"/>
              </w:rPr>
              <w:t>VASobs</w:t>
            </w:r>
            <w:proofErr w:type="spellEnd"/>
          </w:p>
          <w:p w14:paraId="26680465" w14:textId="77777777" w:rsidR="004C20EA" w:rsidRPr="005A76B1" w:rsidRDefault="004C20EA" w:rsidP="004C20EA">
            <w:pPr>
              <w:pStyle w:val="Smalltext"/>
              <w:rPr>
                <w:rFonts w:cs="Times New Roman"/>
                <w:szCs w:val="16"/>
                <w:lang w:eastAsia="en-AU"/>
              </w:rPr>
            </w:pPr>
          </w:p>
        </w:tc>
        <w:tc>
          <w:tcPr>
            <w:tcW w:w="2126" w:type="dxa"/>
            <w:shd w:val="clear" w:color="auto" w:fill="auto"/>
            <w:hideMark/>
          </w:tcPr>
          <w:p w14:paraId="7F7D6643" w14:textId="22E35EB6" w:rsidR="004C20EA" w:rsidRDefault="004C20EA" w:rsidP="004C20EA">
            <w:pPr>
              <w:pStyle w:val="Smalltext"/>
              <w:rPr>
                <w:rFonts w:cs="Times New Roman"/>
                <w:szCs w:val="16"/>
                <w:lang w:eastAsia="en-AU"/>
              </w:rPr>
            </w:pPr>
            <w:r w:rsidRPr="005A76B1">
              <w:rPr>
                <w:rFonts w:cs="Times New Roman"/>
                <w:szCs w:val="16"/>
                <w:lang w:eastAsia="en-AU"/>
              </w:rPr>
              <w:t>Inter-</w:t>
            </w:r>
            <w:proofErr w:type="spellStart"/>
            <w:r w:rsidRPr="005A76B1">
              <w:rPr>
                <w:rFonts w:cs="Times New Roman"/>
                <w:szCs w:val="16"/>
                <w:lang w:eastAsia="en-AU"/>
              </w:rPr>
              <w:t>rater</w:t>
            </w:r>
            <w:proofErr w:type="spellEnd"/>
            <w:r w:rsidRPr="005A76B1">
              <w:rPr>
                <w:rFonts w:cs="Times New Roman"/>
                <w:szCs w:val="16"/>
                <w:lang w:eastAsia="en-AU"/>
              </w:rPr>
              <w:t xml:space="preserve">: testing </w:t>
            </w:r>
            <w:r w:rsidR="00BB1993">
              <w:rPr>
                <w:rFonts w:cs="Times New Roman"/>
                <w:szCs w:val="16"/>
                <w:lang w:eastAsia="en-AU"/>
              </w:rPr>
              <w:t>results from assessment</w:t>
            </w:r>
            <w:r w:rsidRPr="005A76B1">
              <w:rPr>
                <w:rFonts w:cs="Times New Roman"/>
                <w:szCs w:val="16"/>
                <w:lang w:eastAsia="en-AU"/>
              </w:rPr>
              <w:t xml:space="preserve"> PRIOR to data collection </w:t>
            </w:r>
            <w:r w:rsidR="00BB1993">
              <w:rPr>
                <w:rFonts w:cs="Times New Roman"/>
                <w:szCs w:val="16"/>
                <w:lang w:eastAsia="en-AU"/>
              </w:rPr>
              <w:t xml:space="preserve">reported </w:t>
            </w:r>
            <w:r w:rsidRPr="005A76B1">
              <w:rPr>
                <w:rFonts w:cs="Times New Roman"/>
                <w:szCs w:val="16"/>
                <w:lang w:eastAsia="en-AU"/>
              </w:rPr>
              <w:t>– 4 assessments undertaken by two researchers – intra-class correlation FLACC = 0.84, COMFORT-B = 0.98</w:t>
            </w:r>
          </w:p>
          <w:p w14:paraId="1BFFC3CD" w14:textId="7322D44B" w:rsidR="008776C6" w:rsidRPr="005A76B1" w:rsidRDefault="008776C6" w:rsidP="004C20EA">
            <w:pPr>
              <w:pStyle w:val="Smalltext"/>
              <w:rPr>
                <w:rFonts w:cs="Times New Roman"/>
                <w:szCs w:val="16"/>
                <w:lang w:eastAsia="en-AU"/>
              </w:rPr>
            </w:pPr>
          </w:p>
          <w:p w14:paraId="08C914CD" w14:textId="77777777" w:rsidR="004C20EA" w:rsidRPr="005A76B1" w:rsidRDefault="004C20EA" w:rsidP="004C20EA">
            <w:pPr>
              <w:pStyle w:val="Smalltext"/>
              <w:rPr>
                <w:rFonts w:cs="Times New Roman"/>
                <w:szCs w:val="16"/>
                <w:lang w:eastAsia="en-AU"/>
              </w:rPr>
            </w:pPr>
          </w:p>
          <w:p w14:paraId="252FA4B6" w14:textId="77777777" w:rsidR="004C20EA" w:rsidRPr="005A76B1" w:rsidRDefault="004C20EA" w:rsidP="004C20EA">
            <w:pPr>
              <w:pStyle w:val="Smalltext"/>
              <w:rPr>
                <w:rFonts w:cs="Times New Roman"/>
                <w:szCs w:val="16"/>
                <w:lang w:eastAsia="en-AU"/>
              </w:rPr>
            </w:pPr>
          </w:p>
        </w:tc>
        <w:tc>
          <w:tcPr>
            <w:tcW w:w="2126" w:type="dxa"/>
            <w:shd w:val="clear" w:color="auto" w:fill="auto"/>
            <w:hideMark/>
          </w:tcPr>
          <w:p w14:paraId="0540DE2D" w14:textId="5AC967ED" w:rsidR="00BB1993" w:rsidRDefault="00B435F6" w:rsidP="004C20EA">
            <w:pPr>
              <w:pStyle w:val="Smalltext"/>
            </w:pPr>
            <w:r>
              <w:rPr>
                <w:rFonts w:cs="Times New Roman"/>
                <w:szCs w:val="16"/>
                <w:lang w:eastAsia="en-AU"/>
              </w:rPr>
              <w:t>Criterion</w:t>
            </w:r>
            <w:r w:rsidR="00BB1993">
              <w:rPr>
                <w:rFonts w:cs="Times New Roman"/>
                <w:szCs w:val="16"/>
                <w:lang w:eastAsia="en-AU"/>
              </w:rPr>
              <w:t xml:space="preserve"> (c</w:t>
            </w:r>
            <w:r>
              <w:rPr>
                <w:rFonts w:cs="Times New Roman"/>
                <w:szCs w:val="16"/>
                <w:lang w:eastAsia="en-AU"/>
              </w:rPr>
              <w:t>oncurrent</w:t>
            </w:r>
            <w:r w:rsidR="00BB1993">
              <w:rPr>
                <w:rFonts w:cs="Times New Roman"/>
                <w:szCs w:val="16"/>
                <w:lang w:eastAsia="en-AU"/>
              </w:rPr>
              <w:t>)</w:t>
            </w:r>
            <w:r w:rsidR="004C20EA" w:rsidRPr="005A76B1">
              <w:rPr>
                <w:rFonts w:cs="Times New Roman"/>
                <w:szCs w:val="16"/>
                <w:lang w:eastAsia="en-AU"/>
              </w:rPr>
              <w:t xml:space="preserve">: </w:t>
            </w:r>
            <w:proofErr w:type="spellStart"/>
            <w:r w:rsidR="004C20EA" w:rsidRPr="005A76B1">
              <w:rPr>
                <w:rFonts w:cs="Times New Roman"/>
                <w:szCs w:val="16"/>
                <w:lang w:eastAsia="en-AU"/>
              </w:rPr>
              <w:t>VASobs</w:t>
            </w:r>
            <w:proofErr w:type="spellEnd"/>
            <w:r w:rsidR="004C20EA" w:rsidRPr="005A76B1">
              <w:rPr>
                <w:rFonts w:cs="Times New Roman"/>
                <w:szCs w:val="16"/>
                <w:lang w:eastAsia="en-AU"/>
              </w:rPr>
              <w:t xml:space="preserve"> high correlation with FLACC (r =0.86; p= .0001) &amp; low correlation with COMFORT-</w:t>
            </w:r>
            <w:proofErr w:type="spellStart"/>
            <w:r w:rsidR="004C20EA" w:rsidRPr="005A76B1">
              <w:rPr>
                <w:rFonts w:cs="Times New Roman"/>
                <w:szCs w:val="16"/>
                <w:lang w:eastAsia="en-AU"/>
              </w:rPr>
              <w:t>B</w:t>
            </w:r>
            <w:r w:rsidR="004C20EA" w:rsidRPr="005A76B1">
              <w:rPr>
                <w:rFonts w:cs="Times New Roman"/>
                <w:szCs w:val="16"/>
                <w:vertAlign w:val="subscript"/>
                <w:lang w:eastAsia="en-AU"/>
              </w:rPr>
              <w:t>Chinese</w:t>
            </w:r>
            <w:proofErr w:type="spellEnd"/>
            <w:r w:rsidR="004C20EA" w:rsidRPr="005A76B1">
              <w:rPr>
                <w:rFonts w:cs="Times New Roman"/>
                <w:szCs w:val="16"/>
                <w:lang w:eastAsia="en-AU"/>
              </w:rPr>
              <w:t xml:space="preserve"> (r=0.31; p=.0001). COMFORT-</w:t>
            </w:r>
            <w:proofErr w:type="spellStart"/>
            <w:r w:rsidR="004C20EA" w:rsidRPr="005A76B1">
              <w:rPr>
                <w:rFonts w:cs="Times New Roman"/>
                <w:szCs w:val="16"/>
                <w:lang w:eastAsia="en-AU"/>
              </w:rPr>
              <w:t>B</w:t>
            </w:r>
            <w:r w:rsidR="004C20EA" w:rsidRPr="005A76B1">
              <w:rPr>
                <w:rFonts w:cs="Times New Roman"/>
                <w:szCs w:val="16"/>
                <w:vertAlign w:val="subscript"/>
                <w:lang w:eastAsia="en-AU"/>
              </w:rPr>
              <w:t>Chinese</w:t>
            </w:r>
            <w:proofErr w:type="spellEnd"/>
            <w:r w:rsidR="004C20EA" w:rsidRPr="005A76B1">
              <w:rPr>
                <w:rFonts w:cs="Times New Roman"/>
                <w:szCs w:val="16"/>
                <w:lang w:eastAsia="en-AU"/>
              </w:rPr>
              <w:t xml:space="preserve"> score moderately correlated with FLACC (r=0.51; p=.0001). </w:t>
            </w:r>
            <w:r w:rsidR="00BB1993">
              <w:t>COSMIN</w:t>
            </w:r>
            <w:r w:rsidR="00BB1993" w:rsidRPr="00BB1993">
              <w:t xml:space="preserve"> </w:t>
            </w:r>
            <w:r w:rsidR="00BB1993">
              <w:t>- poor</w:t>
            </w:r>
          </w:p>
          <w:p w14:paraId="53D2E43A" w14:textId="77777777" w:rsidR="00B435F6" w:rsidRPr="005A76B1" w:rsidRDefault="00BB1993" w:rsidP="00B435F6">
            <w:pPr>
              <w:pStyle w:val="Smalltext"/>
              <w:rPr>
                <w:rFonts w:cs="Times New Roman"/>
                <w:vanish/>
                <w:szCs w:val="16"/>
                <w:lang w:eastAsia="en-AU"/>
              </w:rPr>
            </w:pPr>
            <w:r>
              <w:rPr>
                <w:rFonts w:cs="Times New Roman"/>
                <w:szCs w:val="16"/>
                <w:lang w:eastAsia="en-AU"/>
              </w:rPr>
              <w:t xml:space="preserve">Hypothesis (convergent) </w:t>
            </w:r>
            <w:r w:rsidR="00B435F6" w:rsidRPr="00BB1993">
              <w:t xml:space="preserve">No correlation btw scores and physiological markers (HR, </w:t>
            </w:r>
            <w:proofErr w:type="spellStart"/>
            <w:r w:rsidR="00B435F6" w:rsidRPr="00BB1993">
              <w:t>ArtBP</w:t>
            </w:r>
            <w:proofErr w:type="spellEnd"/>
            <w:r w:rsidR="00B435F6" w:rsidRPr="00BB1993">
              <w:t>) p&gt;.05</w:t>
            </w:r>
            <w:r w:rsidR="00B435F6">
              <w:t xml:space="preserve"> </w:t>
            </w:r>
          </w:p>
          <w:p w14:paraId="0DC95266" w14:textId="15F3BC86" w:rsidR="004C20EA" w:rsidRDefault="004C20EA" w:rsidP="004C20EA">
            <w:pPr>
              <w:pStyle w:val="Smalltext"/>
              <w:rPr>
                <w:rFonts w:cs="Times New Roman"/>
                <w:szCs w:val="16"/>
                <w:lang w:eastAsia="en-AU"/>
              </w:rPr>
            </w:pPr>
            <w:r w:rsidRPr="005A76B1">
              <w:rPr>
                <w:rFonts w:cs="Times New Roman"/>
                <w:szCs w:val="16"/>
                <w:lang w:eastAsia="en-AU"/>
              </w:rPr>
              <w:t xml:space="preserve">Multiple regression: FLACC higher scores </w:t>
            </w:r>
            <w:proofErr w:type="spellStart"/>
            <w:r w:rsidRPr="005A76B1">
              <w:rPr>
                <w:rFonts w:cs="Times New Roman"/>
                <w:szCs w:val="16"/>
                <w:lang w:eastAsia="en-AU"/>
              </w:rPr>
              <w:t>assoc</w:t>
            </w:r>
            <w:proofErr w:type="spellEnd"/>
            <w:r w:rsidRPr="005A76B1">
              <w:rPr>
                <w:rFonts w:cs="Times New Roman"/>
                <w:szCs w:val="16"/>
                <w:lang w:eastAsia="en-AU"/>
              </w:rPr>
              <w:t xml:space="preserve"> with younger age (p&lt;.001) &amp; relaxants (p=.021). Higher </w:t>
            </w:r>
            <w:r w:rsidRPr="005A76B1">
              <w:rPr>
                <w:rFonts w:cs="Times New Roman"/>
                <w:szCs w:val="16"/>
                <w:lang w:eastAsia="en-AU"/>
              </w:rPr>
              <w:lastRenderedPageBreak/>
              <w:t xml:space="preserve">COMFORT-B scores </w:t>
            </w:r>
            <w:proofErr w:type="spellStart"/>
            <w:r w:rsidRPr="005A76B1">
              <w:rPr>
                <w:rFonts w:cs="Times New Roman"/>
                <w:szCs w:val="16"/>
                <w:lang w:eastAsia="en-AU"/>
              </w:rPr>
              <w:t>assoc</w:t>
            </w:r>
            <w:proofErr w:type="spellEnd"/>
            <w:r w:rsidRPr="005A76B1">
              <w:rPr>
                <w:rFonts w:cs="Times New Roman"/>
                <w:szCs w:val="16"/>
                <w:lang w:eastAsia="en-AU"/>
              </w:rPr>
              <w:t xml:space="preserve"> with decreased duration ventilation (p&lt;.001) &amp; lower age (p=.028), Lower scores </w:t>
            </w:r>
            <w:proofErr w:type="spellStart"/>
            <w:r w:rsidRPr="005A76B1">
              <w:rPr>
                <w:rFonts w:cs="Times New Roman"/>
                <w:szCs w:val="16"/>
                <w:lang w:eastAsia="en-AU"/>
              </w:rPr>
              <w:t>assoc</w:t>
            </w:r>
            <w:proofErr w:type="spellEnd"/>
            <w:r w:rsidRPr="005A76B1">
              <w:rPr>
                <w:rFonts w:cs="Times New Roman"/>
                <w:szCs w:val="16"/>
                <w:lang w:eastAsia="en-AU"/>
              </w:rPr>
              <w:t xml:space="preserve"> with analgesics (p=.008) &amp; relaxants </w:t>
            </w:r>
            <w:r w:rsidR="00BB1993">
              <w:rPr>
                <w:rFonts w:cs="Times New Roman"/>
                <w:szCs w:val="16"/>
                <w:lang w:eastAsia="en-AU"/>
              </w:rPr>
              <w:t>(</w:t>
            </w:r>
            <w:r w:rsidRPr="005A76B1">
              <w:rPr>
                <w:rFonts w:cs="Times New Roman"/>
                <w:szCs w:val="16"/>
                <w:lang w:eastAsia="en-AU"/>
              </w:rPr>
              <w:t xml:space="preserve">p=.025). </w:t>
            </w:r>
          </w:p>
          <w:p w14:paraId="7F6AC6E7" w14:textId="7B24770F" w:rsidR="008776C6" w:rsidRPr="005A76B1" w:rsidRDefault="008776C6" w:rsidP="008776C6">
            <w:pPr>
              <w:pStyle w:val="Smalltext"/>
              <w:rPr>
                <w:rFonts w:cs="Times New Roman"/>
                <w:szCs w:val="16"/>
                <w:lang w:eastAsia="en-AU"/>
              </w:rPr>
            </w:pPr>
            <w:r>
              <w:rPr>
                <w:rFonts w:cs="Times New Roman"/>
                <w:szCs w:val="16"/>
                <w:lang w:eastAsia="en-AU"/>
              </w:rPr>
              <w:t xml:space="preserve">COSMIN - </w:t>
            </w:r>
            <w:r w:rsidR="00BB1993">
              <w:rPr>
                <w:rFonts w:cs="Times New Roman"/>
                <w:szCs w:val="16"/>
                <w:lang w:eastAsia="en-AU"/>
              </w:rPr>
              <w:t>fair</w:t>
            </w:r>
          </w:p>
          <w:p w14:paraId="25370E12" w14:textId="77777777" w:rsidR="008776C6" w:rsidRPr="005A76B1" w:rsidRDefault="008776C6" w:rsidP="004C20EA">
            <w:pPr>
              <w:pStyle w:val="Smalltext"/>
              <w:rPr>
                <w:rFonts w:cs="Times New Roman"/>
                <w:szCs w:val="16"/>
                <w:lang w:eastAsia="en-AU"/>
              </w:rPr>
            </w:pPr>
          </w:p>
        </w:tc>
        <w:tc>
          <w:tcPr>
            <w:tcW w:w="1985" w:type="dxa"/>
            <w:shd w:val="clear" w:color="auto" w:fill="auto"/>
            <w:hideMark/>
          </w:tcPr>
          <w:p w14:paraId="4C2384EE" w14:textId="3268255E" w:rsidR="004C20EA" w:rsidRPr="005A76B1" w:rsidRDefault="004C20EA" w:rsidP="004C20EA">
            <w:pPr>
              <w:pStyle w:val="Smalltext"/>
              <w:rPr>
                <w:rFonts w:cs="Times New Roman"/>
                <w:szCs w:val="16"/>
                <w:lang w:eastAsia="en-AU"/>
              </w:rPr>
            </w:pPr>
            <w:r w:rsidRPr="005A76B1">
              <w:rPr>
                <w:rFonts w:cs="Times New Roman"/>
                <w:szCs w:val="16"/>
                <w:lang w:eastAsia="en-AU"/>
              </w:rPr>
              <w:lastRenderedPageBreak/>
              <w:t>Utility: COMFORT-B and FLACC scores for children in pain (VASobs≥4) were significantly higher than scores for children not in pain [</w:t>
            </w:r>
            <w:proofErr w:type="spellStart"/>
            <w:r w:rsidRPr="005A76B1">
              <w:rPr>
                <w:rFonts w:cs="Times New Roman"/>
                <w:szCs w:val="16"/>
                <w:lang w:eastAsia="en-AU"/>
              </w:rPr>
              <w:t>VASobs</w:t>
            </w:r>
            <w:proofErr w:type="spellEnd"/>
            <w:r w:rsidRPr="005A76B1">
              <w:rPr>
                <w:rFonts w:cs="Times New Roman"/>
                <w:szCs w:val="16"/>
                <w:lang w:eastAsia="en-AU"/>
              </w:rPr>
              <w:t xml:space="preserve">&lt;4] (p&lt;0.0001). </w:t>
            </w:r>
          </w:p>
          <w:p w14:paraId="12DAB299" w14:textId="77777777" w:rsidR="004C20EA" w:rsidRDefault="004C20EA" w:rsidP="004C20EA">
            <w:pPr>
              <w:pStyle w:val="Smalltext"/>
              <w:rPr>
                <w:rFonts w:cs="Times New Roman"/>
                <w:szCs w:val="16"/>
                <w:lang w:eastAsia="en-AU"/>
              </w:rPr>
            </w:pPr>
            <w:r w:rsidRPr="005A76B1">
              <w:rPr>
                <w:rFonts w:cs="Times New Roman"/>
                <w:szCs w:val="16"/>
                <w:lang w:eastAsia="en-AU"/>
              </w:rPr>
              <w:t xml:space="preserve">Used to establish </w:t>
            </w:r>
            <w:proofErr w:type="spellStart"/>
            <w:r w:rsidRPr="005A76B1">
              <w:rPr>
                <w:rFonts w:cs="Times New Roman"/>
                <w:szCs w:val="16"/>
                <w:lang w:eastAsia="en-AU"/>
              </w:rPr>
              <w:t>cutoff</w:t>
            </w:r>
            <w:proofErr w:type="spellEnd"/>
            <w:r w:rsidRPr="005A76B1">
              <w:rPr>
                <w:rFonts w:cs="Times New Roman"/>
                <w:szCs w:val="16"/>
                <w:lang w:eastAsia="en-AU"/>
              </w:rPr>
              <w:t xml:space="preserve"> – FLACC ≥2 sensitivity 98% and specificity 88% COMFORT-</w:t>
            </w:r>
            <w:proofErr w:type="spellStart"/>
            <w:r w:rsidRPr="005A76B1">
              <w:rPr>
                <w:rFonts w:cs="Times New Roman"/>
                <w:szCs w:val="16"/>
                <w:lang w:eastAsia="en-AU"/>
              </w:rPr>
              <w:t>BChinese</w:t>
            </w:r>
            <w:proofErr w:type="spellEnd"/>
            <w:r w:rsidRPr="005A76B1">
              <w:rPr>
                <w:rFonts w:cs="Times New Roman"/>
                <w:szCs w:val="16"/>
                <w:lang w:eastAsia="en-AU"/>
              </w:rPr>
              <w:t xml:space="preserve"> </w:t>
            </w:r>
            <w:proofErr w:type="spellStart"/>
            <w:r w:rsidRPr="005A76B1">
              <w:rPr>
                <w:rFonts w:cs="Times New Roman"/>
                <w:szCs w:val="16"/>
                <w:lang w:eastAsia="en-AU"/>
              </w:rPr>
              <w:t>cutoff</w:t>
            </w:r>
            <w:proofErr w:type="spellEnd"/>
            <w:r w:rsidRPr="005A76B1">
              <w:rPr>
                <w:rFonts w:cs="Times New Roman"/>
                <w:szCs w:val="16"/>
                <w:lang w:eastAsia="en-AU"/>
              </w:rPr>
              <w:t xml:space="preserve">  ≥13 sensitivity = 86% and specificity = 83%</w:t>
            </w:r>
          </w:p>
          <w:p w14:paraId="2DF71901" w14:textId="3502612E" w:rsidR="00BB1993" w:rsidRPr="005A76B1" w:rsidRDefault="00BB1993" w:rsidP="004C20EA">
            <w:pPr>
              <w:pStyle w:val="Smalltext"/>
              <w:rPr>
                <w:rFonts w:cs="Times New Roman"/>
                <w:szCs w:val="16"/>
                <w:lang w:eastAsia="en-AU"/>
              </w:rPr>
            </w:pPr>
          </w:p>
        </w:tc>
        <w:tc>
          <w:tcPr>
            <w:tcW w:w="2268" w:type="dxa"/>
            <w:shd w:val="clear" w:color="auto" w:fill="auto"/>
          </w:tcPr>
          <w:p w14:paraId="7B870FCE" w14:textId="4A27168B" w:rsidR="004C20EA" w:rsidRDefault="004C20EA" w:rsidP="004C20EA">
            <w:pPr>
              <w:pStyle w:val="Smalltext"/>
              <w:rPr>
                <w:rFonts w:cs="Times New Roman"/>
                <w:szCs w:val="16"/>
              </w:rPr>
            </w:pPr>
            <w:proofErr w:type="spellStart"/>
            <w:r w:rsidRPr="005A76B1">
              <w:rPr>
                <w:rFonts w:cs="Times New Roman"/>
                <w:szCs w:val="16"/>
                <w:lang w:eastAsia="en-AU"/>
              </w:rPr>
              <w:t>VASobs</w:t>
            </w:r>
            <w:proofErr w:type="spellEnd"/>
            <w:r w:rsidRPr="005A76B1">
              <w:rPr>
                <w:rFonts w:cs="Times New Roman"/>
                <w:szCs w:val="16"/>
                <w:lang w:eastAsia="en-AU"/>
              </w:rPr>
              <w:t xml:space="preserve"> used as reference scale. However, </w:t>
            </w:r>
            <w:r w:rsidRPr="005A76B1">
              <w:rPr>
                <w:rFonts w:cs="Times New Roman"/>
                <w:szCs w:val="16"/>
              </w:rPr>
              <w:t xml:space="preserve">Van </w:t>
            </w:r>
            <w:proofErr w:type="spellStart"/>
            <w:r w:rsidRPr="005A76B1">
              <w:rPr>
                <w:rFonts w:cs="Times New Roman"/>
                <w:szCs w:val="16"/>
              </w:rPr>
              <w:t>Dijk</w:t>
            </w:r>
            <w:proofErr w:type="spellEnd"/>
            <w:r w:rsidRPr="005A76B1">
              <w:rPr>
                <w:rFonts w:cs="Times New Roman"/>
                <w:szCs w:val="16"/>
              </w:rPr>
              <w:t xml:space="preserve">, 2002 – cites correlation with </w:t>
            </w:r>
            <w:proofErr w:type="spellStart"/>
            <w:r w:rsidRPr="005A76B1">
              <w:rPr>
                <w:rFonts w:cs="Times New Roman"/>
                <w:szCs w:val="16"/>
              </w:rPr>
              <w:t>self report</w:t>
            </w:r>
            <w:proofErr w:type="spellEnd"/>
            <w:r w:rsidRPr="005A76B1">
              <w:rPr>
                <w:rFonts w:cs="Times New Roman"/>
                <w:szCs w:val="16"/>
              </w:rPr>
              <w:t xml:space="preserve"> - 0.23 - .83, therefore questionable choice for reference scale. </w:t>
            </w:r>
          </w:p>
          <w:p w14:paraId="24FCB7D9" w14:textId="0E25CA2A" w:rsidR="000F1FFE" w:rsidRPr="005A76B1" w:rsidRDefault="000F1FFE" w:rsidP="004C20EA">
            <w:pPr>
              <w:pStyle w:val="Smalltext"/>
              <w:rPr>
                <w:rFonts w:cs="Times New Roman"/>
                <w:szCs w:val="16"/>
              </w:rPr>
            </w:pPr>
            <w:r>
              <w:rPr>
                <w:rFonts w:cs="Times New Roman"/>
                <w:color w:val="000000"/>
                <w:szCs w:val="16"/>
                <w:lang w:eastAsia="en-AU"/>
              </w:rPr>
              <w:t xml:space="preserve">Correlations reported as </w:t>
            </w:r>
            <w:proofErr w:type="spellStart"/>
            <w:r>
              <w:rPr>
                <w:rFonts w:cs="Times New Roman"/>
                <w:color w:val="000000"/>
                <w:szCs w:val="16"/>
                <w:lang w:eastAsia="en-AU"/>
              </w:rPr>
              <w:t>criterionvalidity</w:t>
            </w:r>
            <w:proofErr w:type="spellEnd"/>
            <w:r>
              <w:rPr>
                <w:rFonts w:cs="Times New Roman"/>
                <w:color w:val="000000"/>
                <w:szCs w:val="16"/>
                <w:lang w:eastAsia="en-AU"/>
              </w:rPr>
              <w:t xml:space="preserve"> - observational scale used as reference – not a gold standard</w:t>
            </w:r>
          </w:p>
          <w:p w14:paraId="5F89CEB9"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Impact of medications not addressed – observations made following muscles relaxants or sedation in many cases - may impact on behaviour and therefore scores. </w:t>
            </w:r>
            <w:r w:rsidRPr="00BB1993">
              <w:t xml:space="preserve">Aim for haemodynamic stability, </w:t>
            </w:r>
            <w:r w:rsidRPr="00BB1993">
              <w:lastRenderedPageBreak/>
              <w:t xml:space="preserve">children receiving </w:t>
            </w:r>
            <w:proofErr w:type="spellStart"/>
            <w:r w:rsidRPr="00BB1993">
              <w:t>haemodynamically</w:t>
            </w:r>
            <w:proofErr w:type="spellEnd"/>
            <w:r w:rsidRPr="00BB1993">
              <w:t xml:space="preserve"> active medications (not reported) therefore unable to determine impact on physiological markers.</w:t>
            </w:r>
          </w:p>
          <w:p w14:paraId="72F4CB5D" w14:textId="7D0801FC" w:rsidR="004C20EA" w:rsidRPr="000F1FFE" w:rsidRDefault="004C20EA" w:rsidP="004C20EA">
            <w:pPr>
              <w:pStyle w:val="Smalltext"/>
              <w:rPr>
                <w:rFonts w:cs="Times New Roman"/>
                <w:szCs w:val="16"/>
                <w:lang w:eastAsia="en-AU"/>
              </w:rPr>
            </w:pPr>
            <w:r w:rsidRPr="005A76B1">
              <w:rPr>
                <w:rFonts w:cs="Times New Roman"/>
                <w:szCs w:val="16"/>
                <w:lang w:eastAsia="en-AU"/>
              </w:rPr>
              <w:t>Lower cut-off for pain (≤2) than shown previously for FLACC (may re</w:t>
            </w:r>
            <w:r w:rsidR="000F1FFE">
              <w:rPr>
                <w:rFonts w:cs="Times New Roman"/>
                <w:szCs w:val="16"/>
                <w:lang w:eastAsia="en-AU"/>
              </w:rPr>
              <w:t>flect the population - sedated)</w:t>
            </w:r>
          </w:p>
        </w:tc>
      </w:tr>
      <w:tr w:rsidR="004C20EA" w:rsidRPr="005A76B1" w14:paraId="77640289" w14:textId="77777777" w:rsidTr="00F7318F">
        <w:trPr>
          <w:trHeight w:val="1124"/>
        </w:trPr>
        <w:tc>
          <w:tcPr>
            <w:tcW w:w="1149" w:type="dxa"/>
            <w:tcBorders>
              <w:top w:val="nil"/>
            </w:tcBorders>
            <w:shd w:val="clear" w:color="auto" w:fill="auto"/>
          </w:tcPr>
          <w:p w14:paraId="32ED7825" w14:textId="2623E1DD" w:rsidR="004C20EA" w:rsidRPr="005A76B1" w:rsidRDefault="00AF5F09" w:rsidP="00F728A6">
            <w:pPr>
              <w:pStyle w:val="Smalltext"/>
              <w:rPr>
                <w:rFonts w:cs="Times New Roman"/>
                <w:noProof/>
                <w:szCs w:val="16"/>
                <w:lang w:eastAsia="en-AU"/>
              </w:rPr>
            </w:pPr>
            <w:r>
              <w:rPr>
                <w:rFonts w:cs="Times New Roman"/>
                <w:noProof/>
                <w:szCs w:val="16"/>
                <w:lang w:eastAsia="en-AU"/>
              </w:rPr>
              <w:lastRenderedPageBreak/>
              <w:t xml:space="preserve">Da Silva et al, 2008 </w:t>
            </w:r>
            <w:r w:rsidR="00F728A6">
              <w:rPr>
                <w:rFonts w:cs="Times New Roman"/>
                <w:noProof/>
                <w:szCs w:val="16"/>
                <w:lang w:eastAsia="en-AU"/>
              </w:rPr>
              <w:fldChar w:fldCharType="begin"/>
            </w:r>
            <w:r w:rsidR="00F728A6">
              <w:rPr>
                <w:rFonts w:cs="Times New Roman"/>
                <w:noProof/>
                <w:szCs w:val="16"/>
                <w:lang w:eastAsia="en-AU"/>
              </w:rPr>
              <w:instrText xml:space="preserve"> ADDIN EN.CITE &lt;EndNote&gt;&lt;Cite&gt;&lt;Author&gt;da Silva&lt;/Author&gt;&lt;Year&gt;2008&lt;/Year&gt;&lt;RecNum&gt;1756&lt;/RecNum&gt;&lt;DisplayText&gt;[6]&lt;/DisplayText&gt;&lt;record&gt;&lt;rec-number&gt;1756&lt;/rec-number&gt;&lt;foreign-keys&gt;&lt;key app="EN" db-id="tvzzvf9xytse06e0ef65d09vtp0tsda05zfd"&gt;1756&lt;/key&gt;&lt;/foreign-keys&gt;&lt;ref-type name="Journal Article"&gt;17&lt;/ref-type&gt;&lt;contributors&gt;&lt;authors&gt;&lt;author&gt;da Silva, Flavia Claro &lt;/author&gt;&lt;author&gt;Thuler, Luiz Claudio Santos&lt;/author&gt;&lt;/authors&gt;&lt;/contributors&gt;&lt;auth-address&gt;Universidade Federal do Estado do Rio de Janeiro (UNIRIO), Rio de Janeiro, RJ, Brazil. fla_claro@hotmail.com&lt;/auth-address&gt;&lt;titles&gt;&lt;title&gt;Cross-cultural adaptation and translation of two pain assessment tools in children and adolescents&lt;/title&gt;&lt;secondary-title&gt;Jornal de Pediatria&lt;/secondary-title&gt;&lt;/titles&gt;&lt;periodical&gt;&lt;full-title&gt;Jornal de Pediatria&lt;/full-title&gt;&lt;/periodical&gt;&lt;pages&gt;344-9&lt;/pages&gt;&lt;volume&gt;84&lt;/volume&gt;&lt;number&gt;4&lt;/number&gt;&lt;keywords&gt;&lt;keyword&gt;Adolescent&lt;/keyword&gt;&lt;keyword&gt;Brazil&lt;/keyword&gt;&lt;keyword&gt;Child&lt;/keyword&gt;&lt;keyword&gt;*Cross-Cultural Comparison&lt;/keyword&gt;&lt;keyword&gt;Health Personnel&lt;/keyword&gt;&lt;keyword&gt;Humans&lt;/keyword&gt;&lt;keyword&gt;Language&lt;/keyword&gt;&lt;keyword&gt;*Neoplasms/co [Complications]&lt;/keyword&gt;&lt;keyword&gt;*Pain/et [Etiology]&lt;/keyword&gt;&lt;keyword&gt;*Pain Measurement/mt [Methods]&lt;/keyword&gt;&lt;keyword&gt;Pain Measurement/st [Standards]&lt;/keyword&gt;&lt;keyword&gt;Psychometrics&lt;/keyword&gt;&lt;keyword&gt;*Questionnaires/st [Standards]&lt;/keyword&gt;&lt;keyword&gt;Reproducibility of Results&lt;/keyword&gt;&lt;keyword&gt;Translations&lt;/keyword&gt;&lt;/keywords&gt;&lt;dates&gt;&lt;year&gt;2008&lt;/year&gt;&lt;/dates&gt;&lt;accession-num&gt;18688551&lt;/accession-num&gt;&lt;work-type&gt;Evaluation Studies&lt;/work-type&gt;&lt;urls&gt;&lt;related-urls&gt;&lt;url&gt;http://ovidsp.ovid.com/ovidweb.cgi?T=JS&amp;amp;CSC=Y&amp;amp;NEWS=N&amp;amp;PAGE=fulltext&amp;amp;D=med4&amp;amp;AN=18688551&lt;/url&gt;&lt;/related-urls&gt;&lt;/urls&gt;&lt;remote-database-name&gt;MEDLINE&lt;/remote-database-name&gt;&lt;remote-database-provider&gt;Ovid Technologies&lt;/remote-database-provider&gt;&lt;/record&gt;&lt;/Cite&gt;&lt;/EndNote&gt;</w:instrText>
            </w:r>
            <w:r w:rsidR="00F728A6">
              <w:rPr>
                <w:rFonts w:cs="Times New Roman"/>
                <w:noProof/>
                <w:szCs w:val="16"/>
                <w:lang w:eastAsia="en-AU"/>
              </w:rPr>
              <w:fldChar w:fldCharType="separate"/>
            </w:r>
            <w:r w:rsidR="00F728A6">
              <w:rPr>
                <w:rFonts w:cs="Times New Roman"/>
                <w:noProof/>
                <w:szCs w:val="16"/>
                <w:lang w:eastAsia="en-AU"/>
              </w:rPr>
              <w:t>[</w:t>
            </w:r>
            <w:hyperlink w:anchor="_ENREF_6" w:tooltip="da Silva, 2008 #1756" w:history="1">
              <w:r w:rsidR="00F728A6">
                <w:rPr>
                  <w:rFonts w:cs="Times New Roman"/>
                  <w:noProof/>
                  <w:szCs w:val="16"/>
                  <w:lang w:eastAsia="en-AU"/>
                </w:rPr>
                <w:t>6</w:t>
              </w:r>
            </w:hyperlink>
            <w:r w:rsidR="00F728A6">
              <w:rPr>
                <w:rFonts w:cs="Times New Roman"/>
                <w:noProof/>
                <w:szCs w:val="16"/>
                <w:lang w:eastAsia="en-AU"/>
              </w:rPr>
              <w:t>]</w:t>
            </w:r>
            <w:r w:rsidR="00F728A6">
              <w:rPr>
                <w:rFonts w:cs="Times New Roman"/>
                <w:noProof/>
                <w:szCs w:val="16"/>
                <w:lang w:eastAsia="en-AU"/>
              </w:rPr>
              <w:fldChar w:fldCharType="end"/>
            </w:r>
          </w:p>
        </w:tc>
        <w:tc>
          <w:tcPr>
            <w:tcW w:w="2552" w:type="dxa"/>
            <w:tcBorders>
              <w:top w:val="nil"/>
            </w:tcBorders>
            <w:shd w:val="clear" w:color="auto" w:fill="auto"/>
          </w:tcPr>
          <w:p w14:paraId="5B26EBE5"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To translate, back-translate and cross-culturally adapt the content of the FLACC (Face, Legs, Activity,</w:t>
            </w:r>
          </w:p>
          <w:p w14:paraId="7F34A2D4"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Cry, </w:t>
            </w:r>
            <w:proofErr w:type="spellStart"/>
            <w:r w:rsidRPr="005A76B1">
              <w:rPr>
                <w:rFonts w:cs="Times New Roman"/>
                <w:color w:val="000000"/>
                <w:szCs w:val="16"/>
                <w:lang w:eastAsia="en-AU"/>
              </w:rPr>
              <w:t>Consolability</w:t>
            </w:r>
            <w:proofErr w:type="spellEnd"/>
            <w:r w:rsidRPr="005A76B1">
              <w:rPr>
                <w:rFonts w:cs="Times New Roman"/>
                <w:color w:val="000000"/>
                <w:szCs w:val="16"/>
                <w:lang w:eastAsia="en-AU"/>
              </w:rPr>
              <w:t>) and Faces Pain Scale-Revised (FPS-R) scales for the evaluation of pain in Brazilian young students and adolescents.</w:t>
            </w:r>
          </w:p>
          <w:p w14:paraId="21579BC6" w14:textId="77777777" w:rsidR="004C20EA" w:rsidRPr="005A76B1" w:rsidRDefault="004C20EA" w:rsidP="004C20EA">
            <w:pPr>
              <w:pStyle w:val="Smalltext"/>
              <w:rPr>
                <w:rFonts w:cs="Times New Roman"/>
                <w:color w:val="000000"/>
                <w:szCs w:val="16"/>
                <w:lang w:eastAsia="en-AU"/>
              </w:rPr>
            </w:pPr>
          </w:p>
          <w:p w14:paraId="38FFBF0A"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Three stage design</w:t>
            </w:r>
          </w:p>
          <w:p w14:paraId="4650C0BE"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Translation and back translation from English to Brazilian Portuguese</w:t>
            </w:r>
          </w:p>
          <w:p w14:paraId="22FF1842"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Survey of 12 expert health professionals to assess cross cultural adaptation and content </w:t>
            </w:r>
          </w:p>
          <w:p w14:paraId="2F5270A6" w14:textId="77777777" w:rsidR="004C20EA" w:rsidRPr="005A76B1" w:rsidRDefault="004C20EA" w:rsidP="004C20EA">
            <w:pPr>
              <w:pStyle w:val="Smalltext"/>
              <w:rPr>
                <w:rFonts w:cs="Times New Roman"/>
                <w:color w:val="000000"/>
                <w:szCs w:val="16"/>
                <w:lang w:eastAsia="en-AU"/>
              </w:rPr>
            </w:pPr>
            <w:proofErr w:type="spellStart"/>
            <w:r w:rsidRPr="005A76B1">
              <w:rPr>
                <w:rFonts w:cs="Times New Roman"/>
                <w:color w:val="000000"/>
                <w:szCs w:val="16"/>
                <w:lang w:eastAsia="en-AU"/>
              </w:rPr>
              <w:t>Pretest</w:t>
            </w:r>
            <w:proofErr w:type="spellEnd"/>
            <w:r w:rsidRPr="005A76B1">
              <w:rPr>
                <w:rFonts w:cs="Times New Roman"/>
                <w:color w:val="000000"/>
                <w:szCs w:val="16"/>
                <w:lang w:eastAsia="en-AU"/>
              </w:rPr>
              <w:t>: FLACC – survey of clinicians to assess ability to understand &amp; apply the scale. FPS-R – survey of children about their ability to use scale</w:t>
            </w:r>
          </w:p>
        </w:tc>
        <w:tc>
          <w:tcPr>
            <w:tcW w:w="2126" w:type="dxa"/>
            <w:tcBorders>
              <w:top w:val="nil"/>
            </w:tcBorders>
            <w:shd w:val="clear" w:color="auto" w:fill="auto"/>
          </w:tcPr>
          <w:p w14:paraId="08B84D86"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20 oncology patients aged 7 – 17 years </w:t>
            </w:r>
          </w:p>
          <w:p w14:paraId="2182D085" w14:textId="77777777" w:rsidR="004C20EA" w:rsidRPr="005A76B1" w:rsidRDefault="004C20EA" w:rsidP="004C20EA">
            <w:pPr>
              <w:pStyle w:val="Smalltext"/>
              <w:rPr>
                <w:rFonts w:cs="Times New Roman"/>
                <w:color w:val="000000"/>
                <w:szCs w:val="16"/>
                <w:lang w:eastAsia="en-AU"/>
              </w:rPr>
            </w:pPr>
          </w:p>
          <w:p w14:paraId="328632B1"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Setting: outpatients and in patient ward in Brazilian </w:t>
            </w:r>
          </w:p>
          <w:p w14:paraId="615388DD"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22 health professionals </w:t>
            </w:r>
          </w:p>
          <w:p w14:paraId="149FECBC" w14:textId="77777777" w:rsidR="00AF5F09" w:rsidRDefault="00AF5F09" w:rsidP="004C20EA">
            <w:pPr>
              <w:pStyle w:val="Smalltext"/>
              <w:rPr>
                <w:rFonts w:cs="Times New Roman"/>
                <w:color w:val="000000"/>
                <w:szCs w:val="16"/>
                <w:lang w:eastAsia="en-AU"/>
              </w:rPr>
            </w:pPr>
          </w:p>
          <w:p w14:paraId="5CB67AF2" w14:textId="578012D5"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FLACC (Brazilian</w:t>
            </w:r>
            <w:r w:rsidR="00BB1993">
              <w:rPr>
                <w:rFonts w:cs="Times New Roman"/>
                <w:color w:val="000000"/>
                <w:szCs w:val="16"/>
                <w:lang w:eastAsia="en-AU"/>
              </w:rPr>
              <w:t xml:space="preserve"> Portuguese</w:t>
            </w:r>
            <w:r w:rsidRPr="005A76B1">
              <w:rPr>
                <w:rFonts w:cs="Times New Roman"/>
                <w:color w:val="000000"/>
                <w:szCs w:val="16"/>
                <w:lang w:eastAsia="en-AU"/>
              </w:rPr>
              <w:t>)</w:t>
            </w:r>
          </w:p>
        </w:tc>
        <w:tc>
          <w:tcPr>
            <w:tcW w:w="2126" w:type="dxa"/>
            <w:tcBorders>
              <w:top w:val="nil"/>
            </w:tcBorders>
            <w:shd w:val="clear" w:color="auto" w:fill="auto"/>
          </w:tcPr>
          <w:p w14:paraId="5F978EFF" w14:textId="77777777" w:rsidR="004C20EA" w:rsidRPr="005A76B1" w:rsidRDefault="004C20EA" w:rsidP="004C20EA">
            <w:pPr>
              <w:pStyle w:val="Smalltext"/>
              <w:rPr>
                <w:rFonts w:cs="Times New Roman"/>
                <w:color w:val="000000"/>
                <w:szCs w:val="16"/>
                <w:lang w:eastAsia="en-AU"/>
              </w:rPr>
            </w:pPr>
            <w:r w:rsidRPr="005A76B1">
              <w:rPr>
                <w:rFonts w:cs="Times New Roman"/>
                <w:szCs w:val="16"/>
              </w:rPr>
              <w:t>Not assessed</w:t>
            </w:r>
          </w:p>
        </w:tc>
        <w:tc>
          <w:tcPr>
            <w:tcW w:w="2126" w:type="dxa"/>
            <w:tcBorders>
              <w:top w:val="nil"/>
            </w:tcBorders>
            <w:shd w:val="clear" w:color="auto" w:fill="auto"/>
          </w:tcPr>
          <w:p w14:paraId="5455BADB" w14:textId="506F636E" w:rsidR="004C20EA" w:rsidRPr="005A76B1" w:rsidRDefault="00BB1993" w:rsidP="004C20EA">
            <w:pPr>
              <w:pStyle w:val="Smalltext"/>
              <w:rPr>
                <w:rFonts w:cs="Times New Roman"/>
                <w:color w:val="000000"/>
                <w:szCs w:val="16"/>
                <w:lang w:eastAsia="en-AU"/>
              </w:rPr>
            </w:pPr>
            <w:r>
              <w:rPr>
                <w:rFonts w:cs="Times New Roman"/>
                <w:color w:val="000000"/>
                <w:szCs w:val="16"/>
                <w:lang w:eastAsia="en-AU"/>
              </w:rPr>
              <w:t xml:space="preserve">(Cross cultural) </w:t>
            </w:r>
            <w:r w:rsidR="004C20EA" w:rsidRPr="005A76B1">
              <w:rPr>
                <w:rFonts w:cs="Times New Roman"/>
                <w:color w:val="000000"/>
                <w:szCs w:val="16"/>
                <w:lang w:eastAsia="en-AU"/>
              </w:rPr>
              <w:t>Face and content – Changes were made to the Brazilian translations from the literal translation to one where the intention was better expressed</w:t>
            </w:r>
          </w:p>
          <w:p w14:paraId="4709A65D" w14:textId="68357350"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Mean score (scale 0 </w:t>
            </w:r>
            <w:proofErr w:type="gramStart"/>
            <w:r w:rsidRPr="005A76B1">
              <w:rPr>
                <w:rFonts w:cs="Times New Roman"/>
                <w:color w:val="000000"/>
                <w:szCs w:val="16"/>
                <w:lang w:eastAsia="en-AU"/>
              </w:rPr>
              <w:t>-  10</w:t>
            </w:r>
            <w:proofErr w:type="gramEnd"/>
            <w:r w:rsidRPr="005A76B1">
              <w:rPr>
                <w:rFonts w:cs="Times New Roman"/>
                <w:color w:val="000000"/>
                <w:szCs w:val="16"/>
                <w:lang w:eastAsia="en-AU"/>
              </w:rPr>
              <w:t xml:space="preserve">) for comprehension of the FLACC scale was 9.6 (±1.0). </w:t>
            </w:r>
          </w:p>
          <w:p w14:paraId="77EE44D0" w14:textId="30AE6614" w:rsidR="00BB1993" w:rsidRPr="005A76B1" w:rsidRDefault="00BB1993" w:rsidP="004C20EA">
            <w:pPr>
              <w:pStyle w:val="Smalltext"/>
              <w:rPr>
                <w:rFonts w:cs="Times New Roman"/>
                <w:color w:val="000000"/>
                <w:szCs w:val="16"/>
                <w:lang w:eastAsia="en-AU"/>
              </w:rPr>
            </w:pPr>
            <w:r>
              <w:rPr>
                <w:rFonts w:cs="Times New Roman"/>
                <w:color w:val="000000"/>
                <w:szCs w:val="16"/>
                <w:lang w:eastAsia="en-AU"/>
              </w:rPr>
              <w:t>COSMIN - poor</w:t>
            </w:r>
          </w:p>
        </w:tc>
        <w:tc>
          <w:tcPr>
            <w:tcW w:w="1985" w:type="dxa"/>
            <w:tcBorders>
              <w:top w:val="nil"/>
            </w:tcBorders>
            <w:shd w:val="clear" w:color="auto" w:fill="auto"/>
          </w:tcPr>
          <w:p w14:paraId="0AD2D6ED"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Not assessed</w:t>
            </w:r>
          </w:p>
        </w:tc>
        <w:tc>
          <w:tcPr>
            <w:tcW w:w="2268" w:type="dxa"/>
            <w:tcBorders>
              <w:top w:val="nil"/>
            </w:tcBorders>
            <w:shd w:val="clear" w:color="auto" w:fill="auto"/>
          </w:tcPr>
          <w:p w14:paraId="241C4C11" w14:textId="77777777" w:rsidR="004C20EA" w:rsidRDefault="00BB1993" w:rsidP="00BB1993">
            <w:pPr>
              <w:pStyle w:val="Smalltext"/>
              <w:rPr>
                <w:rFonts w:cs="Times New Roman"/>
                <w:color w:val="000000"/>
                <w:szCs w:val="16"/>
                <w:lang w:eastAsia="en-AU"/>
              </w:rPr>
            </w:pPr>
            <w:r>
              <w:rPr>
                <w:rFonts w:cs="Times New Roman"/>
                <w:color w:val="000000"/>
                <w:szCs w:val="16"/>
                <w:lang w:eastAsia="en-AU"/>
              </w:rPr>
              <w:t>Full breadth of cross cultural validity assessment not completed</w:t>
            </w:r>
          </w:p>
          <w:p w14:paraId="558C0336" w14:textId="0584ECE0" w:rsidR="00BB1993" w:rsidRPr="005A76B1" w:rsidRDefault="00BB1993" w:rsidP="00BB1993">
            <w:pPr>
              <w:pStyle w:val="Smalltext"/>
              <w:rPr>
                <w:rFonts w:cs="Times New Roman"/>
                <w:color w:val="000000"/>
                <w:szCs w:val="16"/>
                <w:lang w:eastAsia="en-AU"/>
              </w:rPr>
            </w:pPr>
            <w:r w:rsidRPr="005A76B1">
              <w:rPr>
                <w:rFonts w:cs="Times New Roman"/>
                <w:color w:val="000000"/>
                <w:szCs w:val="16"/>
                <w:lang w:eastAsia="en-AU"/>
              </w:rPr>
              <w:t>Assessor comments acknowledged some ambiguity in the descriptors for scoring</w:t>
            </w:r>
            <w:r>
              <w:rPr>
                <w:rFonts w:cs="Times New Roman"/>
                <w:color w:val="000000"/>
                <w:szCs w:val="16"/>
                <w:lang w:eastAsia="en-AU"/>
              </w:rPr>
              <w:t xml:space="preserve"> - amendments made to scale to suit Brazilian application</w:t>
            </w:r>
          </w:p>
        </w:tc>
      </w:tr>
      <w:tr w:rsidR="004C20EA" w:rsidRPr="005A76B1" w14:paraId="7244DF0F" w14:textId="77777777" w:rsidTr="000A20DE">
        <w:trPr>
          <w:trHeight w:val="1181"/>
        </w:trPr>
        <w:tc>
          <w:tcPr>
            <w:tcW w:w="1149" w:type="dxa"/>
            <w:tcBorders>
              <w:top w:val="nil"/>
            </w:tcBorders>
            <w:shd w:val="clear" w:color="auto" w:fill="auto"/>
          </w:tcPr>
          <w:p w14:paraId="5D7CB99B" w14:textId="1C76DFEC" w:rsidR="004C20EA" w:rsidRPr="005A76B1" w:rsidRDefault="00AF5F09" w:rsidP="00F728A6">
            <w:pPr>
              <w:pStyle w:val="Smalltext"/>
              <w:rPr>
                <w:rFonts w:cs="Times New Roman"/>
                <w:szCs w:val="16"/>
                <w:lang w:eastAsia="en-AU"/>
              </w:rPr>
            </w:pPr>
            <w:r>
              <w:rPr>
                <w:rFonts w:cs="Times New Roman"/>
                <w:szCs w:val="16"/>
                <w:lang w:eastAsia="en-AU"/>
              </w:rPr>
              <w:lastRenderedPageBreak/>
              <w:t xml:space="preserve">da Silva et al, 2011 </w:t>
            </w:r>
            <w:r w:rsidR="00F728A6">
              <w:rPr>
                <w:rFonts w:cs="Times New Roman"/>
                <w:szCs w:val="16"/>
                <w:lang w:eastAsia="en-AU"/>
              </w:rPr>
              <w:fldChar w:fldCharType="begin">
                <w:fldData xml:space="preserve">PEVuZE5vdGU+PENpdGU+PEF1dGhvcj5kYSBTaWx2YTwvQXV0aG9yPjxZZWFyPjIwMTE8L1llYXI+
PFJlY051bT44OTE5PC9SZWNOdW0+PERpc3BsYXlUZXh0Pls1XTwvRGlzcGxheVRleHQ+PHJlY29y
ZD48cmVjLW51bWJlcj44OTE5PC9yZWMtbnVtYmVyPjxmb3JlaWduLWtleXM+PGtleSBhcHA9IkVO
IiBkYi1pZD0idHZ6enZmOXh5dHNlMDZlMGVmNjVkMDl2dHAwdHNkYTA1emZkIj44OTE5PC9rZXk+
PC9mb3JlaWduLWtleXM+PHJlZi10eXBlIG5hbWU9IkpvdXJuYWwgQXJ0aWNsZSI+MTc8L3JlZi10
eXBlPjxjb250cmlidXRvcnM+PGF1dGhvcnM+PGF1dGhvcj5kYSBTaWx2YSwgRmxhdmlhIENsYXJv
PC9hdXRob3I+PGF1dGhvcj5TYW50b3MgVGh1bGVyLCBMdWl6IENsYXVkaW88L2F1dGhvcj48YXV0
aG9yPmRlIExlb24tQ2FzYXNvbGEsIE9zY2FyIEEuPC9hdXRob3I+PC9hdXRob3JzPjwvY29udHJp
YnV0b3JzPjxhdXRoLWFkZHJlc3M+RmxhdmlhIENsYXJvIGRhIFNpbHZhLCBNRCwgTVNjLCBBbmVz
dGhlc2lvbG9naXN0LCBEZXBhcnRtZW50IG9mIFBhaW4gTWVkaWNpbmUsIE5hdGlvbmFsIENhbmNl
ciBJbnN0aXR1dGUgKElOQ0EpIGFuZCBEZXBhcnRtZW50IG9mIE5ldXJvbG9neSwgRmVkZXJhbCBV
bml2ZXJzaXR5IG9mIHRoZSBTdGF0ZSBvZiBSaW8gZGUgSmFuZWlybyAoVU5JUklPKTwvYXV0aC1h
ZGRyZXNzPjx0aXRsZXM+PHRpdGxlPlZhbGlkaXR5IGFuZCByZWxpYWJpbGl0eSBvZiB0d28gcGFp
biBhc3Nlc3NtZW50IHRvb2xzIGluIEJyYXppbGlhbiBjaGlsZHJlbiBhbmQgYWRvbGVzY2VudHM8
L3RpdGxlPjxzZWNvbmRhcnktdGl0bGU+Sm91cm5hbCBvZiBDbGluaWNhbCBOdXJzaW5nPC9zZWNv
bmRhcnktdGl0bGU+PC90aXRsZXM+PHBlcmlvZGljYWw+PGZ1bGwtdGl0bGU+Sm91cm5hbCBvZiBD
bGluaWNhbCBOdXJzaW5nPC9mdWxsLXRpdGxlPjwvcGVyaW9kaWNhbD48cGFnZXM+MTg0Mi0xODQ4
PC9wYWdlcz48dm9sdW1lPjIwPC92b2x1bWU+PG51bWJlcj4xMy8xNDwvbnVtYmVyPjxrZXl3b3Jk
cz48a2V5d29yZD5JbnN0cnVtZW50IFZhbGlkYXRpb24gLS0gQnJhemlsPC9rZXl3b3JkPjxrZXl3
b3JkPlBhaW4gTWVhc3VyZW1lbnQ8L2tleXdvcmQ+PGtleXdvcmQ+U2NhbGVzIC0tIEV2YWx1YXRp
b248L2tleXdvcmQ+PGtleXdvcmQ+QnJhemlsPC9rZXl3b3JkPjxrZXl3b3JkPkh1bWFuPC9rZXl3
b3JkPjxrZXl3b3JkPkNoaWxkPC9rZXl3b3JkPjxrZXl3b3JkPkFkb2xlc2NlbmNlPC9rZXl3b3Jk
PjxrZXl3b3JkPk1hbGU8L2tleXdvcmQ+PGtleXdvcmQ+RmVtYWxlPC9rZXl3b3JkPjxrZXl3b3Jk
Pk91dHBhdGllbnRzPC9rZXl3b3JkPjxrZXl3b3JkPklucGF0aWVudHM8L2tleXdvcmQ+PGtleXdv
cmQ+U2VsZiBSZXBvcnQ8L2tleXdvcmQ+PGtleXdvcmQ+T2JzZXJ2YXRpb25hbCBNZXRob2RzPC9r
ZXl3b3JkPjxrZXl3b3JkPkNsaW5pY2FsIEFzc2Vzc21lbnQgVG9vbHM8L2tleXdvcmQ+PGtleXdv
cmQ+Q29lZmZpY2llbnQgQWxwaGE8L2tleXdvcmQ+PGtleXdvcmQ+U3BlYXJtYW4mYXBvcztzIFJh
bmsgQ29ycmVsYXRpb24gQ29lZmZpY2llbnQ8L2tleXdvcmQ+PGtleXdvcmQ+UmVsaWFiaWxpdHk8
L2tleXdvcmQ+PGtleXdvcmQ+Q2FuY2VyIENhcmUgRmFjaWxpdGllczwva2V5d29yZD48a2V5d29y
ZD5Qcm9zcGVjdGl2ZSBTdHVkaWVzPC9rZXl3b3JkPjxrZXl3b3JkPkRhdGEgQW5hbHlzaXMgU29m
dHdhcmU8L2tleXdvcmQ+PGtleXdvcmQ+Q29udmVuaWVuY2UgU2FtcGxlPC9rZXl3b3JkPjwva2V5
d29yZHM+PGRhdGVzPjx5ZWFyPjIwMTE8L3llYXI+PC9kYXRlcz48aXNibj4wOTYyLTEwNjc8L2lz
Ym4+PGFjY2Vzc2lvbi1udW0+MjAxMTE2NTUxNC4gTGFuZ3VhZ2U6IEVuZ2xpc2guIEVudHJ5IERh
dGU6IDIwMTEwNzE1LiBSZXZpc2lvbiBEYXRlOiAyMDEyMDgxMC4gUHVibGljYXRpb24gVHlwZTog
am91cm5hbCBhcnRpY2xlPC9hY2Nlc3Npb24tbnVtPjx1cmxzPjxyZWxhdGVkLXVybHM+PHVybD5o
dHRwczovL3NlYXJjaC5lYnNjb2hvc3QuY29tL2xvZ2luLmFzcHg/ZGlyZWN0PXRydWUmYW1wO2Ri
PWNpbjIwJmFtcDtBTj0yMDExMTY1NTE0JmFtcDtzaXRlPWVob3N0LWxpdmU8L3VybD48dXJsPmh0
dHA6Ly9vbmxpbmVsaWJyYXJ5LndpbGV5LmNvbS9zdG9yZS8xMC4xMTExL2ouMTM2NS0yNzAyLjIw
MTAuMDM2NjIueC9hc3NldC9qLjEzNjUtMjcwMi4yMDEwLjAzNjYyLngucGRmP3Y9MSZhbXA7dD1o
dnByMnA3YiZhbXA7cz1lMGFkMWRiOGIyMGZjMjZkMTkxYmE0MjEzYTljZTVlMjU5MDNjZmQ1PC91
cmw+PC9yZWxhdGVkLXVybHM+PC91cmxzPjxlbGVjdHJvbmljLXJlc291cmNlLW51bT4xMC4xMTEx
L2ouMTM2NS0yNzAyLjIwMTAuMDM2NjIueDwvZWxlY3Ryb25pYy1yZXNvdXJjZS1udW0+PHJlbW90
ZS1kYXRhYmFzZS1uYW1lPmNpbjIwPC9yZW1vdGUtZGF0YWJhc2UtbmFtZT48cmVtb3RlLWRhdGFi
YXNlLXByb3ZpZGVyPkVCU0NPaG9zdDwvcmVtb3RlLWRhdGFiYXNlLXByb3ZpZGVyPjwvcmVjb3Jk
PjwvQ2l0ZT48L0VuZE5vdGU+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PEVuZE5vdGU+PENpdGU+PEF1dGhvcj5kYSBTaWx2YTwvQXV0aG9yPjxZZWFyPjIwMTE8L1llYXI+
PFJlY051bT44OTE5PC9SZWNOdW0+PERpc3BsYXlUZXh0Pls1XTwvRGlzcGxheVRleHQ+PHJlY29y
ZD48cmVjLW51bWJlcj44OTE5PC9yZWMtbnVtYmVyPjxmb3JlaWduLWtleXM+PGtleSBhcHA9IkVO
IiBkYi1pZD0idHZ6enZmOXh5dHNlMDZlMGVmNjVkMDl2dHAwdHNkYTA1emZkIj44OTE5PC9rZXk+
PC9mb3JlaWduLWtleXM+PHJlZi10eXBlIG5hbWU9IkpvdXJuYWwgQXJ0aWNsZSI+MTc8L3JlZi10
eXBlPjxjb250cmlidXRvcnM+PGF1dGhvcnM+PGF1dGhvcj5kYSBTaWx2YSwgRmxhdmlhIENsYXJv
PC9hdXRob3I+PGF1dGhvcj5TYW50b3MgVGh1bGVyLCBMdWl6IENsYXVkaW88L2F1dGhvcj48YXV0
aG9yPmRlIExlb24tQ2FzYXNvbGEsIE9zY2FyIEEuPC9hdXRob3I+PC9hdXRob3JzPjwvY29udHJp
YnV0b3JzPjxhdXRoLWFkZHJlc3M+RmxhdmlhIENsYXJvIGRhIFNpbHZhLCBNRCwgTVNjLCBBbmVz
dGhlc2lvbG9naXN0LCBEZXBhcnRtZW50IG9mIFBhaW4gTWVkaWNpbmUsIE5hdGlvbmFsIENhbmNl
ciBJbnN0aXR1dGUgKElOQ0EpIGFuZCBEZXBhcnRtZW50IG9mIE5ldXJvbG9neSwgRmVkZXJhbCBV
bml2ZXJzaXR5IG9mIHRoZSBTdGF0ZSBvZiBSaW8gZGUgSmFuZWlybyAoVU5JUklPKTwvYXV0aC1h
ZGRyZXNzPjx0aXRsZXM+PHRpdGxlPlZhbGlkaXR5IGFuZCByZWxpYWJpbGl0eSBvZiB0d28gcGFp
biBhc3Nlc3NtZW50IHRvb2xzIGluIEJyYXppbGlhbiBjaGlsZHJlbiBhbmQgYWRvbGVzY2VudHM8
L3RpdGxlPjxzZWNvbmRhcnktdGl0bGU+Sm91cm5hbCBvZiBDbGluaWNhbCBOdXJzaW5nPC9zZWNv
bmRhcnktdGl0bGU+PC90aXRsZXM+PHBlcmlvZGljYWw+PGZ1bGwtdGl0bGU+Sm91cm5hbCBvZiBD
bGluaWNhbCBOdXJzaW5nPC9mdWxsLXRpdGxlPjwvcGVyaW9kaWNhbD48cGFnZXM+MTg0Mi0xODQ4
PC9wYWdlcz48dm9sdW1lPjIwPC92b2x1bWU+PG51bWJlcj4xMy8xNDwvbnVtYmVyPjxrZXl3b3Jk
cz48a2V5d29yZD5JbnN0cnVtZW50IFZhbGlkYXRpb24gLS0gQnJhemlsPC9rZXl3b3JkPjxrZXl3
b3JkPlBhaW4gTWVhc3VyZW1lbnQ8L2tleXdvcmQ+PGtleXdvcmQ+U2NhbGVzIC0tIEV2YWx1YXRp
b248L2tleXdvcmQ+PGtleXdvcmQ+QnJhemlsPC9rZXl3b3JkPjxrZXl3b3JkPkh1bWFuPC9rZXl3
b3JkPjxrZXl3b3JkPkNoaWxkPC9rZXl3b3JkPjxrZXl3b3JkPkFkb2xlc2NlbmNlPC9rZXl3b3Jk
PjxrZXl3b3JkPk1hbGU8L2tleXdvcmQ+PGtleXdvcmQ+RmVtYWxlPC9rZXl3b3JkPjxrZXl3b3Jk
Pk91dHBhdGllbnRzPC9rZXl3b3JkPjxrZXl3b3JkPklucGF0aWVudHM8L2tleXdvcmQ+PGtleXdv
cmQ+U2VsZiBSZXBvcnQ8L2tleXdvcmQ+PGtleXdvcmQ+T2JzZXJ2YXRpb25hbCBNZXRob2RzPC9r
ZXl3b3JkPjxrZXl3b3JkPkNsaW5pY2FsIEFzc2Vzc21lbnQgVG9vbHM8L2tleXdvcmQ+PGtleXdv
cmQ+Q29lZmZpY2llbnQgQWxwaGE8L2tleXdvcmQ+PGtleXdvcmQ+U3BlYXJtYW4mYXBvcztzIFJh
bmsgQ29ycmVsYXRpb24gQ29lZmZpY2llbnQ8L2tleXdvcmQ+PGtleXdvcmQ+UmVsaWFiaWxpdHk8
L2tleXdvcmQ+PGtleXdvcmQ+Q2FuY2VyIENhcmUgRmFjaWxpdGllczwva2V5d29yZD48a2V5d29y
ZD5Qcm9zcGVjdGl2ZSBTdHVkaWVzPC9rZXl3b3JkPjxrZXl3b3JkPkRhdGEgQW5hbHlzaXMgU29m
dHdhcmU8L2tleXdvcmQ+PGtleXdvcmQ+Q29udmVuaWVuY2UgU2FtcGxlPC9rZXl3b3JkPjwva2V5
d29yZHM+PGRhdGVzPjx5ZWFyPjIwMTE8L3llYXI+PC9kYXRlcz48aXNibj4wOTYyLTEwNjc8L2lz
Ym4+PGFjY2Vzc2lvbi1udW0+MjAxMTE2NTUxNC4gTGFuZ3VhZ2U6IEVuZ2xpc2guIEVudHJ5IERh
dGU6IDIwMTEwNzE1LiBSZXZpc2lvbiBEYXRlOiAyMDEyMDgxMC4gUHVibGljYXRpb24gVHlwZTog
am91cm5hbCBhcnRpY2xlPC9hY2Nlc3Npb24tbnVtPjx1cmxzPjxyZWxhdGVkLXVybHM+PHVybD5o
dHRwczovL3NlYXJjaC5lYnNjb2hvc3QuY29tL2xvZ2luLmFzcHg/ZGlyZWN0PXRydWUmYW1wO2Ri
PWNpbjIwJmFtcDtBTj0yMDExMTY1NTE0JmFtcDtzaXRlPWVob3N0LWxpdmU8L3VybD48dXJsPmh0
dHA6Ly9vbmxpbmVsaWJyYXJ5LndpbGV5LmNvbS9zdG9yZS8xMC4xMTExL2ouMTM2NS0yNzAyLjIw
MTAuMDM2NjIueC9hc3NldC9qLjEzNjUtMjcwMi4yMDEwLjAzNjYyLngucGRmP3Y9MSZhbXA7dD1o
dnByMnA3YiZhbXA7cz1lMGFkMWRiOGIyMGZjMjZkMTkxYmE0MjEzYTljZTVlMjU5MDNjZmQ1PC91
cmw+PC9yZWxhdGVkLXVybHM+PC91cmxzPjxlbGVjdHJvbmljLXJlc291cmNlLW51bT4xMC4xMTEx
L2ouMTM2NS0yNzAyLjIwMTAuMDM2NjIueDwvZWxlY3Ryb25pYy1yZXNvdXJjZS1udW0+PHJlbW90
ZS1kYXRhYmFzZS1uYW1lPmNpbjIwPC9yZW1vdGUtZGF0YWJhc2UtbmFtZT48cmVtb3RlLWRhdGFi
YXNlLXByb3ZpZGVyPkVCU0NPaG9zdDwvcmVtb3RlLWRhdGFiYXNlLXByb3ZpZGVyPjwvcmVjb3Jk
PjwvQ2l0ZT48L0VuZE5vdGU+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F728A6">
              <w:rPr>
                <w:rFonts w:cs="Times New Roman"/>
                <w:szCs w:val="16"/>
                <w:lang w:eastAsia="en-AU"/>
              </w:rPr>
            </w:r>
            <w:r w:rsidR="00F728A6">
              <w:rPr>
                <w:rFonts w:cs="Times New Roman"/>
                <w:szCs w:val="16"/>
                <w:lang w:eastAsia="en-AU"/>
              </w:rPr>
              <w:fldChar w:fldCharType="separate"/>
            </w:r>
            <w:r w:rsidR="00F728A6">
              <w:rPr>
                <w:rFonts w:cs="Times New Roman"/>
                <w:noProof/>
                <w:szCs w:val="16"/>
                <w:lang w:eastAsia="en-AU"/>
              </w:rPr>
              <w:t>[</w:t>
            </w:r>
            <w:hyperlink w:anchor="_ENREF_5" w:tooltip="da Silva, 2011 #8919" w:history="1">
              <w:r w:rsidR="00F728A6">
                <w:rPr>
                  <w:rFonts w:cs="Times New Roman"/>
                  <w:noProof/>
                  <w:szCs w:val="16"/>
                  <w:lang w:eastAsia="en-AU"/>
                </w:rPr>
                <w:t>5</w:t>
              </w:r>
            </w:hyperlink>
            <w:r w:rsidR="00F728A6">
              <w:rPr>
                <w:rFonts w:cs="Times New Roman"/>
                <w:noProof/>
                <w:szCs w:val="16"/>
                <w:lang w:eastAsia="en-AU"/>
              </w:rPr>
              <w:t>]</w:t>
            </w:r>
            <w:r w:rsidR="00F728A6">
              <w:rPr>
                <w:rFonts w:cs="Times New Roman"/>
                <w:szCs w:val="16"/>
                <w:lang w:eastAsia="en-AU"/>
              </w:rPr>
              <w:fldChar w:fldCharType="end"/>
            </w:r>
          </w:p>
        </w:tc>
        <w:tc>
          <w:tcPr>
            <w:tcW w:w="2552" w:type="dxa"/>
            <w:tcBorders>
              <w:top w:val="nil"/>
            </w:tcBorders>
            <w:shd w:val="clear" w:color="auto" w:fill="auto"/>
          </w:tcPr>
          <w:p w14:paraId="00B2BC41"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The aim of this research is to examine the validity and reliability of the Brazilian version of the Revised Faces Pain Scale and the Face, Legs, Activity, Cry, </w:t>
            </w:r>
            <w:proofErr w:type="spellStart"/>
            <w:r w:rsidRPr="005A76B1">
              <w:rPr>
                <w:rFonts w:cs="Times New Roman"/>
                <w:color w:val="000000"/>
                <w:szCs w:val="16"/>
                <w:lang w:eastAsia="en-AU"/>
              </w:rPr>
              <w:t>Consolability</w:t>
            </w:r>
            <w:proofErr w:type="spellEnd"/>
            <w:r w:rsidRPr="005A76B1">
              <w:rPr>
                <w:rFonts w:cs="Times New Roman"/>
                <w:color w:val="000000"/>
                <w:szCs w:val="16"/>
                <w:lang w:eastAsia="en-AU"/>
              </w:rPr>
              <w:t xml:space="preserve"> scale.</w:t>
            </w:r>
          </w:p>
          <w:p w14:paraId="63ECC148"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Prospective observational validation study</w:t>
            </w:r>
          </w:p>
          <w:p w14:paraId="57F52274" w14:textId="432B23C4" w:rsidR="004C20EA" w:rsidRPr="005A76B1" w:rsidRDefault="004C20EA" w:rsidP="004C20EA">
            <w:pPr>
              <w:pStyle w:val="Smalltext"/>
              <w:rPr>
                <w:rFonts w:cs="Times New Roman"/>
                <w:color w:val="000000"/>
                <w:szCs w:val="16"/>
                <w:lang w:eastAsia="en-AU"/>
              </w:rPr>
            </w:pPr>
            <w:r w:rsidRPr="005A76B1">
              <w:rPr>
                <w:rFonts w:cs="Times New Roman"/>
                <w:szCs w:val="16"/>
                <w:lang w:eastAsia="en-AU"/>
              </w:rPr>
              <w:t xml:space="preserve">Children with </w:t>
            </w:r>
            <w:proofErr w:type="spellStart"/>
            <w:r w:rsidRPr="005A76B1">
              <w:rPr>
                <w:rFonts w:cs="Times New Roman"/>
                <w:szCs w:val="16"/>
                <w:lang w:eastAsia="en-AU"/>
              </w:rPr>
              <w:t>canacer</w:t>
            </w:r>
            <w:proofErr w:type="spellEnd"/>
            <w:r w:rsidRPr="005A76B1">
              <w:rPr>
                <w:rFonts w:cs="Times New Roman"/>
                <w:szCs w:val="16"/>
                <w:lang w:eastAsia="en-AU"/>
              </w:rPr>
              <w:t xml:space="preserve"> diagnosis rated pain using FPS-R and simultaneously physician applied FLACC</w:t>
            </w:r>
          </w:p>
        </w:tc>
        <w:tc>
          <w:tcPr>
            <w:tcW w:w="2126" w:type="dxa"/>
            <w:tcBorders>
              <w:top w:val="nil"/>
            </w:tcBorders>
            <w:shd w:val="clear" w:color="auto" w:fill="auto"/>
          </w:tcPr>
          <w:p w14:paraId="3908D65E"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90 children aged 7 – 17 years</w:t>
            </w:r>
          </w:p>
          <w:p w14:paraId="43D121FB"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inpatient and outpatient</w:t>
            </w:r>
          </w:p>
          <w:p w14:paraId="7FC3C66B" w14:textId="77777777" w:rsidR="00AF5F09" w:rsidRDefault="00AF5F09" w:rsidP="004C20EA">
            <w:pPr>
              <w:pStyle w:val="Smalltext"/>
              <w:rPr>
                <w:rFonts w:cs="Times New Roman"/>
                <w:color w:val="000000"/>
                <w:szCs w:val="16"/>
                <w:lang w:eastAsia="en-AU"/>
              </w:rPr>
            </w:pPr>
          </w:p>
          <w:p w14:paraId="2A42EBD9"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Pain: Secondary to disease (oncology)</w:t>
            </w:r>
          </w:p>
          <w:p w14:paraId="6C57CF97" w14:textId="77777777" w:rsidR="00AF5F09" w:rsidRDefault="00AF5F09" w:rsidP="004C20EA">
            <w:pPr>
              <w:pStyle w:val="Smalltext"/>
              <w:rPr>
                <w:rFonts w:cs="Times New Roman"/>
                <w:color w:val="000000"/>
                <w:szCs w:val="16"/>
                <w:lang w:eastAsia="en-AU"/>
              </w:rPr>
            </w:pPr>
          </w:p>
          <w:p w14:paraId="7237A590" w14:textId="0D901A90"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FLACC, Revised Faces Pain Scale (Brazilian)</w:t>
            </w:r>
          </w:p>
        </w:tc>
        <w:tc>
          <w:tcPr>
            <w:tcW w:w="2126" w:type="dxa"/>
            <w:tcBorders>
              <w:top w:val="nil"/>
            </w:tcBorders>
            <w:shd w:val="clear" w:color="auto" w:fill="auto"/>
          </w:tcPr>
          <w:p w14:paraId="0074D0C0"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Internal consistency: </w:t>
            </w:r>
            <w:proofErr w:type="spellStart"/>
            <w:r w:rsidRPr="005A76B1">
              <w:rPr>
                <w:rFonts w:cs="Times New Roman"/>
                <w:color w:val="000000"/>
                <w:szCs w:val="16"/>
                <w:lang w:eastAsia="en-AU"/>
              </w:rPr>
              <w:t>cronbach’s</w:t>
            </w:r>
            <w:proofErr w:type="spellEnd"/>
            <w:r w:rsidRPr="005A76B1">
              <w:rPr>
                <w:rFonts w:cs="Times New Roman"/>
                <w:color w:val="000000"/>
                <w:szCs w:val="16"/>
                <w:lang w:eastAsia="en-AU"/>
              </w:rPr>
              <w:t xml:space="preserve"> α – 0.76, correlations between items ranged from 0.12 – 0.65.</w:t>
            </w:r>
          </w:p>
          <w:p w14:paraId="5BD774F4" w14:textId="69F3ACC9" w:rsidR="00132405" w:rsidRPr="005A76B1" w:rsidRDefault="00132405" w:rsidP="004C20EA">
            <w:pPr>
              <w:pStyle w:val="Smalltext"/>
              <w:rPr>
                <w:rFonts w:cs="Times New Roman"/>
                <w:color w:val="000000"/>
                <w:szCs w:val="16"/>
                <w:lang w:eastAsia="en-AU"/>
              </w:rPr>
            </w:pPr>
            <w:r>
              <w:rPr>
                <w:rFonts w:cs="Times New Roman"/>
                <w:color w:val="000000"/>
                <w:szCs w:val="16"/>
                <w:lang w:eastAsia="en-AU"/>
              </w:rPr>
              <w:t>COSMIN - fair</w:t>
            </w:r>
          </w:p>
        </w:tc>
        <w:tc>
          <w:tcPr>
            <w:tcW w:w="2126" w:type="dxa"/>
            <w:tcBorders>
              <w:top w:val="nil"/>
            </w:tcBorders>
            <w:shd w:val="clear" w:color="auto" w:fill="auto"/>
          </w:tcPr>
          <w:p w14:paraId="638223DF" w14:textId="1CD65A4A" w:rsidR="004C20EA" w:rsidRPr="005A76B1" w:rsidRDefault="00B435F6" w:rsidP="004C20EA">
            <w:pPr>
              <w:pStyle w:val="Smalltext"/>
              <w:rPr>
                <w:rFonts w:cs="Times New Roman"/>
                <w:color w:val="000000"/>
                <w:szCs w:val="16"/>
                <w:lang w:eastAsia="en-AU"/>
              </w:rPr>
            </w:pPr>
            <w:r>
              <w:rPr>
                <w:rFonts w:cs="Times New Roman"/>
                <w:color w:val="000000"/>
                <w:szCs w:val="16"/>
                <w:lang w:eastAsia="en-AU"/>
              </w:rPr>
              <w:t>Criterion (c</w:t>
            </w:r>
            <w:r w:rsidR="004C20EA" w:rsidRPr="005A76B1">
              <w:rPr>
                <w:rFonts w:cs="Times New Roman"/>
                <w:color w:val="000000"/>
                <w:szCs w:val="16"/>
                <w:lang w:eastAsia="en-AU"/>
              </w:rPr>
              <w:t>oncurrent</w:t>
            </w:r>
            <w:r>
              <w:rPr>
                <w:rFonts w:cs="Times New Roman"/>
                <w:color w:val="000000"/>
                <w:szCs w:val="16"/>
                <w:lang w:eastAsia="en-AU"/>
              </w:rPr>
              <w:t>)</w:t>
            </w:r>
            <w:r w:rsidR="004C20EA" w:rsidRPr="005A76B1">
              <w:rPr>
                <w:rFonts w:cs="Times New Roman"/>
                <w:color w:val="000000"/>
                <w:szCs w:val="16"/>
                <w:lang w:eastAsia="en-AU"/>
              </w:rPr>
              <w:t xml:space="preserve">: Spearman’s correlation between FLACC and FPS-R = 0.74. </w:t>
            </w:r>
          </w:p>
          <w:p w14:paraId="1740DAA3" w14:textId="46D8F89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Mean FPS-R score 1.74 (SD 2.43), mean FLACC score = 0.78 (SD 1.44)</w:t>
            </w:r>
          </w:p>
          <w:p w14:paraId="4438872E" w14:textId="47A6BDF0" w:rsidR="00132405" w:rsidRPr="005A76B1" w:rsidRDefault="00132405" w:rsidP="004C20EA">
            <w:pPr>
              <w:pStyle w:val="Smalltext"/>
              <w:rPr>
                <w:rFonts w:cs="Times New Roman"/>
                <w:color w:val="000000"/>
                <w:szCs w:val="16"/>
                <w:lang w:eastAsia="en-AU"/>
              </w:rPr>
            </w:pPr>
            <w:r>
              <w:rPr>
                <w:rFonts w:cs="Times New Roman"/>
                <w:color w:val="000000"/>
                <w:szCs w:val="16"/>
                <w:lang w:eastAsia="en-AU"/>
              </w:rPr>
              <w:t>COSMIN - good</w:t>
            </w:r>
          </w:p>
          <w:p w14:paraId="73AEA75A" w14:textId="152C6743" w:rsidR="004C20EA" w:rsidRPr="005A76B1" w:rsidRDefault="004C20EA" w:rsidP="004C20EA">
            <w:pPr>
              <w:pStyle w:val="Smalltext"/>
              <w:rPr>
                <w:rFonts w:cs="Times New Roman"/>
                <w:color w:val="000000"/>
                <w:szCs w:val="16"/>
                <w:lang w:eastAsia="en-AU"/>
              </w:rPr>
            </w:pPr>
          </w:p>
        </w:tc>
        <w:tc>
          <w:tcPr>
            <w:tcW w:w="1985" w:type="dxa"/>
            <w:tcBorders>
              <w:top w:val="nil"/>
            </w:tcBorders>
            <w:shd w:val="clear" w:color="auto" w:fill="auto"/>
          </w:tcPr>
          <w:p w14:paraId="0E572B6C" w14:textId="0CC583DD"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Not assessed</w:t>
            </w:r>
          </w:p>
        </w:tc>
        <w:tc>
          <w:tcPr>
            <w:tcW w:w="2268" w:type="dxa"/>
            <w:tcBorders>
              <w:top w:val="nil"/>
            </w:tcBorders>
            <w:shd w:val="clear" w:color="auto" w:fill="auto"/>
          </w:tcPr>
          <w:p w14:paraId="41298E4C" w14:textId="77777777" w:rsidR="004C20EA" w:rsidRPr="005A76B1" w:rsidRDefault="004C20EA" w:rsidP="004C20EA">
            <w:pPr>
              <w:pStyle w:val="Smalltext"/>
              <w:rPr>
                <w:rFonts w:cs="Times New Roman"/>
                <w:szCs w:val="16"/>
                <w:lang w:eastAsia="en-AU"/>
              </w:rPr>
            </w:pPr>
          </w:p>
        </w:tc>
      </w:tr>
      <w:tr w:rsidR="004C20EA" w:rsidRPr="005A76B1" w14:paraId="74078176" w14:textId="77777777" w:rsidTr="000A20DE">
        <w:trPr>
          <w:trHeight w:val="1181"/>
        </w:trPr>
        <w:tc>
          <w:tcPr>
            <w:tcW w:w="1149" w:type="dxa"/>
            <w:tcBorders>
              <w:top w:val="nil"/>
            </w:tcBorders>
            <w:shd w:val="clear" w:color="auto" w:fill="auto"/>
          </w:tcPr>
          <w:p w14:paraId="2F48D09B" w14:textId="634EEA5E" w:rsidR="004C20EA" w:rsidRPr="005A76B1" w:rsidRDefault="00AF5F09" w:rsidP="00F728A6">
            <w:pPr>
              <w:pStyle w:val="Smalltext"/>
              <w:rPr>
                <w:rFonts w:cs="Times New Roman"/>
                <w:szCs w:val="16"/>
                <w:lang w:eastAsia="en-AU"/>
              </w:rPr>
            </w:pPr>
            <w:r>
              <w:rPr>
                <w:rFonts w:cs="Times New Roman"/>
                <w:szCs w:val="16"/>
                <w:lang w:eastAsia="en-AU"/>
              </w:rPr>
              <w:t xml:space="preserve">Gomez et al, 2013 </w:t>
            </w:r>
            <w:r w:rsidR="00F728A6">
              <w:rPr>
                <w:rFonts w:cs="Times New Roman"/>
                <w:szCs w:val="16"/>
                <w:lang w:eastAsia="en-AU"/>
              </w:rPr>
              <w:fldChar w:fldCharType="begin">
                <w:fldData xml:space="preserve">PEVuZE5vdGU+PENpdGU+PEF1dGhvcj5Hb21lejwvQXV0aG9yPjxZZWFyPjIwMTM8L1llYXI+PFJl
Y051bT44ODE1PC9SZWNOdW0+PERpc3BsYXlUZXh0Pls4XTwvRGlzcGxheVRleHQ+PHJlY29yZD48
cmVjLW51bWJlcj44ODE1PC9yZWMtbnVtYmVyPjxmb3JlaWduLWtleXM+PGtleSBhcHA9IkVOIiBk
Yi1pZD0idHZ6enZmOXh5dHNlMDZlMGVmNjVkMDl2dHAwdHNkYTA1emZkIj44ODE1PC9rZXk+PC9m
b3JlaWduLWtleXM+PHJlZi10eXBlIG5hbWU9IkpvdXJuYWwgQXJ0aWNsZSI+MTc8L3JlZi10eXBl
Pjxjb250cmlidXRvcnM+PGF1dGhvcnM+PGF1dGhvcj5Hb21leiwgUi4gSi48L2F1dGhvcj48YXV0
aG9yPkJhcnJvd21hbiwgTi48L2F1dGhvcj48YXV0aG9yPkVsaWEsIFMuPC9hdXRob3I+PGF1dGhv
cj5NYW5pYXMsIEUuPC9hdXRob3I+PGF1dGhvcj5Sb3lsZSwgSi48L2F1dGhvcj48YXV0aG9yPkhh
cnJpc29uLCBELjwvYXV0aG9yPjwvYXV0aG9ycz48L2NvbnRyaWJ1dG9ycz48YXV0aC1hZGRyZXNz
PihHb21leiwgQmFycm93bWFuLCBIYXJyaXNvbikgQ2hpbGRyZW4mYXBvcztzIEhvc3BpdGFsIG9m
IEVhc3Rlcm4gT250YXJpbywgQ2hpbGRyZW4mYXBvcztzIEhvc3BpdGFsIG9mIEVhc3Rlcm4gT250
YXJpbyBSZXNlYXJjaCBJbnN0aXR1dGUsIE90dGF3YSwgT04sIENhbmFkYSAoRWxpYSwgUm95bGUp
IFJveWFsIENoaWxkcmVuJmFwb3M7cyBIb3NwaXRhbCwgTWVsYm91cm5lLCBWSUMsIEF1c3RyYWxp
YSAoTWFuaWFzLCBIYXJyaXNvbikgVW5pdmVyc2l0eSBvZiBNZWxib3VybmUsIFZJQywgQXVzdHJh
bGlhIChIYXJyaXNvbikgVW5pdmVyc2l0eSBvZiBPdHRhd2EsIEZhY3VsdHkgb2YgSGVhbHRoIFNj
aWVuY2VzLCBPdHRhd2EsIE9OLCBDYW5hZGEgKEhhcnJpc29uKSBNdXJkb2NoIENoaWxkcmVuJmFw
b3M7cyBSZXNlYXJjaCBJbnN0aXR1dGUsIE1lbGJvdXJuZSwgVklDLCBBdXN0cmFsaWEmI3hEO0Qu
IEhhcnJpc29uLCA0MDEgU215dGggUm9hZCwgT3R0YXdhLCBPTiBLMUggOEwxLCBDYW5hZGEuIEUt
bWFpbDogZGhhcnJpc29uQGNoZW8ub24uY2E8L2F1dGgtYWRkcmVzcz48dGl0bGVzPjx0aXRsZT5F
c3RhYmxpc2hpbmcgaW50cmEtIGFuZCBpbnRlci1yYXRlciBhZ3JlZW1lbnQgb2YgdGhlIGZhY2Us
IGxlZ3MsIGFjdGl2aXR5LCBjcnksIGNvbnNvbGFiaWxpdHkgc2NhbGUgZm9yIGV2YWx1YXRpbmcg
cGFpbiBpbiB0b2RkbGVycyBkdXJpbmcgaW1tdW5pemF0aW9uPC90aXRsZT48c2Vjb25kYXJ5LXRp
dGxlPlBhaW4gUmVzZWFyY2ggYW5kIE1hbmFnZW1lbnQ8L3NlY29uZGFyeS10aXRsZT48L3RpdGxl
cz48cGVyaW9kaWNhbD48ZnVsbC10aXRsZT5QYWluIFJlc2VhcmNoIGFuZCBNYW5hZ2VtZW50PC9m
dWxsLXRpdGxlPjwvcGVyaW9kaWNhbD48cGFnZXM+ZTEyNC1lMTI4PC9wYWdlcz48dm9sdW1lPjE4
PC92b2x1bWU+PG51bWJlcj42PC9udW1iZXI+PGtleXdvcmRzPjxrZXl3b3JkPmFydGljbGU8L2tl
eXdvcmQ+PGtleXdvcmQ+Y2hpbGQ8L2tleXdvcmQ+PGtleXdvcmQ+Y2xpbmljYWwgYXJ0aWNsZTwv
a2V5d29yZD48a2V5d29yZD5jb252ZW5pZW5jZSBzYW1wbGU8L2tleXdvcmQ+PGtleXdvcmQ+Y29y
cmVsYXRpb24gY29lZmZpY2llbnQ8L2tleXdvcmQ+PGtleXdvcmQ+ZmFjZSBsZWdzIGFjdGl2aXR5
IGNyeSBjb25zb2xhYmlsaXR5IHNjYWxlPC9rZXl3b3JkPjxrZXl3b3JkPmZlbWFsZTwva2V5d29y
ZD48a2V5d29yZD5odW1hbjwva2V5d29yZD48a2V5d29yZD5pbW11bml6YXRpb248L2tleXdvcmQ+
PGtleXdvcmQ+aW5mYW50PC9rZXl3b3JkPjxrZXl3b3JkPmludGVycmF0ZXIgcmVsaWFiaWxpdHk8
L2tleXdvcmQ+PGtleXdvcmQ+aW50cmFyYXRlciByZWxpYWJpbGl0eTwva2V5d29yZD48a2V5d29y
ZD5pdGVtIHRvdGFsIGNvcnJlbGF0aW9uPC9rZXl3b3JkPjxrZXl3b3JkPmthcHBhIHN0YXRpc3Rp
Y3M8L2tleXdvcmQ+PGtleXdvcmQ+bWFsZTwva2V5d29yZD48a2V5d29yZD5uYW1lZCBpbnZlbnRv
cmllcywgcXVlc3Rpb25uYWlyZXMgYW5kIHJhdGluZyBzY2FsZXM8L2tleXdvcmQ+PGtleXdvcmQ+
cGlsb3Qgc3R1ZHk8L2tleXdvcmQ+PGtleXdvcmQ+cHJlc2Nob29sIGNoaWxkPC9rZXl3b3JkPjxr
ZXl3b3JkPnJhbmRvbWl6ZWQgY29udHJvbGxlZCB0cmlhbCAodG9waWMpPC9rZXl3b3JkPjxrZXl3
b3JkPnZpZGVvcmVjb3JkaW5nPC9rZXl3b3JkPjxrZXl3b3JkPmRpcGh0aGVyaWEgcGVydHVzc2lz
IHRldGFudXMgSGFlbW9waGlsdXMgaW5mbHVlbnphZSB0eXBlIGIgdmFjY2luZTwva2V5d29yZD48
a2V5d29yZD5IYWVtb3BoaWx1cyBpbmZsdWVuemFlIHR5cGUgYiB2YWNjaW5lPC9rZXl3b3JkPjxr
ZXl3b3JkPmluZmx1ZW56YSB2YWNjaW5lPC9rZXl3b3JkPjxrZXl3b3JkPm1lYXNsZXMgbXVtcHMg
cnViZWxsYSB2YWNjaW5lPC9rZXl3b3JkPjxrZXl3b3JkPk1lbmluZ29jb2NjdXMgdmFjY2luZTwv
a2V5d29yZD48a2V5d29yZD5QbmV1bW9jb2NjdXMgdmFjY2luZTwva2V5d29yZD48a2V5d29yZD52
YXJpY2VsbGEgem9zdGVyIHZhY2NpbmU8L2tleXdvcmQ+PC9rZXl3b3Jkcz48ZGF0ZXM+PHllYXI+
MjAxMzwveWVhcj48cHViLWRhdGVzPjxkYXRlPk5vdmVtYmVyLURlY2VtYmVyPC9kYXRlPjwvcHVi
LWRhdGVzPjwvZGF0ZXM+PGlzYm4+MTIwMy02NzY1PC9pc2JuPjxhY2Nlc3Npb24tbnVtPjIwMTQx
Mzg5MjI8L2FjY2Vzc2lvbi1udW0+PHVybHM+PHJlbGF0ZWQtdXJscz48dXJsPmh0dHA6Ly93d3cu
cHVsc3VzLmNvbS9qb3VybmFscy9wZGZfZnJhbWVzZXQuanNwP2pubEt5PTcmYW1wO2F0bEt5PTEy
NTg5JmFtcDtpc0FydD10JmFtcDtqbmxBZHZlcnQ9UGFpbiZhbXA7YWR2ZXJpZkhDVHA9JmFtcDtz
VGl0bGU9RXN0YWJsaXNoaW5nJTIwaW50cmEtJTIwYW5kJTIwaW50ZXItcmF0ZXIlMjBhZ3JlZW1l
bnQlMjBvZiUyMHRoZSUyMEZhY2UlMkMlMjBMZWdzJTJDJTIwQWN0aXZpdHklMkMlMjBDcnklMkMl
MjBDb25zb2xhYmlsaXR5JTIwc2NhbGUlMjBmb3IlMjBldmFsdWF0aW5nJTIwcGFpbiUyMGluJTIw
dG9kZGxlcnMlMjBkdXJpbmclMjBpbW11bml6YXRpb24lMkMlMjBQdWxzdXMlMjBHcm91cCUyMElu
YyZhbXA7SEN0eXBlPUNvbnN1bWVyPC91cmw+PHVybD5odHRwOi8vb3ZpZHNwLm92aWQuY29tL292
aWR3ZWIuY2dpP1Q9SlMmYW1wO0NTQz1ZJmFtcDtORVdTPU4mYW1wO1BBR0U9ZnVsbHRleHQmYW1w
O0Q9ZW1lZDExJmFtcDtBTj0yMDE0MTM4OTIyPC91cmw+PHVybD5odHRwOi8vd3d3Lm5jYmkubmxt
Lm5paC5nb3YvcG1jL2FydGljbGVzL1BNQzM5MTc4MDMvcGRmL3BybTE4ZTEyNC5wZGY8L3VybD48
L3JlbGF0ZWQtdXJscz48L3VybHM+PHJlbW90ZS1kYXRhYmFzZS1uYW1lPkVtYmFzZTwvcmVtb3Rl
LWRhdGFiYXNlLW5hbWU+PHJlbW90ZS1kYXRhYmFzZS1wcm92aWRlcj5PdmlkIFRlY2hub2xvZ2ll
czwvcmVtb3RlLWRhdGFiYXNlLXByb3ZpZGVyPjxsYW5ndWFnZT5FbmdsaXNoPC9sYW5ndWFnZT48
L3JlY29yZD48L0NpdGU+PC9FbmROb3RlPn==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PEVuZE5vdGU+PENpdGU+PEF1dGhvcj5Hb21lejwvQXV0aG9yPjxZZWFyPjIwMTM8L1llYXI+PFJl
Y051bT44ODE1PC9SZWNOdW0+PERpc3BsYXlUZXh0Pls4XTwvRGlzcGxheVRleHQ+PHJlY29yZD48
cmVjLW51bWJlcj44ODE1PC9yZWMtbnVtYmVyPjxmb3JlaWduLWtleXM+PGtleSBhcHA9IkVOIiBk
Yi1pZD0idHZ6enZmOXh5dHNlMDZlMGVmNjVkMDl2dHAwdHNkYTA1emZkIj44ODE1PC9rZXk+PC9m
b3JlaWduLWtleXM+PHJlZi10eXBlIG5hbWU9IkpvdXJuYWwgQXJ0aWNsZSI+MTc8L3JlZi10eXBl
Pjxjb250cmlidXRvcnM+PGF1dGhvcnM+PGF1dGhvcj5Hb21leiwgUi4gSi48L2F1dGhvcj48YXV0
aG9yPkJhcnJvd21hbiwgTi48L2F1dGhvcj48YXV0aG9yPkVsaWEsIFMuPC9hdXRob3I+PGF1dGhv
cj5NYW5pYXMsIEUuPC9hdXRob3I+PGF1dGhvcj5Sb3lsZSwgSi48L2F1dGhvcj48YXV0aG9yPkhh
cnJpc29uLCBELjwvYXV0aG9yPjwvYXV0aG9ycz48L2NvbnRyaWJ1dG9ycz48YXV0aC1hZGRyZXNz
PihHb21leiwgQmFycm93bWFuLCBIYXJyaXNvbikgQ2hpbGRyZW4mYXBvcztzIEhvc3BpdGFsIG9m
IEVhc3Rlcm4gT250YXJpbywgQ2hpbGRyZW4mYXBvcztzIEhvc3BpdGFsIG9mIEVhc3Rlcm4gT250
YXJpbyBSZXNlYXJjaCBJbnN0aXR1dGUsIE90dGF3YSwgT04sIENhbmFkYSAoRWxpYSwgUm95bGUp
IFJveWFsIENoaWxkcmVuJmFwb3M7cyBIb3NwaXRhbCwgTWVsYm91cm5lLCBWSUMsIEF1c3RyYWxp
YSAoTWFuaWFzLCBIYXJyaXNvbikgVW5pdmVyc2l0eSBvZiBNZWxib3VybmUsIFZJQywgQXVzdHJh
bGlhIChIYXJyaXNvbikgVW5pdmVyc2l0eSBvZiBPdHRhd2EsIEZhY3VsdHkgb2YgSGVhbHRoIFNj
aWVuY2VzLCBPdHRhd2EsIE9OLCBDYW5hZGEgKEhhcnJpc29uKSBNdXJkb2NoIENoaWxkcmVuJmFw
b3M7cyBSZXNlYXJjaCBJbnN0aXR1dGUsIE1lbGJvdXJuZSwgVklDLCBBdXN0cmFsaWEmI3hEO0Qu
IEhhcnJpc29uLCA0MDEgU215dGggUm9hZCwgT3R0YXdhLCBPTiBLMUggOEwxLCBDYW5hZGEuIEUt
bWFpbDogZGhhcnJpc29uQGNoZW8ub24uY2E8L2F1dGgtYWRkcmVzcz48dGl0bGVzPjx0aXRsZT5F
c3RhYmxpc2hpbmcgaW50cmEtIGFuZCBpbnRlci1yYXRlciBhZ3JlZW1lbnQgb2YgdGhlIGZhY2Us
IGxlZ3MsIGFjdGl2aXR5LCBjcnksIGNvbnNvbGFiaWxpdHkgc2NhbGUgZm9yIGV2YWx1YXRpbmcg
cGFpbiBpbiB0b2RkbGVycyBkdXJpbmcgaW1tdW5pemF0aW9uPC90aXRsZT48c2Vjb25kYXJ5LXRp
dGxlPlBhaW4gUmVzZWFyY2ggYW5kIE1hbmFnZW1lbnQ8L3NlY29uZGFyeS10aXRsZT48L3RpdGxl
cz48cGVyaW9kaWNhbD48ZnVsbC10aXRsZT5QYWluIFJlc2VhcmNoIGFuZCBNYW5hZ2VtZW50PC9m
dWxsLXRpdGxlPjwvcGVyaW9kaWNhbD48cGFnZXM+ZTEyNC1lMTI4PC9wYWdlcz48dm9sdW1lPjE4
PC92b2x1bWU+PG51bWJlcj42PC9udW1iZXI+PGtleXdvcmRzPjxrZXl3b3JkPmFydGljbGU8L2tl
eXdvcmQ+PGtleXdvcmQ+Y2hpbGQ8L2tleXdvcmQ+PGtleXdvcmQ+Y2xpbmljYWwgYXJ0aWNsZTwv
a2V5d29yZD48a2V5d29yZD5jb252ZW5pZW5jZSBzYW1wbGU8L2tleXdvcmQ+PGtleXdvcmQ+Y29y
cmVsYXRpb24gY29lZmZpY2llbnQ8L2tleXdvcmQ+PGtleXdvcmQ+ZmFjZSBsZWdzIGFjdGl2aXR5
IGNyeSBjb25zb2xhYmlsaXR5IHNjYWxlPC9rZXl3b3JkPjxrZXl3b3JkPmZlbWFsZTwva2V5d29y
ZD48a2V5d29yZD5odW1hbjwva2V5d29yZD48a2V5d29yZD5pbW11bml6YXRpb248L2tleXdvcmQ+
PGtleXdvcmQ+aW5mYW50PC9rZXl3b3JkPjxrZXl3b3JkPmludGVycmF0ZXIgcmVsaWFiaWxpdHk8
L2tleXdvcmQ+PGtleXdvcmQ+aW50cmFyYXRlciByZWxpYWJpbGl0eTwva2V5d29yZD48a2V5d29y
ZD5pdGVtIHRvdGFsIGNvcnJlbGF0aW9uPC9rZXl3b3JkPjxrZXl3b3JkPmthcHBhIHN0YXRpc3Rp
Y3M8L2tleXdvcmQ+PGtleXdvcmQ+bWFsZTwva2V5d29yZD48a2V5d29yZD5uYW1lZCBpbnZlbnRv
cmllcywgcXVlc3Rpb25uYWlyZXMgYW5kIHJhdGluZyBzY2FsZXM8L2tleXdvcmQ+PGtleXdvcmQ+
cGlsb3Qgc3R1ZHk8L2tleXdvcmQ+PGtleXdvcmQ+cHJlc2Nob29sIGNoaWxkPC9rZXl3b3JkPjxr
ZXl3b3JkPnJhbmRvbWl6ZWQgY29udHJvbGxlZCB0cmlhbCAodG9waWMpPC9rZXl3b3JkPjxrZXl3
b3JkPnZpZGVvcmVjb3JkaW5nPC9rZXl3b3JkPjxrZXl3b3JkPmRpcGh0aGVyaWEgcGVydHVzc2lz
IHRldGFudXMgSGFlbW9waGlsdXMgaW5mbHVlbnphZSB0eXBlIGIgdmFjY2luZTwva2V5d29yZD48
a2V5d29yZD5IYWVtb3BoaWx1cyBpbmZsdWVuemFlIHR5cGUgYiB2YWNjaW5lPC9rZXl3b3JkPjxr
ZXl3b3JkPmluZmx1ZW56YSB2YWNjaW5lPC9rZXl3b3JkPjxrZXl3b3JkPm1lYXNsZXMgbXVtcHMg
cnViZWxsYSB2YWNjaW5lPC9rZXl3b3JkPjxrZXl3b3JkPk1lbmluZ29jb2NjdXMgdmFjY2luZTwv
a2V5d29yZD48a2V5d29yZD5QbmV1bW9jb2NjdXMgdmFjY2luZTwva2V5d29yZD48a2V5d29yZD52
YXJpY2VsbGEgem9zdGVyIHZhY2NpbmU8L2tleXdvcmQ+PC9rZXl3b3Jkcz48ZGF0ZXM+PHllYXI+
MjAxMzwveWVhcj48cHViLWRhdGVzPjxkYXRlPk5vdmVtYmVyLURlY2VtYmVyPC9kYXRlPjwvcHVi
LWRhdGVzPjwvZGF0ZXM+PGlzYm4+MTIwMy02NzY1PC9pc2JuPjxhY2Nlc3Npb24tbnVtPjIwMTQx
Mzg5MjI8L2FjY2Vzc2lvbi1udW0+PHVybHM+PHJlbGF0ZWQtdXJscz48dXJsPmh0dHA6Ly93d3cu
cHVsc3VzLmNvbS9qb3VybmFscy9wZGZfZnJhbWVzZXQuanNwP2pubEt5PTcmYW1wO2F0bEt5PTEy
NTg5JmFtcDtpc0FydD10JmFtcDtqbmxBZHZlcnQ9UGFpbiZhbXA7YWR2ZXJpZkhDVHA9JmFtcDtz
VGl0bGU9RXN0YWJsaXNoaW5nJTIwaW50cmEtJTIwYW5kJTIwaW50ZXItcmF0ZXIlMjBhZ3JlZW1l
bnQlMjBvZiUyMHRoZSUyMEZhY2UlMkMlMjBMZWdzJTJDJTIwQWN0aXZpdHklMkMlMjBDcnklMkMl
MjBDb25zb2xhYmlsaXR5JTIwc2NhbGUlMjBmb3IlMjBldmFsdWF0aW5nJTIwcGFpbiUyMGluJTIw
dG9kZGxlcnMlMjBkdXJpbmclMjBpbW11bml6YXRpb24lMkMlMjBQdWxzdXMlMjBHcm91cCUyMElu
YyZhbXA7SEN0eXBlPUNvbnN1bWVyPC91cmw+PHVybD5odHRwOi8vb3ZpZHNwLm92aWQuY29tL292
aWR3ZWIuY2dpP1Q9SlMmYW1wO0NTQz1ZJmFtcDtORVdTPU4mYW1wO1BBR0U9ZnVsbHRleHQmYW1w
O0Q9ZW1lZDExJmFtcDtBTj0yMDE0MTM4OTIyPC91cmw+PHVybD5odHRwOi8vd3d3Lm5jYmkubmxt
Lm5paC5nb3YvcG1jL2FydGljbGVzL1BNQzM5MTc4MDMvcGRmL3BybTE4ZTEyNC5wZGY8L3VybD48
L3JlbGF0ZWQtdXJscz48L3VybHM+PHJlbW90ZS1kYXRhYmFzZS1uYW1lPkVtYmFzZTwvcmVtb3Rl
LWRhdGFiYXNlLW5hbWU+PHJlbW90ZS1kYXRhYmFzZS1wcm92aWRlcj5PdmlkIFRlY2hub2xvZ2ll
czwvcmVtb3RlLWRhdGFiYXNlLXByb3ZpZGVyPjxsYW5ndWFnZT5FbmdsaXNoPC9sYW5ndWFnZT48
L3JlY29yZD48L0NpdGU+PC9FbmROb3RlPn==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F728A6">
              <w:rPr>
                <w:rFonts w:cs="Times New Roman"/>
                <w:szCs w:val="16"/>
                <w:lang w:eastAsia="en-AU"/>
              </w:rPr>
            </w:r>
            <w:r w:rsidR="00F728A6">
              <w:rPr>
                <w:rFonts w:cs="Times New Roman"/>
                <w:szCs w:val="16"/>
                <w:lang w:eastAsia="en-AU"/>
              </w:rPr>
              <w:fldChar w:fldCharType="separate"/>
            </w:r>
            <w:r w:rsidR="00F728A6">
              <w:rPr>
                <w:rFonts w:cs="Times New Roman"/>
                <w:noProof/>
                <w:szCs w:val="16"/>
                <w:lang w:eastAsia="en-AU"/>
              </w:rPr>
              <w:t>[</w:t>
            </w:r>
            <w:hyperlink w:anchor="_ENREF_8" w:tooltip="Gomez, 2013 #8815" w:history="1">
              <w:r w:rsidR="00F728A6">
                <w:rPr>
                  <w:rFonts w:cs="Times New Roman"/>
                  <w:noProof/>
                  <w:szCs w:val="16"/>
                  <w:lang w:eastAsia="en-AU"/>
                </w:rPr>
                <w:t>8</w:t>
              </w:r>
            </w:hyperlink>
            <w:r w:rsidR="00F728A6">
              <w:rPr>
                <w:rFonts w:cs="Times New Roman"/>
                <w:noProof/>
                <w:szCs w:val="16"/>
                <w:lang w:eastAsia="en-AU"/>
              </w:rPr>
              <w:t>]</w:t>
            </w:r>
            <w:r w:rsidR="00F728A6">
              <w:rPr>
                <w:rFonts w:cs="Times New Roman"/>
                <w:szCs w:val="16"/>
                <w:lang w:eastAsia="en-AU"/>
              </w:rPr>
              <w:fldChar w:fldCharType="end"/>
            </w:r>
          </w:p>
        </w:tc>
        <w:tc>
          <w:tcPr>
            <w:tcW w:w="2552" w:type="dxa"/>
            <w:tcBorders>
              <w:top w:val="nil"/>
            </w:tcBorders>
            <w:shd w:val="clear" w:color="auto" w:fill="auto"/>
          </w:tcPr>
          <w:p w14:paraId="629F6F3B"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To establish 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xml:space="preserve"> and </w:t>
            </w:r>
            <w:proofErr w:type="spellStart"/>
            <w:r w:rsidRPr="005A76B1">
              <w:rPr>
                <w:rFonts w:cs="Times New Roman"/>
                <w:color w:val="000000"/>
                <w:szCs w:val="16"/>
                <w:lang w:eastAsia="en-AU"/>
              </w:rPr>
              <w:t>intrarater</w:t>
            </w:r>
            <w:proofErr w:type="spellEnd"/>
            <w:r w:rsidRPr="005A76B1">
              <w:rPr>
                <w:rFonts w:cs="Times New Roman"/>
                <w:color w:val="000000"/>
                <w:szCs w:val="16"/>
                <w:lang w:eastAsia="en-AU"/>
              </w:rPr>
              <w:t xml:space="preserve"> agreement of the FLACC scale in toddlers during immunization.</w:t>
            </w:r>
          </w:p>
          <w:p w14:paraId="197B276B"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Observational </w:t>
            </w:r>
            <w:proofErr w:type="spellStart"/>
            <w:r w:rsidRPr="005A76B1">
              <w:rPr>
                <w:rFonts w:cs="Times New Roman"/>
                <w:szCs w:val="16"/>
                <w:lang w:eastAsia="en-AU"/>
              </w:rPr>
              <w:t>valiation</w:t>
            </w:r>
            <w:proofErr w:type="spellEnd"/>
            <w:r w:rsidRPr="005A76B1">
              <w:rPr>
                <w:rFonts w:cs="Times New Roman"/>
                <w:szCs w:val="16"/>
                <w:lang w:eastAsia="en-AU"/>
              </w:rPr>
              <w:t xml:space="preserve"> study</w:t>
            </w:r>
          </w:p>
          <w:p w14:paraId="613D95DE" w14:textId="3ECC948E" w:rsidR="004C20EA" w:rsidRPr="005A76B1" w:rsidRDefault="004C20EA" w:rsidP="004C20EA">
            <w:pPr>
              <w:pStyle w:val="Smalltext"/>
              <w:rPr>
                <w:rFonts w:cs="Times New Roman"/>
                <w:color w:val="000000"/>
                <w:szCs w:val="16"/>
                <w:lang w:eastAsia="en-AU"/>
              </w:rPr>
            </w:pPr>
            <w:r w:rsidRPr="005A76B1">
              <w:rPr>
                <w:rFonts w:cs="Times New Roman"/>
                <w:szCs w:val="16"/>
                <w:lang w:eastAsia="en-AU"/>
              </w:rPr>
              <w:t xml:space="preserve">Children videotaped during immunisation procedure (Two </w:t>
            </w:r>
            <w:proofErr w:type="spellStart"/>
            <w:r w:rsidRPr="005A76B1">
              <w:rPr>
                <w:rFonts w:cs="Times New Roman"/>
                <w:szCs w:val="16"/>
                <w:lang w:eastAsia="en-AU"/>
              </w:rPr>
              <w:t>raters</w:t>
            </w:r>
            <w:proofErr w:type="spellEnd"/>
            <w:r w:rsidRPr="005A76B1">
              <w:rPr>
                <w:rFonts w:cs="Times New Roman"/>
                <w:szCs w:val="16"/>
                <w:lang w:eastAsia="en-AU"/>
              </w:rPr>
              <w:t xml:space="preserve"> scored video segments in random order and one set of </w:t>
            </w:r>
            <w:proofErr w:type="spellStart"/>
            <w:r w:rsidRPr="005A76B1">
              <w:rPr>
                <w:rFonts w:cs="Times New Roman"/>
                <w:szCs w:val="16"/>
                <w:lang w:eastAsia="en-AU"/>
              </w:rPr>
              <w:t>raters</w:t>
            </w:r>
            <w:proofErr w:type="spellEnd"/>
            <w:r w:rsidRPr="005A76B1">
              <w:rPr>
                <w:rFonts w:cs="Times New Roman"/>
                <w:szCs w:val="16"/>
                <w:lang w:eastAsia="en-AU"/>
              </w:rPr>
              <w:t xml:space="preserve"> rescored video segments 3 weeks later). FLACC scored at 4 time points, prior to immunisation, during insertion of needle and 15 and 30 seconds following completion of immunisation</w:t>
            </w:r>
          </w:p>
        </w:tc>
        <w:tc>
          <w:tcPr>
            <w:tcW w:w="2126" w:type="dxa"/>
            <w:tcBorders>
              <w:top w:val="nil"/>
            </w:tcBorders>
            <w:shd w:val="clear" w:color="auto" w:fill="auto"/>
          </w:tcPr>
          <w:p w14:paraId="3FF37CE2"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30 children aged 12 – 18 months</w:t>
            </w:r>
          </w:p>
          <w:p w14:paraId="7B0AD3AC"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Immunisation drop in service</w:t>
            </w:r>
          </w:p>
          <w:p w14:paraId="1290E343"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Pain: Procedural (immunisation)</w:t>
            </w:r>
          </w:p>
          <w:p w14:paraId="7F694B45" w14:textId="3DA4A744"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FLACC</w:t>
            </w:r>
          </w:p>
          <w:p w14:paraId="12AB4868" w14:textId="05799ED0"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Reference: not applicable</w:t>
            </w:r>
          </w:p>
        </w:tc>
        <w:tc>
          <w:tcPr>
            <w:tcW w:w="2126" w:type="dxa"/>
            <w:tcBorders>
              <w:top w:val="nil"/>
            </w:tcBorders>
            <w:shd w:val="clear" w:color="auto" w:fill="auto"/>
          </w:tcPr>
          <w:p w14:paraId="68A5791A" w14:textId="51310B86"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Intra-</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ICC were 0.88 at baseline, 0.97 at insertion of first needle, and 0.80 &amp; 0.81 at 15 s and 30 s following the final injection, respectively.</w:t>
            </w:r>
          </w:p>
          <w:p w14:paraId="62D16BF0"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ICC were 0.40 at baseline, 0.95 at insertion of first needle, and 0.81 and 0.78 at 15 s and 30 s following the final injection, respectively.</w:t>
            </w:r>
          </w:p>
          <w:p w14:paraId="500580B1" w14:textId="45E7C3ED" w:rsidR="00132405" w:rsidRPr="005A76B1" w:rsidRDefault="00132405" w:rsidP="004C20EA">
            <w:pPr>
              <w:pStyle w:val="Smalltext"/>
              <w:rPr>
                <w:rFonts w:cs="Times New Roman"/>
                <w:color w:val="000000"/>
                <w:szCs w:val="16"/>
                <w:lang w:eastAsia="en-AU"/>
              </w:rPr>
            </w:pPr>
            <w:r>
              <w:rPr>
                <w:rFonts w:cs="Times New Roman"/>
                <w:color w:val="000000"/>
                <w:szCs w:val="16"/>
                <w:lang w:eastAsia="en-AU"/>
              </w:rPr>
              <w:t>COSMIN - good</w:t>
            </w:r>
          </w:p>
        </w:tc>
        <w:tc>
          <w:tcPr>
            <w:tcW w:w="2126" w:type="dxa"/>
            <w:tcBorders>
              <w:top w:val="nil"/>
            </w:tcBorders>
            <w:shd w:val="clear" w:color="auto" w:fill="auto"/>
          </w:tcPr>
          <w:p w14:paraId="7E26E801" w14:textId="139FC6D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Not assessed</w:t>
            </w:r>
          </w:p>
        </w:tc>
        <w:tc>
          <w:tcPr>
            <w:tcW w:w="1985" w:type="dxa"/>
            <w:tcBorders>
              <w:top w:val="nil"/>
            </w:tcBorders>
            <w:shd w:val="clear" w:color="auto" w:fill="auto"/>
          </w:tcPr>
          <w:p w14:paraId="359F692C" w14:textId="11A721A2"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Not assessed</w:t>
            </w:r>
          </w:p>
        </w:tc>
        <w:tc>
          <w:tcPr>
            <w:tcW w:w="2268" w:type="dxa"/>
            <w:tcBorders>
              <w:top w:val="nil"/>
            </w:tcBorders>
            <w:shd w:val="clear" w:color="auto" w:fill="auto"/>
          </w:tcPr>
          <w:p w14:paraId="25FEBE3D" w14:textId="0DA11C4E" w:rsidR="004C20EA" w:rsidRPr="005A76B1" w:rsidRDefault="004C20EA" w:rsidP="004C20EA">
            <w:pPr>
              <w:pStyle w:val="Smalltext"/>
              <w:rPr>
                <w:rFonts w:cs="Times New Roman"/>
                <w:szCs w:val="16"/>
                <w:lang w:eastAsia="en-AU"/>
              </w:rPr>
            </w:pPr>
            <w:proofErr w:type="spellStart"/>
            <w:r w:rsidRPr="005A76B1">
              <w:rPr>
                <w:rFonts w:cs="Times New Roman"/>
                <w:szCs w:val="16"/>
                <w:lang w:eastAsia="en-AU"/>
              </w:rPr>
              <w:t>Raters</w:t>
            </w:r>
            <w:proofErr w:type="spellEnd"/>
            <w:r w:rsidRPr="005A76B1">
              <w:rPr>
                <w:rFonts w:cs="Times New Roman"/>
                <w:szCs w:val="16"/>
                <w:lang w:eastAsia="en-AU"/>
              </w:rPr>
              <w:t xml:space="preserve"> blinded to each other and time delay and random order of presentation of video segments designed to reduce memory of segments for second application of FLACC for intra-</w:t>
            </w:r>
            <w:proofErr w:type="spellStart"/>
            <w:r w:rsidRPr="005A76B1">
              <w:rPr>
                <w:rFonts w:cs="Times New Roman"/>
                <w:szCs w:val="16"/>
                <w:lang w:eastAsia="en-AU"/>
              </w:rPr>
              <w:t>rater</w:t>
            </w:r>
            <w:proofErr w:type="spellEnd"/>
            <w:r w:rsidRPr="005A76B1">
              <w:rPr>
                <w:rFonts w:cs="Times New Roman"/>
                <w:szCs w:val="16"/>
                <w:lang w:eastAsia="en-AU"/>
              </w:rPr>
              <w:t xml:space="preserve"> reliability.</w:t>
            </w:r>
          </w:p>
          <w:p w14:paraId="3F928BBC" w14:textId="5B26EEC4" w:rsidR="004C20EA" w:rsidRPr="005A76B1" w:rsidRDefault="004C20EA" w:rsidP="00AF5F09">
            <w:pPr>
              <w:pStyle w:val="Smalltext"/>
              <w:rPr>
                <w:rFonts w:cs="Times New Roman"/>
                <w:szCs w:val="16"/>
                <w:lang w:eastAsia="en-AU"/>
              </w:rPr>
            </w:pPr>
            <w:r w:rsidRPr="005A76B1">
              <w:rPr>
                <w:rFonts w:cs="Times New Roman"/>
                <w:szCs w:val="16"/>
                <w:lang w:eastAsia="en-AU"/>
              </w:rPr>
              <w:t>Able to view video segment multiple times before scoring</w:t>
            </w:r>
            <w:r w:rsidR="00AF5F09">
              <w:rPr>
                <w:rFonts w:cs="Times New Roman"/>
                <w:szCs w:val="16"/>
                <w:lang w:eastAsia="en-AU"/>
              </w:rPr>
              <w:t xml:space="preserve"> - </w:t>
            </w:r>
            <w:r w:rsidRPr="005A76B1">
              <w:rPr>
                <w:rFonts w:cs="Times New Roman"/>
                <w:szCs w:val="16"/>
                <w:lang w:eastAsia="en-AU"/>
              </w:rPr>
              <w:t>may alter reliability results</w:t>
            </w:r>
            <w:r w:rsidR="00AF5F09">
              <w:rPr>
                <w:rFonts w:cs="Times New Roman"/>
                <w:szCs w:val="16"/>
                <w:lang w:eastAsia="en-AU"/>
              </w:rPr>
              <w:t xml:space="preserve"> impacting on capacity to generalise to practice</w:t>
            </w:r>
          </w:p>
        </w:tc>
      </w:tr>
      <w:tr w:rsidR="004C20EA" w:rsidRPr="005A76B1" w14:paraId="59AFCC1F" w14:textId="77777777" w:rsidTr="000A20DE">
        <w:trPr>
          <w:trHeight w:val="1181"/>
        </w:trPr>
        <w:tc>
          <w:tcPr>
            <w:tcW w:w="1149" w:type="dxa"/>
            <w:tcBorders>
              <w:top w:val="nil"/>
            </w:tcBorders>
            <w:shd w:val="clear" w:color="auto" w:fill="auto"/>
          </w:tcPr>
          <w:p w14:paraId="60ADFDF0" w14:textId="17469A66" w:rsidR="004C20EA" w:rsidRPr="005A76B1" w:rsidRDefault="00132405" w:rsidP="00F728A6">
            <w:pPr>
              <w:pStyle w:val="Smalltext"/>
              <w:rPr>
                <w:rFonts w:cs="Times New Roman"/>
                <w:szCs w:val="16"/>
                <w:lang w:eastAsia="en-AU"/>
              </w:rPr>
            </w:pPr>
            <w:r>
              <w:rPr>
                <w:rFonts w:cs="Times New Roman"/>
                <w:szCs w:val="16"/>
                <w:lang w:eastAsia="en-AU"/>
              </w:rPr>
              <w:t xml:space="preserve">Johansson et al, 2009 </w:t>
            </w:r>
            <w:r w:rsidR="004C20EA" w:rsidRPr="005A76B1">
              <w:rPr>
                <w:rFonts w:cs="Times New Roman"/>
                <w:szCs w:val="16"/>
                <w:lang w:eastAsia="en-AU"/>
              </w:rPr>
              <w:fldChar w:fldCharType="begin">
                <w:fldData xml:space="preserve">PEVuZE5vdGU+PENpdGU+PEF1dGhvcj5Kb2hhbnNzb248L0F1dGhvcj48WWVhcj4yMDA5PC9ZZWFy
PjxSZWNOdW0+MTc3MDwvUmVjTnVtPjxEaXNwbGF5VGV4dD5bMTBdPC9EaXNwbGF5VGV4dD48cmVj
b3JkPjxyZWMtbnVtYmVyPjE3NzA8L3JlYy1udW1iZXI+PGZvcmVpZ24ta2V5cz48a2V5IGFwcD0i
RU4iIGRiLWlkPSJ0dnp6dmY5eHl0c2UwNmUwZWY2NWQwOXZ0cDB0c2RhMDV6ZmQiPjE3NzA8L2tl
eT48L2ZvcmVpZ24ta2V5cz48cmVmLXR5cGUgbmFtZT0iSm91cm5hbCBBcnRpY2xlIj4xNzwvcmVm
LXR5cGU+PGNvbnRyaWJ1dG9ycz48YXV0aG9ycz48YXV0aG9yPkpvaGFuc3NvbiwgTW9uaWNhPC9h
dXRob3I+PGF1dGhvcj5Lb2tpbnNreSwgRXZhPC9hdXRob3I+PC9hdXRob3JzPjwvY29udHJpYnV0
b3JzPjxhdXRoLWFkZHJlc3M+UGFlZGlhdHJpYyBJbnRlbnNpdmUgQ2FyZSBVbml0LCBRdWVlbiBT
aWx2aWEgQ2hpbGRyZW4mYXBvcztzIEhvc3BpdGFsLCBHb3RlYm9yZywgU3dlZGVuLiBtb25pY2Eu
cm4uam9oYW5zc29uQHZncmVnaW9uLnNlPC9hdXRoLWFkZHJlc3M+PHRpdGxlcz48dGl0bGU+VGhl
IENPTUZPUlQgYmVoYXZpb3VyYWwgc2NhbGUgYW5kIHRoZSBtb2RpZmllZCBGTEFDQyBzY2FsZSBp
biBwYWVkaWF0cmljIGludGVuc2l2ZSBjYXJlPC90aXRsZT48c2Vjb25kYXJ5LXRpdGxlPk51cnNp
bmcgaW4gQ3JpdGljYWwgQ2FyZTwvc2Vjb25kYXJ5LXRpdGxlPjwvdGl0bGVzPjxwZXJpb2RpY2Fs
PjxmdWxsLXRpdGxlPk51cnNpbmcgaW4gQ3JpdGljYWwgQ2FyZTwvZnVsbC10aXRsZT48L3Blcmlv
ZGljYWw+PHBhZ2VzPjEyMi0zMDwvcGFnZXM+PHZvbHVtZT4xNDwvdm9sdW1lPjxudW1iZXI+Mzwv
bnVtYmVyPjxrZXl3b3Jkcz48a2V5d29yZD5DaGlsZDwva2V5d29yZD48a2V5d29yZD4qQ2hpbGQg
QmVoYXZpb3I8L2tleXdvcmQ+PGtleXdvcmQ+Q2hpbGQsIFByZXNjaG9vbDwva2V5d29yZD48a2V5
d29yZD5Db25zY2lvdXMgU2VkYXRpb24vYWUgW0FkdmVyc2UgRWZmZWN0c108L2tleXdvcmQ+PGtl
eXdvcmQ+Q29uc2Npb3VzIFNlZGF0aW9uL210IFtNZXRob2RzXTwva2V5d29yZD48a2V5d29yZD4q
Q29uc2Npb3VzIFNlZGF0aW9uL251IFtOdXJzaW5nXTwva2V5d29yZD48a2V5d29yZD5GZW1hbGU8
L2tleXdvcmQ+PGtleXdvcmQ+SHVtYW5zPC9rZXl3b3JkPjxrZXl3b3JkPkluZmFudDwva2V5d29y
ZD48a2V5d29yZD5JbmZhbnQsIE5ld2Jvcm48L2tleXdvcmQ+PGtleXdvcmQ+KkludGVuc2l2ZSBD
YXJlL210IFtNZXRob2RzXTwva2V5d29yZD48a2V5d29yZD5JbnRlbnNpdmUgQ2FyZSBVbml0cywg
UGVkaWF0cmljPC9rZXl3b3JkPjxrZXl3b3JkPkludHViYXRpb24sIEludHJhdHJhY2hlYWwvYWUg
W0FkdmVyc2UgRWZmZWN0c108L2tleXdvcmQ+PGtleXdvcmQ+TWFsZTwva2V5d29yZD48a2V5d29y
ZD4qTnVyc2luZyBBc3Nlc3NtZW50L210IFtNZXRob2RzXTwva2V5d29yZD48a2V5d29yZD5OdXJz
aW5nIEFzc2Vzc21lbnQvc3QgW1N0YW5kYXJkc108L2tleXdvcmQ+PGtleXdvcmQ+TnVyc2luZyBF
dmFsdWF0aW9uIFJlc2VhcmNoPC9rZXl3b3JkPjxrZXl3b3JkPk9ic2VydmVyIFZhcmlhdGlvbjwv
a2V5d29yZD48a2V5d29yZD4qUGFpbiBNZWFzdXJlbWVudC9tdCBbTWV0aG9kc108L2tleXdvcmQ+
PGtleXdvcmQ+UGFpbiBNZWFzdXJlbWVudC9udSBbTnVyc2luZ108L2tleXdvcmQ+PGtleXdvcmQ+
UGFpbiBNZWFzdXJlbWVudC9zdCBbU3RhbmRhcmRzXTwva2V5d29yZD48a2V5d29yZD4qUGFpbiwg
UG9zdG9wZXJhdGl2ZS9kaSBbRGlhZ25vc2lzXTwva2V5d29yZD48a2V5d29yZD5QYWluLCBQb3N0
b3BlcmF0aXZlL2V0IFtFdGlvbG9neV08L2tleXdvcmQ+PGtleXdvcmQ+UGFpbiwgUG9zdG9wZXJh
dGl2ZS9udSBbTnVyc2luZ108L2tleXdvcmQ+PGtleXdvcmQ+UGVkaWF0cmljIE51cnNpbmcvbXQg
W01ldGhvZHNdPC9rZXl3b3JkPjxrZXl3b3JkPlBvc3RvcGVyYXRpdmUgQ2FyZS9tdCBbTWV0aG9k
c108L2tleXdvcmQ+PGtleXdvcmQ+UG9zdG9wZXJhdGl2ZSBDYXJlL251IFtOdXJzaW5nXTwva2V5
d29yZD48a2V5d29yZD5Qcm9zcGVjdGl2ZSBTdHVkaWVzPC9rZXl3b3JkPjxrZXl3b3JkPlBzeWNo
b21ldHJpY3M8L2tleXdvcmQ+PGtleXdvcmQ+UmVzcGlyYXRpb24sIEFydGlmaWNpYWwvYWUgW0Fk
dmVyc2UgRWZmZWN0c108L2tleXdvcmQ+PGtleXdvcmQ+U2V2ZXJpdHkgb2YgSWxsbmVzcyBJbmRl
eDwva2V5d29yZD48a2V5d29yZD5TdGF0aXN0aWNzLCBOb25wYXJhbWV0cmljPC9rZXl3b3JkPjxr
ZXl3b3JkPlN3ZWRlbjwva2V5d29yZD48L2tleXdvcmRzPjxkYXRlcz48eWVhcj4yMDA5PC95ZWFy
PjwvZGF0ZXM+PGFjY2Vzc2lvbi1udW0+MTkzNjY0MDk8L2FjY2Vzc2lvbi1udW0+PHdvcmstdHlw
ZT5WYWxpZGF0aW9uIFN0dWRpZXM8L3dvcmstdHlwZT48dXJscz48cmVsYXRlZC11cmxzPjx1cmw+
aHR0cDovL292aWRzcC5vdmlkLmNvbS9vdmlkd2ViLmNnaT9UPUpTJmFtcDtDU0M9WSZhbXA7TkVX
Uz1OJmFtcDtQQUdFPWZ1bGx0ZXh0JmFtcDtEPW1lZGwmYW1wO0FOPTE5MzY2NDA5PC91cmw+PHVy
bD5odHRwOi8vb25saW5lbGlicmFyeS53aWxleS5jb20uZXpwLmxpYi51bmltZWxiLmVkdS5hdS9z
dG9yZS8xMC4xMTExL2ouMTQ3OC01MTUzLjIwMDkuMDAzMjMueC9hc3NldC9qLjE0NzgtNTE1My4y
MDA5LjAwMzIzLngucGRmP3Y9MSZhbXA7dD1oZ3lsbmg1cCZhbXA7cz1hZDcwNDc3MzhlMmRiZDBh
NGU5MGZhZTQ2NDhmMGU3NDAyYzExMzk0PC91cmw+PC9yZWxhdGVkLXVybHM+PC91cmxzPjxyZW1v
dGUtZGF0YWJhc2UtbmFtZT5NRURMSU5FPC9yZW1vdGUtZGF0YWJhc2UtbmFtZT48cmVtb3RlLWRh
dGFiYXNlLXByb3ZpZGVyPk92aWQgVGVjaG5vbG9naWVzPC9yZW1vdGUtZGF0YWJhc2UtcHJvdmlk
ZXI+PC9yZWNvcmQ+PC9DaXRlPjwvRW5kTm90ZT5=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PEVuZE5vdGU+PENpdGU+PEF1dGhvcj5Kb2hhbnNzb248L0F1dGhvcj48WWVhcj4yMDA5PC9ZZWFy
PjxSZWNOdW0+MTc3MDwvUmVjTnVtPjxEaXNwbGF5VGV4dD5bMTBdPC9EaXNwbGF5VGV4dD48cmVj
b3JkPjxyZWMtbnVtYmVyPjE3NzA8L3JlYy1udW1iZXI+PGZvcmVpZ24ta2V5cz48a2V5IGFwcD0i
RU4iIGRiLWlkPSJ0dnp6dmY5eHl0c2UwNmUwZWY2NWQwOXZ0cDB0c2RhMDV6ZmQiPjE3NzA8L2tl
eT48L2ZvcmVpZ24ta2V5cz48cmVmLXR5cGUgbmFtZT0iSm91cm5hbCBBcnRpY2xlIj4xNzwvcmVm
LXR5cGU+PGNvbnRyaWJ1dG9ycz48YXV0aG9ycz48YXV0aG9yPkpvaGFuc3NvbiwgTW9uaWNhPC9h
dXRob3I+PGF1dGhvcj5Lb2tpbnNreSwgRXZhPC9hdXRob3I+PC9hdXRob3JzPjwvY29udHJpYnV0
b3JzPjxhdXRoLWFkZHJlc3M+UGFlZGlhdHJpYyBJbnRlbnNpdmUgQ2FyZSBVbml0LCBRdWVlbiBT
aWx2aWEgQ2hpbGRyZW4mYXBvcztzIEhvc3BpdGFsLCBHb3RlYm9yZywgU3dlZGVuLiBtb25pY2Eu
cm4uam9oYW5zc29uQHZncmVnaW9uLnNlPC9hdXRoLWFkZHJlc3M+PHRpdGxlcz48dGl0bGU+VGhl
IENPTUZPUlQgYmVoYXZpb3VyYWwgc2NhbGUgYW5kIHRoZSBtb2RpZmllZCBGTEFDQyBzY2FsZSBp
biBwYWVkaWF0cmljIGludGVuc2l2ZSBjYXJlPC90aXRsZT48c2Vjb25kYXJ5LXRpdGxlPk51cnNp
bmcgaW4gQ3JpdGljYWwgQ2FyZTwvc2Vjb25kYXJ5LXRpdGxlPjwvdGl0bGVzPjxwZXJpb2RpY2Fs
PjxmdWxsLXRpdGxlPk51cnNpbmcgaW4gQ3JpdGljYWwgQ2FyZTwvZnVsbC10aXRsZT48L3Blcmlv
ZGljYWw+PHBhZ2VzPjEyMi0zMDwvcGFnZXM+PHZvbHVtZT4xNDwvdm9sdW1lPjxudW1iZXI+Mzwv
bnVtYmVyPjxrZXl3b3Jkcz48a2V5d29yZD5DaGlsZDwva2V5d29yZD48a2V5d29yZD4qQ2hpbGQg
QmVoYXZpb3I8L2tleXdvcmQ+PGtleXdvcmQ+Q2hpbGQsIFByZXNjaG9vbDwva2V5d29yZD48a2V5
d29yZD5Db25zY2lvdXMgU2VkYXRpb24vYWUgW0FkdmVyc2UgRWZmZWN0c108L2tleXdvcmQ+PGtl
eXdvcmQ+Q29uc2Npb3VzIFNlZGF0aW9uL210IFtNZXRob2RzXTwva2V5d29yZD48a2V5d29yZD4q
Q29uc2Npb3VzIFNlZGF0aW9uL251IFtOdXJzaW5nXTwva2V5d29yZD48a2V5d29yZD5GZW1hbGU8
L2tleXdvcmQ+PGtleXdvcmQ+SHVtYW5zPC9rZXl3b3JkPjxrZXl3b3JkPkluZmFudDwva2V5d29y
ZD48a2V5d29yZD5JbmZhbnQsIE5ld2Jvcm48L2tleXdvcmQ+PGtleXdvcmQ+KkludGVuc2l2ZSBD
YXJlL210IFtNZXRob2RzXTwva2V5d29yZD48a2V5d29yZD5JbnRlbnNpdmUgQ2FyZSBVbml0cywg
UGVkaWF0cmljPC9rZXl3b3JkPjxrZXl3b3JkPkludHViYXRpb24sIEludHJhdHJhY2hlYWwvYWUg
W0FkdmVyc2UgRWZmZWN0c108L2tleXdvcmQ+PGtleXdvcmQ+TWFsZTwva2V5d29yZD48a2V5d29y
ZD4qTnVyc2luZyBBc3Nlc3NtZW50L210IFtNZXRob2RzXTwva2V5d29yZD48a2V5d29yZD5OdXJz
aW5nIEFzc2Vzc21lbnQvc3QgW1N0YW5kYXJkc108L2tleXdvcmQ+PGtleXdvcmQ+TnVyc2luZyBF
dmFsdWF0aW9uIFJlc2VhcmNoPC9rZXl3b3JkPjxrZXl3b3JkPk9ic2VydmVyIFZhcmlhdGlvbjwv
a2V5d29yZD48a2V5d29yZD4qUGFpbiBNZWFzdXJlbWVudC9tdCBbTWV0aG9kc108L2tleXdvcmQ+
PGtleXdvcmQ+UGFpbiBNZWFzdXJlbWVudC9udSBbTnVyc2luZ108L2tleXdvcmQ+PGtleXdvcmQ+
UGFpbiBNZWFzdXJlbWVudC9zdCBbU3RhbmRhcmRzXTwva2V5d29yZD48a2V5d29yZD4qUGFpbiwg
UG9zdG9wZXJhdGl2ZS9kaSBbRGlhZ25vc2lzXTwva2V5d29yZD48a2V5d29yZD5QYWluLCBQb3N0
b3BlcmF0aXZlL2V0IFtFdGlvbG9neV08L2tleXdvcmQ+PGtleXdvcmQ+UGFpbiwgUG9zdG9wZXJh
dGl2ZS9udSBbTnVyc2luZ108L2tleXdvcmQ+PGtleXdvcmQ+UGVkaWF0cmljIE51cnNpbmcvbXQg
W01ldGhvZHNdPC9rZXl3b3JkPjxrZXl3b3JkPlBvc3RvcGVyYXRpdmUgQ2FyZS9tdCBbTWV0aG9k
c108L2tleXdvcmQ+PGtleXdvcmQ+UG9zdG9wZXJhdGl2ZSBDYXJlL251IFtOdXJzaW5nXTwva2V5
d29yZD48a2V5d29yZD5Qcm9zcGVjdGl2ZSBTdHVkaWVzPC9rZXl3b3JkPjxrZXl3b3JkPlBzeWNo
b21ldHJpY3M8L2tleXdvcmQ+PGtleXdvcmQ+UmVzcGlyYXRpb24sIEFydGlmaWNpYWwvYWUgW0Fk
dmVyc2UgRWZmZWN0c108L2tleXdvcmQ+PGtleXdvcmQ+U2V2ZXJpdHkgb2YgSWxsbmVzcyBJbmRl
eDwva2V5d29yZD48a2V5d29yZD5TdGF0aXN0aWNzLCBOb25wYXJhbWV0cmljPC9rZXl3b3JkPjxr
ZXl3b3JkPlN3ZWRlbjwva2V5d29yZD48L2tleXdvcmRzPjxkYXRlcz48eWVhcj4yMDA5PC95ZWFy
PjwvZGF0ZXM+PGFjY2Vzc2lvbi1udW0+MTkzNjY0MDk8L2FjY2Vzc2lvbi1udW0+PHdvcmstdHlw
ZT5WYWxpZGF0aW9uIFN0dWRpZXM8L3dvcmstdHlwZT48dXJscz48cmVsYXRlZC11cmxzPjx1cmw+
aHR0cDovL292aWRzcC5vdmlkLmNvbS9vdmlkd2ViLmNnaT9UPUpTJmFtcDtDU0M9WSZhbXA7TkVX
Uz1OJmFtcDtQQUdFPWZ1bGx0ZXh0JmFtcDtEPW1lZGwmYW1wO0FOPTE5MzY2NDA5PC91cmw+PHVy
bD5odHRwOi8vb25saW5lbGlicmFyeS53aWxleS5jb20uZXpwLmxpYi51bmltZWxiLmVkdS5hdS9z
dG9yZS8xMC4xMTExL2ouMTQ3OC01MTUzLjIwMDkuMDAzMjMueC9hc3NldC9qLjE0NzgtNTE1My4y
MDA5LjAwMzIzLngucGRmP3Y9MSZhbXA7dD1oZ3lsbmg1cCZhbXA7cz1hZDcwNDc3MzhlMmRiZDBh
NGU5MGZhZTQ2NDhmMGU3NDAyYzExMzk0PC91cmw+PC9yZWxhdGVkLXVybHM+PC91cmxzPjxyZW1v
dGUtZGF0YWJhc2UtbmFtZT5NRURMSU5FPC9yZW1vdGUtZGF0YWJhc2UtbmFtZT48cmVtb3RlLWRh
dGFiYXNlLXByb3ZpZGVyPk92aWQgVGVjaG5vbG9naWVzPC9yZW1vdGUtZGF0YWJhc2UtcHJvdmlk
ZXI+PC9yZWNvcmQ+PC9DaXRlPjwvRW5kTm90ZT5=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10" w:tooltip="Johansson, 2009 #1770" w:history="1">
              <w:r w:rsidR="00F728A6">
                <w:rPr>
                  <w:rFonts w:cs="Times New Roman"/>
                  <w:noProof/>
                  <w:szCs w:val="16"/>
                  <w:lang w:eastAsia="en-AU"/>
                </w:rPr>
                <w:t>10</w:t>
              </w:r>
            </w:hyperlink>
            <w:r w:rsidR="00F728A6">
              <w:rPr>
                <w:rFonts w:cs="Times New Roman"/>
                <w:noProof/>
                <w:szCs w:val="16"/>
                <w:lang w:eastAsia="en-AU"/>
              </w:rPr>
              <w:t>]</w:t>
            </w:r>
            <w:r w:rsidR="004C20EA" w:rsidRPr="005A76B1">
              <w:rPr>
                <w:rFonts w:cs="Times New Roman"/>
                <w:szCs w:val="16"/>
                <w:lang w:eastAsia="en-AU"/>
              </w:rPr>
              <w:fldChar w:fldCharType="end"/>
            </w:r>
          </w:p>
        </w:tc>
        <w:tc>
          <w:tcPr>
            <w:tcW w:w="2552" w:type="dxa"/>
            <w:tcBorders>
              <w:top w:val="nil"/>
            </w:tcBorders>
            <w:shd w:val="clear" w:color="auto" w:fill="auto"/>
            <w:hideMark/>
          </w:tcPr>
          <w:p w14:paraId="2A78812E"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To evaluate the concurrent validity and reliability of Swedish versions of the behavioural COMFORT and a modified version of the FLACC scale for assessment of pain and sedation in intubated and ventilated children and to evaluate the </w:t>
            </w:r>
            <w:r w:rsidRPr="005A76B1">
              <w:rPr>
                <w:rFonts w:cs="Times New Roman"/>
                <w:color w:val="000000"/>
                <w:szCs w:val="16"/>
                <w:lang w:eastAsia="en-AU"/>
              </w:rPr>
              <w:lastRenderedPageBreak/>
              <w:t>construct validity of the FLACC scale for assessment of pain.</w:t>
            </w:r>
          </w:p>
          <w:p w14:paraId="6C008824"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Prospective observational study</w:t>
            </w:r>
          </w:p>
          <w:p w14:paraId="6B73C363"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6 nurses trained to use scales, piloted to establish acceptable agreement</w:t>
            </w:r>
          </w:p>
          <w:p w14:paraId="531BA5F9" w14:textId="0D14E05F"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40 children - 2 out of the 6 nurses applied both scales in random order at random times of day and 2 bedside nurses assessed using </w:t>
            </w:r>
            <w:proofErr w:type="spellStart"/>
            <w:r w:rsidRPr="005A76B1">
              <w:rPr>
                <w:rFonts w:cs="Times New Roman"/>
                <w:szCs w:val="16"/>
                <w:lang w:eastAsia="en-AU"/>
              </w:rPr>
              <w:t>VASobs</w:t>
            </w:r>
            <w:proofErr w:type="spellEnd"/>
            <w:r w:rsidRPr="005A76B1">
              <w:rPr>
                <w:rFonts w:cs="Times New Roman"/>
                <w:szCs w:val="16"/>
                <w:lang w:eastAsia="en-AU"/>
              </w:rPr>
              <w:t xml:space="preserve"> &amp; NIS score </w:t>
            </w:r>
          </w:p>
          <w:p w14:paraId="66BB28C8"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Another 20 children – 1 nurse assessed FLACC scores before and after analgesic. </w:t>
            </w:r>
          </w:p>
          <w:p w14:paraId="16BF6119" w14:textId="051A8BDE" w:rsidR="004C20EA" w:rsidRPr="005A76B1" w:rsidRDefault="004C20EA" w:rsidP="004C20EA">
            <w:pPr>
              <w:pStyle w:val="Smalltext"/>
              <w:rPr>
                <w:rFonts w:cs="Times New Roman"/>
                <w:color w:val="000000"/>
                <w:szCs w:val="16"/>
                <w:lang w:eastAsia="en-AU"/>
              </w:rPr>
            </w:pPr>
            <w:r w:rsidRPr="005A76B1">
              <w:rPr>
                <w:rFonts w:cs="Times New Roman"/>
                <w:szCs w:val="16"/>
                <w:lang w:eastAsia="en-AU"/>
              </w:rPr>
              <w:t>Scales translated into Swedish using forwards and backwards method</w:t>
            </w:r>
          </w:p>
        </w:tc>
        <w:tc>
          <w:tcPr>
            <w:tcW w:w="2126" w:type="dxa"/>
            <w:tcBorders>
              <w:top w:val="nil"/>
            </w:tcBorders>
            <w:shd w:val="clear" w:color="auto" w:fill="auto"/>
          </w:tcPr>
          <w:p w14:paraId="46FCB255" w14:textId="74F04D10"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40 children  aged 0 – 108 months (median 4 months) resulting in 119 paired observations</w:t>
            </w:r>
          </w:p>
          <w:p w14:paraId="675244D6" w14:textId="77777777" w:rsidR="004C20EA" w:rsidRPr="005A76B1" w:rsidRDefault="004C20EA" w:rsidP="004C20EA">
            <w:pPr>
              <w:pStyle w:val="Smalltext"/>
              <w:rPr>
                <w:rFonts w:cs="Times New Roman"/>
                <w:color w:val="000000"/>
                <w:szCs w:val="16"/>
                <w:lang w:eastAsia="en-AU"/>
              </w:rPr>
            </w:pPr>
          </w:p>
          <w:p w14:paraId="5A27BD67"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20 additional children aged 1 – 13 months (median 4months) </w:t>
            </w:r>
          </w:p>
          <w:p w14:paraId="41C953A0" w14:textId="77777777" w:rsidR="004C20EA" w:rsidRPr="005A76B1" w:rsidRDefault="004C20EA" w:rsidP="004C20EA">
            <w:pPr>
              <w:pStyle w:val="Smalltext"/>
              <w:rPr>
                <w:rFonts w:cs="Times New Roman"/>
                <w:color w:val="000000"/>
                <w:szCs w:val="16"/>
                <w:lang w:eastAsia="en-AU"/>
              </w:rPr>
            </w:pPr>
          </w:p>
          <w:p w14:paraId="4199F554"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PICU</w:t>
            </w:r>
          </w:p>
          <w:p w14:paraId="4A657A59" w14:textId="0945EB0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Sweden</w:t>
            </w:r>
          </w:p>
          <w:p w14:paraId="42F22B95"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Pain: Postoperative (cardiac)</w:t>
            </w:r>
          </w:p>
          <w:p w14:paraId="522A640D" w14:textId="1D64E4F6"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FLACC (modified item - cry, Swedish), COMFORT scale (Swedish)</w:t>
            </w:r>
          </w:p>
          <w:p w14:paraId="639A01DB" w14:textId="77777777" w:rsidR="004C20EA" w:rsidRPr="005A76B1" w:rsidRDefault="004C20EA" w:rsidP="004C20EA">
            <w:pPr>
              <w:pStyle w:val="Smalltext"/>
              <w:rPr>
                <w:rFonts w:cs="Times New Roman"/>
                <w:color w:val="000000"/>
                <w:szCs w:val="16"/>
                <w:lang w:eastAsia="en-AU"/>
              </w:rPr>
            </w:pPr>
          </w:p>
          <w:p w14:paraId="32137236" w14:textId="3F4D290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Reference: </w:t>
            </w:r>
            <w:proofErr w:type="spellStart"/>
            <w:r w:rsidRPr="005A76B1">
              <w:rPr>
                <w:rFonts w:cs="Times New Roman"/>
                <w:color w:val="000000"/>
                <w:szCs w:val="16"/>
                <w:lang w:eastAsia="en-AU"/>
              </w:rPr>
              <w:t>VASobs</w:t>
            </w:r>
            <w:proofErr w:type="spellEnd"/>
            <w:r w:rsidRPr="005A76B1">
              <w:rPr>
                <w:rFonts w:cs="Times New Roman"/>
                <w:color w:val="000000"/>
                <w:szCs w:val="16"/>
                <w:lang w:eastAsia="en-AU"/>
              </w:rPr>
              <w:t>, Nurse interpretation  of Sedation (NIS)</w:t>
            </w:r>
          </w:p>
        </w:tc>
        <w:tc>
          <w:tcPr>
            <w:tcW w:w="2126" w:type="dxa"/>
            <w:tcBorders>
              <w:top w:val="nil"/>
            </w:tcBorders>
            <w:shd w:val="clear" w:color="auto" w:fill="auto"/>
          </w:tcPr>
          <w:p w14:paraId="487E22B6" w14:textId="41396D7D"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weighted kappa scores for FLACC scores 0.63 (95% CI 0.53–0.72) and COMFORT-B scores 0.71 (95% CI = CI 0.65–0.77)</w:t>
            </w:r>
          </w:p>
          <w:p w14:paraId="195D649F"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Weighted kappa for individual items for FLACC </w:t>
            </w:r>
            <w:r w:rsidRPr="005A76B1">
              <w:rPr>
                <w:rFonts w:cs="Times New Roman"/>
                <w:color w:val="000000"/>
                <w:szCs w:val="16"/>
                <w:lang w:eastAsia="en-AU"/>
              </w:rPr>
              <w:lastRenderedPageBreak/>
              <w:t>varied from 0.51 (activity) – 0.61 (face).</w:t>
            </w:r>
          </w:p>
          <w:p w14:paraId="2A066B46" w14:textId="05627531" w:rsidR="008577C9" w:rsidRPr="005A76B1" w:rsidRDefault="008577C9" w:rsidP="004C20EA">
            <w:pPr>
              <w:pStyle w:val="Smalltext"/>
              <w:rPr>
                <w:rFonts w:cs="Times New Roman"/>
                <w:color w:val="000000"/>
                <w:szCs w:val="16"/>
                <w:lang w:eastAsia="en-AU"/>
              </w:rPr>
            </w:pPr>
            <w:r>
              <w:rPr>
                <w:rFonts w:cs="Times New Roman"/>
                <w:color w:val="000000"/>
                <w:szCs w:val="16"/>
                <w:lang w:eastAsia="en-AU"/>
              </w:rPr>
              <w:t xml:space="preserve">COSMIN – good </w:t>
            </w:r>
          </w:p>
        </w:tc>
        <w:tc>
          <w:tcPr>
            <w:tcW w:w="2126" w:type="dxa"/>
            <w:tcBorders>
              <w:top w:val="nil"/>
            </w:tcBorders>
            <w:shd w:val="clear" w:color="auto" w:fill="auto"/>
            <w:hideMark/>
          </w:tcPr>
          <w:p w14:paraId="69ED549B" w14:textId="14841B63" w:rsidR="008577C9" w:rsidRPr="005A76B1" w:rsidRDefault="00B435F6" w:rsidP="004C20EA">
            <w:pPr>
              <w:pStyle w:val="Smalltext"/>
              <w:rPr>
                <w:rFonts w:cs="Times New Roman"/>
                <w:color w:val="000000"/>
                <w:szCs w:val="16"/>
                <w:lang w:eastAsia="en-AU"/>
              </w:rPr>
            </w:pPr>
            <w:r>
              <w:rPr>
                <w:rFonts w:cs="Times New Roman"/>
                <w:color w:val="000000"/>
                <w:szCs w:val="16"/>
                <w:lang w:eastAsia="en-AU"/>
              </w:rPr>
              <w:lastRenderedPageBreak/>
              <w:t>Criterion (</w:t>
            </w:r>
            <w:r w:rsidR="008577C9">
              <w:rPr>
                <w:rFonts w:cs="Times New Roman"/>
                <w:color w:val="000000"/>
                <w:szCs w:val="16"/>
                <w:lang w:eastAsia="en-AU"/>
              </w:rPr>
              <w:t>c</w:t>
            </w:r>
            <w:r>
              <w:rPr>
                <w:rFonts w:cs="Times New Roman"/>
                <w:color w:val="000000"/>
                <w:szCs w:val="16"/>
                <w:lang w:eastAsia="en-AU"/>
              </w:rPr>
              <w:t>oncurrent</w:t>
            </w:r>
            <w:r w:rsidR="008577C9">
              <w:rPr>
                <w:rFonts w:cs="Times New Roman"/>
                <w:color w:val="000000"/>
                <w:szCs w:val="16"/>
                <w:lang w:eastAsia="en-AU"/>
              </w:rPr>
              <w:t>)</w:t>
            </w:r>
            <w:r w:rsidR="004C20EA" w:rsidRPr="005A76B1">
              <w:rPr>
                <w:rFonts w:cs="Times New Roman"/>
                <w:color w:val="000000"/>
                <w:szCs w:val="16"/>
                <w:lang w:eastAsia="en-AU"/>
              </w:rPr>
              <w:t xml:space="preserve"> – Correlations between FLACC and </w:t>
            </w:r>
            <w:proofErr w:type="spellStart"/>
            <w:r w:rsidR="004C20EA" w:rsidRPr="005A76B1">
              <w:rPr>
                <w:rFonts w:cs="Times New Roman"/>
                <w:color w:val="000000"/>
                <w:szCs w:val="16"/>
                <w:lang w:eastAsia="en-AU"/>
              </w:rPr>
              <w:t>VASobs</w:t>
            </w:r>
            <w:proofErr w:type="spellEnd"/>
            <w:r w:rsidR="004C20EA" w:rsidRPr="005A76B1">
              <w:rPr>
                <w:rFonts w:cs="Times New Roman"/>
                <w:color w:val="000000"/>
                <w:szCs w:val="16"/>
                <w:lang w:eastAsia="en-AU"/>
              </w:rPr>
              <w:t xml:space="preserve"> 0.50 (p &lt;0.05), FLACC and NIS 0.50 (p &lt;0.05)</w:t>
            </w:r>
            <w:proofErr w:type="gramStart"/>
            <w:r w:rsidR="004C20EA" w:rsidRPr="005A76B1">
              <w:rPr>
                <w:rFonts w:cs="Times New Roman"/>
                <w:color w:val="000000"/>
                <w:szCs w:val="16"/>
                <w:lang w:eastAsia="en-AU"/>
              </w:rPr>
              <w:t>,  COMFORT</w:t>
            </w:r>
            <w:proofErr w:type="gramEnd"/>
            <w:r w:rsidR="004C20EA" w:rsidRPr="005A76B1">
              <w:rPr>
                <w:rFonts w:cs="Times New Roman"/>
                <w:color w:val="000000"/>
                <w:szCs w:val="16"/>
                <w:lang w:eastAsia="en-AU"/>
              </w:rPr>
              <w:t xml:space="preserve">-B and </w:t>
            </w:r>
            <w:proofErr w:type="spellStart"/>
            <w:r w:rsidR="004C20EA" w:rsidRPr="005A76B1">
              <w:rPr>
                <w:rFonts w:cs="Times New Roman"/>
                <w:color w:val="000000"/>
                <w:szCs w:val="16"/>
                <w:lang w:eastAsia="en-AU"/>
              </w:rPr>
              <w:t>VASobs</w:t>
            </w:r>
            <w:proofErr w:type="spellEnd"/>
            <w:r w:rsidR="004C20EA" w:rsidRPr="005A76B1">
              <w:rPr>
                <w:rFonts w:cs="Times New Roman"/>
                <w:color w:val="000000"/>
                <w:szCs w:val="16"/>
                <w:lang w:eastAsia="en-AU"/>
              </w:rPr>
              <w:t xml:space="preserve">,= 0.49 (p &lt;0.05) and COMFORT-B and NIS 0.57 (p &lt;0.05) Correlation between COMFORT-B and </w:t>
            </w:r>
            <w:r w:rsidR="004C20EA" w:rsidRPr="005A76B1">
              <w:rPr>
                <w:rFonts w:cs="Times New Roman"/>
                <w:color w:val="000000"/>
                <w:szCs w:val="16"/>
                <w:lang w:eastAsia="en-AU"/>
              </w:rPr>
              <w:lastRenderedPageBreak/>
              <w:t xml:space="preserve">FLACC = 0.76 (p &lt;0.05). </w:t>
            </w:r>
            <w:r w:rsidR="008577C9">
              <w:rPr>
                <w:rFonts w:cs="Times New Roman"/>
                <w:color w:val="000000"/>
                <w:szCs w:val="16"/>
                <w:lang w:eastAsia="en-AU"/>
              </w:rPr>
              <w:t>COSMIN - poor</w:t>
            </w:r>
          </w:p>
          <w:p w14:paraId="2D369532"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Responsiveness – median FLACC score decreased from 5 to 0–2 (p &lt;0.001, Wilcoxon signed rank test) following morphine.</w:t>
            </w:r>
          </w:p>
          <w:p w14:paraId="75D61CAA" w14:textId="22066214" w:rsidR="008577C9" w:rsidRPr="005A76B1" w:rsidRDefault="008577C9" w:rsidP="004C20EA">
            <w:pPr>
              <w:pStyle w:val="Smalltext"/>
              <w:rPr>
                <w:rFonts w:cs="Times New Roman"/>
                <w:color w:val="000000"/>
                <w:szCs w:val="16"/>
                <w:lang w:eastAsia="en-AU"/>
              </w:rPr>
            </w:pPr>
            <w:r>
              <w:rPr>
                <w:rFonts w:cs="Times New Roman"/>
                <w:color w:val="000000"/>
                <w:szCs w:val="16"/>
                <w:lang w:eastAsia="en-AU"/>
              </w:rPr>
              <w:t>COSMIN - poor</w:t>
            </w:r>
          </w:p>
        </w:tc>
        <w:tc>
          <w:tcPr>
            <w:tcW w:w="1985" w:type="dxa"/>
            <w:tcBorders>
              <w:top w:val="nil"/>
            </w:tcBorders>
            <w:shd w:val="clear" w:color="auto" w:fill="auto"/>
            <w:hideMark/>
          </w:tcPr>
          <w:p w14:paraId="32169DA5" w14:textId="021083AD"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 xml:space="preserve">Utility: median FLACC score for </w:t>
            </w:r>
            <w:proofErr w:type="spellStart"/>
            <w:r w:rsidRPr="005A76B1">
              <w:rPr>
                <w:rFonts w:cs="Times New Roman"/>
                <w:color w:val="000000"/>
                <w:szCs w:val="16"/>
                <w:lang w:eastAsia="en-AU"/>
              </w:rPr>
              <w:t>VASos</w:t>
            </w:r>
            <w:proofErr w:type="spellEnd"/>
            <w:r w:rsidRPr="005A76B1">
              <w:rPr>
                <w:rFonts w:cs="Times New Roman"/>
                <w:color w:val="000000"/>
                <w:szCs w:val="16"/>
                <w:lang w:eastAsia="en-AU"/>
              </w:rPr>
              <w:t xml:space="preserve"> &lt;3 = 0.5 (0 – 10) and </w:t>
            </w:r>
            <w:proofErr w:type="spellStart"/>
            <w:r w:rsidRPr="005A76B1">
              <w:rPr>
                <w:rFonts w:cs="Times New Roman"/>
                <w:color w:val="000000"/>
                <w:szCs w:val="16"/>
                <w:lang w:eastAsia="en-AU"/>
              </w:rPr>
              <w:t>VASobs</w:t>
            </w:r>
            <w:proofErr w:type="spellEnd"/>
            <w:r w:rsidRPr="005A76B1">
              <w:rPr>
                <w:rFonts w:cs="Times New Roman"/>
                <w:color w:val="000000"/>
                <w:szCs w:val="16"/>
                <w:lang w:eastAsia="en-AU"/>
              </w:rPr>
              <w:t xml:space="preserve">&gt;3 = 3.5 (0-8) and median COMFORT-B scores </w:t>
            </w:r>
            <w:proofErr w:type="spellStart"/>
            <w:r w:rsidRPr="005A76B1">
              <w:rPr>
                <w:rFonts w:cs="Times New Roman"/>
                <w:color w:val="000000"/>
                <w:szCs w:val="16"/>
                <w:lang w:eastAsia="en-AU"/>
              </w:rPr>
              <w:t>VASos</w:t>
            </w:r>
            <w:proofErr w:type="spellEnd"/>
            <w:r w:rsidRPr="005A76B1">
              <w:rPr>
                <w:rFonts w:cs="Times New Roman"/>
                <w:color w:val="000000"/>
                <w:szCs w:val="16"/>
                <w:lang w:eastAsia="en-AU"/>
              </w:rPr>
              <w:t xml:space="preserve"> &lt;3 = 12 (6 - 21) and </w:t>
            </w:r>
            <w:proofErr w:type="spellStart"/>
            <w:r w:rsidRPr="005A76B1">
              <w:rPr>
                <w:rFonts w:cs="Times New Roman"/>
                <w:color w:val="000000"/>
                <w:szCs w:val="16"/>
                <w:lang w:eastAsia="en-AU"/>
              </w:rPr>
              <w:t>VASobs</w:t>
            </w:r>
            <w:proofErr w:type="spellEnd"/>
            <w:r w:rsidRPr="005A76B1">
              <w:rPr>
                <w:rFonts w:cs="Times New Roman"/>
                <w:color w:val="000000"/>
                <w:szCs w:val="16"/>
                <w:lang w:eastAsia="en-AU"/>
              </w:rPr>
              <w:t>&gt;3 = 17 (11-</w:t>
            </w:r>
            <w:r w:rsidRPr="005A76B1">
              <w:rPr>
                <w:rFonts w:cs="Times New Roman"/>
                <w:color w:val="000000"/>
                <w:szCs w:val="16"/>
                <w:lang w:eastAsia="en-AU"/>
              </w:rPr>
              <w:lastRenderedPageBreak/>
              <w:t>23) (</w:t>
            </w:r>
            <w:proofErr w:type="spellStart"/>
            <w:r w:rsidRPr="005A76B1">
              <w:rPr>
                <w:rFonts w:cs="Times New Roman"/>
                <w:color w:val="000000"/>
                <w:szCs w:val="16"/>
                <w:lang w:eastAsia="en-AU"/>
              </w:rPr>
              <w:t>Kruskal</w:t>
            </w:r>
            <w:proofErr w:type="spellEnd"/>
            <w:r w:rsidRPr="005A76B1">
              <w:rPr>
                <w:rFonts w:cs="Times New Roman"/>
                <w:color w:val="000000"/>
                <w:szCs w:val="16"/>
                <w:lang w:eastAsia="en-AU"/>
              </w:rPr>
              <w:t>-Wallis, p &lt;0.01).</w:t>
            </w:r>
          </w:p>
          <w:p w14:paraId="28AA8E65"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FLACC scores for three levels of sedation were 0 (0–3</w:t>
            </w:r>
            <w:proofErr w:type="gramStart"/>
            <w:r w:rsidRPr="005A76B1">
              <w:rPr>
                <w:rFonts w:cs="Times New Roman"/>
                <w:color w:val="000000"/>
                <w:szCs w:val="16"/>
                <w:lang w:eastAsia="en-AU"/>
              </w:rPr>
              <w:t>)  =</w:t>
            </w:r>
            <w:proofErr w:type="gramEnd"/>
            <w:r w:rsidRPr="005A76B1">
              <w:rPr>
                <w:rFonts w:cs="Times New Roman"/>
                <w:color w:val="000000"/>
                <w:szCs w:val="16"/>
                <w:lang w:eastAsia="en-AU"/>
              </w:rPr>
              <w:t xml:space="preserve"> ‘</w:t>
            </w:r>
            <w:proofErr w:type="spellStart"/>
            <w:r w:rsidRPr="005A76B1">
              <w:rPr>
                <w:rFonts w:cs="Times New Roman"/>
                <w:color w:val="000000"/>
                <w:szCs w:val="16"/>
                <w:lang w:eastAsia="en-AU"/>
              </w:rPr>
              <w:t>oversedated</w:t>
            </w:r>
            <w:proofErr w:type="spellEnd"/>
            <w:r w:rsidRPr="005A76B1">
              <w:rPr>
                <w:rFonts w:cs="Times New Roman"/>
                <w:color w:val="000000"/>
                <w:szCs w:val="16"/>
                <w:lang w:eastAsia="en-AU"/>
              </w:rPr>
              <w:t>’, 0 (0–8) = ‘adequately sedated’ and 4 (0–8) = insufficiently sedated’ (</w:t>
            </w:r>
            <w:proofErr w:type="spellStart"/>
            <w:r w:rsidRPr="005A76B1">
              <w:rPr>
                <w:rFonts w:cs="Times New Roman"/>
                <w:color w:val="000000"/>
                <w:szCs w:val="16"/>
                <w:lang w:eastAsia="en-AU"/>
              </w:rPr>
              <w:t>Kruskal</w:t>
            </w:r>
            <w:proofErr w:type="spellEnd"/>
            <w:r w:rsidRPr="005A76B1">
              <w:rPr>
                <w:rFonts w:cs="Times New Roman"/>
                <w:color w:val="000000"/>
                <w:szCs w:val="16"/>
                <w:lang w:eastAsia="en-AU"/>
              </w:rPr>
              <w:t>-Wallis, p&lt;0.01). COMFORT-B scores for the 3 levels of sedation were 9 (6–15), 12 (6–21) and 16 (7–23) respectively (</w:t>
            </w:r>
            <w:proofErr w:type="spellStart"/>
            <w:r w:rsidRPr="005A76B1">
              <w:rPr>
                <w:rFonts w:cs="Times New Roman"/>
                <w:color w:val="000000"/>
                <w:szCs w:val="16"/>
                <w:lang w:eastAsia="en-AU"/>
              </w:rPr>
              <w:t>Kruskal</w:t>
            </w:r>
            <w:proofErr w:type="spellEnd"/>
            <w:r w:rsidRPr="005A76B1">
              <w:rPr>
                <w:rFonts w:cs="Times New Roman"/>
                <w:color w:val="000000"/>
                <w:szCs w:val="16"/>
                <w:lang w:eastAsia="en-AU"/>
              </w:rPr>
              <w:t xml:space="preserve">-Wallis, p &lt;0.001). </w:t>
            </w:r>
          </w:p>
        </w:tc>
        <w:tc>
          <w:tcPr>
            <w:tcW w:w="2268" w:type="dxa"/>
            <w:tcBorders>
              <w:top w:val="nil"/>
            </w:tcBorders>
            <w:shd w:val="clear" w:color="auto" w:fill="auto"/>
          </w:tcPr>
          <w:p w14:paraId="32258F29" w14:textId="23B3960B" w:rsidR="004C20EA" w:rsidRPr="005A76B1" w:rsidRDefault="004C20EA" w:rsidP="004C20EA">
            <w:pPr>
              <w:pStyle w:val="Smalltext"/>
              <w:rPr>
                <w:rFonts w:cs="Times New Roman"/>
                <w:szCs w:val="16"/>
              </w:rPr>
            </w:pPr>
            <w:proofErr w:type="spellStart"/>
            <w:r w:rsidRPr="005A76B1">
              <w:rPr>
                <w:rFonts w:cs="Times New Roman"/>
                <w:szCs w:val="16"/>
                <w:lang w:eastAsia="en-AU"/>
              </w:rPr>
              <w:lastRenderedPageBreak/>
              <w:t>VASobs</w:t>
            </w:r>
            <w:proofErr w:type="spellEnd"/>
            <w:r w:rsidRPr="005A76B1">
              <w:rPr>
                <w:rFonts w:cs="Times New Roman"/>
                <w:szCs w:val="16"/>
                <w:lang w:eastAsia="en-AU"/>
              </w:rPr>
              <w:t xml:space="preserve"> used as reference scale. However, </w:t>
            </w:r>
            <w:r w:rsidRPr="005A76B1">
              <w:rPr>
                <w:rFonts w:cs="Times New Roman"/>
                <w:szCs w:val="16"/>
              </w:rPr>
              <w:t xml:space="preserve">Van </w:t>
            </w:r>
            <w:proofErr w:type="spellStart"/>
            <w:r w:rsidRPr="005A76B1">
              <w:rPr>
                <w:rFonts w:cs="Times New Roman"/>
                <w:szCs w:val="16"/>
              </w:rPr>
              <w:t>Dijk</w:t>
            </w:r>
            <w:proofErr w:type="spellEnd"/>
            <w:r w:rsidRPr="005A76B1">
              <w:rPr>
                <w:rFonts w:cs="Times New Roman"/>
                <w:szCs w:val="16"/>
              </w:rPr>
              <w:t xml:space="preserve">, 2002 – cites correlation with </w:t>
            </w:r>
            <w:proofErr w:type="spellStart"/>
            <w:r w:rsidRPr="005A76B1">
              <w:rPr>
                <w:rFonts w:cs="Times New Roman"/>
                <w:szCs w:val="16"/>
              </w:rPr>
              <w:t>self report</w:t>
            </w:r>
            <w:proofErr w:type="spellEnd"/>
            <w:r w:rsidRPr="005A76B1">
              <w:rPr>
                <w:rFonts w:cs="Times New Roman"/>
                <w:szCs w:val="16"/>
              </w:rPr>
              <w:t xml:space="preserve"> - 0.23 - .83. Therefore questionable choice for reference scale </w:t>
            </w:r>
          </w:p>
          <w:p w14:paraId="2CD7B15C" w14:textId="64EAF66E" w:rsidR="00B435F6" w:rsidRDefault="00B435F6" w:rsidP="004C20EA">
            <w:pPr>
              <w:pStyle w:val="Smalltext"/>
              <w:rPr>
                <w:rFonts w:cs="Times New Roman"/>
                <w:color w:val="000000"/>
                <w:szCs w:val="16"/>
                <w:lang w:eastAsia="en-AU"/>
              </w:rPr>
            </w:pPr>
            <w:r>
              <w:rPr>
                <w:rFonts w:cs="Times New Roman"/>
                <w:color w:val="000000"/>
                <w:szCs w:val="16"/>
                <w:lang w:eastAsia="en-AU"/>
              </w:rPr>
              <w:t xml:space="preserve">Correlations reported as </w:t>
            </w:r>
            <w:proofErr w:type="spellStart"/>
            <w:r w:rsidR="000F1FFE">
              <w:rPr>
                <w:rFonts w:cs="Times New Roman"/>
                <w:color w:val="000000"/>
                <w:szCs w:val="16"/>
                <w:lang w:eastAsia="en-AU"/>
              </w:rPr>
              <w:t>criterion</w:t>
            </w:r>
            <w:r>
              <w:rPr>
                <w:rFonts w:cs="Times New Roman"/>
                <w:color w:val="000000"/>
                <w:szCs w:val="16"/>
                <w:lang w:eastAsia="en-AU"/>
              </w:rPr>
              <w:t>validity</w:t>
            </w:r>
            <w:proofErr w:type="spellEnd"/>
            <w:r>
              <w:rPr>
                <w:rFonts w:cs="Times New Roman"/>
                <w:color w:val="000000"/>
                <w:szCs w:val="16"/>
                <w:lang w:eastAsia="en-AU"/>
              </w:rPr>
              <w:t xml:space="preserve"> - observational </w:t>
            </w:r>
            <w:r>
              <w:rPr>
                <w:rFonts w:cs="Times New Roman"/>
                <w:color w:val="000000"/>
                <w:szCs w:val="16"/>
                <w:lang w:eastAsia="en-AU"/>
              </w:rPr>
              <w:lastRenderedPageBreak/>
              <w:t>scale used as reference</w:t>
            </w:r>
            <w:r w:rsidR="00D73252">
              <w:rPr>
                <w:rFonts w:cs="Times New Roman"/>
                <w:color w:val="000000"/>
                <w:szCs w:val="16"/>
                <w:lang w:eastAsia="en-AU"/>
              </w:rPr>
              <w:t xml:space="preserve"> –</w:t>
            </w:r>
            <w:r w:rsidR="000F1FFE">
              <w:rPr>
                <w:rFonts w:cs="Times New Roman"/>
                <w:color w:val="000000"/>
                <w:szCs w:val="16"/>
                <w:lang w:eastAsia="en-AU"/>
              </w:rPr>
              <w:t xml:space="preserve"> not a gold standard</w:t>
            </w:r>
          </w:p>
          <w:p w14:paraId="65F1E2E5"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Scale modified for use in intubated critically ill children – therefore cry altered to ‘cry face or moaning’ – no content validation attempted</w:t>
            </w:r>
          </w:p>
          <w:p w14:paraId="0B9A6494"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Reliability for FLACC slightly less than shown in other studies – may be result of modifications (reliability not lowest for ‘cry’)</w:t>
            </w:r>
          </w:p>
          <w:p w14:paraId="3D113F22"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Only 7 patients with </w:t>
            </w:r>
            <w:proofErr w:type="spellStart"/>
            <w:r w:rsidRPr="005A76B1">
              <w:rPr>
                <w:rFonts w:cs="Times New Roman"/>
                <w:color w:val="000000"/>
                <w:szCs w:val="16"/>
                <w:lang w:eastAsia="en-AU"/>
              </w:rPr>
              <w:t>VASobs</w:t>
            </w:r>
            <w:proofErr w:type="spellEnd"/>
            <w:r w:rsidRPr="005A76B1">
              <w:rPr>
                <w:rFonts w:cs="Times New Roman"/>
                <w:color w:val="000000"/>
                <w:szCs w:val="16"/>
                <w:lang w:eastAsia="en-AU"/>
              </w:rPr>
              <w:t xml:space="preserve">&gt;3 therefore data supports reliability &amp; validity in lower pain states </w:t>
            </w:r>
            <w:proofErr w:type="spellStart"/>
            <w:r w:rsidRPr="005A76B1">
              <w:rPr>
                <w:rFonts w:cs="Times New Roman"/>
                <w:color w:val="000000"/>
                <w:szCs w:val="16"/>
                <w:lang w:eastAsia="en-AU"/>
              </w:rPr>
              <w:t>only.x</w:t>
            </w:r>
            <w:proofErr w:type="spellEnd"/>
          </w:p>
        </w:tc>
      </w:tr>
      <w:tr w:rsidR="004C20EA" w:rsidRPr="005A76B1" w14:paraId="25A6A80F" w14:textId="77777777" w:rsidTr="000A20DE">
        <w:trPr>
          <w:trHeight w:val="189"/>
        </w:trPr>
        <w:tc>
          <w:tcPr>
            <w:tcW w:w="1149" w:type="dxa"/>
            <w:shd w:val="clear" w:color="auto" w:fill="auto"/>
          </w:tcPr>
          <w:p w14:paraId="4836BA1F" w14:textId="600D5912" w:rsidR="004C20EA" w:rsidRPr="005A76B1" w:rsidRDefault="00132405" w:rsidP="00F728A6">
            <w:pPr>
              <w:pStyle w:val="Smalltext"/>
              <w:rPr>
                <w:rFonts w:cs="Times New Roman"/>
                <w:szCs w:val="16"/>
                <w:lang w:eastAsia="en-AU"/>
              </w:rPr>
            </w:pPr>
            <w:proofErr w:type="spellStart"/>
            <w:r>
              <w:rPr>
                <w:rFonts w:cs="Times New Roman"/>
                <w:szCs w:val="16"/>
                <w:lang w:eastAsia="en-AU"/>
              </w:rPr>
              <w:lastRenderedPageBreak/>
              <w:t>Malviya</w:t>
            </w:r>
            <w:proofErr w:type="spellEnd"/>
            <w:r>
              <w:rPr>
                <w:rFonts w:cs="Times New Roman"/>
                <w:szCs w:val="16"/>
                <w:lang w:eastAsia="en-AU"/>
              </w:rPr>
              <w:t xml:space="preserve"> et al, 2006 </w:t>
            </w:r>
            <w:r w:rsidR="004C20EA" w:rsidRPr="005A76B1">
              <w:rPr>
                <w:rFonts w:cs="Times New Roman"/>
                <w:szCs w:val="16"/>
                <w:lang w:eastAsia="en-AU"/>
              </w:rPr>
              <w:fldChar w:fldCharType="begin">
                <w:fldData xml:space="preserve">PEVuZE5vdGU+PENpdGU+PEF1dGhvcj5NYWx2aXlhPC9BdXRob3I+PFllYXI+MjAwNjwvWWVhcj48
UmVjTnVtPjE3NDc8L1JlY051bT48RGlzcGxheVRleHQ+WzExXTwvRGlzcGxheVRleHQ+PHJlY29y
ZD48cmVjLW51bWJlcj4xNzQ3PC9yZWMtbnVtYmVyPjxmb3JlaWduLWtleXM+PGtleSBhcHA9IkVO
IiBkYi1pZD0idHZ6enZmOXh5dHNlMDZlMGVmNjVkMDl2dHAwdHNkYTA1emZkIj4xNzQ3PC9rZXk+
PC9mb3JlaWduLWtleXM+PHJlZi10eXBlIG5hbWU9IkpvdXJuYWwgQXJ0aWNsZSI+MTc8L3JlZi10
eXBlPjxjb250cmlidXRvcnM+PGF1dGhvcnM+PGF1dGhvcj5NYWx2aXlhLCBTaG9iaGE8L2F1dGhv
cj48YXV0aG9yPlZvZXBlbC1MZXdpcywgVGVycmk8L2F1dGhvcj48YXV0aG9yPkJ1cmtlLCBDb25z
dGFuY2U8L2F1dGhvcj48YXV0aG9yPk1lcmtlbCwgU2FuZHJhPC9hdXRob3I+PGF1dGhvcj5UYWl0
LCBBbGFuIFIuPC9hdXRob3I+PC9hdXRob3JzPjwvY29udHJpYnV0b3JzPjxhdXRoLWFkZHJlc3M+
RGVwYXJ0bWVudCBvZiBBbmVzdGhlc2lvbG9neSwgU2VjdGlvbiBvZiBQZWRpYXRyaWNzLCBVbml2
ZXJzaXR5IG9mIE1pY2hpZ2FuIEhlYWx0aCBTeXN0ZW1zLCBBbm4gQXJib3IsIE1JIDQ4MTA5LTAy
MTEsIFVTQS4gc21hbHZpeWFAdW1pY2guZWR1PC9hdXRoLWFkZHJlc3M+PHRpdGxlcz48dGl0bGU+
VGhlIHJldmlzZWQgRkxBQ0Mgb2JzZXJ2YXRpb25hbCBwYWluIHRvb2w6IGltcHJvdmVkIHJlbGlh
YmlsaXR5IGFuZCB2YWxpZGl0eSBmb3IgcGFpbiBhc3Nlc3NtZW50IGluIGNoaWxkcmVuIHdpdGgg
Y29nbml0aXZlIGltcGFpcm1lbnQ8L3RpdGxlPjxzZWNvbmRhcnktdGl0bGU+UGFlZGlhdHJpYyBB
bmFlc3RoZXNpYTwvc2Vjb25kYXJ5LXRpdGxlPjwvdGl0bGVzPjxwZXJpb2RpY2FsPjxmdWxsLXRp
dGxlPlBhZWRpYXRyaWMgQW5hZXN0aGVzaWE8L2Z1bGwtdGl0bGU+PC9wZXJpb2RpY2FsPjxwYWdl
cz4yNTgtNjU8L3BhZ2VzPjx2b2x1bWU+MTY8L3ZvbHVtZT48bnVtYmVyPjM8L251bWJlcj48a2V5
d29yZHM+PGtleXdvcmQ+QWRvbGVzY2VudDwva2V5d29yZD48a2V5d29yZD5BZHVsdDwva2V5d29y
ZD48a2V5d29yZD5DaGlsZDwva2V5d29yZD48a2V5d29yZD5DaGlsZCBCZWhhdmlvcjwva2V5d29y
ZD48a2V5d29yZD5DaGlsZCwgUHJlc2Nob29sPC9rZXl3b3JkPjxrZXl3b3JkPipDb2duaXRpb24g
RGlzb3JkZXJzPC9rZXl3b3JkPjxrZXl3b3JkPkNyeWluZzwva2V5d29yZD48a2V5d29yZD4qRGV2
ZWxvcG1lbnRhbCBEaXNhYmlsaXRpZXM8L2tleXdvcmQ+PGtleXdvcmQ+RmFjaWFsIEV4cHJlc3Np
b248L2tleXdvcmQ+PGtleXdvcmQ+SHVtYW5zPC9rZXl3b3JkPjxrZXl3b3JkPk9ic2VydmVyIFZh
cmlhdGlvbjwva2V5d29yZD48a2V5d29yZD4qUGFpbiBNZWFzdXJlbWVudC9tdCBbTWV0aG9kc108
L2tleXdvcmQ+PGtleXdvcmQ+UmVwcm9kdWNpYmlsaXR5IG9mIFJlc3VsdHM8L2tleXdvcmQ+PC9r
ZXl3b3Jkcz48ZGF0ZXM+PHllYXI+MjAwNjwveWVhcj48L2RhdGVzPjxhY2Nlc3Npb24tbnVtPjE2
NDkwMDg5PC9hY2Nlc3Npb24tbnVtPjx3b3JrLXR5cGU+UmVzZWFyY2ggU3VwcG9ydCwgTi5JLkgu
LCBFeHRyYW11cmFsJiN4RDtWYWxpZGF0aW9uIFN0dWRpZXM8L3dvcmstdHlwZT48dXJscz48cmVs
YXRlZC11cmxzPjx1cmw+aHR0cDovL292aWRzcC5vdmlkLmNvbS9vdmlkd2ViLmNnaT9UPUpTJmFt
cDtDU0M9WSZhbXA7TkVXUz1OJmFtcDtQQUdFPWZ1bGx0ZXh0JmFtcDtEPW1lZDQmYW1wO0FOPTE2
NDkwMDg5PC91cmw+PHVybD5odHRwOi8vb25saW5lbGlicmFyeS53aWxleS5jb20uZXpwLmxpYi51
bmltZWxiLmVkdS5hdS9zdG9yZS8xMC4xMTExL2ouMTQ2MC05NTkyLjIwMDUuMDE3NzMueC9hc3Nl
dC9qLjE0NjAtOTU5Mi4yMDA1LjAxNzczLngucGRmP3Y9MSZhbXA7dD1oZ3lsbnhxOCZhbXA7cz0z
MmI0YmFkMGExNTkzNzZiZDY4YTQ1YWNhYWE2ZWJjMTJhMWViNzMyPC91cmw+PC9yZWxhdGVkLXVy
bHM+PC91cmxzPjxyZW1vdGUtZGF0YWJhc2UtbmFtZT5NRURMSU5FPC9yZW1vdGUtZGF0YWJhc2Ut
bmFtZT48cmVtb3RlLWRhdGFiYXNlLXByb3ZpZGVyPk92aWQgVGVjaG5vbG9naWVzPC9yZW1vdGUt
ZGF0YWJhc2UtcHJvdmlkZXI+PC9yZWNvcmQ+PC9DaXRlPjwvRW5kTm90ZT4A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PEVuZE5vdGU+PENpdGU+PEF1dGhvcj5NYWx2aXlhPC9BdXRob3I+PFllYXI+MjAwNjwvWWVhcj48
UmVjTnVtPjE3NDc8L1JlY051bT48RGlzcGxheVRleHQ+WzExXTwvRGlzcGxheVRleHQ+PHJlY29y
ZD48cmVjLW51bWJlcj4xNzQ3PC9yZWMtbnVtYmVyPjxmb3JlaWduLWtleXM+PGtleSBhcHA9IkVO
IiBkYi1pZD0idHZ6enZmOXh5dHNlMDZlMGVmNjVkMDl2dHAwdHNkYTA1emZkIj4xNzQ3PC9rZXk+
PC9mb3JlaWduLWtleXM+PHJlZi10eXBlIG5hbWU9IkpvdXJuYWwgQXJ0aWNsZSI+MTc8L3JlZi10
eXBlPjxjb250cmlidXRvcnM+PGF1dGhvcnM+PGF1dGhvcj5NYWx2aXlhLCBTaG9iaGE8L2F1dGhv
cj48YXV0aG9yPlZvZXBlbC1MZXdpcywgVGVycmk8L2F1dGhvcj48YXV0aG9yPkJ1cmtlLCBDb25z
dGFuY2U8L2F1dGhvcj48YXV0aG9yPk1lcmtlbCwgU2FuZHJhPC9hdXRob3I+PGF1dGhvcj5UYWl0
LCBBbGFuIFIuPC9hdXRob3I+PC9hdXRob3JzPjwvY29udHJpYnV0b3JzPjxhdXRoLWFkZHJlc3M+
RGVwYXJ0bWVudCBvZiBBbmVzdGhlc2lvbG9neSwgU2VjdGlvbiBvZiBQZWRpYXRyaWNzLCBVbml2
ZXJzaXR5IG9mIE1pY2hpZ2FuIEhlYWx0aCBTeXN0ZW1zLCBBbm4gQXJib3IsIE1JIDQ4MTA5LTAy
MTEsIFVTQS4gc21hbHZpeWFAdW1pY2guZWR1PC9hdXRoLWFkZHJlc3M+PHRpdGxlcz48dGl0bGU+
VGhlIHJldmlzZWQgRkxBQ0Mgb2JzZXJ2YXRpb25hbCBwYWluIHRvb2w6IGltcHJvdmVkIHJlbGlh
YmlsaXR5IGFuZCB2YWxpZGl0eSBmb3IgcGFpbiBhc3Nlc3NtZW50IGluIGNoaWxkcmVuIHdpdGgg
Y29nbml0aXZlIGltcGFpcm1lbnQ8L3RpdGxlPjxzZWNvbmRhcnktdGl0bGU+UGFlZGlhdHJpYyBB
bmFlc3RoZXNpYTwvc2Vjb25kYXJ5LXRpdGxlPjwvdGl0bGVzPjxwZXJpb2RpY2FsPjxmdWxsLXRp
dGxlPlBhZWRpYXRyaWMgQW5hZXN0aGVzaWE8L2Z1bGwtdGl0bGU+PC9wZXJpb2RpY2FsPjxwYWdl
cz4yNTgtNjU8L3BhZ2VzPjx2b2x1bWU+MTY8L3ZvbHVtZT48bnVtYmVyPjM8L251bWJlcj48a2V5
d29yZHM+PGtleXdvcmQ+QWRvbGVzY2VudDwva2V5d29yZD48a2V5d29yZD5BZHVsdDwva2V5d29y
ZD48a2V5d29yZD5DaGlsZDwva2V5d29yZD48a2V5d29yZD5DaGlsZCBCZWhhdmlvcjwva2V5d29y
ZD48a2V5d29yZD5DaGlsZCwgUHJlc2Nob29sPC9rZXl3b3JkPjxrZXl3b3JkPipDb2duaXRpb24g
RGlzb3JkZXJzPC9rZXl3b3JkPjxrZXl3b3JkPkNyeWluZzwva2V5d29yZD48a2V5d29yZD4qRGV2
ZWxvcG1lbnRhbCBEaXNhYmlsaXRpZXM8L2tleXdvcmQ+PGtleXdvcmQ+RmFjaWFsIEV4cHJlc3Np
b248L2tleXdvcmQ+PGtleXdvcmQ+SHVtYW5zPC9rZXl3b3JkPjxrZXl3b3JkPk9ic2VydmVyIFZh
cmlhdGlvbjwva2V5d29yZD48a2V5d29yZD4qUGFpbiBNZWFzdXJlbWVudC9tdCBbTWV0aG9kc108
L2tleXdvcmQ+PGtleXdvcmQ+UmVwcm9kdWNpYmlsaXR5IG9mIFJlc3VsdHM8L2tleXdvcmQ+PC9r
ZXl3b3Jkcz48ZGF0ZXM+PHllYXI+MjAwNjwveWVhcj48L2RhdGVzPjxhY2Nlc3Npb24tbnVtPjE2
NDkwMDg5PC9hY2Nlc3Npb24tbnVtPjx3b3JrLXR5cGU+UmVzZWFyY2ggU3VwcG9ydCwgTi5JLkgu
LCBFeHRyYW11cmFsJiN4RDtWYWxpZGF0aW9uIFN0dWRpZXM8L3dvcmstdHlwZT48dXJscz48cmVs
YXRlZC11cmxzPjx1cmw+aHR0cDovL292aWRzcC5vdmlkLmNvbS9vdmlkd2ViLmNnaT9UPUpTJmFt
cDtDU0M9WSZhbXA7TkVXUz1OJmFtcDtQQUdFPWZ1bGx0ZXh0JmFtcDtEPW1lZDQmYW1wO0FOPTE2
NDkwMDg5PC91cmw+PHVybD5odHRwOi8vb25saW5lbGlicmFyeS53aWxleS5jb20uZXpwLmxpYi51
bmltZWxiLmVkdS5hdS9zdG9yZS8xMC4xMTExL2ouMTQ2MC05NTkyLjIwMDUuMDE3NzMueC9hc3Nl
dC9qLjE0NjAtOTU5Mi4yMDA1LjAxNzczLngucGRmP3Y9MSZhbXA7dD1oZ3lsbnhxOCZhbXA7cz0z
MmI0YmFkMGExNTkzNzZiZDY4YTQ1YWNhYWE2ZWJjMTJhMWViNzMyPC91cmw+PC9yZWxhdGVkLXVy
bHM+PC91cmxzPjxyZW1vdGUtZGF0YWJhc2UtbmFtZT5NRURMSU5FPC9yZW1vdGUtZGF0YWJhc2Ut
bmFtZT48cmVtb3RlLWRhdGFiYXNlLXByb3ZpZGVyPk92aWQgVGVjaG5vbG9naWVzPC9yZW1vdGUt
ZGF0YWJhc2UtcHJvdmlkZXI+PC9yZWNvcmQ+PC9DaXRlPjwvRW5kTm90ZT4A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11" w:tooltip="Malviya, 2006 #1747" w:history="1">
              <w:r w:rsidR="00F728A6">
                <w:rPr>
                  <w:rFonts w:cs="Times New Roman"/>
                  <w:noProof/>
                  <w:szCs w:val="16"/>
                  <w:lang w:eastAsia="en-AU"/>
                </w:rPr>
                <w:t>11</w:t>
              </w:r>
            </w:hyperlink>
            <w:r w:rsidR="00F728A6">
              <w:rPr>
                <w:rFonts w:cs="Times New Roman"/>
                <w:noProof/>
                <w:szCs w:val="16"/>
                <w:lang w:eastAsia="en-AU"/>
              </w:rPr>
              <w:t>]</w:t>
            </w:r>
            <w:r w:rsidR="004C20EA" w:rsidRPr="005A76B1">
              <w:rPr>
                <w:rFonts w:cs="Times New Roman"/>
                <w:szCs w:val="16"/>
                <w:lang w:eastAsia="en-AU"/>
              </w:rPr>
              <w:fldChar w:fldCharType="end"/>
            </w:r>
          </w:p>
        </w:tc>
        <w:tc>
          <w:tcPr>
            <w:tcW w:w="2552" w:type="dxa"/>
            <w:shd w:val="clear" w:color="auto" w:fill="auto"/>
            <w:hideMark/>
          </w:tcPr>
          <w:p w14:paraId="61319730" w14:textId="77777777" w:rsidR="004C20EA" w:rsidRPr="005A76B1" w:rsidRDefault="004C20EA" w:rsidP="004C20EA">
            <w:pPr>
              <w:pStyle w:val="Smalltext"/>
              <w:rPr>
                <w:rFonts w:cs="Times New Roman"/>
                <w:szCs w:val="16"/>
              </w:rPr>
            </w:pPr>
            <w:r w:rsidRPr="005A76B1">
              <w:rPr>
                <w:rFonts w:cs="Times New Roman"/>
                <w:szCs w:val="16"/>
              </w:rPr>
              <w:t>To revise the FLACC tool to include behaviours more specific to children with cognitive impairment (CI) and evaluate the reliability and validity of the revised FLACC (modified descriptors) for assessment of pain in children with CI</w:t>
            </w:r>
          </w:p>
          <w:p w14:paraId="4681F8DC"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Observational repeated measures comparison study</w:t>
            </w:r>
          </w:p>
          <w:p w14:paraId="0334E365"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Scale revision using behaviours common to children with CI (literature) &amp; those seen in children with CI videoed following surgery. Content validated by experts. Parents individualised  scale</w:t>
            </w:r>
          </w:p>
          <w:p w14:paraId="1F045A82"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FLACC (2 nurses), parental (</w:t>
            </w:r>
            <w:proofErr w:type="spellStart"/>
            <w:r w:rsidRPr="005A76B1">
              <w:rPr>
                <w:rFonts w:cs="Times New Roman"/>
                <w:szCs w:val="16"/>
                <w:lang w:eastAsia="en-AU"/>
              </w:rPr>
              <w:t>VASobs</w:t>
            </w:r>
            <w:proofErr w:type="spellEnd"/>
            <w:r w:rsidRPr="005A76B1">
              <w:rPr>
                <w:rFonts w:cs="Times New Roman"/>
                <w:szCs w:val="16"/>
                <w:lang w:eastAsia="en-AU"/>
              </w:rPr>
              <w:t xml:space="preserve">) and child’s self-reported </w:t>
            </w:r>
            <w:r w:rsidRPr="005A76B1">
              <w:rPr>
                <w:rFonts w:cs="Times New Roman"/>
                <w:szCs w:val="16"/>
                <w:lang w:eastAsia="en-AU"/>
              </w:rPr>
              <w:lastRenderedPageBreak/>
              <w:t xml:space="preserve">pain scores recorded independently post-op before &amp; after analgesic. </w:t>
            </w:r>
          </w:p>
          <w:p w14:paraId="2BEC230F" w14:textId="74389A2C" w:rsidR="004C20EA" w:rsidRPr="005A76B1" w:rsidRDefault="004C20EA" w:rsidP="004C20EA">
            <w:pPr>
              <w:pStyle w:val="Smalltext"/>
              <w:rPr>
                <w:rFonts w:cs="Times New Roman"/>
                <w:szCs w:val="16"/>
              </w:rPr>
            </w:pPr>
            <w:r w:rsidRPr="005A76B1">
              <w:rPr>
                <w:rFonts w:cs="Times New Roman"/>
                <w:szCs w:val="16"/>
                <w:lang w:eastAsia="en-AU"/>
              </w:rPr>
              <w:t xml:space="preserve">Randomly ordered vi </w:t>
            </w:r>
            <w:proofErr w:type="spellStart"/>
            <w:r w:rsidRPr="005A76B1">
              <w:rPr>
                <w:rFonts w:cs="Times New Roman"/>
                <w:szCs w:val="16"/>
                <w:lang w:eastAsia="en-AU"/>
              </w:rPr>
              <w:t>deotaped</w:t>
            </w:r>
            <w:proofErr w:type="spellEnd"/>
            <w:r w:rsidRPr="005A76B1">
              <w:rPr>
                <w:rFonts w:cs="Times New Roman"/>
                <w:szCs w:val="16"/>
                <w:lang w:eastAsia="en-AU"/>
              </w:rPr>
              <w:t xml:space="preserve"> segments scored independently by 4 nurses blinded to treatment using FLACC &amp; NAPI. 2 nurses assigned scores to 20 randomly selected segments 3-4 weeks later.</w:t>
            </w:r>
          </w:p>
        </w:tc>
        <w:tc>
          <w:tcPr>
            <w:tcW w:w="2126" w:type="dxa"/>
            <w:shd w:val="clear" w:color="auto" w:fill="auto"/>
            <w:hideMark/>
          </w:tcPr>
          <w:p w14:paraId="1D09CD38"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52 cognitively impaired children aged 4 – 19 years  provided 80 observations</w:t>
            </w:r>
          </w:p>
          <w:p w14:paraId="1C129DDC"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recovery and ward</w:t>
            </w:r>
          </w:p>
          <w:p w14:paraId="4F82F050" w14:textId="77777777" w:rsidR="004C20EA" w:rsidRPr="005A76B1" w:rsidRDefault="004C20EA" w:rsidP="004C20EA">
            <w:pPr>
              <w:pStyle w:val="Smalltext"/>
              <w:rPr>
                <w:rFonts w:cs="Times New Roman"/>
                <w:szCs w:val="16"/>
              </w:rPr>
            </w:pPr>
            <w:r w:rsidRPr="005A76B1">
              <w:rPr>
                <w:rFonts w:cs="Times New Roman"/>
                <w:color w:val="000000"/>
                <w:szCs w:val="16"/>
                <w:lang w:eastAsia="en-AU"/>
              </w:rPr>
              <w:t>Pain: Post-operative</w:t>
            </w:r>
            <w:r w:rsidRPr="005A76B1">
              <w:rPr>
                <w:rFonts w:cs="Times New Roman"/>
                <w:szCs w:val="16"/>
              </w:rPr>
              <w:t xml:space="preserve"> </w:t>
            </w:r>
          </w:p>
          <w:p w14:paraId="64C3894D" w14:textId="6D4A1642" w:rsidR="004C20EA" w:rsidRPr="005A76B1" w:rsidRDefault="004C20EA" w:rsidP="004C20EA">
            <w:pPr>
              <w:pStyle w:val="Smalltext"/>
              <w:rPr>
                <w:rFonts w:cs="Times New Roman"/>
                <w:szCs w:val="16"/>
              </w:rPr>
            </w:pPr>
            <w:r w:rsidRPr="005A76B1">
              <w:rPr>
                <w:rFonts w:cs="Times New Roman"/>
                <w:szCs w:val="16"/>
              </w:rPr>
              <w:t xml:space="preserve">Index: </w:t>
            </w:r>
            <w:proofErr w:type="spellStart"/>
            <w:r w:rsidRPr="005A76B1">
              <w:rPr>
                <w:rFonts w:cs="Times New Roman"/>
                <w:szCs w:val="16"/>
              </w:rPr>
              <w:t>FLACCr</w:t>
            </w:r>
            <w:proofErr w:type="spellEnd"/>
            <w:r w:rsidRPr="005A76B1">
              <w:rPr>
                <w:rFonts w:cs="Times New Roman"/>
                <w:szCs w:val="16"/>
              </w:rPr>
              <w:t xml:space="preserve"> (modified descriptors)</w:t>
            </w:r>
          </w:p>
          <w:p w14:paraId="113EC376" w14:textId="3C772E35" w:rsidR="004C20EA" w:rsidRPr="005A76B1" w:rsidRDefault="004C20EA" w:rsidP="004C20EA">
            <w:pPr>
              <w:pStyle w:val="Smalltext"/>
              <w:rPr>
                <w:rFonts w:cs="Times New Roman"/>
                <w:color w:val="000000"/>
                <w:szCs w:val="16"/>
                <w:lang w:eastAsia="en-AU"/>
              </w:rPr>
            </w:pPr>
            <w:r w:rsidRPr="005A76B1">
              <w:rPr>
                <w:rFonts w:cs="Times New Roman"/>
                <w:szCs w:val="16"/>
              </w:rPr>
              <w:t xml:space="preserve">Reference: </w:t>
            </w:r>
            <w:proofErr w:type="spellStart"/>
            <w:r w:rsidRPr="005A76B1">
              <w:rPr>
                <w:rFonts w:cs="Times New Roman"/>
                <w:szCs w:val="16"/>
              </w:rPr>
              <w:t>VASobs</w:t>
            </w:r>
            <w:proofErr w:type="spellEnd"/>
          </w:p>
        </w:tc>
        <w:tc>
          <w:tcPr>
            <w:tcW w:w="2126" w:type="dxa"/>
            <w:shd w:val="clear" w:color="auto" w:fill="auto"/>
          </w:tcPr>
          <w:p w14:paraId="2FDD44BC"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ICC = 0.75 (activity) – 0.87 (cry) and total score - 0.9 (CI: 0.87 - 0.92) p&lt; 0.001 and kappa scores 0.44 (legs) – 0.57 (face) total score 0.5.</w:t>
            </w:r>
          </w:p>
          <w:p w14:paraId="2A5E7B5E" w14:textId="77777777" w:rsidR="004C20EA" w:rsidRDefault="004C20EA" w:rsidP="004C20EA">
            <w:pPr>
              <w:pStyle w:val="Smalltext"/>
              <w:rPr>
                <w:rFonts w:cs="Times New Roman"/>
                <w:color w:val="000000"/>
                <w:szCs w:val="16"/>
                <w:lang w:eastAsia="en-AU"/>
              </w:rPr>
            </w:pPr>
            <w:r w:rsidRPr="005A76B1">
              <w:rPr>
                <w:rFonts w:cs="Times New Roman"/>
                <w:szCs w:val="16"/>
              </w:rPr>
              <w:t>Intra-</w:t>
            </w:r>
            <w:proofErr w:type="spellStart"/>
            <w:r w:rsidRPr="005A76B1">
              <w:rPr>
                <w:rFonts w:cs="Times New Roman"/>
                <w:szCs w:val="16"/>
              </w:rPr>
              <w:t>rater</w:t>
            </w:r>
            <w:proofErr w:type="spellEnd"/>
            <w:r w:rsidRPr="005A76B1">
              <w:rPr>
                <w:rFonts w:cs="Times New Roman"/>
                <w:szCs w:val="16"/>
              </w:rPr>
              <w:t>: ICC = 0.97 (CI: 0.92 – 0.99</w:t>
            </w:r>
            <w:r w:rsidRPr="005A76B1">
              <w:rPr>
                <w:rFonts w:cs="Times New Roman"/>
                <w:color w:val="000000"/>
                <w:szCs w:val="16"/>
                <w:lang w:eastAsia="en-AU"/>
              </w:rPr>
              <w:t>)</w:t>
            </w:r>
          </w:p>
          <w:p w14:paraId="56A2A2FB" w14:textId="3E37220B" w:rsidR="0083732F" w:rsidRPr="005A76B1" w:rsidRDefault="0083732F" w:rsidP="004C20EA">
            <w:pPr>
              <w:pStyle w:val="Smalltext"/>
              <w:rPr>
                <w:rFonts w:cs="Times New Roman"/>
                <w:color w:val="000000"/>
                <w:szCs w:val="16"/>
                <w:lang w:eastAsia="en-AU"/>
              </w:rPr>
            </w:pPr>
            <w:r>
              <w:rPr>
                <w:rFonts w:cs="Times New Roman"/>
                <w:color w:val="000000"/>
                <w:szCs w:val="16"/>
                <w:lang w:eastAsia="en-AU"/>
              </w:rPr>
              <w:t>COSMIN - good</w:t>
            </w:r>
          </w:p>
        </w:tc>
        <w:tc>
          <w:tcPr>
            <w:tcW w:w="2126" w:type="dxa"/>
            <w:shd w:val="clear" w:color="auto" w:fill="auto"/>
            <w:hideMark/>
          </w:tcPr>
          <w:p w14:paraId="38536A59" w14:textId="225C7055" w:rsidR="004C20EA" w:rsidRPr="005A76B1" w:rsidRDefault="0083732F" w:rsidP="004C20EA">
            <w:pPr>
              <w:pStyle w:val="Smalltext"/>
              <w:rPr>
                <w:rFonts w:cs="Times New Roman"/>
                <w:color w:val="000000"/>
                <w:szCs w:val="16"/>
                <w:lang w:eastAsia="en-AU"/>
              </w:rPr>
            </w:pPr>
            <w:r>
              <w:rPr>
                <w:rFonts w:cs="Times New Roman"/>
                <w:color w:val="000000"/>
                <w:szCs w:val="16"/>
                <w:lang w:eastAsia="en-AU"/>
              </w:rPr>
              <w:t>Content (</w:t>
            </w:r>
            <w:r w:rsidR="004C20EA" w:rsidRPr="005A76B1">
              <w:rPr>
                <w:rFonts w:cs="Times New Roman"/>
                <w:color w:val="000000"/>
                <w:szCs w:val="16"/>
                <w:lang w:eastAsia="en-AU"/>
              </w:rPr>
              <w:t>Face</w:t>
            </w:r>
            <w:r>
              <w:rPr>
                <w:rFonts w:cs="Times New Roman"/>
                <w:color w:val="000000"/>
                <w:szCs w:val="16"/>
                <w:lang w:eastAsia="en-AU"/>
              </w:rPr>
              <w:t>)</w:t>
            </w:r>
            <w:r w:rsidR="004C20EA" w:rsidRPr="005A76B1">
              <w:rPr>
                <w:rFonts w:cs="Times New Roman"/>
                <w:color w:val="000000"/>
                <w:szCs w:val="16"/>
                <w:lang w:eastAsia="en-AU"/>
              </w:rPr>
              <w:t xml:space="preserve"> – confirmed by expert physicians and advanced practice nurses</w:t>
            </w:r>
          </w:p>
          <w:p w14:paraId="7323B923" w14:textId="15C88ABA" w:rsidR="004C20EA" w:rsidRDefault="0083732F" w:rsidP="004C20EA">
            <w:pPr>
              <w:pStyle w:val="Smalltext"/>
              <w:rPr>
                <w:rFonts w:cs="Times New Roman"/>
                <w:color w:val="000000"/>
                <w:szCs w:val="16"/>
                <w:lang w:eastAsia="en-AU"/>
              </w:rPr>
            </w:pPr>
            <w:r>
              <w:rPr>
                <w:rFonts w:cs="Times New Roman"/>
                <w:color w:val="000000"/>
                <w:szCs w:val="16"/>
                <w:lang w:eastAsia="en-AU"/>
              </w:rPr>
              <w:t>Hypothesis (c</w:t>
            </w:r>
            <w:r w:rsidR="004C20EA" w:rsidRPr="005A76B1">
              <w:rPr>
                <w:rFonts w:cs="Times New Roman"/>
                <w:color w:val="000000"/>
                <w:szCs w:val="16"/>
                <w:lang w:eastAsia="en-AU"/>
              </w:rPr>
              <w:t>onvergent</w:t>
            </w:r>
            <w:r>
              <w:rPr>
                <w:rFonts w:cs="Times New Roman"/>
                <w:color w:val="000000"/>
                <w:szCs w:val="16"/>
                <w:lang w:eastAsia="en-AU"/>
              </w:rPr>
              <w:t>)</w:t>
            </w:r>
            <w:r w:rsidR="004C20EA" w:rsidRPr="005A76B1">
              <w:rPr>
                <w:rFonts w:cs="Times New Roman"/>
                <w:color w:val="000000"/>
                <w:szCs w:val="16"/>
                <w:lang w:eastAsia="en-AU"/>
              </w:rPr>
              <w:t xml:space="preserve">: Correlations between FLACC (nurse, bedside nurse and video  observer) and NAPI (video observer) = 0.78  – 0.87 p&lt;0.01, FLACC and parent </w:t>
            </w:r>
            <w:proofErr w:type="spellStart"/>
            <w:r w:rsidR="004C20EA" w:rsidRPr="005A76B1">
              <w:rPr>
                <w:rFonts w:cs="Times New Roman"/>
                <w:color w:val="000000"/>
                <w:szCs w:val="16"/>
                <w:lang w:eastAsia="en-AU"/>
              </w:rPr>
              <w:t>VASobs</w:t>
            </w:r>
            <w:proofErr w:type="spellEnd"/>
            <w:r w:rsidR="004C20EA" w:rsidRPr="005A76B1">
              <w:rPr>
                <w:rFonts w:cs="Times New Roman"/>
                <w:color w:val="000000"/>
                <w:szCs w:val="16"/>
                <w:lang w:eastAsia="en-AU"/>
              </w:rPr>
              <w:t xml:space="preserve"> = 0.65 –  0.82  p&lt;0.01, FLACC and child report – 0.67, p</w:t>
            </w:r>
            <w:r w:rsidR="00FF0D60">
              <w:rPr>
                <w:rFonts w:cs="Times New Roman"/>
                <w:color w:val="000000"/>
                <w:szCs w:val="16"/>
                <w:lang w:eastAsia="en-AU"/>
              </w:rPr>
              <w:t xml:space="preserve"> </w:t>
            </w:r>
            <w:r w:rsidR="004C20EA" w:rsidRPr="005A76B1">
              <w:rPr>
                <w:rFonts w:cs="Times New Roman"/>
                <w:color w:val="000000"/>
                <w:szCs w:val="16"/>
                <w:lang w:eastAsia="en-AU"/>
              </w:rPr>
              <w:t>=</w:t>
            </w:r>
            <w:r w:rsidR="00FF0D60">
              <w:rPr>
                <w:rFonts w:cs="Times New Roman"/>
                <w:color w:val="000000"/>
                <w:szCs w:val="16"/>
                <w:lang w:eastAsia="en-AU"/>
              </w:rPr>
              <w:t xml:space="preserve"> </w:t>
            </w:r>
            <w:r w:rsidR="004C20EA" w:rsidRPr="005A76B1">
              <w:rPr>
                <w:rFonts w:cs="Times New Roman"/>
                <w:color w:val="000000"/>
                <w:szCs w:val="16"/>
                <w:lang w:eastAsia="en-AU"/>
              </w:rPr>
              <w:t xml:space="preserve">0.051 (video observer) – 0.86, p&lt;0.01 (bedside observer) </w:t>
            </w:r>
          </w:p>
          <w:p w14:paraId="6421CD9F" w14:textId="7FDA2D7E" w:rsidR="0083732F" w:rsidRPr="005A76B1" w:rsidRDefault="0083732F" w:rsidP="004C20EA">
            <w:pPr>
              <w:pStyle w:val="Smalltext"/>
              <w:rPr>
                <w:rFonts w:cs="Times New Roman"/>
                <w:color w:val="000000"/>
                <w:szCs w:val="16"/>
                <w:lang w:eastAsia="en-AU"/>
              </w:rPr>
            </w:pPr>
            <w:r>
              <w:rPr>
                <w:rFonts w:cs="Times New Roman"/>
                <w:color w:val="000000"/>
                <w:szCs w:val="16"/>
                <w:lang w:eastAsia="en-AU"/>
              </w:rPr>
              <w:t>COSMIN - good</w:t>
            </w:r>
          </w:p>
          <w:p w14:paraId="701027B7"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Responsiveness: FLACC scores decreased following analgesic assessed by both video (6.1 ± 2.6 vs 1.9 ± 2.7; </w:t>
            </w:r>
            <w:r w:rsidRPr="005A76B1">
              <w:rPr>
                <w:rFonts w:cs="Times New Roman"/>
                <w:color w:val="000000"/>
                <w:szCs w:val="16"/>
                <w:lang w:eastAsia="en-AU"/>
              </w:rPr>
              <w:lastRenderedPageBreak/>
              <w:t>p &lt; 0.001) and bedside observers (6.1 ± 2.5 vs 2.2 ± 2.4; p &lt; 0.001) using Wilcoxon signed rank test</w:t>
            </w:r>
          </w:p>
          <w:p w14:paraId="3C8267A1" w14:textId="36D09BE1" w:rsidR="0083732F" w:rsidRPr="005A76B1" w:rsidRDefault="0083732F" w:rsidP="004C20EA">
            <w:pPr>
              <w:pStyle w:val="Smalltext"/>
              <w:rPr>
                <w:rFonts w:cs="Times New Roman"/>
                <w:color w:val="000000"/>
                <w:szCs w:val="16"/>
                <w:lang w:eastAsia="en-AU"/>
              </w:rPr>
            </w:pPr>
            <w:r>
              <w:rPr>
                <w:rFonts w:cs="Times New Roman"/>
                <w:color w:val="000000"/>
                <w:szCs w:val="16"/>
                <w:lang w:eastAsia="en-AU"/>
              </w:rPr>
              <w:t>COSMIN - poor</w:t>
            </w:r>
          </w:p>
        </w:tc>
        <w:tc>
          <w:tcPr>
            <w:tcW w:w="1985" w:type="dxa"/>
            <w:shd w:val="clear" w:color="auto" w:fill="auto"/>
            <w:hideMark/>
          </w:tcPr>
          <w:p w14:paraId="71CE6553" w14:textId="4E98426A"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Utility: FLACC scores were coded as mild (0–3), moderate (4–6) and severe (7–10) - previously defined. Reliability for clinically relevant categories. ICC = 0.83 (CI = 0.78 – 0.86 )</w:t>
            </w:r>
          </w:p>
        </w:tc>
        <w:tc>
          <w:tcPr>
            <w:tcW w:w="2268" w:type="dxa"/>
            <w:shd w:val="clear" w:color="auto" w:fill="auto"/>
          </w:tcPr>
          <w:p w14:paraId="16121931"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Methodology has overcome most study flaws likely to bias results.</w:t>
            </w:r>
          </w:p>
          <w:p w14:paraId="4F5D1FFA"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Potential that all scale items can’t be adequately assessed from video footage.</w:t>
            </w:r>
          </w:p>
          <w:p w14:paraId="47AE9629" w14:textId="77777777" w:rsidR="005C37DC" w:rsidRPr="005A76B1" w:rsidRDefault="005C37DC" w:rsidP="005C37DC">
            <w:pPr>
              <w:pStyle w:val="Smalltext"/>
              <w:rPr>
                <w:rFonts w:cs="Times New Roman"/>
                <w:iCs/>
                <w:color w:val="000000"/>
                <w:szCs w:val="16"/>
                <w:lang w:eastAsia="en-AU"/>
              </w:rPr>
            </w:pPr>
            <w:r w:rsidRPr="005A76B1">
              <w:rPr>
                <w:rFonts w:cs="Times New Roman"/>
                <w:iCs/>
                <w:color w:val="000000"/>
                <w:szCs w:val="16"/>
                <w:lang w:eastAsia="en-AU"/>
              </w:rPr>
              <w:t>Author a member of original scale development and validation study team</w:t>
            </w:r>
          </w:p>
          <w:p w14:paraId="42A095FB" w14:textId="39492F76" w:rsidR="004C20EA" w:rsidRPr="005A76B1" w:rsidRDefault="004C20EA" w:rsidP="004C20EA">
            <w:pPr>
              <w:pStyle w:val="Smalltext"/>
              <w:rPr>
                <w:rFonts w:cs="Times New Roman"/>
                <w:color w:val="000000"/>
                <w:szCs w:val="16"/>
                <w:lang w:eastAsia="en-AU"/>
              </w:rPr>
            </w:pPr>
          </w:p>
        </w:tc>
      </w:tr>
      <w:tr w:rsidR="004C20EA" w:rsidRPr="005A76B1" w14:paraId="1DEAA81C" w14:textId="77777777" w:rsidTr="00217805">
        <w:trPr>
          <w:trHeight w:val="170"/>
        </w:trPr>
        <w:tc>
          <w:tcPr>
            <w:tcW w:w="1149" w:type="dxa"/>
            <w:tcBorders>
              <w:bottom w:val="nil"/>
            </w:tcBorders>
            <w:shd w:val="clear" w:color="auto" w:fill="auto"/>
          </w:tcPr>
          <w:p w14:paraId="031AE977" w14:textId="4DD7A8F3" w:rsidR="004C20EA" w:rsidRPr="005A76B1" w:rsidRDefault="0083732F" w:rsidP="00F728A6">
            <w:pPr>
              <w:pStyle w:val="Smalltext"/>
              <w:rPr>
                <w:rFonts w:cs="Times New Roman"/>
                <w:szCs w:val="16"/>
                <w:lang w:eastAsia="en-AU"/>
              </w:rPr>
            </w:pPr>
            <w:proofErr w:type="spellStart"/>
            <w:r>
              <w:rPr>
                <w:rFonts w:cs="Times New Roman"/>
                <w:szCs w:val="16"/>
                <w:lang w:eastAsia="en-AU"/>
              </w:rPr>
              <w:lastRenderedPageBreak/>
              <w:t>Manworren</w:t>
            </w:r>
            <w:proofErr w:type="spellEnd"/>
            <w:r>
              <w:rPr>
                <w:rFonts w:cs="Times New Roman"/>
                <w:szCs w:val="16"/>
                <w:lang w:eastAsia="en-AU"/>
              </w:rPr>
              <w:t xml:space="preserve"> et al, 2003 </w:t>
            </w:r>
            <w:r w:rsidR="004C20EA" w:rsidRPr="005A76B1">
              <w:rPr>
                <w:rFonts w:cs="Times New Roman"/>
                <w:szCs w:val="16"/>
                <w:lang w:eastAsia="en-AU"/>
              </w:rPr>
              <w:fldChar w:fldCharType="begin">
                <w:fldData xml:space="preserve">PEVuZE5vdGU+PENpdGU+PEF1dGhvcj5NYW53b3JyZW48L0F1dGhvcj48WWVhcj4yMDAzPC9ZZWFy
PjxSZWNOdW0+MTc3MzwvUmVjTnVtPjxEaXNwbGF5VGV4dD5bMTJdPC9EaXNwbGF5VGV4dD48cmVj
b3JkPjxyZWMtbnVtYmVyPjE3NzM8L3JlYy1udW1iZXI+PGZvcmVpZ24ta2V5cz48a2V5IGFwcD0i
RU4iIGRiLWlkPSJ0dnp6dmY5eHl0c2UwNmUwZWY2NWQwOXZ0cDB0c2RhMDV6ZmQiPjE3NzM8L2tl
eT48L2ZvcmVpZ24ta2V5cz48cmVmLXR5cGUgbmFtZT0iSm91cm5hbCBBcnRpY2xlIj4xNzwvcmVm
LXR5cGU+PGNvbnRyaWJ1dG9ycz48YXV0aG9ycz48YXV0aG9yPk1hbndvcnJlbiwgUmVuZWUgQy4g
Qi48L2F1dGhvcj48YXV0aG9yPkh5bmFuLCBMaW5kYSBTLjwvYXV0aG9yPjwvYXV0aG9ycz48L2Nv
bnRyaWJ1dG9ycz48YXV0aC1hZGRyZXNzPkNoaWxkcmVuJmFwb3M7cyBNZWRpY2FsIENlbnRlciBv
ZiBEYWxsYXMsIERhbGxhcywgVFgsIFVTQS48L2F1dGgtYWRkcmVzcz48dGl0bGVzPjx0aXRsZT5D
bGluaWNhbCB2YWxpZGF0aW9uIG9mIEZMQUNDOiBwcmV2ZXJiYWwgcGF0aWVudCBwYWluIHNjYWxl
PC90aXRsZT48c2Vjb25kYXJ5LXRpdGxlPlBlZGlhdHJpYyBOdXJzaW5nPC9zZWNvbmRhcnktdGl0
bGU+PC90aXRsZXM+PHBlcmlvZGljYWw+PGZ1bGwtdGl0bGU+UGVkaWF0cmljIE51cnNpbmc8L2Z1
bGwtdGl0bGU+PC9wZXJpb2RpY2FsPjxwYWdlcz4xNDAtNjwvcGFnZXM+PHZvbHVtZT4yOTwvdm9s
dW1lPjxudW1iZXI+MjwvbnVtYmVyPjxrZXl3b3Jkcz48a2V5d29yZD5BbmFsZ2VzaWNzLCBPcGlv
aWQvYWQgW0FkbWluaXN0cmF0aW9uICZhbXA7IERvc2FnZV08L2tleXdvcmQ+PGtleXdvcmQ+QW5h
bGdlc2ljcywgT3Bpb2lkL3BkIFtQaGFybWFjb2xvZ3ldPC9rZXl3b3JkPjxrZXl3b3JkPkFuYWx5
c2lzIG9mIFZhcmlhbmNlPC9rZXl3b3JkPjxrZXl3b3JkPkNoaWxkLCBQcmVzY2hvb2w8L2tleXdv
cmQ+PGtleXdvcmQ+SHVtYW5zPC9rZXl3b3JkPjxrZXl3b3JkPkluZmFudDwva2V5d29yZD48a2V5
d29yZD4qSW5mYW50IEJlaGF2aW9yPC9rZXl3b3JkPjxrZXl3b3JkPkluZmFudCwgTmV3Ym9ybjwv
a2V5d29yZD48a2V5d29yZD5JbnRlbnNpdmUgQ2FyZSBVbml0cywgUGVkaWF0cmljPC9rZXl3b3Jk
PjxrZXl3b3JkPipOb252ZXJiYWwgQ29tbXVuaWNhdGlvbjwva2V5d29yZD48a2V5d29yZD5PYnNl
cnZlciBWYXJpYXRpb248L2tleXdvcmQ+PGtleXdvcmQ+KlBhaW4gTWVhc3VyZW1lbnQvbXQgW01l
dGhvZHNdPC9rZXl3b3JkPjxrZXl3b3JkPlJlcHJvZHVjaWJpbGl0eSBvZiBSZXN1bHRzPC9rZXl3
b3JkPjxrZXl3b3JkPlNvdXRod2VzdGVybiBVbml0ZWQgU3RhdGVzPC9rZXl3b3JkPjxrZXl3b3Jk
PjAgKEFuYWxnZXNpY3MsIE9waW9pZCk8L2tleXdvcmQ+PC9rZXl3b3Jkcz48ZGF0ZXM+PHllYXI+
MjAwMzwveWVhcj48L2RhdGVzPjxhY2Nlc3Npb24tbnVtPjEyNzIzODI4PC9hY2Nlc3Npb24tbnVt
Pjx3b3JrLXR5cGU+UmVzZWFyY2ggU3VwcG9ydCwgTm9uLVUuUy4gR292JmFwb3M7dCYjeEQ7VmFs
aWRhdGlvbiBTdHVkaWVzPC93b3JrLXR5cGU+PHVybHM+PHJlbGF0ZWQtdXJscz48dXJsPmh0dHA6
Ly9vdmlkc3Aub3ZpZC5jb20vb3ZpZHdlYi5jZ2k/VD1KUyZhbXA7Q1NDPVkmYW1wO05FV1M9TiZh
bXA7UEFHRT1mdWxsdGV4dCZhbXA7RD1tZWQ0JmFtcDtBTj0xMjcyMzgyODwvdXJsPjx1cmw+aHR0
cDovL21lZGlhLnByb3F1ZXN0LmNvbS5lenAubGliLnVuaW1lbGIuZWR1LmF1L21lZGlhL3BxL2Ns
YXNzaWMvZG9jLzMyODY3NTY1MS9mbXQvcGkvcmVwL05PTkU/aGw9JmFtcDtjaXQlM0FhdXRoPU1h
bndvcnJlbiUyQytSZW5lZStDK0IlM0JIeW5hbiUyQytMaW5kYStTJmFtcDtjaXQlM0F0aXRsZT1D
bGluaWNhbCt2YWxpZGF0aW9uK29mK0ZMQUNDJTNBK1ByZXZlcmJhbCtwYXRpZW50K3BhaW4rc2Nh
bGUmYW1wO2NpdCUzQXB1Yj1QZWRpYXRyaWMrTnVyc2luZyZhbXA7Y2l0JTNBdm9sPTI5JmFtcDtj
aXQlM0Fpc3M9MiZhbXA7Y2l0JTNBcGc9MTQwJmFtcDtjaXQlM0FkYXRlPU1hciUyRkFwcisyMDAz
JmFtcDtpYz10cnVlJmFtcDtjaXQlM0Fwcm9kPVByb1F1ZXN0JmFtcDtfYT0yMDEzMDUyMTA0NDYx
ODMxMCUyNTNBNjQ4NTMwLTEwMTE5Mi1PTkVfU0VBUkNILTEyOC4yNTAuMTQ0LjE0NC00NzY1OS0x
OTk0MzgwNDItRG9jdW1lbnRJbWFnZS1udWxsLW51bGwtT25saW5lLUZULVBGVC0yMDAzJTI1MkYw
MyUyNTJGMDEtMjAwMyUyNTJGMDQlMjUyRjMwLS0tT25saW5lLS0tLS0tLS1TY2hvbGFybHklMkJK
b3VybmFscy0tLS0tLS0tLVByZVBhaWQtLVQxTTZSVTFUTFZCa1prUnZZMVpwWlhkQ1lYTmxMV2Rs
ZEUxbFpHbGhWWEpzUm05eVNYUmxiUSUzRCUzRC0lMjU3QlAtMTAwNzA2Ny0xMjM3Mi1DVVNUT01F
Ui0xMDAwMDAzOSUyNTJGMTAwMDAxNTUtMTI3NTEyMyUyNTdEJmFtcDtfcz1MTGJiVTlGeThZVzRK
N24wdVpyN000JTJCeiUyRnc4JTNEPC91cmw+PC9yZWxhdGVkLXVybHM+PC91cmxzPjxyZW1vdGUt
ZGF0YWJhc2UtbmFtZT5NRURMSU5FPC9yZW1vdGUtZGF0YWJhc2UtbmFtZT48cmVtb3RlLWRhdGFi
YXNlLXByb3ZpZGVyPk92aWQgVGVjaG5vbG9naWVzPC9yZW1vdGUtZGF0YWJhc2UtcHJvdmlkZXI+
PC9yZWNvcmQ+PC9DaXRlPjwvRW5kTm90ZT5=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PEVuZE5vdGU+PENpdGU+PEF1dGhvcj5NYW53b3JyZW48L0F1dGhvcj48WWVhcj4yMDAzPC9ZZWFy
PjxSZWNOdW0+MTc3MzwvUmVjTnVtPjxEaXNwbGF5VGV4dD5bMTJdPC9EaXNwbGF5VGV4dD48cmVj
b3JkPjxyZWMtbnVtYmVyPjE3NzM8L3JlYy1udW1iZXI+PGZvcmVpZ24ta2V5cz48a2V5IGFwcD0i
RU4iIGRiLWlkPSJ0dnp6dmY5eHl0c2UwNmUwZWY2NWQwOXZ0cDB0c2RhMDV6ZmQiPjE3NzM8L2tl
eT48L2ZvcmVpZ24ta2V5cz48cmVmLXR5cGUgbmFtZT0iSm91cm5hbCBBcnRpY2xlIj4xNzwvcmVm
LXR5cGU+PGNvbnRyaWJ1dG9ycz48YXV0aG9ycz48YXV0aG9yPk1hbndvcnJlbiwgUmVuZWUgQy4g
Qi48L2F1dGhvcj48YXV0aG9yPkh5bmFuLCBMaW5kYSBTLjwvYXV0aG9yPjwvYXV0aG9ycz48L2Nv
bnRyaWJ1dG9ycz48YXV0aC1hZGRyZXNzPkNoaWxkcmVuJmFwb3M7cyBNZWRpY2FsIENlbnRlciBv
ZiBEYWxsYXMsIERhbGxhcywgVFgsIFVTQS48L2F1dGgtYWRkcmVzcz48dGl0bGVzPjx0aXRsZT5D
bGluaWNhbCB2YWxpZGF0aW9uIG9mIEZMQUNDOiBwcmV2ZXJiYWwgcGF0aWVudCBwYWluIHNjYWxl
PC90aXRsZT48c2Vjb25kYXJ5LXRpdGxlPlBlZGlhdHJpYyBOdXJzaW5nPC9zZWNvbmRhcnktdGl0
bGU+PC90aXRsZXM+PHBlcmlvZGljYWw+PGZ1bGwtdGl0bGU+UGVkaWF0cmljIE51cnNpbmc8L2Z1
bGwtdGl0bGU+PC9wZXJpb2RpY2FsPjxwYWdlcz4xNDAtNjwvcGFnZXM+PHZvbHVtZT4yOTwvdm9s
dW1lPjxudW1iZXI+MjwvbnVtYmVyPjxrZXl3b3Jkcz48a2V5d29yZD5BbmFsZ2VzaWNzLCBPcGlv
aWQvYWQgW0FkbWluaXN0cmF0aW9uICZhbXA7IERvc2FnZV08L2tleXdvcmQ+PGtleXdvcmQ+QW5h
bGdlc2ljcywgT3Bpb2lkL3BkIFtQaGFybWFjb2xvZ3ldPC9rZXl3b3JkPjxrZXl3b3JkPkFuYWx5
c2lzIG9mIFZhcmlhbmNlPC9rZXl3b3JkPjxrZXl3b3JkPkNoaWxkLCBQcmVzY2hvb2w8L2tleXdv
cmQ+PGtleXdvcmQ+SHVtYW5zPC9rZXl3b3JkPjxrZXl3b3JkPkluZmFudDwva2V5d29yZD48a2V5
d29yZD4qSW5mYW50IEJlaGF2aW9yPC9rZXl3b3JkPjxrZXl3b3JkPkluZmFudCwgTmV3Ym9ybjwv
a2V5d29yZD48a2V5d29yZD5JbnRlbnNpdmUgQ2FyZSBVbml0cywgUGVkaWF0cmljPC9rZXl3b3Jk
PjxrZXl3b3JkPipOb252ZXJiYWwgQ29tbXVuaWNhdGlvbjwva2V5d29yZD48a2V5d29yZD5PYnNl
cnZlciBWYXJpYXRpb248L2tleXdvcmQ+PGtleXdvcmQ+KlBhaW4gTWVhc3VyZW1lbnQvbXQgW01l
dGhvZHNdPC9rZXl3b3JkPjxrZXl3b3JkPlJlcHJvZHVjaWJpbGl0eSBvZiBSZXN1bHRzPC9rZXl3
b3JkPjxrZXl3b3JkPlNvdXRod2VzdGVybiBVbml0ZWQgU3RhdGVzPC9rZXl3b3JkPjxrZXl3b3Jk
PjAgKEFuYWxnZXNpY3MsIE9waW9pZCk8L2tleXdvcmQ+PC9rZXl3b3Jkcz48ZGF0ZXM+PHllYXI+
MjAwMzwveWVhcj48L2RhdGVzPjxhY2Nlc3Npb24tbnVtPjEyNzIzODI4PC9hY2Nlc3Npb24tbnVt
Pjx3b3JrLXR5cGU+UmVzZWFyY2ggU3VwcG9ydCwgTm9uLVUuUy4gR292JmFwb3M7dCYjeEQ7VmFs
aWRhdGlvbiBTdHVkaWVzPC93b3JrLXR5cGU+PHVybHM+PHJlbGF0ZWQtdXJscz48dXJsPmh0dHA6
Ly9vdmlkc3Aub3ZpZC5jb20vb3ZpZHdlYi5jZ2k/VD1KUyZhbXA7Q1NDPVkmYW1wO05FV1M9TiZh
bXA7UEFHRT1mdWxsdGV4dCZhbXA7RD1tZWQ0JmFtcDtBTj0xMjcyMzgyODwvdXJsPjx1cmw+aHR0
cDovL21lZGlhLnByb3F1ZXN0LmNvbS5lenAubGliLnVuaW1lbGIuZWR1LmF1L21lZGlhL3BxL2Ns
YXNzaWMvZG9jLzMyODY3NTY1MS9mbXQvcGkvcmVwL05PTkU/aGw9JmFtcDtjaXQlM0FhdXRoPU1h
bndvcnJlbiUyQytSZW5lZStDK0IlM0JIeW5hbiUyQytMaW5kYStTJmFtcDtjaXQlM0F0aXRsZT1D
bGluaWNhbCt2YWxpZGF0aW9uK29mK0ZMQUNDJTNBK1ByZXZlcmJhbCtwYXRpZW50K3BhaW4rc2Nh
bGUmYW1wO2NpdCUzQXB1Yj1QZWRpYXRyaWMrTnVyc2luZyZhbXA7Y2l0JTNBdm9sPTI5JmFtcDtj
aXQlM0Fpc3M9MiZhbXA7Y2l0JTNBcGc9MTQwJmFtcDtjaXQlM0FkYXRlPU1hciUyRkFwcisyMDAz
JmFtcDtpYz10cnVlJmFtcDtjaXQlM0Fwcm9kPVByb1F1ZXN0JmFtcDtfYT0yMDEzMDUyMTA0NDYx
ODMxMCUyNTNBNjQ4NTMwLTEwMTE5Mi1PTkVfU0VBUkNILTEyOC4yNTAuMTQ0LjE0NC00NzY1OS0x
OTk0MzgwNDItRG9jdW1lbnRJbWFnZS1udWxsLW51bGwtT25saW5lLUZULVBGVC0yMDAzJTI1MkYw
MyUyNTJGMDEtMjAwMyUyNTJGMDQlMjUyRjMwLS0tT25saW5lLS0tLS0tLS1TY2hvbGFybHklMkJK
b3VybmFscy0tLS0tLS0tLVByZVBhaWQtLVQxTTZSVTFUTFZCa1prUnZZMVpwWlhkQ1lYTmxMV2Rs
ZEUxbFpHbGhWWEpzUm05eVNYUmxiUSUzRCUzRC0lMjU3QlAtMTAwNzA2Ny0xMjM3Mi1DVVNUT01F
Ui0xMDAwMDAzOSUyNTJGMTAwMDAxNTUtMTI3NTEyMyUyNTdEJmFtcDtfcz1MTGJiVTlGeThZVzRK
N24wdVpyN000JTJCeiUyRnc4JTNEPC91cmw+PC9yZWxhdGVkLXVybHM+PC91cmxzPjxyZW1vdGUt
ZGF0YWJhc2UtbmFtZT5NRURMSU5FPC9yZW1vdGUtZGF0YWJhc2UtbmFtZT48cmVtb3RlLWRhdGFi
YXNlLXByb3ZpZGVyPk92aWQgVGVjaG5vbG9naWVzPC9yZW1vdGUtZGF0YWJhc2UtcHJvdmlkZXI+
PC9yZWNvcmQ+PC9DaXRlPjwvRW5kTm90ZT5=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12" w:tooltip="Manworren, 2003 #1773" w:history="1">
              <w:r w:rsidR="00F728A6">
                <w:rPr>
                  <w:rFonts w:cs="Times New Roman"/>
                  <w:noProof/>
                  <w:szCs w:val="16"/>
                  <w:lang w:eastAsia="en-AU"/>
                </w:rPr>
                <w:t>12</w:t>
              </w:r>
            </w:hyperlink>
            <w:r w:rsidR="00F728A6">
              <w:rPr>
                <w:rFonts w:cs="Times New Roman"/>
                <w:noProof/>
                <w:szCs w:val="16"/>
                <w:lang w:eastAsia="en-AU"/>
              </w:rPr>
              <w:t>]</w:t>
            </w:r>
            <w:r w:rsidR="004C20EA" w:rsidRPr="005A76B1">
              <w:rPr>
                <w:rFonts w:cs="Times New Roman"/>
                <w:szCs w:val="16"/>
                <w:lang w:eastAsia="en-AU"/>
              </w:rPr>
              <w:fldChar w:fldCharType="end"/>
            </w:r>
          </w:p>
        </w:tc>
        <w:tc>
          <w:tcPr>
            <w:tcW w:w="2552" w:type="dxa"/>
            <w:tcBorders>
              <w:bottom w:val="nil"/>
            </w:tcBorders>
            <w:shd w:val="clear" w:color="auto" w:fill="auto"/>
          </w:tcPr>
          <w:p w14:paraId="210DB920"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To validate the FLACC Pain Assessment Tool as a clinical tool for assessing pain and evaluating pain management interventions in preverbal children</w:t>
            </w:r>
          </w:p>
          <w:p w14:paraId="2683CE54"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Descriptive repeated measures comparison study</w:t>
            </w:r>
          </w:p>
          <w:p w14:paraId="5FDA95C3" w14:textId="6A9A01BF" w:rsidR="004C20EA" w:rsidRPr="005A76B1" w:rsidRDefault="004C20EA" w:rsidP="004C20EA">
            <w:pPr>
              <w:pStyle w:val="Smalltext"/>
              <w:rPr>
                <w:rFonts w:cs="Times New Roman"/>
                <w:szCs w:val="16"/>
                <w:lang w:eastAsia="en-AU"/>
              </w:rPr>
            </w:pPr>
            <w:r w:rsidRPr="005A76B1">
              <w:rPr>
                <w:rFonts w:cs="Times New Roman"/>
                <w:szCs w:val="16"/>
                <w:lang w:eastAsia="en-AU"/>
              </w:rPr>
              <w:t>Nurses assigned FLACC score when child assessed as in need of analgesic and then at regular intervals post administration of analgesic (10min, 30min and 60min)</w:t>
            </w:r>
          </w:p>
        </w:tc>
        <w:tc>
          <w:tcPr>
            <w:tcW w:w="2126" w:type="dxa"/>
            <w:tcBorders>
              <w:bottom w:val="nil"/>
            </w:tcBorders>
            <w:shd w:val="clear" w:color="auto" w:fill="auto"/>
          </w:tcPr>
          <w:p w14:paraId="5FB0565E"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147 children aged 1 day – 34 months (mean 1 </w:t>
            </w:r>
            <w:proofErr w:type="spellStart"/>
            <w:r w:rsidRPr="005A76B1">
              <w:rPr>
                <w:rFonts w:cs="Times New Roman"/>
                <w:color w:val="000000"/>
                <w:szCs w:val="16"/>
                <w:lang w:eastAsia="en-AU"/>
              </w:rPr>
              <w:t>yr</w:t>
            </w:r>
            <w:proofErr w:type="spellEnd"/>
            <w:r w:rsidRPr="005A76B1">
              <w:rPr>
                <w:rFonts w:cs="Times New Roman"/>
                <w:color w:val="000000"/>
                <w:szCs w:val="16"/>
                <w:lang w:eastAsia="en-AU"/>
              </w:rPr>
              <w:t xml:space="preserve">  40 days) </w:t>
            </w:r>
          </w:p>
          <w:p w14:paraId="0AEE5002" w14:textId="77777777" w:rsidR="004C20EA" w:rsidRPr="005A76B1" w:rsidRDefault="004C20EA" w:rsidP="004C20EA">
            <w:pPr>
              <w:pStyle w:val="Smalltext"/>
              <w:rPr>
                <w:rFonts w:cs="Times New Roman"/>
                <w:color w:val="000000"/>
                <w:szCs w:val="16"/>
                <w:lang w:eastAsia="en-AU"/>
              </w:rPr>
            </w:pPr>
          </w:p>
          <w:p w14:paraId="738019DD"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PACU, PICU, surgical trauma unit and haem/</w:t>
            </w:r>
            <w:proofErr w:type="spellStart"/>
            <w:r w:rsidRPr="005A76B1">
              <w:rPr>
                <w:rFonts w:cs="Times New Roman"/>
                <w:color w:val="000000"/>
                <w:szCs w:val="16"/>
                <w:lang w:eastAsia="en-AU"/>
              </w:rPr>
              <w:t>onc</w:t>
            </w:r>
            <w:proofErr w:type="spellEnd"/>
            <w:r w:rsidRPr="005A76B1">
              <w:rPr>
                <w:rFonts w:cs="Times New Roman"/>
                <w:color w:val="000000"/>
                <w:szCs w:val="16"/>
                <w:lang w:eastAsia="en-AU"/>
              </w:rPr>
              <w:t xml:space="preserve"> unit, </w:t>
            </w:r>
          </w:p>
          <w:p w14:paraId="146D3BE2"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Pain: assessed as experiencing pain by nurse (and prescribed analgesic)</w:t>
            </w:r>
          </w:p>
          <w:p w14:paraId="23866643"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Index: FLACC</w:t>
            </w:r>
          </w:p>
          <w:p w14:paraId="3D9F05AC" w14:textId="760DD1A8" w:rsidR="004C20EA" w:rsidRPr="005A76B1" w:rsidRDefault="004C20EA" w:rsidP="004C20EA">
            <w:pPr>
              <w:pStyle w:val="Smalltext"/>
              <w:rPr>
                <w:rFonts w:cs="Times New Roman"/>
                <w:color w:val="000000"/>
                <w:szCs w:val="16"/>
                <w:lang w:eastAsia="en-AU"/>
              </w:rPr>
            </w:pPr>
            <w:r w:rsidRPr="005A76B1">
              <w:rPr>
                <w:rFonts w:cs="Times New Roman"/>
                <w:szCs w:val="16"/>
                <w:lang w:eastAsia="en-AU"/>
              </w:rPr>
              <w:t xml:space="preserve">Reference: </w:t>
            </w:r>
            <w:proofErr w:type="spellStart"/>
            <w:r w:rsidRPr="005A76B1">
              <w:rPr>
                <w:rFonts w:cs="Times New Roman"/>
                <w:szCs w:val="16"/>
                <w:lang w:eastAsia="en-AU"/>
              </w:rPr>
              <w:t>na</w:t>
            </w:r>
            <w:proofErr w:type="spellEnd"/>
          </w:p>
          <w:p w14:paraId="18A976A5" w14:textId="77777777" w:rsidR="004C20EA" w:rsidRPr="005A76B1" w:rsidRDefault="004C20EA" w:rsidP="004C20EA">
            <w:pPr>
              <w:pStyle w:val="Smalltext"/>
              <w:rPr>
                <w:rFonts w:cs="Times New Roman"/>
                <w:color w:val="000000"/>
                <w:szCs w:val="16"/>
                <w:lang w:eastAsia="en-AU"/>
              </w:rPr>
            </w:pPr>
          </w:p>
        </w:tc>
        <w:tc>
          <w:tcPr>
            <w:tcW w:w="2126" w:type="dxa"/>
            <w:tcBorders>
              <w:bottom w:val="nil"/>
            </w:tcBorders>
            <w:shd w:val="clear" w:color="auto" w:fill="auto"/>
            <w:hideMark/>
          </w:tcPr>
          <w:p w14:paraId="0CFD2C48" w14:textId="7EE3F45E"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Established prior to commencement of study</w:t>
            </w:r>
            <w:r w:rsidR="0083732F">
              <w:rPr>
                <w:rFonts w:cs="Times New Roman"/>
                <w:color w:val="000000"/>
                <w:szCs w:val="16"/>
                <w:lang w:eastAsia="en-AU"/>
              </w:rPr>
              <w:t xml:space="preserve"> </w:t>
            </w:r>
            <w:r w:rsidRPr="005A76B1">
              <w:rPr>
                <w:rFonts w:cs="Times New Roman"/>
                <w:color w:val="000000"/>
                <w:szCs w:val="16"/>
                <w:lang w:eastAsia="en-AU"/>
              </w:rPr>
              <w:t>25 nurse participants assigned FLACC to 10 videos – average weighted kappa &gt;0.54. 19 demonstrated average weighted kappa &gt; 0.6 and included as data collectors (14 collected data)</w:t>
            </w:r>
          </w:p>
          <w:p w14:paraId="6798889E" w14:textId="77777777" w:rsidR="004C20EA" w:rsidRPr="005A76B1" w:rsidRDefault="004C20EA" w:rsidP="0083732F">
            <w:pPr>
              <w:pStyle w:val="Smalltext"/>
              <w:rPr>
                <w:rFonts w:cs="Times New Roman"/>
                <w:color w:val="000000"/>
                <w:szCs w:val="16"/>
                <w:lang w:eastAsia="en-AU"/>
              </w:rPr>
            </w:pPr>
          </w:p>
        </w:tc>
        <w:tc>
          <w:tcPr>
            <w:tcW w:w="2126" w:type="dxa"/>
            <w:tcBorders>
              <w:bottom w:val="nil"/>
            </w:tcBorders>
            <w:shd w:val="clear" w:color="auto" w:fill="auto"/>
            <w:hideMark/>
          </w:tcPr>
          <w:p w14:paraId="70B96900" w14:textId="77777777" w:rsidR="0083732F" w:rsidRDefault="004C20EA" w:rsidP="0083732F">
            <w:pPr>
              <w:pStyle w:val="Smalltext"/>
              <w:rPr>
                <w:rFonts w:cs="Times New Roman"/>
                <w:color w:val="000000"/>
                <w:szCs w:val="16"/>
                <w:lang w:eastAsia="en-AU"/>
              </w:rPr>
            </w:pPr>
            <w:r w:rsidRPr="005A76B1">
              <w:rPr>
                <w:rFonts w:cs="Times New Roman"/>
                <w:color w:val="000000"/>
                <w:szCs w:val="16"/>
                <w:lang w:eastAsia="en-AU"/>
              </w:rPr>
              <w:t xml:space="preserve">Responsiveness: FLACC scores before [7.03 (6.66 – 7.41)] and after analgesic [30min = 2.05 (1.68 – 2.43) and 60min = 0.74 (0.48 – 1.0)] significantly different (p&lt;0.001) </w:t>
            </w:r>
          </w:p>
          <w:p w14:paraId="29BA7223" w14:textId="4E168FB1" w:rsidR="0083732F" w:rsidRPr="005A76B1" w:rsidRDefault="0083732F" w:rsidP="0083732F">
            <w:pPr>
              <w:pStyle w:val="Smalltext"/>
              <w:rPr>
                <w:rFonts w:cs="Times New Roman"/>
                <w:color w:val="000000"/>
                <w:szCs w:val="16"/>
                <w:lang w:eastAsia="en-AU"/>
              </w:rPr>
            </w:pPr>
            <w:r>
              <w:rPr>
                <w:rFonts w:cs="Times New Roman"/>
                <w:color w:val="000000"/>
                <w:szCs w:val="16"/>
                <w:lang w:eastAsia="en-AU"/>
              </w:rPr>
              <w:t xml:space="preserve">COSMIN – poor </w:t>
            </w:r>
          </w:p>
          <w:p w14:paraId="61BDF3A8" w14:textId="2DA90DD1" w:rsidR="004C20EA" w:rsidRPr="005A76B1" w:rsidRDefault="004C20EA" w:rsidP="004C20EA">
            <w:pPr>
              <w:pStyle w:val="Smalltext"/>
              <w:rPr>
                <w:rFonts w:cs="Times New Roman"/>
                <w:color w:val="000000"/>
                <w:szCs w:val="16"/>
                <w:lang w:eastAsia="en-AU"/>
              </w:rPr>
            </w:pPr>
          </w:p>
        </w:tc>
        <w:tc>
          <w:tcPr>
            <w:tcW w:w="1985" w:type="dxa"/>
            <w:tcBorders>
              <w:bottom w:val="nil"/>
            </w:tcBorders>
            <w:shd w:val="clear" w:color="auto" w:fill="auto"/>
          </w:tcPr>
          <w:p w14:paraId="4F396133" w14:textId="312C4B04"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Utility: Pre-analgesic FLACC scores significantly higher for opioid group than other analgesic groups (</w:t>
            </w:r>
            <w:proofErr w:type="gramStart"/>
            <w:r w:rsidRPr="005A76B1">
              <w:rPr>
                <w:rFonts w:cs="Times New Roman"/>
                <w:color w:val="000000"/>
                <w:szCs w:val="16"/>
                <w:lang w:eastAsia="en-AU"/>
              </w:rPr>
              <w:t>F[</w:t>
            </w:r>
            <w:proofErr w:type="gramEnd"/>
            <w:r w:rsidRPr="005A76B1">
              <w:rPr>
                <w:rFonts w:cs="Times New Roman"/>
                <w:color w:val="000000"/>
                <w:szCs w:val="16"/>
                <w:lang w:eastAsia="en-AU"/>
              </w:rPr>
              <w:t>2,144]=5.55, p&lt;0.005).</w:t>
            </w:r>
          </w:p>
          <w:p w14:paraId="6752D451"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No significant difference in FLACC scores post analgesic based on analgesic group. </w:t>
            </w:r>
          </w:p>
        </w:tc>
        <w:tc>
          <w:tcPr>
            <w:tcW w:w="2268" w:type="dxa"/>
            <w:tcBorders>
              <w:bottom w:val="nil"/>
            </w:tcBorders>
            <w:shd w:val="clear" w:color="auto" w:fill="auto"/>
          </w:tcPr>
          <w:p w14:paraId="6FA80BC1"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5 nurses did not collect data – didn’t identify patients</w:t>
            </w:r>
          </w:p>
          <w:p w14:paraId="532A21BC"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Authors conclude that scale is feasible ‘easy to use’ based on speed (10min) with which nurses trained to achieve &gt;0.54 </w:t>
            </w:r>
            <w:proofErr w:type="spellStart"/>
            <w:r w:rsidRPr="005A76B1">
              <w:rPr>
                <w:rFonts w:cs="Times New Roman"/>
                <w:color w:val="000000"/>
                <w:szCs w:val="16"/>
                <w:lang w:eastAsia="en-AU"/>
              </w:rPr>
              <w:t>interrater</w:t>
            </w:r>
            <w:proofErr w:type="spellEnd"/>
            <w:r w:rsidRPr="005A76B1">
              <w:rPr>
                <w:rFonts w:cs="Times New Roman"/>
                <w:color w:val="000000"/>
                <w:szCs w:val="16"/>
                <w:lang w:eastAsia="en-AU"/>
              </w:rPr>
              <w:t xml:space="preserve"> reliability.</w:t>
            </w:r>
          </w:p>
          <w:p w14:paraId="1CD7CD46" w14:textId="1DF9D599"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Eff</w:t>
            </w:r>
            <w:r w:rsidR="000F1FFE">
              <w:rPr>
                <w:rFonts w:cs="Times New Roman"/>
                <w:color w:val="000000"/>
                <w:szCs w:val="16"/>
                <w:lang w:eastAsia="en-AU"/>
              </w:rPr>
              <w:t>o</w:t>
            </w:r>
            <w:r w:rsidRPr="005A76B1">
              <w:rPr>
                <w:rFonts w:cs="Times New Roman"/>
                <w:color w:val="000000"/>
                <w:szCs w:val="16"/>
                <w:lang w:eastAsia="en-AU"/>
              </w:rPr>
              <w:t>rts made to include all pain levels</w:t>
            </w:r>
          </w:p>
        </w:tc>
      </w:tr>
      <w:tr w:rsidR="004C20EA" w:rsidRPr="005A76B1" w14:paraId="199A5714" w14:textId="77777777" w:rsidTr="000A20DE">
        <w:trPr>
          <w:trHeight w:val="472"/>
        </w:trPr>
        <w:tc>
          <w:tcPr>
            <w:tcW w:w="1149" w:type="dxa"/>
            <w:tcBorders>
              <w:top w:val="nil"/>
              <w:bottom w:val="nil"/>
            </w:tcBorders>
            <w:shd w:val="clear" w:color="auto" w:fill="auto"/>
          </w:tcPr>
          <w:p w14:paraId="2BF7A66F" w14:textId="0D48CD05" w:rsidR="004C20EA" w:rsidRPr="005A76B1" w:rsidRDefault="0083732F" w:rsidP="00F728A6">
            <w:pPr>
              <w:pStyle w:val="Smalltext"/>
              <w:rPr>
                <w:rFonts w:cs="Times New Roman"/>
                <w:szCs w:val="16"/>
                <w:lang w:eastAsia="en-AU"/>
              </w:rPr>
            </w:pPr>
            <w:r>
              <w:rPr>
                <w:rFonts w:cs="Times New Roman"/>
                <w:szCs w:val="16"/>
                <w:lang w:eastAsia="en-AU"/>
              </w:rPr>
              <w:t xml:space="preserve">Nilsson et al, 2008 </w:t>
            </w:r>
            <w:r w:rsidR="004C20EA" w:rsidRPr="005A76B1">
              <w:rPr>
                <w:rFonts w:cs="Times New Roman"/>
                <w:szCs w:val="16"/>
                <w:lang w:eastAsia="en-AU"/>
              </w:rPr>
              <w:fldChar w:fldCharType="begin">
                <w:fldData xml:space="preserve">PEVuZE5vdGU+PENpdGU+PEF1dGhvcj5OaWxzc29uPC9BdXRob3I+PFllYXI+MjAwODwvWWVhcj48
UmVjTnVtPjE3NTE8L1JlY051bT48RGlzcGxheVRleHQ+WzE0XTwvRGlzcGxheVRleHQ+PHJlY29y
ZD48cmVjLW51bWJlcj4xNzUxPC9yZWMtbnVtYmVyPjxmb3JlaWduLWtleXM+PGtleSBhcHA9IkVO
IiBkYi1pZD0idHZ6enZmOXh5dHNlMDZlMGVmNjVkMDl2dHAwdHNkYTA1emZkIj4xNzUxPC9rZXk+
PC9mb3JlaWduLWtleXM+PHJlZi10eXBlIG5hbWU9IkpvdXJuYWwgQXJ0aWNsZSI+MTc8L3JlZi10
eXBlPjxjb250cmlidXRvcnM+PGF1dGhvcnM+PGF1dGhvcj5OaWxzc29uLCBTdGVmYW48L2F1dGhv
cj48YXV0aG9yPkZpbm5zdHJvbSwgQmVyaXQ8L2F1dGhvcj48YXV0aG9yPktva2luc2t5LCBFdmE8
L2F1dGhvcj48L2F1dGhvcnM+PC9jb250cmlidXRvcnM+PGF1dGgtYWRkcmVzcz5EZXBhcnRtZW50
IG9mIFBhZWRpYXRyaWMgQW5hZXN0aGVzaWEgYW5kIEludGVuc2l2ZSBDYXJlIFVuaXQsIFRoZSBR
dWVlbiBTaWx2aWEgQ2hpbGRyZW4mYXBvcztzIEhvc3BpdGFsLCBTYWhsZ3JlbnNrYSBVbml2ZXJz
aXR5IEhvc3BpdGFsLCBHb3RlYm9yZywgU3dlZGVuLiBzdGVmYW4uci5uaWxzc29uQHZncmVnaW9u
LnNlPC9hdXRoLWFkZHJlc3M+PHRpdGxlcz48dGl0bGU+VGhlIEZMQUNDIGJlaGF2aW9yYWwgc2Nh
bGUgZm9yIHByb2NlZHVyYWwgcGFpbiBhc3Nlc3NtZW50IGluIGNoaWxkcmVuIGFnZWQgNS0xNiB5
ZWFyczwvdGl0bGU+PHNlY29uZGFyeS10aXRsZT5QYWVkaWF0cmljIEFuYWVzdGhlc2lhPC9zZWNv
bmRhcnktdGl0bGU+PC90aXRsZXM+PHBlcmlvZGljYWw+PGZ1bGwtdGl0bGU+UGFlZGlhdHJpYyBB
bmFlc3RoZXNpYTwvZnVsbC10aXRsZT48L3BlcmlvZGljYWw+PHBhZ2VzPjc2Ny03NDwvcGFnZXM+
PHZvbHVtZT4xODwvdm9sdW1lPjxudW1iZXI+ODwvbnVtYmVyPjxrZXl3b3Jkcz48a2V5d29yZD5B
bmVzdGhldGljcywgTG9jYWw8L2tleXdvcmQ+PGtleXdvcmQ+Q2F0aGV0ZXJpemF0aW9uLCBQZXJp
cGhlcmFsL2FlIFtBZHZlcnNlIEVmZmVjdHNdPC9rZXl3b3JkPjxrZXl3b3JkPipDYXRoZXRlcml6
YXRpb24sIFBlcmlwaGVyYWwvcHggW1BzeWNob2xvZ3ldPC9rZXl3b3JkPjxrZXl3b3JkPkNoaWxk
PC9rZXl3b3JkPjxrZXl3b3JkPkNoaWxkLCBQcmVzY2hvb2w8L2tleXdvcmQ+PGtleXdvcmQ+SHVt
YW5zPC9rZXl3b3JkPjxrZXl3b3JkPkxpZG9jYWluZTwva2V5d29yZD48a2V5d29yZD5QYWluL2R0
IFtEcnVnIFRoZXJhcHldPC9rZXl3b3JkPjxrZXl3b3JkPlBhaW4vZXQgW0V0aW9sb2d5XTwva2V5
d29yZD48a2V5d29yZD4qUGFpbi9weCBbUHN5Y2hvbG9neV08L2tleXdvcmQ+PGtleXdvcmQ+KlBh
aW4gTWVhc3VyZW1lbnQvbXQgW01ldGhvZHNdPC9rZXl3b3JkPjxrZXl3b3JkPlBhaW4gTWVhc3Vy
ZW1lbnQvcHggW1BzeWNob2xvZ3ldPC9rZXl3b3JkPjxrZXl3b3JkPlByaWxvY2FpbmU8L2tleXdv
cmQ+PGtleXdvcmQ+VHJlYXRtZW50IE91dGNvbWU8L2tleXdvcmQ+PGtleXdvcmQ+MCAoQW5lc3Ro
ZXRpY3MsIExvY2FsKTwva2V5d29yZD48a2V5d29yZD4xMzctNTgtNiAoTGlkb2NhaW5lKTwva2V5
d29yZD48a2V5d29yZD43MjEtNTAtNiAoUHJpbG9jYWluZSk8L2tleXdvcmQ+PC9rZXl3b3Jkcz48
ZGF0ZXM+PHllYXI+MjAwODwveWVhcj48L2RhdGVzPjxhY2Nlc3Npb24tbnVtPjE4NjEzOTM0PC9h
Y2Nlc3Npb24tbnVtPjx3b3JrLXR5cGU+RXZhbHVhdGlvbiBTdHVkaWVzJiN4RDtWYWxpZGF0aW9u
IFN0dWRpZXM8L3dvcmstdHlwZT48dXJscz48cmVsYXRlZC11cmxzPjx1cmw+aHR0cDovL292aWRz
cC5vdmlkLmNvbS9vdmlkd2ViLmNnaT9UPUpTJmFtcDtDU0M9WSZhbXA7TkVXUz1OJmFtcDtQQUdF
PWZ1bGx0ZXh0JmFtcDtEPW1lZDQmYW1wO0FOPTE4NjEzOTM0PC91cmw+PHVybD5odHRwOi8vb25s
aW5lbGlicmFyeS53aWxleS5jb20uZXpwLmxpYi51bmltZWxiLmVkdS5hdS9zdG9yZS8xMC4xMTEx
L2ouMTQ2MC05NTkyLjIwMDguMDI2NTUueC9hc3NldC9qLjE0NjAtOTU5Mi4yMDA4LjAyNjU1Lngu
cGRmP3Y9MSZhbXA7dD1oZ3lscGl4OSZhbXA7cz02ZGU0YWQ4ZTI1OWVlM2ZlZjQ1YTQzMmUwNWIx
N2JkZTUzNDE0ZWYyPC91cmw+PC9yZWxhdGVkLXVybHM+PC91cmxzPjxyZW1vdGUtZGF0YWJhc2Ut
bmFtZT5NRURMSU5FPC9yZW1vdGUtZGF0YWJhc2UtbmFtZT48cmVtb3RlLWRhdGFiYXNlLXByb3Zp
ZGVyPk92aWQgVGVjaG5vbG9naWVzPC9yZW1vdGUtZGF0YWJhc2UtcHJvdmlkZXI+PC9yZWNvcmQ+
PC9DaXRlPjwvRW5kTm90ZT4A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PEVuZE5vdGU+PENpdGU+PEF1dGhvcj5OaWxzc29uPC9BdXRob3I+PFllYXI+MjAwODwvWWVhcj48
UmVjTnVtPjE3NTE8L1JlY051bT48RGlzcGxheVRleHQ+WzE0XTwvRGlzcGxheVRleHQ+PHJlY29y
ZD48cmVjLW51bWJlcj4xNzUxPC9yZWMtbnVtYmVyPjxmb3JlaWduLWtleXM+PGtleSBhcHA9IkVO
IiBkYi1pZD0idHZ6enZmOXh5dHNlMDZlMGVmNjVkMDl2dHAwdHNkYTA1emZkIj4xNzUxPC9rZXk+
PC9mb3JlaWduLWtleXM+PHJlZi10eXBlIG5hbWU9IkpvdXJuYWwgQXJ0aWNsZSI+MTc8L3JlZi10
eXBlPjxjb250cmlidXRvcnM+PGF1dGhvcnM+PGF1dGhvcj5OaWxzc29uLCBTdGVmYW48L2F1dGhv
cj48YXV0aG9yPkZpbm5zdHJvbSwgQmVyaXQ8L2F1dGhvcj48YXV0aG9yPktva2luc2t5LCBFdmE8
L2F1dGhvcj48L2F1dGhvcnM+PC9jb250cmlidXRvcnM+PGF1dGgtYWRkcmVzcz5EZXBhcnRtZW50
IG9mIFBhZWRpYXRyaWMgQW5hZXN0aGVzaWEgYW5kIEludGVuc2l2ZSBDYXJlIFVuaXQsIFRoZSBR
dWVlbiBTaWx2aWEgQ2hpbGRyZW4mYXBvcztzIEhvc3BpdGFsLCBTYWhsZ3JlbnNrYSBVbml2ZXJz
aXR5IEhvc3BpdGFsLCBHb3RlYm9yZywgU3dlZGVuLiBzdGVmYW4uci5uaWxzc29uQHZncmVnaW9u
LnNlPC9hdXRoLWFkZHJlc3M+PHRpdGxlcz48dGl0bGU+VGhlIEZMQUNDIGJlaGF2aW9yYWwgc2Nh
bGUgZm9yIHByb2NlZHVyYWwgcGFpbiBhc3Nlc3NtZW50IGluIGNoaWxkcmVuIGFnZWQgNS0xNiB5
ZWFyczwvdGl0bGU+PHNlY29uZGFyeS10aXRsZT5QYWVkaWF0cmljIEFuYWVzdGhlc2lhPC9zZWNv
bmRhcnktdGl0bGU+PC90aXRsZXM+PHBlcmlvZGljYWw+PGZ1bGwtdGl0bGU+UGFlZGlhdHJpYyBB
bmFlc3RoZXNpYTwvZnVsbC10aXRsZT48L3BlcmlvZGljYWw+PHBhZ2VzPjc2Ny03NDwvcGFnZXM+
PHZvbHVtZT4xODwvdm9sdW1lPjxudW1iZXI+ODwvbnVtYmVyPjxrZXl3b3Jkcz48a2V5d29yZD5B
bmVzdGhldGljcywgTG9jYWw8L2tleXdvcmQ+PGtleXdvcmQ+Q2F0aGV0ZXJpemF0aW9uLCBQZXJp
cGhlcmFsL2FlIFtBZHZlcnNlIEVmZmVjdHNdPC9rZXl3b3JkPjxrZXl3b3JkPipDYXRoZXRlcml6
YXRpb24sIFBlcmlwaGVyYWwvcHggW1BzeWNob2xvZ3ldPC9rZXl3b3JkPjxrZXl3b3JkPkNoaWxk
PC9rZXl3b3JkPjxrZXl3b3JkPkNoaWxkLCBQcmVzY2hvb2w8L2tleXdvcmQ+PGtleXdvcmQ+SHVt
YW5zPC9rZXl3b3JkPjxrZXl3b3JkPkxpZG9jYWluZTwva2V5d29yZD48a2V5d29yZD5QYWluL2R0
IFtEcnVnIFRoZXJhcHldPC9rZXl3b3JkPjxrZXl3b3JkPlBhaW4vZXQgW0V0aW9sb2d5XTwva2V5
d29yZD48a2V5d29yZD4qUGFpbi9weCBbUHN5Y2hvbG9neV08L2tleXdvcmQ+PGtleXdvcmQ+KlBh
aW4gTWVhc3VyZW1lbnQvbXQgW01ldGhvZHNdPC9rZXl3b3JkPjxrZXl3b3JkPlBhaW4gTWVhc3Vy
ZW1lbnQvcHggW1BzeWNob2xvZ3ldPC9rZXl3b3JkPjxrZXl3b3JkPlByaWxvY2FpbmU8L2tleXdv
cmQ+PGtleXdvcmQ+VHJlYXRtZW50IE91dGNvbWU8L2tleXdvcmQ+PGtleXdvcmQ+MCAoQW5lc3Ro
ZXRpY3MsIExvY2FsKTwva2V5d29yZD48a2V5d29yZD4xMzctNTgtNiAoTGlkb2NhaW5lKTwva2V5
d29yZD48a2V5d29yZD43MjEtNTAtNiAoUHJpbG9jYWluZSk8L2tleXdvcmQ+PC9rZXl3b3Jkcz48
ZGF0ZXM+PHllYXI+MjAwODwveWVhcj48L2RhdGVzPjxhY2Nlc3Npb24tbnVtPjE4NjEzOTM0PC9h
Y2Nlc3Npb24tbnVtPjx3b3JrLXR5cGU+RXZhbHVhdGlvbiBTdHVkaWVzJiN4RDtWYWxpZGF0aW9u
IFN0dWRpZXM8L3dvcmstdHlwZT48dXJscz48cmVsYXRlZC11cmxzPjx1cmw+aHR0cDovL292aWRz
cC5vdmlkLmNvbS9vdmlkd2ViLmNnaT9UPUpTJmFtcDtDU0M9WSZhbXA7TkVXUz1OJmFtcDtQQUdF
PWZ1bGx0ZXh0JmFtcDtEPW1lZDQmYW1wO0FOPTE4NjEzOTM0PC91cmw+PHVybD5odHRwOi8vb25s
aW5lbGlicmFyeS53aWxleS5jb20uZXpwLmxpYi51bmltZWxiLmVkdS5hdS9zdG9yZS8xMC4xMTEx
L2ouMTQ2MC05NTkyLjIwMDguMDI2NTUueC9hc3NldC9qLjE0NjAtOTU5Mi4yMDA4LjAyNjU1Lngu
cGRmP3Y9MSZhbXA7dD1oZ3lscGl4OSZhbXA7cz02ZGU0YWQ4ZTI1OWVlM2ZlZjQ1YTQzMmUwNWIx
N2JkZTUzNDE0ZWYyPC91cmw+PC9yZWxhdGVkLXVybHM+PC91cmxzPjxyZW1vdGUtZGF0YWJhc2Ut
bmFtZT5NRURMSU5FPC9yZW1vdGUtZGF0YWJhc2UtbmFtZT48cmVtb3RlLWRhdGFiYXNlLXByb3Zp
ZGVyPk92aWQgVGVjaG5vbG9naWVzPC9yZW1vdGUtZGF0YWJhc2UtcHJvdmlkZXI+PC9yZWNvcmQ+
PC9DaXRlPjwvRW5kTm90ZT4A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14" w:tooltip="Nilsson, 2008 #1751" w:history="1">
              <w:r w:rsidR="00F728A6">
                <w:rPr>
                  <w:rFonts w:cs="Times New Roman"/>
                  <w:noProof/>
                  <w:szCs w:val="16"/>
                  <w:lang w:eastAsia="en-AU"/>
                </w:rPr>
                <w:t>14</w:t>
              </w:r>
            </w:hyperlink>
            <w:r w:rsidR="00F728A6">
              <w:rPr>
                <w:rFonts w:cs="Times New Roman"/>
                <w:noProof/>
                <w:szCs w:val="16"/>
                <w:lang w:eastAsia="en-AU"/>
              </w:rPr>
              <w:t>]</w:t>
            </w:r>
            <w:r w:rsidR="004C20EA" w:rsidRPr="005A76B1">
              <w:rPr>
                <w:rFonts w:cs="Times New Roman"/>
                <w:szCs w:val="16"/>
                <w:lang w:eastAsia="en-AU"/>
              </w:rPr>
              <w:fldChar w:fldCharType="end"/>
            </w:r>
          </w:p>
        </w:tc>
        <w:tc>
          <w:tcPr>
            <w:tcW w:w="2552" w:type="dxa"/>
            <w:tcBorders>
              <w:top w:val="nil"/>
              <w:bottom w:val="nil"/>
            </w:tcBorders>
            <w:shd w:val="clear" w:color="auto" w:fill="auto"/>
          </w:tcPr>
          <w:p w14:paraId="12EADF42"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To evaluate the concurrent and construct validity and the </w:t>
            </w:r>
            <w:proofErr w:type="spellStart"/>
            <w:r w:rsidRPr="005A76B1">
              <w:rPr>
                <w:rFonts w:cs="Times New Roman"/>
                <w:szCs w:val="16"/>
                <w:lang w:eastAsia="en-AU"/>
              </w:rPr>
              <w:t>interrater</w:t>
            </w:r>
            <w:proofErr w:type="spellEnd"/>
            <w:r w:rsidRPr="005A76B1">
              <w:rPr>
                <w:rFonts w:cs="Times New Roman"/>
                <w:szCs w:val="16"/>
                <w:lang w:eastAsia="en-AU"/>
              </w:rPr>
              <w:t xml:space="preserve"> reliability of the Face, Legs, Activity, Cry and </w:t>
            </w:r>
            <w:proofErr w:type="spellStart"/>
            <w:r w:rsidRPr="005A76B1">
              <w:rPr>
                <w:rFonts w:cs="Times New Roman"/>
                <w:szCs w:val="16"/>
                <w:lang w:eastAsia="en-AU"/>
              </w:rPr>
              <w:t>Consolability</w:t>
            </w:r>
            <w:proofErr w:type="spellEnd"/>
            <w:r w:rsidRPr="005A76B1">
              <w:rPr>
                <w:rFonts w:cs="Times New Roman"/>
                <w:szCs w:val="16"/>
                <w:lang w:eastAsia="en-AU"/>
              </w:rPr>
              <w:t xml:space="preserve"> (FLACC) scale during procedural pain in children aged 5–16 years.</w:t>
            </w:r>
          </w:p>
          <w:p w14:paraId="5783A65D"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Repeated measures study</w:t>
            </w:r>
          </w:p>
          <w:p w14:paraId="7092313F" w14:textId="77777777" w:rsidR="004C20EA" w:rsidRPr="005A76B1" w:rsidRDefault="004C20EA" w:rsidP="004C20EA">
            <w:pPr>
              <w:pStyle w:val="Smalltext"/>
              <w:rPr>
                <w:rFonts w:cs="Times New Roman"/>
                <w:szCs w:val="16"/>
                <w:lang w:eastAsia="en-AU"/>
              </w:rPr>
            </w:pPr>
          </w:p>
          <w:p w14:paraId="33783A92"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2 observers assessed child before, during and after procedure for half sample. One assessor only for second half of sample</w:t>
            </w:r>
          </w:p>
          <w:p w14:paraId="266BB01C"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lastRenderedPageBreak/>
              <w:t>Children self-rated pain using CAS and distress using the FAS</w:t>
            </w:r>
          </w:p>
          <w:p w14:paraId="6A57E95B" w14:textId="6DFAB084" w:rsidR="004C20EA" w:rsidRPr="005A76B1" w:rsidRDefault="004C20EA" w:rsidP="004C20EA">
            <w:pPr>
              <w:pStyle w:val="Smalltext"/>
              <w:rPr>
                <w:rFonts w:cs="Times New Roman"/>
                <w:szCs w:val="16"/>
                <w:lang w:eastAsia="en-AU"/>
              </w:rPr>
            </w:pPr>
            <w:r w:rsidRPr="005A76B1">
              <w:rPr>
                <w:rFonts w:cs="Times New Roman"/>
                <w:szCs w:val="16"/>
                <w:lang w:eastAsia="en-AU"/>
              </w:rPr>
              <w:t>Scales translated into Swedish and back translated</w:t>
            </w:r>
          </w:p>
        </w:tc>
        <w:tc>
          <w:tcPr>
            <w:tcW w:w="2126" w:type="dxa"/>
            <w:tcBorders>
              <w:top w:val="nil"/>
              <w:bottom w:val="nil"/>
            </w:tcBorders>
            <w:shd w:val="clear" w:color="auto" w:fill="auto"/>
            <w:hideMark/>
          </w:tcPr>
          <w:p w14:paraId="49A04929"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lastRenderedPageBreak/>
              <w:t xml:space="preserve">80 children aged 5 – 16 (mean age 10.5) </w:t>
            </w:r>
          </w:p>
          <w:p w14:paraId="25238276" w14:textId="77777777" w:rsidR="004C20EA" w:rsidRPr="005A76B1" w:rsidRDefault="004C20EA" w:rsidP="004C20EA">
            <w:pPr>
              <w:pStyle w:val="Smalltext"/>
              <w:rPr>
                <w:rFonts w:cs="Times New Roman"/>
                <w:iCs/>
                <w:color w:val="000000"/>
                <w:szCs w:val="16"/>
                <w:lang w:eastAsia="en-AU"/>
              </w:rPr>
            </w:pPr>
          </w:p>
          <w:p w14:paraId="5E50B72A"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Setting: Surgical and oncology units. </w:t>
            </w:r>
          </w:p>
          <w:p w14:paraId="598FBF57"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Sweden*</w:t>
            </w:r>
          </w:p>
          <w:p w14:paraId="32DB8957" w14:textId="77777777" w:rsidR="004C20EA" w:rsidRPr="005A76B1" w:rsidRDefault="004C20EA" w:rsidP="004C20EA">
            <w:pPr>
              <w:pStyle w:val="Smalltext"/>
              <w:rPr>
                <w:rFonts w:cs="Times New Roman"/>
                <w:szCs w:val="16"/>
                <w:lang w:eastAsia="en-AU"/>
              </w:rPr>
            </w:pPr>
            <w:r w:rsidRPr="005A76B1">
              <w:rPr>
                <w:rFonts w:cs="Times New Roman"/>
                <w:iCs/>
                <w:color w:val="000000"/>
                <w:szCs w:val="16"/>
                <w:lang w:eastAsia="en-AU"/>
              </w:rPr>
              <w:t>Pain: Procedural pain (Cannula and percutaneous puncture to access subcutaneous access device)</w:t>
            </w:r>
            <w:r w:rsidRPr="005A76B1">
              <w:rPr>
                <w:rFonts w:cs="Times New Roman"/>
                <w:szCs w:val="16"/>
                <w:lang w:eastAsia="en-AU"/>
              </w:rPr>
              <w:t xml:space="preserve"> </w:t>
            </w:r>
          </w:p>
          <w:p w14:paraId="55D3CA4B" w14:textId="2B309F01" w:rsidR="004C20EA" w:rsidRPr="005A76B1" w:rsidRDefault="004C20EA" w:rsidP="004C20EA">
            <w:pPr>
              <w:pStyle w:val="Smalltext"/>
              <w:rPr>
                <w:rFonts w:cs="Times New Roman"/>
                <w:szCs w:val="16"/>
                <w:lang w:eastAsia="en-AU"/>
              </w:rPr>
            </w:pPr>
            <w:r w:rsidRPr="005A76B1">
              <w:rPr>
                <w:rFonts w:cs="Times New Roman"/>
                <w:szCs w:val="16"/>
                <w:lang w:eastAsia="en-AU"/>
              </w:rPr>
              <w:t>Index: FLACC (Swedish)</w:t>
            </w:r>
          </w:p>
          <w:p w14:paraId="7AAC5AD2" w14:textId="3904812E" w:rsidR="004C20EA" w:rsidRPr="005A76B1" w:rsidRDefault="004C20EA" w:rsidP="004C20EA">
            <w:pPr>
              <w:pStyle w:val="Smalltext"/>
              <w:rPr>
                <w:rFonts w:cs="Times New Roman"/>
                <w:iCs/>
                <w:color w:val="000000"/>
                <w:szCs w:val="16"/>
                <w:lang w:eastAsia="en-AU"/>
              </w:rPr>
            </w:pPr>
            <w:r w:rsidRPr="005A76B1">
              <w:rPr>
                <w:rFonts w:cs="Times New Roman"/>
                <w:szCs w:val="16"/>
                <w:lang w:eastAsia="en-AU"/>
              </w:rPr>
              <w:t>Reference: CAS and FAS</w:t>
            </w:r>
          </w:p>
        </w:tc>
        <w:tc>
          <w:tcPr>
            <w:tcW w:w="2126" w:type="dxa"/>
            <w:tcBorders>
              <w:top w:val="nil"/>
              <w:bottom w:val="nil"/>
            </w:tcBorders>
            <w:shd w:val="clear" w:color="auto" w:fill="auto"/>
            <w:hideMark/>
          </w:tcPr>
          <w:p w14:paraId="77C70ACF" w14:textId="77777777" w:rsidR="004C20EA" w:rsidRDefault="004C20EA" w:rsidP="004C20EA">
            <w:pPr>
              <w:pStyle w:val="Smalltext"/>
              <w:rPr>
                <w:rFonts w:cs="Times New Roman"/>
                <w:iCs/>
                <w:color w:val="000000"/>
                <w:szCs w:val="16"/>
                <w:lang w:eastAsia="en-AU"/>
              </w:rPr>
            </w:pPr>
            <w:r w:rsidRPr="005A76B1">
              <w:rPr>
                <w:rFonts w:cs="Times New Roman"/>
                <w:iCs/>
                <w:color w:val="000000"/>
                <w:szCs w:val="16"/>
                <w:lang w:eastAsia="en-AU"/>
              </w:rPr>
              <w:t>Inter-</w:t>
            </w:r>
            <w:proofErr w:type="spellStart"/>
            <w:r w:rsidRPr="005A76B1">
              <w:rPr>
                <w:rFonts w:cs="Times New Roman"/>
                <w:iCs/>
                <w:color w:val="000000"/>
                <w:szCs w:val="16"/>
                <w:lang w:eastAsia="en-AU"/>
              </w:rPr>
              <w:t>rater</w:t>
            </w:r>
            <w:proofErr w:type="spellEnd"/>
            <w:r w:rsidRPr="005A76B1">
              <w:rPr>
                <w:rFonts w:cs="Times New Roman"/>
                <w:iCs/>
                <w:color w:val="000000"/>
                <w:szCs w:val="16"/>
                <w:lang w:eastAsia="en-AU"/>
              </w:rPr>
              <w:t xml:space="preserve">: weighted kappa coefficient for total FLACC score measured during the </w:t>
            </w:r>
            <w:proofErr w:type="gramStart"/>
            <w:r w:rsidRPr="005A76B1">
              <w:rPr>
                <w:rFonts w:cs="Times New Roman"/>
                <w:iCs/>
                <w:color w:val="000000"/>
                <w:szCs w:val="16"/>
                <w:lang w:eastAsia="en-AU"/>
              </w:rPr>
              <w:t>procedure  =</w:t>
            </w:r>
            <w:proofErr w:type="gramEnd"/>
            <w:r w:rsidRPr="005A76B1">
              <w:rPr>
                <w:rFonts w:cs="Times New Roman"/>
                <w:iCs/>
                <w:color w:val="000000"/>
                <w:szCs w:val="16"/>
                <w:lang w:eastAsia="en-AU"/>
              </w:rPr>
              <w:t xml:space="preserve">  0.85 (p &lt; 0.001).</w:t>
            </w:r>
          </w:p>
          <w:p w14:paraId="412531E9" w14:textId="29F6A12F" w:rsidR="0083732F" w:rsidRPr="005A76B1" w:rsidRDefault="0083732F" w:rsidP="004C20EA">
            <w:pPr>
              <w:pStyle w:val="Smalltext"/>
              <w:rPr>
                <w:rFonts w:cs="Times New Roman"/>
                <w:iCs/>
                <w:color w:val="000000"/>
                <w:szCs w:val="16"/>
                <w:lang w:eastAsia="en-AU"/>
              </w:rPr>
            </w:pPr>
            <w:r>
              <w:rPr>
                <w:rFonts w:cs="Times New Roman"/>
                <w:iCs/>
                <w:color w:val="000000"/>
                <w:szCs w:val="16"/>
                <w:lang w:eastAsia="en-AU"/>
              </w:rPr>
              <w:t>COSMIN - fair</w:t>
            </w:r>
          </w:p>
        </w:tc>
        <w:tc>
          <w:tcPr>
            <w:tcW w:w="2126" w:type="dxa"/>
            <w:tcBorders>
              <w:top w:val="nil"/>
              <w:bottom w:val="nil"/>
            </w:tcBorders>
            <w:shd w:val="clear" w:color="auto" w:fill="auto"/>
            <w:hideMark/>
          </w:tcPr>
          <w:p w14:paraId="424D56E7" w14:textId="59C16EBD" w:rsidR="0083732F" w:rsidRPr="005A76B1" w:rsidRDefault="0083732F" w:rsidP="004C20EA">
            <w:pPr>
              <w:pStyle w:val="Smalltext"/>
              <w:rPr>
                <w:rFonts w:cs="Times New Roman"/>
                <w:iCs/>
                <w:color w:val="000000"/>
                <w:szCs w:val="16"/>
                <w:lang w:eastAsia="en-AU"/>
              </w:rPr>
            </w:pPr>
            <w:r>
              <w:rPr>
                <w:rFonts w:cs="Times New Roman"/>
                <w:iCs/>
                <w:color w:val="000000"/>
                <w:szCs w:val="16"/>
                <w:lang w:eastAsia="en-AU"/>
              </w:rPr>
              <w:t>Criterion (c</w:t>
            </w:r>
            <w:r w:rsidR="004C20EA" w:rsidRPr="005A76B1">
              <w:rPr>
                <w:rFonts w:cs="Times New Roman"/>
                <w:iCs/>
                <w:color w:val="000000"/>
                <w:szCs w:val="16"/>
                <w:lang w:eastAsia="en-AU"/>
              </w:rPr>
              <w:t>oncurrent</w:t>
            </w:r>
            <w:r>
              <w:rPr>
                <w:rFonts w:cs="Times New Roman"/>
                <w:iCs/>
                <w:color w:val="000000"/>
                <w:szCs w:val="16"/>
                <w:lang w:eastAsia="en-AU"/>
              </w:rPr>
              <w:t>)</w:t>
            </w:r>
            <w:r w:rsidR="004C20EA" w:rsidRPr="005A76B1">
              <w:rPr>
                <w:rFonts w:cs="Times New Roman"/>
                <w:iCs/>
                <w:color w:val="000000"/>
                <w:szCs w:val="16"/>
                <w:lang w:eastAsia="en-AU"/>
              </w:rPr>
              <w:t xml:space="preserve">: Spearman correlation between FLACC scores and </w:t>
            </w:r>
            <w:proofErr w:type="spellStart"/>
            <w:r w:rsidR="004C20EA" w:rsidRPr="005A76B1">
              <w:rPr>
                <w:rFonts w:cs="Times New Roman"/>
                <w:iCs/>
                <w:color w:val="000000"/>
                <w:szCs w:val="16"/>
                <w:lang w:eastAsia="en-AU"/>
              </w:rPr>
              <w:t>self report</w:t>
            </w:r>
            <w:proofErr w:type="spellEnd"/>
            <w:r w:rsidR="004C20EA" w:rsidRPr="005A76B1">
              <w:rPr>
                <w:rFonts w:cs="Times New Roman"/>
                <w:iCs/>
                <w:color w:val="000000"/>
                <w:szCs w:val="16"/>
                <w:lang w:eastAsia="en-AU"/>
              </w:rPr>
              <w:t xml:space="preserve"> CAS (r = 0.59, P &lt; 0.05, 5–10y = 0.59 and 11-16y = 0.5) and FAS (r = 0.35, P &lt; 0.05).</w:t>
            </w:r>
            <w:r>
              <w:rPr>
                <w:rFonts w:cs="Times New Roman"/>
                <w:iCs/>
                <w:color w:val="000000"/>
                <w:szCs w:val="16"/>
                <w:lang w:eastAsia="en-AU"/>
              </w:rPr>
              <w:t xml:space="preserve"> COSMIN - fair</w:t>
            </w:r>
          </w:p>
          <w:p w14:paraId="3BA4A2B9" w14:textId="47745C10"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Responsiveness: median FLACC scores before increased from 0 to 1 during (p&lt;0.0001) and decreased to 0 after the procedure (P &lt; 0.001) Wilcoxon rank sum test. CAS Scores before </w:t>
            </w:r>
            <w:r w:rsidRPr="005A76B1">
              <w:rPr>
                <w:rFonts w:cs="Times New Roman"/>
                <w:iCs/>
                <w:color w:val="000000"/>
                <w:szCs w:val="16"/>
                <w:lang w:eastAsia="en-AU"/>
              </w:rPr>
              <w:lastRenderedPageBreak/>
              <w:t>during and after were 0, 0.75 and 0 respectively and FAS scores were 0.37, 0.47 and 0.37 respectively.</w:t>
            </w:r>
            <w:r w:rsidR="00B435F6">
              <w:rPr>
                <w:rFonts w:cs="Times New Roman"/>
                <w:iCs/>
                <w:color w:val="000000"/>
                <w:szCs w:val="16"/>
                <w:lang w:eastAsia="en-AU"/>
              </w:rPr>
              <w:t xml:space="preserve"> COSMIN – fair </w:t>
            </w:r>
          </w:p>
        </w:tc>
        <w:tc>
          <w:tcPr>
            <w:tcW w:w="1985" w:type="dxa"/>
            <w:tcBorders>
              <w:top w:val="nil"/>
              <w:bottom w:val="nil"/>
            </w:tcBorders>
            <w:shd w:val="clear" w:color="auto" w:fill="auto"/>
            <w:hideMark/>
          </w:tcPr>
          <w:p w14:paraId="360357EB" w14:textId="77777777" w:rsidR="004C20EA" w:rsidRPr="005A76B1" w:rsidRDefault="004C20EA" w:rsidP="004C20EA">
            <w:pPr>
              <w:pStyle w:val="Smalltext"/>
              <w:rPr>
                <w:rFonts w:cs="Times New Roman"/>
                <w:iCs/>
                <w:color w:val="000000"/>
                <w:szCs w:val="16"/>
                <w:lang w:eastAsia="en-AU"/>
              </w:rPr>
            </w:pPr>
            <w:r w:rsidRPr="005A76B1">
              <w:rPr>
                <w:rFonts w:cs="Times New Roman"/>
                <w:szCs w:val="16"/>
              </w:rPr>
              <w:lastRenderedPageBreak/>
              <w:t>Not assessed</w:t>
            </w:r>
          </w:p>
        </w:tc>
        <w:tc>
          <w:tcPr>
            <w:tcW w:w="2268" w:type="dxa"/>
            <w:tcBorders>
              <w:top w:val="nil"/>
              <w:bottom w:val="nil"/>
            </w:tcBorders>
            <w:shd w:val="clear" w:color="auto" w:fill="auto"/>
          </w:tcPr>
          <w:p w14:paraId="39509B80"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Patient group with chronic illness therefore increased pain experience likely, potentially altering pain experience and behavioural expression </w:t>
            </w:r>
          </w:p>
          <w:p w14:paraId="646A6220" w14:textId="549A35D2" w:rsidR="004C20EA" w:rsidRPr="005A76B1" w:rsidRDefault="005C37DC" w:rsidP="005C37DC">
            <w:pPr>
              <w:pStyle w:val="Smalltext"/>
              <w:rPr>
                <w:lang w:eastAsia="en-AU"/>
              </w:rPr>
            </w:pPr>
            <w:r>
              <w:rPr>
                <w:lang w:eastAsia="en-AU"/>
              </w:rPr>
              <w:t>Very lo</w:t>
            </w:r>
            <w:r w:rsidR="004C20EA" w:rsidRPr="005A76B1">
              <w:rPr>
                <w:lang w:eastAsia="en-AU"/>
              </w:rPr>
              <w:t xml:space="preserve">w scores in study </w:t>
            </w:r>
            <w:r>
              <w:rPr>
                <w:lang w:eastAsia="en-AU"/>
              </w:rPr>
              <w:t>therefore doesn’t contribute to assessment of validity of scale to measure moderate and severe pain</w:t>
            </w:r>
            <w:r w:rsidR="004C20EA" w:rsidRPr="005A76B1">
              <w:rPr>
                <w:lang w:eastAsia="en-AU"/>
              </w:rPr>
              <w:t>.</w:t>
            </w:r>
            <w:r>
              <w:rPr>
                <w:lang w:eastAsia="en-AU"/>
              </w:rPr>
              <w:t xml:space="preserve"> </w:t>
            </w:r>
          </w:p>
          <w:p w14:paraId="604363A7"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Pain scores very low (during procedure median </w:t>
            </w:r>
            <w:proofErr w:type="gramStart"/>
            <w:r w:rsidRPr="005A76B1">
              <w:rPr>
                <w:rFonts w:cs="Times New Roman"/>
                <w:iCs/>
                <w:color w:val="000000"/>
                <w:szCs w:val="16"/>
                <w:lang w:eastAsia="en-AU"/>
              </w:rPr>
              <w:t>FLACC  =</w:t>
            </w:r>
            <w:proofErr w:type="gramEnd"/>
            <w:r w:rsidRPr="005A76B1">
              <w:rPr>
                <w:rFonts w:cs="Times New Roman"/>
                <w:iCs/>
                <w:color w:val="000000"/>
                <w:szCs w:val="16"/>
                <w:lang w:eastAsia="en-AU"/>
              </w:rPr>
              <w:t xml:space="preserve"> 1). Polarised scores may </w:t>
            </w:r>
            <w:r w:rsidRPr="005A76B1">
              <w:rPr>
                <w:rFonts w:cs="Times New Roman"/>
                <w:iCs/>
                <w:color w:val="000000"/>
                <w:szCs w:val="16"/>
                <w:lang w:eastAsia="en-AU"/>
              </w:rPr>
              <w:lastRenderedPageBreak/>
              <w:t>increase the strength of correlations between scores</w:t>
            </w:r>
          </w:p>
          <w:p w14:paraId="1452EB71"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Although statistically significant a change in pain score from 0 to 1 of questionable clinical significance</w:t>
            </w:r>
          </w:p>
          <w:p w14:paraId="4C1F057F" w14:textId="77777777" w:rsidR="004C20EA" w:rsidRPr="005C37DC" w:rsidRDefault="004C20EA" w:rsidP="005C37DC">
            <w:pPr>
              <w:pStyle w:val="Smalltext"/>
            </w:pPr>
            <w:r w:rsidRPr="005C37DC">
              <w:t xml:space="preserve">FLACC correlated better with CAS scores (pain assessment) than FAS scores (distress assessment) suggesting FLACC assesses pain better than distress in this age group. </w:t>
            </w:r>
          </w:p>
          <w:p w14:paraId="5D22C2DC" w14:textId="5FBA340E"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Correlation between FLACC and self-report slig</w:t>
            </w:r>
            <w:r w:rsidR="005C37DC">
              <w:rPr>
                <w:rFonts w:cs="Times New Roman"/>
                <w:iCs/>
                <w:color w:val="000000"/>
                <w:szCs w:val="16"/>
                <w:lang w:eastAsia="en-AU"/>
              </w:rPr>
              <w:t xml:space="preserve">htly higher in younger children. </w:t>
            </w:r>
            <w:r w:rsidRPr="005A76B1">
              <w:rPr>
                <w:rFonts w:cs="Times New Roman"/>
                <w:iCs/>
                <w:color w:val="000000"/>
                <w:szCs w:val="16"/>
                <w:lang w:eastAsia="en-AU"/>
              </w:rPr>
              <w:t>May suggest that older children demonstrate different or suppressed pain behaviours</w:t>
            </w:r>
          </w:p>
        </w:tc>
      </w:tr>
      <w:tr w:rsidR="004C20EA" w:rsidRPr="005A76B1" w14:paraId="300EC65D" w14:textId="77777777" w:rsidTr="00217805">
        <w:trPr>
          <w:trHeight w:val="170"/>
        </w:trPr>
        <w:tc>
          <w:tcPr>
            <w:tcW w:w="1149" w:type="dxa"/>
            <w:tcBorders>
              <w:top w:val="nil"/>
              <w:bottom w:val="nil"/>
            </w:tcBorders>
            <w:shd w:val="clear" w:color="auto" w:fill="auto"/>
          </w:tcPr>
          <w:p w14:paraId="510B55FC" w14:textId="1C15175F" w:rsidR="004C20EA" w:rsidRPr="005A76B1" w:rsidRDefault="00371320" w:rsidP="00F728A6">
            <w:pPr>
              <w:pStyle w:val="Smalltext"/>
              <w:rPr>
                <w:rFonts w:cs="Times New Roman"/>
                <w:noProof/>
                <w:szCs w:val="16"/>
                <w:lang w:eastAsia="en-AU"/>
              </w:rPr>
            </w:pPr>
            <w:r>
              <w:rPr>
                <w:rFonts w:cs="Times New Roman"/>
                <w:noProof/>
                <w:szCs w:val="16"/>
                <w:lang w:eastAsia="en-AU"/>
              </w:rPr>
              <w:lastRenderedPageBreak/>
              <w:t xml:space="preserve">Ranger et al, 2013 </w:t>
            </w:r>
            <w:r w:rsidR="004C20EA" w:rsidRPr="005A76B1">
              <w:rPr>
                <w:rFonts w:cs="Times New Roman"/>
                <w:noProof/>
                <w:szCs w:val="16"/>
                <w:lang w:eastAsia="en-AU"/>
              </w:rPr>
              <w:fldChar w:fldCharType="begin">
                <w:fldData xml:space="preserve">PEVuZE5vdGU+PENpdGU+PEF1dGhvcj5SYW5nZXI8L0F1dGhvcj48WWVhcj4yMDEzPC9ZZWFyPjxS
ZWNOdW0+MTc3OTwvUmVjTnVtPjxEaXNwbGF5VGV4dD5bMTddPC9EaXNwbGF5VGV4dD48cmVjb3Jk
PjxyZWMtbnVtYmVyPjE3Nzk8L3JlYy1udW1iZXI+PGZvcmVpZ24ta2V5cz48a2V5IGFwcD0iRU4i
IGRiLWlkPSJ0dnp6dmY5eHl0c2UwNmUwZWY2NWQwOXZ0cDB0c2RhMDV6ZmQiPjE3Nzk8L2tleT48
L2ZvcmVpZ24ta2V5cz48cmVmLXR5cGUgbmFtZT0iSm91cm5hbCBBcnRpY2xlIj4xNzwvcmVmLXR5
cGU+PGNvbnRyaWJ1dG9ycz48YXV0aG9ycz48YXV0aG9yPlJhbmdlciwgTS48L2F1dGhvcj48YXV0
aG9yPkNlbGVzdGUgSm9obnN0b24sIEMuPC9hdXRob3I+PGF1dGhvcj5SZW5uaWNrLCBKLiBFLjwv
YXV0aG9yPjxhdXRob3I+TGltcGVyb3BvdWxvcywgQy48L2F1dGhvcj48YXV0aG9yPkhlbGR0LCBU
LjwvYXV0aG9yPjxhdXRob3I+ZHUgUGxlc3NpcywgQS4gSi48L2F1dGhvcj48L2F1dGhvcnM+PC9j
b250cmlidXRvcnM+PGF1dGgtYWRkcmVzcz4qU2Nob29sIG9mIE51cnNpbmcsIE1jR2lsbCBVbml2
ZXJzaXR5IGRvdWJsZSBkYWdnZXJNb250cmVhbCBDaGlsZHJlbiZhcG9zO3MgSG9zcGl0YWwsIE1j
R2lsbCBVbml2ZXJzaXR5IEhlYWx0aCBDZW50ZXIsIE1vbnRyZWFsLCBRQyBzZWN0aW9uIHNpZ25J
V0sgSGVhbHRoIENlbnRlciwgSGFsaWZheCwgTlMsIENhbmFkYSBkYWdnZXJEZXBhcnRtZW50IG9m
IE5ldXJvbG9neSwgQ2hpbGRyZW4mYXBvcztzIEhvc3BpdGFsIEJvc3RvbiwgQm9zdG9uICNDb21w
dXRhdGlvbmFsIFBoeXNpb2xvZ3kgYW5kIENsaW5pY2FsIEluZmVyZW5jZSBHcm91cCwgUmVzZWFy
Y2ggTGFib3JhdG9yeSBvZiBFbGVjdHJvbmljcywgTWFzc2FjaHVzZXR0cyBJbnN0aXR1dGUgb2Yg
VGVjaG5vbG9neSwgQ2FtYnJpZGdlLCBNQSBwYXJhbGxlbERpdmlzaW9uIG9mIEZldGFsIGFuZCBU
cmFuc2l0aW9uYWwgTWVkaWNpbmUgcGFyYWdyYXBoIHNpZ25EaXZpc2lvbiBvZiBEaWFnbm9zdGlj
IEltYWdpbmcgYW5kIFJhZGlvbG9neSwgQ2hpbGRyZW4mYXBvcztzIE5hdGlvbmFsIE1lZGljYWwg
Q2VudGVyLCBXYXNoaW5ndG9uLCBEQy48L2F1dGgtYWRkcmVzcz48dGl0bGVzPjx0aXRsZT5BIE11
bHRpZGltZW5zaW9uYWwgQXBwcm9hY2ggdG8gUGFpbiBBc3Nlc3NtZW50IGluIENyaXRpY2FsbHkg
SWxsIEluZmFudHMgRHVyaW5nIGEgUGFpbmZ1bCBQcm9jZWR1cmU8L3RpdGxlPjxzZWNvbmRhcnkt
dGl0bGU+Q2xpbiBKIFBhaW48L3NlY29uZGFyeS10aXRsZT48YWx0LXRpdGxlPlRoZSBDbGluaWNh
bCBqb3VybmFsIG9mIHBhaW48L2FsdC10aXRsZT48L3RpdGxlcz48cGVyaW9kaWNhbD48ZnVsbC10
aXRsZT5DbGluaWNhbCBKb3VybmFsIG9mIFBhaW48L2Z1bGwtdGl0bGU+PGFiYnItMT5DbGluIEog
UGFpbjwvYWJici0xPjwvcGVyaW9kaWNhbD48YWx0LXBlcmlvZGljYWw+PGZ1bGwtdGl0bGU+VGhl
IENsaW5pY2FsIEpvdXJuYWwgb2YgUGFpbjwvZnVsbC10aXRsZT48L2FsdC1wZXJpb2RpY2FsPjxl
ZGl0aW9uPjIwMTMvMDEvMTk8L2VkaXRpb24+PGtleXdvcmRzPjxrZXl3b3JkPkFuYWxnZXNpY3Mg
LyB0dSBbVGhlcmFwZXV0aWMgVXNlXTwva2V5d29yZD48a2V5d29yZD4qQ2FyZGlvdmFzY3VsYXIg
U3VyZ2ljYWwgUHJvY2VkdXJlcyAvIGFlIFtBZHZlcnNlIEVmZmVjdHNdPC9rZXl3b3JkPjxrZXl3
b3JkPipDcml0aWNhbCBJbGxuZXNzIC8gdGggW1RoZXJhcHldPC9rZXl3b3JkPjxrZXl3b3JkPkZl
bWFsZTwva2V5d29yZD48a2V5d29yZD4qSGVhcnQgRGVmZWN0cywgQ29uZ2VuaXRhbCAvIGNvIFtD
b21wbGljYXRpb25zXTwva2V5d29yZD48a2V5d29yZD5IZWFydCBEZWZlY3RzLCBDb25nZW5pdGFs
IC8gZGkgW0RpYWdub3Npc108L2tleXdvcmQ+PGtleXdvcmQ+KkhlYXJ0IERlZmVjdHMsIENvbmdl
bml0YWwgLyBzdSBbU3VyZ2VyeV08L2tleXdvcmQ+PGtleXdvcmQ+SHVtYW5zPC9rZXl3b3JkPjxr
ZXl3b3JkPkluZmFudDwva2V5d29yZD48a2V5d29yZD5JbmZhbnQsIE5ld2Jvcm48L2tleXdvcmQ+
PGtleXdvcmQ+TWFsZTwva2V5d29yZD48a2V5d29yZD4qUGFpbiBNZWFzdXJlbWVudCAvIG10IFtN
ZXRob2RzXTwva2V5d29yZD48a2V5d29yZD4qUGFpbiwgUG9zdG9wZXJhdGl2ZSAvIGRpIFtEaWFn
bm9zaXNdPC9rZXl3b3JkPjxrZXl3b3JkPipQYWluLCBQb3N0b3BlcmF0aXZlIC8gZXQgW0V0aW9s
b2d5XTwva2V5d29yZD48a2V5d29yZD5QYWluLCBQb3N0b3BlcmF0aXZlIC8gcGMgW1ByZXZlbnRp
b24gJmFtcDsgQ29udHJvbF08L2tleXdvcmQ+PGtleXdvcmQ+UmVwcm9kdWNpYmlsaXR5IG9mIFJl
c3VsdHM8L2tleXdvcmQ+PGtleXdvcmQ+U2Vuc2l0aXZpdHkgYW5kIFNwZWNpZmljaXR5PC9rZXl3
b3JkPjxrZXl3b3JkPlRyZWF0bWVudCBPdXRjb21lPC9rZXl3b3JkPjwva2V5d29yZHM+PGRhdGVz
Pjx5ZWFyPjIwMTM8L3llYXI+PHB1Yi1kYXRlcz48ZGF0ZT5KYW4gMTY8L2RhdGU+PC9wdWItZGF0
ZXM+PC9kYXRlcz48aXNibj4xNTM2LTU0MDkgKEVsZWN0cm9uaWMpJiN4RDswNzQ5LTgwNDcgKExp
bmtpbmcpPC9pc2JuPjxhY2Nlc3Npb24tbnVtPjIzMzI4MzM0PC9hY2Nlc3Npb24tbnVtPjx1cmxz
PjwvdXJscz48Y3VzdG9tMj4zNjQwNzM3PC9jdXN0b20yPjxlbGVjdHJvbmljLXJlc291cmNlLW51
bT4xMC4xMDk3L0FKUC4wYjAxM2UzMTgyNmRmYjEzPC9lbGVjdHJvbmljLXJlc291cmNlLW51bT48
cmVtb3RlLWRhdGFiYXNlLXByb3ZpZGVyPk5MTTwvcmVtb3RlLWRhdGFiYXNlLXByb3ZpZGVyPjxs
YW5ndWFnZT5Fbmc8L2xhbmd1YWdlPjwvcmVjb3JkPjwvQ2l0ZT48L0VuZE5vdGU+AG==
</w:fldData>
              </w:fldChar>
            </w:r>
            <w:r w:rsidR="00F728A6">
              <w:rPr>
                <w:rFonts w:cs="Times New Roman"/>
                <w:noProof/>
                <w:szCs w:val="16"/>
                <w:lang w:eastAsia="en-AU"/>
              </w:rPr>
              <w:instrText xml:space="preserve"> ADDIN EN.CITE </w:instrText>
            </w:r>
            <w:r w:rsidR="00F728A6">
              <w:rPr>
                <w:rFonts w:cs="Times New Roman"/>
                <w:noProof/>
                <w:szCs w:val="16"/>
                <w:lang w:eastAsia="en-AU"/>
              </w:rPr>
              <w:fldChar w:fldCharType="begin">
                <w:fldData xml:space="preserve">PEVuZE5vdGU+PENpdGU+PEF1dGhvcj5SYW5nZXI8L0F1dGhvcj48WWVhcj4yMDEzPC9ZZWFyPjxS
ZWNOdW0+MTc3OTwvUmVjTnVtPjxEaXNwbGF5VGV4dD5bMTddPC9EaXNwbGF5VGV4dD48cmVjb3Jk
PjxyZWMtbnVtYmVyPjE3Nzk8L3JlYy1udW1iZXI+PGZvcmVpZ24ta2V5cz48a2V5IGFwcD0iRU4i
IGRiLWlkPSJ0dnp6dmY5eHl0c2UwNmUwZWY2NWQwOXZ0cDB0c2RhMDV6ZmQiPjE3Nzk8L2tleT48
L2ZvcmVpZ24ta2V5cz48cmVmLXR5cGUgbmFtZT0iSm91cm5hbCBBcnRpY2xlIj4xNzwvcmVmLXR5
cGU+PGNvbnRyaWJ1dG9ycz48YXV0aG9ycz48YXV0aG9yPlJhbmdlciwgTS48L2F1dGhvcj48YXV0
aG9yPkNlbGVzdGUgSm9obnN0b24sIEMuPC9hdXRob3I+PGF1dGhvcj5SZW5uaWNrLCBKLiBFLjwv
YXV0aG9yPjxhdXRob3I+TGltcGVyb3BvdWxvcywgQy48L2F1dGhvcj48YXV0aG9yPkhlbGR0LCBU
LjwvYXV0aG9yPjxhdXRob3I+ZHUgUGxlc3NpcywgQS4gSi48L2F1dGhvcj48L2F1dGhvcnM+PC9j
b250cmlidXRvcnM+PGF1dGgtYWRkcmVzcz4qU2Nob29sIG9mIE51cnNpbmcsIE1jR2lsbCBVbml2
ZXJzaXR5IGRvdWJsZSBkYWdnZXJNb250cmVhbCBDaGlsZHJlbiZhcG9zO3MgSG9zcGl0YWwsIE1j
R2lsbCBVbml2ZXJzaXR5IEhlYWx0aCBDZW50ZXIsIE1vbnRyZWFsLCBRQyBzZWN0aW9uIHNpZ25J
V0sgSGVhbHRoIENlbnRlciwgSGFsaWZheCwgTlMsIENhbmFkYSBkYWdnZXJEZXBhcnRtZW50IG9m
IE5ldXJvbG9neSwgQ2hpbGRyZW4mYXBvcztzIEhvc3BpdGFsIEJvc3RvbiwgQm9zdG9uICNDb21w
dXRhdGlvbmFsIFBoeXNpb2xvZ3kgYW5kIENsaW5pY2FsIEluZmVyZW5jZSBHcm91cCwgUmVzZWFy
Y2ggTGFib3JhdG9yeSBvZiBFbGVjdHJvbmljcywgTWFzc2FjaHVzZXR0cyBJbnN0aXR1dGUgb2Yg
VGVjaG5vbG9neSwgQ2FtYnJpZGdlLCBNQSBwYXJhbGxlbERpdmlzaW9uIG9mIEZldGFsIGFuZCBU
cmFuc2l0aW9uYWwgTWVkaWNpbmUgcGFyYWdyYXBoIHNpZ25EaXZpc2lvbiBvZiBEaWFnbm9zdGlj
IEltYWdpbmcgYW5kIFJhZGlvbG9neSwgQ2hpbGRyZW4mYXBvcztzIE5hdGlvbmFsIE1lZGljYWwg
Q2VudGVyLCBXYXNoaW5ndG9uLCBEQy48L2F1dGgtYWRkcmVzcz48dGl0bGVzPjx0aXRsZT5BIE11
bHRpZGltZW5zaW9uYWwgQXBwcm9hY2ggdG8gUGFpbiBBc3Nlc3NtZW50IGluIENyaXRpY2FsbHkg
SWxsIEluZmFudHMgRHVyaW5nIGEgUGFpbmZ1bCBQcm9jZWR1cmU8L3RpdGxlPjxzZWNvbmRhcnkt
dGl0bGU+Q2xpbiBKIFBhaW48L3NlY29uZGFyeS10aXRsZT48YWx0LXRpdGxlPlRoZSBDbGluaWNh
bCBqb3VybmFsIG9mIHBhaW48L2FsdC10aXRsZT48L3RpdGxlcz48cGVyaW9kaWNhbD48ZnVsbC10
aXRsZT5DbGluaWNhbCBKb3VybmFsIG9mIFBhaW48L2Z1bGwtdGl0bGU+PGFiYnItMT5DbGluIEog
UGFpbjwvYWJici0xPjwvcGVyaW9kaWNhbD48YWx0LXBlcmlvZGljYWw+PGZ1bGwtdGl0bGU+VGhl
IENsaW5pY2FsIEpvdXJuYWwgb2YgUGFpbjwvZnVsbC10aXRsZT48L2FsdC1wZXJpb2RpY2FsPjxl
ZGl0aW9uPjIwMTMvMDEvMTk8L2VkaXRpb24+PGtleXdvcmRzPjxrZXl3b3JkPkFuYWxnZXNpY3Mg
LyB0dSBbVGhlcmFwZXV0aWMgVXNlXTwva2V5d29yZD48a2V5d29yZD4qQ2FyZGlvdmFzY3VsYXIg
U3VyZ2ljYWwgUHJvY2VkdXJlcyAvIGFlIFtBZHZlcnNlIEVmZmVjdHNdPC9rZXl3b3JkPjxrZXl3
b3JkPipDcml0aWNhbCBJbGxuZXNzIC8gdGggW1RoZXJhcHldPC9rZXl3b3JkPjxrZXl3b3JkPkZl
bWFsZTwva2V5d29yZD48a2V5d29yZD4qSGVhcnQgRGVmZWN0cywgQ29uZ2VuaXRhbCAvIGNvIFtD
b21wbGljYXRpb25zXTwva2V5d29yZD48a2V5d29yZD5IZWFydCBEZWZlY3RzLCBDb25nZW5pdGFs
IC8gZGkgW0RpYWdub3Npc108L2tleXdvcmQ+PGtleXdvcmQ+KkhlYXJ0IERlZmVjdHMsIENvbmdl
bml0YWwgLyBzdSBbU3VyZ2VyeV08L2tleXdvcmQ+PGtleXdvcmQ+SHVtYW5zPC9rZXl3b3JkPjxr
ZXl3b3JkPkluZmFudDwva2V5d29yZD48a2V5d29yZD5JbmZhbnQsIE5ld2Jvcm48L2tleXdvcmQ+
PGtleXdvcmQ+TWFsZTwva2V5d29yZD48a2V5d29yZD4qUGFpbiBNZWFzdXJlbWVudCAvIG10IFtN
ZXRob2RzXTwva2V5d29yZD48a2V5d29yZD4qUGFpbiwgUG9zdG9wZXJhdGl2ZSAvIGRpIFtEaWFn
bm9zaXNdPC9rZXl3b3JkPjxrZXl3b3JkPipQYWluLCBQb3N0b3BlcmF0aXZlIC8gZXQgW0V0aW9s
b2d5XTwva2V5d29yZD48a2V5d29yZD5QYWluLCBQb3N0b3BlcmF0aXZlIC8gcGMgW1ByZXZlbnRp
b24gJmFtcDsgQ29udHJvbF08L2tleXdvcmQ+PGtleXdvcmQ+UmVwcm9kdWNpYmlsaXR5IG9mIFJl
c3VsdHM8L2tleXdvcmQ+PGtleXdvcmQ+U2Vuc2l0aXZpdHkgYW5kIFNwZWNpZmljaXR5PC9rZXl3
b3JkPjxrZXl3b3JkPlRyZWF0bWVudCBPdXRjb21lPC9rZXl3b3JkPjwva2V5d29yZHM+PGRhdGVz
Pjx5ZWFyPjIwMTM8L3llYXI+PHB1Yi1kYXRlcz48ZGF0ZT5KYW4gMTY8L2RhdGU+PC9wdWItZGF0
ZXM+PC9kYXRlcz48aXNibj4xNTM2LTU0MDkgKEVsZWN0cm9uaWMpJiN4RDswNzQ5LTgwNDcgKExp
bmtpbmcpPC9pc2JuPjxhY2Nlc3Npb24tbnVtPjIzMzI4MzM0PC9hY2Nlc3Npb24tbnVtPjx1cmxz
PjwvdXJscz48Y3VzdG9tMj4zNjQwNzM3PC9jdXN0b20yPjxlbGVjdHJvbmljLXJlc291cmNlLW51
bT4xMC4xMDk3L0FKUC4wYjAxM2UzMTgyNmRmYjEzPC9lbGVjdHJvbmljLXJlc291cmNlLW51bT48
cmVtb3RlLWRhdGFiYXNlLXByb3ZpZGVyPk5MTTwvcmVtb3RlLWRhdGFiYXNlLXByb3ZpZGVyPjxs
YW5ndWFnZT5Fbmc8L2xhbmd1YWdlPjwvcmVjb3JkPjwvQ2l0ZT48L0VuZE5vdGU+AG==
</w:fldData>
              </w:fldChar>
            </w:r>
            <w:r w:rsidR="00F728A6">
              <w:rPr>
                <w:rFonts w:cs="Times New Roman"/>
                <w:noProof/>
                <w:szCs w:val="16"/>
                <w:lang w:eastAsia="en-AU"/>
              </w:rPr>
              <w:instrText xml:space="preserve"> ADDIN EN.CITE.DATA </w:instrText>
            </w:r>
            <w:r w:rsidR="00F728A6">
              <w:rPr>
                <w:rFonts w:cs="Times New Roman"/>
                <w:noProof/>
                <w:szCs w:val="16"/>
                <w:lang w:eastAsia="en-AU"/>
              </w:rPr>
            </w:r>
            <w:r w:rsidR="00F728A6">
              <w:rPr>
                <w:rFonts w:cs="Times New Roman"/>
                <w:noProof/>
                <w:szCs w:val="16"/>
                <w:lang w:eastAsia="en-AU"/>
              </w:rPr>
              <w:fldChar w:fldCharType="end"/>
            </w:r>
            <w:r w:rsidR="004C20EA" w:rsidRPr="005A76B1">
              <w:rPr>
                <w:rFonts w:cs="Times New Roman"/>
                <w:noProof/>
                <w:szCs w:val="16"/>
                <w:lang w:eastAsia="en-AU"/>
              </w:rPr>
            </w:r>
            <w:r w:rsidR="004C20EA" w:rsidRPr="005A76B1">
              <w:rPr>
                <w:rFonts w:cs="Times New Roman"/>
                <w:noProof/>
                <w:szCs w:val="16"/>
                <w:lang w:eastAsia="en-AU"/>
              </w:rPr>
              <w:fldChar w:fldCharType="separate"/>
            </w:r>
            <w:r w:rsidR="00F728A6">
              <w:rPr>
                <w:rFonts w:cs="Times New Roman"/>
                <w:noProof/>
                <w:szCs w:val="16"/>
                <w:lang w:eastAsia="en-AU"/>
              </w:rPr>
              <w:t>[</w:t>
            </w:r>
            <w:hyperlink w:anchor="_ENREF_17" w:tooltip="Ranger, 2013 #1779" w:history="1">
              <w:r w:rsidR="00F728A6">
                <w:rPr>
                  <w:rFonts w:cs="Times New Roman"/>
                  <w:noProof/>
                  <w:szCs w:val="16"/>
                  <w:lang w:eastAsia="en-AU"/>
                </w:rPr>
                <w:t>17</w:t>
              </w:r>
            </w:hyperlink>
            <w:r w:rsidR="00F728A6">
              <w:rPr>
                <w:rFonts w:cs="Times New Roman"/>
                <w:noProof/>
                <w:szCs w:val="16"/>
                <w:lang w:eastAsia="en-AU"/>
              </w:rPr>
              <w:t>]</w:t>
            </w:r>
            <w:r w:rsidR="004C20EA" w:rsidRPr="005A76B1">
              <w:rPr>
                <w:rFonts w:cs="Times New Roman"/>
                <w:noProof/>
                <w:szCs w:val="16"/>
                <w:lang w:eastAsia="en-AU"/>
              </w:rPr>
              <w:fldChar w:fldCharType="end"/>
            </w:r>
          </w:p>
        </w:tc>
        <w:tc>
          <w:tcPr>
            <w:tcW w:w="2552" w:type="dxa"/>
            <w:tcBorders>
              <w:top w:val="nil"/>
              <w:bottom w:val="nil"/>
            </w:tcBorders>
            <w:shd w:val="clear" w:color="auto" w:fill="auto"/>
          </w:tcPr>
          <w:p w14:paraId="179E3BE2"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To determine whether noxious stimuli  is associated with regional cerebral hemodynamic changes and whether these changes correlate with physiologic and behavioural measures in critically ill infants with congenital heart defects during chest-drain removal after cardiac surgery.</w:t>
            </w:r>
          </w:p>
          <w:p w14:paraId="4A1C345F" w14:textId="3141ED15"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Repeated measures study</w:t>
            </w:r>
          </w:p>
          <w:p w14:paraId="371202AB"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NIRS monitoring during painful procedure which was also video-taped for later assessment by pain nurse specialist using the FLACC scale. NIRS and FLACC scores analysed for 3x 30sec epochs addressing:</w:t>
            </w:r>
          </w:p>
          <w:p w14:paraId="48FD3203" w14:textId="77777777" w:rsidR="004C20EA" w:rsidRPr="005A76B1" w:rsidRDefault="004C20EA" w:rsidP="004C20EA">
            <w:pPr>
              <w:pStyle w:val="Smalltext"/>
              <w:numPr>
                <w:ilvl w:val="0"/>
                <w:numId w:val="2"/>
              </w:numPr>
              <w:spacing w:after="0"/>
              <w:ind w:left="317" w:hanging="283"/>
              <w:rPr>
                <w:rFonts w:cs="Times New Roman"/>
                <w:color w:val="000000"/>
                <w:szCs w:val="16"/>
                <w:lang w:eastAsia="en-AU"/>
              </w:rPr>
            </w:pPr>
            <w:r w:rsidRPr="005A76B1">
              <w:rPr>
                <w:rFonts w:cs="Times New Roman"/>
                <w:color w:val="000000"/>
                <w:szCs w:val="16"/>
                <w:lang w:eastAsia="en-AU"/>
              </w:rPr>
              <w:lastRenderedPageBreak/>
              <w:t>Baseline</w:t>
            </w:r>
          </w:p>
          <w:p w14:paraId="34747967" w14:textId="77777777" w:rsidR="004C20EA" w:rsidRPr="005A76B1" w:rsidRDefault="004C20EA" w:rsidP="004C20EA">
            <w:pPr>
              <w:pStyle w:val="Smalltext"/>
              <w:numPr>
                <w:ilvl w:val="0"/>
                <w:numId w:val="2"/>
              </w:numPr>
              <w:spacing w:after="0"/>
              <w:ind w:left="317" w:hanging="283"/>
              <w:rPr>
                <w:rFonts w:cs="Times New Roman"/>
                <w:color w:val="000000"/>
                <w:szCs w:val="16"/>
                <w:lang w:eastAsia="en-AU"/>
              </w:rPr>
            </w:pPr>
            <w:r w:rsidRPr="005A76B1">
              <w:rPr>
                <w:rFonts w:cs="Times New Roman"/>
                <w:color w:val="000000"/>
                <w:szCs w:val="16"/>
                <w:lang w:eastAsia="en-AU"/>
              </w:rPr>
              <w:t>Tactile stimulation</w:t>
            </w:r>
          </w:p>
          <w:p w14:paraId="736235DD" w14:textId="77777777" w:rsidR="004C20EA" w:rsidRPr="005A76B1" w:rsidRDefault="004C20EA" w:rsidP="004C20EA">
            <w:pPr>
              <w:pStyle w:val="Smalltext"/>
              <w:numPr>
                <w:ilvl w:val="0"/>
                <w:numId w:val="2"/>
              </w:numPr>
              <w:ind w:left="317" w:hanging="283"/>
              <w:rPr>
                <w:rFonts w:cs="Times New Roman"/>
                <w:color w:val="000000"/>
                <w:szCs w:val="16"/>
                <w:lang w:eastAsia="en-AU"/>
              </w:rPr>
            </w:pPr>
            <w:r w:rsidRPr="005A76B1">
              <w:rPr>
                <w:rFonts w:cs="Times New Roman"/>
                <w:color w:val="000000"/>
                <w:szCs w:val="16"/>
                <w:lang w:eastAsia="en-AU"/>
              </w:rPr>
              <w:t>Removal of drain</w:t>
            </w:r>
          </w:p>
          <w:p w14:paraId="07F51ADD" w14:textId="745DD516"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Assessments repeated 10 weeks later and a second assessor applied FLACC scores to half of the videos</w:t>
            </w:r>
          </w:p>
        </w:tc>
        <w:tc>
          <w:tcPr>
            <w:tcW w:w="2126" w:type="dxa"/>
            <w:tcBorders>
              <w:top w:val="nil"/>
              <w:bottom w:val="nil"/>
            </w:tcBorders>
            <w:shd w:val="clear" w:color="auto" w:fill="auto"/>
          </w:tcPr>
          <w:p w14:paraId="6114366C" w14:textId="0E9A4660"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lastRenderedPageBreak/>
              <w:t xml:space="preserve">20 critically unwell infants less than 12 months </w:t>
            </w:r>
          </w:p>
          <w:p w14:paraId="5F78B888" w14:textId="77777777" w:rsidR="004C20EA" w:rsidRPr="005A76B1" w:rsidRDefault="004C20EA" w:rsidP="004C20EA">
            <w:pPr>
              <w:pStyle w:val="Smalltext"/>
              <w:rPr>
                <w:rFonts w:cs="Times New Roman"/>
                <w:color w:val="000000"/>
                <w:szCs w:val="16"/>
                <w:lang w:eastAsia="en-AU"/>
              </w:rPr>
            </w:pPr>
          </w:p>
          <w:p w14:paraId="354C1771"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Setting: Cardiac ICU, </w:t>
            </w:r>
          </w:p>
          <w:p w14:paraId="2569B241"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Pain: postoperative, procedural </w:t>
            </w:r>
          </w:p>
          <w:p w14:paraId="7DDFAD76" w14:textId="77777777" w:rsidR="004C20EA" w:rsidRPr="005A76B1" w:rsidRDefault="004C20EA" w:rsidP="004C20EA">
            <w:pPr>
              <w:pStyle w:val="Smalltext"/>
              <w:rPr>
                <w:rFonts w:cs="Times New Roman"/>
                <w:color w:val="000000"/>
                <w:szCs w:val="16"/>
                <w:lang w:eastAsia="en-AU"/>
              </w:rPr>
            </w:pPr>
          </w:p>
          <w:p w14:paraId="2847C739" w14:textId="62E81E4F"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NIRS, FLACC</w:t>
            </w:r>
          </w:p>
          <w:p w14:paraId="432C2251" w14:textId="64B293D2"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Reference: </w:t>
            </w:r>
            <w:proofErr w:type="spellStart"/>
            <w:r w:rsidRPr="005A76B1">
              <w:rPr>
                <w:rFonts w:cs="Times New Roman"/>
                <w:color w:val="000000"/>
                <w:szCs w:val="16"/>
                <w:lang w:eastAsia="en-AU"/>
              </w:rPr>
              <w:t>na</w:t>
            </w:r>
            <w:proofErr w:type="spellEnd"/>
          </w:p>
        </w:tc>
        <w:tc>
          <w:tcPr>
            <w:tcW w:w="2126" w:type="dxa"/>
            <w:tcBorders>
              <w:top w:val="nil"/>
              <w:bottom w:val="nil"/>
            </w:tcBorders>
            <w:shd w:val="clear" w:color="auto" w:fill="auto"/>
          </w:tcPr>
          <w:p w14:paraId="0F2D5638"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For FLACC scores ICC = 0.86 (0.71 – 0.960)</w:t>
            </w:r>
          </w:p>
          <w:p w14:paraId="0357F8D7" w14:textId="77777777" w:rsidR="004C20EA" w:rsidRDefault="004C20EA" w:rsidP="004C20EA">
            <w:pPr>
              <w:pStyle w:val="Smalltext"/>
              <w:rPr>
                <w:rFonts w:cs="Times New Roman"/>
                <w:szCs w:val="16"/>
              </w:rPr>
            </w:pPr>
            <w:r w:rsidRPr="005A76B1">
              <w:rPr>
                <w:rFonts w:cs="Times New Roman"/>
                <w:color w:val="000000"/>
                <w:szCs w:val="16"/>
                <w:lang w:eastAsia="en-AU"/>
              </w:rPr>
              <w:t>Intra-</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xml:space="preserve">: For FLACC scores </w:t>
            </w:r>
            <w:r w:rsidRPr="005A76B1">
              <w:rPr>
                <w:rFonts w:cs="Times New Roman"/>
                <w:szCs w:val="16"/>
              </w:rPr>
              <w:t>ICC = 0.9.</w:t>
            </w:r>
          </w:p>
          <w:p w14:paraId="59515F2F" w14:textId="3EAB865F" w:rsidR="00371320" w:rsidRPr="005A76B1" w:rsidRDefault="00371320" w:rsidP="004C20EA">
            <w:pPr>
              <w:pStyle w:val="Smalltext"/>
              <w:rPr>
                <w:rFonts w:cs="Times New Roman"/>
                <w:szCs w:val="16"/>
              </w:rPr>
            </w:pPr>
            <w:r>
              <w:rPr>
                <w:rFonts w:cs="Times New Roman"/>
                <w:szCs w:val="16"/>
              </w:rPr>
              <w:t>COSMIN - poor</w:t>
            </w:r>
          </w:p>
        </w:tc>
        <w:tc>
          <w:tcPr>
            <w:tcW w:w="2126" w:type="dxa"/>
            <w:tcBorders>
              <w:top w:val="nil"/>
              <w:bottom w:val="nil"/>
            </w:tcBorders>
            <w:shd w:val="clear" w:color="auto" w:fill="auto"/>
          </w:tcPr>
          <w:p w14:paraId="452727BC" w14:textId="77777777" w:rsidR="00371320" w:rsidRPr="005A76B1" w:rsidRDefault="00371320" w:rsidP="00371320">
            <w:pPr>
              <w:pStyle w:val="Smalltext"/>
              <w:rPr>
                <w:rFonts w:cs="Times New Roman"/>
                <w:color w:val="000000"/>
                <w:szCs w:val="16"/>
                <w:lang w:eastAsia="en-AU"/>
              </w:rPr>
            </w:pPr>
            <w:r>
              <w:rPr>
                <w:rFonts w:cs="Times New Roman"/>
                <w:color w:val="000000"/>
                <w:szCs w:val="16"/>
                <w:lang w:eastAsia="en-AU"/>
              </w:rPr>
              <w:t>Hypothesis (c</w:t>
            </w:r>
            <w:r w:rsidRPr="005A76B1">
              <w:rPr>
                <w:rFonts w:cs="Times New Roman"/>
                <w:color w:val="000000"/>
                <w:szCs w:val="16"/>
                <w:lang w:eastAsia="en-AU"/>
              </w:rPr>
              <w:t>onvergent</w:t>
            </w:r>
            <w:r>
              <w:rPr>
                <w:rFonts w:cs="Times New Roman"/>
                <w:color w:val="000000"/>
                <w:szCs w:val="16"/>
                <w:lang w:eastAsia="en-AU"/>
              </w:rPr>
              <w:t>)</w:t>
            </w:r>
            <w:r w:rsidRPr="005A76B1">
              <w:rPr>
                <w:rFonts w:cs="Times New Roman"/>
                <w:color w:val="000000"/>
                <w:szCs w:val="16"/>
                <w:lang w:eastAsia="en-AU"/>
              </w:rPr>
              <w:t>: No association between FLACC scores or its 5 items and NIRS or physiological signal changes across the different time periods.</w:t>
            </w:r>
          </w:p>
          <w:p w14:paraId="0A2C2407" w14:textId="77777777" w:rsidR="00371320" w:rsidRDefault="00371320" w:rsidP="00371320">
            <w:pPr>
              <w:pStyle w:val="Smalltext"/>
              <w:rPr>
                <w:rFonts w:cs="Times New Roman"/>
                <w:color w:val="000000"/>
                <w:szCs w:val="16"/>
                <w:lang w:eastAsia="en-AU"/>
              </w:rPr>
            </w:pPr>
            <w:r w:rsidRPr="005A76B1">
              <w:rPr>
                <w:rFonts w:cs="Times New Roman"/>
                <w:color w:val="000000"/>
                <w:szCs w:val="16"/>
                <w:lang w:eastAsia="en-AU"/>
              </w:rPr>
              <w:t>Significant change in MAP (F1.38, 16.52 – 19.18, p,0.001) and HR (F1.28, 24.27 = 6.87, p=0.01) across epochs</w:t>
            </w:r>
          </w:p>
          <w:p w14:paraId="68C8957C" w14:textId="073D69C9" w:rsidR="00371320" w:rsidRDefault="00371320" w:rsidP="00371320">
            <w:pPr>
              <w:pStyle w:val="Smalltext"/>
              <w:rPr>
                <w:rFonts w:cs="Times New Roman"/>
                <w:color w:val="000000"/>
                <w:szCs w:val="16"/>
                <w:lang w:eastAsia="en-AU"/>
              </w:rPr>
            </w:pPr>
            <w:r>
              <w:rPr>
                <w:rFonts w:cs="Times New Roman"/>
                <w:color w:val="000000"/>
                <w:szCs w:val="16"/>
                <w:lang w:eastAsia="en-AU"/>
              </w:rPr>
              <w:t>COSMIN – poor</w:t>
            </w:r>
          </w:p>
          <w:p w14:paraId="21BD7ACC" w14:textId="721BB5CC" w:rsidR="004C20EA" w:rsidRPr="005A76B1" w:rsidRDefault="004C20EA" w:rsidP="00371320">
            <w:pPr>
              <w:pStyle w:val="Smalltext"/>
              <w:rPr>
                <w:rFonts w:cs="Times New Roman"/>
                <w:color w:val="000000"/>
                <w:szCs w:val="16"/>
                <w:lang w:eastAsia="en-AU"/>
              </w:rPr>
            </w:pPr>
            <w:r w:rsidRPr="005A76B1">
              <w:rPr>
                <w:rFonts w:cs="Times New Roman"/>
                <w:color w:val="000000"/>
                <w:szCs w:val="16"/>
                <w:lang w:eastAsia="en-AU"/>
              </w:rPr>
              <w:t xml:space="preserve">Responsiveness: Mean FLACC pain scores at the 3 epochs were:  baseline 0.25 (SD 0.12), 95% CI [0.01, 0.51]; tactile 3.25 (SD 0.56), </w:t>
            </w:r>
            <w:r w:rsidRPr="005A76B1">
              <w:rPr>
                <w:rFonts w:cs="Times New Roman"/>
                <w:color w:val="000000"/>
                <w:szCs w:val="16"/>
                <w:lang w:eastAsia="en-AU"/>
              </w:rPr>
              <w:lastRenderedPageBreak/>
              <w:t>95% CI [2.08, 4.23]; and noxious 6.7 (SD 0.66), 95% CI [5.32, 8.08]. Overall, FLACC scores differed significantly between  epochs (F1.19=102.64; p&lt;0.001) ANOVA</w:t>
            </w:r>
          </w:p>
          <w:p w14:paraId="7D1CAD16" w14:textId="554EC1F4"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Analgesic administration associated with reduced change in HbO2 (p=0.005), </w:t>
            </w:r>
            <w:proofErr w:type="spellStart"/>
            <w:r w:rsidRPr="005A76B1">
              <w:rPr>
                <w:rFonts w:cs="Times New Roman"/>
                <w:color w:val="000000"/>
                <w:szCs w:val="16"/>
                <w:lang w:eastAsia="en-AU"/>
              </w:rPr>
              <w:t>HbH</w:t>
            </w:r>
            <w:proofErr w:type="spellEnd"/>
            <w:r w:rsidRPr="005A76B1">
              <w:rPr>
                <w:rFonts w:cs="Times New Roman"/>
                <w:color w:val="000000"/>
                <w:szCs w:val="16"/>
                <w:lang w:eastAsia="en-AU"/>
              </w:rPr>
              <w:t xml:space="preserve"> (p=0.002) and HR (p=0.02) in response to noxious stimuli but no significant impact on FLACC score. Sedation associated with less change in HbO2 (p = 0.017), bilateral </w:t>
            </w:r>
            <w:proofErr w:type="spellStart"/>
            <w:r w:rsidRPr="005A76B1">
              <w:rPr>
                <w:rFonts w:cs="Times New Roman"/>
                <w:color w:val="000000"/>
                <w:szCs w:val="16"/>
                <w:lang w:eastAsia="en-AU"/>
              </w:rPr>
              <w:t>HbH</w:t>
            </w:r>
            <w:proofErr w:type="spellEnd"/>
            <w:r w:rsidRPr="005A76B1">
              <w:rPr>
                <w:rFonts w:cs="Times New Roman"/>
                <w:color w:val="000000"/>
                <w:szCs w:val="16"/>
                <w:lang w:eastAsia="en-AU"/>
              </w:rPr>
              <w:t xml:space="preserve"> (p = 0.015 &amp; 0.008), HR (p = 0.005) and SpO2 (p = 0.012) and FLACC score (p = 0.005)</w:t>
            </w:r>
          </w:p>
          <w:p w14:paraId="49738681" w14:textId="2EC15ADF" w:rsidR="00371320" w:rsidRPr="005A76B1" w:rsidRDefault="00371320" w:rsidP="004C20EA">
            <w:pPr>
              <w:pStyle w:val="Smalltext"/>
              <w:rPr>
                <w:rFonts w:cs="Times New Roman"/>
                <w:color w:val="000000"/>
                <w:szCs w:val="16"/>
                <w:lang w:eastAsia="en-AU"/>
              </w:rPr>
            </w:pPr>
            <w:r>
              <w:rPr>
                <w:rFonts w:cs="Times New Roman"/>
                <w:color w:val="000000"/>
                <w:szCs w:val="16"/>
                <w:lang w:eastAsia="en-AU"/>
              </w:rPr>
              <w:t>COSMIN - poor</w:t>
            </w:r>
          </w:p>
          <w:p w14:paraId="550C0657" w14:textId="24E01F8D" w:rsidR="00371320" w:rsidRPr="005A76B1" w:rsidRDefault="00371320" w:rsidP="004C20EA">
            <w:pPr>
              <w:pStyle w:val="Smalltext"/>
              <w:rPr>
                <w:rFonts w:cs="Times New Roman"/>
                <w:color w:val="000000"/>
                <w:szCs w:val="16"/>
                <w:lang w:eastAsia="en-AU"/>
              </w:rPr>
            </w:pPr>
          </w:p>
        </w:tc>
        <w:tc>
          <w:tcPr>
            <w:tcW w:w="1985" w:type="dxa"/>
            <w:tcBorders>
              <w:top w:val="nil"/>
              <w:bottom w:val="nil"/>
            </w:tcBorders>
            <w:shd w:val="clear" w:color="auto" w:fill="auto"/>
          </w:tcPr>
          <w:p w14:paraId="495C2B98" w14:textId="77777777" w:rsidR="004C20EA" w:rsidRPr="005A76B1" w:rsidRDefault="004C20EA" w:rsidP="004C20EA">
            <w:pPr>
              <w:pStyle w:val="Smalltext"/>
              <w:rPr>
                <w:rFonts w:cs="Times New Roman"/>
                <w:color w:val="000000"/>
                <w:szCs w:val="16"/>
                <w:lang w:eastAsia="en-AU"/>
              </w:rPr>
            </w:pPr>
            <w:r w:rsidRPr="005A76B1">
              <w:rPr>
                <w:rFonts w:cs="Times New Roman"/>
                <w:szCs w:val="16"/>
              </w:rPr>
              <w:lastRenderedPageBreak/>
              <w:t>Not assessed</w:t>
            </w:r>
          </w:p>
        </w:tc>
        <w:tc>
          <w:tcPr>
            <w:tcW w:w="2268" w:type="dxa"/>
            <w:tcBorders>
              <w:top w:val="nil"/>
              <w:bottom w:val="nil"/>
            </w:tcBorders>
            <w:shd w:val="clear" w:color="auto" w:fill="auto"/>
          </w:tcPr>
          <w:p w14:paraId="7C0BC538"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Increase in FLACC scores and across epochs blunted by administration of sedation but not analgesic (high FLACC scores during despite analgesic) and no association between FLACC and NIRS - suggests FLACC may be measuring constructs in addition to or instead of pain/ insufficiently sensitive to detect pain in critically unwell neonates.</w:t>
            </w:r>
          </w:p>
          <w:p w14:paraId="39D1303C" w14:textId="4AF9F8FA" w:rsidR="005C37DC" w:rsidRPr="005A76B1" w:rsidRDefault="005C37DC" w:rsidP="005C37DC">
            <w:pPr>
              <w:pStyle w:val="Smalltext"/>
              <w:rPr>
                <w:rFonts w:cs="Times New Roman"/>
                <w:color w:val="000000"/>
                <w:szCs w:val="16"/>
                <w:lang w:eastAsia="en-AU"/>
              </w:rPr>
            </w:pPr>
            <w:r w:rsidRPr="005A76B1">
              <w:rPr>
                <w:rFonts w:cs="Times New Roman"/>
                <w:color w:val="000000"/>
                <w:szCs w:val="16"/>
                <w:lang w:eastAsia="en-AU"/>
              </w:rPr>
              <w:t>Potential that all scale items can’t be adequately assessed from video footage.</w:t>
            </w:r>
          </w:p>
          <w:p w14:paraId="6A99F9BD" w14:textId="77777777" w:rsidR="004C20EA" w:rsidRPr="005A76B1" w:rsidRDefault="004C20EA" w:rsidP="004C20EA">
            <w:pPr>
              <w:pStyle w:val="Smalltext"/>
              <w:rPr>
                <w:rFonts w:cs="Times New Roman"/>
                <w:color w:val="000000"/>
                <w:szCs w:val="16"/>
                <w:lang w:eastAsia="en-AU"/>
              </w:rPr>
            </w:pPr>
          </w:p>
        </w:tc>
      </w:tr>
      <w:tr w:rsidR="004C20EA" w:rsidRPr="005A76B1" w14:paraId="417C50BE" w14:textId="77777777" w:rsidTr="000A20DE">
        <w:trPr>
          <w:trHeight w:val="1124"/>
        </w:trPr>
        <w:tc>
          <w:tcPr>
            <w:tcW w:w="1149" w:type="dxa"/>
            <w:shd w:val="clear" w:color="auto" w:fill="auto"/>
            <w:hideMark/>
          </w:tcPr>
          <w:p w14:paraId="36CAA2E4" w14:textId="12AEC510" w:rsidR="004C20EA" w:rsidRPr="005A76B1" w:rsidRDefault="004446AF" w:rsidP="00F728A6">
            <w:pPr>
              <w:rPr>
                <w:rFonts w:cs="Times New Roman"/>
                <w:szCs w:val="16"/>
              </w:rPr>
            </w:pPr>
            <w:proofErr w:type="spellStart"/>
            <w:r>
              <w:rPr>
                <w:szCs w:val="16"/>
              </w:rPr>
              <w:lastRenderedPageBreak/>
              <w:t>Suraseranivongse</w:t>
            </w:r>
            <w:proofErr w:type="spellEnd"/>
            <w:r>
              <w:rPr>
                <w:szCs w:val="16"/>
              </w:rPr>
              <w:t xml:space="preserve"> et al. 2002</w:t>
            </w:r>
            <w:r>
              <w:rPr>
                <w:rFonts w:cs="Times New Roman"/>
                <w:szCs w:val="16"/>
              </w:rPr>
              <w:t xml:space="preserve"> </w:t>
            </w:r>
            <w:r w:rsidR="004C20EA" w:rsidRPr="005A76B1">
              <w:rPr>
                <w:rFonts w:cs="Times New Roman"/>
                <w:szCs w:val="16"/>
              </w:rPr>
              <w:fldChar w:fldCharType="begin"/>
            </w:r>
            <w:r w:rsidR="00F728A6">
              <w:rPr>
                <w:rFonts w:cs="Times New Roman"/>
                <w:szCs w:val="16"/>
              </w:rPr>
              <w:instrText xml:space="preserve"> ADDIN EN.CITE &lt;EndNote&gt;&lt;Cite&gt;&lt;Author&gt;Suraseranivongse&lt;/Author&gt;&lt;Year&gt;2002&lt;/Year&gt;&lt;RecNum&gt;1757&lt;/RecNum&gt;&lt;DisplayText&gt;[18]&lt;/DisplayText&gt;&lt;record&gt;&lt;rec-number&gt;1757&lt;/rec-number&gt;&lt;foreign-keys&gt;&lt;key app="EN" db-id="tvzzvf9xytse06e0ef65d09vtp0tsda05zfd"&gt;1757&lt;/key&gt;&lt;/foreign-keys&gt;&lt;ref-type name="Journal Article"&gt;17&lt;/ref-type&gt;&lt;contributors&gt;&lt;authors&gt;&lt;author&gt;Suraseranivongse, Suwannee&lt;/author&gt;&lt;author&gt;Kraiprasit, Kanitha&lt;/author&gt;&lt;author&gt;Petcharatana, Suppat&lt;/author&gt;&lt;/authors&gt;&lt;/contributors&gt;&lt;auth-address&gt;Department of Anesthesiology, Faculty of Medicine Siriraj Hospital, Mahidol University, Bangkok 10700, Thailand.&lt;/auth-address&gt;&lt;titles&gt;&lt;title&gt;Postoperative pain assessment in ambulatory pediatric patients by parents&lt;/title&gt;&lt;secondary-title&gt;Journal of the Medical Association of Thailand&lt;/secondary-title&gt;&lt;/titles&gt;&lt;periodical&gt;&lt;full-title&gt;Journal of the Medical Association of Thailand&lt;/full-title&gt;&lt;/periodical&gt;&lt;pages&gt;S917-22&lt;/pages&gt;&lt;volume&gt;85 Suppl 3&lt;/volume&gt;&lt;keywords&gt;&lt;keyword&gt;Ambulatory Care&lt;/keyword&gt;&lt;keyword&gt;Child&lt;/keyword&gt;&lt;keyword&gt;Child, Preschool&lt;/keyword&gt;&lt;keyword&gt;Female&lt;/keyword&gt;&lt;keyword&gt;Humans&lt;/keyword&gt;&lt;keyword&gt;Infant&lt;/keyword&gt;&lt;keyword&gt;Male&lt;/keyword&gt;&lt;keyword&gt;Nursing Assessment&lt;/keyword&gt;&lt;keyword&gt;*Pain Measurement/mt [Methods]&lt;/keyword&gt;&lt;keyword&gt;*Pain, Postoperative/di [Diagnosis]&lt;/keyword&gt;&lt;keyword&gt;*Parents&lt;/keyword&gt;&lt;keyword&gt;Reproducibility of Results&lt;/keyword&gt;&lt;keyword&gt;Statistics, Nonparametric&lt;/keyword&gt;&lt;/keywords&gt;&lt;dates&gt;&lt;year&gt;2002&lt;/year&gt;&lt;pub-dates&gt;&lt;date&gt;Sep&lt;/date&gt;&lt;/pub-dates&gt;&lt;/dates&gt;&lt;accession-num&gt;12452230&lt;/accession-num&gt;&lt;urls&gt;&lt;related-urls&gt;&lt;url&gt;http://ovidsp.ovid.com/ovidweb.cgi?T=JS&amp;amp;CSC=Y&amp;amp;NEWS=N&amp;amp;PAGE=fulltext&amp;amp;D=med4&amp;amp;AN=12452230&lt;/url&gt;&lt;/related-urls&gt;&lt;/urls&gt;&lt;remote-database-name&gt;MEDLINE&lt;/remote-database-name&gt;&lt;remote-database-provider&gt;Ovid Technologies&lt;/remote-database-provider&gt;&lt;/record&gt;&lt;/Cite&gt;&lt;/EndNote&gt;</w:instrText>
            </w:r>
            <w:r w:rsidR="004C20EA" w:rsidRPr="005A76B1">
              <w:rPr>
                <w:rFonts w:cs="Times New Roman"/>
                <w:szCs w:val="16"/>
              </w:rPr>
              <w:fldChar w:fldCharType="separate"/>
            </w:r>
            <w:r w:rsidR="00F728A6">
              <w:rPr>
                <w:rFonts w:cs="Times New Roman"/>
                <w:noProof/>
                <w:szCs w:val="16"/>
              </w:rPr>
              <w:t>[</w:t>
            </w:r>
            <w:hyperlink w:anchor="_ENREF_18" w:tooltip="Suraseranivongse, 2002 #1757" w:history="1">
              <w:r w:rsidR="00F728A6">
                <w:rPr>
                  <w:rFonts w:cs="Times New Roman"/>
                  <w:noProof/>
                  <w:szCs w:val="16"/>
                </w:rPr>
                <w:t>18</w:t>
              </w:r>
            </w:hyperlink>
            <w:r w:rsidR="00F728A6">
              <w:rPr>
                <w:rFonts w:cs="Times New Roman"/>
                <w:noProof/>
                <w:szCs w:val="16"/>
              </w:rPr>
              <w:t>]</w:t>
            </w:r>
            <w:r w:rsidR="004C20EA" w:rsidRPr="005A76B1">
              <w:rPr>
                <w:rFonts w:cs="Times New Roman"/>
                <w:szCs w:val="16"/>
              </w:rPr>
              <w:fldChar w:fldCharType="end"/>
            </w:r>
          </w:p>
        </w:tc>
        <w:tc>
          <w:tcPr>
            <w:tcW w:w="2552" w:type="dxa"/>
            <w:shd w:val="clear" w:color="auto" w:fill="auto"/>
            <w:hideMark/>
          </w:tcPr>
          <w:p w14:paraId="3D189807" w14:textId="3A80DA5C" w:rsidR="004C20EA" w:rsidRPr="005A76B1" w:rsidRDefault="004C20EA" w:rsidP="004C20EA">
            <w:pPr>
              <w:rPr>
                <w:rFonts w:cs="Times New Roman"/>
                <w:szCs w:val="16"/>
              </w:rPr>
            </w:pPr>
            <w:r w:rsidRPr="005A76B1">
              <w:rPr>
                <w:rFonts w:cs="Times New Roman"/>
                <w:szCs w:val="16"/>
              </w:rPr>
              <w:t>To assess: 1) agreement &amp; correlation of  nurses &amp; parent scores, 2) difference between CHEOPS &amp; FLACC scores as rated by nurses and parents, 3) effects of parental education on scores  and 4) ease with which parents could score CHEOPS &amp; FLACC.</w:t>
            </w:r>
          </w:p>
          <w:p w14:paraId="04F38863" w14:textId="2242C617" w:rsidR="004C20EA" w:rsidRPr="005A76B1" w:rsidRDefault="004C20EA" w:rsidP="004C20EA">
            <w:pPr>
              <w:rPr>
                <w:rFonts w:cs="Times New Roman"/>
                <w:color w:val="000000"/>
                <w:szCs w:val="16"/>
                <w:lang w:eastAsia="en-AU"/>
              </w:rPr>
            </w:pPr>
            <w:r w:rsidRPr="005A76B1">
              <w:rPr>
                <w:rFonts w:cs="Times New Roman"/>
                <w:color w:val="000000"/>
                <w:szCs w:val="16"/>
                <w:lang w:eastAsia="en-AU"/>
              </w:rPr>
              <w:t>Descriptive comparison study</w:t>
            </w:r>
          </w:p>
          <w:p w14:paraId="0DC3DDF6" w14:textId="77777777" w:rsidR="004C20EA" w:rsidRPr="005A76B1" w:rsidRDefault="004C20EA" w:rsidP="004C20EA">
            <w:pPr>
              <w:rPr>
                <w:rFonts w:cs="Times New Roman"/>
                <w:color w:val="000000"/>
                <w:szCs w:val="16"/>
                <w:lang w:eastAsia="en-AU"/>
              </w:rPr>
            </w:pPr>
            <w:r w:rsidRPr="005A76B1">
              <w:rPr>
                <w:rFonts w:cs="Times New Roman"/>
                <w:color w:val="000000"/>
                <w:szCs w:val="16"/>
                <w:lang w:eastAsia="en-AU"/>
              </w:rPr>
              <w:t>Parents trained to use CHEOPS and FLACC</w:t>
            </w:r>
          </w:p>
          <w:p w14:paraId="75ADAB10" w14:textId="26B90007" w:rsidR="004C20EA" w:rsidRPr="005A76B1" w:rsidRDefault="004C20EA" w:rsidP="004C20EA">
            <w:pPr>
              <w:rPr>
                <w:rFonts w:cs="Times New Roman"/>
                <w:szCs w:val="16"/>
              </w:rPr>
            </w:pPr>
            <w:r w:rsidRPr="005A76B1">
              <w:rPr>
                <w:rFonts w:cs="Times New Roman"/>
                <w:szCs w:val="16"/>
              </w:rPr>
              <w:t>One of 2 nurses [tested for inter-</w:t>
            </w:r>
            <w:proofErr w:type="spellStart"/>
            <w:r w:rsidRPr="005A76B1">
              <w:rPr>
                <w:rFonts w:cs="Times New Roman"/>
                <w:szCs w:val="16"/>
              </w:rPr>
              <w:t>rater</w:t>
            </w:r>
            <w:proofErr w:type="spellEnd"/>
            <w:r w:rsidRPr="005A76B1">
              <w:rPr>
                <w:rFonts w:cs="Times New Roman"/>
                <w:szCs w:val="16"/>
              </w:rPr>
              <w:t xml:space="preserve"> reliability (ICC &gt; 0.9)] and </w:t>
            </w:r>
            <w:r w:rsidRPr="005A76B1">
              <w:rPr>
                <w:rFonts w:cs="Times New Roman"/>
                <w:szCs w:val="16"/>
              </w:rPr>
              <w:lastRenderedPageBreak/>
              <w:t>parent (blinded) scored pain of child in the recovery room at 15minutely intervals using CHEOPS and FLACC</w:t>
            </w:r>
          </w:p>
        </w:tc>
        <w:tc>
          <w:tcPr>
            <w:tcW w:w="2126" w:type="dxa"/>
            <w:shd w:val="clear" w:color="auto" w:fill="auto"/>
          </w:tcPr>
          <w:p w14:paraId="22887E20" w14:textId="77777777" w:rsidR="004C20EA" w:rsidRPr="005A76B1" w:rsidRDefault="004C20EA" w:rsidP="004C20EA">
            <w:pPr>
              <w:rPr>
                <w:rFonts w:cs="Times New Roman"/>
                <w:szCs w:val="16"/>
              </w:rPr>
            </w:pPr>
            <w:r w:rsidRPr="005A76B1">
              <w:rPr>
                <w:rFonts w:cs="Times New Roman"/>
                <w:szCs w:val="16"/>
              </w:rPr>
              <w:lastRenderedPageBreak/>
              <w:t>Parents of 69 children, age 1-12 years (median 3.7, IQR 2-6.85 years)</w:t>
            </w:r>
          </w:p>
          <w:p w14:paraId="695B4818" w14:textId="77777777" w:rsidR="004C20EA" w:rsidRPr="005A76B1" w:rsidRDefault="004C20EA" w:rsidP="004C20EA">
            <w:pPr>
              <w:rPr>
                <w:rFonts w:cs="Times New Roman"/>
                <w:szCs w:val="16"/>
              </w:rPr>
            </w:pPr>
          </w:p>
          <w:p w14:paraId="6DE9C2F1" w14:textId="77777777" w:rsidR="004C20EA" w:rsidRPr="005A76B1" w:rsidRDefault="004C20EA" w:rsidP="004C20EA">
            <w:pPr>
              <w:rPr>
                <w:rFonts w:cs="Times New Roman"/>
                <w:szCs w:val="16"/>
              </w:rPr>
            </w:pPr>
            <w:r w:rsidRPr="005A76B1">
              <w:rPr>
                <w:rFonts w:cs="Times New Roman"/>
                <w:szCs w:val="16"/>
              </w:rPr>
              <w:t xml:space="preserve">Setting: Recovery room </w:t>
            </w:r>
          </w:p>
          <w:p w14:paraId="286E98C3" w14:textId="77777777" w:rsidR="004C20EA" w:rsidRPr="005A76B1" w:rsidRDefault="004C20EA" w:rsidP="004C20EA">
            <w:pPr>
              <w:rPr>
                <w:rFonts w:cs="Times New Roman"/>
                <w:szCs w:val="16"/>
              </w:rPr>
            </w:pPr>
            <w:r w:rsidRPr="005A76B1">
              <w:rPr>
                <w:rFonts w:cs="Times New Roman"/>
                <w:szCs w:val="16"/>
              </w:rPr>
              <w:t>Pain: Post-operative (</w:t>
            </w:r>
            <w:proofErr w:type="spellStart"/>
            <w:r w:rsidRPr="005A76B1">
              <w:rPr>
                <w:rFonts w:cs="Times New Roman"/>
                <w:szCs w:val="16"/>
              </w:rPr>
              <w:t>herniorrhaphy</w:t>
            </w:r>
            <w:proofErr w:type="spellEnd"/>
            <w:r w:rsidRPr="005A76B1">
              <w:rPr>
                <w:rFonts w:cs="Times New Roman"/>
                <w:szCs w:val="16"/>
              </w:rPr>
              <w:t xml:space="preserve"> or </w:t>
            </w:r>
            <w:proofErr w:type="spellStart"/>
            <w:r w:rsidRPr="005A76B1">
              <w:rPr>
                <w:rFonts w:cs="Times New Roman"/>
                <w:szCs w:val="16"/>
              </w:rPr>
              <w:t>hydrocelectomy</w:t>
            </w:r>
            <w:proofErr w:type="spellEnd"/>
            <w:r w:rsidRPr="005A76B1">
              <w:rPr>
                <w:rFonts w:cs="Times New Roman"/>
                <w:szCs w:val="16"/>
              </w:rPr>
              <w:t xml:space="preserve">) </w:t>
            </w:r>
          </w:p>
          <w:p w14:paraId="081E28AF" w14:textId="35E7485B" w:rsidR="004C20EA" w:rsidRPr="005A76B1" w:rsidRDefault="004C20EA" w:rsidP="004C20EA">
            <w:pPr>
              <w:rPr>
                <w:rFonts w:cs="Times New Roman"/>
                <w:szCs w:val="16"/>
              </w:rPr>
            </w:pPr>
            <w:r w:rsidRPr="005A76B1">
              <w:rPr>
                <w:rFonts w:cs="Times New Roman"/>
                <w:szCs w:val="16"/>
              </w:rPr>
              <w:t>Index: parent FLACC and CHEOPS (Thai)</w:t>
            </w:r>
          </w:p>
          <w:p w14:paraId="3BE88BEA" w14:textId="080B6791" w:rsidR="004C20EA" w:rsidRPr="005A76B1" w:rsidRDefault="004C20EA" w:rsidP="004C20EA">
            <w:pPr>
              <w:rPr>
                <w:rFonts w:cs="Times New Roman"/>
                <w:color w:val="000000"/>
                <w:szCs w:val="16"/>
                <w:lang w:eastAsia="en-AU"/>
              </w:rPr>
            </w:pPr>
            <w:r w:rsidRPr="005A76B1">
              <w:rPr>
                <w:rFonts w:cs="Times New Roman"/>
                <w:szCs w:val="16"/>
              </w:rPr>
              <w:t>Reference: nurse FLACC &amp; CHEOPS (Thai)</w:t>
            </w:r>
          </w:p>
        </w:tc>
        <w:tc>
          <w:tcPr>
            <w:tcW w:w="2126" w:type="dxa"/>
            <w:shd w:val="clear" w:color="auto" w:fill="auto"/>
          </w:tcPr>
          <w:p w14:paraId="34886063" w14:textId="1492D5A0" w:rsidR="004C20EA" w:rsidRPr="005A76B1" w:rsidRDefault="004C20EA" w:rsidP="004C20EA">
            <w:pPr>
              <w:rPr>
                <w:rFonts w:cs="Times New Roman"/>
                <w:szCs w:val="16"/>
              </w:rPr>
            </w:pPr>
            <w:r w:rsidRPr="005A76B1">
              <w:rPr>
                <w:rFonts w:cs="Times New Roman"/>
                <w:szCs w:val="16"/>
              </w:rPr>
              <w:t>Inter-</w:t>
            </w:r>
            <w:proofErr w:type="spellStart"/>
            <w:r w:rsidRPr="005A76B1">
              <w:rPr>
                <w:rFonts w:cs="Times New Roman"/>
                <w:szCs w:val="16"/>
              </w:rPr>
              <w:t>rater</w:t>
            </w:r>
            <w:proofErr w:type="spellEnd"/>
            <w:r w:rsidRPr="005A76B1">
              <w:rPr>
                <w:rFonts w:cs="Times New Roman"/>
                <w:szCs w:val="16"/>
              </w:rPr>
              <w:t>: High correlation between nurses &amp; parents using FLACC (rho = 0.938, p &lt; 0.001) &amp; CHEOPS (rho = 0.945, p &lt; 0.001) Agreement ICC = 0.949 &amp; 0.977 respectively (p &lt; 0.001).</w:t>
            </w:r>
          </w:p>
          <w:p w14:paraId="6EE692F3" w14:textId="77777777" w:rsidR="004C20EA" w:rsidRDefault="004C20EA" w:rsidP="004C20EA">
            <w:pPr>
              <w:pStyle w:val="Smalltext"/>
              <w:rPr>
                <w:rFonts w:cs="Times New Roman"/>
                <w:szCs w:val="16"/>
              </w:rPr>
            </w:pPr>
            <w:r w:rsidRPr="005A76B1">
              <w:rPr>
                <w:rFonts w:cs="Times New Roman"/>
                <w:szCs w:val="16"/>
              </w:rPr>
              <w:t xml:space="preserve">No difference between parent scores and nurse scores for FLACC (p = 0.166) or CHEOPS (0.544) </w:t>
            </w:r>
          </w:p>
          <w:p w14:paraId="7AAA40BA" w14:textId="4AAAE505" w:rsidR="004446AF" w:rsidRPr="005A76B1" w:rsidRDefault="004446AF" w:rsidP="004C20EA">
            <w:pPr>
              <w:pStyle w:val="Smalltext"/>
              <w:rPr>
                <w:rFonts w:cs="Times New Roman"/>
                <w:szCs w:val="16"/>
              </w:rPr>
            </w:pPr>
            <w:r>
              <w:rPr>
                <w:rFonts w:cs="Times New Roman"/>
                <w:szCs w:val="16"/>
              </w:rPr>
              <w:t>COSMIN - fair</w:t>
            </w:r>
          </w:p>
          <w:p w14:paraId="0609B58F" w14:textId="77777777" w:rsidR="004C20EA" w:rsidRPr="005A76B1" w:rsidRDefault="004C20EA" w:rsidP="004C20EA">
            <w:pPr>
              <w:pStyle w:val="Smalltext"/>
              <w:rPr>
                <w:rFonts w:cs="Times New Roman"/>
                <w:color w:val="000000"/>
                <w:szCs w:val="16"/>
                <w:lang w:eastAsia="en-AU"/>
              </w:rPr>
            </w:pPr>
          </w:p>
        </w:tc>
        <w:tc>
          <w:tcPr>
            <w:tcW w:w="2126" w:type="dxa"/>
            <w:shd w:val="clear" w:color="auto" w:fill="auto"/>
            <w:hideMark/>
          </w:tcPr>
          <w:p w14:paraId="5CE92342" w14:textId="00D36DF0" w:rsidR="004C20EA" w:rsidRPr="005A76B1" w:rsidRDefault="004C20EA" w:rsidP="004C20EA">
            <w:pPr>
              <w:pStyle w:val="Smalltext"/>
              <w:rPr>
                <w:rFonts w:cs="Times New Roman"/>
                <w:szCs w:val="16"/>
              </w:rPr>
            </w:pPr>
            <w:r w:rsidRPr="005A76B1">
              <w:rPr>
                <w:rFonts w:cs="Times New Roman"/>
                <w:szCs w:val="16"/>
              </w:rPr>
              <w:t xml:space="preserve">Not assessed </w:t>
            </w:r>
          </w:p>
          <w:p w14:paraId="7AEE3E2A" w14:textId="77777777" w:rsidR="004C20EA" w:rsidRPr="005A76B1" w:rsidRDefault="004C20EA" w:rsidP="004C20EA">
            <w:pPr>
              <w:rPr>
                <w:rFonts w:cs="Times New Roman"/>
                <w:szCs w:val="16"/>
              </w:rPr>
            </w:pPr>
          </w:p>
        </w:tc>
        <w:tc>
          <w:tcPr>
            <w:tcW w:w="1985" w:type="dxa"/>
            <w:shd w:val="clear" w:color="auto" w:fill="auto"/>
          </w:tcPr>
          <w:p w14:paraId="20D3BAD6" w14:textId="77777777" w:rsidR="004C20EA" w:rsidRPr="005A76B1" w:rsidRDefault="004C20EA" w:rsidP="004C20EA">
            <w:pPr>
              <w:rPr>
                <w:rFonts w:cs="Times New Roman"/>
                <w:color w:val="000000"/>
                <w:szCs w:val="16"/>
                <w:lang w:eastAsia="en-AU"/>
              </w:rPr>
            </w:pPr>
            <w:r w:rsidRPr="005A76B1">
              <w:rPr>
                <w:rFonts w:cs="Times New Roman"/>
                <w:color w:val="000000"/>
                <w:szCs w:val="16"/>
                <w:lang w:eastAsia="en-AU"/>
              </w:rPr>
              <w:t>Feasibility: Ease of use scores (VAS) for FLACC (3.38 ± 1.70) and CHEOPS (3.43 ± 1.75) were not different (p = 0.815).</w:t>
            </w:r>
          </w:p>
          <w:p w14:paraId="75B354AB" w14:textId="77777777" w:rsidR="004C20EA" w:rsidRPr="005A76B1" w:rsidRDefault="004C20EA" w:rsidP="004C20EA">
            <w:pPr>
              <w:rPr>
                <w:rFonts w:cs="Times New Roman"/>
                <w:color w:val="000000"/>
                <w:szCs w:val="16"/>
                <w:lang w:eastAsia="en-AU"/>
              </w:rPr>
            </w:pPr>
            <w:r w:rsidRPr="005A76B1">
              <w:rPr>
                <w:rFonts w:cs="Times New Roman"/>
                <w:color w:val="000000"/>
                <w:szCs w:val="16"/>
                <w:lang w:eastAsia="en-AU"/>
              </w:rPr>
              <w:t xml:space="preserve">* Authors claim ease of use demonstrated by reliable application by parents (regardless of level of education) </w:t>
            </w:r>
          </w:p>
        </w:tc>
        <w:tc>
          <w:tcPr>
            <w:tcW w:w="2268" w:type="dxa"/>
            <w:shd w:val="clear" w:color="auto" w:fill="auto"/>
          </w:tcPr>
          <w:p w14:paraId="7BC41569" w14:textId="77777777" w:rsidR="004C20EA" w:rsidRPr="005A76B1" w:rsidRDefault="004C20EA" w:rsidP="004C20EA">
            <w:pPr>
              <w:rPr>
                <w:rFonts w:cs="Times New Roman"/>
                <w:color w:val="000000"/>
                <w:szCs w:val="16"/>
                <w:lang w:eastAsia="en-AU"/>
              </w:rPr>
            </w:pPr>
            <w:r w:rsidRPr="005A76B1">
              <w:rPr>
                <w:rFonts w:cs="Times New Roman"/>
                <w:color w:val="000000"/>
                <w:szCs w:val="16"/>
                <w:lang w:eastAsia="en-AU"/>
              </w:rPr>
              <w:t>Sequencing of application of scales not defined but applied at the same time - hence may impact on scores for scales.</w:t>
            </w:r>
          </w:p>
          <w:p w14:paraId="2C764F90"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Pain scores very low (median </w:t>
            </w:r>
            <w:proofErr w:type="gramStart"/>
            <w:r w:rsidRPr="005A76B1">
              <w:rPr>
                <w:rFonts w:cs="Times New Roman"/>
                <w:iCs/>
                <w:color w:val="000000"/>
                <w:szCs w:val="16"/>
                <w:lang w:eastAsia="en-AU"/>
              </w:rPr>
              <w:t>FLACC  =</w:t>
            </w:r>
            <w:proofErr w:type="gramEnd"/>
            <w:r w:rsidRPr="005A76B1">
              <w:rPr>
                <w:rFonts w:cs="Times New Roman"/>
                <w:iCs/>
                <w:color w:val="000000"/>
                <w:szCs w:val="16"/>
                <w:lang w:eastAsia="en-AU"/>
              </w:rPr>
              <w:t xml:space="preserve"> 0, IQ = 0 - 3). Polarised scores may increase the strength of correlations between scores</w:t>
            </w:r>
          </w:p>
          <w:p w14:paraId="51D708E0" w14:textId="5B4A4E62" w:rsidR="004C20EA" w:rsidRPr="005A76B1" w:rsidRDefault="004C20EA" w:rsidP="004C20EA">
            <w:pPr>
              <w:rPr>
                <w:rFonts w:cs="Times New Roman"/>
                <w:vanish/>
                <w:color w:val="000000"/>
                <w:szCs w:val="16"/>
                <w:lang w:eastAsia="en-AU"/>
              </w:rPr>
            </w:pPr>
          </w:p>
        </w:tc>
      </w:tr>
      <w:tr w:rsidR="004C20EA" w:rsidRPr="005A76B1" w14:paraId="161CDB49" w14:textId="77777777" w:rsidTr="000A20DE">
        <w:trPr>
          <w:trHeight w:val="358"/>
        </w:trPr>
        <w:tc>
          <w:tcPr>
            <w:tcW w:w="1149" w:type="dxa"/>
            <w:shd w:val="clear" w:color="auto" w:fill="auto"/>
            <w:hideMark/>
          </w:tcPr>
          <w:p w14:paraId="59325AEB" w14:textId="77777777" w:rsidR="004C20EA" w:rsidRPr="005A76B1" w:rsidRDefault="00CB287C" w:rsidP="004C20EA">
            <w:pPr>
              <w:pStyle w:val="Smalltext"/>
              <w:rPr>
                <w:rFonts w:cs="Times New Roman"/>
                <w:szCs w:val="16"/>
                <w:lang w:eastAsia="en-AU"/>
              </w:rPr>
            </w:pPr>
            <w:hyperlink w:anchor="RANGE!_ENREF_90" w:tooltip="Suraseranivongse, 2001 #1309" w:history="1">
              <w:r w:rsidR="004C20EA" w:rsidRPr="005A76B1">
                <w:rPr>
                  <w:rFonts w:cs="Times New Roman"/>
                  <w:noProof/>
                  <w:szCs w:val="16"/>
                  <w:lang w:eastAsia="en-AU"/>
                </w:rPr>
                <w:t>(Suraseranivongse, Santawat et al. 2001)</w:t>
              </w:r>
            </w:hyperlink>
          </w:p>
        </w:tc>
        <w:tc>
          <w:tcPr>
            <w:tcW w:w="2552" w:type="dxa"/>
            <w:shd w:val="clear" w:color="auto" w:fill="auto"/>
            <w:hideMark/>
          </w:tcPr>
          <w:p w14:paraId="7B4EA554" w14:textId="4CDEF116"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To:  1. cross-validate scales (FLACC, CHEOPS, OPS and TPPPS in Thai children, measuring validity, reliability and practicality  and  2. assess the discriminative ability of the scales</w:t>
            </w:r>
          </w:p>
          <w:p w14:paraId="13297969"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Cross validation study</w:t>
            </w:r>
          </w:p>
          <w:p w14:paraId="39236838"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Scale translated and tested for content validity by experts</w:t>
            </w:r>
          </w:p>
          <w:p w14:paraId="1E61F33A"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Behaviours before &amp;after surgery, before &amp; after analgesics videotaped, sequence randomly arranged then 4 observers scored using 4 scales</w:t>
            </w:r>
          </w:p>
          <w:p w14:paraId="68058855" w14:textId="1BD67471"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2 weeks later observers rescored 30 behaviours</w:t>
            </w:r>
          </w:p>
        </w:tc>
        <w:tc>
          <w:tcPr>
            <w:tcW w:w="2126" w:type="dxa"/>
            <w:shd w:val="clear" w:color="auto" w:fill="auto"/>
          </w:tcPr>
          <w:p w14:paraId="374C1353"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167 children aged 1 – 5.5yr</w:t>
            </w:r>
          </w:p>
          <w:p w14:paraId="7C8E26F3" w14:textId="77777777" w:rsidR="004C20EA" w:rsidRPr="005A76B1" w:rsidRDefault="004C20EA" w:rsidP="004C20EA">
            <w:pPr>
              <w:pStyle w:val="Smalltext"/>
              <w:rPr>
                <w:rFonts w:cs="Times New Roman"/>
                <w:color w:val="000000"/>
                <w:szCs w:val="16"/>
                <w:lang w:eastAsia="en-AU"/>
              </w:rPr>
            </w:pPr>
          </w:p>
          <w:p w14:paraId="74792346"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PACU and surgical ward</w:t>
            </w:r>
          </w:p>
          <w:p w14:paraId="664B1CF4"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2 centres,  Thailand</w:t>
            </w:r>
          </w:p>
          <w:p w14:paraId="27A35D8E"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Pain: Post-operative </w:t>
            </w:r>
          </w:p>
          <w:p w14:paraId="413E9DA6" w14:textId="4148E3E8"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FLACC, CHEOPS, OPS and TPPPS (Thai)</w:t>
            </w:r>
          </w:p>
          <w:p w14:paraId="6AA2A577" w14:textId="1A32BDAD"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Reference: </w:t>
            </w:r>
            <w:proofErr w:type="spellStart"/>
            <w:r w:rsidRPr="005A76B1">
              <w:rPr>
                <w:rFonts w:cs="Times New Roman"/>
                <w:color w:val="000000"/>
                <w:szCs w:val="16"/>
                <w:lang w:eastAsia="en-AU"/>
              </w:rPr>
              <w:t>na</w:t>
            </w:r>
            <w:proofErr w:type="spellEnd"/>
          </w:p>
        </w:tc>
        <w:tc>
          <w:tcPr>
            <w:tcW w:w="2126" w:type="dxa"/>
            <w:shd w:val="clear" w:color="auto" w:fill="auto"/>
          </w:tcPr>
          <w:p w14:paraId="6C5D3C94" w14:textId="4A2A20E1" w:rsidR="004C20EA" w:rsidRPr="005A76B1" w:rsidRDefault="004C20EA" w:rsidP="004C20EA">
            <w:pPr>
              <w:pStyle w:val="Smalltext"/>
              <w:spacing w:after="0"/>
              <w:rPr>
                <w:rFonts w:cs="Times New Roman"/>
                <w:color w:val="000000"/>
                <w:szCs w:val="16"/>
                <w:lang w:eastAsia="en-AU"/>
              </w:rPr>
            </w:pPr>
            <w:r w:rsidRPr="005A76B1">
              <w:rPr>
                <w:rFonts w:cs="Times New Roman"/>
                <w:color w:val="000000"/>
                <w:szCs w:val="16"/>
                <w:lang w:eastAsia="en-AU"/>
              </w:rPr>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CHEOPS = 0.9184, OPS = 0.9198</w:t>
            </w:r>
          </w:p>
          <w:p w14:paraId="5C27C7DC" w14:textId="1971EA80" w:rsidR="004C20EA" w:rsidRPr="005A76B1" w:rsidRDefault="004C20EA" w:rsidP="004C20EA">
            <w:pPr>
              <w:pStyle w:val="Smalltext"/>
              <w:spacing w:after="0"/>
              <w:rPr>
                <w:rFonts w:cs="Times New Roman"/>
                <w:color w:val="000000"/>
                <w:szCs w:val="16"/>
                <w:lang w:eastAsia="en-AU"/>
              </w:rPr>
            </w:pPr>
            <w:r w:rsidRPr="005A76B1">
              <w:rPr>
                <w:rFonts w:cs="Times New Roman"/>
                <w:color w:val="000000"/>
                <w:szCs w:val="16"/>
                <w:lang w:eastAsia="en-AU"/>
              </w:rPr>
              <w:t>TPPPS = 0.9657, FLACC = 0.9488</w:t>
            </w:r>
          </w:p>
          <w:p w14:paraId="1920C6C3" w14:textId="77777777" w:rsidR="004C20EA" w:rsidRDefault="004C20EA" w:rsidP="004C20EA">
            <w:pPr>
              <w:pStyle w:val="Smalltext"/>
              <w:spacing w:after="0"/>
              <w:rPr>
                <w:rFonts w:cs="Times New Roman"/>
                <w:color w:val="000000"/>
                <w:szCs w:val="16"/>
                <w:lang w:eastAsia="en-AU"/>
              </w:rPr>
            </w:pPr>
            <w:r w:rsidRPr="005A76B1">
              <w:rPr>
                <w:rFonts w:cs="Times New Roman"/>
                <w:color w:val="000000"/>
                <w:szCs w:val="16"/>
                <w:lang w:eastAsia="en-AU"/>
              </w:rPr>
              <w:t>Intra-</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CHEOPS = 0.99 – 0.87, OPS = 0.95 – 0.99, TPPPS = 0.92 – 0.99, FLACC = 0.95 – 0.99</w:t>
            </w:r>
          </w:p>
          <w:p w14:paraId="7BA7833D" w14:textId="1975E76E" w:rsidR="004446AF" w:rsidRPr="005A76B1" w:rsidRDefault="004446AF" w:rsidP="004C20EA">
            <w:pPr>
              <w:pStyle w:val="Smalltext"/>
              <w:spacing w:after="0"/>
              <w:rPr>
                <w:rFonts w:cs="Times New Roman"/>
                <w:color w:val="000000"/>
                <w:szCs w:val="16"/>
                <w:lang w:eastAsia="en-AU"/>
              </w:rPr>
            </w:pPr>
            <w:r>
              <w:rPr>
                <w:rFonts w:cs="Times New Roman"/>
                <w:color w:val="000000"/>
                <w:szCs w:val="16"/>
                <w:lang w:eastAsia="en-AU"/>
              </w:rPr>
              <w:t>COSMIN - good</w:t>
            </w:r>
          </w:p>
        </w:tc>
        <w:tc>
          <w:tcPr>
            <w:tcW w:w="2126" w:type="dxa"/>
            <w:shd w:val="clear" w:color="auto" w:fill="auto"/>
            <w:hideMark/>
          </w:tcPr>
          <w:p w14:paraId="6462BAC3" w14:textId="6219D0FD"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Content (face): FLACC accepted unchanged. 2 behaviours in CHEOPS and 1 in TPPPS opposed as not seen in Thai children.</w:t>
            </w:r>
          </w:p>
          <w:p w14:paraId="5B3C3077" w14:textId="65F79AAA" w:rsidR="004446AF" w:rsidRPr="005A76B1" w:rsidRDefault="004446AF" w:rsidP="004C20EA">
            <w:pPr>
              <w:pStyle w:val="Smalltext"/>
              <w:rPr>
                <w:rFonts w:cs="Times New Roman"/>
                <w:color w:val="000000"/>
                <w:szCs w:val="16"/>
                <w:lang w:eastAsia="en-AU"/>
              </w:rPr>
            </w:pPr>
            <w:r>
              <w:rPr>
                <w:rFonts w:cs="Times New Roman"/>
                <w:color w:val="000000"/>
                <w:szCs w:val="16"/>
                <w:lang w:eastAsia="en-AU"/>
              </w:rPr>
              <w:t>COSMIN - poor</w:t>
            </w:r>
          </w:p>
          <w:p w14:paraId="484FE284" w14:textId="1110947B" w:rsidR="004446AF" w:rsidRDefault="004446AF" w:rsidP="004446AF">
            <w:pPr>
              <w:pStyle w:val="Smalltext"/>
              <w:rPr>
                <w:rFonts w:cs="Times New Roman"/>
                <w:color w:val="000000"/>
                <w:szCs w:val="16"/>
                <w:lang w:eastAsia="en-AU"/>
              </w:rPr>
            </w:pPr>
            <w:r>
              <w:rPr>
                <w:rFonts w:cs="Times New Roman"/>
                <w:color w:val="000000"/>
                <w:szCs w:val="16"/>
                <w:lang w:eastAsia="en-AU"/>
              </w:rPr>
              <w:t>Hypothesis (c</w:t>
            </w:r>
            <w:r w:rsidR="004C20EA" w:rsidRPr="005A76B1">
              <w:rPr>
                <w:rFonts w:cs="Times New Roman"/>
                <w:color w:val="000000"/>
                <w:szCs w:val="16"/>
                <w:lang w:eastAsia="en-AU"/>
              </w:rPr>
              <w:t>onvergent</w:t>
            </w:r>
            <w:r>
              <w:rPr>
                <w:rFonts w:cs="Times New Roman"/>
                <w:color w:val="000000"/>
                <w:szCs w:val="16"/>
                <w:lang w:eastAsia="en-AU"/>
              </w:rPr>
              <w:t>)</w:t>
            </w:r>
            <w:r w:rsidR="004C20EA" w:rsidRPr="005A76B1">
              <w:rPr>
                <w:rFonts w:cs="Times New Roman"/>
                <w:color w:val="000000"/>
                <w:szCs w:val="16"/>
                <w:lang w:eastAsia="en-AU"/>
              </w:rPr>
              <w:t xml:space="preserve">: correlations btw scales 0.62 – </w:t>
            </w:r>
            <w:proofErr w:type="gramStart"/>
            <w:r w:rsidR="004C20EA" w:rsidRPr="005A76B1">
              <w:rPr>
                <w:rFonts w:cs="Times New Roman"/>
                <w:color w:val="000000"/>
                <w:szCs w:val="16"/>
                <w:lang w:eastAsia="en-AU"/>
              </w:rPr>
              <w:t>0.77  (</w:t>
            </w:r>
            <w:proofErr w:type="gramEnd"/>
            <w:r w:rsidR="004C20EA" w:rsidRPr="005A76B1">
              <w:rPr>
                <w:rFonts w:cs="Times New Roman"/>
                <w:color w:val="000000"/>
                <w:szCs w:val="16"/>
                <w:lang w:eastAsia="en-AU"/>
              </w:rPr>
              <w:t>p &lt; 0.0001) CHEOPS/OPS highest, FLACC/TPPPS lowest.</w:t>
            </w:r>
            <w:r w:rsidRPr="005A76B1">
              <w:rPr>
                <w:rFonts w:cs="Times New Roman"/>
                <w:color w:val="000000"/>
                <w:szCs w:val="16"/>
                <w:lang w:eastAsia="en-AU"/>
              </w:rPr>
              <w:t xml:space="preserve"> </w:t>
            </w:r>
          </w:p>
          <w:p w14:paraId="1B1C75AA" w14:textId="228B9205" w:rsidR="004446AF" w:rsidRDefault="004446AF" w:rsidP="004446AF">
            <w:pPr>
              <w:pStyle w:val="Smalltext"/>
              <w:rPr>
                <w:rFonts w:cs="Times New Roman"/>
                <w:color w:val="000000"/>
                <w:szCs w:val="16"/>
                <w:lang w:eastAsia="en-AU"/>
              </w:rPr>
            </w:pPr>
            <w:r>
              <w:rPr>
                <w:rFonts w:cs="Times New Roman"/>
                <w:color w:val="000000"/>
                <w:szCs w:val="16"/>
                <w:lang w:eastAsia="en-AU"/>
              </w:rPr>
              <w:t>COSMIN - fair</w:t>
            </w:r>
          </w:p>
          <w:p w14:paraId="17C9A845" w14:textId="3BB1BE6A" w:rsidR="004446AF" w:rsidRDefault="004446AF" w:rsidP="004446AF">
            <w:pPr>
              <w:pStyle w:val="Smalltext"/>
              <w:rPr>
                <w:rFonts w:cs="Times New Roman"/>
                <w:color w:val="000000"/>
                <w:szCs w:val="16"/>
                <w:lang w:eastAsia="en-AU"/>
              </w:rPr>
            </w:pPr>
            <w:r w:rsidRPr="005A76B1">
              <w:rPr>
                <w:rFonts w:cs="Times New Roman"/>
                <w:color w:val="000000"/>
                <w:szCs w:val="16"/>
                <w:lang w:eastAsia="en-AU"/>
              </w:rPr>
              <w:t>Responsiveness: significant change in scores before and after surgery before analgesic for all scales p &lt; 0.001.</w:t>
            </w:r>
          </w:p>
          <w:p w14:paraId="2CE2C7E5" w14:textId="131B5870" w:rsidR="004446AF" w:rsidRPr="005A76B1" w:rsidRDefault="004446AF" w:rsidP="004446AF">
            <w:pPr>
              <w:pStyle w:val="Smalltext"/>
              <w:rPr>
                <w:rFonts w:cs="Times New Roman"/>
                <w:color w:val="000000"/>
                <w:szCs w:val="16"/>
                <w:lang w:eastAsia="en-AU"/>
              </w:rPr>
            </w:pPr>
            <w:r>
              <w:rPr>
                <w:rFonts w:cs="Times New Roman"/>
                <w:color w:val="000000"/>
                <w:szCs w:val="16"/>
                <w:lang w:eastAsia="en-AU"/>
              </w:rPr>
              <w:t>COSMIN - good</w:t>
            </w:r>
          </w:p>
          <w:p w14:paraId="34DFE2A4" w14:textId="34CBC3D8" w:rsidR="004C20EA" w:rsidRPr="005A76B1" w:rsidRDefault="004C20EA" w:rsidP="004C20EA">
            <w:pPr>
              <w:pStyle w:val="Smalltext"/>
              <w:rPr>
                <w:rFonts w:cs="Times New Roman"/>
                <w:color w:val="000000"/>
                <w:szCs w:val="16"/>
                <w:lang w:eastAsia="en-AU"/>
              </w:rPr>
            </w:pPr>
          </w:p>
        </w:tc>
        <w:tc>
          <w:tcPr>
            <w:tcW w:w="1985" w:type="dxa"/>
            <w:shd w:val="clear" w:color="auto" w:fill="auto"/>
          </w:tcPr>
          <w:p w14:paraId="0C0674B0"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Feasibility - Time taken to apply scales FLACC – 45.5s, CHEOPS – 59s, OPS – 44s &amp; TPPPS- 40.1s</w:t>
            </w:r>
            <w:proofErr w:type="gramStart"/>
            <w:r w:rsidRPr="005A76B1">
              <w:rPr>
                <w:rFonts w:cs="Times New Roman"/>
                <w:color w:val="000000"/>
                <w:szCs w:val="16"/>
                <w:lang w:eastAsia="en-AU"/>
              </w:rPr>
              <w:t>,.</w:t>
            </w:r>
            <w:proofErr w:type="gramEnd"/>
            <w:r w:rsidRPr="005A76B1">
              <w:rPr>
                <w:rFonts w:cs="Times New Roman"/>
                <w:color w:val="000000"/>
                <w:szCs w:val="16"/>
                <w:lang w:eastAsia="en-AU"/>
              </w:rPr>
              <w:t xml:space="preserve">  </w:t>
            </w:r>
          </w:p>
          <w:p w14:paraId="6EB745DF" w14:textId="51C3265A"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Scales ranked by 76.7 – 90% (FLACC – 90%) as ‘feasible for clinical use’, 73.3% (FLACC, OPS &amp; TPPPS) &amp; 80% (CHEOPS) as ‘easy to use’, 80 – 100% (FLACC = 86.7%) as helpful for assessment &amp; 26.6 – 66.7 % (FLACC = 66.7%) as generally satisfied</w:t>
            </w:r>
          </w:p>
          <w:p w14:paraId="08007639" w14:textId="76FA60F5" w:rsidR="004C20EA" w:rsidRPr="005A76B1" w:rsidRDefault="004C20EA" w:rsidP="004C20EA">
            <w:pPr>
              <w:rPr>
                <w:rFonts w:cs="Times New Roman"/>
                <w:szCs w:val="16"/>
              </w:rPr>
            </w:pPr>
            <w:r w:rsidRPr="005A76B1">
              <w:rPr>
                <w:rFonts w:cs="Times New Roman"/>
                <w:szCs w:val="16"/>
              </w:rPr>
              <w:t xml:space="preserve">Utility: cut off &amp; decision to treat pain: CHEOPS highest cut </w:t>
            </w:r>
            <w:proofErr w:type="gramStart"/>
            <w:r w:rsidRPr="005A76B1">
              <w:rPr>
                <w:rFonts w:cs="Times New Roman"/>
                <w:szCs w:val="16"/>
              </w:rPr>
              <w:t>off  =</w:t>
            </w:r>
            <w:proofErr w:type="gramEnd"/>
            <w:r w:rsidRPr="005A76B1">
              <w:rPr>
                <w:rFonts w:cs="Times New Roman"/>
                <w:szCs w:val="16"/>
              </w:rPr>
              <w:t xml:space="preserve"> 6 and strongest agreement with intention to Rx by clinician, к = 0.83, FLACC </w:t>
            </w:r>
            <w:proofErr w:type="spellStart"/>
            <w:r w:rsidRPr="005A76B1">
              <w:rPr>
                <w:rFonts w:cs="Times New Roman"/>
                <w:szCs w:val="16"/>
              </w:rPr>
              <w:t>cutoff</w:t>
            </w:r>
            <w:proofErr w:type="spellEnd"/>
            <w:r w:rsidRPr="005A76B1">
              <w:rPr>
                <w:rFonts w:cs="Times New Roman"/>
                <w:szCs w:val="16"/>
              </w:rPr>
              <w:t xml:space="preserve"> = 2, к = 0.659).</w:t>
            </w:r>
          </w:p>
        </w:tc>
        <w:tc>
          <w:tcPr>
            <w:tcW w:w="2268" w:type="dxa"/>
            <w:shd w:val="clear" w:color="auto" w:fill="auto"/>
          </w:tcPr>
          <w:p w14:paraId="14C42614" w14:textId="77777777" w:rsidR="004C20EA" w:rsidRPr="005A76B1" w:rsidRDefault="004C20EA" w:rsidP="004C20EA">
            <w:pPr>
              <w:pStyle w:val="Smalltext"/>
              <w:rPr>
                <w:rFonts w:cs="Times New Roman"/>
                <w:szCs w:val="16"/>
              </w:rPr>
            </w:pPr>
            <w:r w:rsidRPr="005A76B1">
              <w:rPr>
                <w:rFonts w:cs="Times New Roman"/>
                <w:szCs w:val="16"/>
              </w:rPr>
              <w:t>Clinical intent to treat used to establish scale cut offs – pain diagnosed by nurse but analgesic decision made by researcher ‘blinded to score’ but aware that nurse diagnosed ‘pain’. Those not diagnoses by nurse not referred to researcher for decision to treat therefore biasing cohort for treatment</w:t>
            </w:r>
          </w:p>
          <w:p w14:paraId="43F577AD"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Potential that all scale items can’t be adequately assessed from video footage.</w:t>
            </w:r>
          </w:p>
          <w:p w14:paraId="26073042" w14:textId="77777777" w:rsidR="005C37DC" w:rsidRDefault="005C37DC" w:rsidP="005C37DC">
            <w:pPr>
              <w:pStyle w:val="Smalltext"/>
              <w:rPr>
                <w:color w:val="000000"/>
                <w:szCs w:val="16"/>
                <w:lang w:eastAsia="en-AU"/>
              </w:rPr>
            </w:pPr>
            <w:r>
              <w:rPr>
                <w:color w:val="000000"/>
                <w:szCs w:val="16"/>
                <w:lang w:eastAsia="en-AU"/>
              </w:rPr>
              <w:t>Scoring of multiple tools may impact on convergence</w:t>
            </w:r>
          </w:p>
          <w:p w14:paraId="3AFCFA58" w14:textId="1EFB3404" w:rsidR="004C20EA" w:rsidRPr="005A76B1" w:rsidRDefault="004C20EA" w:rsidP="004C20EA">
            <w:pPr>
              <w:pStyle w:val="Smalltext"/>
              <w:rPr>
                <w:rFonts w:cs="Times New Roman"/>
                <w:color w:val="000000"/>
                <w:szCs w:val="16"/>
                <w:lang w:eastAsia="en-AU"/>
              </w:rPr>
            </w:pPr>
          </w:p>
        </w:tc>
      </w:tr>
      <w:tr w:rsidR="004C20EA" w:rsidRPr="005A76B1" w14:paraId="78DA5FCC" w14:textId="77777777" w:rsidTr="000A20DE">
        <w:trPr>
          <w:trHeight w:val="330"/>
        </w:trPr>
        <w:tc>
          <w:tcPr>
            <w:tcW w:w="1149" w:type="dxa"/>
            <w:shd w:val="clear" w:color="auto" w:fill="auto"/>
          </w:tcPr>
          <w:p w14:paraId="6C1546C6" w14:textId="3B978503" w:rsidR="004C20EA" w:rsidRPr="005A76B1" w:rsidRDefault="004446AF" w:rsidP="00F728A6">
            <w:pPr>
              <w:pStyle w:val="Smalltext"/>
              <w:rPr>
                <w:rFonts w:cs="Times New Roman"/>
                <w:szCs w:val="16"/>
                <w:lang w:eastAsia="en-AU"/>
              </w:rPr>
            </w:pPr>
            <w:proofErr w:type="spellStart"/>
            <w:r>
              <w:rPr>
                <w:rFonts w:cs="Times New Roman"/>
                <w:szCs w:val="16"/>
                <w:lang w:eastAsia="en-AU"/>
              </w:rPr>
              <w:t>Taddio</w:t>
            </w:r>
            <w:proofErr w:type="spellEnd"/>
            <w:r>
              <w:rPr>
                <w:rFonts w:cs="Times New Roman"/>
                <w:szCs w:val="16"/>
                <w:lang w:eastAsia="en-AU"/>
              </w:rPr>
              <w:t xml:space="preserve"> et al, 2011 </w:t>
            </w:r>
            <w:r w:rsidR="004C20EA" w:rsidRPr="005A76B1">
              <w:rPr>
                <w:rFonts w:cs="Times New Roman"/>
                <w:szCs w:val="16"/>
                <w:lang w:eastAsia="en-AU"/>
              </w:rPr>
              <w:fldChar w:fldCharType="begin">
                <w:fldData xml:space="preserve">PEVuZE5vdGU+PENpdGU+PEF1dGhvcj5UYWRkaW88L0F1dGhvcj48WWVhcj4yMDExPC9ZZWFyPjxS
ZWNOdW0+MTMxMDwvUmVjTnVtPjxEaXNwbGF5VGV4dD5bMTldPC9EaXNwbGF5VGV4dD48cmVjb3Jk
PjxyZWMtbnVtYmVyPjEzMTA8L3JlYy1udW1iZXI+PGZvcmVpZ24ta2V5cz48a2V5IGFwcD0iRU4i
IGRiLWlkPSJ0dnp6dmY5eHl0c2UwNmUwZWY2NWQwOXZ0cDB0c2RhMDV6ZmQiPjEzMTA8L2tleT48
L2ZvcmVpZ24ta2V5cz48cmVmLXR5cGUgbmFtZT0iSm91cm5hbCBBcnRpY2xlIj4xNzwvcmVmLXR5
cGU+PGNvbnRyaWJ1dG9ycz48YXV0aG9ycz48YXV0aG9yPlRhZGRpbywgQW5uYTwvYXV0aG9yPjxh
dXRob3I+SG9nYW4sIE1hcnktRWxsZW48L2F1dGhvcj48YXV0aG9yPk1veWVyLCBQYXVsPC9hdXRo
b3I+PGF1dGhvcj5HaXJnaXMsIEFuZ2VsYTwvYXV0aG9yPjxhdXRob3I+R2VyZ2VzLCBTYW5kcmE8
L2F1dGhvcj48YXV0aG9yPldhbmcsIExpbmRhPC9hdXRob3I+PGF1dGhvcj5JcHAsIE1vc2hlPC9h
dXRob3I+PC9hdXRob3JzPjwvY29udHJpYnV0b3JzPjxhdXRoLWFkZHJlc3M+TGVzbGllIERhbiBG
YWN1bHR5IG9mIFBoYXJtYWN5LCBVbml2ZXJzaXR5IG9mIFRvcm9udG8sIFRvcm9udG8sIE9udGFy
aW8sIENhbmFkYS4gYW5uYS50YWRkaW9AdXRvcm9udG8uY2E8L2F1dGgtYWRkcmVzcz48dGl0bGVz
Pjx0aXRsZT5FdmFsdWF0aW9uIG9mIHRoZSByZWxpYWJpbGl0eSwgdmFsaWRpdHkgYW5kIHByYWN0
aWNhbGl0eSBvZiAzIG1lYXN1cmVzIG9mIGFjdXRlIHBhaW4gaW4gaW5mYW50cyB1bmRlcmdvaW5n
IGltbXVuaXphdGlvbiBpbmplY3Rpb25zPC90aXRsZT48c2Vjb25kYXJ5LXRpdGxlPlZhY2NpbmU8
L3NlY29uZGFyeS10aXRsZT48L3RpdGxlcz48cGVyaW9kaWNhbD48ZnVsbC10aXRsZT5WYWNjaW5l
PC9mdWxsLXRpdGxlPjwvcGVyaW9kaWNhbD48cGFnZXM+MTM5MC00PC9wYWdlcz48dm9sdW1lPjI5
PC92b2x1bWU+PG51bWJlcj43PC9udW1iZXI+PGtleXdvcmRzPjxrZXl3b3JkPkZlbWFsZTwva2V5
d29yZD48a2V5d29yZD5IdW1hbnM8L2tleXdvcmQ+PGtleXdvcmQ+KkltbXVuaXphdGlvbi9hZSBb
QWR2ZXJzZSBFZmZlY3RzXTwva2V5d29yZD48a2V5d29yZD5JbmZhbnQ8L2tleXdvcmQ+PGtleXdv
cmQ+KkluamVjdGlvbnMvYWUgW0FkdmVyc2UgRWZmZWN0c108L2tleXdvcmQ+PGtleXdvcmQ+TWFs
ZTwva2V5d29yZD48a2V5d29yZD4qUGFpbiBNZWFzdXJlbWVudC9tdCBbTWV0aG9kc108L2tleXdv
cmQ+PGtleXdvcmQ+UmFuZG9taXplZCBDb250cm9sbGVkIFRyaWFscyBhcyBUb3BpYzwva2V5d29y
ZD48a2V5d29yZD5SZXByb2R1Y2liaWxpdHkgb2YgUmVzdWx0czwva2V5d29yZD48a2V5d29yZD5W
aWRlbyBSZWNvcmRpbmc8L2tleXdvcmQ+PC9rZXl3b3Jkcz48ZGF0ZXM+PHllYXI+MjAxMTwveWVh
cj48L2RhdGVzPjxhY2Nlc3Npb24tbnVtPjIxMTk1MDc2PC9hY2Nlc3Npb24tbnVtPjx3b3JrLXR5
cGU+Q29tcGFyYXRpdmUgU3R1ZHkmI3hEO0V2YWx1YXRpb24gU3R1ZGllcyYjeEQ7UmVzZWFyY2gg
U3VwcG9ydCwgTm9uLVUuUy4gR292JmFwb3M7dCYjeEQ7VmFsaWRhdGlvbiBTdHVkaWVzPC93b3Jr
LXR5cGU+PHVybHM+PHJlbGF0ZWQtdXJscz48dXJsPmh0dHA6Ly9vdmlkc3Aub3ZpZC5jb20vb3Zp
ZHdlYi5jZ2k/VD1KUyZhbXA7Q1NDPVkmYW1wO05FV1M9TiZhbXA7UEFHRT1mdWxsdGV4dCZhbXA7
RD1tZWRsJmFtcDtBTj0yMTE5NTA3NjwvdXJsPjx1cmw+aHR0cDovL2FjLmVscy1jZG4uY29tL1Mw
MjY0NDEwWDEwMDE4MjQ0LzEtczIuMC1TMDI2NDQxMFgxMDAxODI0NC1tYWluLnBkZj9fdGlkPWRi
NWRjYTE4LWYxNWEtMTFlMS1hN2M3LTAwMDAwYWFjYjM2MiZhbXA7YWNkbmF0PTEzNDYxOTEwMTJf
OTAyZjFhMDJkMWUxZGViN2FkYzcyZThmMWM2ZjNlYWU8L3VybD48L3JlbGF0ZWQtdXJscz48L3Vy
bHM+PGN1c3RvbTM+aGlnaDwvY3VzdG9tMz48Y3VzdG9tND5wcmFjdGljYWxpdHkgYXNzZXNtZW50
PC9jdXN0b200PjxyZW1vdGUtZGF0YWJhc2UtbmFtZT5NRURMSU5FPC9yZW1vdGUtZGF0YWJhc2Ut
bmFtZT48cmVtb3RlLWRhdGFiYXNlLXByb3ZpZGVyPk92aWQgVGVjaG5vbG9naWVzPC9yZW1vdGUt
ZGF0YWJhc2UtcHJvdmlkZXI+PC9yZWNvcmQ+PC9DaXRlPjwvRW5kTm90ZT4A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PEVuZE5vdGU+PENpdGU+PEF1dGhvcj5UYWRkaW88L0F1dGhvcj48WWVhcj4yMDExPC9ZZWFyPjxS
ZWNOdW0+MTMxMDwvUmVjTnVtPjxEaXNwbGF5VGV4dD5bMTldPC9EaXNwbGF5VGV4dD48cmVjb3Jk
PjxyZWMtbnVtYmVyPjEzMTA8L3JlYy1udW1iZXI+PGZvcmVpZ24ta2V5cz48a2V5IGFwcD0iRU4i
IGRiLWlkPSJ0dnp6dmY5eHl0c2UwNmUwZWY2NWQwOXZ0cDB0c2RhMDV6ZmQiPjEzMTA8L2tleT48
L2ZvcmVpZ24ta2V5cz48cmVmLXR5cGUgbmFtZT0iSm91cm5hbCBBcnRpY2xlIj4xNzwvcmVmLXR5
cGU+PGNvbnRyaWJ1dG9ycz48YXV0aG9ycz48YXV0aG9yPlRhZGRpbywgQW5uYTwvYXV0aG9yPjxh
dXRob3I+SG9nYW4sIE1hcnktRWxsZW48L2F1dGhvcj48YXV0aG9yPk1veWVyLCBQYXVsPC9hdXRo
b3I+PGF1dGhvcj5HaXJnaXMsIEFuZ2VsYTwvYXV0aG9yPjxhdXRob3I+R2VyZ2VzLCBTYW5kcmE8
L2F1dGhvcj48YXV0aG9yPldhbmcsIExpbmRhPC9hdXRob3I+PGF1dGhvcj5JcHAsIE1vc2hlPC9h
dXRob3I+PC9hdXRob3JzPjwvY29udHJpYnV0b3JzPjxhdXRoLWFkZHJlc3M+TGVzbGllIERhbiBG
YWN1bHR5IG9mIFBoYXJtYWN5LCBVbml2ZXJzaXR5IG9mIFRvcm9udG8sIFRvcm9udG8sIE9udGFy
aW8sIENhbmFkYS4gYW5uYS50YWRkaW9AdXRvcm9udG8uY2E8L2F1dGgtYWRkcmVzcz48dGl0bGVz
Pjx0aXRsZT5FdmFsdWF0aW9uIG9mIHRoZSByZWxpYWJpbGl0eSwgdmFsaWRpdHkgYW5kIHByYWN0
aWNhbGl0eSBvZiAzIG1lYXN1cmVzIG9mIGFjdXRlIHBhaW4gaW4gaW5mYW50cyB1bmRlcmdvaW5n
IGltbXVuaXphdGlvbiBpbmplY3Rpb25zPC90aXRsZT48c2Vjb25kYXJ5LXRpdGxlPlZhY2NpbmU8
L3NlY29uZGFyeS10aXRsZT48L3RpdGxlcz48cGVyaW9kaWNhbD48ZnVsbC10aXRsZT5WYWNjaW5l
PC9mdWxsLXRpdGxlPjwvcGVyaW9kaWNhbD48cGFnZXM+MTM5MC00PC9wYWdlcz48dm9sdW1lPjI5
PC92b2x1bWU+PG51bWJlcj43PC9udW1iZXI+PGtleXdvcmRzPjxrZXl3b3JkPkZlbWFsZTwva2V5
d29yZD48a2V5d29yZD5IdW1hbnM8L2tleXdvcmQ+PGtleXdvcmQ+KkltbXVuaXphdGlvbi9hZSBb
QWR2ZXJzZSBFZmZlY3RzXTwva2V5d29yZD48a2V5d29yZD5JbmZhbnQ8L2tleXdvcmQ+PGtleXdv
cmQ+KkluamVjdGlvbnMvYWUgW0FkdmVyc2UgRWZmZWN0c108L2tleXdvcmQ+PGtleXdvcmQ+TWFs
ZTwva2V5d29yZD48a2V5d29yZD4qUGFpbiBNZWFzdXJlbWVudC9tdCBbTWV0aG9kc108L2tleXdv
cmQ+PGtleXdvcmQ+UmFuZG9taXplZCBDb250cm9sbGVkIFRyaWFscyBhcyBUb3BpYzwva2V5d29y
ZD48a2V5d29yZD5SZXByb2R1Y2liaWxpdHkgb2YgUmVzdWx0czwva2V5d29yZD48a2V5d29yZD5W
aWRlbyBSZWNvcmRpbmc8L2tleXdvcmQ+PC9rZXl3b3Jkcz48ZGF0ZXM+PHllYXI+MjAxMTwveWVh
cj48L2RhdGVzPjxhY2Nlc3Npb24tbnVtPjIxMTk1MDc2PC9hY2Nlc3Npb24tbnVtPjx3b3JrLXR5
cGU+Q29tcGFyYXRpdmUgU3R1ZHkmI3hEO0V2YWx1YXRpb24gU3R1ZGllcyYjeEQ7UmVzZWFyY2gg
U3VwcG9ydCwgTm9uLVUuUy4gR292JmFwb3M7dCYjeEQ7VmFsaWRhdGlvbiBTdHVkaWVzPC93b3Jr
LXR5cGU+PHVybHM+PHJlbGF0ZWQtdXJscz48dXJsPmh0dHA6Ly9vdmlkc3Aub3ZpZC5jb20vb3Zp
ZHdlYi5jZ2k/VD1KUyZhbXA7Q1NDPVkmYW1wO05FV1M9TiZhbXA7UEFHRT1mdWxsdGV4dCZhbXA7
RD1tZWRsJmFtcDtBTj0yMTE5NTA3NjwvdXJsPjx1cmw+aHR0cDovL2FjLmVscy1jZG4uY29tL1Mw
MjY0NDEwWDEwMDE4MjQ0LzEtczIuMC1TMDI2NDQxMFgxMDAxODI0NC1tYWluLnBkZj9fdGlkPWRi
NWRjYTE4LWYxNWEtMTFlMS1hN2M3LTAwMDAwYWFjYjM2MiZhbXA7YWNkbmF0PTEzNDYxOTEwMTJf
OTAyZjFhMDJkMWUxZGViN2FkYzcyZThmMWM2ZjNlYWU8L3VybD48L3JlbGF0ZWQtdXJscz48L3Vy
bHM+PGN1c3RvbTM+aGlnaDwvY3VzdG9tMz48Y3VzdG9tND5wcmFjdGljYWxpdHkgYXNzZXNtZW50
PC9jdXN0b200PjxyZW1vdGUtZGF0YWJhc2UtbmFtZT5NRURMSU5FPC9yZW1vdGUtZGF0YWJhc2Ut
bmFtZT48cmVtb3RlLWRhdGFiYXNlLXByb3ZpZGVyPk92aWQgVGVjaG5vbG9naWVzPC9yZW1vdGUt
ZGF0YWJhc2UtcHJvdmlkZXI+PC9yZWNvcmQ+PC9DaXRlPjwvRW5kTm90ZT4A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19" w:tooltip="Taddio, 2011 #1310" w:history="1">
              <w:r w:rsidR="00F728A6">
                <w:rPr>
                  <w:rFonts w:cs="Times New Roman"/>
                  <w:noProof/>
                  <w:szCs w:val="16"/>
                  <w:lang w:eastAsia="en-AU"/>
                </w:rPr>
                <w:t>19</w:t>
              </w:r>
            </w:hyperlink>
            <w:r w:rsidR="00F728A6">
              <w:rPr>
                <w:rFonts w:cs="Times New Roman"/>
                <w:noProof/>
                <w:szCs w:val="16"/>
                <w:lang w:eastAsia="en-AU"/>
              </w:rPr>
              <w:t>]</w:t>
            </w:r>
            <w:r w:rsidR="004C20EA" w:rsidRPr="005A76B1">
              <w:rPr>
                <w:rFonts w:cs="Times New Roman"/>
                <w:szCs w:val="16"/>
                <w:lang w:eastAsia="en-AU"/>
              </w:rPr>
              <w:fldChar w:fldCharType="end"/>
            </w:r>
          </w:p>
        </w:tc>
        <w:tc>
          <w:tcPr>
            <w:tcW w:w="2552" w:type="dxa"/>
            <w:shd w:val="clear" w:color="auto" w:fill="auto"/>
            <w:hideMark/>
          </w:tcPr>
          <w:p w14:paraId="362EEC14"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To investigate the reliability, validity and practicality of 3 observational measures of acute pain for the assessment of pain in infants undergoing vaccine injections. </w:t>
            </w:r>
          </w:p>
          <w:p w14:paraId="41239328"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Convenience sample from an RCT.</w:t>
            </w:r>
          </w:p>
          <w:p w14:paraId="52D7CCEA"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lastRenderedPageBreak/>
              <w:t>Infants having 1</w:t>
            </w:r>
            <w:r w:rsidRPr="005A76B1">
              <w:rPr>
                <w:rFonts w:cs="Times New Roman"/>
                <w:iCs/>
                <w:color w:val="000000"/>
                <w:szCs w:val="16"/>
                <w:vertAlign w:val="superscript"/>
                <w:lang w:eastAsia="en-AU"/>
              </w:rPr>
              <w:t>st</w:t>
            </w:r>
            <w:r w:rsidRPr="005A76B1">
              <w:rPr>
                <w:rFonts w:cs="Times New Roman"/>
                <w:iCs/>
                <w:color w:val="000000"/>
                <w:szCs w:val="16"/>
                <w:lang w:eastAsia="en-AU"/>
              </w:rPr>
              <w:t xml:space="preserve"> vaccination in clinical trial comparing pain associated with two vaccines (</w:t>
            </w:r>
            <w:proofErr w:type="spellStart"/>
            <w:r w:rsidRPr="005A76B1">
              <w:rPr>
                <w:rFonts w:cs="Times New Roman"/>
                <w:iCs/>
                <w:color w:val="000000"/>
                <w:szCs w:val="16"/>
                <w:lang w:eastAsia="en-AU"/>
              </w:rPr>
              <w:t>DPTaP-Hib</w:t>
            </w:r>
            <w:proofErr w:type="spellEnd"/>
            <w:r w:rsidRPr="005A76B1">
              <w:rPr>
                <w:rFonts w:cs="Times New Roman"/>
                <w:iCs/>
                <w:color w:val="000000"/>
                <w:szCs w:val="16"/>
                <w:lang w:eastAsia="en-AU"/>
              </w:rPr>
              <w:t xml:space="preserve"> or PCV). Videotaped &amp; pain scored at baseline and 15sec after vaccination from video</w:t>
            </w:r>
          </w:p>
          <w:p w14:paraId="3BDD17DB"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Phase 1: single </w:t>
            </w:r>
            <w:proofErr w:type="spellStart"/>
            <w:r w:rsidRPr="005A76B1">
              <w:rPr>
                <w:rFonts w:cs="Times New Roman"/>
                <w:iCs/>
                <w:color w:val="000000"/>
                <w:szCs w:val="16"/>
                <w:lang w:eastAsia="en-AU"/>
              </w:rPr>
              <w:t>raters</w:t>
            </w:r>
            <w:proofErr w:type="spellEnd"/>
            <w:r w:rsidRPr="005A76B1">
              <w:rPr>
                <w:rFonts w:cs="Times New Roman"/>
                <w:iCs/>
                <w:color w:val="000000"/>
                <w:szCs w:val="16"/>
                <w:lang w:eastAsia="en-AU"/>
              </w:rPr>
              <w:t xml:space="preserve"> scored all infants using all 3 scales. 2</w:t>
            </w:r>
            <w:r w:rsidRPr="005A76B1">
              <w:rPr>
                <w:rFonts w:cs="Times New Roman"/>
                <w:iCs/>
                <w:color w:val="000000"/>
                <w:szCs w:val="16"/>
                <w:vertAlign w:val="superscript"/>
                <w:lang w:eastAsia="en-AU"/>
              </w:rPr>
              <w:t>nd</w:t>
            </w:r>
            <w:r w:rsidRPr="005A76B1">
              <w:rPr>
                <w:rFonts w:cs="Times New Roman"/>
                <w:iCs/>
                <w:color w:val="000000"/>
                <w:szCs w:val="16"/>
                <w:lang w:eastAsia="en-AU"/>
              </w:rPr>
              <w:t xml:space="preserve"> </w:t>
            </w:r>
            <w:proofErr w:type="spellStart"/>
            <w:r w:rsidRPr="005A76B1">
              <w:rPr>
                <w:rFonts w:cs="Times New Roman"/>
                <w:iCs/>
                <w:color w:val="000000"/>
                <w:szCs w:val="16"/>
                <w:lang w:eastAsia="en-AU"/>
              </w:rPr>
              <w:t>rater</w:t>
            </w:r>
            <w:proofErr w:type="spellEnd"/>
            <w:r w:rsidRPr="005A76B1">
              <w:rPr>
                <w:rFonts w:cs="Times New Roman"/>
                <w:iCs/>
                <w:color w:val="000000"/>
                <w:szCs w:val="16"/>
                <w:lang w:eastAsia="en-AU"/>
              </w:rPr>
              <w:t xml:space="preserve"> scored 30 randomly selected infants</w:t>
            </w:r>
          </w:p>
          <w:p w14:paraId="2BE90726"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Phase 2: 3 different </w:t>
            </w:r>
            <w:proofErr w:type="spellStart"/>
            <w:r w:rsidRPr="005A76B1">
              <w:rPr>
                <w:rFonts w:cs="Times New Roman"/>
                <w:iCs/>
                <w:color w:val="000000"/>
                <w:szCs w:val="16"/>
                <w:lang w:eastAsia="en-AU"/>
              </w:rPr>
              <w:t>raters</w:t>
            </w:r>
            <w:proofErr w:type="spellEnd"/>
            <w:r w:rsidRPr="005A76B1">
              <w:rPr>
                <w:rFonts w:cs="Times New Roman"/>
                <w:iCs/>
                <w:color w:val="000000"/>
                <w:szCs w:val="16"/>
                <w:lang w:eastAsia="en-AU"/>
              </w:rPr>
              <w:t xml:space="preserve"> applied scale after one view of video. Scored again after watching video as often as required to score confidently.</w:t>
            </w:r>
          </w:p>
          <w:p w14:paraId="79A7A3EA" w14:textId="6DC72D9E"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All </w:t>
            </w:r>
            <w:proofErr w:type="spellStart"/>
            <w:r w:rsidRPr="005A76B1">
              <w:rPr>
                <w:rFonts w:cs="Times New Roman"/>
                <w:iCs/>
                <w:color w:val="000000"/>
                <w:szCs w:val="16"/>
                <w:lang w:eastAsia="en-AU"/>
              </w:rPr>
              <w:t>raters</w:t>
            </w:r>
            <w:proofErr w:type="spellEnd"/>
            <w:r w:rsidRPr="005A76B1">
              <w:rPr>
                <w:rFonts w:cs="Times New Roman"/>
                <w:iCs/>
                <w:color w:val="000000"/>
                <w:szCs w:val="16"/>
                <w:lang w:eastAsia="en-AU"/>
              </w:rPr>
              <w:t xml:space="preserve"> surveyed about utility of scales</w:t>
            </w:r>
          </w:p>
        </w:tc>
        <w:tc>
          <w:tcPr>
            <w:tcW w:w="2126" w:type="dxa"/>
            <w:shd w:val="clear" w:color="auto" w:fill="auto"/>
            <w:hideMark/>
          </w:tcPr>
          <w:p w14:paraId="2F48333B"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lastRenderedPageBreak/>
              <w:t xml:space="preserve">120 infants  aged 2 – 6mth </w:t>
            </w:r>
          </w:p>
          <w:p w14:paraId="7FE23592" w14:textId="77777777" w:rsidR="004C20EA" w:rsidRPr="005A76B1" w:rsidRDefault="004C20EA" w:rsidP="004C20EA">
            <w:pPr>
              <w:pStyle w:val="Smalltext"/>
              <w:rPr>
                <w:rFonts w:cs="Times New Roman"/>
                <w:iCs/>
                <w:color w:val="000000"/>
                <w:szCs w:val="16"/>
                <w:lang w:eastAsia="en-AU"/>
              </w:rPr>
            </w:pPr>
          </w:p>
          <w:p w14:paraId="242E2BC2"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Setting: private outpatient practice, Canada</w:t>
            </w:r>
          </w:p>
          <w:p w14:paraId="713F51B1"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Pain: Immunisation </w:t>
            </w:r>
          </w:p>
          <w:p w14:paraId="0AEF9245" w14:textId="252DE2CC"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lastRenderedPageBreak/>
              <w:t>Index: FLACC, MBPS and NIPS</w:t>
            </w:r>
          </w:p>
          <w:p w14:paraId="23CB0BDA"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Reference: </w:t>
            </w:r>
            <w:proofErr w:type="spellStart"/>
            <w:r w:rsidRPr="005A76B1">
              <w:rPr>
                <w:rFonts w:cs="Times New Roman"/>
                <w:iCs/>
                <w:color w:val="000000"/>
                <w:szCs w:val="16"/>
                <w:lang w:eastAsia="en-AU"/>
              </w:rPr>
              <w:t>na</w:t>
            </w:r>
            <w:proofErr w:type="spellEnd"/>
          </w:p>
          <w:p w14:paraId="1A5185EC" w14:textId="77777777" w:rsidR="004C20EA" w:rsidRPr="005A76B1" w:rsidRDefault="004C20EA" w:rsidP="004C20EA">
            <w:pPr>
              <w:pStyle w:val="Smalltext"/>
              <w:rPr>
                <w:rFonts w:cs="Times New Roman"/>
                <w:iCs/>
                <w:color w:val="000000"/>
                <w:szCs w:val="16"/>
                <w:lang w:eastAsia="en-AU"/>
              </w:rPr>
            </w:pPr>
          </w:p>
        </w:tc>
        <w:tc>
          <w:tcPr>
            <w:tcW w:w="2126" w:type="dxa"/>
            <w:shd w:val="clear" w:color="auto" w:fill="auto"/>
          </w:tcPr>
          <w:p w14:paraId="448B7D69"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lastRenderedPageBreak/>
              <w:t>Inter-</w:t>
            </w:r>
            <w:proofErr w:type="spellStart"/>
            <w:r w:rsidRPr="005A76B1">
              <w:rPr>
                <w:rFonts w:cs="Times New Roman"/>
                <w:iCs/>
                <w:color w:val="000000"/>
                <w:szCs w:val="16"/>
                <w:lang w:eastAsia="en-AU"/>
              </w:rPr>
              <w:t>rater</w:t>
            </w:r>
            <w:proofErr w:type="spellEnd"/>
            <w:r w:rsidRPr="005A76B1">
              <w:rPr>
                <w:rFonts w:cs="Times New Roman"/>
                <w:iCs/>
                <w:color w:val="000000"/>
                <w:szCs w:val="16"/>
                <w:lang w:eastAsia="en-AU"/>
              </w:rPr>
              <w:t>: ICC &gt; 0.85 for pre and post vaccination for all scales, FLACC – 0.85 and 0.94, NIPS – 0.9 and 0.92, and MBPS – 0.94 and 0.9 respectively.</w:t>
            </w:r>
          </w:p>
          <w:p w14:paraId="3656F458" w14:textId="77777777" w:rsidR="004C20EA" w:rsidRDefault="004C20EA" w:rsidP="004C20EA">
            <w:pPr>
              <w:pStyle w:val="Smalltext"/>
              <w:rPr>
                <w:rFonts w:cs="Times New Roman"/>
                <w:iCs/>
                <w:color w:val="000000"/>
                <w:szCs w:val="16"/>
                <w:lang w:eastAsia="en-AU"/>
              </w:rPr>
            </w:pPr>
            <w:r w:rsidRPr="005A76B1">
              <w:rPr>
                <w:rFonts w:cs="Times New Roman"/>
                <w:iCs/>
                <w:color w:val="000000"/>
                <w:szCs w:val="16"/>
                <w:lang w:eastAsia="en-AU"/>
              </w:rPr>
              <w:lastRenderedPageBreak/>
              <w:t>Intra-</w:t>
            </w:r>
            <w:proofErr w:type="spellStart"/>
            <w:r w:rsidRPr="005A76B1">
              <w:rPr>
                <w:rFonts w:cs="Times New Roman"/>
                <w:iCs/>
                <w:color w:val="000000"/>
                <w:szCs w:val="16"/>
                <w:lang w:eastAsia="en-AU"/>
              </w:rPr>
              <w:t>rater</w:t>
            </w:r>
            <w:proofErr w:type="spellEnd"/>
            <w:r w:rsidRPr="005A76B1">
              <w:rPr>
                <w:rFonts w:cs="Times New Roman"/>
                <w:iCs/>
                <w:color w:val="000000"/>
                <w:szCs w:val="16"/>
                <w:lang w:eastAsia="en-AU"/>
              </w:rPr>
              <w:t>: FLACC (ICC, 0.98: 95% CI, 0.97–0.99), MBPS (ICC, 0.96: 95% CI, 0.94–0.97) &amp; NIPS (ICC, 0.98:95%CI, 0.97–0.98)</w:t>
            </w:r>
          </w:p>
          <w:p w14:paraId="07582D51" w14:textId="1475F6B2" w:rsidR="004446AF" w:rsidRPr="005A76B1" w:rsidRDefault="004446AF" w:rsidP="004C20EA">
            <w:pPr>
              <w:pStyle w:val="Smalltext"/>
              <w:rPr>
                <w:rFonts w:cs="Times New Roman"/>
                <w:iCs/>
                <w:color w:val="000000"/>
                <w:szCs w:val="16"/>
                <w:lang w:eastAsia="en-AU"/>
              </w:rPr>
            </w:pPr>
            <w:r>
              <w:rPr>
                <w:rFonts w:cs="Times New Roman"/>
                <w:iCs/>
                <w:color w:val="000000"/>
                <w:szCs w:val="16"/>
                <w:lang w:eastAsia="en-AU"/>
              </w:rPr>
              <w:t>COSMIN - good</w:t>
            </w:r>
          </w:p>
          <w:p w14:paraId="0C85C230" w14:textId="77777777" w:rsidR="004C20EA"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Internal consistency: </w:t>
            </w:r>
            <w:proofErr w:type="spellStart"/>
            <w:r w:rsidRPr="005A76B1">
              <w:rPr>
                <w:rFonts w:cs="Times New Roman"/>
                <w:iCs/>
                <w:color w:val="000000"/>
                <w:szCs w:val="16"/>
                <w:lang w:eastAsia="en-AU"/>
              </w:rPr>
              <w:t>cronbach’s</w:t>
            </w:r>
            <w:proofErr w:type="spellEnd"/>
            <w:r w:rsidRPr="005A76B1">
              <w:rPr>
                <w:rFonts w:cs="Times New Roman"/>
                <w:iCs/>
                <w:color w:val="000000"/>
                <w:szCs w:val="16"/>
                <w:lang w:eastAsia="en-AU"/>
              </w:rPr>
              <w:t xml:space="preserve"> alpha  &gt; 0.83 for all scales at baseline &amp; following vaccination</w:t>
            </w:r>
          </w:p>
          <w:p w14:paraId="40E8AD95" w14:textId="027775C5" w:rsidR="004446AF" w:rsidRPr="005A76B1" w:rsidRDefault="004446AF" w:rsidP="004C20EA">
            <w:pPr>
              <w:pStyle w:val="Smalltext"/>
              <w:rPr>
                <w:rFonts w:cs="Times New Roman"/>
                <w:iCs/>
                <w:color w:val="000000"/>
                <w:szCs w:val="16"/>
                <w:lang w:eastAsia="en-AU"/>
              </w:rPr>
            </w:pPr>
            <w:r>
              <w:rPr>
                <w:rFonts w:cs="Times New Roman"/>
                <w:iCs/>
                <w:color w:val="000000"/>
                <w:szCs w:val="16"/>
                <w:lang w:eastAsia="en-AU"/>
              </w:rPr>
              <w:t>COSMIN - poor</w:t>
            </w:r>
          </w:p>
        </w:tc>
        <w:tc>
          <w:tcPr>
            <w:tcW w:w="2126" w:type="dxa"/>
            <w:shd w:val="clear" w:color="auto" w:fill="auto"/>
            <w:hideMark/>
          </w:tcPr>
          <w:p w14:paraId="027499BC" w14:textId="3F1E7802" w:rsidR="004C20EA" w:rsidRDefault="00196CE4" w:rsidP="004C20EA">
            <w:pPr>
              <w:pStyle w:val="Smalltext"/>
              <w:rPr>
                <w:rFonts w:cs="Times New Roman"/>
                <w:iCs/>
                <w:color w:val="000000"/>
                <w:szCs w:val="16"/>
                <w:lang w:eastAsia="en-AU"/>
              </w:rPr>
            </w:pPr>
            <w:r>
              <w:rPr>
                <w:rFonts w:cs="Times New Roman"/>
                <w:iCs/>
                <w:color w:val="000000"/>
                <w:szCs w:val="16"/>
                <w:lang w:eastAsia="en-AU"/>
              </w:rPr>
              <w:lastRenderedPageBreak/>
              <w:t>Criterion (concurrent</w:t>
            </w:r>
            <w:r w:rsidR="004446AF">
              <w:rPr>
                <w:rFonts w:cs="Times New Roman"/>
                <w:iCs/>
                <w:color w:val="000000"/>
                <w:szCs w:val="16"/>
                <w:lang w:eastAsia="en-AU"/>
              </w:rPr>
              <w:t>)</w:t>
            </w:r>
            <w:r>
              <w:rPr>
                <w:rFonts w:cs="Times New Roman"/>
                <w:iCs/>
                <w:color w:val="000000"/>
                <w:szCs w:val="16"/>
                <w:lang w:eastAsia="en-AU"/>
              </w:rPr>
              <w:t>*</w:t>
            </w:r>
            <w:r w:rsidR="004C20EA" w:rsidRPr="005A76B1">
              <w:rPr>
                <w:rFonts w:cs="Times New Roman"/>
                <w:iCs/>
                <w:color w:val="000000"/>
                <w:szCs w:val="16"/>
                <w:lang w:eastAsia="en-AU"/>
              </w:rPr>
              <w:t>: Pearson correlation btw scales MBPS &amp; FLACC (r=0.84), FLACC &amp; NIPS (r=0.92) (p&lt;0.001) &amp;MBPS &amp; NIPS (r=0.87) (p&lt;0.001)</w:t>
            </w:r>
          </w:p>
          <w:p w14:paraId="5EB79E94" w14:textId="7CA6E339" w:rsidR="00764D11" w:rsidRPr="005A76B1" w:rsidRDefault="00764D11" w:rsidP="004C20EA">
            <w:pPr>
              <w:pStyle w:val="Smalltext"/>
              <w:rPr>
                <w:rFonts w:cs="Times New Roman"/>
                <w:iCs/>
                <w:color w:val="000000"/>
                <w:szCs w:val="16"/>
                <w:lang w:eastAsia="en-AU"/>
              </w:rPr>
            </w:pPr>
            <w:r>
              <w:rPr>
                <w:rFonts w:cs="Times New Roman"/>
                <w:iCs/>
                <w:color w:val="000000"/>
                <w:szCs w:val="16"/>
                <w:lang w:eastAsia="en-AU"/>
              </w:rPr>
              <w:t>COSMIN - poor</w:t>
            </w:r>
          </w:p>
          <w:p w14:paraId="50EB0A60" w14:textId="77777777" w:rsidR="00764D11" w:rsidRDefault="004446AF" w:rsidP="004446AF">
            <w:pPr>
              <w:pStyle w:val="Smalltext"/>
              <w:rPr>
                <w:rFonts w:cs="Times New Roman"/>
                <w:szCs w:val="16"/>
              </w:rPr>
            </w:pPr>
            <w:r>
              <w:rPr>
                <w:rFonts w:cs="Times New Roman"/>
                <w:szCs w:val="16"/>
                <w:lang w:eastAsia="en-AU"/>
              </w:rPr>
              <w:lastRenderedPageBreak/>
              <w:t>Hypothesis (d</w:t>
            </w:r>
            <w:r w:rsidR="004C20EA" w:rsidRPr="005A76B1">
              <w:rPr>
                <w:rFonts w:cs="Times New Roman"/>
                <w:szCs w:val="16"/>
                <w:lang w:eastAsia="en-AU"/>
              </w:rPr>
              <w:t>iscriminant</w:t>
            </w:r>
            <w:r>
              <w:rPr>
                <w:rFonts w:cs="Times New Roman"/>
                <w:szCs w:val="16"/>
                <w:lang w:eastAsia="en-AU"/>
              </w:rPr>
              <w:t>)</w:t>
            </w:r>
            <w:r w:rsidR="004C20EA" w:rsidRPr="005A76B1">
              <w:rPr>
                <w:rFonts w:cs="Times New Roman"/>
                <w:szCs w:val="16"/>
                <w:lang w:eastAsia="en-AU"/>
              </w:rPr>
              <w:t xml:space="preserve">: Scores lower for all scales (p&lt;0.001) for infants receiving </w:t>
            </w:r>
            <w:proofErr w:type="spellStart"/>
            <w:r w:rsidR="004C20EA" w:rsidRPr="005A76B1">
              <w:rPr>
                <w:rFonts w:cs="Times New Roman"/>
                <w:szCs w:val="16"/>
                <w:lang w:eastAsia="en-AU"/>
              </w:rPr>
              <w:t>DPTaP-Hib</w:t>
            </w:r>
            <w:proofErr w:type="spellEnd"/>
            <w:r w:rsidR="004C20EA" w:rsidRPr="005A76B1">
              <w:rPr>
                <w:rFonts w:cs="Times New Roman"/>
                <w:szCs w:val="16"/>
                <w:lang w:eastAsia="en-AU"/>
              </w:rPr>
              <w:t xml:space="preserve"> to infants </w:t>
            </w:r>
            <w:r w:rsidR="004C20EA" w:rsidRPr="005A76B1">
              <w:rPr>
                <w:rFonts w:cs="Times New Roman"/>
                <w:szCs w:val="16"/>
              </w:rPr>
              <w:t>receiving PCV. FLACC (5.3 versus. 7.8, p&lt; 0.001)</w:t>
            </w:r>
            <w:r w:rsidR="004C20EA" w:rsidRPr="005A76B1">
              <w:rPr>
                <w:rFonts w:cs="Times New Roman"/>
                <w:szCs w:val="16"/>
                <w:lang w:eastAsia="en-AU"/>
              </w:rPr>
              <w:t xml:space="preserve">, </w:t>
            </w:r>
            <w:r w:rsidR="004C20EA" w:rsidRPr="005A76B1">
              <w:rPr>
                <w:rFonts w:cs="Times New Roman"/>
                <w:szCs w:val="16"/>
              </w:rPr>
              <w:t xml:space="preserve">MBPS (6.8 versus 8.5, p&lt;0.001) &amp; NIPS (4.4 versus 6.2, p&lt;0.001) </w:t>
            </w:r>
            <w:r w:rsidR="00764D11">
              <w:rPr>
                <w:rFonts w:cs="Times New Roman"/>
                <w:szCs w:val="16"/>
              </w:rPr>
              <w:t xml:space="preserve"> </w:t>
            </w:r>
          </w:p>
          <w:p w14:paraId="638BE3A2" w14:textId="63F9F15F" w:rsidR="004446AF" w:rsidRDefault="004446AF" w:rsidP="004446AF">
            <w:pPr>
              <w:pStyle w:val="Smalltext"/>
              <w:rPr>
                <w:rFonts w:cs="Times New Roman"/>
                <w:szCs w:val="16"/>
              </w:rPr>
            </w:pPr>
            <w:r>
              <w:rPr>
                <w:rFonts w:cs="Times New Roman"/>
                <w:szCs w:val="16"/>
              </w:rPr>
              <w:t>COSMIN</w:t>
            </w:r>
            <w:r w:rsidR="00764D11">
              <w:rPr>
                <w:rFonts w:cs="Times New Roman"/>
                <w:szCs w:val="16"/>
              </w:rPr>
              <w:t xml:space="preserve"> </w:t>
            </w:r>
            <w:r>
              <w:rPr>
                <w:rFonts w:cs="Times New Roman"/>
                <w:szCs w:val="16"/>
              </w:rPr>
              <w:t>- fair</w:t>
            </w:r>
          </w:p>
          <w:p w14:paraId="06ADA3F4" w14:textId="77777777" w:rsidR="00764D11" w:rsidRDefault="004446AF" w:rsidP="00764D11">
            <w:pPr>
              <w:pStyle w:val="Smalltext"/>
              <w:rPr>
                <w:rFonts w:cs="Times New Roman"/>
                <w:szCs w:val="16"/>
                <w:lang w:eastAsia="en-AU"/>
              </w:rPr>
            </w:pPr>
            <w:r w:rsidRPr="005A76B1">
              <w:rPr>
                <w:rFonts w:cs="Times New Roman"/>
                <w:iCs/>
                <w:color w:val="000000"/>
                <w:szCs w:val="16"/>
                <w:lang w:eastAsia="en-AU"/>
              </w:rPr>
              <w:t>Responsiveness: significant increase scores for all scales pre and post vaccination (p&lt;0.001),</w:t>
            </w:r>
            <w:r w:rsidRPr="005A76B1">
              <w:rPr>
                <w:rFonts w:cs="Times New Roman"/>
                <w:szCs w:val="16"/>
                <w:lang w:eastAsia="en-AU"/>
              </w:rPr>
              <w:t xml:space="preserve"> FLACC (0.6 versus 6.5), MBPS (2.3 versus 7.7) &amp; NIPS (0.3 versus 5.3)</w:t>
            </w:r>
            <w:r w:rsidR="00764D11">
              <w:rPr>
                <w:rFonts w:cs="Times New Roman"/>
                <w:szCs w:val="16"/>
                <w:lang w:eastAsia="en-AU"/>
              </w:rPr>
              <w:t xml:space="preserve">. </w:t>
            </w:r>
          </w:p>
          <w:p w14:paraId="4E3A6809" w14:textId="4E778455" w:rsidR="004C20EA" w:rsidRPr="005A76B1" w:rsidRDefault="004446AF" w:rsidP="00764D11">
            <w:pPr>
              <w:pStyle w:val="Smalltext"/>
              <w:rPr>
                <w:rFonts w:cs="Times New Roman"/>
                <w:szCs w:val="16"/>
                <w:lang w:eastAsia="en-AU"/>
              </w:rPr>
            </w:pPr>
            <w:r>
              <w:rPr>
                <w:rFonts w:cs="Times New Roman"/>
                <w:szCs w:val="16"/>
                <w:lang w:eastAsia="en-AU"/>
              </w:rPr>
              <w:t>COSMIN - good</w:t>
            </w:r>
          </w:p>
        </w:tc>
        <w:tc>
          <w:tcPr>
            <w:tcW w:w="1985" w:type="dxa"/>
            <w:shd w:val="clear" w:color="auto" w:fill="auto"/>
            <w:hideMark/>
          </w:tcPr>
          <w:p w14:paraId="31B5F797"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lastRenderedPageBreak/>
              <w:t>Feasibility: Agreement (ICC) for first score and final score, high for: FLACC (ICC, 0.98: 95% CI, 0.97–0.99), MBPS (ICC, 0.96: 95% CI, 0.94–</w:t>
            </w:r>
            <w:r w:rsidRPr="005A76B1">
              <w:rPr>
                <w:rFonts w:cs="Times New Roman"/>
                <w:iCs/>
                <w:color w:val="000000"/>
                <w:szCs w:val="16"/>
                <w:lang w:eastAsia="en-AU"/>
              </w:rPr>
              <w:lastRenderedPageBreak/>
              <w:t>0.97) &amp; NIPS (ICC, 0.98:95%CI, 0.97–0.98)</w:t>
            </w:r>
          </w:p>
          <w:p w14:paraId="2CE82FED" w14:textId="3DD9AD3B"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Percentage of pain assessments recorded after one viewing did not differ significantly (p=0.06) among groups: MBPS (56%), NIPS (66%), FLACC (50%).</w:t>
            </w:r>
          </w:p>
          <w:p w14:paraId="6283694B"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Total time taken to assess pain lowest for MBPS (5h 25min), followed by the NIPS (5h 58min) and FLACC (6h 50min).</w:t>
            </w:r>
          </w:p>
          <w:p w14:paraId="666B460C"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User preference highest for MBPS (80%) </w:t>
            </w:r>
          </w:p>
        </w:tc>
        <w:tc>
          <w:tcPr>
            <w:tcW w:w="2268" w:type="dxa"/>
            <w:shd w:val="clear" w:color="auto" w:fill="auto"/>
          </w:tcPr>
          <w:p w14:paraId="14D32978" w14:textId="03EAA5E8" w:rsidR="005C37DC" w:rsidRDefault="005C37DC" w:rsidP="004C20EA">
            <w:pPr>
              <w:pStyle w:val="Smalltext"/>
              <w:rPr>
                <w:rFonts w:cs="Times New Roman"/>
                <w:color w:val="000000"/>
                <w:szCs w:val="16"/>
                <w:lang w:eastAsia="en-AU"/>
              </w:rPr>
            </w:pPr>
            <w:r>
              <w:rPr>
                <w:rFonts w:cs="Times New Roman"/>
                <w:color w:val="000000"/>
                <w:szCs w:val="16"/>
                <w:lang w:eastAsia="en-AU"/>
              </w:rPr>
              <w:lastRenderedPageBreak/>
              <w:t xml:space="preserve">Correlations reported as </w:t>
            </w:r>
            <w:proofErr w:type="spellStart"/>
            <w:r>
              <w:rPr>
                <w:rFonts w:cs="Times New Roman"/>
                <w:color w:val="000000"/>
                <w:szCs w:val="16"/>
                <w:lang w:eastAsia="en-AU"/>
              </w:rPr>
              <w:t>criterionvalidity</w:t>
            </w:r>
            <w:proofErr w:type="spellEnd"/>
            <w:r>
              <w:rPr>
                <w:rFonts w:cs="Times New Roman"/>
                <w:color w:val="000000"/>
                <w:szCs w:val="16"/>
                <w:lang w:eastAsia="en-AU"/>
              </w:rPr>
              <w:t xml:space="preserve"> - observational scale used as reference – not a gold standard</w:t>
            </w:r>
          </w:p>
          <w:p w14:paraId="3C6B3877"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Potential that all scale items can’t be adequately assessed from video footage.</w:t>
            </w:r>
          </w:p>
          <w:p w14:paraId="725D1ACF" w14:textId="77777777" w:rsidR="004C20EA" w:rsidRPr="005A76B1" w:rsidRDefault="004C20EA" w:rsidP="005C37DC">
            <w:pPr>
              <w:pStyle w:val="Smalltext"/>
              <w:rPr>
                <w:rFonts w:cs="Times New Roman"/>
                <w:iCs/>
                <w:color w:val="000000"/>
                <w:szCs w:val="16"/>
                <w:lang w:eastAsia="en-AU"/>
              </w:rPr>
            </w:pPr>
          </w:p>
        </w:tc>
      </w:tr>
      <w:tr w:rsidR="004C20EA" w:rsidRPr="005A76B1" w14:paraId="3E3F7B2D" w14:textId="77777777" w:rsidTr="000A20DE">
        <w:trPr>
          <w:trHeight w:val="823"/>
        </w:trPr>
        <w:tc>
          <w:tcPr>
            <w:tcW w:w="1149" w:type="dxa"/>
            <w:shd w:val="clear" w:color="auto" w:fill="auto"/>
          </w:tcPr>
          <w:p w14:paraId="6C9A04D3" w14:textId="36723478" w:rsidR="004C20EA" w:rsidRPr="005A76B1" w:rsidRDefault="004446AF" w:rsidP="00F728A6">
            <w:pPr>
              <w:pStyle w:val="Smalltext"/>
              <w:rPr>
                <w:rFonts w:cs="Times New Roman"/>
                <w:szCs w:val="16"/>
                <w:lang w:eastAsia="en-AU"/>
              </w:rPr>
            </w:pPr>
            <w:proofErr w:type="spellStart"/>
            <w:r>
              <w:rPr>
                <w:rFonts w:cs="Times New Roman"/>
                <w:szCs w:val="16"/>
                <w:lang w:eastAsia="en-AU"/>
              </w:rPr>
              <w:lastRenderedPageBreak/>
              <w:t>Voepel</w:t>
            </w:r>
            <w:proofErr w:type="spellEnd"/>
            <w:r>
              <w:rPr>
                <w:rFonts w:cs="Times New Roman"/>
                <w:szCs w:val="16"/>
                <w:lang w:eastAsia="en-AU"/>
              </w:rPr>
              <w:t xml:space="preserve">-Lewis et al, 2010 </w:t>
            </w:r>
            <w:r w:rsidR="004C20EA" w:rsidRPr="005A76B1">
              <w:rPr>
                <w:rFonts w:cs="Times New Roman"/>
                <w:szCs w:val="16"/>
                <w:lang w:eastAsia="en-AU"/>
              </w:rPr>
              <w:fldChar w:fldCharType="begin">
                <w:fldData xml:space="preserve">PEVuZE5vdGU+PENpdGU+PEF1dGhvcj5Wb2VwZWwtTGV3aXM8L0F1dGhvcj48WWVhcj4yMDEwPC9Z
ZWFyPjxSZWNOdW0+MTc2MjwvUmVjTnVtPjxEaXNwbGF5VGV4dD5bMjNdPC9EaXNwbGF5VGV4dD48
cmVjb3JkPjxyZWMtbnVtYmVyPjE3NjI8L3JlYy1udW1iZXI+PGZvcmVpZ24ta2V5cz48a2V5IGFw
cD0iRU4iIGRiLWlkPSJ0dnp6dmY5eHl0c2UwNmUwZWY2NWQwOXZ0cDB0c2RhMDV6ZmQiPjE3NjI8
L2tleT48L2ZvcmVpZ24ta2V5cz48cmVmLXR5cGUgbmFtZT0iSm91cm5hbCBBcnRpY2xlIj4xNzwv
cmVmLXR5cGU+PGNvbnRyaWJ1dG9ycz48YXV0aG9ycz48YXV0aG9yPlZvZXBlbC1MZXdpcywgVGVy
cmk8L2F1dGhvcj48YXV0aG9yPlphbm90dGksIEplbm5pZmVyPC9hdXRob3I+PGF1dGhvcj5EYW1t
ZXllciwgSmVubmlmZXIgQS48L2F1dGhvcj48YXV0aG9yPk1lcmtlbCwgU2FuZHJhPC9hdXRob3I+
PC9hdXRob3JzPjwvY29udHJpYnV0b3JzPjxhdXRoLWFkZHJlc3M+VW5pdmVyc2l0eSBvZiBNaWNo
aWdhbiBIZWFsdGggU3lzdGVtLCBBbm4gQXJib3IsIFVTQS4gdGVycml2QHVtaWNoLmVkdTwvYXV0
aC1hZGRyZXNzPjx0aXRsZXM+PHRpdGxlPlJlbGlhYmlsaXR5IGFuZCB2YWxpZGl0eSBvZiB0aGUg
ZmFjZSwgbGVncywgYWN0aXZpdHksIGNyeSwgY29uc29sYWJpbGl0eSBiZWhhdmlvcmFsIHRvb2wg
aW4gYXNzZXNzaW5nIGFjdXRlIHBhaW4gaW4gY3JpdGljYWxseSBpbGwgcGF0aWVudHM8L3RpdGxl
PjxzZWNvbmRhcnktdGl0bGU+QW1lcmljYW4gSm91cm5hbCBvZiBDcml0aWNhbCBDYXJlPC9zZWNv
bmRhcnktdGl0bGU+PC90aXRsZXM+PHBlcmlvZGljYWw+PGZ1bGwtdGl0bGU+QW1lcmljYW4gSm91
cm5hbCBvZiBDcml0aWNhbCBDYXJlPC9mdWxsLXRpdGxlPjwvcGVyaW9kaWNhbD48cGFnZXM+NTUt
NjE7IHF1aXogNjI8L3BhZ2VzPjx2b2x1bWU+MTk8L3ZvbHVtZT48bnVtYmVyPjE8L251bWJlcj48
a2V5d29yZHM+PGtleXdvcmQ+QWRvbGVzY2VudDwva2V5d29yZD48a2V5d29yZD5BZHVsdDwva2V5
d29yZD48a2V5d29yZD5BZ2VkPC9rZXl3b3JkPjxrZXl3b3JkPkNoaWxkPC9rZXl3b3JkPjxrZXl3
b3JkPkNoaWxkLCBQcmVzY2hvb2w8L2tleXdvcmQ+PGtleXdvcmQ+KkNyaXRpY2FsIElsbG5lc3M8
L2tleXdvcmQ+PGtleXdvcmQ+Q3J5aW5nPC9rZXl3b3JkPjxrZXl3b3JkPkZhY2lhbCBFeHByZXNz
aW9uPC9rZXl3b3JkPjxrZXl3b3JkPkZlbWFsZTwva2V5d29yZD48a2V5d29yZD5IdW1hbnM8L2tl
eXdvcmQ+PGtleXdvcmQ+SW5mYW50PC9rZXl3b3JkPjxrZXl3b3JkPkludGVuc2l2ZSBDYXJlIFVu
aXRzPC9rZXl3b3JkPjxrZXl3b3JkPk1hbGU8L2tleXdvcmQ+PGtleXdvcmQ+TWlkZGxlIEFnZWQ8
L2tleXdvcmQ+PGtleXdvcmQ+Tm9udmVyYmFsIENvbW11bmljYXRpb248L2tleXdvcmQ+PGtleXdv
cmQ+Kk51cnNpbmcgQXNzZXNzbWVudC9tdCBbTWV0aG9kc108L2tleXdvcmQ+PGtleXdvcmQ+T2Jz
ZXJ2YXRpb248L2tleXdvcmQ+PGtleXdvcmQ+KlBhaW4gTWVhc3VyZW1lbnQvbXQgW01ldGhvZHNd
PC9rZXl3b3JkPjxrZXl3b3JkPipQYWluIE1lYXN1cmVtZW50L251IFtOdXJzaW5nXTwva2V5d29y
ZD48a2V5d29yZD5SZXByb2R1Y2liaWxpdHkgb2YgUmVzdWx0czwva2V5d29yZD48a2V5d29yZD5Z
b3VuZyBBZHVsdDwva2V5d29yZD48L2tleXdvcmRzPjxkYXRlcz48eWVhcj4yMDEwPC95ZWFyPjwv
ZGF0ZXM+PGFjY2Vzc2lvbi1udW0+MjAwNDU4NDk8L2FjY2Vzc2lvbi1udW0+PHVybHM+PHJlbGF0
ZWQtdXJscz48dXJsPmh0dHA6Ly9vdmlkc3Aub3ZpZC5jb20vb3ZpZHdlYi5jZ2k/VD1KUyZhbXA7
Q1NDPVkmYW1wO05FV1M9TiZhbXA7UEFHRT1mdWxsdGV4dCZhbXA7RD1tZWRsJmFtcDtBTj0yMDA0
NTg0OTwvdXJsPjx1cmw+aHR0cDovL2FqY2MuYWFjbmpvdXJuYWxzLm9yZy9jb250ZW50LzE5LzEv
NTUuZnVsbC5wZGY8L3VybD48L3JlbGF0ZWQtdXJscz48L3VybHM+PHJlbW90ZS1kYXRhYmFzZS1u
YW1lPk1FRExJTkU8L3JlbW90ZS1kYXRhYmFzZS1uYW1lPjxyZW1vdGUtZGF0YWJhc2UtcHJvdmlk
ZXI+T3ZpZCBUZWNobm9sb2dpZXM8L3JlbW90ZS1kYXRhYmFzZS1wcm92aWRlcj48L3JlY29yZD48
L0NpdGU+PC9FbmROb3RlPgB=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PEVuZE5vdGU+PENpdGU+PEF1dGhvcj5Wb2VwZWwtTGV3aXM8L0F1dGhvcj48WWVhcj4yMDEwPC9Z
ZWFyPjxSZWNOdW0+MTc2MjwvUmVjTnVtPjxEaXNwbGF5VGV4dD5bMjNdPC9EaXNwbGF5VGV4dD48
cmVjb3JkPjxyZWMtbnVtYmVyPjE3NjI8L3JlYy1udW1iZXI+PGZvcmVpZ24ta2V5cz48a2V5IGFw
cD0iRU4iIGRiLWlkPSJ0dnp6dmY5eHl0c2UwNmUwZWY2NWQwOXZ0cDB0c2RhMDV6ZmQiPjE3NjI8
L2tleT48L2ZvcmVpZ24ta2V5cz48cmVmLXR5cGUgbmFtZT0iSm91cm5hbCBBcnRpY2xlIj4xNzwv
cmVmLXR5cGU+PGNvbnRyaWJ1dG9ycz48YXV0aG9ycz48YXV0aG9yPlZvZXBlbC1MZXdpcywgVGVy
cmk8L2F1dGhvcj48YXV0aG9yPlphbm90dGksIEplbm5pZmVyPC9hdXRob3I+PGF1dGhvcj5EYW1t
ZXllciwgSmVubmlmZXIgQS48L2F1dGhvcj48YXV0aG9yPk1lcmtlbCwgU2FuZHJhPC9hdXRob3I+
PC9hdXRob3JzPjwvY29udHJpYnV0b3JzPjxhdXRoLWFkZHJlc3M+VW5pdmVyc2l0eSBvZiBNaWNo
aWdhbiBIZWFsdGggU3lzdGVtLCBBbm4gQXJib3IsIFVTQS4gdGVycml2QHVtaWNoLmVkdTwvYXV0
aC1hZGRyZXNzPjx0aXRsZXM+PHRpdGxlPlJlbGlhYmlsaXR5IGFuZCB2YWxpZGl0eSBvZiB0aGUg
ZmFjZSwgbGVncywgYWN0aXZpdHksIGNyeSwgY29uc29sYWJpbGl0eSBiZWhhdmlvcmFsIHRvb2wg
aW4gYXNzZXNzaW5nIGFjdXRlIHBhaW4gaW4gY3JpdGljYWxseSBpbGwgcGF0aWVudHM8L3RpdGxl
PjxzZWNvbmRhcnktdGl0bGU+QW1lcmljYW4gSm91cm5hbCBvZiBDcml0aWNhbCBDYXJlPC9zZWNv
bmRhcnktdGl0bGU+PC90aXRsZXM+PHBlcmlvZGljYWw+PGZ1bGwtdGl0bGU+QW1lcmljYW4gSm91
cm5hbCBvZiBDcml0aWNhbCBDYXJlPC9mdWxsLXRpdGxlPjwvcGVyaW9kaWNhbD48cGFnZXM+NTUt
NjE7IHF1aXogNjI8L3BhZ2VzPjx2b2x1bWU+MTk8L3ZvbHVtZT48bnVtYmVyPjE8L251bWJlcj48
a2V5d29yZHM+PGtleXdvcmQ+QWRvbGVzY2VudDwva2V5d29yZD48a2V5d29yZD5BZHVsdDwva2V5
d29yZD48a2V5d29yZD5BZ2VkPC9rZXl3b3JkPjxrZXl3b3JkPkNoaWxkPC9rZXl3b3JkPjxrZXl3
b3JkPkNoaWxkLCBQcmVzY2hvb2w8L2tleXdvcmQ+PGtleXdvcmQ+KkNyaXRpY2FsIElsbG5lc3M8
L2tleXdvcmQ+PGtleXdvcmQ+Q3J5aW5nPC9rZXl3b3JkPjxrZXl3b3JkPkZhY2lhbCBFeHByZXNz
aW9uPC9rZXl3b3JkPjxrZXl3b3JkPkZlbWFsZTwva2V5d29yZD48a2V5d29yZD5IdW1hbnM8L2tl
eXdvcmQ+PGtleXdvcmQ+SW5mYW50PC9rZXl3b3JkPjxrZXl3b3JkPkludGVuc2l2ZSBDYXJlIFVu
aXRzPC9rZXl3b3JkPjxrZXl3b3JkPk1hbGU8L2tleXdvcmQ+PGtleXdvcmQ+TWlkZGxlIEFnZWQ8
L2tleXdvcmQ+PGtleXdvcmQ+Tm9udmVyYmFsIENvbW11bmljYXRpb248L2tleXdvcmQ+PGtleXdv
cmQ+Kk51cnNpbmcgQXNzZXNzbWVudC9tdCBbTWV0aG9kc108L2tleXdvcmQ+PGtleXdvcmQ+T2Jz
ZXJ2YXRpb248L2tleXdvcmQ+PGtleXdvcmQ+KlBhaW4gTWVhc3VyZW1lbnQvbXQgW01ldGhvZHNd
PC9rZXl3b3JkPjxrZXl3b3JkPipQYWluIE1lYXN1cmVtZW50L251IFtOdXJzaW5nXTwva2V5d29y
ZD48a2V5d29yZD5SZXByb2R1Y2liaWxpdHkgb2YgUmVzdWx0czwva2V5d29yZD48a2V5d29yZD5Z
b3VuZyBBZHVsdDwva2V5d29yZD48L2tleXdvcmRzPjxkYXRlcz48eWVhcj4yMDEwPC95ZWFyPjwv
ZGF0ZXM+PGFjY2Vzc2lvbi1udW0+MjAwNDU4NDk8L2FjY2Vzc2lvbi1udW0+PHVybHM+PHJlbGF0
ZWQtdXJscz48dXJsPmh0dHA6Ly9vdmlkc3Aub3ZpZC5jb20vb3ZpZHdlYi5jZ2k/VD1KUyZhbXA7
Q1NDPVkmYW1wO05FV1M9TiZhbXA7UEFHRT1mdWxsdGV4dCZhbXA7RD1tZWRsJmFtcDtBTj0yMDA0
NTg0OTwvdXJsPjx1cmw+aHR0cDovL2FqY2MuYWFjbmpvdXJuYWxzLm9yZy9jb250ZW50LzE5LzEv
NTUuZnVsbC5wZGY8L3VybD48L3JlbGF0ZWQtdXJscz48L3VybHM+PHJlbW90ZS1kYXRhYmFzZS1u
YW1lPk1FRExJTkU8L3JlbW90ZS1kYXRhYmFzZS1uYW1lPjxyZW1vdGUtZGF0YWJhc2UtcHJvdmlk
ZXI+T3ZpZCBUZWNobm9sb2dpZXM8L3JlbW90ZS1kYXRhYmFzZS1wcm92aWRlcj48L3JlY29yZD48
L0NpdGU+PC9FbmROb3RlPgB=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23" w:tooltip="Voepel-Lewis, 2010 #1762" w:history="1">
              <w:r w:rsidR="00F728A6">
                <w:rPr>
                  <w:rFonts w:cs="Times New Roman"/>
                  <w:noProof/>
                  <w:szCs w:val="16"/>
                  <w:lang w:eastAsia="en-AU"/>
                </w:rPr>
                <w:t>23</w:t>
              </w:r>
            </w:hyperlink>
            <w:r w:rsidR="00F728A6">
              <w:rPr>
                <w:rFonts w:cs="Times New Roman"/>
                <w:noProof/>
                <w:szCs w:val="16"/>
                <w:lang w:eastAsia="en-AU"/>
              </w:rPr>
              <w:t>]</w:t>
            </w:r>
            <w:r w:rsidR="004C20EA" w:rsidRPr="005A76B1">
              <w:rPr>
                <w:rFonts w:cs="Times New Roman"/>
                <w:szCs w:val="16"/>
                <w:lang w:eastAsia="en-AU"/>
              </w:rPr>
              <w:fldChar w:fldCharType="end"/>
            </w:r>
          </w:p>
        </w:tc>
        <w:tc>
          <w:tcPr>
            <w:tcW w:w="2552" w:type="dxa"/>
            <w:shd w:val="clear" w:color="auto" w:fill="auto"/>
            <w:hideMark/>
          </w:tcPr>
          <w:p w14:paraId="58FAE4BA"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 xml:space="preserve">To evaluate the reliability and validity of the Face, Legs, Activity, Cry, </w:t>
            </w:r>
            <w:proofErr w:type="spellStart"/>
            <w:r w:rsidRPr="005A76B1">
              <w:rPr>
                <w:rFonts w:cs="Times New Roman"/>
                <w:iCs/>
                <w:color w:val="000000"/>
                <w:szCs w:val="16"/>
                <w:lang w:eastAsia="en-AU"/>
              </w:rPr>
              <w:t>Consolability</w:t>
            </w:r>
            <w:proofErr w:type="spellEnd"/>
            <w:r w:rsidRPr="005A76B1">
              <w:rPr>
                <w:rFonts w:cs="Times New Roman"/>
                <w:iCs/>
                <w:color w:val="000000"/>
                <w:szCs w:val="16"/>
                <w:lang w:eastAsia="en-AU"/>
              </w:rPr>
              <w:t xml:space="preserve"> (FLACC) Behavioural Scale in assessing pain in critically ill adults and children unable to self-report pain.</w:t>
            </w:r>
          </w:p>
          <w:p w14:paraId="2C259EF2"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Observational design.</w:t>
            </w:r>
          </w:p>
          <w:p w14:paraId="3A4F688E"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3 nurses independently, observed and scored pain behaviours (2 using FLACC and 1 Checklist of Nonverbal Pain</w:t>
            </w:r>
          </w:p>
          <w:p w14:paraId="760FD705" w14:textId="1FD3C019" w:rsidR="004C20EA" w:rsidRPr="005A76B1" w:rsidRDefault="004C20EA" w:rsidP="004C20EA">
            <w:pPr>
              <w:pStyle w:val="Smalltext"/>
              <w:rPr>
                <w:rFonts w:cs="Times New Roman"/>
                <w:iCs/>
                <w:color w:val="000000"/>
                <w:szCs w:val="16"/>
                <w:lang w:eastAsia="en-AU"/>
              </w:rPr>
            </w:pPr>
            <w:r w:rsidRPr="005A76B1">
              <w:rPr>
                <w:rFonts w:cs="Times New Roman"/>
                <w:szCs w:val="16"/>
                <w:lang w:eastAsia="en-AU"/>
              </w:rPr>
              <w:t>Indicators (for adults) or the COMFORT scale (for children) before analgesic or during a painful procedure, and 15 to 30 minutes after analgesic or the procedure concluded</w:t>
            </w:r>
          </w:p>
        </w:tc>
        <w:tc>
          <w:tcPr>
            <w:tcW w:w="2126" w:type="dxa"/>
            <w:shd w:val="clear" w:color="auto" w:fill="auto"/>
          </w:tcPr>
          <w:p w14:paraId="58B8DA91" w14:textId="77777777" w:rsidR="004C20EA" w:rsidRPr="004446AF" w:rsidRDefault="004C20EA" w:rsidP="004C20EA">
            <w:pPr>
              <w:pStyle w:val="Smalltext"/>
              <w:rPr>
                <w:rFonts w:cs="Times New Roman"/>
                <w:iCs/>
                <w:color w:val="000000"/>
                <w:szCs w:val="16"/>
                <w:lang w:eastAsia="en-AU"/>
              </w:rPr>
            </w:pPr>
            <w:r w:rsidRPr="004446AF">
              <w:rPr>
                <w:rFonts w:cs="Times New Roman"/>
                <w:iCs/>
                <w:color w:val="000000"/>
                <w:szCs w:val="16"/>
                <w:lang w:eastAsia="en-AU"/>
              </w:rPr>
              <w:t>37 critically ill patients (8 children aged 5.6 years) to (results pooled for adults and children)</w:t>
            </w:r>
          </w:p>
          <w:p w14:paraId="46A5E157" w14:textId="77777777" w:rsidR="004C20EA" w:rsidRPr="004446AF" w:rsidRDefault="004C20EA" w:rsidP="004C20EA">
            <w:pPr>
              <w:pStyle w:val="Smalltext"/>
              <w:rPr>
                <w:rFonts w:cs="Times New Roman"/>
                <w:iCs/>
                <w:color w:val="000000"/>
                <w:szCs w:val="16"/>
                <w:lang w:eastAsia="en-AU"/>
              </w:rPr>
            </w:pPr>
          </w:p>
          <w:p w14:paraId="64C29953" w14:textId="77777777" w:rsidR="004C20EA" w:rsidRPr="004446AF" w:rsidRDefault="004C20EA" w:rsidP="004C20EA">
            <w:pPr>
              <w:pStyle w:val="Smalltext"/>
              <w:rPr>
                <w:rFonts w:cs="Times New Roman"/>
                <w:iCs/>
                <w:color w:val="000000"/>
                <w:szCs w:val="16"/>
                <w:lang w:eastAsia="en-AU"/>
              </w:rPr>
            </w:pPr>
            <w:r w:rsidRPr="004446AF">
              <w:rPr>
                <w:rFonts w:cs="Times New Roman"/>
                <w:iCs/>
                <w:color w:val="000000"/>
                <w:szCs w:val="16"/>
                <w:lang w:eastAsia="en-AU"/>
              </w:rPr>
              <w:t>Setting: ICU and PICU</w:t>
            </w:r>
          </w:p>
          <w:p w14:paraId="125B215A" w14:textId="77777777" w:rsidR="004C20EA" w:rsidRDefault="004C20EA" w:rsidP="004C20EA">
            <w:pPr>
              <w:pStyle w:val="Smalltext"/>
              <w:rPr>
                <w:rFonts w:cs="Times New Roman"/>
                <w:iCs/>
                <w:color w:val="000000"/>
                <w:szCs w:val="16"/>
                <w:lang w:eastAsia="en-AU"/>
              </w:rPr>
            </w:pPr>
            <w:r w:rsidRPr="004446AF">
              <w:rPr>
                <w:rFonts w:cs="Times New Roman"/>
                <w:iCs/>
                <w:color w:val="000000"/>
                <w:szCs w:val="16"/>
                <w:lang w:eastAsia="en-AU"/>
              </w:rPr>
              <w:t xml:space="preserve">Pain: acute pain pre-analgesic  or procedural </w:t>
            </w:r>
          </w:p>
          <w:p w14:paraId="09C61A8B" w14:textId="77777777" w:rsidR="004446AF" w:rsidRPr="004446AF" w:rsidRDefault="004446AF" w:rsidP="004C20EA">
            <w:pPr>
              <w:pStyle w:val="Smalltext"/>
              <w:rPr>
                <w:rFonts w:cs="Times New Roman"/>
                <w:iCs/>
                <w:color w:val="000000"/>
                <w:szCs w:val="16"/>
                <w:lang w:eastAsia="en-AU"/>
              </w:rPr>
            </w:pPr>
          </w:p>
          <w:p w14:paraId="3957FC7C" w14:textId="4D1B4406" w:rsidR="004C20EA" w:rsidRPr="004446AF" w:rsidRDefault="004C20EA" w:rsidP="004C20EA">
            <w:pPr>
              <w:pStyle w:val="Smalltext"/>
              <w:rPr>
                <w:rFonts w:cs="Times New Roman"/>
                <w:iCs/>
                <w:color w:val="000000"/>
                <w:szCs w:val="16"/>
                <w:lang w:eastAsia="en-AU"/>
              </w:rPr>
            </w:pPr>
            <w:r w:rsidRPr="004446AF">
              <w:rPr>
                <w:rFonts w:cs="Times New Roman"/>
                <w:iCs/>
                <w:color w:val="000000"/>
                <w:szCs w:val="16"/>
                <w:lang w:eastAsia="en-AU"/>
              </w:rPr>
              <w:t>Index: FLACC</w:t>
            </w:r>
          </w:p>
          <w:p w14:paraId="1880F360" w14:textId="7F7DF8B6" w:rsidR="004C20EA" w:rsidRPr="004446AF" w:rsidRDefault="004C20EA" w:rsidP="004C20EA">
            <w:pPr>
              <w:pStyle w:val="Smalltext"/>
              <w:rPr>
                <w:rFonts w:cs="Times New Roman"/>
                <w:iCs/>
                <w:color w:val="000000"/>
                <w:szCs w:val="16"/>
                <w:lang w:eastAsia="en-AU"/>
              </w:rPr>
            </w:pPr>
            <w:r w:rsidRPr="004446AF">
              <w:rPr>
                <w:rFonts w:cs="Times New Roman"/>
                <w:iCs/>
                <w:color w:val="000000"/>
                <w:szCs w:val="16"/>
                <w:lang w:eastAsia="en-AU"/>
              </w:rPr>
              <w:t>Reference: COMFORT scale, NVPI</w:t>
            </w:r>
          </w:p>
        </w:tc>
        <w:tc>
          <w:tcPr>
            <w:tcW w:w="2126" w:type="dxa"/>
            <w:shd w:val="clear" w:color="auto" w:fill="auto"/>
            <w:hideMark/>
          </w:tcPr>
          <w:p w14:paraId="260564C5" w14:textId="77777777" w:rsidR="004C20EA" w:rsidRDefault="004C20EA" w:rsidP="004C20EA">
            <w:pPr>
              <w:pStyle w:val="Smalltext"/>
              <w:rPr>
                <w:rFonts w:cs="Times New Roman"/>
                <w:iCs/>
                <w:color w:val="000000"/>
                <w:szCs w:val="16"/>
                <w:lang w:eastAsia="en-AU"/>
              </w:rPr>
            </w:pPr>
            <w:r w:rsidRPr="005A76B1">
              <w:rPr>
                <w:rFonts w:cs="Times New Roman"/>
                <w:iCs/>
                <w:color w:val="000000"/>
                <w:szCs w:val="16"/>
                <w:lang w:eastAsia="en-AU"/>
              </w:rPr>
              <w:t>Inter-</w:t>
            </w:r>
            <w:proofErr w:type="spellStart"/>
            <w:r w:rsidRPr="005A76B1">
              <w:rPr>
                <w:rFonts w:cs="Times New Roman"/>
                <w:iCs/>
                <w:color w:val="000000"/>
                <w:szCs w:val="16"/>
                <w:lang w:eastAsia="en-AU"/>
              </w:rPr>
              <w:t>rater</w:t>
            </w:r>
            <w:proofErr w:type="spellEnd"/>
            <w:r w:rsidRPr="005A76B1">
              <w:rPr>
                <w:rFonts w:cs="Times New Roman"/>
                <w:iCs/>
                <w:color w:val="000000"/>
                <w:szCs w:val="16"/>
                <w:lang w:eastAsia="en-AU"/>
              </w:rPr>
              <w:t>: (children) - exact agreement (58% - 83%), κ statistics (0.33 – 0.71) and ICC (0.43 -0.92) for items and total FLACC = 0.85 (CI: 0.52 – 0.96)</w:t>
            </w:r>
          </w:p>
          <w:p w14:paraId="0FF4FB06" w14:textId="56E37A4A" w:rsidR="004446AF" w:rsidRPr="005A76B1" w:rsidRDefault="004446AF" w:rsidP="004C20EA">
            <w:pPr>
              <w:pStyle w:val="Smalltext"/>
              <w:rPr>
                <w:rFonts w:cs="Times New Roman"/>
                <w:iCs/>
                <w:color w:val="000000"/>
                <w:szCs w:val="16"/>
                <w:lang w:eastAsia="en-AU"/>
              </w:rPr>
            </w:pPr>
            <w:r>
              <w:rPr>
                <w:rFonts w:cs="Times New Roman"/>
                <w:iCs/>
                <w:color w:val="000000"/>
                <w:szCs w:val="16"/>
                <w:lang w:eastAsia="en-AU"/>
              </w:rPr>
              <w:t xml:space="preserve">COSMIN - </w:t>
            </w:r>
            <w:r w:rsidR="00764D11">
              <w:rPr>
                <w:rFonts w:cs="Times New Roman"/>
                <w:iCs/>
                <w:color w:val="000000"/>
                <w:szCs w:val="16"/>
                <w:lang w:eastAsia="en-AU"/>
              </w:rPr>
              <w:t>Good</w:t>
            </w:r>
          </w:p>
          <w:p w14:paraId="1F5A70D9" w14:textId="77777777" w:rsidR="004446AF" w:rsidRDefault="004C20EA" w:rsidP="004C20EA">
            <w:pPr>
              <w:pStyle w:val="Smalltext"/>
              <w:rPr>
                <w:rFonts w:cs="Times New Roman"/>
                <w:iCs/>
                <w:color w:val="000000"/>
                <w:szCs w:val="16"/>
                <w:lang w:eastAsia="en-AU"/>
              </w:rPr>
            </w:pPr>
            <w:r w:rsidRPr="005A76B1">
              <w:rPr>
                <w:rFonts w:cs="Times New Roman"/>
                <w:iCs/>
                <w:color w:val="000000"/>
                <w:szCs w:val="16"/>
                <w:lang w:eastAsia="en-AU"/>
              </w:rPr>
              <w:t>Internal consistency: Cronbach α = 0.882 when all items included. Improved (00.934) with removal of cry</w:t>
            </w:r>
          </w:p>
          <w:p w14:paraId="37F7AA91" w14:textId="3186351A" w:rsidR="004C20EA" w:rsidRPr="005A76B1" w:rsidRDefault="004446AF" w:rsidP="004C20EA">
            <w:pPr>
              <w:pStyle w:val="Smalltext"/>
              <w:rPr>
                <w:rFonts w:cs="Times New Roman"/>
                <w:iCs/>
                <w:color w:val="000000"/>
                <w:szCs w:val="16"/>
                <w:lang w:eastAsia="en-AU"/>
              </w:rPr>
            </w:pPr>
            <w:r>
              <w:rPr>
                <w:rFonts w:cs="Times New Roman"/>
                <w:iCs/>
                <w:color w:val="000000"/>
                <w:szCs w:val="16"/>
                <w:lang w:eastAsia="en-AU"/>
              </w:rPr>
              <w:t xml:space="preserve">COSMIN - </w:t>
            </w:r>
            <w:r w:rsidR="00764D11">
              <w:rPr>
                <w:rFonts w:cs="Times New Roman"/>
                <w:iCs/>
                <w:color w:val="000000"/>
                <w:szCs w:val="16"/>
                <w:lang w:eastAsia="en-AU"/>
              </w:rPr>
              <w:t>fair</w:t>
            </w:r>
          </w:p>
        </w:tc>
        <w:tc>
          <w:tcPr>
            <w:tcW w:w="2126" w:type="dxa"/>
            <w:shd w:val="clear" w:color="auto" w:fill="auto"/>
            <w:hideMark/>
          </w:tcPr>
          <w:p w14:paraId="33573DB7" w14:textId="353B968C" w:rsidR="004C20EA" w:rsidRDefault="00196CE4" w:rsidP="004C20EA">
            <w:pPr>
              <w:pStyle w:val="Smalltext"/>
              <w:rPr>
                <w:rFonts w:cs="Times New Roman"/>
                <w:iCs/>
                <w:color w:val="000000"/>
                <w:szCs w:val="16"/>
                <w:lang w:eastAsia="en-AU"/>
              </w:rPr>
            </w:pPr>
            <w:r>
              <w:rPr>
                <w:rFonts w:cs="Times New Roman"/>
                <w:iCs/>
                <w:color w:val="000000"/>
                <w:szCs w:val="16"/>
                <w:lang w:eastAsia="en-AU"/>
              </w:rPr>
              <w:t>Criterion (c</w:t>
            </w:r>
            <w:r w:rsidR="004C20EA" w:rsidRPr="005A76B1">
              <w:rPr>
                <w:rFonts w:cs="Times New Roman"/>
                <w:iCs/>
                <w:color w:val="000000"/>
                <w:szCs w:val="16"/>
                <w:lang w:eastAsia="en-AU"/>
              </w:rPr>
              <w:t>on</w:t>
            </w:r>
            <w:r>
              <w:rPr>
                <w:rFonts w:cs="Times New Roman"/>
                <w:iCs/>
                <w:color w:val="000000"/>
                <w:szCs w:val="16"/>
                <w:lang w:eastAsia="en-AU"/>
              </w:rPr>
              <w:t>current)</w:t>
            </w:r>
            <w:r w:rsidR="004C20EA" w:rsidRPr="005A76B1">
              <w:rPr>
                <w:rFonts w:cs="Times New Roman"/>
                <w:iCs/>
                <w:color w:val="000000"/>
                <w:szCs w:val="16"/>
                <w:lang w:eastAsia="en-AU"/>
              </w:rPr>
              <w:t>: FLACC scores correlated highly with NVPI and COMFORT scores (rho = 0.963 and 0.849, respectively)</w:t>
            </w:r>
          </w:p>
          <w:p w14:paraId="2968000A" w14:textId="04AFFBCB" w:rsidR="00764D11" w:rsidRPr="005A76B1" w:rsidRDefault="00764D11" w:rsidP="004C20EA">
            <w:pPr>
              <w:pStyle w:val="Smalltext"/>
              <w:rPr>
                <w:rFonts w:cs="Times New Roman"/>
                <w:iCs/>
                <w:color w:val="000000"/>
                <w:szCs w:val="16"/>
                <w:lang w:eastAsia="en-AU"/>
              </w:rPr>
            </w:pPr>
            <w:r>
              <w:rPr>
                <w:rFonts w:cs="Times New Roman"/>
                <w:iCs/>
                <w:color w:val="000000"/>
                <w:szCs w:val="16"/>
                <w:lang w:eastAsia="en-AU"/>
              </w:rPr>
              <w:t>COSMIN - poor</w:t>
            </w:r>
          </w:p>
          <w:p w14:paraId="5A1C8FA9" w14:textId="77777777" w:rsidR="00764D11" w:rsidRDefault="004C20EA" w:rsidP="004C20EA">
            <w:pPr>
              <w:pStyle w:val="Smalltext"/>
              <w:rPr>
                <w:rFonts w:cs="Times New Roman"/>
                <w:iCs/>
                <w:color w:val="000000"/>
                <w:szCs w:val="16"/>
                <w:lang w:eastAsia="en-AU"/>
              </w:rPr>
            </w:pPr>
            <w:r w:rsidRPr="005A76B1">
              <w:rPr>
                <w:rFonts w:cs="Times New Roman"/>
                <w:iCs/>
                <w:color w:val="000000"/>
                <w:szCs w:val="16"/>
                <w:lang w:eastAsia="en-AU"/>
              </w:rPr>
              <w:t>Responsiveness: decreases in FLACC scores after analgesic (or from painful to non-painful) (mean=5.27; SD, 2.3 versus mean= 0.52; SD, 1.1; p&lt;.001)</w:t>
            </w:r>
            <w:r w:rsidR="00764D11">
              <w:rPr>
                <w:rFonts w:cs="Times New Roman"/>
                <w:iCs/>
                <w:color w:val="000000"/>
                <w:szCs w:val="16"/>
                <w:lang w:eastAsia="en-AU"/>
              </w:rPr>
              <w:t xml:space="preserve"> </w:t>
            </w:r>
          </w:p>
          <w:p w14:paraId="34E7626F" w14:textId="14C03DFC" w:rsidR="004C20EA" w:rsidRPr="005A76B1" w:rsidRDefault="00764D11" w:rsidP="004C20EA">
            <w:pPr>
              <w:pStyle w:val="Smalltext"/>
              <w:rPr>
                <w:rFonts w:cs="Times New Roman"/>
                <w:iCs/>
                <w:color w:val="000000"/>
                <w:szCs w:val="16"/>
                <w:lang w:eastAsia="en-AU"/>
              </w:rPr>
            </w:pPr>
            <w:r>
              <w:rPr>
                <w:rFonts w:cs="Times New Roman"/>
                <w:iCs/>
                <w:color w:val="000000"/>
                <w:szCs w:val="16"/>
                <w:lang w:eastAsia="en-AU"/>
              </w:rPr>
              <w:t>COSMIN - fair</w:t>
            </w:r>
          </w:p>
        </w:tc>
        <w:tc>
          <w:tcPr>
            <w:tcW w:w="1985" w:type="dxa"/>
            <w:shd w:val="clear" w:color="auto" w:fill="auto"/>
            <w:hideMark/>
          </w:tcPr>
          <w:p w14:paraId="2BB804B5"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Not assessed</w:t>
            </w:r>
          </w:p>
        </w:tc>
        <w:tc>
          <w:tcPr>
            <w:tcW w:w="2268" w:type="dxa"/>
            <w:shd w:val="clear" w:color="auto" w:fill="auto"/>
          </w:tcPr>
          <w:p w14:paraId="5BEB696E" w14:textId="4CADF0F9" w:rsidR="005C37DC" w:rsidRDefault="005C37DC" w:rsidP="004C20EA">
            <w:pPr>
              <w:pStyle w:val="Smalltext"/>
              <w:rPr>
                <w:rFonts w:cs="Times New Roman"/>
                <w:iCs/>
                <w:color w:val="000000"/>
                <w:szCs w:val="16"/>
                <w:lang w:eastAsia="en-AU"/>
              </w:rPr>
            </w:pPr>
            <w:r>
              <w:rPr>
                <w:rFonts w:cs="Times New Roman"/>
                <w:color w:val="000000"/>
                <w:szCs w:val="16"/>
                <w:lang w:eastAsia="en-AU"/>
              </w:rPr>
              <w:t>Correlations reported as criterion validity - observational scale used as reference – not a gold standard</w:t>
            </w:r>
          </w:p>
          <w:p w14:paraId="4D995910" w14:textId="77777777" w:rsidR="004C20EA" w:rsidRPr="005A76B1" w:rsidRDefault="004C20EA" w:rsidP="004C20EA">
            <w:pPr>
              <w:pStyle w:val="Smalltext"/>
              <w:rPr>
                <w:rFonts w:cs="Times New Roman"/>
                <w:iCs/>
                <w:color w:val="000000"/>
                <w:szCs w:val="16"/>
                <w:lang w:eastAsia="en-AU"/>
              </w:rPr>
            </w:pPr>
            <w:r w:rsidRPr="005A76B1">
              <w:rPr>
                <w:rFonts w:cs="Times New Roman"/>
                <w:iCs/>
                <w:color w:val="000000"/>
                <w:szCs w:val="16"/>
                <w:lang w:eastAsia="en-AU"/>
              </w:rPr>
              <w:t>Author a member of original scale development and validation study team</w:t>
            </w:r>
          </w:p>
          <w:p w14:paraId="0EFA9554" w14:textId="1305A7A7" w:rsidR="004C20EA" w:rsidRPr="005A76B1" w:rsidRDefault="004C20EA" w:rsidP="004C20EA">
            <w:pPr>
              <w:pStyle w:val="Smalltext"/>
              <w:rPr>
                <w:rFonts w:cs="Times New Roman"/>
                <w:iCs/>
                <w:vanish/>
                <w:color w:val="000000"/>
                <w:szCs w:val="16"/>
                <w:lang w:eastAsia="en-AU"/>
              </w:rPr>
            </w:pPr>
          </w:p>
        </w:tc>
      </w:tr>
      <w:tr w:rsidR="004C20EA" w:rsidRPr="005A76B1" w14:paraId="35EE2281" w14:textId="77777777" w:rsidTr="000A20DE">
        <w:trPr>
          <w:trHeight w:val="47"/>
        </w:trPr>
        <w:tc>
          <w:tcPr>
            <w:tcW w:w="1149" w:type="dxa"/>
            <w:shd w:val="clear" w:color="auto" w:fill="auto"/>
          </w:tcPr>
          <w:p w14:paraId="24654803" w14:textId="40BB0635" w:rsidR="004C20EA" w:rsidRPr="005A76B1" w:rsidRDefault="004446AF" w:rsidP="00F728A6">
            <w:pPr>
              <w:pStyle w:val="Smalltext"/>
              <w:rPr>
                <w:rFonts w:cs="Times New Roman"/>
                <w:szCs w:val="16"/>
                <w:lang w:eastAsia="en-AU"/>
              </w:rPr>
            </w:pPr>
            <w:proofErr w:type="spellStart"/>
            <w:r>
              <w:rPr>
                <w:rFonts w:cs="Times New Roman"/>
                <w:szCs w:val="16"/>
                <w:lang w:eastAsia="en-AU"/>
              </w:rPr>
              <w:lastRenderedPageBreak/>
              <w:t>Voepel_Lewis</w:t>
            </w:r>
            <w:proofErr w:type="spellEnd"/>
            <w:r>
              <w:rPr>
                <w:rFonts w:cs="Times New Roman"/>
                <w:szCs w:val="16"/>
                <w:lang w:eastAsia="en-AU"/>
              </w:rPr>
              <w:t xml:space="preserve"> et al, 2008 </w:t>
            </w:r>
            <w:r w:rsidR="004C20EA" w:rsidRPr="005A76B1">
              <w:rPr>
                <w:rFonts w:cs="Times New Roman"/>
                <w:szCs w:val="16"/>
                <w:lang w:eastAsia="en-AU"/>
              </w:rPr>
              <w:fldChar w:fldCharType="begin">
                <w:fldData xml:space="preserve">PEVuZE5vdGU+PENpdGU+PEF1dGhvcj5Wb2VwZWwtTGV3aXM8L0F1dGhvcj48WWVhcj4yMDA4PC9Z
ZWFyPjxSZWNOdW0+MTc4NjwvUmVjTnVtPjxEaXNwbGF5VGV4dD5bMjFdPC9EaXNwbGF5VGV4dD48
cmVjb3JkPjxyZWMtbnVtYmVyPjE3ODY8L3JlYy1udW1iZXI+PGZvcmVpZ24ta2V5cz48a2V5IGFw
cD0iRU4iIGRiLWlkPSJ0dnp6dmY5eHl0c2UwNmUwZWY2NWQwOXZ0cDB0c2RhMDV6ZmQiPjE3ODY8
L2tleT48L2ZvcmVpZ24ta2V5cz48cmVmLXR5cGUgbmFtZT0iSm91cm5hbCBBcnRpY2xlIj4xNzwv
cmVmLXR5cGU+PGNvbnRyaWJ1dG9ycz48YXV0aG9ycz48YXV0aG9yPlZvZXBlbC1MZXdpcywgVGVy
cmk8L2F1dGhvcj48YXV0aG9yPk1hbHZpeWEsIFNob2JoYTwvYXV0aG9yPjxhdXRob3I+VGFpdCwg
QWxhbiBSLjwvYXV0aG9yPjxhdXRob3I+TWVya2VsLCBTYW5kcmE8L2F1dGhvcj48YXV0aG9yPkZv
c3RlciwgUm94aWU8L2F1dGhvcj48YXV0aG9yPktyYW5lLCBFbGxpb3QgSi48L2F1dGhvcj48YXV0
aG9yPkRhdmlzLCBQZXRlciBKLjwvYXV0aG9yPjwvYXV0aG9ycz48L2NvbnRyaWJ1dG9ycz48YXV0
aC1hZGRyZXNzPlVuaXZlcnNpdHkgb2YgTWljaGlnYW4gSGVhbHRoIFN5c3RlbXMsIERlcGFydG1l
bnQgb2YgQW5lc3RoZXNpb2xvZ3ksIE1vdHQgQ2hpbGRyZW4mYXBvcztzIEhvc3BpdGFsLCBBbm4g
QXJib3IsIE1pY2hpZ2FuIDQ4MTA5LTAyMTEsIFVTQS4gdGVycml2QHVtaWNoLmVkdTwvYXV0aC1h
ZGRyZXNzPjx0aXRsZXM+PHRpdGxlPkEgY29tcGFyaXNvbiBvZiB0aGUgY2xpbmljYWwgdXRpbGl0
eSBvZiBwYWluIGFzc2Vzc21lbnQgdG9vbHMgZm9yIGNoaWxkcmVuIHdpdGggY29nbml0aXZlIGlt
cGFpcm1lbnQ8L3RpdGxlPjxzZWNvbmRhcnktdGl0bGU+QW5lc3RoZXNpYSAmYW1wOyBBbmFsZ2Vz
aWE8L3NlY29uZGFyeS10aXRsZT48L3RpdGxlcz48cGVyaW9kaWNhbD48ZnVsbC10aXRsZT5BbmVz
dGhlc2lhICZhbXA7IEFuYWxnZXNpYTwvZnVsbC10aXRsZT48L3BlcmlvZGljYWw+PHBhZ2VzPjcy
LTgsIHRhYmxlIG9mIGNvbnRlbnRzPC9wYWdlcz48dm9sdW1lPjEwNjwvdm9sdW1lPjxudW1iZXI+
MTwvbnVtYmVyPjxrZXl3b3Jkcz48a2V5d29yZD5DaGlsZDwva2V5d29yZD48a2V5d29yZD4qQ2hp
bGQgQmVoYXZpb3I8L2tleXdvcmQ+PGtleXdvcmQ+KkNvZ25pdGlvbiBEaXNvcmRlcnMvY28gW0Nv
bXBsaWNhdGlvbnNdPC9rZXl3b3JkPjxrZXl3b3JkPkNvZ25pdGlvbiBEaXNvcmRlcnMvcHggW1Bz
eWNob2xvZ3ldPC9rZXl3b3JkPjxrZXl3b3JkPkZlYXNpYmlsaXR5IFN0dWRpZXM8L2tleXdvcmQ+
PGtleXdvcmQ+SHVtYW5zPC9rZXl3b3JkPjxrZXl3b3JkPk9ic2VydmVyIFZhcmlhdGlvbjwva2V5
d29yZD48a2V5d29yZD4qUGFpbiBNZWFzdXJlbWVudC9tdCBbTWV0aG9kc108L2tleXdvcmQ+PGtl
eXdvcmQ+UGFpbiwgUG9zdG9wZXJhdGl2ZS9jbyBbQ29tcGxpY2F0aW9uc108L2tleXdvcmQ+PGtl
eXdvcmQ+KlBhaW4sIFBvc3RvcGVyYXRpdmUvZGkgW0RpYWdub3Npc108L2tleXdvcmQ+PGtleXdv
cmQ+UGFpbiwgUG9zdG9wZXJhdGl2ZS9weCBbUHN5Y2hvbG9neV08L2tleXdvcmQ+PGtleXdvcmQ+
KlBzeWNob21ldHJpY3M8L2tleXdvcmQ+PGtleXdvcmQ+UXVlc3Rpb25uYWlyZXM8L2tleXdvcmQ+
PGtleXdvcmQ+UmVwcm9kdWNpYmlsaXR5IG9mIFJlc3VsdHM8L2tleXdvcmQ+PGtleXdvcmQ+U2V2
ZXJpdHkgb2YgSWxsbmVzcyBJbmRleDwva2V5d29yZD48a2V5d29yZD5Vbml0ZWQgU3RhdGVzPC9r
ZXl3b3JkPjxrZXl3b3JkPlZpZGVvIFJlY29yZGluZzwva2V5d29yZD48L2tleXdvcmRzPjxkYXRl
cz48eWVhcj4yMDA4PC95ZWFyPjwvZGF0ZXM+PGFjY2Vzc2lvbi1udW0+MTgxNjU1NTY8L2FjY2Vz
c2lvbi1udW0+PHdvcmstdHlwZT5Db21wYXJhdGl2ZSBTdHVkeSYjeEQ7RXZhbHVhdGlvbiBTdHVk
aWVzJiN4RDtNdWx0aWNlbnRlciBTdHVkeSYjeEQ7UmVzZWFyY2ggU3VwcG9ydCwgTi5JLkguLCBF
eHRyYW11cmFsPC93b3JrLXR5cGU+PHVybHM+PHJlbGF0ZWQtdXJscz48dXJsPmh0dHA6Ly9vdmlk
c3Aub3ZpZC5jb20vb3ZpZHdlYi5jZ2k/VD1KUyZhbXA7Q1NDPVkmYW1wO05FV1M9TiZhbXA7UEFH
RT1mdWxsdGV4dCZhbXA7RD1tZWQ0JmFtcDtBTj0xODE2NTU1NjwvdXJsPjwvcmVsYXRlZC11cmxz
PjwvdXJscz48cmVtb3RlLWRhdGFiYXNlLW5hbWU+TUVETElORTwvcmVtb3RlLWRhdGFiYXNlLW5h
bWU+PHJlbW90ZS1kYXRhYmFzZS1wcm92aWRlcj5PdmlkIFRlY2hub2xvZ2llczwvcmVtb3RlLWRh
dGFiYXNlLXByb3ZpZGVyPjwvcmVjb3JkPjwvQ2l0ZT48L0VuZE5vdGU+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PEVuZE5vdGU+PENpdGU+PEF1dGhvcj5Wb2VwZWwtTGV3aXM8L0F1dGhvcj48WWVhcj4yMDA4PC9Z
ZWFyPjxSZWNOdW0+MTc4NjwvUmVjTnVtPjxEaXNwbGF5VGV4dD5bMjFdPC9EaXNwbGF5VGV4dD48
cmVjb3JkPjxyZWMtbnVtYmVyPjE3ODY8L3JlYy1udW1iZXI+PGZvcmVpZ24ta2V5cz48a2V5IGFw
cD0iRU4iIGRiLWlkPSJ0dnp6dmY5eHl0c2UwNmUwZWY2NWQwOXZ0cDB0c2RhMDV6ZmQiPjE3ODY8
L2tleT48L2ZvcmVpZ24ta2V5cz48cmVmLXR5cGUgbmFtZT0iSm91cm5hbCBBcnRpY2xlIj4xNzwv
cmVmLXR5cGU+PGNvbnRyaWJ1dG9ycz48YXV0aG9ycz48YXV0aG9yPlZvZXBlbC1MZXdpcywgVGVy
cmk8L2F1dGhvcj48YXV0aG9yPk1hbHZpeWEsIFNob2JoYTwvYXV0aG9yPjxhdXRob3I+VGFpdCwg
QWxhbiBSLjwvYXV0aG9yPjxhdXRob3I+TWVya2VsLCBTYW5kcmE8L2F1dGhvcj48YXV0aG9yPkZv
c3RlciwgUm94aWU8L2F1dGhvcj48YXV0aG9yPktyYW5lLCBFbGxpb3QgSi48L2F1dGhvcj48YXV0
aG9yPkRhdmlzLCBQZXRlciBKLjwvYXV0aG9yPjwvYXV0aG9ycz48L2NvbnRyaWJ1dG9ycz48YXV0
aC1hZGRyZXNzPlVuaXZlcnNpdHkgb2YgTWljaGlnYW4gSGVhbHRoIFN5c3RlbXMsIERlcGFydG1l
bnQgb2YgQW5lc3RoZXNpb2xvZ3ksIE1vdHQgQ2hpbGRyZW4mYXBvcztzIEhvc3BpdGFsLCBBbm4g
QXJib3IsIE1pY2hpZ2FuIDQ4MTA5LTAyMTEsIFVTQS4gdGVycml2QHVtaWNoLmVkdTwvYXV0aC1h
ZGRyZXNzPjx0aXRsZXM+PHRpdGxlPkEgY29tcGFyaXNvbiBvZiB0aGUgY2xpbmljYWwgdXRpbGl0
eSBvZiBwYWluIGFzc2Vzc21lbnQgdG9vbHMgZm9yIGNoaWxkcmVuIHdpdGggY29nbml0aXZlIGlt
cGFpcm1lbnQ8L3RpdGxlPjxzZWNvbmRhcnktdGl0bGU+QW5lc3RoZXNpYSAmYW1wOyBBbmFsZ2Vz
aWE8L3NlY29uZGFyeS10aXRsZT48L3RpdGxlcz48cGVyaW9kaWNhbD48ZnVsbC10aXRsZT5BbmVz
dGhlc2lhICZhbXA7IEFuYWxnZXNpYTwvZnVsbC10aXRsZT48L3BlcmlvZGljYWw+PHBhZ2VzPjcy
LTgsIHRhYmxlIG9mIGNvbnRlbnRzPC9wYWdlcz48dm9sdW1lPjEwNjwvdm9sdW1lPjxudW1iZXI+
MTwvbnVtYmVyPjxrZXl3b3Jkcz48a2V5d29yZD5DaGlsZDwva2V5d29yZD48a2V5d29yZD4qQ2hp
bGQgQmVoYXZpb3I8L2tleXdvcmQ+PGtleXdvcmQ+KkNvZ25pdGlvbiBEaXNvcmRlcnMvY28gW0Nv
bXBsaWNhdGlvbnNdPC9rZXl3b3JkPjxrZXl3b3JkPkNvZ25pdGlvbiBEaXNvcmRlcnMvcHggW1Bz
eWNob2xvZ3ldPC9rZXl3b3JkPjxrZXl3b3JkPkZlYXNpYmlsaXR5IFN0dWRpZXM8L2tleXdvcmQ+
PGtleXdvcmQ+SHVtYW5zPC9rZXl3b3JkPjxrZXl3b3JkPk9ic2VydmVyIFZhcmlhdGlvbjwva2V5
d29yZD48a2V5d29yZD4qUGFpbiBNZWFzdXJlbWVudC9tdCBbTWV0aG9kc108L2tleXdvcmQ+PGtl
eXdvcmQ+UGFpbiwgUG9zdG9wZXJhdGl2ZS9jbyBbQ29tcGxpY2F0aW9uc108L2tleXdvcmQ+PGtl
eXdvcmQ+KlBhaW4sIFBvc3RvcGVyYXRpdmUvZGkgW0RpYWdub3Npc108L2tleXdvcmQ+PGtleXdv
cmQ+UGFpbiwgUG9zdG9wZXJhdGl2ZS9weCBbUHN5Y2hvbG9neV08L2tleXdvcmQ+PGtleXdvcmQ+
KlBzeWNob21ldHJpY3M8L2tleXdvcmQ+PGtleXdvcmQ+UXVlc3Rpb25uYWlyZXM8L2tleXdvcmQ+
PGtleXdvcmQ+UmVwcm9kdWNpYmlsaXR5IG9mIFJlc3VsdHM8L2tleXdvcmQ+PGtleXdvcmQ+U2V2
ZXJpdHkgb2YgSWxsbmVzcyBJbmRleDwva2V5d29yZD48a2V5d29yZD5Vbml0ZWQgU3RhdGVzPC9r
ZXl3b3JkPjxrZXl3b3JkPlZpZGVvIFJlY29yZGluZzwva2V5d29yZD48L2tleXdvcmRzPjxkYXRl
cz48eWVhcj4yMDA4PC95ZWFyPjwvZGF0ZXM+PGFjY2Vzc2lvbi1udW0+MTgxNjU1NTY8L2FjY2Vz
c2lvbi1udW0+PHdvcmstdHlwZT5Db21wYXJhdGl2ZSBTdHVkeSYjeEQ7RXZhbHVhdGlvbiBTdHVk
aWVzJiN4RDtNdWx0aWNlbnRlciBTdHVkeSYjeEQ7UmVzZWFyY2ggU3VwcG9ydCwgTi5JLkguLCBF
eHRyYW11cmFsPC93b3JrLXR5cGU+PHVybHM+PHJlbGF0ZWQtdXJscz48dXJsPmh0dHA6Ly9vdmlk
c3Aub3ZpZC5jb20vb3ZpZHdlYi5jZ2k/VD1KUyZhbXA7Q1NDPVkmYW1wO05FV1M9TiZhbXA7UEFH
RT1mdWxsdGV4dCZhbXA7RD1tZWQ0JmFtcDtBTj0xODE2NTU1NjwvdXJsPjwvcmVsYXRlZC11cmxz
PjwvdXJscz48cmVtb3RlLWRhdGFiYXNlLW5hbWU+TUVETElORTwvcmVtb3RlLWRhdGFiYXNlLW5h
bWU+PHJlbW90ZS1kYXRhYmFzZS1wcm92aWRlcj5PdmlkIFRlY2hub2xvZ2llczwvcmVtb3RlLWRh
dGFiYXNlLXByb3ZpZGVyPjwvcmVjb3JkPjwvQ2l0ZT48L0VuZE5vdGU+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21" w:tooltip="Voepel-Lewis, 2008 #1786" w:history="1">
              <w:r w:rsidR="00F728A6">
                <w:rPr>
                  <w:rFonts w:cs="Times New Roman"/>
                  <w:noProof/>
                  <w:szCs w:val="16"/>
                  <w:lang w:eastAsia="en-AU"/>
                </w:rPr>
                <w:t>21</w:t>
              </w:r>
            </w:hyperlink>
            <w:r w:rsidR="00F728A6">
              <w:rPr>
                <w:rFonts w:cs="Times New Roman"/>
                <w:noProof/>
                <w:szCs w:val="16"/>
                <w:lang w:eastAsia="en-AU"/>
              </w:rPr>
              <w:t>]</w:t>
            </w:r>
            <w:r w:rsidR="004C20EA" w:rsidRPr="005A76B1">
              <w:rPr>
                <w:rFonts w:cs="Times New Roman"/>
                <w:szCs w:val="16"/>
                <w:lang w:eastAsia="en-AU"/>
              </w:rPr>
              <w:fldChar w:fldCharType="end"/>
            </w:r>
          </w:p>
        </w:tc>
        <w:tc>
          <w:tcPr>
            <w:tcW w:w="2552" w:type="dxa"/>
            <w:shd w:val="clear" w:color="auto" w:fill="auto"/>
            <w:hideMark/>
          </w:tcPr>
          <w:p w14:paraId="133355F4"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To evaluate pragmatic attributes or clinical utility properties of 3 recently developed pain assessment tools for children with CI</w:t>
            </w:r>
          </w:p>
          <w:p w14:paraId="337529C3"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Observational </w:t>
            </w:r>
          </w:p>
          <w:p w14:paraId="35A57CA7"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 xml:space="preserve">Clinicians scored 15 videotaped observations recorded during previous study over first 3 postoperative days </w:t>
            </w:r>
          </w:p>
          <w:p w14:paraId="28ABD1C2" w14:textId="77777777" w:rsidR="004C20EA" w:rsidRPr="005A76B1" w:rsidRDefault="004C20EA" w:rsidP="004C20EA">
            <w:pPr>
              <w:pStyle w:val="Smalltext"/>
              <w:rPr>
                <w:rFonts w:cs="Times New Roman"/>
                <w:szCs w:val="16"/>
                <w:lang w:eastAsia="en-AU"/>
              </w:rPr>
            </w:pPr>
            <w:r w:rsidRPr="005A76B1">
              <w:rPr>
                <w:rFonts w:cs="Times New Roman"/>
                <w:szCs w:val="16"/>
                <w:lang w:eastAsia="en-AU"/>
              </w:rPr>
              <w:t>Applied scale to 5 video segments each.</w:t>
            </w:r>
          </w:p>
          <w:p w14:paraId="0BBEA341" w14:textId="600891C0" w:rsidR="004C20EA" w:rsidRPr="005A76B1" w:rsidRDefault="004C20EA" w:rsidP="004C20EA">
            <w:pPr>
              <w:pStyle w:val="Smalltext"/>
              <w:rPr>
                <w:rFonts w:cs="Times New Roman"/>
                <w:color w:val="000000"/>
                <w:szCs w:val="16"/>
                <w:lang w:eastAsia="en-AU"/>
              </w:rPr>
            </w:pPr>
            <w:r w:rsidRPr="005A76B1">
              <w:rPr>
                <w:rFonts w:cs="Times New Roman"/>
                <w:szCs w:val="16"/>
                <w:lang w:eastAsia="en-AU"/>
              </w:rPr>
              <w:t>Completion of Clinical Utility Attributes Questionnaire (CUAQ)</w:t>
            </w:r>
          </w:p>
        </w:tc>
        <w:tc>
          <w:tcPr>
            <w:tcW w:w="2126" w:type="dxa"/>
            <w:shd w:val="clear" w:color="auto" w:fill="auto"/>
          </w:tcPr>
          <w:p w14:paraId="2B89A0BF" w14:textId="77777777" w:rsidR="004C20EA" w:rsidRPr="006929AA"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20 clinicians (5 physicians </w:t>
            </w:r>
            <w:r w:rsidRPr="006929AA">
              <w:rPr>
                <w:rFonts w:cs="Times New Roman"/>
                <w:color w:val="000000"/>
                <w:szCs w:val="16"/>
                <w:lang w:eastAsia="en-AU"/>
              </w:rPr>
              <w:t>and 15 nurses)</w:t>
            </w:r>
          </w:p>
          <w:p w14:paraId="59E898B3" w14:textId="5396B97D" w:rsidR="004C20EA" w:rsidRPr="005A76B1" w:rsidRDefault="004C20EA" w:rsidP="004C20EA">
            <w:pPr>
              <w:pStyle w:val="Smalltext"/>
              <w:rPr>
                <w:rFonts w:cs="Times New Roman"/>
                <w:color w:val="000000"/>
                <w:szCs w:val="16"/>
                <w:lang w:eastAsia="en-AU"/>
              </w:rPr>
            </w:pPr>
            <w:r w:rsidRPr="006929AA">
              <w:rPr>
                <w:rFonts w:cs="Times New Roman"/>
                <w:color w:val="000000"/>
                <w:szCs w:val="16"/>
                <w:lang w:eastAsia="en-AU"/>
              </w:rPr>
              <w:t xml:space="preserve">15 cognitively impaired children </w:t>
            </w:r>
          </w:p>
          <w:p w14:paraId="4B36F8A6" w14:textId="77777777" w:rsidR="004C20EA" w:rsidRPr="005A76B1" w:rsidRDefault="004C20EA" w:rsidP="004C20EA">
            <w:pPr>
              <w:pStyle w:val="Smalltext"/>
              <w:rPr>
                <w:rFonts w:cs="Times New Roman"/>
                <w:color w:val="000000"/>
                <w:szCs w:val="16"/>
                <w:lang w:eastAsia="en-AU"/>
              </w:rPr>
            </w:pPr>
          </w:p>
          <w:p w14:paraId="16EDC82E"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not documented</w:t>
            </w:r>
          </w:p>
          <w:p w14:paraId="25D7B9C6"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Pain: Post-operative </w:t>
            </w:r>
          </w:p>
          <w:p w14:paraId="15FEEF62" w14:textId="5FFEBA8B"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r-FLACC (modified descriptors), NAPI &amp; NCCPC-PV</w:t>
            </w:r>
          </w:p>
          <w:p w14:paraId="3B255850" w14:textId="70324DFA"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Reference: </w:t>
            </w:r>
            <w:proofErr w:type="spellStart"/>
            <w:r w:rsidRPr="005A76B1">
              <w:rPr>
                <w:rFonts w:cs="Times New Roman"/>
                <w:color w:val="000000"/>
                <w:szCs w:val="16"/>
                <w:lang w:eastAsia="en-AU"/>
              </w:rPr>
              <w:t>na</w:t>
            </w:r>
            <w:proofErr w:type="spellEnd"/>
          </w:p>
        </w:tc>
        <w:tc>
          <w:tcPr>
            <w:tcW w:w="2126" w:type="dxa"/>
            <w:shd w:val="clear" w:color="auto" w:fill="auto"/>
          </w:tcPr>
          <w:p w14:paraId="081C563C" w14:textId="77777777" w:rsidR="004C20EA" w:rsidRDefault="004C20EA" w:rsidP="004C20EA">
            <w:pPr>
              <w:pStyle w:val="Smalltext"/>
              <w:rPr>
                <w:rFonts w:cs="Times New Roman"/>
                <w:color w:val="000000"/>
                <w:szCs w:val="16"/>
                <w:lang w:eastAsia="en-AU"/>
              </w:rPr>
            </w:pPr>
            <w:proofErr w:type="spellStart"/>
            <w:r w:rsidRPr="005A76B1">
              <w:rPr>
                <w:rFonts w:cs="Times New Roman"/>
                <w:color w:val="000000"/>
                <w:szCs w:val="16"/>
                <w:lang w:eastAsia="en-AU"/>
              </w:rPr>
              <w:t>Interrater</w:t>
            </w:r>
            <w:proofErr w:type="spellEnd"/>
            <w:r w:rsidRPr="005A76B1">
              <w:rPr>
                <w:rFonts w:cs="Times New Roman"/>
                <w:color w:val="000000"/>
                <w:szCs w:val="16"/>
                <w:lang w:eastAsia="en-AU"/>
              </w:rPr>
              <w:t xml:space="preserve">: ICC between participant scores and </w:t>
            </w:r>
            <w:r w:rsidRPr="005A76B1">
              <w:rPr>
                <w:rStyle w:val="Emphasis"/>
                <w:rFonts w:cs="Times New Roman"/>
                <w:i w:val="0"/>
                <w:szCs w:val="16"/>
              </w:rPr>
              <w:t>originally</w:t>
            </w:r>
            <w:r w:rsidRPr="005A76B1">
              <w:rPr>
                <w:rFonts w:cs="Times New Roman"/>
                <w:color w:val="000000"/>
                <w:szCs w:val="16"/>
                <w:lang w:eastAsia="en-AU"/>
              </w:rPr>
              <w:t xml:space="preserve"> assigned scores range from -0.06 (NCCPC-PV to NAPI) to 0.92 (r-FLACC to r-FLACC) and kappa scores &gt; 0.71 for all scores (r-FLACC to r-FLACC highest at 0.96)</w:t>
            </w:r>
          </w:p>
          <w:p w14:paraId="22B9D978" w14:textId="5B48987A" w:rsidR="004446AF" w:rsidRPr="005A76B1" w:rsidRDefault="004446AF" w:rsidP="004C20EA">
            <w:pPr>
              <w:pStyle w:val="Smalltext"/>
              <w:rPr>
                <w:rFonts w:cs="Times New Roman"/>
                <w:color w:val="000000"/>
                <w:szCs w:val="16"/>
                <w:lang w:eastAsia="en-AU"/>
              </w:rPr>
            </w:pPr>
            <w:r>
              <w:rPr>
                <w:rFonts w:cs="Times New Roman"/>
                <w:color w:val="000000"/>
                <w:szCs w:val="16"/>
                <w:lang w:eastAsia="en-AU"/>
              </w:rPr>
              <w:t xml:space="preserve">COSMIN - </w:t>
            </w:r>
            <w:r w:rsidR="00112C80">
              <w:rPr>
                <w:rFonts w:cs="Times New Roman"/>
                <w:color w:val="000000"/>
                <w:szCs w:val="16"/>
                <w:lang w:eastAsia="en-AU"/>
              </w:rPr>
              <w:t>poor</w:t>
            </w:r>
          </w:p>
        </w:tc>
        <w:tc>
          <w:tcPr>
            <w:tcW w:w="2126" w:type="dxa"/>
            <w:shd w:val="clear" w:color="auto" w:fill="auto"/>
            <w:hideMark/>
          </w:tcPr>
          <w:p w14:paraId="4ED8935B"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Not assessed</w:t>
            </w:r>
          </w:p>
          <w:p w14:paraId="6599DDD4" w14:textId="77777777" w:rsidR="004C20EA" w:rsidRPr="005A76B1" w:rsidRDefault="004C20EA" w:rsidP="004C20EA">
            <w:pPr>
              <w:pStyle w:val="Smalltext"/>
              <w:rPr>
                <w:rFonts w:cs="Times New Roman"/>
                <w:color w:val="000000"/>
                <w:szCs w:val="16"/>
                <w:lang w:eastAsia="en-AU"/>
              </w:rPr>
            </w:pPr>
          </w:p>
        </w:tc>
        <w:tc>
          <w:tcPr>
            <w:tcW w:w="1985" w:type="dxa"/>
            <w:shd w:val="clear" w:color="auto" w:fill="auto"/>
            <w:hideMark/>
          </w:tcPr>
          <w:p w14:paraId="5ADFEAB3" w14:textId="32E0A845" w:rsidR="004C20EA" w:rsidRPr="005A76B1" w:rsidRDefault="004C20EA" w:rsidP="004C20EA">
            <w:pPr>
              <w:pStyle w:val="Smalltext"/>
              <w:rPr>
                <w:rFonts w:cs="Times New Roman"/>
                <w:szCs w:val="16"/>
              </w:rPr>
            </w:pPr>
            <w:r w:rsidRPr="005A76B1">
              <w:rPr>
                <w:rFonts w:cs="Times New Roman"/>
                <w:szCs w:val="16"/>
              </w:rPr>
              <w:t>Utility: CUAQ scores higher for r-FLACC (</w:t>
            </w:r>
            <w:proofErr w:type="gramStart"/>
            <w:r w:rsidRPr="005A76B1">
              <w:rPr>
                <w:rFonts w:cs="Times New Roman"/>
                <w:szCs w:val="16"/>
              </w:rPr>
              <w:t>49.6  ±</w:t>
            </w:r>
            <w:proofErr w:type="gramEnd"/>
            <w:r w:rsidRPr="005A76B1">
              <w:rPr>
                <w:rFonts w:cs="Times New Roman"/>
                <w:szCs w:val="16"/>
              </w:rPr>
              <w:t xml:space="preserve"> 4.6) and NAPI (43.7 ± 6.7) compared to NCCPC-PV (24.9 ± 8.1.)</w:t>
            </w:r>
          </w:p>
          <w:p w14:paraId="5B3BC951" w14:textId="11C83C6C" w:rsidR="004C20EA" w:rsidRPr="005A76B1" w:rsidRDefault="004C20EA" w:rsidP="004C20EA">
            <w:pPr>
              <w:pStyle w:val="Smalltext"/>
              <w:rPr>
                <w:rFonts w:cs="Times New Roman"/>
                <w:szCs w:val="16"/>
              </w:rPr>
            </w:pPr>
            <w:r w:rsidRPr="005A76B1">
              <w:rPr>
                <w:rFonts w:cs="Times New Roman"/>
                <w:szCs w:val="16"/>
              </w:rPr>
              <w:t>Feasibility: time taken to score the r-FLACC and NAPI (2.9 ± 1.7 and 2.8 ± 1.5) shorter than for NCCPC-PV (5.1 ± 2.2 min) p &lt; 0.001)</w:t>
            </w:r>
          </w:p>
        </w:tc>
        <w:tc>
          <w:tcPr>
            <w:tcW w:w="2268" w:type="dxa"/>
            <w:shd w:val="clear" w:color="auto" w:fill="auto"/>
          </w:tcPr>
          <w:p w14:paraId="5429AD83" w14:textId="77777777" w:rsidR="004C20EA" w:rsidRPr="005A76B1" w:rsidRDefault="004C20EA" w:rsidP="004C20EA">
            <w:pPr>
              <w:pStyle w:val="Smalltext"/>
              <w:rPr>
                <w:rFonts w:cs="Times New Roman"/>
                <w:color w:val="000000"/>
                <w:szCs w:val="16"/>
                <w:lang w:eastAsia="en-AU"/>
              </w:rPr>
            </w:pPr>
            <w:proofErr w:type="gramStart"/>
            <w:r w:rsidRPr="005A76B1">
              <w:rPr>
                <w:rFonts w:cs="Times New Roman"/>
                <w:color w:val="000000"/>
                <w:szCs w:val="16"/>
                <w:lang w:eastAsia="en-AU"/>
              </w:rPr>
              <w:t>Participants</w:t>
            </w:r>
            <w:proofErr w:type="gramEnd"/>
            <w:r w:rsidRPr="005A76B1">
              <w:rPr>
                <w:rFonts w:cs="Times New Roman"/>
                <w:color w:val="000000"/>
                <w:szCs w:val="16"/>
                <w:lang w:eastAsia="en-AU"/>
              </w:rPr>
              <w:t xml:space="preserve"> familiar with several assessment tools but unfamiliar with NAPI and NCCPC-PV which may influence assessment of ease in application.</w:t>
            </w:r>
          </w:p>
          <w:p w14:paraId="7FF0F493" w14:textId="77777777" w:rsidR="005C37DC" w:rsidRPr="005A76B1" w:rsidRDefault="005C37DC" w:rsidP="005C37DC">
            <w:pPr>
              <w:pStyle w:val="Smalltext"/>
              <w:rPr>
                <w:rFonts w:cs="Times New Roman"/>
                <w:color w:val="000000"/>
                <w:szCs w:val="16"/>
                <w:lang w:eastAsia="en-AU"/>
              </w:rPr>
            </w:pPr>
            <w:r w:rsidRPr="005A76B1">
              <w:rPr>
                <w:rFonts w:cs="Times New Roman"/>
                <w:color w:val="000000"/>
                <w:szCs w:val="16"/>
                <w:lang w:eastAsia="en-AU"/>
              </w:rPr>
              <w:t>Potential that all scale items can’t be adequately assessed from video footage.</w:t>
            </w:r>
          </w:p>
          <w:p w14:paraId="5DF25D32" w14:textId="77777777" w:rsidR="004C20EA" w:rsidRPr="005A76B1" w:rsidRDefault="004C20EA" w:rsidP="004C20EA">
            <w:pPr>
              <w:pStyle w:val="Smalltext"/>
              <w:rPr>
                <w:rFonts w:cs="Times New Roman"/>
                <w:color w:val="000000"/>
                <w:szCs w:val="16"/>
                <w:lang w:eastAsia="en-AU"/>
              </w:rPr>
            </w:pPr>
            <w:r w:rsidRPr="005A76B1">
              <w:rPr>
                <w:rFonts w:cs="Times New Roman"/>
                <w:iCs/>
                <w:color w:val="000000"/>
                <w:szCs w:val="16"/>
                <w:lang w:eastAsia="en-AU"/>
              </w:rPr>
              <w:t>Author a member of original scale development and validation study team</w:t>
            </w:r>
          </w:p>
        </w:tc>
      </w:tr>
      <w:tr w:rsidR="004C20EA" w:rsidRPr="005A76B1" w14:paraId="4C3B5CC1" w14:textId="77777777" w:rsidTr="0056148E">
        <w:trPr>
          <w:trHeight w:val="454"/>
        </w:trPr>
        <w:tc>
          <w:tcPr>
            <w:tcW w:w="1149" w:type="dxa"/>
            <w:shd w:val="clear" w:color="auto" w:fill="auto"/>
          </w:tcPr>
          <w:p w14:paraId="0BAE7274" w14:textId="0AD41762" w:rsidR="004C20EA" w:rsidRPr="005A76B1" w:rsidRDefault="00112C80" w:rsidP="004C20EA">
            <w:pPr>
              <w:pStyle w:val="Smalltext"/>
              <w:rPr>
                <w:rFonts w:cs="Times New Roman"/>
                <w:szCs w:val="16"/>
                <w:lang w:eastAsia="en-AU"/>
              </w:rPr>
            </w:pPr>
            <w:proofErr w:type="spellStart"/>
            <w:r>
              <w:rPr>
                <w:rFonts w:cs="Times New Roman"/>
                <w:szCs w:val="16"/>
                <w:lang w:eastAsia="en-AU"/>
              </w:rPr>
              <w:t>Voepel_Lewis</w:t>
            </w:r>
            <w:proofErr w:type="spellEnd"/>
            <w:r>
              <w:rPr>
                <w:rFonts w:cs="Times New Roman"/>
                <w:szCs w:val="16"/>
                <w:lang w:eastAsia="en-AU"/>
              </w:rPr>
              <w:t xml:space="preserve"> et al, 2005 </w:t>
            </w:r>
            <w:r w:rsidR="004C20EA" w:rsidRPr="005A76B1">
              <w:rPr>
                <w:rFonts w:cs="Times New Roman"/>
                <w:szCs w:val="16"/>
                <w:lang w:eastAsia="en-AU"/>
              </w:rPr>
              <w:fldChar w:fldCharType="begin">
                <w:fldData xml:space="preserve">PEVuZE5vdGU+PENpdGU+PEF1dGhvcj5Wb2VwZWwtTGV3aXM8L0F1dGhvcj48WWVhcj4yMDA1PC9Z
ZWFyPjxSZWNOdW0+MTc2MDwvUmVjTnVtPjxEaXNwbGF5VGV4dD5bMjBdPC9EaXNwbGF5VGV4dD48
cmVjb3JkPjxyZWMtbnVtYmVyPjE3NjA8L3JlYy1udW1iZXI+PGZvcmVpZ24ta2V5cz48a2V5IGFw
cD0iRU4iIGRiLWlkPSJ0dnp6dmY5eHl0c2UwNmUwZWY2NWQwOXZ0cDB0c2RhMDV6ZmQiPjE3NjA8
L2tleT48L2ZvcmVpZ24ta2V5cz48cmVmLXR5cGUgbmFtZT0iSm91cm5hbCBBcnRpY2xlIj4xNzwv
cmVmLXR5cGU+PGNvbnRyaWJ1dG9ycz48YXV0aG9ycz48YXV0aG9yPlZvZXBlbC1MZXdpcywgVGVy
cmk8L2F1dGhvcj48YXV0aG9yPk1hbHZpeWEsIFNob2JoYTwvYXV0aG9yPjxhdXRob3I+VGFpdCwg
QWxhbiBSLjwvYXV0aG9yPjwvYXV0aG9ycz48L2NvbnRyaWJ1dG9ycz48YXV0aC1hZGRyZXNzPlVu
aXZlcnNpdHkgb2YgTWljaGlnYW4gTWVkaWNhbCBDZW50ZXIsIEFubiBBcmJvciwgNDgxMDksIFVT
QS4gdGVycml2QHVtaWNoLmVkdTwvYXV0aC1hZGRyZXNzPjx0aXRsZXM+PHRpdGxlPlZhbGlkaXR5
IG9mIHBhcmVudCByYXRpbmdzIGFzIHByb3h5IG1lYXN1cmVzIG9mIHBhaW4gaW4gY2hpbGRyZW4g
d2l0aCBjb2duaXRpdmUgaW1wYWlybWVudDwvdGl0bGU+PHNlY29uZGFyeS10aXRsZT5QYWluIE1h
bmFnZW1lbnQgTnVyc2luZzwvc2Vjb25kYXJ5LXRpdGxlPjwvdGl0bGVzPjxwZXJpb2RpY2FsPjxm
dWxsLXRpdGxlPlBhaW4gTWFuYWdlbWVudCBOdXJzaW5nPC9mdWxsLXRpdGxlPjwvcGVyaW9kaWNh
bD48cGFnZXM+MTY4LTc0PC9wYWdlcz48dm9sdW1lPjY8L3ZvbHVtZT48bnVtYmVyPjQ8L251bWJl
cj48a2V5d29yZHM+PGtleXdvcmQ+QWRvbGVzY2VudDwva2V5d29yZD48a2V5d29yZD5BdHRpdHVk
ZSB0byBIZWFsdGg8L2tleXdvcmQ+PGtleXdvcmQ+QmlhcyAoRXBpZGVtaW9sb2d5KTwva2V5d29y
ZD48a2V5d29yZD5DaGlsZDwva2V5d29yZD48a2V5d29yZD5DaGlsZCBCZWhhdmlvcjwva2V5d29y
ZD48a2V5d29yZD5DaGlsZCwgUHJlc2Nob29sPC9rZXl3b3JkPjxrZXl3b3JkPipDb2duaXRpb24g
RGlzb3JkZXJzL2NvIFtDb21wbGljYXRpb25zXTwva2V5d29yZD48a2V5d29yZD5Dcnlpbmc8L2tl
eXdvcmQ+PGtleXdvcmQ+RmFjaWFsIEV4cHJlc3Npb248L2tleXdvcmQ+PGtleXdvcmQ+SHVtYW5z
PC9rZXl3b3JkPjxrZXl3b3JkPktpbmVzaWNzPC9rZXl3b3JkPjxrZXl3b3JkPk1pY2hpZ2FuPC9r
ZXl3b3JkPjxrZXl3b3JkPk51cnNpbmcgQXNzZXNzbWVudC9tdCBbTWV0aG9kc108L2tleXdvcmQ+
PGtleXdvcmQ+TnVyc2luZyBBc3Nlc3NtZW50L3N0IFtTdGFuZGFyZHNdPC9rZXl3b3JkPjxrZXl3
b3JkPk51cnNpbmcgRXZhbHVhdGlvbiBSZXNlYXJjaDwva2V5d29yZD48a2V5d29yZD4qUGFpbiBN
ZWFzdXJlbWVudC9tdCBbTWV0aG9kc108L2tleXdvcmQ+PGtleXdvcmQ+UGFpbiBNZWFzdXJlbWVu
dC9udSBbTnVyc2luZ108L2tleXdvcmQ+PGtleXdvcmQ+UGFpbiBNZWFzdXJlbWVudC9zdCBbU3Rh
bmRhcmRzXTwva2V5d29yZD48a2V5d29yZD5QYWluLCBQb3N0b3BlcmF0aXZlL2NvIFtDb21wbGlj
YXRpb25zXTwva2V5d29yZD48a2V5d29yZD4qUGFpbiwgUG9zdG9wZXJhdGl2ZS9kaSBbRGlhZ25v
c2lzXTwva2V5d29yZD48a2V5d29yZD5QYWluLCBQb3N0b3BlcmF0aXZlL3BwIFtQaHlzaW9wYXRo
b2xvZ3ldPC9rZXl3b3JkPjxrZXl3b3JkPlBhaW4sIFBvc3RvcGVyYXRpdmUvcHggW1BzeWNob2xv
Z3ldPC9rZXl3b3JkPjxrZXl3b3JkPipQYXJlbnRzL3B4IFtQc3ljaG9sb2d5XTwva2V5d29yZD48
a2V5d29yZD4qUHJveHkvcHggW1BzeWNob2xvZ3ldPC9rZXl3b3JkPjxrZXl3b3JkPlF1ZXN0aW9u
bmFpcmVzPC9rZXl3b3JkPjxrZXl3b3JkPlNldmVyaXR5IG9mIElsbG5lc3MgSW5kZXg8L2tleXdv
cmQ+PGtleXdvcmQ+VGltZSBGYWN0b3JzPC9rZXl3b3JkPjwva2V5d29yZHM+PGRhdGVzPjx5ZWFy
PjIwMDU8L3llYXI+PC9kYXRlcz48YWNjZXNzaW9uLW51bT4xNjMzNzU2NDwvYWNjZXNzaW9uLW51
bT48d29yay10eXBlPkNvbXBhcmF0aXZlIFN0dWR5JiN4RDtSZXNlYXJjaCBTdXBwb3J0LCBOLkku
SC4sIEV4dHJhbXVyYWwmI3hEO1ZhbGlkYXRpb24gU3R1ZGllczwvd29yay10eXBlPjx1cmxzPjxy
ZWxhdGVkLXVybHM+PHVybD5odHRwOi8vb3ZpZHNwLm92aWQuY29tL292aWR3ZWIuY2dpP1Q9SlMm
YW1wO0NTQz1ZJmFtcDtORVdTPU4mYW1wO1BBR0U9ZnVsbHRleHQmYW1wO0Q9bWVkNCZhbXA7QU49
MTYzMzc1NjQ8L3VybD48dXJsPmh0dHA6Ly9hYy5lbHMtY2RuLmNvbS5lenAubGliLnVuaW1lbGIu
ZWR1LmF1L1MxNTI0OTA0MjA1MDAxNDk5LzEtczIuMC1TMTUyNDkwNDIwNTAwMTQ5OS1tYWluLnBk
Zj9fdGlkPWE4ZTY3YmFhLWMxZDEtMTFlMi1hMTdmLTAwMDAwYWFiMGYyNiZhbXA7YWNkbmF0PTEz
NjkxMTE4ODBfYTg4MTdkMWU1YTZjNmNiNDI4YjBhZDU2ZTQ5ZDVmNzY8L3VybD48L3JlbGF0ZWQt
dXJscz48L3VybHM+PHJlbW90ZS1kYXRhYmFzZS1uYW1lPk1FRExJTkU8L3JlbW90ZS1kYXRhYmFz
ZS1uYW1lPjxyZW1vdGUtZGF0YWJhc2UtcHJvdmlkZXI+T3ZpZCBUZWNobm9sb2dpZXM8L3JlbW90
ZS1kYXRhYmFzZS1wcm92aWRlcj48cmVzZWFyY2gtbm90ZXM+Q29tcGFyYXRpdmUgU3R1ZHkmI3hE
O1ZhbGlkYXRpb24gU3R1ZGllczwvcmVzZWFyY2gtbm90ZXM+PC9yZWNvcmQ+PC9DaXRlPjwvRW5k
Tm90ZT4A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PEVuZE5vdGU+PENpdGU+PEF1dGhvcj5Wb2VwZWwtTGV3aXM8L0F1dGhvcj48WWVhcj4yMDA1PC9Z
ZWFyPjxSZWNOdW0+MTc2MDwvUmVjTnVtPjxEaXNwbGF5VGV4dD5bMjBdPC9EaXNwbGF5VGV4dD48
cmVjb3JkPjxyZWMtbnVtYmVyPjE3NjA8L3JlYy1udW1iZXI+PGZvcmVpZ24ta2V5cz48a2V5IGFw
cD0iRU4iIGRiLWlkPSJ0dnp6dmY5eHl0c2UwNmUwZWY2NWQwOXZ0cDB0c2RhMDV6ZmQiPjE3NjA8
L2tleT48L2ZvcmVpZ24ta2V5cz48cmVmLXR5cGUgbmFtZT0iSm91cm5hbCBBcnRpY2xlIj4xNzwv
cmVmLXR5cGU+PGNvbnRyaWJ1dG9ycz48YXV0aG9ycz48YXV0aG9yPlZvZXBlbC1MZXdpcywgVGVy
cmk8L2F1dGhvcj48YXV0aG9yPk1hbHZpeWEsIFNob2JoYTwvYXV0aG9yPjxhdXRob3I+VGFpdCwg
QWxhbiBSLjwvYXV0aG9yPjwvYXV0aG9ycz48L2NvbnRyaWJ1dG9ycz48YXV0aC1hZGRyZXNzPlVu
aXZlcnNpdHkgb2YgTWljaGlnYW4gTWVkaWNhbCBDZW50ZXIsIEFubiBBcmJvciwgNDgxMDksIFVT
QS4gdGVycml2QHVtaWNoLmVkdTwvYXV0aC1hZGRyZXNzPjx0aXRsZXM+PHRpdGxlPlZhbGlkaXR5
IG9mIHBhcmVudCByYXRpbmdzIGFzIHByb3h5IG1lYXN1cmVzIG9mIHBhaW4gaW4gY2hpbGRyZW4g
d2l0aCBjb2duaXRpdmUgaW1wYWlybWVudDwvdGl0bGU+PHNlY29uZGFyeS10aXRsZT5QYWluIE1h
bmFnZW1lbnQgTnVyc2luZzwvc2Vjb25kYXJ5LXRpdGxlPjwvdGl0bGVzPjxwZXJpb2RpY2FsPjxm
dWxsLXRpdGxlPlBhaW4gTWFuYWdlbWVudCBOdXJzaW5nPC9mdWxsLXRpdGxlPjwvcGVyaW9kaWNh
bD48cGFnZXM+MTY4LTc0PC9wYWdlcz48dm9sdW1lPjY8L3ZvbHVtZT48bnVtYmVyPjQ8L251bWJl
cj48a2V5d29yZHM+PGtleXdvcmQ+QWRvbGVzY2VudDwva2V5d29yZD48a2V5d29yZD5BdHRpdHVk
ZSB0byBIZWFsdGg8L2tleXdvcmQ+PGtleXdvcmQ+QmlhcyAoRXBpZGVtaW9sb2d5KTwva2V5d29y
ZD48a2V5d29yZD5DaGlsZDwva2V5d29yZD48a2V5d29yZD5DaGlsZCBCZWhhdmlvcjwva2V5d29y
ZD48a2V5d29yZD5DaGlsZCwgUHJlc2Nob29sPC9rZXl3b3JkPjxrZXl3b3JkPipDb2duaXRpb24g
RGlzb3JkZXJzL2NvIFtDb21wbGljYXRpb25zXTwva2V5d29yZD48a2V5d29yZD5Dcnlpbmc8L2tl
eXdvcmQ+PGtleXdvcmQ+RmFjaWFsIEV4cHJlc3Npb248L2tleXdvcmQ+PGtleXdvcmQ+SHVtYW5z
PC9rZXl3b3JkPjxrZXl3b3JkPktpbmVzaWNzPC9rZXl3b3JkPjxrZXl3b3JkPk1pY2hpZ2FuPC9r
ZXl3b3JkPjxrZXl3b3JkPk51cnNpbmcgQXNzZXNzbWVudC9tdCBbTWV0aG9kc108L2tleXdvcmQ+
PGtleXdvcmQ+TnVyc2luZyBBc3Nlc3NtZW50L3N0IFtTdGFuZGFyZHNdPC9rZXl3b3JkPjxrZXl3
b3JkPk51cnNpbmcgRXZhbHVhdGlvbiBSZXNlYXJjaDwva2V5d29yZD48a2V5d29yZD4qUGFpbiBN
ZWFzdXJlbWVudC9tdCBbTWV0aG9kc108L2tleXdvcmQ+PGtleXdvcmQ+UGFpbiBNZWFzdXJlbWVu
dC9udSBbTnVyc2luZ108L2tleXdvcmQ+PGtleXdvcmQ+UGFpbiBNZWFzdXJlbWVudC9zdCBbU3Rh
bmRhcmRzXTwva2V5d29yZD48a2V5d29yZD5QYWluLCBQb3N0b3BlcmF0aXZlL2NvIFtDb21wbGlj
YXRpb25zXTwva2V5d29yZD48a2V5d29yZD4qUGFpbiwgUG9zdG9wZXJhdGl2ZS9kaSBbRGlhZ25v
c2lzXTwva2V5d29yZD48a2V5d29yZD5QYWluLCBQb3N0b3BlcmF0aXZlL3BwIFtQaHlzaW9wYXRo
b2xvZ3ldPC9rZXl3b3JkPjxrZXl3b3JkPlBhaW4sIFBvc3RvcGVyYXRpdmUvcHggW1BzeWNob2xv
Z3ldPC9rZXl3b3JkPjxrZXl3b3JkPipQYXJlbnRzL3B4IFtQc3ljaG9sb2d5XTwva2V5d29yZD48
a2V5d29yZD4qUHJveHkvcHggW1BzeWNob2xvZ3ldPC9rZXl3b3JkPjxrZXl3b3JkPlF1ZXN0aW9u
bmFpcmVzPC9rZXl3b3JkPjxrZXl3b3JkPlNldmVyaXR5IG9mIElsbG5lc3MgSW5kZXg8L2tleXdv
cmQ+PGtleXdvcmQ+VGltZSBGYWN0b3JzPC9rZXl3b3JkPjwva2V5d29yZHM+PGRhdGVzPjx5ZWFy
PjIwMDU8L3llYXI+PC9kYXRlcz48YWNjZXNzaW9uLW51bT4xNjMzNzU2NDwvYWNjZXNzaW9uLW51
bT48d29yay10eXBlPkNvbXBhcmF0aXZlIFN0dWR5JiN4RDtSZXNlYXJjaCBTdXBwb3J0LCBOLkku
SC4sIEV4dHJhbXVyYWwmI3hEO1ZhbGlkYXRpb24gU3R1ZGllczwvd29yay10eXBlPjx1cmxzPjxy
ZWxhdGVkLXVybHM+PHVybD5odHRwOi8vb3ZpZHNwLm92aWQuY29tL292aWR3ZWIuY2dpP1Q9SlMm
YW1wO0NTQz1ZJmFtcDtORVdTPU4mYW1wO1BBR0U9ZnVsbHRleHQmYW1wO0Q9bWVkNCZhbXA7QU49
MTYzMzc1NjQ8L3VybD48dXJsPmh0dHA6Ly9hYy5lbHMtY2RuLmNvbS5lenAubGliLnVuaW1lbGIu
ZWR1LmF1L1MxNTI0OTA0MjA1MDAxNDk5LzEtczIuMC1TMTUyNDkwNDIwNTAwMTQ5OS1tYWluLnBk
Zj9fdGlkPWE4ZTY3YmFhLWMxZDEtMTFlMi1hMTdmLTAwMDAwYWFiMGYyNiZhbXA7YWNkbmF0PTEz
NjkxMTE4ODBfYTg4MTdkMWU1YTZjNmNiNDI4YjBhZDU2ZTQ5ZDVmNzY8L3VybD48L3JlbGF0ZWQt
dXJscz48L3VybHM+PHJlbW90ZS1kYXRhYmFzZS1uYW1lPk1FRExJTkU8L3JlbW90ZS1kYXRhYmFz
ZS1uYW1lPjxyZW1vdGUtZGF0YWJhc2UtcHJvdmlkZXI+T3ZpZCBUZWNobm9sb2dpZXM8L3JlbW90
ZS1kYXRhYmFzZS1wcm92aWRlcj48cmVzZWFyY2gtbm90ZXM+Q29tcGFyYXRpdmUgU3R1ZHkmI3hE
O1ZhbGlkYXRpb24gU3R1ZGllczwvcmVzZWFyY2gtbm90ZXM+PC9yZWNvcmQ+PC9DaXRlPjwvRW5k
Tm90ZT4A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20" w:tooltip="Voepel-Lewis, 2005 #1760" w:history="1">
              <w:r w:rsidR="00F728A6">
                <w:rPr>
                  <w:rFonts w:cs="Times New Roman"/>
                  <w:noProof/>
                  <w:szCs w:val="16"/>
                  <w:lang w:eastAsia="en-AU"/>
                </w:rPr>
                <w:t>20</w:t>
              </w:r>
            </w:hyperlink>
            <w:r w:rsidR="00F728A6">
              <w:rPr>
                <w:rFonts w:cs="Times New Roman"/>
                <w:noProof/>
                <w:szCs w:val="16"/>
                <w:lang w:eastAsia="en-AU"/>
              </w:rPr>
              <w:t>]</w:t>
            </w:r>
            <w:r w:rsidR="004C20EA" w:rsidRPr="005A76B1">
              <w:rPr>
                <w:rFonts w:cs="Times New Roman"/>
                <w:szCs w:val="16"/>
                <w:lang w:eastAsia="en-AU"/>
              </w:rPr>
              <w:fldChar w:fldCharType="end"/>
            </w:r>
          </w:p>
          <w:p w14:paraId="3E697979" w14:textId="77777777" w:rsidR="004C20EA" w:rsidRPr="005A76B1" w:rsidRDefault="004C20EA" w:rsidP="004C20EA">
            <w:pPr>
              <w:pStyle w:val="Smalltext"/>
              <w:rPr>
                <w:rFonts w:cs="Times New Roman"/>
                <w:szCs w:val="16"/>
                <w:lang w:eastAsia="en-AU"/>
              </w:rPr>
            </w:pPr>
          </w:p>
        </w:tc>
        <w:tc>
          <w:tcPr>
            <w:tcW w:w="2552" w:type="dxa"/>
            <w:shd w:val="clear" w:color="auto" w:fill="auto"/>
            <w:hideMark/>
          </w:tcPr>
          <w:p w14:paraId="1821A85A"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To evaluate the validity of parental pain scores of children with CI</w:t>
            </w:r>
          </w:p>
          <w:p w14:paraId="5E4434DF"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Observational design</w:t>
            </w:r>
          </w:p>
          <w:p w14:paraId="79AD4758"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Parents individualised FLACC descriptors before application</w:t>
            </w:r>
          </w:p>
          <w:p w14:paraId="0796F03C"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Post-operatively children scored independently by 2 nurses and parent (who also scored using NRS) using FLACC</w:t>
            </w:r>
          </w:p>
          <w:p w14:paraId="1EE2E43F" w14:textId="207DBA42"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Observations repeated following analgesics for those who received analgesics</w:t>
            </w:r>
          </w:p>
        </w:tc>
        <w:tc>
          <w:tcPr>
            <w:tcW w:w="2126" w:type="dxa"/>
            <w:shd w:val="clear" w:color="auto" w:fill="auto"/>
          </w:tcPr>
          <w:p w14:paraId="015B0D59"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52 children aged 4 – 19years (mean = 11.3 ±4.7 years) </w:t>
            </w:r>
          </w:p>
          <w:p w14:paraId="1D1BB540"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with cognitive impairment </w:t>
            </w:r>
          </w:p>
          <w:p w14:paraId="4B050848" w14:textId="77777777" w:rsidR="004C20EA" w:rsidRPr="005A76B1" w:rsidRDefault="004C20EA" w:rsidP="004C20EA">
            <w:pPr>
              <w:pStyle w:val="Smalltext"/>
              <w:rPr>
                <w:rFonts w:cs="Times New Roman"/>
                <w:color w:val="000000"/>
                <w:szCs w:val="16"/>
                <w:lang w:eastAsia="en-AU"/>
              </w:rPr>
            </w:pPr>
          </w:p>
          <w:p w14:paraId="1B1B81B2"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not documented</w:t>
            </w:r>
          </w:p>
          <w:p w14:paraId="0A538B8B"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Pain: Post-operative </w:t>
            </w:r>
          </w:p>
          <w:p w14:paraId="5106E690" w14:textId="421CFBE2"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Index: parent applied </w:t>
            </w:r>
            <w:proofErr w:type="spellStart"/>
            <w:r w:rsidRPr="005A76B1">
              <w:rPr>
                <w:rFonts w:cs="Times New Roman"/>
                <w:color w:val="000000"/>
                <w:szCs w:val="16"/>
                <w:lang w:eastAsia="en-AU"/>
              </w:rPr>
              <w:t>FLACCr</w:t>
            </w:r>
            <w:proofErr w:type="spellEnd"/>
            <w:r w:rsidRPr="005A76B1">
              <w:rPr>
                <w:rFonts w:cs="Times New Roman"/>
                <w:color w:val="000000"/>
                <w:szCs w:val="16"/>
                <w:lang w:eastAsia="en-AU"/>
              </w:rPr>
              <w:t xml:space="preserve"> (modified descriptors)</w:t>
            </w:r>
          </w:p>
          <w:p w14:paraId="094B490F" w14:textId="10C7F496"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Reference: simplified FACES Scale, observer NRS</w:t>
            </w:r>
          </w:p>
        </w:tc>
        <w:tc>
          <w:tcPr>
            <w:tcW w:w="2126" w:type="dxa"/>
            <w:shd w:val="clear" w:color="auto" w:fill="auto"/>
          </w:tcPr>
          <w:p w14:paraId="283E6B30"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Not reported (2 nurses applied FLACC independently but data not reported)</w:t>
            </w:r>
          </w:p>
          <w:p w14:paraId="4171BF62" w14:textId="77777777" w:rsidR="004C20EA" w:rsidRDefault="004C20EA" w:rsidP="004C20EA">
            <w:pPr>
              <w:pStyle w:val="Smalltext"/>
              <w:rPr>
                <w:rFonts w:cs="Times New Roman"/>
                <w:szCs w:val="16"/>
              </w:rPr>
            </w:pPr>
            <w:r w:rsidRPr="005A76B1">
              <w:rPr>
                <w:rFonts w:cs="Times New Roman"/>
                <w:color w:val="000000"/>
                <w:szCs w:val="16"/>
                <w:lang w:eastAsia="en-AU"/>
              </w:rPr>
              <w:t xml:space="preserve">Agreement between parents and nurses FLACC scores (ICC = 0.78; CI = 0.63–0.87) and parents’ NRS rating and nurse FLACC scores (ICC = 0.73; CI = 0.59–0.83). </w:t>
            </w:r>
            <w:r w:rsidRPr="005A76B1">
              <w:rPr>
                <w:rFonts w:cs="Times New Roman"/>
                <w:szCs w:val="16"/>
              </w:rPr>
              <w:t>Parent scores tended to be slightly higher than the nurse ratings (FLACC bias = 0.98± 2.2; NRS bias = 1.45 ± 2.2).</w:t>
            </w:r>
          </w:p>
          <w:p w14:paraId="7DA2E6C0" w14:textId="2E169C21" w:rsidR="00112C80" w:rsidRPr="005A76B1" w:rsidRDefault="00112C80" w:rsidP="004C20EA">
            <w:pPr>
              <w:pStyle w:val="Smalltext"/>
              <w:rPr>
                <w:rFonts w:cs="Times New Roman"/>
                <w:color w:val="000000"/>
                <w:szCs w:val="16"/>
                <w:lang w:eastAsia="en-AU"/>
              </w:rPr>
            </w:pPr>
            <w:r>
              <w:rPr>
                <w:rFonts w:cs="Times New Roman"/>
                <w:szCs w:val="16"/>
              </w:rPr>
              <w:t xml:space="preserve">COSMIN - </w:t>
            </w:r>
            <w:r w:rsidR="00764D11">
              <w:rPr>
                <w:rFonts w:cs="Times New Roman"/>
                <w:szCs w:val="16"/>
              </w:rPr>
              <w:t>good</w:t>
            </w:r>
          </w:p>
        </w:tc>
        <w:tc>
          <w:tcPr>
            <w:tcW w:w="2126" w:type="dxa"/>
            <w:shd w:val="clear" w:color="auto" w:fill="auto"/>
            <w:hideMark/>
          </w:tcPr>
          <w:p w14:paraId="6D7B5D8A" w14:textId="372B42C0"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C</w:t>
            </w:r>
            <w:r w:rsidR="00112C80">
              <w:rPr>
                <w:rFonts w:cs="Times New Roman"/>
                <w:color w:val="000000"/>
                <w:szCs w:val="16"/>
                <w:lang w:eastAsia="en-AU"/>
              </w:rPr>
              <w:t>riterion (c</w:t>
            </w:r>
            <w:r w:rsidRPr="005A76B1">
              <w:rPr>
                <w:rFonts w:cs="Times New Roman"/>
                <w:color w:val="000000"/>
                <w:szCs w:val="16"/>
                <w:lang w:eastAsia="en-AU"/>
              </w:rPr>
              <w:t>oncurrent</w:t>
            </w:r>
            <w:r w:rsidR="00112C80">
              <w:rPr>
                <w:rFonts w:cs="Times New Roman"/>
                <w:color w:val="000000"/>
                <w:szCs w:val="16"/>
                <w:lang w:eastAsia="en-AU"/>
              </w:rPr>
              <w:t>)</w:t>
            </w:r>
            <w:r w:rsidRPr="005A76B1">
              <w:rPr>
                <w:rFonts w:cs="Times New Roman"/>
                <w:color w:val="000000"/>
                <w:szCs w:val="16"/>
                <w:lang w:eastAsia="en-AU"/>
              </w:rPr>
              <w:t xml:space="preserve">: Agreement between child’s rating and parents’ FLACC score (к=0.43), </w:t>
            </w:r>
          </w:p>
          <w:p w14:paraId="69161751" w14:textId="34705E94" w:rsidR="00112C80" w:rsidRPr="005A76B1" w:rsidRDefault="00112C80" w:rsidP="004C20EA">
            <w:pPr>
              <w:pStyle w:val="Smalltext"/>
              <w:rPr>
                <w:rFonts w:cs="Times New Roman"/>
                <w:color w:val="000000"/>
                <w:szCs w:val="16"/>
                <w:lang w:eastAsia="en-AU"/>
              </w:rPr>
            </w:pPr>
            <w:r>
              <w:rPr>
                <w:rFonts w:cs="Times New Roman"/>
                <w:color w:val="000000"/>
                <w:szCs w:val="16"/>
                <w:lang w:eastAsia="en-AU"/>
              </w:rPr>
              <w:t xml:space="preserve">COSMIN - </w:t>
            </w:r>
            <w:r w:rsidR="00764D11">
              <w:rPr>
                <w:rFonts w:cs="Times New Roman"/>
                <w:color w:val="000000"/>
                <w:szCs w:val="16"/>
                <w:lang w:eastAsia="en-AU"/>
              </w:rPr>
              <w:t>poor</w:t>
            </w:r>
          </w:p>
          <w:p w14:paraId="62E86D67" w14:textId="16439E69" w:rsidR="004C20EA" w:rsidRDefault="00764D11" w:rsidP="004C20EA">
            <w:pPr>
              <w:pStyle w:val="Smalltext"/>
              <w:rPr>
                <w:rFonts w:cs="Times New Roman"/>
                <w:color w:val="000000"/>
                <w:szCs w:val="16"/>
                <w:lang w:eastAsia="en-AU"/>
              </w:rPr>
            </w:pPr>
            <w:r>
              <w:rPr>
                <w:rFonts w:cs="Times New Roman"/>
                <w:color w:val="000000"/>
                <w:szCs w:val="16"/>
                <w:lang w:eastAsia="en-AU"/>
              </w:rPr>
              <w:t>Hypothesis (c</w:t>
            </w:r>
            <w:r w:rsidR="004C20EA" w:rsidRPr="005A76B1">
              <w:rPr>
                <w:rFonts w:cs="Times New Roman"/>
                <w:color w:val="000000"/>
                <w:szCs w:val="16"/>
                <w:lang w:eastAsia="en-AU"/>
              </w:rPr>
              <w:t>onvergent</w:t>
            </w:r>
            <w:r>
              <w:rPr>
                <w:rFonts w:cs="Times New Roman"/>
                <w:color w:val="000000"/>
                <w:szCs w:val="16"/>
                <w:lang w:eastAsia="en-AU"/>
              </w:rPr>
              <w:t>)</w:t>
            </w:r>
            <w:r w:rsidR="004C20EA" w:rsidRPr="005A76B1">
              <w:rPr>
                <w:rFonts w:cs="Times New Roman"/>
                <w:color w:val="000000"/>
                <w:szCs w:val="16"/>
                <w:lang w:eastAsia="en-AU"/>
              </w:rPr>
              <w:t>: correlation between parents’ NRS score and FLACC scores - (ICC = 0.81; CI = 0.70–0.89). NRS scores tended to be higher than their FLACC ratings (bias = 0.56 ± 1.82)</w:t>
            </w:r>
            <w:r w:rsidR="006929AA">
              <w:rPr>
                <w:rFonts w:cs="Times New Roman"/>
                <w:color w:val="000000"/>
                <w:szCs w:val="16"/>
                <w:lang w:eastAsia="en-AU"/>
              </w:rPr>
              <w:t>,</w:t>
            </w:r>
            <w:r w:rsidR="006929AA" w:rsidRPr="005A76B1">
              <w:rPr>
                <w:rFonts w:cs="Times New Roman"/>
                <w:color w:val="000000"/>
                <w:szCs w:val="16"/>
                <w:lang w:eastAsia="en-AU"/>
              </w:rPr>
              <w:t xml:space="preserve"> nurses FLACC score (к=0.65) &amp; parents NRS score (к=0.39)</w:t>
            </w:r>
          </w:p>
          <w:p w14:paraId="26CC0F2F" w14:textId="3B20EB80" w:rsidR="00112C80" w:rsidRPr="005A76B1" w:rsidRDefault="00112C80" w:rsidP="004C20EA">
            <w:pPr>
              <w:pStyle w:val="Smalltext"/>
              <w:rPr>
                <w:rFonts w:cs="Times New Roman"/>
                <w:color w:val="000000"/>
                <w:szCs w:val="16"/>
                <w:lang w:eastAsia="en-AU"/>
              </w:rPr>
            </w:pPr>
            <w:r>
              <w:rPr>
                <w:rFonts w:cs="Times New Roman"/>
                <w:color w:val="000000"/>
                <w:szCs w:val="16"/>
                <w:lang w:eastAsia="en-AU"/>
              </w:rPr>
              <w:t xml:space="preserve">COSMIN - </w:t>
            </w:r>
            <w:r w:rsidR="00764D11">
              <w:rPr>
                <w:rFonts w:cs="Times New Roman"/>
                <w:color w:val="000000"/>
                <w:szCs w:val="16"/>
                <w:lang w:eastAsia="en-AU"/>
              </w:rPr>
              <w:t>fair</w:t>
            </w:r>
          </w:p>
          <w:p w14:paraId="2E6DB8A7"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Responsiveness: Parental assessment of pain decreased after analgesics (FLACC 6.6 ± 2.4 vs. 2.6±2; p = .003; NRS: 6.4 ± 2.5 vs. 3.1 ± 2.3; p = .004)</w:t>
            </w:r>
          </w:p>
          <w:p w14:paraId="09B9E316" w14:textId="78F760AB" w:rsidR="00112C80" w:rsidRPr="005A76B1" w:rsidRDefault="00112C80" w:rsidP="004C20EA">
            <w:pPr>
              <w:pStyle w:val="Smalltext"/>
              <w:rPr>
                <w:rFonts w:cs="Times New Roman"/>
                <w:color w:val="000000"/>
                <w:szCs w:val="16"/>
                <w:lang w:eastAsia="en-AU"/>
              </w:rPr>
            </w:pPr>
            <w:r>
              <w:rPr>
                <w:rFonts w:cs="Times New Roman"/>
                <w:color w:val="000000"/>
                <w:szCs w:val="16"/>
                <w:lang w:eastAsia="en-AU"/>
              </w:rPr>
              <w:lastRenderedPageBreak/>
              <w:t xml:space="preserve">COSMIN - </w:t>
            </w:r>
            <w:r w:rsidR="00764D11">
              <w:rPr>
                <w:rFonts w:cs="Times New Roman"/>
                <w:color w:val="000000"/>
                <w:szCs w:val="16"/>
                <w:lang w:eastAsia="en-AU"/>
              </w:rPr>
              <w:t>fair</w:t>
            </w:r>
          </w:p>
        </w:tc>
        <w:tc>
          <w:tcPr>
            <w:tcW w:w="1985" w:type="dxa"/>
            <w:shd w:val="clear" w:color="auto" w:fill="auto"/>
            <w:hideMark/>
          </w:tcPr>
          <w:p w14:paraId="3B496E3A" w14:textId="77777777" w:rsidR="004C20EA" w:rsidRPr="005A76B1" w:rsidRDefault="004C20EA" w:rsidP="004C20EA">
            <w:pPr>
              <w:pStyle w:val="Smalltext"/>
              <w:rPr>
                <w:rFonts w:cs="Times New Roman"/>
                <w:szCs w:val="16"/>
              </w:rPr>
            </w:pPr>
            <w:r w:rsidRPr="005A76B1">
              <w:rPr>
                <w:rFonts w:cs="Times New Roman"/>
                <w:szCs w:val="16"/>
              </w:rPr>
              <w:lastRenderedPageBreak/>
              <w:t>Not assessed</w:t>
            </w:r>
          </w:p>
          <w:p w14:paraId="0B16797F" w14:textId="77777777" w:rsidR="004C20EA" w:rsidRPr="005A76B1" w:rsidRDefault="004C20EA" w:rsidP="004C20EA">
            <w:pPr>
              <w:pStyle w:val="Smalltext"/>
              <w:rPr>
                <w:rFonts w:cs="Times New Roman"/>
                <w:szCs w:val="16"/>
              </w:rPr>
            </w:pPr>
          </w:p>
        </w:tc>
        <w:tc>
          <w:tcPr>
            <w:tcW w:w="2268" w:type="dxa"/>
            <w:shd w:val="clear" w:color="auto" w:fill="auto"/>
          </w:tcPr>
          <w:p w14:paraId="00502B75" w14:textId="77777777" w:rsidR="005C37DC" w:rsidRPr="005A76B1" w:rsidRDefault="005C37DC" w:rsidP="005C37DC">
            <w:pPr>
              <w:pStyle w:val="Smalltext"/>
              <w:rPr>
                <w:rFonts w:cs="Times New Roman"/>
                <w:szCs w:val="16"/>
              </w:rPr>
            </w:pPr>
            <w:r w:rsidRPr="005A76B1">
              <w:rPr>
                <w:rFonts w:cs="Times New Roman"/>
                <w:szCs w:val="16"/>
              </w:rPr>
              <w:t xml:space="preserve">Small numbers of children able to self-report n = 12 </w:t>
            </w:r>
          </w:p>
          <w:p w14:paraId="3D47D5A4" w14:textId="77777777" w:rsidR="004C20EA" w:rsidRPr="005A76B1" w:rsidRDefault="004C20EA" w:rsidP="004C20EA">
            <w:pPr>
              <w:pStyle w:val="Smalltext"/>
              <w:rPr>
                <w:rFonts w:cs="Times New Roman"/>
                <w:szCs w:val="16"/>
              </w:rPr>
            </w:pPr>
            <w:r w:rsidRPr="005A76B1">
              <w:rPr>
                <w:rFonts w:cs="Times New Roman"/>
                <w:szCs w:val="16"/>
              </w:rPr>
              <w:t>FLACC reaches acceptable levels but lower than nurses or parents NRS</w:t>
            </w:r>
          </w:p>
          <w:p w14:paraId="1503C222" w14:textId="77777777" w:rsidR="004C20EA" w:rsidRPr="005A76B1" w:rsidRDefault="004C20EA" w:rsidP="004C20EA">
            <w:pPr>
              <w:pStyle w:val="Smalltext"/>
              <w:rPr>
                <w:rFonts w:cs="Times New Roman"/>
                <w:szCs w:val="16"/>
              </w:rPr>
            </w:pPr>
            <w:r w:rsidRPr="005A76B1">
              <w:rPr>
                <w:rFonts w:cs="Times New Roman"/>
                <w:iCs/>
                <w:color w:val="000000"/>
                <w:szCs w:val="16"/>
                <w:lang w:eastAsia="en-AU"/>
              </w:rPr>
              <w:t>Author a member of original scale development and validation study team</w:t>
            </w:r>
          </w:p>
        </w:tc>
      </w:tr>
      <w:tr w:rsidR="004C20EA" w:rsidRPr="005A76B1" w14:paraId="7FE81F6F" w14:textId="77777777" w:rsidTr="000A20DE">
        <w:trPr>
          <w:trHeight w:val="1017"/>
        </w:trPr>
        <w:tc>
          <w:tcPr>
            <w:tcW w:w="1149" w:type="dxa"/>
            <w:tcBorders>
              <w:bottom w:val="nil"/>
            </w:tcBorders>
            <w:shd w:val="clear" w:color="auto" w:fill="auto"/>
          </w:tcPr>
          <w:p w14:paraId="1C62401E" w14:textId="04272363" w:rsidR="004C20EA" w:rsidRPr="005A76B1" w:rsidRDefault="007C57FD" w:rsidP="00F728A6">
            <w:pPr>
              <w:pStyle w:val="Smalltext"/>
              <w:rPr>
                <w:rFonts w:cs="Times New Roman"/>
                <w:szCs w:val="16"/>
                <w:lang w:eastAsia="en-AU"/>
              </w:rPr>
            </w:pPr>
            <w:proofErr w:type="spellStart"/>
            <w:r>
              <w:rPr>
                <w:rFonts w:cs="Times New Roman"/>
                <w:szCs w:val="16"/>
                <w:lang w:eastAsia="en-AU"/>
              </w:rPr>
              <w:lastRenderedPageBreak/>
              <w:t>Voepel</w:t>
            </w:r>
            <w:proofErr w:type="spellEnd"/>
            <w:r>
              <w:rPr>
                <w:rFonts w:cs="Times New Roman"/>
                <w:szCs w:val="16"/>
                <w:lang w:eastAsia="en-AU"/>
              </w:rPr>
              <w:t xml:space="preserve">-Lewis et al, 2002 </w:t>
            </w:r>
            <w:r w:rsidR="004C20EA" w:rsidRPr="005A76B1">
              <w:rPr>
                <w:rFonts w:cs="Times New Roman"/>
                <w:szCs w:val="16"/>
                <w:lang w:eastAsia="en-AU"/>
              </w:rPr>
              <w:fldChar w:fldCharType="begin">
                <w:fldData xml:space="preserve">PEVuZE5vdGU+PENpdGU+PEF1dGhvcj5Wb2VwZWwtTGV3aXM8L0F1dGhvcj48WWVhcj4yMDAyPC9Z
ZWFyPjxSZWNOdW0+Njk8L1JlY051bT48RGlzcGxheVRleHQ+WzIyXTwvRGlzcGxheVRleHQ+PHJl
Y29yZD48cmVjLW51bWJlcj42OTwvcmVjLW51bWJlcj48Zm9yZWlnbi1rZXlzPjxrZXkgYXBwPSJF
TiIgZGItaWQ9Inp0cjA5enhyMXB4d3Q4ZXhyMmtwMGU1aWQwc3R0MDU5cHR3MCI+Njk8L2tleT48
L2ZvcmVpZ24ta2V5cz48cmVmLXR5cGUgbmFtZT0iSm91cm5hbCBBcnRpY2xlIj4xNzwvcmVmLXR5
cGU+PGNvbnRyaWJ1dG9ycz48YXV0aG9ycz48YXV0aG9yPlZvZXBlbC1MZXdpcywgVGVycmk8L2F1
dGhvcj48YXV0aG9yPk1lcmtlbCwgU2FuZHk8L2F1dGhvcj48YXV0aG9yPlRhaXQsIEFsYW4gUi48
L2F1dGhvcj48YXV0aG9yPlRyemNpbmthLCBBZ25pZXN6a2E8L2F1dGhvcj48YXV0aG9yPk1hbHZp
eWEsIFNob2JoYTwvYXV0aG9yPjwvYXV0aG9ycz48L2NvbnRyaWJ1dG9ycz48YXV0aC1hZGRyZXNz
PkRlcGFydG1lbnQgb2YgQW5lc3RoZXNpb2xvZ3ksIFNlY3Rpb24gb2YgUGVkaWF0cmljcywgQy4g
Uy4gTW90dCBDaGlsZHJlbiZhcG9zO3MgSG9zcGl0YWwsIFVuaXZlcnNpdHkgb2YgTWljaGlnYW4s
IDE1MDAgRS4gTWVkaWNhbCBDZW50ZXIgRHJpdmUsIEFubiBBcmJvciwgTUkgNDgxMDktMDIxMSwg
VVNBLiB0ZXJyaXZAdW1pY2guZWR1PC9hdXRoLWFkZHJlc3M+PHRpdGxlcz48dGl0bGU+VGhlIHJl
bGlhYmlsaXR5IGFuZCB2YWxpZGl0eSBvZiB0aGUgRmFjZSwgTGVncywgQWN0aXZpdHksIENyeSwg
Q29uc29sYWJpbGl0eSBvYnNlcnZhdGlvbmFsIHRvb2wgYXMgYSBtZWFzdXJlIG9mIHBhaW4gaW4g
Y2hpbGRyZW4gd2l0aCBjb2duaXRpdmUgaW1wYWlybWVudDwvdGl0bGU+PHNlY29uZGFyeS10aXRs
ZT5BbmVzdGhlc2lhICZhbXA7IEFuYWxnZXNpYTwvc2Vjb25kYXJ5LXRpdGxlPjwvdGl0bGVzPjxw
ZXJpb2RpY2FsPjxmdWxsLXRpdGxlPkFuZXN0aGVzaWEgJmFtcDsgQW5hbGdlc2lhPC9mdWxsLXRp
dGxlPjwvcGVyaW9kaWNhbD48cGFnZXM+MTIyNC05LCB0YWJsZSBvZiBjb250ZW50czwvcGFnZXM+
PHZvbHVtZT45NTwvdm9sdW1lPjxudW1iZXI+NTwvbnVtYmVyPjxrZXl3b3Jkcz48a2V5d29yZD5B
ZG9sZXNjZW50PC9rZXl3b3JkPjxrZXl3b3JkPkNoaWxkPC9rZXl3b3JkPjxrZXl3b3JkPkNoaWxk
LCBQcmVzY2hvb2w8L2tleXdvcmQ+PGtleXdvcmQ+KkNvZ25pdGlvbiBEaXNvcmRlcnMvcHggW1Bz
eWNob2xvZ3ldPC9rZXl3b3JkPjxrZXl3b3JkPkZhY2lhbCBFeHByZXNzaW9uPC9rZXl3b3JkPjxr
ZXl3b3JkPkZlbWFsZTwva2V5d29yZD48a2V5d29yZD5IdW1hbnM8L2tleXdvcmQ+PGtleXdvcmQ+
TWFsZTwva2V5d29yZD48a2V5d29yZD4qUGFpbiBNZWFzdXJlbWVudC9tdCBbTWV0aG9kc108L2tl
eXdvcmQ+PGtleXdvcmQ+KlBhaW4sIFBvc3RvcGVyYXRpdmUvZGkgW0RpYWdub3Npc108L2tleXdv
cmQ+PGtleXdvcmQ+UGFyZW50czwva2V5d29yZD48a2V5d29yZD5SZXByb2R1Y2liaWxpdHkgb2Yg
UmVzdWx0czwva2V5d29yZD48L2tleXdvcmRzPjxkYXRlcz48eWVhcj4yMDAyPC95ZWFyPjwvZGF0
ZXM+PGFjY2Vzc2lvbi1udW0+MTI0MDE1OTg8L2FjY2Vzc2lvbi1udW0+PHdvcmstdHlwZT5DbGlu
aWNhbCBUcmlhbCYjeEQ7UmFuZG9taXplZCBDb250cm9sbGVkIFRyaWFsJiN4RDtSZXNlYXJjaCBT
dXBwb3J0LCBOb24tVS5TLiBHb3YmYXBvczt0PC93b3JrLXR5cGU+PHVybHM+PHJlbGF0ZWQtdXJs
cz48dXJsPmh0dHA6Ly9vdmlkc3Aub3ZpZC5jb20vb3ZpZHdlYi5jZ2k/VD1KUyZhbXA7Q1NDPVkm
YW1wO05FV1M9TiZhbXA7UEFHRT1mdWxsdGV4dCZhbXA7RD1tZWQ0JmFtcDtBTj0xMjQwMTU5ODwv
dXJsPjwvcmVsYXRlZC11cmxzPjwvdXJscz48cmVtb3RlLWRhdGFiYXNlLW5hbWU+TUVETElORTwv
cmVtb3RlLWRhdGFiYXNlLW5hbWU+PHJlbW90ZS1kYXRhYmFzZS1wcm92aWRlcj5PdmlkIFRlY2hu
b2xvZ2llczwvcmVtb3RlLWRhdGFiYXNlLXByb3ZpZGVyPjwvcmVjb3JkPjwvQ2l0ZT48L0VuZE5v
dGU+AG==
</w:fldData>
              </w:fldChar>
            </w:r>
            <w:r w:rsidR="00F728A6">
              <w:rPr>
                <w:rFonts w:cs="Times New Roman"/>
                <w:szCs w:val="16"/>
                <w:lang w:eastAsia="en-AU"/>
              </w:rPr>
              <w:instrText xml:space="preserve"> ADDIN EN.CITE </w:instrText>
            </w:r>
            <w:r w:rsidR="00F728A6">
              <w:rPr>
                <w:rFonts w:cs="Times New Roman"/>
                <w:szCs w:val="16"/>
                <w:lang w:eastAsia="en-AU"/>
              </w:rPr>
              <w:fldChar w:fldCharType="begin">
                <w:fldData xml:space="preserve">PEVuZE5vdGU+PENpdGU+PEF1dGhvcj5Wb2VwZWwtTGV3aXM8L0F1dGhvcj48WWVhcj4yMDAyPC9Z
ZWFyPjxSZWNOdW0+Njk8L1JlY051bT48RGlzcGxheVRleHQ+WzIyXTwvRGlzcGxheVRleHQ+PHJl
Y29yZD48cmVjLW51bWJlcj42OTwvcmVjLW51bWJlcj48Zm9yZWlnbi1rZXlzPjxrZXkgYXBwPSJF
TiIgZGItaWQ9Inp0cjA5enhyMXB4d3Q4ZXhyMmtwMGU1aWQwc3R0MDU5cHR3MCI+Njk8L2tleT48
L2ZvcmVpZ24ta2V5cz48cmVmLXR5cGUgbmFtZT0iSm91cm5hbCBBcnRpY2xlIj4xNzwvcmVmLXR5
cGU+PGNvbnRyaWJ1dG9ycz48YXV0aG9ycz48YXV0aG9yPlZvZXBlbC1MZXdpcywgVGVycmk8L2F1
dGhvcj48YXV0aG9yPk1lcmtlbCwgU2FuZHk8L2F1dGhvcj48YXV0aG9yPlRhaXQsIEFsYW4gUi48
L2F1dGhvcj48YXV0aG9yPlRyemNpbmthLCBBZ25pZXN6a2E8L2F1dGhvcj48YXV0aG9yPk1hbHZp
eWEsIFNob2JoYTwvYXV0aG9yPjwvYXV0aG9ycz48L2NvbnRyaWJ1dG9ycz48YXV0aC1hZGRyZXNz
PkRlcGFydG1lbnQgb2YgQW5lc3RoZXNpb2xvZ3ksIFNlY3Rpb24gb2YgUGVkaWF0cmljcywgQy4g
Uy4gTW90dCBDaGlsZHJlbiZhcG9zO3MgSG9zcGl0YWwsIFVuaXZlcnNpdHkgb2YgTWljaGlnYW4s
IDE1MDAgRS4gTWVkaWNhbCBDZW50ZXIgRHJpdmUsIEFubiBBcmJvciwgTUkgNDgxMDktMDIxMSwg
VVNBLiB0ZXJyaXZAdW1pY2guZWR1PC9hdXRoLWFkZHJlc3M+PHRpdGxlcz48dGl0bGU+VGhlIHJl
bGlhYmlsaXR5IGFuZCB2YWxpZGl0eSBvZiB0aGUgRmFjZSwgTGVncywgQWN0aXZpdHksIENyeSwg
Q29uc29sYWJpbGl0eSBvYnNlcnZhdGlvbmFsIHRvb2wgYXMgYSBtZWFzdXJlIG9mIHBhaW4gaW4g
Y2hpbGRyZW4gd2l0aCBjb2duaXRpdmUgaW1wYWlybWVudDwvdGl0bGU+PHNlY29uZGFyeS10aXRs
ZT5BbmVzdGhlc2lhICZhbXA7IEFuYWxnZXNpYTwvc2Vjb25kYXJ5LXRpdGxlPjwvdGl0bGVzPjxw
ZXJpb2RpY2FsPjxmdWxsLXRpdGxlPkFuZXN0aGVzaWEgJmFtcDsgQW5hbGdlc2lhPC9mdWxsLXRp
dGxlPjwvcGVyaW9kaWNhbD48cGFnZXM+MTIyNC05LCB0YWJsZSBvZiBjb250ZW50czwvcGFnZXM+
PHZvbHVtZT45NTwvdm9sdW1lPjxudW1iZXI+NTwvbnVtYmVyPjxrZXl3b3Jkcz48a2V5d29yZD5B
ZG9sZXNjZW50PC9rZXl3b3JkPjxrZXl3b3JkPkNoaWxkPC9rZXl3b3JkPjxrZXl3b3JkPkNoaWxk
LCBQcmVzY2hvb2w8L2tleXdvcmQ+PGtleXdvcmQ+KkNvZ25pdGlvbiBEaXNvcmRlcnMvcHggW1Bz
eWNob2xvZ3ldPC9rZXl3b3JkPjxrZXl3b3JkPkZhY2lhbCBFeHByZXNzaW9uPC9rZXl3b3JkPjxr
ZXl3b3JkPkZlbWFsZTwva2V5d29yZD48a2V5d29yZD5IdW1hbnM8L2tleXdvcmQ+PGtleXdvcmQ+
TWFsZTwva2V5d29yZD48a2V5d29yZD4qUGFpbiBNZWFzdXJlbWVudC9tdCBbTWV0aG9kc108L2tl
eXdvcmQ+PGtleXdvcmQ+KlBhaW4sIFBvc3RvcGVyYXRpdmUvZGkgW0RpYWdub3Npc108L2tleXdv
cmQ+PGtleXdvcmQ+UGFyZW50czwva2V5d29yZD48a2V5d29yZD5SZXByb2R1Y2liaWxpdHkgb2Yg
UmVzdWx0czwva2V5d29yZD48L2tleXdvcmRzPjxkYXRlcz48eWVhcj4yMDAyPC95ZWFyPjwvZGF0
ZXM+PGFjY2Vzc2lvbi1udW0+MTI0MDE1OTg8L2FjY2Vzc2lvbi1udW0+PHdvcmstdHlwZT5DbGlu
aWNhbCBUcmlhbCYjeEQ7UmFuZG9taXplZCBDb250cm9sbGVkIFRyaWFsJiN4RDtSZXNlYXJjaCBT
dXBwb3J0LCBOb24tVS5TLiBHb3YmYXBvczt0PC93b3JrLXR5cGU+PHVybHM+PHJlbGF0ZWQtdXJs
cz48dXJsPmh0dHA6Ly9vdmlkc3Aub3ZpZC5jb20vb3ZpZHdlYi5jZ2k/VD1KUyZhbXA7Q1NDPVkm
YW1wO05FV1M9TiZhbXA7UEFHRT1mdWxsdGV4dCZhbXA7RD1tZWQ0JmFtcDtBTj0xMjQwMTU5ODwv
dXJsPjwvcmVsYXRlZC11cmxzPjwvdXJscz48cmVtb3RlLWRhdGFiYXNlLW5hbWU+TUVETElORTwv
cmVtb3RlLWRhdGFiYXNlLW5hbWU+PHJlbW90ZS1kYXRhYmFzZS1wcm92aWRlcj5PdmlkIFRlY2hu
b2xvZ2llczwvcmVtb3RlLWRhdGFiYXNlLXByb3ZpZGVyPjwvcmVjb3JkPjwvQ2l0ZT48L0VuZE5v
dGU+AG==
</w:fldData>
              </w:fldChar>
            </w:r>
            <w:r w:rsidR="00F728A6">
              <w:rPr>
                <w:rFonts w:cs="Times New Roman"/>
                <w:szCs w:val="16"/>
                <w:lang w:eastAsia="en-AU"/>
              </w:rPr>
              <w:instrText xml:space="preserve"> ADDIN EN.CITE.DATA </w:instrText>
            </w:r>
            <w:r w:rsidR="00F728A6">
              <w:rPr>
                <w:rFonts w:cs="Times New Roman"/>
                <w:szCs w:val="16"/>
                <w:lang w:eastAsia="en-AU"/>
              </w:rPr>
            </w:r>
            <w:r w:rsidR="00F728A6">
              <w:rPr>
                <w:rFonts w:cs="Times New Roman"/>
                <w:szCs w:val="16"/>
                <w:lang w:eastAsia="en-AU"/>
              </w:rPr>
              <w:fldChar w:fldCharType="end"/>
            </w:r>
            <w:r w:rsidR="004C20EA" w:rsidRPr="005A76B1">
              <w:rPr>
                <w:rFonts w:cs="Times New Roman"/>
                <w:szCs w:val="16"/>
                <w:lang w:eastAsia="en-AU"/>
              </w:rPr>
            </w:r>
            <w:r w:rsidR="004C20EA" w:rsidRPr="005A76B1">
              <w:rPr>
                <w:rFonts w:cs="Times New Roman"/>
                <w:szCs w:val="16"/>
                <w:lang w:eastAsia="en-AU"/>
              </w:rPr>
              <w:fldChar w:fldCharType="separate"/>
            </w:r>
            <w:r w:rsidR="00F728A6">
              <w:rPr>
                <w:rFonts w:cs="Times New Roman"/>
                <w:noProof/>
                <w:szCs w:val="16"/>
                <w:lang w:eastAsia="en-AU"/>
              </w:rPr>
              <w:t>[</w:t>
            </w:r>
            <w:hyperlink w:anchor="_ENREF_22" w:tooltip="Voepel-Lewis, 2002 #69" w:history="1">
              <w:r w:rsidR="00F728A6">
                <w:rPr>
                  <w:rFonts w:cs="Times New Roman"/>
                  <w:noProof/>
                  <w:szCs w:val="16"/>
                  <w:lang w:eastAsia="en-AU"/>
                </w:rPr>
                <w:t>22</w:t>
              </w:r>
            </w:hyperlink>
            <w:r w:rsidR="00F728A6">
              <w:rPr>
                <w:rFonts w:cs="Times New Roman"/>
                <w:noProof/>
                <w:szCs w:val="16"/>
                <w:lang w:eastAsia="en-AU"/>
              </w:rPr>
              <w:t>]</w:t>
            </w:r>
            <w:r w:rsidR="004C20EA" w:rsidRPr="005A76B1">
              <w:rPr>
                <w:rFonts w:cs="Times New Roman"/>
                <w:szCs w:val="16"/>
                <w:lang w:eastAsia="en-AU"/>
              </w:rPr>
              <w:fldChar w:fldCharType="end"/>
            </w:r>
          </w:p>
        </w:tc>
        <w:tc>
          <w:tcPr>
            <w:tcW w:w="2552" w:type="dxa"/>
            <w:tcBorders>
              <w:bottom w:val="nil"/>
            </w:tcBorders>
            <w:shd w:val="clear" w:color="auto" w:fill="auto"/>
            <w:hideMark/>
          </w:tcPr>
          <w:p w14:paraId="4839D5C0"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To evaluate the validity and reliability of the Face, Legs, Activity, Cry, </w:t>
            </w:r>
            <w:proofErr w:type="spellStart"/>
            <w:r w:rsidRPr="005A76B1">
              <w:rPr>
                <w:rFonts w:cs="Times New Roman"/>
                <w:color w:val="000000"/>
                <w:szCs w:val="16"/>
                <w:lang w:eastAsia="en-AU"/>
              </w:rPr>
              <w:t>Consolability</w:t>
            </w:r>
            <w:proofErr w:type="spellEnd"/>
            <w:r w:rsidRPr="005A76B1">
              <w:rPr>
                <w:rFonts w:cs="Times New Roman"/>
                <w:color w:val="000000"/>
                <w:szCs w:val="16"/>
                <w:lang w:eastAsia="en-AU"/>
              </w:rPr>
              <w:t xml:space="preserve"> (FLACC) tool for assessing pain in children with CI</w:t>
            </w:r>
          </w:p>
          <w:p w14:paraId="6DCA0216"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Observational design</w:t>
            </w:r>
          </w:p>
          <w:p w14:paraId="79BEEFF0"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The child’s nurse observed and scored pain with the FLACC tool before &amp;after analgesics. Parents also scored pain using a </w:t>
            </w:r>
            <w:proofErr w:type="spellStart"/>
            <w:r w:rsidRPr="005A76B1">
              <w:rPr>
                <w:rFonts w:cs="Times New Roman"/>
                <w:color w:val="000000"/>
                <w:szCs w:val="16"/>
                <w:lang w:eastAsia="en-AU"/>
              </w:rPr>
              <w:t>VASobs</w:t>
            </w:r>
            <w:proofErr w:type="spellEnd"/>
            <w:r w:rsidRPr="005A76B1">
              <w:rPr>
                <w:rFonts w:cs="Times New Roman"/>
                <w:color w:val="000000"/>
                <w:szCs w:val="16"/>
                <w:lang w:eastAsia="en-AU"/>
              </w:rPr>
              <w:t>, and where possible children self-reported pain</w:t>
            </w:r>
          </w:p>
          <w:p w14:paraId="2D07C466"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Observations videotaped for FLACC scoring by 2 nurses blinded to analgesics &amp; real time pain scores. Reassessed 50 randomly selected observations 2-3 months later.</w:t>
            </w:r>
          </w:p>
          <w:p w14:paraId="3F01986B" w14:textId="197D302A"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Pain scores were coded as mild (0–3), moderate (4–6), and severe (7–10).</w:t>
            </w:r>
          </w:p>
        </w:tc>
        <w:tc>
          <w:tcPr>
            <w:tcW w:w="2126" w:type="dxa"/>
            <w:tcBorders>
              <w:bottom w:val="nil"/>
            </w:tcBorders>
            <w:shd w:val="clear" w:color="auto" w:fill="auto"/>
          </w:tcPr>
          <w:p w14:paraId="3B4126B3"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79 cognitively impaired children aged 4 – 18 (mean 10.11 ± 4.3 </w:t>
            </w:r>
            <w:proofErr w:type="spellStart"/>
            <w:r w:rsidRPr="005A76B1">
              <w:rPr>
                <w:rFonts w:cs="Times New Roman"/>
                <w:color w:val="000000"/>
                <w:szCs w:val="16"/>
                <w:lang w:eastAsia="en-AU"/>
              </w:rPr>
              <w:t>yr</w:t>
            </w:r>
            <w:proofErr w:type="spellEnd"/>
            <w:r w:rsidRPr="005A76B1">
              <w:rPr>
                <w:rFonts w:cs="Times New Roman"/>
                <w:color w:val="000000"/>
                <w:szCs w:val="16"/>
                <w:lang w:eastAsia="en-AU"/>
              </w:rPr>
              <w:t>) resulting in 140 observations.</w:t>
            </w:r>
          </w:p>
          <w:p w14:paraId="4D767519" w14:textId="77777777" w:rsidR="004C20EA" w:rsidRPr="005A76B1" w:rsidRDefault="004C20EA" w:rsidP="004C20EA">
            <w:pPr>
              <w:pStyle w:val="Smalltext"/>
              <w:rPr>
                <w:rFonts w:cs="Times New Roman"/>
                <w:color w:val="000000"/>
                <w:szCs w:val="16"/>
                <w:lang w:eastAsia="en-AU"/>
              </w:rPr>
            </w:pPr>
          </w:p>
          <w:p w14:paraId="54771247"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Setting: Bedside</w:t>
            </w:r>
          </w:p>
          <w:p w14:paraId="489B0C38"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Pain: Post-operative (orthopaedic or general surgery) </w:t>
            </w:r>
          </w:p>
          <w:p w14:paraId="74CAEB04" w14:textId="7F309A08"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Index: FLACC</w:t>
            </w:r>
          </w:p>
          <w:p w14:paraId="77051198" w14:textId="27A6DC42"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Reference: VAS </w:t>
            </w:r>
            <w:proofErr w:type="spellStart"/>
            <w:r w:rsidRPr="005A76B1">
              <w:rPr>
                <w:rFonts w:cs="Times New Roman"/>
                <w:color w:val="000000"/>
                <w:szCs w:val="16"/>
                <w:lang w:eastAsia="en-AU"/>
              </w:rPr>
              <w:t>obs</w:t>
            </w:r>
            <w:proofErr w:type="spellEnd"/>
            <w:r w:rsidRPr="005A76B1">
              <w:rPr>
                <w:rFonts w:cs="Times New Roman"/>
                <w:color w:val="000000"/>
                <w:szCs w:val="16"/>
                <w:lang w:eastAsia="en-AU"/>
              </w:rPr>
              <w:t>, simplified FACES or NRS for self-report</w:t>
            </w:r>
          </w:p>
        </w:tc>
        <w:tc>
          <w:tcPr>
            <w:tcW w:w="2126" w:type="dxa"/>
            <w:tcBorders>
              <w:bottom w:val="nil"/>
            </w:tcBorders>
            <w:shd w:val="clear" w:color="auto" w:fill="auto"/>
          </w:tcPr>
          <w:p w14:paraId="1880F253" w14:textId="77777777"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Inter-</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xml:space="preserve">: Moderate agreement between all observers for total scores (r = 0.507-0.778 p≤0.0001) and for each FLACC item (0.339 – 0826, p≤0.0001). Measures of exact agreement highest between blinded observers for all categories (к scores, face = 0.346, legs = 0.477, activity = 0.405, cry = 0.652, </w:t>
            </w:r>
            <w:proofErr w:type="spellStart"/>
            <w:r w:rsidRPr="005A76B1">
              <w:rPr>
                <w:rFonts w:cs="Times New Roman"/>
                <w:color w:val="000000"/>
                <w:szCs w:val="16"/>
                <w:lang w:eastAsia="en-AU"/>
              </w:rPr>
              <w:t>consolability</w:t>
            </w:r>
            <w:proofErr w:type="spellEnd"/>
            <w:r w:rsidRPr="005A76B1">
              <w:rPr>
                <w:rFonts w:cs="Times New Roman"/>
                <w:color w:val="000000"/>
                <w:szCs w:val="16"/>
                <w:lang w:eastAsia="en-AU"/>
              </w:rPr>
              <w:t xml:space="preserve"> = 0.555) </w:t>
            </w:r>
          </w:p>
          <w:p w14:paraId="3A4B8AF5" w14:textId="77777777" w:rsidR="004C20EA" w:rsidRDefault="004C20EA" w:rsidP="004C20EA">
            <w:pPr>
              <w:pStyle w:val="Smalltext"/>
              <w:rPr>
                <w:rFonts w:cs="Times New Roman"/>
                <w:color w:val="000000"/>
                <w:szCs w:val="16"/>
                <w:lang w:eastAsia="en-AU"/>
              </w:rPr>
            </w:pPr>
            <w:r w:rsidRPr="005A76B1">
              <w:rPr>
                <w:rFonts w:cs="Times New Roman"/>
                <w:color w:val="000000"/>
                <w:szCs w:val="16"/>
                <w:lang w:eastAsia="en-AU"/>
              </w:rPr>
              <w:t>Intra-</w:t>
            </w:r>
            <w:proofErr w:type="spellStart"/>
            <w:r w:rsidRPr="005A76B1">
              <w:rPr>
                <w:rFonts w:cs="Times New Roman"/>
                <w:color w:val="000000"/>
                <w:szCs w:val="16"/>
                <w:lang w:eastAsia="en-AU"/>
              </w:rPr>
              <w:t>rater</w:t>
            </w:r>
            <w:proofErr w:type="spellEnd"/>
            <w:r w:rsidRPr="005A76B1">
              <w:rPr>
                <w:rFonts w:cs="Times New Roman"/>
                <w:color w:val="000000"/>
                <w:szCs w:val="16"/>
                <w:lang w:eastAsia="en-AU"/>
              </w:rPr>
              <w:t>: correlations for test-retest FLACC scores for the blinded observers (r = 0.8–0.883; p&lt; 0.001)</w:t>
            </w:r>
          </w:p>
          <w:p w14:paraId="25DD289B" w14:textId="555F36C5" w:rsidR="007C57FD" w:rsidRPr="005A76B1" w:rsidRDefault="007C57FD" w:rsidP="004C20EA">
            <w:pPr>
              <w:pStyle w:val="Smalltext"/>
              <w:rPr>
                <w:rFonts w:cs="Times New Roman"/>
                <w:color w:val="000000"/>
                <w:szCs w:val="16"/>
                <w:lang w:eastAsia="en-AU"/>
              </w:rPr>
            </w:pPr>
            <w:r>
              <w:rPr>
                <w:rFonts w:cs="Times New Roman"/>
                <w:color w:val="000000"/>
                <w:szCs w:val="16"/>
                <w:lang w:eastAsia="en-AU"/>
              </w:rPr>
              <w:t xml:space="preserve">COSMIN - </w:t>
            </w:r>
            <w:r w:rsidR="00764D11">
              <w:rPr>
                <w:rFonts w:cs="Times New Roman"/>
                <w:color w:val="000000"/>
                <w:szCs w:val="16"/>
                <w:lang w:eastAsia="en-AU"/>
              </w:rPr>
              <w:t>fair</w:t>
            </w:r>
          </w:p>
        </w:tc>
        <w:tc>
          <w:tcPr>
            <w:tcW w:w="2126" w:type="dxa"/>
            <w:tcBorders>
              <w:bottom w:val="nil"/>
            </w:tcBorders>
            <w:shd w:val="clear" w:color="auto" w:fill="auto"/>
            <w:hideMark/>
          </w:tcPr>
          <w:p w14:paraId="269805ED" w14:textId="16EE3620" w:rsidR="004C20EA" w:rsidRPr="00764D11" w:rsidRDefault="00764D11" w:rsidP="004C20EA">
            <w:pPr>
              <w:pStyle w:val="Smalltext"/>
              <w:rPr>
                <w:rFonts w:cs="Times New Roman"/>
                <w:szCs w:val="16"/>
                <w:lang w:eastAsia="en-AU"/>
              </w:rPr>
            </w:pPr>
            <w:r w:rsidRPr="00764D11">
              <w:rPr>
                <w:rFonts w:cs="Times New Roman"/>
                <w:szCs w:val="16"/>
                <w:lang w:eastAsia="en-AU"/>
              </w:rPr>
              <w:t>Hypothesis (c</w:t>
            </w:r>
            <w:r w:rsidR="004C20EA" w:rsidRPr="00764D11">
              <w:rPr>
                <w:rFonts w:cs="Times New Roman"/>
                <w:szCs w:val="16"/>
                <w:lang w:eastAsia="en-AU"/>
              </w:rPr>
              <w:t>onvergent</w:t>
            </w:r>
            <w:r w:rsidRPr="00764D11">
              <w:rPr>
                <w:rFonts w:cs="Times New Roman"/>
                <w:szCs w:val="16"/>
                <w:lang w:eastAsia="en-AU"/>
              </w:rPr>
              <w:t>)</w:t>
            </w:r>
            <w:r w:rsidR="004C20EA" w:rsidRPr="00764D11">
              <w:rPr>
                <w:rFonts w:cs="Times New Roman"/>
                <w:szCs w:val="16"/>
                <w:lang w:eastAsia="en-AU"/>
              </w:rPr>
              <w:t xml:space="preserve">: Correlation between FLACC scores of bedside nurse (r113, 0.651) &amp; both blinded nurses (r94 = 0.609 and 0.519) with parent scores significant (p&lt; 0.001), </w:t>
            </w:r>
          </w:p>
          <w:p w14:paraId="1E27492D" w14:textId="77777777" w:rsidR="004C20EA" w:rsidRPr="00764D11" w:rsidRDefault="004C20EA" w:rsidP="004C20EA">
            <w:pPr>
              <w:pStyle w:val="Smalltext"/>
              <w:rPr>
                <w:rFonts w:cs="Times New Roman"/>
                <w:szCs w:val="16"/>
                <w:lang w:eastAsia="en-AU"/>
              </w:rPr>
            </w:pPr>
            <w:r w:rsidRPr="00764D11">
              <w:rPr>
                <w:rFonts w:cs="Times New Roman"/>
                <w:szCs w:val="16"/>
                <w:lang w:eastAsia="en-AU"/>
              </w:rPr>
              <w:t xml:space="preserve">Parent scores higher than FLACC scores of bedside nurse (bias 0.59, precision ±2.3) and blinded nurses (0.51 ±2.4 and 0.65 ±2.6). Bedside nurses scores higher than blinded nurses (0.2 ±1.6 and 0.09 ±2.4) </w:t>
            </w:r>
          </w:p>
          <w:p w14:paraId="0F7974FE" w14:textId="40C50F2A" w:rsidR="007C57FD" w:rsidRPr="00764D11" w:rsidRDefault="007C57FD" w:rsidP="004C20EA">
            <w:pPr>
              <w:pStyle w:val="Smalltext"/>
              <w:rPr>
                <w:rFonts w:cs="Times New Roman"/>
                <w:szCs w:val="16"/>
                <w:lang w:eastAsia="en-AU"/>
              </w:rPr>
            </w:pPr>
            <w:r w:rsidRPr="00764D11">
              <w:rPr>
                <w:rFonts w:cs="Times New Roman"/>
                <w:szCs w:val="16"/>
                <w:lang w:eastAsia="en-AU"/>
              </w:rPr>
              <w:t xml:space="preserve">COSMIN - </w:t>
            </w:r>
            <w:r w:rsidR="00764D11">
              <w:rPr>
                <w:rFonts w:cs="Times New Roman"/>
                <w:szCs w:val="16"/>
                <w:lang w:eastAsia="en-AU"/>
              </w:rPr>
              <w:t>poor</w:t>
            </w:r>
          </w:p>
          <w:p w14:paraId="7159E266" w14:textId="642F159E" w:rsidR="004C20EA" w:rsidRPr="00764D11" w:rsidRDefault="004C20EA" w:rsidP="004C20EA">
            <w:pPr>
              <w:pStyle w:val="Smalltext"/>
              <w:rPr>
                <w:rFonts w:cs="Times New Roman"/>
                <w:szCs w:val="16"/>
                <w:lang w:eastAsia="en-AU"/>
              </w:rPr>
            </w:pPr>
            <w:r w:rsidRPr="00764D11">
              <w:rPr>
                <w:rFonts w:cs="Times New Roman"/>
                <w:szCs w:val="16"/>
                <w:lang w:eastAsia="en-AU"/>
              </w:rPr>
              <w:t>Responsiveness: Decrease in FLACC scores after analgesics (5.3 ± 2.8 versus 2.0 ± 2.4 for the bedside nurses’ scores, p &lt; 0.001; 5.1 ± 2.9 versus 2.2 ± 3.0 for the blinded nurses’ scores, p = 0.001)</w:t>
            </w:r>
          </w:p>
          <w:p w14:paraId="594108CF" w14:textId="62E391CD" w:rsidR="007C57FD" w:rsidRPr="00764D11" w:rsidRDefault="007C57FD" w:rsidP="004C20EA">
            <w:pPr>
              <w:pStyle w:val="Smalltext"/>
              <w:rPr>
                <w:rFonts w:cs="Times New Roman"/>
                <w:szCs w:val="16"/>
                <w:lang w:eastAsia="en-AU"/>
              </w:rPr>
            </w:pPr>
            <w:r w:rsidRPr="00764D11">
              <w:rPr>
                <w:rFonts w:cs="Times New Roman"/>
                <w:szCs w:val="16"/>
                <w:lang w:eastAsia="en-AU"/>
              </w:rPr>
              <w:t>COSMIN -</w:t>
            </w:r>
            <w:r w:rsidR="00764D11">
              <w:rPr>
                <w:rFonts w:cs="Times New Roman"/>
                <w:szCs w:val="16"/>
                <w:lang w:eastAsia="en-AU"/>
              </w:rPr>
              <w:t xml:space="preserve"> fair</w:t>
            </w:r>
          </w:p>
          <w:p w14:paraId="312810BE" w14:textId="77777777" w:rsidR="004C20EA" w:rsidRPr="00764D11" w:rsidRDefault="004C20EA" w:rsidP="004C20EA">
            <w:pPr>
              <w:pStyle w:val="Smalltext"/>
              <w:rPr>
                <w:rFonts w:cs="Times New Roman"/>
                <w:szCs w:val="16"/>
                <w:lang w:eastAsia="en-AU"/>
              </w:rPr>
            </w:pPr>
          </w:p>
        </w:tc>
        <w:tc>
          <w:tcPr>
            <w:tcW w:w="1985" w:type="dxa"/>
            <w:tcBorders>
              <w:bottom w:val="nil"/>
            </w:tcBorders>
            <w:shd w:val="clear" w:color="auto" w:fill="auto"/>
          </w:tcPr>
          <w:p w14:paraId="691712FA" w14:textId="4CF1AB13" w:rsidR="004C20EA" w:rsidRPr="005A76B1" w:rsidRDefault="004C20EA" w:rsidP="004C20EA">
            <w:pPr>
              <w:pStyle w:val="Smalltext"/>
              <w:rPr>
                <w:rFonts w:cs="Times New Roman"/>
                <w:color w:val="000000"/>
                <w:szCs w:val="16"/>
                <w:lang w:eastAsia="en-AU"/>
              </w:rPr>
            </w:pPr>
            <w:r w:rsidRPr="005A76B1">
              <w:rPr>
                <w:rFonts w:cs="Times New Roman"/>
                <w:color w:val="000000"/>
                <w:szCs w:val="16"/>
                <w:lang w:eastAsia="en-AU"/>
              </w:rPr>
              <w:t xml:space="preserve">Utility: excellent </w:t>
            </w:r>
            <w:proofErr w:type="spellStart"/>
            <w:r w:rsidRPr="005A76B1">
              <w:rPr>
                <w:rFonts w:cs="Times New Roman"/>
                <w:color w:val="000000"/>
                <w:szCs w:val="16"/>
                <w:lang w:eastAsia="en-AU"/>
              </w:rPr>
              <w:t>greement</w:t>
            </w:r>
            <w:proofErr w:type="spellEnd"/>
            <w:r w:rsidRPr="005A76B1">
              <w:rPr>
                <w:rFonts w:cs="Times New Roman"/>
                <w:color w:val="000000"/>
                <w:szCs w:val="16"/>
                <w:lang w:eastAsia="en-AU"/>
              </w:rPr>
              <w:t xml:space="preserve"> for mild and severe pain categories (and good agreement for moderate pain. Children with mild pain most often received no analgesic (64%) or non-opioids (18%), those with moderate to severe pain most often received morphine (60%) or diazepam (6%) for muscle spasms</w:t>
            </w:r>
          </w:p>
        </w:tc>
        <w:tc>
          <w:tcPr>
            <w:tcW w:w="2268" w:type="dxa"/>
            <w:tcBorders>
              <w:bottom w:val="nil"/>
            </w:tcBorders>
            <w:shd w:val="clear" w:color="auto" w:fill="auto"/>
          </w:tcPr>
          <w:p w14:paraId="353FE560" w14:textId="77777777" w:rsidR="004C20EA" w:rsidRPr="003E7E78" w:rsidRDefault="004C20EA" w:rsidP="003E7E78">
            <w:pPr>
              <w:pStyle w:val="Smalltext"/>
            </w:pPr>
            <w:r w:rsidRPr="003E7E78">
              <w:t>Potential that all scale items can’t be adequately assessed from video footage.</w:t>
            </w:r>
          </w:p>
          <w:p w14:paraId="6F4F6492" w14:textId="5D6B6DFA" w:rsidR="004C20EA" w:rsidRPr="003E7E78" w:rsidRDefault="004C20EA" w:rsidP="003E7E78">
            <w:pPr>
              <w:pStyle w:val="Smalltext"/>
            </w:pPr>
            <w:r w:rsidRPr="003E7E78">
              <w:t xml:space="preserve">Video observers blinded – reducing the bias </w:t>
            </w:r>
            <w:r w:rsidR="003E7E78" w:rsidRPr="003E7E78">
              <w:t xml:space="preserve">supports the influence of clinical information as scores </w:t>
            </w:r>
            <w:proofErr w:type="spellStart"/>
            <w:r w:rsidR="003E7E78" w:rsidRPr="003E7E78">
              <w:t>consistenyly</w:t>
            </w:r>
            <w:proofErr w:type="spellEnd"/>
            <w:r w:rsidR="003E7E78" w:rsidRPr="003E7E78">
              <w:t xml:space="preserve"> </w:t>
            </w:r>
            <w:r w:rsidRPr="003E7E78">
              <w:t>lower than both bedside nurses and parents</w:t>
            </w:r>
            <w:r w:rsidR="003E7E78" w:rsidRPr="003E7E78">
              <w:t xml:space="preserve"> scores</w:t>
            </w:r>
          </w:p>
          <w:p w14:paraId="402C55E6" w14:textId="77777777" w:rsidR="004C20EA" w:rsidRPr="003E7E78" w:rsidRDefault="004C20EA" w:rsidP="003E7E78">
            <w:pPr>
              <w:pStyle w:val="Smalltext"/>
            </w:pPr>
            <w:r w:rsidRPr="003E7E78">
              <w:t>Author a member of original scale development and validation study team</w:t>
            </w:r>
          </w:p>
        </w:tc>
      </w:tr>
    </w:tbl>
    <w:p w14:paraId="070ADF16" w14:textId="72AD6DC2" w:rsidR="005043C9" w:rsidRDefault="005043C9"/>
    <w:tbl>
      <w:tblPr>
        <w:tblW w:w="14332" w:type="dxa"/>
        <w:tblInd w:w="93" w:type="dxa"/>
        <w:tblBorders>
          <w:top w:val="single" w:sz="8" w:space="0" w:color="auto"/>
          <w:bottom w:val="single" w:sz="8" w:space="0" w:color="auto"/>
        </w:tblBorders>
        <w:tblLayout w:type="fixed"/>
        <w:tblCellMar>
          <w:top w:w="57" w:type="dxa"/>
          <w:bottom w:w="57" w:type="dxa"/>
        </w:tblCellMar>
        <w:tblLook w:val="04A0" w:firstRow="1" w:lastRow="0" w:firstColumn="1" w:lastColumn="0" w:noHBand="0" w:noVBand="1"/>
      </w:tblPr>
      <w:tblGrid>
        <w:gridCol w:w="1149"/>
        <w:gridCol w:w="2552"/>
        <w:gridCol w:w="2126"/>
        <w:gridCol w:w="2126"/>
        <w:gridCol w:w="2127"/>
        <w:gridCol w:w="1984"/>
        <w:gridCol w:w="2268"/>
      </w:tblGrid>
      <w:tr w:rsidR="00752C07" w:rsidRPr="00322BA2" w14:paraId="344EA474" w14:textId="77777777" w:rsidTr="0056148E">
        <w:trPr>
          <w:trHeight w:val="615"/>
          <w:tblHeader/>
        </w:trPr>
        <w:tc>
          <w:tcPr>
            <w:tcW w:w="1149" w:type="dxa"/>
            <w:tcBorders>
              <w:top w:val="single" w:sz="8" w:space="0" w:color="auto"/>
              <w:bottom w:val="nil"/>
            </w:tcBorders>
            <w:shd w:val="clear" w:color="auto" w:fill="auto"/>
            <w:vAlign w:val="center"/>
            <w:hideMark/>
          </w:tcPr>
          <w:p w14:paraId="471D08E9" w14:textId="77777777" w:rsidR="00752C07" w:rsidRPr="00322BA2" w:rsidRDefault="00752C07" w:rsidP="002D70A4">
            <w:pPr>
              <w:spacing w:line="240" w:lineRule="auto"/>
              <w:rPr>
                <w:rFonts w:ascii="Calibri" w:eastAsia="Times New Roman" w:hAnsi="Calibri" w:cs="Times New Roman"/>
                <w:b/>
                <w:bCs/>
                <w:color w:val="000000"/>
                <w:sz w:val="18"/>
                <w:szCs w:val="18"/>
                <w:lang w:eastAsia="en-AU"/>
              </w:rPr>
            </w:pPr>
            <w:r w:rsidRPr="00322BA2">
              <w:rPr>
                <w:rFonts w:ascii="Calibri" w:eastAsia="Times New Roman" w:hAnsi="Calibri" w:cs="Times New Roman"/>
                <w:b/>
                <w:bCs/>
                <w:color w:val="000000"/>
                <w:sz w:val="18"/>
                <w:szCs w:val="18"/>
                <w:lang w:eastAsia="en-AU"/>
              </w:rPr>
              <w:t>Study</w:t>
            </w:r>
          </w:p>
        </w:tc>
        <w:tc>
          <w:tcPr>
            <w:tcW w:w="2552" w:type="dxa"/>
            <w:tcBorders>
              <w:top w:val="single" w:sz="8" w:space="0" w:color="auto"/>
              <w:bottom w:val="nil"/>
            </w:tcBorders>
            <w:shd w:val="clear" w:color="auto" w:fill="auto"/>
            <w:vAlign w:val="center"/>
            <w:hideMark/>
          </w:tcPr>
          <w:p w14:paraId="519DA7B0" w14:textId="007FE71B" w:rsidR="00752C07" w:rsidRPr="00322BA2" w:rsidRDefault="00752C07" w:rsidP="00752C07">
            <w:pPr>
              <w:spacing w:line="240" w:lineRule="auto"/>
              <w:rPr>
                <w:rFonts w:ascii="Calibri" w:eastAsia="Times New Roman" w:hAnsi="Calibri" w:cs="Times New Roman"/>
                <w:b/>
                <w:bCs/>
                <w:color w:val="000000"/>
                <w:sz w:val="18"/>
                <w:szCs w:val="18"/>
                <w:lang w:eastAsia="en-AU"/>
              </w:rPr>
            </w:pPr>
            <w:r w:rsidRPr="00322BA2">
              <w:rPr>
                <w:rFonts w:ascii="Calibri" w:eastAsia="Times New Roman" w:hAnsi="Calibri" w:cs="Times New Roman"/>
                <w:b/>
                <w:bCs/>
                <w:color w:val="000000"/>
                <w:sz w:val="18"/>
                <w:szCs w:val="18"/>
                <w:lang w:eastAsia="en-AU"/>
              </w:rPr>
              <w:t>Study aim</w:t>
            </w:r>
            <w:r>
              <w:rPr>
                <w:rFonts w:ascii="Calibri" w:eastAsia="Times New Roman" w:hAnsi="Calibri" w:cs="Times New Roman"/>
                <w:b/>
                <w:bCs/>
                <w:color w:val="000000"/>
                <w:sz w:val="18"/>
                <w:szCs w:val="18"/>
                <w:lang w:eastAsia="en-AU"/>
              </w:rPr>
              <w:t xml:space="preserve"> / </w:t>
            </w:r>
            <w:r w:rsidRPr="00322BA2">
              <w:rPr>
                <w:rFonts w:ascii="Calibri" w:eastAsia="Times New Roman" w:hAnsi="Calibri" w:cs="Times New Roman"/>
                <w:b/>
                <w:bCs/>
                <w:color w:val="000000"/>
                <w:sz w:val="18"/>
                <w:szCs w:val="18"/>
                <w:lang w:eastAsia="en-AU"/>
              </w:rPr>
              <w:t>Study design</w:t>
            </w:r>
          </w:p>
        </w:tc>
        <w:tc>
          <w:tcPr>
            <w:tcW w:w="2126" w:type="dxa"/>
            <w:tcBorders>
              <w:top w:val="single" w:sz="8" w:space="0" w:color="auto"/>
              <w:bottom w:val="nil"/>
            </w:tcBorders>
            <w:shd w:val="clear" w:color="auto" w:fill="auto"/>
            <w:vAlign w:val="center"/>
            <w:hideMark/>
          </w:tcPr>
          <w:p w14:paraId="2836F962" w14:textId="77777777" w:rsidR="00752C07" w:rsidRPr="00322BA2" w:rsidRDefault="00752C07" w:rsidP="002D70A4">
            <w:pPr>
              <w:spacing w:line="240" w:lineRule="auto"/>
              <w:rPr>
                <w:rFonts w:ascii="Calibri" w:eastAsia="Times New Roman" w:hAnsi="Calibri" w:cs="Times New Roman"/>
                <w:b/>
                <w:bCs/>
                <w:color w:val="000000"/>
                <w:sz w:val="18"/>
                <w:szCs w:val="18"/>
                <w:lang w:eastAsia="en-AU"/>
              </w:rPr>
            </w:pPr>
            <w:r w:rsidRPr="00322BA2">
              <w:rPr>
                <w:rFonts w:ascii="Calibri" w:eastAsia="Times New Roman" w:hAnsi="Calibri" w:cs="Times New Roman"/>
                <w:b/>
                <w:bCs/>
                <w:color w:val="000000"/>
                <w:sz w:val="18"/>
                <w:szCs w:val="18"/>
                <w:lang w:eastAsia="en-AU"/>
              </w:rPr>
              <w:t>Sample</w:t>
            </w:r>
            <w:r>
              <w:rPr>
                <w:rFonts w:ascii="Calibri" w:eastAsia="Times New Roman" w:hAnsi="Calibri" w:cs="Times New Roman"/>
                <w:b/>
                <w:bCs/>
                <w:color w:val="000000"/>
                <w:sz w:val="18"/>
                <w:szCs w:val="18"/>
                <w:lang w:eastAsia="en-AU"/>
              </w:rPr>
              <w:t>/Setting/ Pain experience</w:t>
            </w:r>
          </w:p>
        </w:tc>
        <w:tc>
          <w:tcPr>
            <w:tcW w:w="2126" w:type="dxa"/>
            <w:tcBorders>
              <w:top w:val="single" w:sz="8" w:space="0" w:color="auto"/>
              <w:bottom w:val="nil"/>
            </w:tcBorders>
            <w:shd w:val="clear" w:color="auto" w:fill="auto"/>
            <w:vAlign w:val="center"/>
            <w:hideMark/>
          </w:tcPr>
          <w:p w14:paraId="6009F466" w14:textId="77777777" w:rsidR="00752C07" w:rsidRPr="00322BA2" w:rsidRDefault="00752C07" w:rsidP="002D70A4">
            <w:pPr>
              <w:spacing w:line="240" w:lineRule="auto"/>
              <w:rPr>
                <w:rFonts w:ascii="Calibri" w:eastAsia="Times New Roman" w:hAnsi="Calibri" w:cs="Times New Roman"/>
                <w:b/>
                <w:bCs/>
                <w:color w:val="000000"/>
                <w:sz w:val="18"/>
                <w:szCs w:val="18"/>
                <w:lang w:eastAsia="en-AU"/>
              </w:rPr>
            </w:pPr>
            <w:r w:rsidRPr="00322BA2">
              <w:rPr>
                <w:rFonts w:ascii="Calibri" w:eastAsia="Times New Roman" w:hAnsi="Calibri" w:cs="Times New Roman"/>
                <w:b/>
                <w:bCs/>
                <w:color w:val="000000"/>
                <w:sz w:val="18"/>
                <w:szCs w:val="18"/>
                <w:lang w:eastAsia="en-AU"/>
              </w:rPr>
              <w:t xml:space="preserve">Reliability </w:t>
            </w:r>
          </w:p>
        </w:tc>
        <w:tc>
          <w:tcPr>
            <w:tcW w:w="2127" w:type="dxa"/>
            <w:tcBorders>
              <w:top w:val="single" w:sz="8" w:space="0" w:color="auto"/>
              <w:bottom w:val="nil"/>
            </w:tcBorders>
            <w:shd w:val="clear" w:color="auto" w:fill="auto"/>
            <w:vAlign w:val="center"/>
            <w:hideMark/>
          </w:tcPr>
          <w:p w14:paraId="78F1D80D" w14:textId="77777777" w:rsidR="00752C07" w:rsidRPr="00322BA2" w:rsidRDefault="00752C07" w:rsidP="002D70A4">
            <w:pPr>
              <w:spacing w:line="240" w:lineRule="auto"/>
              <w:rPr>
                <w:rFonts w:ascii="Calibri" w:eastAsia="Times New Roman" w:hAnsi="Calibri" w:cs="Times New Roman"/>
                <w:b/>
                <w:bCs/>
                <w:color w:val="000000"/>
                <w:sz w:val="18"/>
                <w:szCs w:val="18"/>
                <w:lang w:eastAsia="en-AU"/>
              </w:rPr>
            </w:pPr>
            <w:r w:rsidRPr="00322BA2">
              <w:rPr>
                <w:rFonts w:ascii="Calibri" w:eastAsia="Times New Roman" w:hAnsi="Calibri" w:cs="Times New Roman"/>
                <w:b/>
                <w:bCs/>
                <w:color w:val="000000"/>
                <w:sz w:val="18"/>
                <w:szCs w:val="18"/>
                <w:lang w:eastAsia="en-AU"/>
              </w:rPr>
              <w:t>Validity</w:t>
            </w:r>
          </w:p>
        </w:tc>
        <w:tc>
          <w:tcPr>
            <w:tcW w:w="1984" w:type="dxa"/>
            <w:tcBorders>
              <w:top w:val="single" w:sz="8" w:space="0" w:color="auto"/>
              <w:bottom w:val="nil"/>
            </w:tcBorders>
            <w:shd w:val="clear" w:color="auto" w:fill="auto"/>
            <w:vAlign w:val="center"/>
            <w:hideMark/>
          </w:tcPr>
          <w:p w14:paraId="70FA533F" w14:textId="77777777" w:rsidR="00752C07" w:rsidRPr="00322BA2" w:rsidRDefault="00752C07" w:rsidP="002D70A4">
            <w:pPr>
              <w:spacing w:line="240" w:lineRule="auto"/>
              <w:rPr>
                <w:rFonts w:ascii="Calibri" w:eastAsia="Times New Roman" w:hAnsi="Calibri" w:cs="Times New Roman"/>
                <w:b/>
                <w:bCs/>
                <w:color w:val="000000"/>
                <w:sz w:val="18"/>
                <w:szCs w:val="18"/>
                <w:lang w:eastAsia="en-AU"/>
              </w:rPr>
            </w:pPr>
            <w:r w:rsidRPr="00322BA2">
              <w:rPr>
                <w:rFonts w:ascii="Calibri" w:eastAsia="Times New Roman" w:hAnsi="Calibri" w:cs="Times New Roman"/>
                <w:b/>
                <w:bCs/>
                <w:color w:val="000000"/>
                <w:sz w:val="18"/>
                <w:szCs w:val="18"/>
                <w:lang w:eastAsia="en-AU"/>
              </w:rPr>
              <w:t>Feasibility and clinical utility</w:t>
            </w:r>
          </w:p>
        </w:tc>
        <w:tc>
          <w:tcPr>
            <w:tcW w:w="2268" w:type="dxa"/>
            <w:tcBorders>
              <w:top w:val="single" w:sz="8" w:space="0" w:color="auto"/>
              <w:bottom w:val="nil"/>
            </w:tcBorders>
            <w:shd w:val="clear" w:color="auto" w:fill="auto"/>
            <w:vAlign w:val="center"/>
          </w:tcPr>
          <w:p w14:paraId="4E5880B6" w14:textId="77777777" w:rsidR="00752C07" w:rsidRPr="00322BA2" w:rsidRDefault="00752C07" w:rsidP="002D70A4">
            <w:pPr>
              <w:spacing w:line="240" w:lineRule="auto"/>
              <w:rPr>
                <w:rFonts w:ascii="Calibri" w:eastAsia="Times New Roman" w:hAnsi="Calibri" w:cs="Times New Roman"/>
                <w:b/>
                <w:bCs/>
                <w:color w:val="000000"/>
                <w:sz w:val="18"/>
                <w:szCs w:val="18"/>
                <w:lang w:eastAsia="en-AU"/>
              </w:rPr>
            </w:pPr>
            <w:r w:rsidRPr="00322BA2">
              <w:rPr>
                <w:rFonts w:ascii="Calibri" w:eastAsia="Times New Roman" w:hAnsi="Calibri" w:cs="Times New Roman"/>
                <w:b/>
                <w:bCs/>
                <w:color w:val="000000"/>
                <w:sz w:val="18"/>
                <w:szCs w:val="18"/>
                <w:lang w:eastAsia="en-AU"/>
              </w:rPr>
              <w:t>Comments</w:t>
            </w:r>
          </w:p>
        </w:tc>
      </w:tr>
      <w:tr w:rsidR="007E68C4" w:rsidRPr="004D2C35" w14:paraId="6CF3D6AD" w14:textId="77777777" w:rsidTr="007E68C4">
        <w:trPr>
          <w:trHeight w:val="118"/>
        </w:trPr>
        <w:tc>
          <w:tcPr>
            <w:tcW w:w="14332" w:type="dxa"/>
            <w:gridSpan w:val="7"/>
            <w:tcBorders>
              <w:top w:val="nil"/>
              <w:bottom w:val="nil"/>
            </w:tcBorders>
            <w:shd w:val="clear" w:color="auto" w:fill="D9D9D9" w:themeFill="background1" w:themeFillShade="D9"/>
          </w:tcPr>
          <w:p w14:paraId="4807C3EB" w14:textId="77777777" w:rsidR="007E68C4" w:rsidRPr="00DA0216" w:rsidRDefault="007E68C4" w:rsidP="00780ABD">
            <w:pPr>
              <w:pStyle w:val="Smalltext"/>
              <w:rPr>
                <w:szCs w:val="16"/>
              </w:rPr>
            </w:pPr>
            <w:r w:rsidRPr="00DA0216">
              <w:t xml:space="preserve">Alternate </w:t>
            </w:r>
            <w:r w:rsidR="00780ABD">
              <w:t>index scale (FLACC as reference scale -</w:t>
            </w:r>
            <w:r w:rsidRPr="00DA0216">
              <w:t xml:space="preserve"> concurrent validity</w:t>
            </w:r>
            <w:r w:rsidR="00780ABD">
              <w:t xml:space="preserve"> testing</w:t>
            </w:r>
            <w:r w:rsidRPr="00DA0216">
              <w:t>)</w:t>
            </w:r>
            <w:r w:rsidR="00F57950">
              <w:t xml:space="preserve">  [5]</w:t>
            </w:r>
          </w:p>
        </w:tc>
      </w:tr>
      <w:tr w:rsidR="00752C07" w:rsidRPr="004D2C35" w14:paraId="75C932C3" w14:textId="77777777" w:rsidTr="0056148E">
        <w:trPr>
          <w:trHeight w:val="1067"/>
        </w:trPr>
        <w:tc>
          <w:tcPr>
            <w:tcW w:w="1149" w:type="dxa"/>
            <w:tcBorders>
              <w:top w:val="nil"/>
              <w:bottom w:val="nil"/>
            </w:tcBorders>
            <w:shd w:val="clear" w:color="auto" w:fill="auto"/>
          </w:tcPr>
          <w:p w14:paraId="617F8F8D" w14:textId="415D25D4" w:rsidR="00752C07" w:rsidRPr="00534A7F" w:rsidRDefault="00F728A6" w:rsidP="00F728A6">
            <w:pPr>
              <w:pStyle w:val="Smalltext"/>
              <w:rPr>
                <w:szCs w:val="16"/>
                <w:lang w:eastAsia="en-AU"/>
              </w:rPr>
            </w:pPr>
            <w:r>
              <w:rPr>
                <w:szCs w:val="16"/>
                <w:lang w:eastAsia="en-AU"/>
              </w:rPr>
              <w:lastRenderedPageBreak/>
              <w:t xml:space="preserve">Chorney et al, 2011 </w:t>
            </w:r>
            <w:r>
              <w:rPr>
                <w:szCs w:val="16"/>
                <w:lang w:eastAsia="en-AU"/>
              </w:rPr>
              <w:fldChar w:fldCharType="begin"/>
            </w:r>
            <w:r>
              <w:rPr>
                <w:szCs w:val="16"/>
                <w:lang w:eastAsia="en-AU"/>
              </w:rPr>
              <w:instrText xml:space="preserve"> ADDIN EN.CITE &lt;EndNote&gt;&lt;Cite&gt;&lt;Author&gt;Chorney&lt;/Author&gt;&lt;Year&gt;2011&lt;/Year&gt;&lt;RecNum&gt;9171&lt;/RecNum&gt;&lt;DisplayText&gt;[4]&lt;/DisplayText&gt;&lt;record&gt;&lt;rec-number&gt;9171&lt;/rec-number&gt;&lt;foreign-keys&gt;&lt;key app="EN" db-id="tvzzvf9xytse06e0ef65d09vtp0tsda05zfd"&gt;9171&lt;/key&gt;&lt;/foreign-keys&gt;&lt;ref-type name="Journal Article"&gt;17&lt;/ref-type&gt;&lt;contributors&gt;&lt;authors&gt;&lt;author&gt;Chorney, Jill MacLaren&lt;/author&gt;&lt;author&gt;Tan, Edwin T.&lt;/author&gt;&lt;author&gt;Martin, Sarah R.&lt;/author&gt;&lt;author&gt;Fortier, Michelle A.&lt;/author&gt;&lt;author&gt;Kain, Zeev N.&lt;/author&gt;&lt;/authors&gt;&lt;/contributors&gt;&lt;titles&gt;&lt;title&gt;Children&amp;apos;s Behavior in the Postanesthesia Care Unit: The Development of the Child Behavior Coding System-PACU (CBCS-P)&lt;/title&gt;&lt;secondary-title&gt;Journal of Pediatric Psychology&lt;/secondary-title&gt;&lt;/titles&gt;&lt;periodical&gt;&lt;full-title&gt;Journal of Pediatric Psychology&lt;/full-title&gt;&lt;/periodical&gt;&lt;dates&gt;&lt;year&gt;2011&lt;/year&gt;&lt;pub-dates&gt;&lt;date&gt;December 13, 2011&lt;/date&gt;&lt;/pub-dates&gt;&lt;/dates&gt;&lt;urls&gt;&lt;related-urls&gt;&lt;url&gt;http://jpepsy.oxfordjournals.org/content/early/2011/12/13/jpepsy.jsr101.abstract&lt;/url&gt;&lt;url&gt;http://jpepsy.oxfordjournals.org/content/37/3/338.full.pdf&lt;/url&gt;&lt;/related-urls&gt;&lt;/urls&gt;&lt;electronic-resource-num&gt;10.1093/jpepsy/jsr101&lt;/electronic-resource-num&gt;&lt;remote-database-name&gt;Google Scholar&lt;/remote-database-name&gt;&lt;/record&gt;&lt;/Cite&gt;&lt;/EndNote&gt;</w:instrText>
            </w:r>
            <w:r>
              <w:rPr>
                <w:szCs w:val="16"/>
                <w:lang w:eastAsia="en-AU"/>
              </w:rPr>
              <w:fldChar w:fldCharType="separate"/>
            </w:r>
            <w:r>
              <w:rPr>
                <w:noProof/>
                <w:szCs w:val="16"/>
                <w:lang w:eastAsia="en-AU"/>
              </w:rPr>
              <w:t>[</w:t>
            </w:r>
            <w:hyperlink w:anchor="_ENREF_4" w:tooltip="Chorney, 2011 #9171" w:history="1">
              <w:r>
                <w:rPr>
                  <w:noProof/>
                  <w:szCs w:val="16"/>
                  <w:lang w:eastAsia="en-AU"/>
                </w:rPr>
                <w:t>4</w:t>
              </w:r>
            </w:hyperlink>
            <w:r>
              <w:rPr>
                <w:noProof/>
                <w:szCs w:val="16"/>
                <w:lang w:eastAsia="en-AU"/>
              </w:rPr>
              <w:t>]</w:t>
            </w:r>
            <w:r>
              <w:rPr>
                <w:szCs w:val="16"/>
                <w:lang w:eastAsia="en-AU"/>
              </w:rPr>
              <w:fldChar w:fldCharType="end"/>
            </w:r>
          </w:p>
        </w:tc>
        <w:tc>
          <w:tcPr>
            <w:tcW w:w="2552" w:type="dxa"/>
            <w:tcBorders>
              <w:top w:val="nil"/>
              <w:bottom w:val="nil"/>
            </w:tcBorders>
            <w:shd w:val="clear" w:color="auto" w:fill="auto"/>
          </w:tcPr>
          <w:p w14:paraId="4A4712B1" w14:textId="77777777" w:rsidR="00752C07" w:rsidRPr="00534A7F" w:rsidRDefault="00752C07" w:rsidP="006C0412">
            <w:pPr>
              <w:pStyle w:val="Smalltext"/>
            </w:pPr>
            <w:r w:rsidRPr="00534A7F">
              <w:t xml:space="preserve">To develop and validate a </w:t>
            </w:r>
            <w:proofErr w:type="spellStart"/>
            <w:r w:rsidRPr="00534A7F">
              <w:t>behavioral</w:t>
            </w:r>
            <w:proofErr w:type="spellEnd"/>
            <w:r w:rsidRPr="00534A7F">
              <w:t xml:space="preserve"> coding measure, the Children’s </w:t>
            </w:r>
            <w:proofErr w:type="spellStart"/>
            <w:r w:rsidRPr="00534A7F">
              <w:t>Behavior</w:t>
            </w:r>
            <w:proofErr w:type="spellEnd"/>
            <w:r w:rsidRPr="00534A7F">
              <w:t xml:space="preserve"> Coding System-PACU (CBCS-P), for children’s distress and </w:t>
            </w:r>
            <w:proofErr w:type="spellStart"/>
            <w:r w:rsidRPr="00534A7F">
              <w:t>nondistress</w:t>
            </w:r>
            <w:proofErr w:type="spellEnd"/>
            <w:r w:rsidRPr="00534A7F">
              <w:t xml:space="preserve"> </w:t>
            </w:r>
            <w:proofErr w:type="spellStart"/>
            <w:r w:rsidRPr="00534A7F">
              <w:t>behaviors</w:t>
            </w:r>
            <w:proofErr w:type="spellEnd"/>
            <w:r w:rsidRPr="00534A7F">
              <w:t xml:space="preserve"> while in the post-</w:t>
            </w:r>
            <w:proofErr w:type="spellStart"/>
            <w:r w:rsidRPr="00534A7F">
              <w:t>anesthesia</w:t>
            </w:r>
            <w:proofErr w:type="spellEnd"/>
            <w:r w:rsidRPr="00534A7F">
              <w:t xml:space="preserve"> recovery unit.</w:t>
            </w:r>
          </w:p>
          <w:p w14:paraId="23A4EDD0" w14:textId="77777777" w:rsidR="00752C07" w:rsidRPr="00534A7F" w:rsidRDefault="00752C07" w:rsidP="00752C07">
            <w:pPr>
              <w:pStyle w:val="Smalltext"/>
              <w:rPr>
                <w:szCs w:val="16"/>
                <w:lang w:eastAsia="en-AU"/>
              </w:rPr>
            </w:pPr>
            <w:r w:rsidRPr="00534A7F">
              <w:rPr>
                <w:szCs w:val="16"/>
                <w:lang w:eastAsia="en-AU"/>
              </w:rPr>
              <w:t>Observational study</w:t>
            </w:r>
          </w:p>
          <w:p w14:paraId="0944126B" w14:textId="77777777" w:rsidR="00752C07" w:rsidRPr="00534A7F" w:rsidRDefault="00752C07" w:rsidP="00752C07">
            <w:pPr>
              <w:pStyle w:val="Smalltext"/>
              <w:rPr>
                <w:szCs w:val="16"/>
                <w:lang w:eastAsia="en-AU"/>
              </w:rPr>
            </w:pPr>
            <w:r w:rsidRPr="00534A7F">
              <w:rPr>
                <w:szCs w:val="16"/>
                <w:lang w:eastAsia="en-AU"/>
              </w:rPr>
              <w:t>Children videoed and other scales reviewed to identify scale items</w:t>
            </w:r>
          </w:p>
          <w:p w14:paraId="13833BC9" w14:textId="77777777" w:rsidR="00752C07" w:rsidRPr="00534A7F" w:rsidRDefault="00752C07" w:rsidP="00752C07">
            <w:pPr>
              <w:pStyle w:val="Smalltext"/>
              <w:rPr>
                <w:szCs w:val="16"/>
                <w:lang w:eastAsia="en-AU"/>
              </w:rPr>
            </w:pPr>
            <w:r w:rsidRPr="00534A7F">
              <w:rPr>
                <w:szCs w:val="16"/>
                <w:lang w:eastAsia="en-AU"/>
              </w:rPr>
              <w:t xml:space="preserve">Nurse pain scores (using FLACC) and analgesic use recorded from medical record. </w:t>
            </w:r>
          </w:p>
          <w:p w14:paraId="589DC096" w14:textId="2C99483E" w:rsidR="00752C07" w:rsidRPr="00534A7F" w:rsidRDefault="00752C07" w:rsidP="00A24F33">
            <w:pPr>
              <w:pStyle w:val="Smalltext"/>
              <w:rPr>
                <w:szCs w:val="16"/>
                <w:lang w:eastAsia="en-AU"/>
              </w:rPr>
            </w:pPr>
            <w:r w:rsidRPr="00534A7F">
              <w:rPr>
                <w:szCs w:val="16"/>
                <w:lang w:eastAsia="en-AU"/>
              </w:rPr>
              <w:t>Children videoed postoperatively, trained observers scored videos using CBCS-P.</w:t>
            </w:r>
          </w:p>
        </w:tc>
        <w:tc>
          <w:tcPr>
            <w:tcW w:w="2126" w:type="dxa"/>
            <w:tcBorders>
              <w:top w:val="nil"/>
              <w:bottom w:val="nil"/>
            </w:tcBorders>
            <w:shd w:val="clear" w:color="auto" w:fill="auto"/>
          </w:tcPr>
          <w:p w14:paraId="303D8C32" w14:textId="66BC60C7" w:rsidR="00752C07" w:rsidRPr="00534A7F" w:rsidRDefault="00752C07" w:rsidP="00B46CBD">
            <w:pPr>
              <w:pStyle w:val="Smalltext"/>
              <w:rPr>
                <w:color w:val="000000"/>
                <w:szCs w:val="16"/>
                <w:lang w:eastAsia="en-AU"/>
              </w:rPr>
            </w:pPr>
            <w:r w:rsidRPr="00534A7F">
              <w:rPr>
                <w:color w:val="000000"/>
                <w:szCs w:val="16"/>
                <w:lang w:eastAsia="en-AU"/>
              </w:rPr>
              <w:t>121 children aged  2 - 11 years and their parents</w:t>
            </w:r>
          </w:p>
          <w:p w14:paraId="1F8B9FC2" w14:textId="77777777" w:rsidR="00752C07" w:rsidRPr="00534A7F" w:rsidRDefault="00752C07" w:rsidP="00B46CBD">
            <w:pPr>
              <w:pStyle w:val="Smalltext"/>
              <w:rPr>
                <w:color w:val="000000"/>
                <w:szCs w:val="16"/>
                <w:lang w:eastAsia="en-AU"/>
              </w:rPr>
            </w:pPr>
            <w:r w:rsidRPr="00534A7F">
              <w:rPr>
                <w:color w:val="000000"/>
                <w:szCs w:val="16"/>
                <w:lang w:eastAsia="en-AU"/>
              </w:rPr>
              <w:t>Setting: PACU</w:t>
            </w:r>
          </w:p>
          <w:p w14:paraId="24FF1160" w14:textId="77777777" w:rsidR="00752C07" w:rsidRDefault="00752C07" w:rsidP="00B46CBD">
            <w:pPr>
              <w:pStyle w:val="Smalltext"/>
              <w:rPr>
                <w:color w:val="000000"/>
                <w:szCs w:val="16"/>
                <w:lang w:eastAsia="en-AU"/>
              </w:rPr>
            </w:pPr>
            <w:r w:rsidRPr="00534A7F">
              <w:rPr>
                <w:color w:val="000000"/>
                <w:szCs w:val="16"/>
                <w:lang w:eastAsia="en-AU"/>
              </w:rPr>
              <w:t>Pain: Postoperative</w:t>
            </w:r>
          </w:p>
          <w:p w14:paraId="36F22EB5" w14:textId="06322C03" w:rsidR="00752C07" w:rsidRPr="00534A7F" w:rsidRDefault="00752C07" w:rsidP="00B46CBD">
            <w:pPr>
              <w:pStyle w:val="Smalltext"/>
              <w:rPr>
                <w:color w:val="000000"/>
                <w:szCs w:val="16"/>
                <w:lang w:eastAsia="en-AU"/>
              </w:rPr>
            </w:pPr>
            <w:r w:rsidRPr="00534A7F">
              <w:t>Index: CBCS-P</w:t>
            </w:r>
          </w:p>
        </w:tc>
        <w:tc>
          <w:tcPr>
            <w:tcW w:w="2126" w:type="dxa"/>
            <w:tcBorders>
              <w:top w:val="nil"/>
              <w:bottom w:val="nil"/>
            </w:tcBorders>
            <w:shd w:val="clear" w:color="auto" w:fill="auto"/>
          </w:tcPr>
          <w:p w14:paraId="03F6A508" w14:textId="63D9A90D" w:rsidR="00752C07" w:rsidRPr="00534A7F" w:rsidRDefault="00752C07" w:rsidP="005819A6">
            <w:pPr>
              <w:pStyle w:val="Smalltext"/>
              <w:rPr>
                <w:color w:val="000000"/>
                <w:szCs w:val="16"/>
                <w:lang w:eastAsia="en-AU"/>
              </w:rPr>
            </w:pPr>
            <w:r w:rsidRPr="00534A7F">
              <w:rPr>
                <w:color w:val="000000"/>
                <w:szCs w:val="16"/>
                <w:lang w:eastAsia="en-AU"/>
              </w:rPr>
              <w:t>FLACC not assessed</w:t>
            </w:r>
          </w:p>
        </w:tc>
        <w:tc>
          <w:tcPr>
            <w:tcW w:w="2127" w:type="dxa"/>
            <w:tcBorders>
              <w:top w:val="nil"/>
              <w:bottom w:val="nil"/>
            </w:tcBorders>
            <w:shd w:val="clear" w:color="auto" w:fill="auto"/>
          </w:tcPr>
          <w:p w14:paraId="1EE6A0EB" w14:textId="77777777" w:rsidR="00752C07" w:rsidRDefault="0003292E" w:rsidP="00F3593C">
            <w:pPr>
              <w:pStyle w:val="Smalltext"/>
            </w:pPr>
            <w:r>
              <w:t xml:space="preserve">Hypothesis (convergent) </w:t>
            </w:r>
            <w:r w:rsidR="00752C07" w:rsidRPr="00534A7F">
              <w:t xml:space="preserve">Verbal Distress Composite score was significantly positively correlated with FLACC (r=0.24, p&lt;.05), and analgesic </w:t>
            </w:r>
            <w:proofErr w:type="gramStart"/>
            <w:r w:rsidR="00752C07" w:rsidRPr="00534A7F">
              <w:t>use  (</w:t>
            </w:r>
            <w:proofErr w:type="gramEnd"/>
            <w:r w:rsidR="00752C07" w:rsidRPr="00534A7F">
              <w:t>r=0.28, p&lt;.01), as was Nonverbal Distress Composite score (FLACC, r=0.40, p&lt;.001, analgesic, r=0.30, p&lt;.001).</w:t>
            </w:r>
          </w:p>
          <w:p w14:paraId="2825DE21" w14:textId="10B81D22" w:rsidR="0003292E" w:rsidRPr="00534A7F" w:rsidRDefault="0003292E" w:rsidP="00F3593C">
            <w:pPr>
              <w:pStyle w:val="Smalltext"/>
            </w:pPr>
            <w:r>
              <w:t>COSMIN - fair</w:t>
            </w:r>
          </w:p>
        </w:tc>
        <w:tc>
          <w:tcPr>
            <w:tcW w:w="1984" w:type="dxa"/>
            <w:tcBorders>
              <w:top w:val="nil"/>
              <w:bottom w:val="nil"/>
            </w:tcBorders>
            <w:shd w:val="clear" w:color="auto" w:fill="auto"/>
          </w:tcPr>
          <w:p w14:paraId="4FC750A2" w14:textId="544982A2" w:rsidR="00752C07" w:rsidRDefault="00752C07" w:rsidP="005819A6">
            <w:pPr>
              <w:pStyle w:val="Smalltext"/>
              <w:rPr>
                <w:color w:val="000000"/>
                <w:szCs w:val="16"/>
                <w:lang w:eastAsia="en-AU"/>
              </w:rPr>
            </w:pPr>
            <w:r w:rsidRPr="00534A7F">
              <w:rPr>
                <w:color w:val="000000"/>
                <w:szCs w:val="16"/>
                <w:lang w:eastAsia="en-AU"/>
              </w:rPr>
              <w:t>FLACC not assessed</w:t>
            </w:r>
          </w:p>
        </w:tc>
        <w:tc>
          <w:tcPr>
            <w:tcW w:w="2268" w:type="dxa"/>
            <w:tcBorders>
              <w:top w:val="nil"/>
              <w:bottom w:val="nil"/>
            </w:tcBorders>
            <w:shd w:val="clear" w:color="auto" w:fill="auto"/>
          </w:tcPr>
          <w:p w14:paraId="2C6D3CFB" w14:textId="6D8EB20D" w:rsidR="00752C07" w:rsidRDefault="003E7E78" w:rsidP="00B46CBD">
            <w:pPr>
              <w:pStyle w:val="Smalltext"/>
              <w:rPr>
                <w:color w:val="000000"/>
                <w:szCs w:val="16"/>
                <w:lang w:eastAsia="en-AU"/>
              </w:rPr>
            </w:pPr>
            <w:r>
              <w:rPr>
                <w:color w:val="000000"/>
                <w:szCs w:val="16"/>
                <w:lang w:eastAsia="en-AU"/>
              </w:rPr>
              <w:t xml:space="preserve">FLACC used as reference to test convergent validity of new </w:t>
            </w:r>
            <w:proofErr w:type="spellStart"/>
            <w:r>
              <w:rPr>
                <w:color w:val="000000"/>
                <w:szCs w:val="16"/>
                <w:lang w:eastAsia="en-AU"/>
              </w:rPr>
              <w:t>unvalidated</w:t>
            </w:r>
            <w:proofErr w:type="spellEnd"/>
            <w:r>
              <w:rPr>
                <w:color w:val="000000"/>
                <w:szCs w:val="16"/>
                <w:lang w:eastAsia="en-AU"/>
              </w:rPr>
              <w:t xml:space="preserve"> scale – therefore </w:t>
            </w:r>
            <w:proofErr w:type="spellStart"/>
            <w:r>
              <w:rPr>
                <w:color w:val="000000"/>
                <w:szCs w:val="16"/>
                <w:lang w:eastAsia="en-AU"/>
              </w:rPr>
              <w:t>can not</w:t>
            </w:r>
            <w:proofErr w:type="spellEnd"/>
            <w:r>
              <w:rPr>
                <w:color w:val="000000"/>
                <w:szCs w:val="16"/>
                <w:lang w:eastAsia="en-AU"/>
              </w:rPr>
              <w:t xml:space="preserve"> provide evidence of FLACC validity</w:t>
            </w:r>
          </w:p>
        </w:tc>
      </w:tr>
      <w:tr w:rsidR="00752C07" w:rsidRPr="004D2C35" w14:paraId="4002C49E" w14:textId="77777777" w:rsidTr="0056148E">
        <w:trPr>
          <w:trHeight w:val="1067"/>
        </w:trPr>
        <w:tc>
          <w:tcPr>
            <w:tcW w:w="1149" w:type="dxa"/>
            <w:tcBorders>
              <w:top w:val="nil"/>
              <w:bottom w:val="nil"/>
            </w:tcBorders>
            <w:shd w:val="clear" w:color="auto" w:fill="auto"/>
          </w:tcPr>
          <w:p w14:paraId="42AD4AEA" w14:textId="4C52C635" w:rsidR="00752C07" w:rsidRPr="004D2C35" w:rsidRDefault="00F728A6" w:rsidP="00F728A6">
            <w:pPr>
              <w:pStyle w:val="Smalltext"/>
              <w:rPr>
                <w:szCs w:val="16"/>
                <w:lang w:eastAsia="en-AU"/>
              </w:rPr>
            </w:pPr>
            <w:r>
              <w:rPr>
                <w:szCs w:val="16"/>
                <w:lang w:eastAsia="en-AU"/>
              </w:rPr>
              <w:t>Fournier-</w:t>
            </w:r>
            <w:proofErr w:type="spellStart"/>
            <w:r>
              <w:rPr>
                <w:szCs w:val="16"/>
                <w:lang w:eastAsia="en-AU"/>
              </w:rPr>
              <w:t>Charriere</w:t>
            </w:r>
            <w:proofErr w:type="spellEnd"/>
            <w:r>
              <w:rPr>
                <w:szCs w:val="16"/>
                <w:lang w:eastAsia="en-AU"/>
              </w:rPr>
              <w:t xml:space="preserve"> et al, 2012 </w:t>
            </w:r>
            <w:r w:rsidR="00752C07">
              <w:rPr>
                <w:szCs w:val="16"/>
                <w:lang w:eastAsia="en-AU"/>
              </w:rPr>
              <w:fldChar w:fldCharType="begin"/>
            </w:r>
            <w:r>
              <w:rPr>
                <w:szCs w:val="16"/>
                <w:lang w:eastAsia="en-AU"/>
              </w:rPr>
              <w:instrText xml:space="preserve"> ADDIN EN.CITE &lt;EndNote&gt;&lt;Cite&gt;&lt;Author&gt;Fournier-Charrière&lt;/Author&gt;&lt;Year&gt;2012&lt;/Year&gt;&lt;RecNum&gt;1341&lt;/RecNum&gt;&lt;DisplayText&gt;[7]&lt;/DisplayText&gt;&lt;record&gt;&lt;rec-number&gt;1341&lt;/rec-number&gt;&lt;foreign-keys&gt;&lt;key app="EN" db-id="tvzzvf9xytse06e0ef65d09vtp0tsda05zfd"&gt;1341&lt;/key&gt;&lt;/foreign-keys&gt;&lt;ref-type name="Journal Article"&gt;17&lt;/ref-type&gt;&lt;contributors&gt;&lt;authors&gt;&lt;author&gt;Fournier-Charrière, Elisabeth&lt;/author&gt;&lt;author&gt;Tourniaire, Barbara&lt;/author&gt;&lt;author&gt;Carbajal, Ricardo&lt;/author&gt;&lt;author&gt;Cimerman, Patricia&lt;/author&gt;&lt;author&gt;Lassauge, Frédérique&lt;/author&gt;&lt;author&gt;Ricard, Christine&lt;/author&gt;&lt;author&gt;Reiter, Florence&lt;/author&gt;&lt;author&gt;Turquin, Pascale&lt;/author&gt;&lt;author&gt;Lombart, Bénédicte&lt;/author&gt;&lt;author&gt;Letierce, Alexia&lt;/author&gt;&lt;author&gt;Falissard, Bruno&lt;/author&gt;&lt;/authors&gt;&lt;/contributors&gt;&lt;titles&gt;&lt;title&gt;EVENDOL, a new behavioral pain scale for children ages 0 to 7&amp;amp;#xa0;years in the emergency department: Design and validation&lt;/title&gt;&lt;secondary-title&gt;Pain&lt;/secondary-title&gt;&lt;/titles&gt;&lt;periodical&gt;&lt;full-title&gt;Pain&lt;/full-title&gt;&lt;/periodical&gt;&lt;pages&gt;1573-1582&lt;/pages&gt;&lt;volume&gt;153&lt;/volume&gt;&lt;number&gt;8&lt;/number&gt;&lt;keywords&gt;&lt;keyword&gt;Accident and emergency&lt;/keyword&gt;&lt;keyword&gt;Behavioral rating pain scale&lt;/keyword&gt;&lt;keyword&gt;Child&lt;/keyword&gt;&lt;keyword&gt;EVENDOL&lt;/keyword&gt;&lt;keyword&gt;Pain&lt;/keyword&gt;&lt;keyword&gt;Pain assessment&lt;/keyword&gt;&lt;/keywords&gt;&lt;dates&gt;&lt;year&gt;2012&lt;/year&gt;&lt;/dates&gt;&lt;isbn&gt;0304-3959&lt;/isbn&gt;&lt;reviewed-item&gt;yes&lt;/reviewed-item&gt;&lt;urls&gt;&lt;related-urls&gt;&lt;url&gt;http://www.sciencedirect.com/science/article/pii/S0304395912001194&lt;/url&gt;&lt;url&gt;http://ac.els-cdn.com/S0304395912001194/1-s2.0-S0304395912001194-main.pdf?_tid=0a6c89d2-53af-11e2-8b1d-00000aacb360&amp;amp;acdnat=1357002383_fd65bef2ab5065f7e298f7178ca5ec07&lt;/url&gt;&lt;/related-urls&gt;&lt;/urls&gt;&lt;custom3&gt;High&lt;/custom3&gt;&lt;custom4&gt;Background&amp;#xD;Scale studies&lt;/custom4&gt;&lt;electronic-resource-num&gt;http://dx.doi.org/10.1016/j.pain.2012.02.024&lt;/electronic-resource-num&gt;&lt;research-notes&gt;Extensive notes in PhD Note Book vol 1.&amp;#xD;&lt;/research-notes&gt;&lt;/record&gt;&lt;/Cite&gt;&lt;/EndNote&gt;</w:instrText>
            </w:r>
            <w:r w:rsidR="00752C07">
              <w:rPr>
                <w:szCs w:val="16"/>
                <w:lang w:eastAsia="en-AU"/>
              </w:rPr>
              <w:fldChar w:fldCharType="separate"/>
            </w:r>
            <w:r>
              <w:rPr>
                <w:noProof/>
                <w:szCs w:val="16"/>
                <w:lang w:eastAsia="en-AU"/>
              </w:rPr>
              <w:t>[</w:t>
            </w:r>
            <w:hyperlink w:anchor="_ENREF_7" w:tooltip="Fournier-Charrière, 2012 #1341" w:history="1">
              <w:r>
                <w:rPr>
                  <w:noProof/>
                  <w:szCs w:val="16"/>
                  <w:lang w:eastAsia="en-AU"/>
                </w:rPr>
                <w:t>7</w:t>
              </w:r>
            </w:hyperlink>
            <w:r>
              <w:rPr>
                <w:noProof/>
                <w:szCs w:val="16"/>
                <w:lang w:eastAsia="en-AU"/>
              </w:rPr>
              <w:t>]</w:t>
            </w:r>
            <w:r w:rsidR="00752C07">
              <w:rPr>
                <w:szCs w:val="16"/>
                <w:lang w:eastAsia="en-AU"/>
              </w:rPr>
              <w:fldChar w:fldCharType="end"/>
            </w:r>
          </w:p>
        </w:tc>
        <w:tc>
          <w:tcPr>
            <w:tcW w:w="2552" w:type="dxa"/>
            <w:tcBorders>
              <w:top w:val="nil"/>
              <w:bottom w:val="nil"/>
            </w:tcBorders>
            <w:shd w:val="clear" w:color="auto" w:fill="auto"/>
          </w:tcPr>
          <w:p w14:paraId="1BB0D0F0" w14:textId="77777777" w:rsidR="00752C07" w:rsidRDefault="00752C07" w:rsidP="00B46CBD">
            <w:pPr>
              <w:pStyle w:val="Smalltext"/>
              <w:rPr>
                <w:szCs w:val="16"/>
                <w:lang w:eastAsia="en-AU"/>
              </w:rPr>
            </w:pPr>
            <w:r>
              <w:rPr>
                <w:szCs w:val="16"/>
                <w:lang w:eastAsia="en-AU"/>
              </w:rPr>
              <w:t>T</w:t>
            </w:r>
            <w:r w:rsidRPr="00FE0A35">
              <w:rPr>
                <w:szCs w:val="16"/>
                <w:lang w:eastAsia="en-AU"/>
              </w:rPr>
              <w:t>o elaborate and validate a tool, relevant in any painful situa</w:t>
            </w:r>
            <w:r>
              <w:rPr>
                <w:szCs w:val="16"/>
                <w:lang w:eastAsia="en-AU"/>
              </w:rPr>
              <w:t>tion, with agitation or prostra</w:t>
            </w:r>
            <w:r w:rsidRPr="00FE0A35">
              <w:rPr>
                <w:szCs w:val="16"/>
                <w:lang w:eastAsia="en-AU"/>
              </w:rPr>
              <w:t>tion, and for any age under 7 years</w:t>
            </w:r>
          </w:p>
          <w:p w14:paraId="694C5915" w14:textId="77777777" w:rsidR="00752C07" w:rsidRDefault="00752C07" w:rsidP="00752C07">
            <w:pPr>
              <w:pStyle w:val="Smalltext"/>
              <w:rPr>
                <w:szCs w:val="16"/>
                <w:lang w:eastAsia="en-AU"/>
              </w:rPr>
            </w:pPr>
            <w:r>
              <w:rPr>
                <w:szCs w:val="16"/>
                <w:lang w:eastAsia="en-AU"/>
              </w:rPr>
              <w:t>Observational study</w:t>
            </w:r>
          </w:p>
          <w:p w14:paraId="310268ED" w14:textId="77777777" w:rsidR="00752C07" w:rsidRDefault="00752C07" w:rsidP="00752C07">
            <w:pPr>
              <w:pStyle w:val="Smalltext"/>
              <w:rPr>
                <w:szCs w:val="16"/>
                <w:lang w:eastAsia="en-AU"/>
              </w:rPr>
            </w:pPr>
            <w:r>
              <w:rPr>
                <w:szCs w:val="16"/>
                <w:lang w:eastAsia="en-AU"/>
              </w:rPr>
              <w:t>Parent, clinical nurse and researcher assessed pain (global score), need for analgesic and the level of fatigue &amp; anxiety</w:t>
            </w:r>
          </w:p>
          <w:p w14:paraId="44800DF6" w14:textId="77777777" w:rsidR="00752C07" w:rsidRDefault="00752C07" w:rsidP="00752C07">
            <w:pPr>
              <w:pStyle w:val="Smalltext"/>
              <w:rPr>
                <w:szCs w:val="16"/>
                <w:lang w:eastAsia="en-AU"/>
              </w:rPr>
            </w:pPr>
            <w:r>
              <w:rPr>
                <w:szCs w:val="16"/>
                <w:lang w:eastAsia="en-AU"/>
              </w:rPr>
              <w:t>Pain scored using EVENDOL(CHEOPS, TPPPS, FLACC and EDIN) by nurse and researcher and child&gt;4years at:</w:t>
            </w:r>
          </w:p>
          <w:p w14:paraId="7FA4633D" w14:textId="77777777" w:rsidR="00752C07" w:rsidRDefault="00752C07" w:rsidP="00752C07">
            <w:pPr>
              <w:pStyle w:val="Smalltext"/>
              <w:spacing w:after="0"/>
              <w:rPr>
                <w:szCs w:val="16"/>
                <w:lang w:eastAsia="en-AU"/>
              </w:rPr>
            </w:pPr>
            <w:r>
              <w:rPr>
                <w:szCs w:val="16"/>
                <w:lang w:eastAsia="en-AU"/>
              </w:rPr>
              <w:t>T1R – triage at rest</w:t>
            </w:r>
          </w:p>
          <w:p w14:paraId="6080294C" w14:textId="77777777" w:rsidR="00752C07" w:rsidRDefault="00752C07" w:rsidP="00752C07">
            <w:pPr>
              <w:pStyle w:val="Smalltext"/>
              <w:spacing w:after="0"/>
              <w:rPr>
                <w:szCs w:val="16"/>
                <w:lang w:eastAsia="en-AU"/>
              </w:rPr>
            </w:pPr>
            <w:r>
              <w:rPr>
                <w:szCs w:val="16"/>
                <w:lang w:eastAsia="en-AU"/>
              </w:rPr>
              <w:t>T1M – triage during examination</w:t>
            </w:r>
          </w:p>
          <w:p w14:paraId="2FBD387B" w14:textId="77777777" w:rsidR="00752C07" w:rsidRDefault="00752C07" w:rsidP="00752C07">
            <w:pPr>
              <w:pStyle w:val="Smalltext"/>
              <w:spacing w:after="0"/>
              <w:rPr>
                <w:szCs w:val="16"/>
                <w:lang w:eastAsia="en-AU"/>
              </w:rPr>
            </w:pPr>
            <w:r>
              <w:rPr>
                <w:szCs w:val="16"/>
                <w:lang w:eastAsia="en-AU"/>
              </w:rPr>
              <w:t>Post analgesic</w:t>
            </w:r>
          </w:p>
          <w:p w14:paraId="092C816E" w14:textId="77777777" w:rsidR="00752C07" w:rsidRDefault="00752C07" w:rsidP="00752C07">
            <w:pPr>
              <w:pStyle w:val="Smalltext"/>
              <w:spacing w:after="0"/>
              <w:rPr>
                <w:szCs w:val="16"/>
                <w:lang w:eastAsia="en-AU"/>
              </w:rPr>
            </w:pPr>
            <w:r>
              <w:rPr>
                <w:szCs w:val="16"/>
                <w:lang w:eastAsia="en-AU"/>
              </w:rPr>
              <w:t>T2R – at rest</w:t>
            </w:r>
          </w:p>
          <w:p w14:paraId="0B6E1C06" w14:textId="77777777" w:rsidR="00752C07" w:rsidRDefault="00752C07" w:rsidP="00752C07">
            <w:pPr>
              <w:pStyle w:val="Smalltext"/>
              <w:rPr>
                <w:szCs w:val="16"/>
                <w:lang w:eastAsia="en-AU"/>
              </w:rPr>
            </w:pPr>
            <w:r>
              <w:rPr>
                <w:szCs w:val="16"/>
                <w:lang w:eastAsia="en-AU"/>
              </w:rPr>
              <w:t xml:space="preserve">T2M – during examination </w:t>
            </w:r>
          </w:p>
          <w:p w14:paraId="776E8754" w14:textId="025895A7" w:rsidR="00752C07" w:rsidRDefault="00752C07" w:rsidP="00B46CBD">
            <w:pPr>
              <w:pStyle w:val="Smalltext"/>
              <w:rPr>
                <w:szCs w:val="16"/>
                <w:lang w:eastAsia="en-AU"/>
              </w:rPr>
            </w:pPr>
            <w:r>
              <w:rPr>
                <w:szCs w:val="16"/>
                <w:lang w:eastAsia="en-AU"/>
              </w:rPr>
              <w:t>Subset of children filmed for reliability assessment using 6 assessors</w:t>
            </w:r>
          </w:p>
        </w:tc>
        <w:tc>
          <w:tcPr>
            <w:tcW w:w="2126" w:type="dxa"/>
            <w:tcBorders>
              <w:top w:val="nil"/>
              <w:bottom w:val="nil"/>
            </w:tcBorders>
            <w:shd w:val="clear" w:color="auto" w:fill="auto"/>
          </w:tcPr>
          <w:p w14:paraId="664A8BC3" w14:textId="77777777" w:rsidR="00752C07" w:rsidRDefault="00752C07" w:rsidP="00B46CBD">
            <w:pPr>
              <w:pStyle w:val="Smalltext"/>
              <w:rPr>
                <w:color w:val="000000"/>
                <w:szCs w:val="16"/>
                <w:lang w:eastAsia="en-AU"/>
              </w:rPr>
            </w:pPr>
            <w:r>
              <w:rPr>
                <w:color w:val="000000"/>
                <w:szCs w:val="16"/>
                <w:lang w:eastAsia="en-AU"/>
              </w:rPr>
              <w:t>291 children aged 0 – 83 months</w:t>
            </w:r>
          </w:p>
          <w:p w14:paraId="54E0A78F" w14:textId="77777777" w:rsidR="00752C07" w:rsidRDefault="00752C07" w:rsidP="00B46CBD">
            <w:pPr>
              <w:pStyle w:val="Smalltext"/>
              <w:rPr>
                <w:color w:val="000000"/>
                <w:szCs w:val="16"/>
                <w:lang w:eastAsia="en-AU"/>
              </w:rPr>
            </w:pPr>
          </w:p>
          <w:p w14:paraId="4988EC1F" w14:textId="77777777" w:rsidR="00752C07" w:rsidRDefault="00752C07" w:rsidP="00B46CBD">
            <w:pPr>
              <w:pStyle w:val="Smalltext"/>
              <w:rPr>
                <w:color w:val="000000"/>
                <w:szCs w:val="16"/>
                <w:lang w:eastAsia="en-AU"/>
              </w:rPr>
            </w:pPr>
            <w:r>
              <w:rPr>
                <w:color w:val="000000"/>
                <w:szCs w:val="16"/>
                <w:lang w:eastAsia="en-AU"/>
              </w:rPr>
              <w:t>37 video recordings</w:t>
            </w:r>
          </w:p>
          <w:p w14:paraId="24D72C91" w14:textId="77777777" w:rsidR="00752C07" w:rsidRDefault="00752C07" w:rsidP="00B46CBD">
            <w:pPr>
              <w:pStyle w:val="Smalltext"/>
              <w:rPr>
                <w:color w:val="000000"/>
                <w:szCs w:val="16"/>
                <w:lang w:eastAsia="en-AU"/>
              </w:rPr>
            </w:pPr>
            <w:r>
              <w:rPr>
                <w:color w:val="000000"/>
                <w:szCs w:val="16"/>
                <w:lang w:eastAsia="en-AU"/>
              </w:rPr>
              <w:t>Setting: Emergency department (4 centres in France)</w:t>
            </w:r>
          </w:p>
          <w:p w14:paraId="18429960" w14:textId="77777777" w:rsidR="00752C07" w:rsidRDefault="00752C07" w:rsidP="00752C07">
            <w:pPr>
              <w:pStyle w:val="Smalltext"/>
              <w:rPr>
                <w:color w:val="000000"/>
                <w:szCs w:val="16"/>
                <w:lang w:eastAsia="en-AU"/>
              </w:rPr>
            </w:pPr>
            <w:r>
              <w:rPr>
                <w:color w:val="000000"/>
                <w:szCs w:val="16"/>
                <w:lang w:eastAsia="en-AU"/>
              </w:rPr>
              <w:t xml:space="preserve">Pain: Procedural  and acute pain </w:t>
            </w:r>
          </w:p>
          <w:p w14:paraId="668A55FD" w14:textId="4E02BB4F" w:rsidR="00752C07" w:rsidRDefault="00752C07" w:rsidP="00752C07">
            <w:pPr>
              <w:pStyle w:val="Smalltext"/>
              <w:rPr>
                <w:szCs w:val="16"/>
                <w:lang w:eastAsia="en-AU"/>
              </w:rPr>
            </w:pPr>
            <w:r>
              <w:rPr>
                <w:szCs w:val="16"/>
                <w:lang w:eastAsia="en-AU"/>
              </w:rPr>
              <w:t>Index: EVENDOL</w:t>
            </w:r>
          </w:p>
          <w:p w14:paraId="6DD57F34" w14:textId="6411C1BF" w:rsidR="00752C07" w:rsidRDefault="00752C07" w:rsidP="00752C07">
            <w:pPr>
              <w:pStyle w:val="Smalltext"/>
              <w:rPr>
                <w:color w:val="000000"/>
                <w:szCs w:val="16"/>
                <w:lang w:eastAsia="en-AU"/>
              </w:rPr>
            </w:pPr>
            <w:r>
              <w:rPr>
                <w:szCs w:val="16"/>
                <w:lang w:eastAsia="en-AU"/>
              </w:rPr>
              <w:t>Reference: FLACC, CHEOPS, EDIN &amp; TPPPS</w:t>
            </w:r>
          </w:p>
        </w:tc>
        <w:tc>
          <w:tcPr>
            <w:tcW w:w="2126" w:type="dxa"/>
            <w:tcBorders>
              <w:top w:val="nil"/>
              <w:bottom w:val="nil"/>
            </w:tcBorders>
            <w:shd w:val="clear" w:color="auto" w:fill="auto"/>
          </w:tcPr>
          <w:p w14:paraId="327DE780" w14:textId="77777777" w:rsidR="00752C07" w:rsidRDefault="00752C07" w:rsidP="005819A6">
            <w:pPr>
              <w:pStyle w:val="Smalltext"/>
              <w:rPr>
                <w:color w:val="000000"/>
                <w:szCs w:val="16"/>
                <w:lang w:eastAsia="en-AU"/>
              </w:rPr>
            </w:pPr>
            <w:r>
              <w:rPr>
                <w:color w:val="000000"/>
                <w:szCs w:val="16"/>
                <w:lang w:eastAsia="en-AU"/>
              </w:rPr>
              <w:t>FLACC not assessed</w:t>
            </w:r>
            <w:r w:rsidRPr="00D551B9">
              <w:rPr>
                <w:color w:val="000000"/>
                <w:szCs w:val="16"/>
                <w:lang w:eastAsia="en-AU"/>
              </w:rPr>
              <w:t xml:space="preserve"> </w:t>
            </w:r>
          </w:p>
          <w:p w14:paraId="2326EBD9" w14:textId="77777777" w:rsidR="00752C07" w:rsidRDefault="00752C07" w:rsidP="00B46CBD">
            <w:pPr>
              <w:pStyle w:val="Smalltext"/>
              <w:rPr>
                <w:color w:val="000000"/>
                <w:szCs w:val="16"/>
                <w:lang w:eastAsia="en-AU"/>
              </w:rPr>
            </w:pPr>
          </w:p>
          <w:p w14:paraId="5E787A1D" w14:textId="77777777" w:rsidR="00752C07" w:rsidRDefault="00752C07" w:rsidP="0003292E">
            <w:pPr>
              <w:pStyle w:val="Smalltext"/>
              <w:rPr>
                <w:color w:val="000000"/>
                <w:szCs w:val="16"/>
                <w:lang w:eastAsia="en-AU"/>
              </w:rPr>
            </w:pPr>
          </w:p>
        </w:tc>
        <w:tc>
          <w:tcPr>
            <w:tcW w:w="2127" w:type="dxa"/>
            <w:tcBorders>
              <w:top w:val="nil"/>
              <w:bottom w:val="nil"/>
            </w:tcBorders>
            <w:shd w:val="clear" w:color="auto" w:fill="auto"/>
          </w:tcPr>
          <w:p w14:paraId="6C6F6C4B" w14:textId="315707B2" w:rsidR="00752C07" w:rsidRDefault="0003292E" w:rsidP="00B46CBD">
            <w:pPr>
              <w:pStyle w:val="Smalltext"/>
              <w:rPr>
                <w:color w:val="000000"/>
                <w:szCs w:val="16"/>
                <w:lang w:eastAsia="en-AU"/>
              </w:rPr>
            </w:pPr>
            <w:r>
              <w:rPr>
                <w:color w:val="000000"/>
                <w:szCs w:val="16"/>
                <w:lang w:eastAsia="en-AU"/>
              </w:rPr>
              <w:t>Hypothesis (c</w:t>
            </w:r>
            <w:r w:rsidR="00752C07">
              <w:rPr>
                <w:color w:val="000000"/>
                <w:szCs w:val="16"/>
                <w:lang w:eastAsia="en-AU"/>
              </w:rPr>
              <w:t>onvergent</w:t>
            </w:r>
            <w:r>
              <w:rPr>
                <w:color w:val="000000"/>
                <w:szCs w:val="16"/>
                <w:lang w:eastAsia="en-AU"/>
              </w:rPr>
              <w:t>)</w:t>
            </w:r>
            <w:r w:rsidR="00752C07">
              <w:rPr>
                <w:color w:val="000000"/>
                <w:szCs w:val="16"/>
                <w:lang w:eastAsia="en-AU"/>
              </w:rPr>
              <w:t>: correlations with other scales (incl. FLACC) all &gt;0.7 at T1 (FLACC not reported separately)</w:t>
            </w:r>
          </w:p>
          <w:p w14:paraId="72CEFBEC" w14:textId="37C49F0A" w:rsidR="0003292E" w:rsidRDefault="0003292E" w:rsidP="00B46CBD">
            <w:pPr>
              <w:pStyle w:val="Smalltext"/>
              <w:rPr>
                <w:color w:val="000000"/>
                <w:szCs w:val="16"/>
                <w:lang w:eastAsia="en-AU"/>
              </w:rPr>
            </w:pPr>
            <w:r>
              <w:rPr>
                <w:color w:val="000000"/>
                <w:szCs w:val="16"/>
                <w:lang w:eastAsia="en-AU"/>
              </w:rPr>
              <w:t xml:space="preserve">COSMIN - </w:t>
            </w:r>
            <w:r w:rsidR="00DE62B6">
              <w:rPr>
                <w:color w:val="000000"/>
                <w:szCs w:val="16"/>
                <w:lang w:eastAsia="en-AU"/>
              </w:rPr>
              <w:t>poor</w:t>
            </w:r>
          </w:p>
          <w:p w14:paraId="099A703C" w14:textId="33D66B51" w:rsidR="00752C07" w:rsidRPr="00CA3E22" w:rsidRDefault="00752C07" w:rsidP="00E72C96">
            <w:pPr>
              <w:pStyle w:val="Smalltext"/>
              <w:rPr>
                <w:vanish/>
                <w:color w:val="000000"/>
                <w:szCs w:val="16"/>
                <w:lang w:eastAsia="en-AU"/>
              </w:rPr>
            </w:pPr>
          </w:p>
        </w:tc>
        <w:tc>
          <w:tcPr>
            <w:tcW w:w="1984" w:type="dxa"/>
            <w:tcBorders>
              <w:top w:val="nil"/>
              <w:bottom w:val="nil"/>
            </w:tcBorders>
            <w:shd w:val="clear" w:color="auto" w:fill="auto"/>
          </w:tcPr>
          <w:p w14:paraId="04D0725C" w14:textId="77777777" w:rsidR="00752C07" w:rsidRDefault="00752C07" w:rsidP="005819A6">
            <w:pPr>
              <w:pStyle w:val="Smalltext"/>
              <w:rPr>
                <w:color w:val="000000"/>
                <w:szCs w:val="16"/>
                <w:lang w:eastAsia="en-AU"/>
              </w:rPr>
            </w:pPr>
            <w:r>
              <w:rPr>
                <w:color w:val="000000"/>
                <w:szCs w:val="16"/>
                <w:lang w:eastAsia="en-AU"/>
              </w:rPr>
              <w:t>FLACC not assessed</w:t>
            </w:r>
            <w:r w:rsidRPr="00D551B9">
              <w:rPr>
                <w:color w:val="000000"/>
                <w:szCs w:val="16"/>
                <w:lang w:eastAsia="en-AU"/>
              </w:rPr>
              <w:t xml:space="preserve"> </w:t>
            </w:r>
          </w:p>
          <w:p w14:paraId="2896B2FB" w14:textId="024258F4" w:rsidR="00752C07" w:rsidRDefault="00752C07" w:rsidP="00B46CBD">
            <w:pPr>
              <w:pStyle w:val="Smalltext"/>
              <w:rPr>
                <w:color w:val="000000"/>
                <w:szCs w:val="16"/>
                <w:lang w:eastAsia="en-AU"/>
              </w:rPr>
            </w:pPr>
          </w:p>
        </w:tc>
        <w:tc>
          <w:tcPr>
            <w:tcW w:w="2268" w:type="dxa"/>
            <w:tcBorders>
              <w:top w:val="nil"/>
              <w:bottom w:val="nil"/>
            </w:tcBorders>
            <w:shd w:val="clear" w:color="auto" w:fill="auto"/>
          </w:tcPr>
          <w:p w14:paraId="0AFB4565" w14:textId="33542DCD" w:rsidR="003E7E78" w:rsidRDefault="003E7E78" w:rsidP="00B46CBD">
            <w:pPr>
              <w:pStyle w:val="Smalltext"/>
              <w:rPr>
                <w:color w:val="000000"/>
                <w:szCs w:val="16"/>
                <w:lang w:eastAsia="en-AU"/>
              </w:rPr>
            </w:pPr>
            <w:r>
              <w:rPr>
                <w:color w:val="000000"/>
                <w:szCs w:val="16"/>
                <w:lang w:eastAsia="en-AU"/>
              </w:rPr>
              <w:t xml:space="preserve">FLACC used as reference to test convergent validity of new </w:t>
            </w:r>
            <w:proofErr w:type="spellStart"/>
            <w:r>
              <w:rPr>
                <w:color w:val="000000"/>
                <w:szCs w:val="16"/>
                <w:lang w:eastAsia="en-AU"/>
              </w:rPr>
              <w:t>unvalidated</w:t>
            </w:r>
            <w:proofErr w:type="spellEnd"/>
            <w:r>
              <w:rPr>
                <w:color w:val="000000"/>
                <w:szCs w:val="16"/>
                <w:lang w:eastAsia="en-AU"/>
              </w:rPr>
              <w:t xml:space="preserve"> scale – therefore </w:t>
            </w:r>
            <w:proofErr w:type="spellStart"/>
            <w:r>
              <w:rPr>
                <w:color w:val="000000"/>
                <w:szCs w:val="16"/>
                <w:lang w:eastAsia="en-AU"/>
              </w:rPr>
              <w:t>can not</w:t>
            </w:r>
            <w:proofErr w:type="spellEnd"/>
            <w:r>
              <w:rPr>
                <w:color w:val="000000"/>
                <w:szCs w:val="16"/>
                <w:lang w:eastAsia="en-AU"/>
              </w:rPr>
              <w:t xml:space="preserve"> provide evidence of FLACC validity</w:t>
            </w:r>
          </w:p>
          <w:p w14:paraId="205965ED" w14:textId="77777777" w:rsidR="003E7E78" w:rsidRDefault="00752C07" w:rsidP="003E7E78">
            <w:pPr>
              <w:pStyle w:val="Smalltext"/>
              <w:rPr>
                <w:color w:val="000000"/>
                <w:szCs w:val="16"/>
                <w:lang w:eastAsia="en-AU"/>
              </w:rPr>
            </w:pPr>
            <w:r>
              <w:t>FLACC results not described separately from other BPS therefore doesn’t contribute to FLACC validation</w:t>
            </w:r>
            <w:r w:rsidR="003E7E78">
              <w:rPr>
                <w:color w:val="000000"/>
                <w:szCs w:val="16"/>
                <w:lang w:eastAsia="en-AU"/>
              </w:rPr>
              <w:t xml:space="preserve"> </w:t>
            </w:r>
          </w:p>
          <w:p w14:paraId="7043CBB7" w14:textId="20A7FC82" w:rsidR="003E7E78" w:rsidRDefault="003E7E78" w:rsidP="003E7E78">
            <w:pPr>
              <w:pStyle w:val="Smalltext"/>
              <w:rPr>
                <w:color w:val="000000"/>
                <w:szCs w:val="16"/>
                <w:lang w:eastAsia="en-AU"/>
              </w:rPr>
            </w:pPr>
            <w:r>
              <w:rPr>
                <w:color w:val="000000"/>
                <w:szCs w:val="16"/>
                <w:lang w:eastAsia="en-AU"/>
              </w:rPr>
              <w:t>Scoring of multiple tools may impact on convergence</w:t>
            </w:r>
          </w:p>
          <w:p w14:paraId="630E8B4C" w14:textId="77777777" w:rsidR="00752C07" w:rsidRPr="00D80BC2" w:rsidRDefault="00752C07" w:rsidP="000D7709">
            <w:pPr>
              <w:pStyle w:val="Smalltext"/>
            </w:pPr>
          </w:p>
        </w:tc>
      </w:tr>
      <w:tr w:rsidR="00752C07" w:rsidRPr="004D2C35" w14:paraId="05A33106" w14:textId="77777777" w:rsidTr="0056148E">
        <w:trPr>
          <w:trHeight w:val="3307"/>
        </w:trPr>
        <w:tc>
          <w:tcPr>
            <w:tcW w:w="1149" w:type="dxa"/>
            <w:tcBorders>
              <w:top w:val="nil"/>
              <w:bottom w:val="nil"/>
            </w:tcBorders>
            <w:shd w:val="clear" w:color="auto" w:fill="auto"/>
          </w:tcPr>
          <w:p w14:paraId="453DAB5A" w14:textId="4898D71D" w:rsidR="00752C07" w:rsidRPr="004D2C35" w:rsidRDefault="00F728A6" w:rsidP="00F728A6">
            <w:pPr>
              <w:pStyle w:val="Smalltext"/>
              <w:rPr>
                <w:szCs w:val="16"/>
                <w:lang w:eastAsia="en-AU"/>
              </w:rPr>
            </w:pPr>
            <w:proofErr w:type="spellStart"/>
            <w:r>
              <w:rPr>
                <w:szCs w:val="16"/>
                <w:lang w:eastAsia="en-AU"/>
              </w:rPr>
              <w:lastRenderedPageBreak/>
              <w:t>Hatrrick</w:t>
            </w:r>
            <w:proofErr w:type="spellEnd"/>
            <w:r>
              <w:rPr>
                <w:szCs w:val="16"/>
                <w:lang w:eastAsia="en-AU"/>
              </w:rPr>
              <w:t xml:space="preserve"> et al, 2002 </w:t>
            </w:r>
            <w:r w:rsidR="00752C07" w:rsidRPr="004D2C35">
              <w:rPr>
                <w:szCs w:val="16"/>
                <w:lang w:eastAsia="en-AU"/>
              </w:rPr>
              <w:fldChar w:fldCharType="begin">
                <w:fldData xml:space="preserve">PEVuZE5vdGU+PENpdGU+PEF1dGhvcj5IYXJ0cmljazwvQXV0aG9yPjxZZWFyPjIwMDI8L1llYXI+
PFJlY051bT4xNzY5PC9SZWNOdW0+PERpc3BsYXlUZXh0Pls5XTwvRGlzcGxheVRleHQ+PHJlY29y
ZD48cmVjLW51bWJlcj4xNzY5PC9yZWMtbnVtYmVyPjxmb3JlaWduLWtleXM+PGtleSBhcHA9IkVO
IiBkYi1pZD0idHZ6enZmOXh5dHNlMDZlMGVmNjVkMDl2dHAwdHNkYTA1emZkIj4xNzY5PC9rZXk+
PC9mb3JlaWduLWtleXM+PHJlZi10eXBlIG5hbWU9IkpvdXJuYWwgQXJ0aWNsZSI+MTc8L3JlZi10
eXBlPjxjb250cmlidXRvcnM+PGF1dGhvcnM+PGF1dGhvcj5IYXJ0cmljaywgQ3JhaWcgVC48L2F1
dGhvcj48YXV0aG9yPktvdmFuLCBKdWxpYW5uIFAuPC9hdXRob3I+PC9hdXRob3JzPjwvY29udHJp
YnV0b3JzPjxhdXRoLWFkZHJlc3M+RGVwYXJ0bWVudCBvZiBBbmVzdGhlc2lvbG9neSBhbmQgUGVy
aW9wZXJhdGl2ZSBNZWRpY2luZSwgV2lsbGlhbSBCZWF1bW9udCBIb3NwaXRhbCwgMzYwMSBXLiAx
MyBNaWxlIFJvYWQsIFJveWFsIE9haywgTUkgNDgwNzMsIFVTQS48L2F1dGgtYWRkcmVzcz48dGl0
bGVzPjx0aXRsZT5QYWluIGFzc2Vzc21lbnQgZm9sbG93aW5nIGdlbmVyYWwgYW5lc3RoZXNpYSB1
c2luZyB0aGUgVG9kZGxlciBQcmVzY2hvb2xlciBQb3N0b3BlcmF0aXZlIFBhaW4gU2NhbGU6IGEg
Y29tcGFyYXRpdmUgc3R1ZHk8L3RpdGxlPjxzZWNvbmRhcnktdGl0bGU+Sm91cm5hbCBvZiBDbGlu
aWNhbCBBbmVzdGhlc2lhPC9zZWNvbmRhcnktdGl0bGU+PC90aXRsZXM+PHBlcmlvZGljYWw+PGZ1
bGwtdGl0bGU+Sm91cm5hbCBvZiBDbGluaWNhbCBBbmVzdGhlc2lhPC9mdWxsLXRpdGxlPjwvcGVy
aW9kaWNhbD48cGFnZXM+NDExLTU8L3BhZ2VzPjx2b2x1bWU+MTQ8L3ZvbHVtZT48bnVtYmVyPjY8
L251bWJlcj48a2V5d29yZHM+PGtleXdvcmQ+QWRlbm9pZGVjdG9teTwva2V5d29yZD48a2V5d29y
ZD4qQW5lc3RoZXNpYSwgR2VuZXJhbDwva2V5d29yZD48a2V5d29yZD5DaGlsZCBCZWhhdmlvcjwv
a2V5d29yZD48a2V5d29yZD5DaGlsZCwgUHJlc2Nob29sPC9rZXl3b3JkPjxrZXl3b3JkPkh1bWFu
czwva2V5d29yZD48a2V5d29yZD5JbmZhbnQ8L2tleXdvcmQ+PGtleXdvcmQ+TWlkZGxlIEVhciBW
ZW50aWxhdGlvbjwva2V5d29yZD48a2V5d29yZD5PYnNlcnZlciBWYXJpYXRpb248L2tleXdvcmQ+
PGtleXdvcmQ+KlBhaW4gTWVhc3VyZW1lbnQ8L2tleXdvcmQ+PGtleXdvcmQ+KlBhaW4sIFBvc3Rv
cGVyYXRpdmUvZGkgW0RpYWdub3Npc108L2tleXdvcmQ+PGtleXdvcmQ+UHJvc3BlY3RpdmUgU3R1
ZGllczwva2V5d29yZD48a2V5d29yZD5RdWVzdGlvbm5haXJlczwva2V5d29yZD48a2V5d29yZD5T
aW5nbGUtQmxpbmQgTWV0aG9kPC9rZXl3b3JkPjxrZXl3b3JkPlRvbnNpbGxlY3RvbXk8L2tleXdv
cmQ+PC9rZXl3b3Jkcz48ZGF0ZXM+PHllYXI+MjAwMjwveWVhcj48L2RhdGVzPjxhY2Nlc3Npb24t
bnVtPjEyMzkzMTA3PC9hY2Nlc3Npb24tbnVtPjx3b3JrLXR5cGU+Q29tcGFyYXRpdmUgU3R1ZHk8
L3dvcmstdHlwZT48dXJscz48cmVsYXRlZC11cmxzPjx1cmw+aHR0cDovL292aWRzcC5vdmlkLmNv
bS9vdmlkd2ViLmNnaT9UPUpTJmFtcDtDU0M9WSZhbXA7TkVXUz1OJmFtcDtQQUdFPWZ1bGx0ZXh0
JmFtcDtEPW1lZDQmYW1wO0FOPTEyMzkzMTA3PC91cmw+PHVybD5odHRwOi8vYWMuZWxzLWNkbi5j
b20uZXpwLmxpYi51bmltZWxiLmVkdS5hdS9TMDk1MjgxODAwMjAwMzg5Ni8xLXMyLjAtUzA5NTI4
MTgwMDIwMDM4OTYtbWFpbi5wZGY/X3RpZD0zMjcxZDM3YS1jMWQxLTExZTItYTNlYS0wMDAwMGFh
YjBmNmImYW1wO2FjZG5hdD0xMzY5MTExNjgxXzRlMTY1ZmIyM2EwMjIyNGFjNzUwMWNiMDlmN2Qz
NTMyPC91cmw+PC9yZWxhdGVkLXVybHM+PC91cmxzPjxyZW1vdGUtZGF0YWJhc2UtbmFtZT5NRURM
SU5FPC9yZW1vdGUtZGF0YWJhc2UtbmFtZT48cmVtb3RlLWRhdGFiYXNlLXByb3ZpZGVyPk92aWQg
VGVjaG5vbG9naWVzPC9yZW1vdGUtZGF0YWJhc2UtcHJvdmlkZXI+PC9yZWNvcmQ+PC9DaXRlPjwv
RW5kTm90ZT5=
</w:fldData>
              </w:fldChar>
            </w:r>
            <w:r>
              <w:rPr>
                <w:szCs w:val="16"/>
                <w:lang w:eastAsia="en-AU"/>
              </w:rPr>
              <w:instrText xml:space="preserve"> ADDIN EN.CITE </w:instrText>
            </w:r>
            <w:r>
              <w:rPr>
                <w:szCs w:val="16"/>
                <w:lang w:eastAsia="en-AU"/>
              </w:rPr>
              <w:fldChar w:fldCharType="begin">
                <w:fldData xml:space="preserve">PEVuZE5vdGU+PENpdGU+PEF1dGhvcj5IYXJ0cmljazwvQXV0aG9yPjxZZWFyPjIwMDI8L1llYXI+
PFJlY051bT4xNzY5PC9SZWNOdW0+PERpc3BsYXlUZXh0Pls5XTwvRGlzcGxheVRleHQ+PHJlY29y
ZD48cmVjLW51bWJlcj4xNzY5PC9yZWMtbnVtYmVyPjxmb3JlaWduLWtleXM+PGtleSBhcHA9IkVO
IiBkYi1pZD0idHZ6enZmOXh5dHNlMDZlMGVmNjVkMDl2dHAwdHNkYTA1emZkIj4xNzY5PC9rZXk+
PC9mb3JlaWduLWtleXM+PHJlZi10eXBlIG5hbWU9IkpvdXJuYWwgQXJ0aWNsZSI+MTc8L3JlZi10
eXBlPjxjb250cmlidXRvcnM+PGF1dGhvcnM+PGF1dGhvcj5IYXJ0cmljaywgQ3JhaWcgVC48L2F1
dGhvcj48YXV0aG9yPktvdmFuLCBKdWxpYW5uIFAuPC9hdXRob3I+PC9hdXRob3JzPjwvY29udHJp
YnV0b3JzPjxhdXRoLWFkZHJlc3M+RGVwYXJ0bWVudCBvZiBBbmVzdGhlc2lvbG9neSBhbmQgUGVy
aW9wZXJhdGl2ZSBNZWRpY2luZSwgV2lsbGlhbSBCZWF1bW9udCBIb3NwaXRhbCwgMzYwMSBXLiAx
MyBNaWxlIFJvYWQsIFJveWFsIE9haywgTUkgNDgwNzMsIFVTQS48L2F1dGgtYWRkcmVzcz48dGl0
bGVzPjx0aXRsZT5QYWluIGFzc2Vzc21lbnQgZm9sbG93aW5nIGdlbmVyYWwgYW5lc3RoZXNpYSB1
c2luZyB0aGUgVG9kZGxlciBQcmVzY2hvb2xlciBQb3N0b3BlcmF0aXZlIFBhaW4gU2NhbGU6IGEg
Y29tcGFyYXRpdmUgc3R1ZHk8L3RpdGxlPjxzZWNvbmRhcnktdGl0bGU+Sm91cm5hbCBvZiBDbGlu
aWNhbCBBbmVzdGhlc2lhPC9zZWNvbmRhcnktdGl0bGU+PC90aXRsZXM+PHBlcmlvZGljYWw+PGZ1
bGwtdGl0bGU+Sm91cm5hbCBvZiBDbGluaWNhbCBBbmVzdGhlc2lhPC9mdWxsLXRpdGxlPjwvcGVy
aW9kaWNhbD48cGFnZXM+NDExLTU8L3BhZ2VzPjx2b2x1bWU+MTQ8L3ZvbHVtZT48bnVtYmVyPjY8
L251bWJlcj48a2V5d29yZHM+PGtleXdvcmQ+QWRlbm9pZGVjdG9teTwva2V5d29yZD48a2V5d29y
ZD4qQW5lc3RoZXNpYSwgR2VuZXJhbDwva2V5d29yZD48a2V5d29yZD5DaGlsZCBCZWhhdmlvcjwv
a2V5d29yZD48a2V5d29yZD5DaGlsZCwgUHJlc2Nob29sPC9rZXl3b3JkPjxrZXl3b3JkPkh1bWFu
czwva2V5d29yZD48a2V5d29yZD5JbmZhbnQ8L2tleXdvcmQ+PGtleXdvcmQ+TWlkZGxlIEVhciBW
ZW50aWxhdGlvbjwva2V5d29yZD48a2V5d29yZD5PYnNlcnZlciBWYXJpYXRpb248L2tleXdvcmQ+
PGtleXdvcmQ+KlBhaW4gTWVhc3VyZW1lbnQ8L2tleXdvcmQ+PGtleXdvcmQ+KlBhaW4sIFBvc3Rv
cGVyYXRpdmUvZGkgW0RpYWdub3Npc108L2tleXdvcmQ+PGtleXdvcmQ+UHJvc3BlY3RpdmUgU3R1
ZGllczwva2V5d29yZD48a2V5d29yZD5RdWVzdGlvbm5haXJlczwva2V5d29yZD48a2V5d29yZD5T
aW5nbGUtQmxpbmQgTWV0aG9kPC9rZXl3b3JkPjxrZXl3b3JkPlRvbnNpbGxlY3RvbXk8L2tleXdv
cmQ+PC9rZXl3b3Jkcz48ZGF0ZXM+PHllYXI+MjAwMjwveWVhcj48L2RhdGVzPjxhY2Nlc3Npb24t
bnVtPjEyMzkzMTA3PC9hY2Nlc3Npb24tbnVtPjx3b3JrLXR5cGU+Q29tcGFyYXRpdmUgU3R1ZHk8
L3dvcmstdHlwZT48dXJscz48cmVsYXRlZC11cmxzPjx1cmw+aHR0cDovL292aWRzcC5vdmlkLmNv
bS9vdmlkd2ViLmNnaT9UPUpTJmFtcDtDU0M9WSZhbXA7TkVXUz1OJmFtcDtQQUdFPWZ1bGx0ZXh0
JmFtcDtEPW1lZDQmYW1wO0FOPTEyMzkzMTA3PC91cmw+PHVybD5odHRwOi8vYWMuZWxzLWNkbi5j
b20uZXpwLmxpYi51bmltZWxiLmVkdS5hdS9TMDk1MjgxODAwMjAwMzg5Ni8xLXMyLjAtUzA5NTI4
MTgwMDIwMDM4OTYtbWFpbi5wZGY/X3RpZD0zMjcxZDM3YS1jMWQxLTExZTItYTNlYS0wMDAwMGFh
YjBmNmImYW1wO2FjZG5hdD0xMzY5MTExNjgxXzRlMTY1ZmIyM2EwMjIyNGFjNzUwMWNiMDlmN2Qz
NTMyPC91cmw+PC9yZWxhdGVkLXVybHM+PC91cmxzPjxyZW1vdGUtZGF0YWJhc2UtbmFtZT5NRURM
SU5FPC9yZW1vdGUtZGF0YWJhc2UtbmFtZT48cmVtb3RlLWRhdGFiYXNlLXByb3ZpZGVyPk92aWQg
VGVjaG5vbG9naWVzPC9yZW1vdGUtZGF0YWJhc2UtcHJvdmlkZXI+PC9yZWNvcmQ+PC9DaXRlPjwv
RW5kTm90ZT5=
</w:fldData>
              </w:fldChar>
            </w:r>
            <w:r>
              <w:rPr>
                <w:szCs w:val="16"/>
                <w:lang w:eastAsia="en-AU"/>
              </w:rPr>
              <w:instrText xml:space="preserve"> ADDIN EN.CITE.DATA </w:instrText>
            </w:r>
            <w:r>
              <w:rPr>
                <w:szCs w:val="16"/>
                <w:lang w:eastAsia="en-AU"/>
              </w:rPr>
            </w:r>
            <w:r>
              <w:rPr>
                <w:szCs w:val="16"/>
                <w:lang w:eastAsia="en-AU"/>
              </w:rPr>
              <w:fldChar w:fldCharType="end"/>
            </w:r>
            <w:r w:rsidR="00752C07" w:rsidRPr="004D2C35">
              <w:rPr>
                <w:szCs w:val="16"/>
                <w:lang w:eastAsia="en-AU"/>
              </w:rPr>
            </w:r>
            <w:r w:rsidR="00752C07" w:rsidRPr="004D2C35">
              <w:rPr>
                <w:szCs w:val="16"/>
                <w:lang w:eastAsia="en-AU"/>
              </w:rPr>
              <w:fldChar w:fldCharType="separate"/>
            </w:r>
            <w:r>
              <w:rPr>
                <w:noProof/>
                <w:szCs w:val="16"/>
                <w:lang w:eastAsia="en-AU"/>
              </w:rPr>
              <w:t>[</w:t>
            </w:r>
            <w:hyperlink w:anchor="_ENREF_9" w:tooltip="Hartrick, 2002 #1769" w:history="1">
              <w:r>
                <w:rPr>
                  <w:noProof/>
                  <w:szCs w:val="16"/>
                  <w:lang w:eastAsia="en-AU"/>
                </w:rPr>
                <w:t>9</w:t>
              </w:r>
            </w:hyperlink>
            <w:r>
              <w:rPr>
                <w:noProof/>
                <w:szCs w:val="16"/>
                <w:lang w:eastAsia="en-AU"/>
              </w:rPr>
              <w:t>]</w:t>
            </w:r>
            <w:r w:rsidR="00752C07" w:rsidRPr="004D2C35">
              <w:rPr>
                <w:szCs w:val="16"/>
                <w:lang w:eastAsia="en-AU"/>
              </w:rPr>
              <w:fldChar w:fldCharType="end"/>
            </w:r>
          </w:p>
        </w:tc>
        <w:tc>
          <w:tcPr>
            <w:tcW w:w="2552" w:type="dxa"/>
            <w:tcBorders>
              <w:top w:val="nil"/>
              <w:bottom w:val="nil"/>
            </w:tcBorders>
            <w:shd w:val="clear" w:color="auto" w:fill="auto"/>
            <w:hideMark/>
          </w:tcPr>
          <w:p w14:paraId="04078ACC" w14:textId="77777777" w:rsidR="00752C07" w:rsidRDefault="00752C07" w:rsidP="00B46CBD">
            <w:pPr>
              <w:pStyle w:val="Smalltext"/>
              <w:rPr>
                <w:szCs w:val="16"/>
                <w:lang w:eastAsia="en-AU"/>
              </w:rPr>
            </w:pPr>
            <w:r w:rsidRPr="004D2C35">
              <w:rPr>
                <w:szCs w:val="16"/>
                <w:lang w:eastAsia="en-AU"/>
              </w:rPr>
              <w:t>To evaluate the reliability</w:t>
            </w:r>
            <w:r>
              <w:rPr>
                <w:szCs w:val="16"/>
                <w:lang w:eastAsia="en-AU"/>
              </w:rPr>
              <w:t xml:space="preserve"> of the </w:t>
            </w:r>
            <w:r w:rsidRPr="004D2C35">
              <w:rPr>
                <w:szCs w:val="16"/>
                <w:lang w:eastAsia="en-AU"/>
              </w:rPr>
              <w:t>TP</w:t>
            </w:r>
            <w:r>
              <w:rPr>
                <w:szCs w:val="16"/>
                <w:lang w:eastAsia="en-AU"/>
              </w:rPr>
              <w:t>P</w:t>
            </w:r>
            <w:r w:rsidRPr="004D2C35">
              <w:rPr>
                <w:szCs w:val="16"/>
                <w:lang w:eastAsia="en-AU"/>
              </w:rPr>
              <w:t>PS following general an</w:t>
            </w:r>
            <w:r>
              <w:rPr>
                <w:szCs w:val="16"/>
                <w:lang w:eastAsia="en-AU"/>
              </w:rPr>
              <w:t>a</w:t>
            </w:r>
            <w:r w:rsidRPr="004D2C35">
              <w:rPr>
                <w:szCs w:val="16"/>
                <w:lang w:eastAsia="en-AU"/>
              </w:rPr>
              <w:t xml:space="preserve">esthesia as a guide to analgesic </w:t>
            </w:r>
            <w:r>
              <w:rPr>
                <w:szCs w:val="16"/>
                <w:lang w:eastAsia="en-AU"/>
              </w:rPr>
              <w:t>a</w:t>
            </w:r>
            <w:r w:rsidRPr="004D2C35">
              <w:rPr>
                <w:szCs w:val="16"/>
                <w:lang w:eastAsia="en-AU"/>
              </w:rPr>
              <w:t>dministration, and to</w:t>
            </w:r>
            <w:r>
              <w:rPr>
                <w:szCs w:val="16"/>
                <w:lang w:eastAsia="en-AU"/>
              </w:rPr>
              <w:t xml:space="preserve"> </w:t>
            </w:r>
            <w:r w:rsidRPr="004D2C35">
              <w:rPr>
                <w:szCs w:val="16"/>
                <w:lang w:eastAsia="en-AU"/>
              </w:rPr>
              <w:t>compare the validity of this scale with other observational measures of pain in children</w:t>
            </w:r>
          </w:p>
          <w:p w14:paraId="30646C9B" w14:textId="77777777" w:rsidR="00752C07" w:rsidRDefault="00752C07" w:rsidP="00752C07">
            <w:pPr>
              <w:pStyle w:val="Smalltext"/>
              <w:rPr>
                <w:szCs w:val="16"/>
                <w:lang w:eastAsia="en-AU"/>
              </w:rPr>
            </w:pPr>
            <w:r>
              <w:rPr>
                <w:rStyle w:val="CommentReference"/>
              </w:rPr>
              <w:t/>
            </w:r>
            <w:r>
              <w:rPr>
                <w:szCs w:val="16"/>
                <w:lang w:eastAsia="en-AU"/>
              </w:rPr>
              <w:t>Prospective, consecutive, single-blinded observation study.</w:t>
            </w:r>
          </w:p>
          <w:p w14:paraId="17A74E81" w14:textId="77777777" w:rsidR="00752C07" w:rsidRDefault="00752C07" w:rsidP="00752C07">
            <w:pPr>
              <w:pStyle w:val="Smalltext"/>
              <w:rPr>
                <w:szCs w:val="16"/>
                <w:lang w:eastAsia="en-AU"/>
              </w:rPr>
            </w:pPr>
            <w:r>
              <w:rPr>
                <w:szCs w:val="16"/>
                <w:lang w:eastAsia="en-AU"/>
              </w:rPr>
              <w:t xml:space="preserve">Two researchers blinded to </w:t>
            </w:r>
            <w:proofErr w:type="spellStart"/>
            <w:r>
              <w:rPr>
                <w:szCs w:val="16"/>
                <w:lang w:eastAsia="en-AU"/>
              </w:rPr>
              <w:t>each others’</w:t>
            </w:r>
            <w:proofErr w:type="spellEnd"/>
            <w:r>
              <w:rPr>
                <w:szCs w:val="16"/>
                <w:lang w:eastAsia="en-AU"/>
              </w:rPr>
              <w:t xml:space="preserve"> assessments applied scale(s).</w:t>
            </w:r>
          </w:p>
          <w:p w14:paraId="4F4D28B6" w14:textId="087B5653" w:rsidR="00752C07" w:rsidRPr="004D2C35" w:rsidRDefault="00752C07" w:rsidP="00B46CBD">
            <w:pPr>
              <w:pStyle w:val="Smalltext"/>
              <w:rPr>
                <w:szCs w:val="16"/>
                <w:lang w:eastAsia="en-AU"/>
              </w:rPr>
            </w:pPr>
            <w:r>
              <w:rPr>
                <w:szCs w:val="16"/>
                <w:lang w:eastAsia="en-AU"/>
              </w:rPr>
              <w:t>All scales applied by all assessors to subset of sample to detect changes in pain following analgesic</w:t>
            </w:r>
          </w:p>
        </w:tc>
        <w:tc>
          <w:tcPr>
            <w:tcW w:w="2126" w:type="dxa"/>
            <w:tcBorders>
              <w:top w:val="nil"/>
              <w:bottom w:val="nil"/>
            </w:tcBorders>
            <w:shd w:val="clear" w:color="auto" w:fill="auto"/>
          </w:tcPr>
          <w:p w14:paraId="5E1FB0A5" w14:textId="77777777" w:rsidR="00752C07" w:rsidRDefault="00752C07" w:rsidP="00B46CBD">
            <w:pPr>
              <w:pStyle w:val="Smalltext"/>
              <w:rPr>
                <w:color w:val="000000"/>
                <w:szCs w:val="16"/>
                <w:lang w:eastAsia="en-AU"/>
              </w:rPr>
            </w:pPr>
            <w:r>
              <w:rPr>
                <w:color w:val="000000"/>
                <w:szCs w:val="16"/>
                <w:lang w:eastAsia="en-AU"/>
              </w:rPr>
              <w:t xml:space="preserve">51 children* assessed aged </w:t>
            </w:r>
            <w:r w:rsidRPr="004D2C35">
              <w:rPr>
                <w:color w:val="000000"/>
                <w:szCs w:val="16"/>
                <w:lang w:eastAsia="en-AU"/>
              </w:rPr>
              <w:t>1</w:t>
            </w:r>
            <w:r>
              <w:rPr>
                <w:color w:val="000000"/>
                <w:szCs w:val="16"/>
                <w:lang w:eastAsia="en-AU"/>
              </w:rPr>
              <w:t>.1</w:t>
            </w:r>
            <w:r w:rsidRPr="004D2C35">
              <w:rPr>
                <w:color w:val="000000"/>
                <w:szCs w:val="16"/>
                <w:lang w:eastAsia="en-AU"/>
              </w:rPr>
              <w:t xml:space="preserve"> – 5</w:t>
            </w:r>
            <w:r>
              <w:rPr>
                <w:color w:val="000000"/>
                <w:szCs w:val="16"/>
                <w:lang w:eastAsia="en-AU"/>
              </w:rPr>
              <w:t>.1 (mean 2.9 years)</w:t>
            </w:r>
          </w:p>
          <w:p w14:paraId="00C8A4AE" w14:textId="77777777" w:rsidR="00752C07" w:rsidRDefault="00752C07" w:rsidP="00B46CBD">
            <w:pPr>
              <w:pStyle w:val="Smalltext"/>
              <w:rPr>
                <w:color w:val="000000"/>
                <w:szCs w:val="16"/>
                <w:lang w:eastAsia="en-AU"/>
              </w:rPr>
            </w:pPr>
          </w:p>
          <w:p w14:paraId="2C62488E" w14:textId="77777777" w:rsidR="00752C07" w:rsidRDefault="00752C07" w:rsidP="00B46CBD">
            <w:pPr>
              <w:pStyle w:val="Smalltext"/>
              <w:rPr>
                <w:color w:val="000000"/>
                <w:szCs w:val="16"/>
                <w:lang w:eastAsia="en-AU"/>
              </w:rPr>
            </w:pPr>
            <w:r>
              <w:rPr>
                <w:color w:val="000000"/>
                <w:szCs w:val="16"/>
                <w:lang w:eastAsia="en-AU"/>
              </w:rPr>
              <w:t>Setting: operative &amp; radiology suites</w:t>
            </w:r>
          </w:p>
          <w:p w14:paraId="518642E8" w14:textId="77777777" w:rsidR="00752C07" w:rsidRDefault="00752C07" w:rsidP="00B46CBD">
            <w:pPr>
              <w:pStyle w:val="Smalltext"/>
              <w:rPr>
                <w:color w:val="000000"/>
                <w:szCs w:val="16"/>
                <w:lang w:eastAsia="en-AU"/>
              </w:rPr>
            </w:pPr>
            <w:r>
              <w:rPr>
                <w:color w:val="000000"/>
                <w:szCs w:val="16"/>
                <w:lang w:eastAsia="en-AU"/>
              </w:rPr>
              <w:t>Pain: Post-operative &amp; non-painful radiological procedures</w:t>
            </w:r>
          </w:p>
          <w:p w14:paraId="6206702E" w14:textId="77777777" w:rsidR="00752C07" w:rsidRDefault="00752C07" w:rsidP="00752C07">
            <w:pPr>
              <w:pStyle w:val="Smalltext"/>
              <w:rPr>
                <w:color w:val="000000"/>
                <w:szCs w:val="16"/>
                <w:lang w:eastAsia="en-AU"/>
              </w:rPr>
            </w:pPr>
            <w:r>
              <w:rPr>
                <w:color w:val="000000"/>
                <w:szCs w:val="16"/>
                <w:lang w:eastAsia="en-AU"/>
              </w:rPr>
              <w:t>*12 children scored using all scales to detect changes pre and post analgesics</w:t>
            </w:r>
          </w:p>
          <w:p w14:paraId="3D0C3181" w14:textId="1B71E9FB" w:rsidR="00752C07" w:rsidRDefault="00752C07" w:rsidP="00752C07">
            <w:pPr>
              <w:pStyle w:val="Smalltext"/>
              <w:rPr>
                <w:szCs w:val="16"/>
                <w:lang w:eastAsia="en-AU"/>
              </w:rPr>
            </w:pPr>
            <w:r>
              <w:rPr>
                <w:szCs w:val="16"/>
                <w:lang w:eastAsia="en-AU"/>
              </w:rPr>
              <w:t xml:space="preserve">Index: TPPPS </w:t>
            </w:r>
          </w:p>
          <w:p w14:paraId="26C1A306" w14:textId="7EAB6F1D" w:rsidR="00752C07" w:rsidRPr="00752C07" w:rsidRDefault="00752C07" w:rsidP="00AB08FF">
            <w:pPr>
              <w:pStyle w:val="Smalltext"/>
              <w:rPr>
                <w:szCs w:val="16"/>
                <w:lang w:eastAsia="en-AU"/>
              </w:rPr>
            </w:pPr>
            <w:r>
              <w:rPr>
                <w:szCs w:val="16"/>
                <w:lang w:eastAsia="en-AU"/>
              </w:rPr>
              <w:t>Reference: FLACC, modified COMFORT*</w:t>
            </w:r>
          </w:p>
        </w:tc>
        <w:tc>
          <w:tcPr>
            <w:tcW w:w="2126" w:type="dxa"/>
            <w:tcBorders>
              <w:top w:val="nil"/>
              <w:bottom w:val="nil"/>
            </w:tcBorders>
            <w:shd w:val="clear" w:color="auto" w:fill="auto"/>
          </w:tcPr>
          <w:p w14:paraId="6D97EC27" w14:textId="77777777" w:rsidR="00752C07" w:rsidRDefault="00752C07" w:rsidP="005819A6">
            <w:pPr>
              <w:pStyle w:val="Smalltext"/>
              <w:rPr>
                <w:color w:val="000000"/>
                <w:szCs w:val="16"/>
                <w:lang w:eastAsia="en-AU"/>
              </w:rPr>
            </w:pPr>
            <w:r>
              <w:rPr>
                <w:color w:val="000000"/>
                <w:szCs w:val="16"/>
                <w:lang w:eastAsia="en-AU"/>
              </w:rPr>
              <w:t>FLACC not assessed</w:t>
            </w:r>
            <w:r w:rsidRPr="00D551B9">
              <w:rPr>
                <w:color w:val="000000"/>
                <w:szCs w:val="16"/>
                <w:lang w:eastAsia="en-AU"/>
              </w:rPr>
              <w:t xml:space="preserve"> </w:t>
            </w:r>
          </w:p>
          <w:p w14:paraId="035D36BB" w14:textId="77777777" w:rsidR="00752C07" w:rsidRPr="004D2C35" w:rsidRDefault="00752C07" w:rsidP="00DE62B6">
            <w:pPr>
              <w:pStyle w:val="Smalltext"/>
              <w:rPr>
                <w:color w:val="000000"/>
                <w:szCs w:val="16"/>
                <w:lang w:eastAsia="en-AU"/>
              </w:rPr>
            </w:pPr>
          </w:p>
        </w:tc>
        <w:tc>
          <w:tcPr>
            <w:tcW w:w="2127" w:type="dxa"/>
            <w:tcBorders>
              <w:top w:val="nil"/>
              <w:bottom w:val="nil"/>
            </w:tcBorders>
            <w:shd w:val="clear" w:color="auto" w:fill="auto"/>
            <w:hideMark/>
          </w:tcPr>
          <w:p w14:paraId="0D160CE4" w14:textId="77777777" w:rsidR="00752C07" w:rsidRDefault="00752C07" w:rsidP="00E72C96">
            <w:pPr>
              <w:pStyle w:val="Smalltext"/>
              <w:rPr>
                <w:color w:val="000000"/>
                <w:szCs w:val="16"/>
                <w:lang w:eastAsia="en-AU"/>
              </w:rPr>
            </w:pPr>
            <w:r>
              <w:rPr>
                <w:color w:val="000000"/>
                <w:szCs w:val="16"/>
                <w:lang w:eastAsia="en-AU"/>
              </w:rPr>
              <w:t xml:space="preserve">Responsiveness: Significant decreases in scores detected following analgesic for all scales. (FLACC p&lt;.002) No decrease for children who did not receive analgesic. </w:t>
            </w:r>
          </w:p>
          <w:p w14:paraId="2A09693E" w14:textId="21F93A88" w:rsidR="00DE62B6" w:rsidRPr="004D2C35" w:rsidRDefault="00DE62B6" w:rsidP="00E72C96">
            <w:pPr>
              <w:pStyle w:val="Smalltext"/>
              <w:rPr>
                <w:color w:val="000000"/>
                <w:szCs w:val="16"/>
                <w:lang w:eastAsia="en-AU"/>
              </w:rPr>
            </w:pPr>
            <w:r>
              <w:rPr>
                <w:color w:val="000000"/>
                <w:szCs w:val="16"/>
                <w:lang w:eastAsia="en-AU"/>
              </w:rPr>
              <w:t>COSMIN - poor</w:t>
            </w:r>
          </w:p>
        </w:tc>
        <w:tc>
          <w:tcPr>
            <w:tcW w:w="1984" w:type="dxa"/>
            <w:tcBorders>
              <w:top w:val="nil"/>
              <w:bottom w:val="nil"/>
            </w:tcBorders>
            <w:shd w:val="clear" w:color="auto" w:fill="auto"/>
          </w:tcPr>
          <w:p w14:paraId="46174A09" w14:textId="77777777" w:rsidR="00752C07" w:rsidRDefault="00752C07" w:rsidP="005819A6">
            <w:pPr>
              <w:pStyle w:val="Smalltext"/>
              <w:rPr>
                <w:color w:val="000000"/>
                <w:szCs w:val="16"/>
                <w:lang w:eastAsia="en-AU"/>
              </w:rPr>
            </w:pPr>
            <w:r>
              <w:rPr>
                <w:color w:val="000000"/>
                <w:szCs w:val="16"/>
                <w:lang w:eastAsia="en-AU"/>
              </w:rPr>
              <w:t>FLACC not assessed</w:t>
            </w:r>
            <w:r w:rsidRPr="00D551B9">
              <w:rPr>
                <w:color w:val="000000"/>
                <w:szCs w:val="16"/>
                <w:lang w:eastAsia="en-AU"/>
              </w:rPr>
              <w:t xml:space="preserve"> </w:t>
            </w:r>
          </w:p>
          <w:p w14:paraId="7D2388E8" w14:textId="77777777" w:rsidR="00752C07" w:rsidRPr="004D2C35" w:rsidRDefault="00752C07" w:rsidP="00DE62B6">
            <w:pPr>
              <w:pStyle w:val="Smalltext"/>
              <w:rPr>
                <w:color w:val="000000"/>
                <w:szCs w:val="16"/>
                <w:lang w:eastAsia="en-AU"/>
              </w:rPr>
            </w:pPr>
          </w:p>
        </w:tc>
        <w:tc>
          <w:tcPr>
            <w:tcW w:w="2268" w:type="dxa"/>
            <w:tcBorders>
              <w:top w:val="nil"/>
              <w:bottom w:val="nil"/>
            </w:tcBorders>
            <w:shd w:val="clear" w:color="auto" w:fill="auto"/>
          </w:tcPr>
          <w:p w14:paraId="5748243E" w14:textId="08C5BE36" w:rsidR="00752C07" w:rsidRPr="004D2C35" w:rsidRDefault="003E7E78" w:rsidP="00B46CBD">
            <w:pPr>
              <w:pStyle w:val="Smalltext"/>
              <w:rPr>
                <w:color w:val="000000"/>
                <w:szCs w:val="16"/>
                <w:lang w:eastAsia="en-AU"/>
              </w:rPr>
            </w:pPr>
            <w:r>
              <w:rPr>
                <w:color w:val="000000"/>
                <w:szCs w:val="16"/>
                <w:lang w:eastAsia="en-AU"/>
              </w:rPr>
              <w:t>Observers not blinded to circumstances</w:t>
            </w:r>
          </w:p>
        </w:tc>
      </w:tr>
      <w:tr w:rsidR="00752C07" w:rsidRPr="004D2C35" w14:paraId="1F438E07" w14:textId="77777777" w:rsidTr="0056148E">
        <w:trPr>
          <w:trHeight w:val="2598"/>
        </w:trPr>
        <w:tc>
          <w:tcPr>
            <w:tcW w:w="1149" w:type="dxa"/>
            <w:tcBorders>
              <w:top w:val="nil"/>
              <w:bottom w:val="nil"/>
            </w:tcBorders>
            <w:shd w:val="clear" w:color="auto" w:fill="auto"/>
          </w:tcPr>
          <w:p w14:paraId="609C6621" w14:textId="125E8448" w:rsidR="00752C07" w:rsidRPr="004D2C35" w:rsidRDefault="00F728A6" w:rsidP="00F728A6">
            <w:pPr>
              <w:pStyle w:val="Smalltext"/>
              <w:rPr>
                <w:noProof/>
                <w:szCs w:val="16"/>
                <w:lang w:eastAsia="en-AU"/>
              </w:rPr>
            </w:pPr>
            <w:r>
              <w:rPr>
                <w:noProof/>
                <w:szCs w:val="16"/>
                <w:lang w:eastAsia="en-AU"/>
              </w:rPr>
              <w:t xml:space="preserve">Ramlet et al, 2007 </w:t>
            </w:r>
            <w:r w:rsidR="00752C07" w:rsidRPr="004D2C35">
              <w:rPr>
                <w:noProof/>
                <w:szCs w:val="16"/>
                <w:lang w:eastAsia="en-AU"/>
              </w:rPr>
              <w:fldChar w:fldCharType="begin">
                <w:fldData xml:space="preserve">PEVuZE5vdGU+PENpdGU+PEF1dGhvcj5SYW1lbGV0PC9BdXRob3I+PFllYXI+MjAwNzwvWWVhcj48
UmVjTnVtPjE3NTI8L1JlY051bT48RGlzcGxheVRleHQ+WzE1XTwvRGlzcGxheVRleHQ+PHJlY29y
ZD48cmVjLW51bWJlcj4xNzUyPC9yZWMtbnVtYmVyPjxmb3JlaWduLWtleXM+PGtleSBhcHA9IkVO
IiBkYi1pZD0idHZ6enZmOXh5dHNlMDZlMGVmNjVkMDl2dHAwdHNkYTA1emZkIj4xNzUyPC9rZXk+
PC9mb3JlaWduLWtleXM+PHJlZi10eXBlIG5hbWU9IkpvdXJuYWwgQXJ0aWNsZSI+MTc8L3JlZi10
eXBlPjxjb250cmlidXRvcnM+PGF1dGhvcnM+PGF1dGhvcj5SYW1lbGV0LCBBbm5lLVN5bHZpZTwv
YXV0aG9yPjxhdXRob3I+UmVlcywgTmFuY3k8L2F1dGhvcj48YXV0aG9yPk1jRG9uYWxkLCBTdXNh
bjwvYXV0aG9yPjxhdXRob3I+QnVsc2FyYSwgTWF4PC9hdXRob3I+PGF1dGhvcj5BYnUtU2FhZCwg
SHVkYSBIdWlqZXI8L2F1dGhvcj48L2F1dGhvcnM+PC9jb250cmlidXRvcnM+PGF1dGgtYWRkcmVz
cz5Xb21lbiZhcG9zO3MgJmFtcDsgQ2hpbGRyZW4mYXBvcztzIEhlYWx0aCBTZXJ2aWNlLCBOdXJz
aW5nIFJlc2VhcmNoLCBQZXJ0aCwgQXVzdHJhbGlhLiBhbm5lLXN5bHZpZS5yYW1lbGV0QGhlYWx0
aC53YS5nb3YuYXU8L2F1dGgtYWRkcmVzcz48dGl0bGVzPjx0aXRsZT5EZXZlbG9wbWVudCBhbmQg
cHJlbGltaW5hcnkgcHN5Y2hvbWV0cmljIHRlc3Rpbmcgb2YgdGhlIE11bHRpZGltZW5zaW9uYWwg
QXNzZXNzbWVudCBvZiBQYWluIFNjYWxlOiBNQVBTPC90aXRsZT48c2Vjb25kYXJ5LXRpdGxlPlBh
ZWRpYXRyaWMgQW5hZXN0aGVzaWE8L3NlY29uZGFyeS10aXRsZT48YWx0LXRpdGxlPlBlZGlhdHJp
YyBBbmVzdGhlc2lhPC9hbHQtdGl0bGU+PC90aXRsZXM+PHBlcmlvZGljYWw+PGZ1bGwtdGl0bGU+
UGFlZGlhdHJpYyBBbmFlc3RoZXNpYTwvZnVsbC10aXRsZT48L3BlcmlvZGljYWw+PGFsdC1wZXJp
b2RpY2FsPjxmdWxsLXRpdGxlPlBlZGlhdHJpYyBBbmVzdGhlc2lhPC9mdWxsLXRpdGxlPjxhYmJy
LTE+UGVkaWF0cmljIEFuZXN0aGVzaWE8L2FiYnItMT48L2FsdC1wZXJpb2RpY2FsPjxwYWdlcz4z
MzMtNDA8L3BhZ2VzPjx2b2x1bWU+MTc8L3ZvbHVtZT48bnVtYmVyPjQ8L251bWJlcj48a2V5d29y
ZHM+PGtleXdvcmQ+Q2hpbGQsIFByZXNjaG9vbDwva2V5d29yZD48a2V5d29yZD5Dcml0aWNhbCBJ
bGxuZXNzPC9rZXl3b3JkPjxrZXl3b3JkPkZlbWFsZTwva2V5d29yZD48a2V5d29yZD5IdW1hbnM8
L2tleXdvcmQ+PGtleXdvcmQ+SW5mYW50PC9rZXl3b3JkPjxrZXl3b3JkPkluZmFudCwgTmV3Ym9y
bjwva2V5d29yZD48a2V5d29yZD5NYWxlPC9rZXl3b3JkPjxrZXl3b3JkPk9ic2VydmVyIFZhcmlh
dGlvbjwva2V5d29yZD48a2V5d29yZD4qUGFpbiBNZWFzdXJlbWVudC9tdCBbTWV0aG9kc108L2tl
eXdvcmQ+PGtleXdvcmQ+KlBhaW4gTWVhc3VyZW1lbnQvc3QgW1N0YW5kYXJkc108L2tleXdvcmQ+
PGtleXdvcmQ+KlBhaW4sIFBvc3RvcGVyYXRpdmUvZGkgW0RpYWdub3Npc108L2tleXdvcmQ+PGtl
eXdvcmQ+KlBzeWNob21ldHJpY3MvbXQgW01ldGhvZHNdPC9rZXl3b3JkPjxrZXl3b3JkPlJlcHJv
ZHVjaWJpbGl0eSBvZiBSZXN1bHRzPC9rZXl3b3JkPjwva2V5d29yZHM+PGRhdGVzPjx5ZWFyPjIw
MDc8L3llYXI+PC9kYXRlcz48YWNjZXNzaW9uLW51bT4xNzM1OTQwMTwvYWNjZXNzaW9uLW51bT48
d29yay10eXBlPlZhbGlkYXRpb24gU3R1ZGllczwvd29yay10eXBlPjx1cmxzPjxyZWxhdGVkLXVy
bHM+PHVybD5odHRwOi8vb3ZpZHNwLm92aWQuY29tL292aWR3ZWIuY2dpP1Q9SlMmYW1wO0NTQz1Z
JmFtcDtORVdTPU4mYW1wO1BBR0U9ZnVsbHRleHQmYW1wO0Q9bWVkNCZhbXA7QU49MTczNTk0MDE8
L3VybD48dXJsPmh0dHA6Ly9vbmxpbmVsaWJyYXJ5LndpbGV5LmNvbS5lenAubGliLnVuaW1lbGIu
ZWR1LmF1L3N0b3JlLzEwLjExMTEvai4xNDYwLTk1OTIuMjAwNi4wMjExNS54L2Fzc2V0L2ouMTQ2
MC05NTkyLjIwMDYuMDIxMTUueC5wZGY/dj0xJmFtcDt0PWhneWxxYmxxJmFtcDtzPTljM2M5Y2Qw
NWU2NmNkMjY2NWFlN2UzZTc1NTZjYzk3MWNkYTQyMGM8L3VybD48L3JlbGF0ZWQtdXJscz48L3Vy
bHM+PHJlbW90ZS1kYXRhYmFzZS1uYW1lPk1FRExJTkU8L3JlbW90ZS1kYXRhYmFzZS1uYW1lPjxy
ZW1vdGUtZGF0YWJhc2UtcHJvdmlkZXI+T3ZpZCBUZWNobm9sb2dpZXM8L3JlbW90ZS1kYXRhYmFz
ZS1wcm92aWRlcj48L3JlY29yZD48L0NpdGU+PC9FbmROb3RlPn==
</w:fldData>
              </w:fldChar>
            </w:r>
            <w:r>
              <w:rPr>
                <w:noProof/>
                <w:szCs w:val="16"/>
                <w:lang w:eastAsia="en-AU"/>
              </w:rPr>
              <w:instrText xml:space="preserve"> ADDIN EN.CITE </w:instrText>
            </w:r>
            <w:r>
              <w:rPr>
                <w:noProof/>
                <w:szCs w:val="16"/>
                <w:lang w:eastAsia="en-AU"/>
              </w:rPr>
              <w:fldChar w:fldCharType="begin">
                <w:fldData xml:space="preserve">PEVuZE5vdGU+PENpdGU+PEF1dGhvcj5SYW1lbGV0PC9BdXRob3I+PFllYXI+MjAwNzwvWWVhcj48
UmVjTnVtPjE3NTI8L1JlY051bT48RGlzcGxheVRleHQ+WzE1XTwvRGlzcGxheVRleHQ+PHJlY29y
ZD48cmVjLW51bWJlcj4xNzUyPC9yZWMtbnVtYmVyPjxmb3JlaWduLWtleXM+PGtleSBhcHA9IkVO
IiBkYi1pZD0idHZ6enZmOXh5dHNlMDZlMGVmNjVkMDl2dHAwdHNkYTA1emZkIj4xNzUyPC9rZXk+
PC9mb3JlaWduLWtleXM+PHJlZi10eXBlIG5hbWU9IkpvdXJuYWwgQXJ0aWNsZSI+MTc8L3JlZi10
eXBlPjxjb250cmlidXRvcnM+PGF1dGhvcnM+PGF1dGhvcj5SYW1lbGV0LCBBbm5lLVN5bHZpZTwv
YXV0aG9yPjxhdXRob3I+UmVlcywgTmFuY3k8L2F1dGhvcj48YXV0aG9yPk1jRG9uYWxkLCBTdXNh
bjwvYXV0aG9yPjxhdXRob3I+QnVsc2FyYSwgTWF4PC9hdXRob3I+PGF1dGhvcj5BYnUtU2FhZCwg
SHVkYSBIdWlqZXI8L2F1dGhvcj48L2F1dGhvcnM+PC9jb250cmlidXRvcnM+PGF1dGgtYWRkcmVz
cz5Xb21lbiZhcG9zO3MgJmFtcDsgQ2hpbGRyZW4mYXBvcztzIEhlYWx0aCBTZXJ2aWNlLCBOdXJz
aW5nIFJlc2VhcmNoLCBQZXJ0aCwgQXVzdHJhbGlhLiBhbm5lLXN5bHZpZS5yYW1lbGV0QGhlYWx0
aC53YS5nb3YuYXU8L2F1dGgtYWRkcmVzcz48dGl0bGVzPjx0aXRsZT5EZXZlbG9wbWVudCBhbmQg
cHJlbGltaW5hcnkgcHN5Y2hvbWV0cmljIHRlc3Rpbmcgb2YgdGhlIE11bHRpZGltZW5zaW9uYWwg
QXNzZXNzbWVudCBvZiBQYWluIFNjYWxlOiBNQVBTPC90aXRsZT48c2Vjb25kYXJ5LXRpdGxlPlBh
ZWRpYXRyaWMgQW5hZXN0aGVzaWE8L3NlY29uZGFyeS10aXRsZT48YWx0LXRpdGxlPlBlZGlhdHJp
YyBBbmVzdGhlc2lhPC9hbHQtdGl0bGU+PC90aXRsZXM+PHBlcmlvZGljYWw+PGZ1bGwtdGl0bGU+
UGFlZGlhdHJpYyBBbmFlc3RoZXNpYTwvZnVsbC10aXRsZT48L3BlcmlvZGljYWw+PGFsdC1wZXJp
b2RpY2FsPjxmdWxsLXRpdGxlPlBlZGlhdHJpYyBBbmVzdGhlc2lhPC9mdWxsLXRpdGxlPjxhYmJy
LTE+UGVkaWF0cmljIEFuZXN0aGVzaWE8L2FiYnItMT48L2FsdC1wZXJpb2RpY2FsPjxwYWdlcz4z
MzMtNDA8L3BhZ2VzPjx2b2x1bWU+MTc8L3ZvbHVtZT48bnVtYmVyPjQ8L251bWJlcj48a2V5d29y
ZHM+PGtleXdvcmQ+Q2hpbGQsIFByZXNjaG9vbDwva2V5d29yZD48a2V5d29yZD5Dcml0aWNhbCBJ
bGxuZXNzPC9rZXl3b3JkPjxrZXl3b3JkPkZlbWFsZTwva2V5d29yZD48a2V5d29yZD5IdW1hbnM8
L2tleXdvcmQ+PGtleXdvcmQ+SW5mYW50PC9rZXl3b3JkPjxrZXl3b3JkPkluZmFudCwgTmV3Ym9y
bjwva2V5d29yZD48a2V5d29yZD5NYWxlPC9rZXl3b3JkPjxrZXl3b3JkPk9ic2VydmVyIFZhcmlh
dGlvbjwva2V5d29yZD48a2V5d29yZD4qUGFpbiBNZWFzdXJlbWVudC9tdCBbTWV0aG9kc108L2tl
eXdvcmQ+PGtleXdvcmQ+KlBhaW4gTWVhc3VyZW1lbnQvc3QgW1N0YW5kYXJkc108L2tleXdvcmQ+
PGtleXdvcmQ+KlBhaW4sIFBvc3RvcGVyYXRpdmUvZGkgW0RpYWdub3Npc108L2tleXdvcmQ+PGtl
eXdvcmQ+KlBzeWNob21ldHJpY3MvbXQgW01ldGhvZHNdPC9rZXl3b3JkPjxrZXl3b3JkPlJlcHJv
ZHVjaWJpbGl0eSBvZiBSZXN1bHRzPC9rZXl3b3JkPjwva2V5d29yZHM+PGRhdGVzPjx5ZWFyPjIw
MDc8L3llYXI+PC9kYXRlcz48YWNjZXNzaW9uLW51bT4xNzM1OTQwMTwvYWNjZXNzaW9uLW51bT48
d29yay10eXBlPlZhbGlkYXRpb24gU3R1ZGllczwvd29yay10eXBlPjx1cmxzPjxyZWxhdGVkLXVy
bHM+PHVybD5odHRwOi8vb3ZpZHNwLm92aWQuY29tL292aWR3ZWIuY2dpP1Q9SlMmYW1wO0NTQz1Z
JmFtcDtORVdTPU4mYW1wO1BBR0U9ZnVsbHRleHQmYW1wO0Q9bWVkNCZhbXA7QU49MTczNTk0MDE8
L3VybD48dXJsPmh0dHA6Ly9vbmxpbmVsaWJyYXJ5LndpbGV5LmNvbS5lenAubGliLnVuaW1lbGIu
ZWR1LmF1L3N0b3JlLzEwLjExMTEvai4xNDYwLTk1OTIuMjAwNi4wMjExNS54L2Fzc2V0L2ouMTQ2
MC05NTkyLjIwMDYuMDIxMTUueC5wZGY/dj0xJmFtcDt0PWhneWxxYmxxJmFtcDtzPTljM2M5Y2Qw
NWU2NmNkMjY2NWFlN2UzZTc1NTZjYzk3MWNkYTQyMGM8L3VybD48L3JlbGF0ZWQtdXJscz48L3Vy
bHM+PHJlbW90ZS1kYXRhYmFzZS1uYW1lPk1FRExJTkU8L3JlbW90ZS1kYXRhYmFzZS1uYW1lPjxy
ZW1vdGUtZGF0YWJhc2UtcHJvdmlkZXI+T3ZpZCBUZWNobm9sb2dpZXM8L3JlbW90ZS1kYXRhYmFz
ZS1wcm92aWRlcj48L3JlY29yZD48L0NpdGU+PC9FbmROb3RlPn==
</w:fldData>
              </w:fldChar>
            </w:r>
            <w:r>
              <w:rPr>
                <w:noProof/>
                <w:szCs w:val="16"/>
                <w:lang w:eastAsia="en-AU"/>
              </w:rPr>
              <w:instrText xml:space="preserve"> ADDIN EN.CITE.DATA </w:instrText>
            </w:r>
            <w:r>
              <w:rPr>
                <w:noProof/>
                <w:szCs w:val="16"/>
                <w:lang w:eastAsia="en-AU"/>
              </w:rPr>
            </w:r>
            <w:r>
              <w:rPr>
                <w:noProof/>
                <w:szCs w:val="16"/>
                <w:lang w:eastAsia="en-AU"/>
              </w:rPr>
              <w:fldChar w:fldCharType="end"/>
            </w:r>
            <w:r w:rsidR="00752C07" w:rsidRPr="004D2C35">
              <w:rPr>
                <w:noProof/>
                <w:szCs w:val="16"/>
                <w:lang w:eastAsia="en-AU"/>
              </w:rPr>
            </w:r>
            <w:r w:rsidR="00752C07" w:rsidRPr="004D2C35">
              <w:rPr>
                <w:noProof/>
                <w:szCs w:val="16"/>
                <w:lang w:eastAsia="en-AU"/>
              </w:rPr>
              <w:fldChar w:fldCharType="separate"/>
            </w:r>
            <w:r>
              <w:rPr>
                <w:noProof/>
                <w:szCs w:val="16"/>
                <w:lang w:eastAsia="en-AU"/>
              </w:rPr>
              <w:t>[</w:t>
            </w:r>
            <w:hyperlink w:anchor="_ENREF_15" w:tooltip="Ramelet, 2007 #1752" w:history="1">
              <w:r>
                <w:rPr>
                  <w:noProof/>
                  <w:szCs w:val="16"/>
                  <w:lang w:eastAsia="en-AU"/>
                </w:rPr>
                <w:t>15</w:t>
              </w:r>
            </w:hyperlink>
            <w:r>
              <w:rPr>
                <w:noProof/>
                <w:szCs w:val="16"/>
                <w:lang w:eastAsia="en-AU"/>
              </w:rPr>
              <w:t>]</w:t>
            </w:r>
            <w:r w:rsidR="00752C07" w:rsidRPr="004D2C35">
              <w:rPr>
                <w:noProof/>
                <w:szCs w:val="16"/>
                <w:lang w:eastAsia="en-AU"/>
              </w:rPr>
              <w:fldChar w:fldCharType="end"/>
            </w:r>
          </w:p>
        </w:tc>
        <w:tc>
          <w:tcPr>
            <w:tcW w:w="2552" w:type="dxa"/>
            <w:tcBorders>
              <w:top w:val="nil"/>
              <w:bottom w:val="nil"/>
            </w:tcBorders>
            <w:shd w:val="clear" w:color="auto" w:fill="auto"/>
          </w:tcPr>
          <w:p w14:paraId="3AB6F4D3" w14:textId="77777777" w:rsidR="00752C07" w:rsidRDefault="00752C07" w:rsidP="00B46CBD">
            <w:pPr>
              <w:pStyle w:val="Smalltext"/>
              <w:rPr>
                <w:color w:val="000000"/>
                <w:szCs w:val="16"/>
                <w:lang w:eastAsia="en-AU"/>
              </w:rPr>
            </w:pPr>
            <w:r>
              <w:rPr>
                <w:color w:val="000000"/>
                <w:szCs w:val="16"/>
                <w:lang w:eastAsia="en-AU"/>
              </w:rPr>
              <w:t>T</w:t>
            </w:r>
            <w:r w:rsidRPr="00C66D83">
              <w:rPr>
                <w:color w:val="000000"/>
                <w:szCs w:val="16"/>
                <w:lang w:eastAsia="en-AU"/>
              </w:rPr>
              <w:t>o test the preliminary psychometric</w:t>
            </w:r>
            <w:r>
              <w:rPr>
                <w:color w:val="000000"/>
                <w:szCs w:val="16"/>
                <w:lang w:eastAsia="en-AU"/>
              </w:rPr>
              <w:t xml:space="preserve"> </w:t>
            </w:r>
            <w:r w:rsidRPr="00C66D83">
              <w:rPr>
                <w:color w:val="000000"/>
                <w:szCs w:val="16"/>
                <w:lang w:eastAsia="en-AU"/>
              </w:rPr>
              <w:t>properties of the Multidimensional Assessment Pain Scale (MAPS), a</w:t>
            </w:r>
            <w:r>
              <w:rPr>
                <w:color w:val="000000"/>
                <w:szCs w:val="16"/>
                <w:lang w:eastAsia="en-AU"/>
              </w:rPr>
              <w:t xml:space="preserve"> tool</w:t>
            </w:r>
            <w:r w:rsidRPr="00C66D83">
              <w:rPr>
                <w:color w:val="000000"/>
                <w:szCs w:val="16"/>
                <w:lang w:eastAsia="en-AU"/>
              </w:rPr>
              <w:t xml:space="preserve"> for assessing postoperative pain in</w:t>
            </w:r>
            <w:r>
              <w:rPr>
                <w:color w:val="000000"/>
                <w:szCs w:val="16"/>
                <w:lang w:eastAsia="en-AU"/>
              </w:rPr>
              <w:t xml:space="preserve"> </w:t>
            </w:r>
            <w:r w:rsidRPr="00C66D83">
              <w:rPr>
                <w:color w:val="000000"/>
                <w:szCs w:val="16"/>
                <w:lang w:eastAsia="en-AU"/>
              </w:rPr>
              <w:t>critically ill preverbal children</w:t>
            </w:r>
            <w:r>
              <w:rPr>
                <w:color w:val="000000"/>
                <w:szCs w:val="16"/>
                <w:lang w:eastAsia="en-AU"/>
              </w:rPr>
              <w:t>.</w:t>
            </w:r>
          </w:p>
          <w:p w14:paraId="17DB05F1" w14:textId="77777777" w:rsidR="00752C07" w:rsidRDefault="00752C07" w:rsidP="00752C07">
            <w:pPr>
              <w:pStyle w:val="Smalltext"/>
              <w:rPr>
                <w:color w:val="000000"/>
                <w:szCs w:val="16"/>
                <w:lang w:eastAsia="en-AU"/>
              </w:rPr>
            </w:pPr>
            <w:r>
              <w:rPr>
                <w:color w:val="000000"/>
                <w:szCs w:val="16"/>
                <w:lang w:eastAsia="en-AU"/>
              </w:rPr>
              <w:t>Repeated measures design</w:t>
            </w:r>
          </w:p>
          <w:p w14:paraId="487FA65F" w14:textId="77777777" w:rsidR="00752C07" w:rsidRDefault="00752C07" w:rsidP="00752C07">
            <w:pPr>
              <w:pStyle w:val="Smalltext"/>
              <w:rPr>
                <w:color w:val="000000"/>
                <w:szCs w:val="16"/>
                <w:lang w:eastAsia="en-AU"/>
              </w:rPr>
            </w:pPr>
            <w:r>
              <w:rPr>
                <w:color w:val="000000"/>
                <w:szCs w:val="16"/>
                <w:lang w:eastAsia="en-AU"/>
              </w:rPr>
              <w:t xml:space="preserve">Tool developed by authors and validated using FLACC and </w:t>
            </w:r>
            <w:proofErr w:type="spellStart"/>
            <w:r>
              <w:rPr>
                <w:color w:val="000000"/>
                <w:szCs w:val="16"/>
                <w:lang w:eastAsia="en-AU"/>
              </w:rPr>
              <w:t>VASobs</w:t>
            </w:r>
            <w:proofErr w:type="spellEnd"/>
          </w:p>
          <w:p w14:paraId="641E70B6" w14:textId="77777777" w:rsidR="00752C07" w:rsidRDefault="00752C07" w:rsidP="00752C07">
            <w:pPr>
              <w:pStyle w:val="Smalltext"/>
              <w:rPr>
                <w:color w:val="000000"/>
                <w:szCs w:val="16"/>
                <w:lang w:eastAsia="en-AU"/>
              </w:rPr>
            </w:pPr>
            <w:r>
              <w:rPr>
                <w:color w:val="000000"/>
                <w:szCs w:val="16"/>
                <w:lang w:eastAsia="en-AU"/>
              </w:rPr>
              <w:t>Up to 8</w:t>
            </w:r>
            <w:r w:rsidRPr="002F6E0D">
              <w:rPr>
                <w:color w:val="000000"/>
                <w:szCs w:val="16"/>
                <w:lang w:eastAsia="en-AU"/>
              </w:rPr>
              <w:t xml:space="preserve"> measurements of pain</w:t>
            </w:r>
            <w:r>
              <w:rPr>
                <w:color w:val="000000"/>
                <w:szCs w:val="16"/>
                <w:lang w:eastAsia="en-AU"/>
              </w:rPr>
              <w:t xml:space="preserve"> using FLACC, MAPS and </w:t>
            </w:r>
            <w:proofErr w:type="spellStart"/>
            <w:r>
              <w:rPr>
                <w:color w:val="000000"/>
                <w:szCs w:val="16"/>
                <w:lang w:eastAsia="en-AU"/>
              </w:rPr>
              <w:t>VASobs</w:t>
            </w:r>
            <w:proofErr w:type="spellEnd"/>
            <w:r>
              <w:rPr>
                <w:color w:val="000000"/>
                <w:szCs w:val="16"/>
                <w:lang w:eastAsia="en-AU"/>
              </w:rPr>
              <w:t xml:space="preserve"> </w:t>
            </w:r>
            <w:r w:rsidRPr="002F6E0D">
              <w:rPr>
                <w:color w:val="000000"/>
                <w:szCs w:val="16"/>
                <w:lang w:eastAsia="en-AU"/>
              </w:rPr>
              <w:t>were</w:t>
            </w:r>
            <w:r>
              <w:rPr>
                <w:color w:val="000000"/>
                <w:szCs w:val="16"/>
                <w:lang w:eastAsia="en-AU"/>
              </w:rPr>
              <w:t xml:space="preserve"> made</w:t>
            </w:r>
            <w:r w:rsidRPr="002F6E0D">
              <w:rPr>
                <w:color w:val="000000"/>
                <w:szCs w:val="16"/>
                <w:lang w:eastAsia="en-AU"/>
              </w:rPr>
              <w:t xml:space="preserve"> by </w:t>
            </w:r>
            <w:r>
              <w:rPr>
                <w:color w:val="000000"/>
                <w:szCs w:val="16"/>
                <w:lang w:eastAsia="en-AU"/>
              </w:rPr>
              <w:t>2 independent clinical nurses over a maximum pe</w:t>
            </w:r>
            <w:r w:rsidRPr="002F6E0D">
              <w:rPr>
                <w:color w:val="000000"/>
                <w:szCs w:val="16"/>
                <w:lang w:eastAsia="en-AU"/>
              </w:rPr>
              <w:t>riod of 48 h post</w:t>
            </w:r>
            <w:r>
              <w:rPr>
                <w:color w:val="000000"/>
                <w:szCs w:val="16"/>
                <w:lang w:eastAsia="en-AU"/>
              </w:rPr>
              <w:t>-</w:t>
            </w:r>
            <w:r w:rsidRPr="002F6E0D">
              <w:rPr>
                <w:color w:val="000000"/>
                <w:szCs w:val="16"/>
                <w:lang w:eastAsia="en-AU"/>
              </w:rPr>
              <w:t>surgery.</w:t>
            </w:r>
          </w:p>
          <w:p w14:paraId="46466577" w14:textId="61328580" w:rsidR="00752C07" w:rsidRPr="004D2C35" w:rsidRDefault="00752C07" w:rsidP="00DA7FA5">
            <w:pPr>
              <w:pStyle w:val="Smalltext"/>
              <w:rPr>
                <w:color w:val="000000"/>
                <w:szCs w:val="16"/>
                <w:lang w:eastAsia="en-AU"/>
              </w:rPr>
            </w:pPr>
            <w:r w:rsidRPr="002F6E0D">
              <w:rPr>
                <w:color w:val="000000"/>
                <w:szCs w:val="16"/>
                <w:lang w:eastAsia="en-AU"/>
              </w:rPr>
              <w:t xml:space="preserve"> </w:t>
            </w:r>
          </w:p>
        </w:tc>
        <w:tc>
          <w:tcPr>
            <w:tcW w:w="2126" w:type="dxa"/>
            <w:tcBorders>
              <w:top w:val="nil"/>
              <w:bottom w:val="nil"/>
            </w:tcBorders>
            <w:shd w:val="clear" w:color="auto" w:fill="auto"/>
          </w:tcPr>
          <w:p w14:paraId="15AF5150" w14:textId="77777777" w:rsidR="00752C07" w:rsidRDefault="00752C07" w:rsidP="00B46CBD">
            <w:pPr>
              <w:pStyle w:val="Smalltext"/>
              <w:rPr>
                <w:color w:val="000000"/>
                <w:szCs w:val="16"/>
                <w:lang w:eastAsia="en-AU"/>
              </w:rPr>
            </w:pPr>
            <w:r>
              <w:rPr>
                <w:color w:val="000000"/>
                <w:szCs w:val="16"/>
                <w:lang w:eastAsia="en-AU"/>
              </w:rPr>
              <w:t>43 critically unwell children aged 0 – 31 months (median = 9.5)</w:t>
            </w:r>
          </w:p>
          <w:p w14:paraId="01CF1DB1" w14:textId="77777777" w:rsidR="00752C07" w:rsidRDefault="00752C07" w:rsidP="00B46CBD">
            <w:pPr>
              <w:pStyle w:val="Smalltext"/>
              <w:rPr>
                <w:color w:val="000000"/>
                <w:szCs w:val="16"/>
                <w:lang w:eastAsia="en-AU"/>
              </w:rPr>
            </w:pPr>
          </w:p>
          <w:p w14:paraId="01B2C88D" w14:textId="77777777" w:rsidR="00752C07" w:rsidRDefault="00752C07" w:rsidP="00B46CBD">
            <w:pPr>
              <w:pStyle w:val="Smalltext"/>
              <w:rPr>
                <w:color w:val="000000"/>
                <w:szCs w:val="16"/>
                <w:lang w:eastAsia="en-AU"/>
              </w:rPr>
            </w:pPr>
            <w:r>
              <w:rPr>
                <w:color w:val="000000"/>
                <w:szCs w:val="16"/>
                <w:lang w:eastAsia="en-AU"/>
              </w:rPr>
              <w:t>Setting: PICU</w:t>
            </w:r>
          </w:p>
          <w:p w14:paraId="42C47402" w14:textId="4C066E05" w:rsidR="00752C07" w:rsidRDefault="00752C07" w:rsidP="00B46CBD">
            <w:pPr>
              <w:pStyle w:val="Smalltext"/>
              <w:rPr>
                <w:color w:val="000000"/>
                <w:szCs w:val="16"/>
                <w:lang w:eastAsia="en-AU"/>
              </w:rPr>
            </w:pPr>
            <w:r>
              <w:rPr>
                <w:color w:val="000000"/>
                <w:szCs w:val="16"/>
                <w:lang w:eastAsia="en-AU"/>
              </w:rPr>
              <w:t>(Australia</w:t>
            </w:r>
            <w:r w:rsidR="000A20DE">
              <w:rPr>
                <w:color w:val="000000"/>
                <w:szCs w:val="16"/>
                <w:lang w:eastAsia="en-AU"/>
              </w:rPr>
              <w:t xml:space="preserve"> &amp;</w:t>
            </w:r>
            <w:r>
              <w:rPr>
                <w:color w:val="000000"/>
                <w:szCs w:val="16"/>
                <w:lang w:eastAsia="en-AU"/>
              </w:rPr>
              <w:t xml:space="preserve"> Switzerland)</w:t>
            </w:r>
          </w:p>
          <w:p w14:paraId="4C6CD06E" w14:textId="75935743" w:rsidR="00752C07" w:rsidRDefault="00752C07" w:rsidP="00752C07">
            <w:pPr>
              <w:pStyle w:val="Smalltext"/>
              <w:rPr>
                <w:color w:val="000000"/>
                <w:szCs w:val="16"/>
                <w:lang w:eastAsia="en-AU"/>
              </w:rPr>
            </w:pPr>
            <w:r>
              <w:rPr>
                <w:color w:val="000000"/>
                <w:szCs w:val="16"/>
                <w:lang w:eastAsia="en-AU"/>
              </w:rPr>
              <w:t>Pain:  post-oper</w:t>
            </w:r>
            <w:r w:rsidR="000A20DE">
              <w:rPr>
                <w:color w:val="000000"/>
                <w:szCs w:val="16"/>
                <w:lang w:eastAsia="en-AU"/>
              </w:rPr>
              <w:t xml:space="preserve">ative </w:t>
            </w:r>
          </w:p>
          <w:p w14:paraId="4B71160E" w14:textId="0584EFEB" w:rsidR="00752C07" w:rsidRDefault="00752C07" w:rsidP="00752C07">
            <w:pPr>
              <w:pStyle w:val="Smalltext"/>
              <w:rPr>
                <w:color w:val="000000"/>
                <w:szCs w:val="16"/>
                <w:lang w:eastAsia="en-AU"/>
              </w:rPr>
            </w:pPr>
            <w:r>
              <w:rPr>
                <w:color w:val="000000"/>
                <w:szCs w:val="16"/>
                <w:lang w:eastAsia="en-AU"/>
              </w:rPr>
              <w:t>Index: MAPS</w:t>
            </w:r>
          </w:p>
          <w:p w14:paraId="05A356B4" w14:textId="4C67FD4A" w:rsidR="00752C07" w:rsidRPr="004D2C35" w:rsidRDefault="00752C07" w:rsidP="00752C07">
            <w:pPr>
              <w:pStyle w:val="Smalltext"/>
              <w:rPr>
                <w:color w:val="000000"/>
                <w:szCs w:val="16"/>
                <w:lang w:eastAsia="en-AU"/>
              </w:rPr>
            </w:pPr>
            <w:r>
              <w:rPr>
                <w:color w:val="000000"/>
                <w:szCs w:val="16"/>
                <w:lang w:eastAsia="en-AU"/>
              </w:rPr>
              <w:t>Reference: FLACC</w:t>
            </w:r>
          </w:p>
        </w:tc>
        <w:tc>
          <w:tcPr>
            <w:tcW w:w="2126" w:type="dxa"/>
            <w:tcBorders>
              <w:top w:val="nil"/>
              <w:bottom w:val="nil"/>
            </w:tcBorders>
            <w:shd w:val="clear" w:color="auto" w:fill="auto"/>
          </w:tcPr>
          <w:p w14:paraId="6641EB64" w14:textId="77777777" w:rsidR="00752C07" w:rsidRDefault="00752C07" w:rsidP="005819A6">
            <w:pPr>
              <w:pStyle w:val="Smalltext"/>
              <w:rPr>
                <w:color w:val="000000"/>
                <w:szCs w:val="16"/>
                <w:lang w:eastAsia="en-AU"/>
              </w:rPr>
            </w:pPr>
            <w:r>
              <w:rPr>
                <w:color w:val="000000"/>
                <w:szCs w:val="16"/>
                <w:lang w:eastAsia="en-AU"/>
              </w:rPr>
              <w:t>FLACC not assessed</w:t>
            </w:r>
            <w:r w:rsidRPr="00D551B9">
              <w:rPr>
                <w:color w:val="000000"/>
                <w:szCs w:val="16"/>
                <w:lang w:eastAsia="en-AU"/>
              </w:rPr>
              <w:t xml:space="preserve"> </w:t>
            </w:r>
          </w:p>
          <w:p w14:paraId="5F8AC069" w14:textId="7147339E" w:rsidR="00752C07" w:rsidRPr="005819A6" w:rsidRDefault="00752C07" w:rsidP="00B46CBD">
            <w:pPr>
              <w:pStyle w:val="Smalltext"/>
              <w:rPr>
                <w:vanish/>
                <w:color w:val="000000"/>
                <w:szCs w:val="16"/>
                <w:lang w:eastAsia="en-AU"/>
              </w:rPr>
            </w:pPr>
          </w:p>
        </w:tc>
        <w:tc>
          <w:tcPr>
            <w:tcW w:w="2127" w:type="dxa"/>
            <w:tcBorders>
              <w:top w:val="nil"/>
              <w:bottom w:val="nil"/>
            </w:tcBorders>
            <w:shd w:val="clear" w:color="auto" w:fill="auto"/>
          </w:tcPr>
          <w:p w14:paraId="60531A24" w14:textId="77777777" w:rsidR="00752C07" w:rsidRDefault="00DE62B6" w:rsidP="00DE62B6">
            <w:pPr>
              <w:pStyle w:val="Smalltext"/>
              <w:rPr>
                <w:color w:val="000000"/>
                <w:szCs w:val="16"/>
                <w:lang w:eastAsia="en-AU"/>
              </w:rPr>
            </w:pPr>
            <w:r>
              <w:rPr>
                <w:color w:val="000000"/>
                <w:szCs w:val="16"/>
                <w:lang w:eastAsia="en-AU"/>
              </w:rPr>
              <w:t>Hypothesis (c</w:t>
            </w:r>
            <w:r w:rsidR="00752C07">
              <w:rPr>
                <w:color w:val="000000"/>
                <w:szCs w:val="16"/>
                <w:lang w:eastAsia="en-AU"/>
              </w:rPr>
              <w:t>onvergent</w:t>
            </w:r>
            <w:r>
              <w:rPr>
                <w:color w:val="000000"/>
                <w:szCs w:val="16"/>
                <w:lang w:eastAsia="en-AU"/>
              </w:rPr>
              <w:t>)</w:t>
            </w:r>
            <w:r w:rsidR="00752C07">
              <w:rPr>
                <w:color w:val="000000"/>
                <w:szCs w:val="16"/>
                <w:lang w:eastAsia="en-AU"/>
              </w:rPr>
              <w:t xml:space="preserve">: </w:t>
            </w:r>
            <w:r w:rsidR="00752C07" w:rsidRPr="004E37D9">
              <w:rPr>
                <w:color w:val="000000"/>
                <w:szCs w:val="16"/>
                <w:lang w:eastAsia="en-AU"/>
              </w:rPr>
              <w:t>Bland and Altman</w:t>
            </w:r>
            <w:r w:rsidR="00752C07">
              <w:rPr>
                <w:color w:val="000000"/>
                <w:szCs w:val="16"/>
                <w:lang w:eastAsia="en-AU"/>
              </w:rPr>
              <w:t xml:space="preserve"> method to determine</w:t>
            </w:r>
            <w:r w:rsidR="00752C07" w:rsidRPr="004E37D9">
              <w:rPr>
                <w:color w:val="000000"/>
                <w:szCs w:val="16"/>
                <w:lang w:eastAsia="en-AU"/>
              </w:rPr>
              <w:t xml:space="preserve"> the</w:t>
            </w:r>
            <w:r w:rsidR="00752C07">
              <w:rPr>
                <w:color w:val="000000"/>
                <w:szCs w:val="16"/>
                <w:lang w:eastAsia="en-AU"/>
              </w:rPr>
              <w:t xml:space="preserve"> agreement </w:t>
            </w:r>
            <w:r w:rsidR="00752C07" w:rsidRPr="004E37D9">
              <w:rPr>
                <w:color w:val="000000"/>
                <w:szCs w:val="16"/>
                <w:lang w:eastAsia="en-AU"/>
              </w:rPr>
              <w:t xml:space="preserve">between MAPS </w:t>
            </w:r>
            <w:r w:rsidR="00752C07">
              <w:rPr>
                <w:color w:val="000000"/>
                <w:szCs w:val="16"/>
                <w:lang w:eastAsia="en-AU"/>
              </w:rPr>
              <w:t>&amp;</w:t>
            </w:r>
            <w:r w:rsidR="00752C07" w:rsidRPr="004E37D9">
              <w:rPr>
                <w:color w:val="000000"/>
                <w:szCs w:val="16"/>
                <w:lang w:eastAsia="en-AU"/>
              </w:rPr>
              <w:t xml:space="preserve"> FLACC</w:t>
            </w:r>
            <w:r w:rsidR="00752C07">
              <w:rPr>
                <w:color w:val="000000"/>
                <w:szCs w:val="16"/>
                <w:lang w:eastAsia="en-AU"/>
              </w:rPr>
              <w:t xml:space="preserve"> </w:t>
            </w:r>
            <w:r w:rsidR="00752C07" w:rsidRPr="004E37D9">
              <w:rPr>
                <w:color w:val="000000"/>
                <w:szCs w:val="16"/>
                <w:lang w:eastAsia="en-AU"/>
              </w:rPr>
              <w:t>scales</w:t>
            </w:r>
            <w:r w:rsidR="00752C07">
              <w:rPr>
                <w:color w:val="000000"/>
                <w:szCs w:val="16"/>
                <w:lang w:eastAsia="en-AU"/>
              </w:rPr>
              <w:t xml:space="preserve"> and MAPS &amp; </w:t>
            </w:r>
            <w:proofErr w:type="spellStart"/>
            <w:r w:rsidR="00752C07">
              <w:rPr>
                <w:color w:val="000000"/>
                <w:szCs w:val="16"/>
                <w:lang w:eastAsia="en-AU"/>
              </w:rPr>
              <w:t>VASobs</w:t>
            </w:r>
            <w:proofErr w:type="spellEnd"/>
            <w:r w:rsidR="00752C07" w:rsidRPr="004E37D9">
              <w:rPr>
                <w:color w:val="000000"/>
                <w:szCs w:val="16"/>
                <w:lang w:eastAsia="en-AU"/>
              </w:rPr>
              <w:t>. The mean of the differences</w:t>
            </w:r>
            <w:r w:rsidR="00752C07">
              <w:rPr>
                <w:color w:val="000000"/>
                <w:szCs w:val="16"/>
                <w:lang w:eastAsia="en-AU"/>
              </w:rPr>
              <w:t xml:space="preserve"> were</w:t>
            </w:r>
            <w:r w:rsidR="00752C07" w:rsidRPr="004E37D9">
              <w:rPr>
                <w:color w:val="000000"/>
                <w:szCs w:val="16"/>
                <w:lang w:eastAsia="en-AU"/>
              </w:rPr>
              <w:t xml:space="preserve"> 0.44 (CI: 0.18–0.71)</w:t>
            </w:r>
            <w:r w:rsidR="00752C07">
              <w:rPr>
                <w:color w:val="000000"/>
                <w:szCs w:val="16"/>
                <w:lang w:eastAsia="en-AU"/>
              </w:rPr>
              <w:t xml:space="preserve"> and 0.25 (CI: .0.02 – 0.49) respectively</w:t>
            </w:r>
            <w:r w:rsidR="00752C07" w:rsidRPr="004E37D9">
              <w:rPr>
                <w:color w:val="000000"/>
                <w:szCs w:val="16"/>
                <w:lang w:eastAsia="en-AU"/>
              </w:rPr>
              <w:t>. The limits of agreement</w:t>
            </w:r>
            <w:r w:rsidR="00752C07">
              <w:rPr>
                <w:color w:val="000000"/>
                <w:szCs w:val="16"/>
                <w:lang w:eastAsia="en-AU"/>
              </w:rPr>
              <w:t xml:space="preserve"> </w:t>
            </w:r>
            <w:r w:rsidR="00752C07" w:rsidRPr="004E37D9">
              <w:rPr>
                <w:color w:val="000000"/>
                <w:szCs w:val="16"/>
                <w:lang w:eastAsia="en-AU"/>
              </w:rPr>
              <w:t xml:space="preserve">were </w:t>
            </w:r>
            <w:r w:rsidR="00EE3DA8">
              <w:rPr>
                <w:color w:val="000000"/>
                <w:szCs w:val="16"/>
                <w:lang w:eastAsia="en-AU"/>
              </w:rPr>
              <w:t>-</w:t>
            </w:r>
            <w:r w:rsidR="00752C07" w:rsidRPr="004E37D9">
              <w:rPr>
                <w:color w:val="000000"/>
                <w:szCs w:val="16"/>
                <w:lang w:eastAsia="en-AU"/>
              </w:rPr>
              <w:t>1.22 to 2.09</w:t>
            </w:r>
            <w:r w:rsidR="00752C07">
              <w:rPr>
                <w:color w:val="000000"/>
                <w:szCs w:val="16"/>
                <w:lang w:eastAsia="en-AU"/>
              </w:rPr>
              <w:t xml:space="preserve"> and</w:t>
            </w:r>
            <w:r w:rsidR="00752C07">
              <w:t xml:space="preserve"> -</w:t>
            </w:r>
            <w:r w:rsidR="00752C07" w:rsidRPr="00240703">
              <w:rPr>
                <w:color w:val="000000"/>
                <w:szCs w:val="16"/>
                <w:lang w:eastAsia="en-AU"/>
              </w:rPr>
              <w:t>1.24 to 1.74</w:t>
            </w:r>
            <w:r w:rsidR="00752C07" w:rsidRPr="004E37D9">
              <w:rPr>
                <w:color w:val="000000"/>
                <w:szCs w:val="16"/>
                <w:lang w:eastAsia="en-AU"/>
              </w:rPr>
              <w:t xml:space="preserve">. </w:t>
            </w:r>
          </w:p>
          <w:p w14:paraId="6ACA4385" w14:textId="0A0DFB2C" w:rsidR="00DE62B6" w:rsidRPr="004D2C35" w:rsidRDefault="00DE62B6" w:rsidP="00DE62B6">
            <w:pPr>
              <w:pStyle w:val="Smalltext"/>
              <w:rPr>
                <w:color w:val="000000"/>
                <w:szCs w:val="16"/>
                <w:lang w:eastAsia="en-AU"/>
              </w:rPr>
            </w:pPr>
            <w:r>
              <w:rPr>
                <w:color w:val="000000"/>
                <w:szCs w:val="16"/>
                <w:lang w:eastAsia="en-AU"/>
              </w:rPr>
              <w:t>COSMIN - poor</w:t>
            </w:r>
          </w:p>
        </w:tc>
        <w:tc>
          <w:tcPr>
            <w:tcW w:w="1984" w:type="dxa"/>
            <w:tcBorders>
              <w:top w:val="nil"/>
              <w:bottom w:val="nil"/>
            </w:tcBorders>
            <w:shd w:val="clear" w:color="auto" w:fill="auto"/>
          </w:tcPr>
          <w:p w14:paraId="6C8D40DF" w14:textId="77777777" w:rsidR="00752C07" w:rsidRPr="004D2C35" w:rsidRDefault="00752C07" w:rsidP="00B46CBD">
            <w:pPr>
              <w:pStyle w:val="Smalltext"/>
              <w:rPr>
                <w:color w:val="000000"/>
                <w:szCs w:val="16"/>
                <w:lang w:eastAsia="en-AU"/>
              </w:rPr>
            </w:pPr>
            <w:r>
              <w:rPr>
                <w:color w:val="000000"/>
                <w:szCs w:val="16"/>
                <w:lang w:eastAsia="en-AU"/>
              </w:rPr>
              <w:t>Not applicable</w:t>
            </w:r>
          </w:p>
        </w:tc>
        <w:tc>
          <w:tcPr>
            <w:tcW w:w="2268" w:type="dxa"/>
            <w:tcBorders>
              <w:top w:val="nil"/>
              <w:bottom w:val="nil"/>
            </w:tcBorders>
            <w:shd w:val="clear" w:color="auto" w:fill="auto"/>
          </w:tcPr>
          <w:p w14:paraId="01FE9916" w14:textId="299BF469" w:rsidR="00752C07" w:rsidRPr="004D2C35" w:rsidRDefault="003E7E78" w:rsidP="005819A6">
            <w:pPr>
              <w:pStyle w:val="Smalltext"/>
              <w:rPr>
                <w:color w:val="000000"/>
                <w:szCs w:val="16"/>
                <w:lang w:eastAsia="en-AU"/>
              </w:rPr>
            </w:pPr>
            <w:r>
              <w:rPr>
                <w:color w:val="000000"/>
                <w:szCs w:val="16"/>
                <w:lang w:eastAsia="en-AU"/>
              </w:rPr>
              <w:t xml:space="preserve">FLACC used as reference to test convergent validity of new </w:t>
            </w:r>
            <w:proofErr w:type="spellStart"/>
            <w:r>
              <w:rPr>
                <w:color w:val="000000"/>
                <w:szCs w:val="16"/>
                <w:lang w:eastAsia="en-AU"/>
              </w:rPr>
              <w:t>unvalidated</w:t>
            </w:r>
            <w:proofErr w:type="spellEnd"/>
            <w:r>
              <w:rPr>
                <w:color w:val="000000"/>
                <w:szCs w:val="16"/>
                <w:lang w:eastAsia="en-AU"/>
              </w:rPr>
              <w:t xml:space="preserve"> scale – therefore </w:t>
            </w:r>
            <w:proofErr w:type="spellStart"/>
            <w:r>
              <w:rPr>
                <w:color w:val="000000"/>
                <w:szCs w:val="16"/>
                <w:lang w:eastAsia="en-AU"/>
              </w:rPr>
              <w:t>can not</w:t>
            </w:r>
            <w:proofErr w:type="spellEnd"/>
            <w:r>
              <w:rPr>
                <w:color w:val="000000"/>
                <w:szCs w:val="16"/>
                <w:lang w:eastAsia="en-AU"/>
              </w:rPr>
              <w:t xml:space="preserve"> provide evidence of FLACC validity</w:t>
            </w:r>
          </w:p>
        </w:tc>
      </w:tr>
      <w:tr w:rsidR="00752C07" w:rsidRPr="004D2C35" w14:paraId="4E3B2FD0" w14:textId="77777777" w:rsidTr="0056148E">
        <w:trPr>
          <w:trHeight w:val="2457"/>
        </w:trPr>
        <w:tc>
          <w:tcPr>
            <w:tcW w:w="1149" w:type="dxa"/>
            <w:tcBorders>
              <w:top w:val="nil"/>
              <w:bottom w:val="nil"/>
            </w:tcBorders>
            <w:shd w:val="clear" w:color="auto" w:fill="auto"/>
          </w:tcPr>
          <w:p w14:paraId="7DAC5C63" w14:textId="6A4A4A88" w:rsidR="00752C07" w:rsidRPr="004D2C35" w:rsidRDefault="00F728A6" w:rsidP="00F728A6">
            <w:pPr>
              <w:pStyle w:val="Smalltext"/>
              <w:rPr>
                <w:noProof/>
                <w:szCs w:val="16"/>
                <w:lang w:eastAsia="en-AU"/>
              </w:rPr>
            </w:pPr>
            <w:r>
              <w:rPr>
                <w:noProof/>
                <w:szCs w:val="16"/>
                <w:lang w:eastAsia="en-AU"/>
              </w:rPr>
              <w:lastRenderedPageBreak/>
              <w:t xml:space="preserve">Ramlet et al 2007 </w:t>
            </w:r>
            <w:r w:rsidR="00752C07" w:rsidRPr="004D2C35">
              <w:rPr>
                <w:noProof/>
                <w:szCs w:val="16"/>
                <w:lang w:eastAsia="en-AU"/>
              </w:rPr>
              <w:fldChar w:fldCharType="begin">
                <w:fldData xml:space="preserve">PEVuZE5vdGU+PENpdGU+PEF1dGhvcj5SYW1lbGV0PC9BdXRob3I+PFllYXI+MjAwNzwvWWVhcj48
UmVjTnVtPjE3NTM8L1JlY051bT48RGlzcGxheVRleHQ+WzE2XTwvRGlzcGxheVRleHQ+PHJlY29y
ZD48cmVjLW51bWJlcj4xNzUzPC9yZWMtbnVtYmVyPjxmb3JlaWduLWtleXM+PGtleSBhcHA9IkVO
IiBkYi1pZD0idHZ6enZmOXh5dHNlMDZlMGVmNjVkMDl2dHAwdHNkYTA1emZkIj4xNzUzPC9rZXk+
PC9mb3JlaWduLWtleXM+PHJlZi10eXBlIG5hbWU9IkpvdXJuYWwgQXJ0aWNsZSI+MTc8L3JlZi10
eXBlPjxjb250cmlidXRvcnM+PGF1dGhvcnM+PGF1dGhvcj5SYW1lbGV0LCBBbm5lLVN5bHZpZTwv
YXV0aG9yPjxhdXRob3I+UmVlcywgTmFuY3kgV2lsbGllPC9hdXRob3I+PGF1dGhvcj5NY0RvbmFs
ZCwgU3VlPC9hdXRob3I+PGF1dGhvcj5CdWxzYXJhLCBNYXggSy48L2F1dGhvcj48YXV0aG9yPkh1
aWplciBBYnUtU2FhZCwgSHVkYTwvYXV0aG9yPjwvYXV0aG9ycz48L2NvbnRyaWJ1dG9ycz48YXV0
aC1hZGRyZXNzPkNoaWxkIGFuZCBBZG9sZXNjZW50IEhlYWx0aCBTZXJ2aWNlLCBQZWRpYXRyaWMg
SW50ZW5zaXZlIENhcmUgVW5pdCwgUHJpbmNlc3MgTWFyZ2FyZXQgSG9zcGl0YWwgZm9yIENoaWxk
cmVuLCBhbmQgU2Nob29sIG9mIE51cnNpbmcgYW5kIE1pZHdpZmVyeSwgQ3VydGluIFVuaXZlcnNp
dHkgb2YgVGVjaG5vbG9neSwgUGVydGgsIFdBLCBBdXN0cmFsaWEuIGFubmUtc3lsdmllLnJhbWVs
ZXRAaGVhbHRoLndhLmdvdi5hdTwvYXV0aC1hZGRyZXNzPjx0aXRsZXM+PHRpdGxlPkNsaW5pY2Fs
IHZhbGlkYXRpb24gb2YgdGhlIE11bHRpZGltZW5zaW9uYWwgQXNzZXNzbWVudCBvZiBQYWluIFNj
YWxlPC90aXRsZT48c2Vjb25kYXJ5LXRpdGxlPlBhZWRpYXRyaWMgQW5hZXN0aGVzaWE8L3NlY29u
ZGFyeS10aXRsZT48L3RpdGxlcz48cGVyaW9kaWNhbD48ZnVsbC10aXRsZT5QYWVkaWF0cmljIEFu
YWVzdGhlc2lhPC9mdWxsLXRpdGxlPjwvcGVyaW9kaWNhbD48cGFnZXM+MTE1Ni02NTwvcGFnZXM+
PHZvbHVtZT4xNzwvdm9sdW1lPjxudW1iZXI+MTI8L251bWJlcj48a2V5d29yZHM+PGtleXdvcmQ+
Q2hpbGQsIFByZXNjaG9vbDwva2V5d29yZD48a2V5d29yZD5GZW1hbGU8L2tleXdvcmQ+PGtleXdv
cmQ+SHVtYW5zPC9rZXl3b3JkPjxrZXl3b3JkPkluZmFudDwva2V5d29yZD48a2V5d29yZD5JbmZh
bnQsIE5ld2Jvcm48L2tleXdvcmQ+PGtleXdvcmQ+SW50ZW5zaXZlIENhcmUgVW5pdHMsIFBlZGlh
dHJpYzwva2V5d29yZD48a2V5d29yZD5NYWxlPC9rZXl3b3JkPjxrZXl3b3JkPipQYWluIE1lYXN1
cmVtZW50L210IFtNZXRob2RzXTwva2V5d29yZD48a2V5d29yZD4qUGFpbiwgUG9zdG9wZXJhdGl2
ZS9jbCBbQ2xhc3NpZmljYXRpb25dPC9rZXl3b3JkPjxrZXl3b3JkPipQc3ljaG9tZXRyaWNzL210
IFtNZXRob2RzXTwva2V5d29yZD48a2V5d29yZD5SZXByb2R1Y2liaWxpdHkgb2YgUmVzdWx0czwv
a2V5d29yZD48a2V5d29yZD5XZXN0ZXJuIEF1c3RyYWxpYTwva2V5d29yZD48L2tleXdvcmRzPjxk
YXRlcz48eWVhcj4yMDA3PC95ZWFyPjwvZGF0ZXM+PGFjY2Vzc2lvbi1udW0+MTc5ODYwMzQ8L2Fj
Y2Vzc2lvbi1udW0+PHdvcmstdHlwZT5SZXNlYXJjaCBTdXBwb3J0LCBOb24tVS5TLiBHb3YmYXBv
czt0PC93b3JrLXR5cGU+PHVybHM+PHJlbGF0ZWQtdXJscz48dXJsPmh0dHA6Ly9vdmlkc3Aub3Zp
ZC5jb20vb3ZpZHdlYi5jZ2k/VD1KUyZhbXA7Q1NDPVkmYW1wO05FV1M9TiZhbXA7UEFHRT1mdWxs
dGV4dCZhbXA7RD1tZWQ0JmFtcDtBTj0xNzk4NjAzNDwvdXJsPjx1cmw+aHR0cDovL29ubGluZWxp
YnJhcnkud2lsZXkuY29tLmV6cC5saWIudW5pbWVsYi5lZHUuYXUvc3RvcmUvMTAuMTExMS9qLjE0
NjAtOTU5Mi4yMDA3LjAyMzI1LngvYXNzZXQvai4xNDYwLTk1OTIuMjAwNy4wMjMyNS54LnBkZj92
PTEmYW1wO3Q9aGd5bHB3OHYmYW1wO3M9MzNkZWUwN2Q0ZTQxZTRmNTEzZjA3YWQxNjZhODFmMDEz
MzJmOTE3YzwvdXJsPjwvcmVsYXRlZC11cmxzPjwvdXJscz48cmVtb3RlLWRhdGFiYXNlLW5hbWU+
TUVETElORTwvcmVtb3RlLWRhdGFiYXNlLW5hbWU+PHJlbW90ZS1kYXRhYmFzZS1wcm92aWRlcj5P
dmlkIFRlY2hub2xvZ2llczwvcmVtb3RlLWRhdGFiYXNlLXByb3ZpZGVyPjwvcmVjb3JkPjwvQ2l0
ZT48L0VuZE5vdGU+
</w:fldData>
              </w:fldChar>
            </w:r>
            <w:r>
              <w:rPr>
                <w:noProof/>
                <w:szCs w:val="16"/>
                <w:lang w:eastAsia="en-AU"/>
              </w:rPr>
              <w:instrText xml:space="preserve"> ADDIN EN.CITE </w:instrText>
            </w:r>
            <w:r>
              <w:rPr>
                <w:noProof/>
                <w:szCs w:val="16"/>
                <w:lang w:eastAsia="en-AU"/>
              </w:rPr>
              <w:fldChar w:fldCharType="begin">
                <w:fldData xml:space="preserve">PEVuZE5vdGU+PENpdGU+PEF1dGhvcj5SYW1lbGV0PC9BdXRob3I+PFllYXI+MjAwNzwvWWVhcj48
UmVjTnVtPjE3NTM8L1JlY051bT48RGlzcGxheVRleHQ+WzE2XTwvRGlzcGxheVRleHQ+PHJlY29y
ZD48cmVjLW51bWJlcj4xNzUzPC9yZWMtbnVtYmVyPjxmb3JlaWduLWtleXM+PGtleSBhcHA9IkVO
IiBkYi1pZD0idHZ6enZmOXh5dHNlMDZlMGVmNjVkMDl2dHAwdHNkYTA1emZkIj4xNzUzPC9rZXk+
PC9mb3JlaWduLWtleXM+PHJlZi10eXBlIG5hbWU9IkpvdXJuYWwgQXJ0aWNsZSI+MTc8L3JlZi10
eXBlPjxjb250cmlidXRvcnM+PGF1dGhvcnM+PGF1dGhvcj5SYW1lbGV0LCBBbm5lLVN5bHZpZTwv
YXV0aG9yPjxhdXRob3I+UmVlcywgTmFuY3kgV2lsbGllPC9hdXRob3I+PGF1dGhvcj5NY0RvbmFs
ZCwgU3VlPC9hdXRob3I+PGF1dGhvcj5CdWxzYXJhLCBNYXggSy48L2F1dGhvcj48YXV0aG9yPkh1
aWplciBBYnUtU2FhZCwgSHVkYTwvYXV0aG9yPjwvYXV0aG9ycz48L2NvbnRyaWJ1dG9ycz48YXV0
aC1hZGRyZXNzPkNoaWxkIGFuZCBBZG9sZXNjZW50IEhlYWx0aCBTZXJ2aWNlLCBQZWRpYXRyaWMg
SW50ZW5zaXZlIENhcmUgVW5pdCwgUHJpbmNlc3MgTWFyZ2FyZXQgSG9zcGl0YWwgZm9yIENoaWxk
cmVuLCBhbmQgU2Nob29sIG9mIE51cnNpbmcgYW5kIE1pZHdpZmVyeSwgQ3VydGluIFVuaXZlcnNp
dHkgb2YgVGVjaG5vbG9neSwgUGVydGgsIFdBLCBBdXN0cmFsaWEuIGFubmUtc3lsdmllLnJhbWVs
ZXRAaGVhbHRoLndhLmdvdi5hdTwvYXV0aC1hZGRyZXNzPjx0aXRsZXM+PHRpdGxlPkNsaW5pY2Fs
IHZhbGlkYXRpb24gb2YgdGhlIE11bHRpZGltZW5zaW9uYWwgQXNzZXNzbWVudCBvZiBQYWluIFNj
YWxlPC90aXRsZT48c2Vjb25kYXJ5LXRpdGxlPlBhZWRpYXRyaWMgQW5hZXN0aGVzaWE8L3NlY29u
ZGFyeS10aXRsZT48L3RpdGxlcz48cGVyaW9kaWNhbD48ZnVsbC10aXRsZT5QYWVkaWF0cmljIEFu
YWVzdGhlc2lhPC9mdWxsLXRpdGxlPjwvcGVyaW9kaWNhbD48cGFnZXM+MTE1Ni02NTwvcGFnZXM+
PHZvbHVtZT4xNzwvdm9sdW1lPjxudW1iZXI+MTI8L251bWJlcj48a2V5d29yZHM+PGtleXdvcmQ+
Q2hpbGQsIFByZXNjaG9vbDwva2V5d29yZD48a2V5d29yZD5GZW1hbGU8L2tleXdvcmQ+PGtleXdv
cmQ+SHVtYW5zPC9rZXl3b3JkPjxrZXl3b3JkPkluZmFudDwva2V5d29yZD48a2V5d29yZD5JbmZh
bnQsIE5ld2Jvcm48L2tleXdvcmQ+PGtleXdvcmQ+SW50ZW5zaXZlIENhcmUgVW5pdHMsIFBlZGlh
dHJpYzwva2V5d29yZD48a2V5d29yZD5NYWxlPC9rZXl3b3JkPjxrZXl3b3JkPipQYWluIE1lYXN1
cmVtZW50L210IFtNZXRob2RzXTwva2V5d29yZD48a2V5d29yZD4qUGFpbiwgUG9zdG9wZXJhdGl2
ZS9jbCBbQ2xhc3NpZmljYXRpb25dPC9rZXl3b3JkPjxrZXl3b3JkPipQc3ljaG9tZXRyaWNzL210
IFtNZXRob2RzXTwva2V5d29yZD48a2V5d29yZD5SZXByb2R1Y2liaWxpdHkgb2YgUmVzdWx0czwv
a2V5d29yZD48a2V5d29yZD5XZXN0ZXJuIEF1c3RyYWxpYTwva2V5d29yZD48L2tleXdvcmRzPjxk
YXRlcz48eWVhcj4yMDA3PC95ZWFyPjwvZGF0ZXM+PGFjY2Vzc2lvbi1udW0+MTc5ODYwMzQ8L2Fj
Y2Vzc2lvbi1udW0+PHdvcmstdHlwZT5SZXNlYXJjaCBTdXBwb3J0LCBOb24tVS5TLiBHb3YmYXBv
czt0PC93b3JrLXR5cGU+PHVybHM+PHJlbGF0ZWQtdXJscz48dXJsPmh0dHA6Ly9vdmlkc3Aub3Zp
ZC5jb20vb3ZpZHdlYi5jZ2k/VD1KUyZhbXA7Q1NDPVkmYW1wO05FV1M9TiZhbXA7UEFHRT1mdWxs
dGV4dCZhbXA7RD1tZWQ0JmFtcDtBTj0xNzk4NjAzNDwvdXJsPjx1cmw+aHR0cDovL29ubGluZWxp
YnJhcnkud2lsZXkuY29tLmV6cC5saWIudW5pbWVsYi5lZHUuYXUvc3RvcmUvMTAuMTExMS9qLjE0
NjAtOTU5Mi4yMDA3LjAyMzI1LngvYXNzZXQvai4xNDYwLTk1OTIuMjAwNy4wMjMyNS54LnBkZj92
PTEmYW1wO3Q9aGd5bHB3OHYmYW1wO3M9MzNkZWUwN2Q0ZTQxZTRmNTEzZjA3YWQxNjZhODFmMDEz
MzJmOTE3YzwvdXJsPjwvcmVsYXRlZC11cmxzPjwvdXJscz48cmVtb3RlLWRhdGFiYXNlLW5hbWU+
TUVETElORTwvcmVtb3RlLWRhdGFiYXNlLW5hbWU+PHJlbW90ZS1kYXRhYmFzZS1wcm92aWRlcj5P
dmlkIFRlY2hub2xvZ2llczwvcmVtb3RlLWRhdGFiYXNlLXByb3ZpZGVyPjwvcmVjb3JkPjwvQ2l0
ZT48L0VuZE5vdGU+
</w:fldData>
              </w:fldChar>
            </w:r>
            <w:r>
              <w:rPr>
                <w:noProof/>
                <w:szCs w:val="16"/>
                <w:lang w:eastAsia="en-AU"/>
              </w:rPr>
              <w:instrText xml:space="preserve"> ADDIN EN.CITE.DATA </w:instrText>
            </w:r>
            <w:r>
              <w:rPr>
                <w:noProof/>
                <w:szCs w:val="16"/>
                <w:lang w:eastAsia="en-AU"/>
              </w:rPr>
            </w:r>
            <w:r>
              <w:rPr>
                <w:noProof/>
                <w:szCs w:val="16"/>
                <w:lang w:eastAsia="en-AU"/>
              </w:rPr>
              <w:fldChar w:fldCharType="end"/>
            </w:r>
            <w:r w:rsidR="00752C07" w:rsidRPr="004D2C35">
              <w:rPr>
                <w:noProof/>
                <w:szCs w:val="16"/>
                <w:lang w:eastAsia="en-AU"/>
              </w:rPr>
            </w:r>
            <w:r w:rsidR="00752C07" w:rsidRPr="004D2C35">
              <w:rPr>
                <w:noProof/>
                <w:szCs w:val="16"/>
                <w:lang w:eastAsia="en-AU"/>
              </w:rPr>
              <w:fldChar w:fldCharType="separate"/>
            </w:r>
            <w:r>
              <w:rPr>
                <w:noProof/>
                <w:szCs w:val="16"/>
                <w:lang w:eastAsia="en-AU"/>
              </w:rPr>
              <w:t>[</w:t>
            </w:r>
            <w:hyperlink w:anchor="_ENREF_16" w:tooltip="Ramelet, 2007 #1753" w:history="1">
              <w:r>
                <w:rPr>
                  <w:noProof/>
                  <w:szCs w:val="16"/>
                  <w:lang w:eastAsia="en-AU"/>
                </w:rPr>
                <w:t>16</w:t>
              </w:r>
            </w:hyperlink>
            <w:r>
              <w:rPr>
                <w:noProof/>
                <w:szCs w:val="16"/>
                <w:lang w:eastAsia="en-AU"/>
              </w:rPr>
              <w:t>]</w:t>
            </w:r>
            <w:r w:rsidR="00752C07" w:rsidRPr="004D2C35">
              <w:rPr>
                <w:noProof/>
                <w:szCs w:val="16"/>
                <w:lang w:eastAsia="en-AU"/>
              </w:rPr>
              <w:fldChar w:fldCharType="end"/>
            </w:r>
          </w:p>
        </w:tc>
        <w:tc>
          <w:tcPr>
            <w:tcW w:w="2552" w:type="dxa"/>
            <w:tcBorders>
              <w:top w:val="nil"/>
              <w:bottom w:val="nil"/>
            </w:tcBorders>
            <w:shd w:val="clear" w:color="auto" w:fill="auto"/>
          </w:tcPr>
          <w:p w14:paraId="03117580" w14:textId="77777777" w:rsidR="00752C07" w:rsidRDefault="00752C07" w:rsidP="00B46CBD">
            <w:pPr>
              <w:pStyle w:val="Smalltext"/>
              <w:rPr>
                <w:color w:val="000000"/>
                <w:szCs w:val="16"/>
                <w:lang w:eastAsia="en-AU"/>
              </w:rPr>
            </w:pPr>
            <w:r w:rsidRPr="00882142">
              <w:rPr>
                <w:color w:val="000000"/>
                <w:szCs w:val="16"/>
                <w:lang w:eastAsia="en-AU"/>
              </w:rPr>
              <w:t>To</w:t>
            </w:r>
            <w:r>
              <w:rPr>
                <w:color w:val="000000"/>
                <w:szCs w:val="16"/>
                <w:lang w:eastAsia="en-AU"/>
              </w:rPr>
              <w:t xml:space="preserve"> </w:t>
            </w:r>
            <w:r w:rsidRPr="00882142">
              <w:rPr>
                <w:color w:val="000000"/>
                <w:szCs w:val="16"/>
                <w:lang w:eastAsia="en-AU"/>
              </w:rPr>
              <w:t>evaluate the clinical validity and utility of the MAPS.</w:t>
            </w:r>
          </w:p>
          <w:p w14:paraId="4FD55ACF" w14:textId="77777777" w:rsidR="00752C07" w:rsidRDefault="00752C07" w:rsidP="00752C07">
            <w:pPr>
              <w:pStyle w:val="Smalltext"/>
              <w:rPr>
                <w:color w:val="000000"/>
                <w:szCs w:val="16"/>
                <w:lang w:eastAsia="en-AU"/>
              </w:rPr>
            </w:pPr>
            <w:r>
              <w:rPr>
                <w:color w:val="000000"/>
                <w:szCs w:val="16"/>
                <w:lang w:eastAsia="en-AU"/>
              </w:rPr>
              <w:t xml:space="preserve">Repeat measures study </w:t>
            </w:r>
          </w:p>
          <w:p w14:paraId="54FCD615" w14:textId="77777777" w:rsidR="00752C07" w:rsidRDefault="00752C07" w:rsidP="00752C07">
            <w:pPr>
              <w:pStyle w:val="Smalltext"/>
              <w:rPr>
                <w:color w:val="000000"/>
                <w:szCs w:val="16"/>
                <w:lang w:eastAsia="en-AU"/>
              </w:rPr>
            </w:pPr>
            <w:r>
              <w:rPr>
                <w:color w:val="000000"/>
                <w:szCs w:val="16"/>
                <w:lang w:eastAsia="en-AU"/>
              </w:rPr>
              <w:t xml:space="preserve">Pain measured by 2 observers using FLACC and MAPS before and after analgesic. Clinicians independently  made treatment decision and assessed pain using </w:t>
            </w:r>
            <w:proofErr w:type="spellStart"/>
            <w:r>
              <w:rPr>
                <w:color w:val="000000"/>
                <w:szCs w:val="16"/>
                <w:lang w:eastAsia="en-AU"/>
              </w:rPr>
              <w:t>VASobs</w:t>
            </w:r>
            <w:proofErr w:type="spellEnd"/>
          </w:p>
          <w:p w14:paraId="3E022683" w14:textId="205067C7" w:rsidR="00752C07" w:rsidRPr="004D2C35" w:rsidRDefault="00752C07" w:rsidP="00B46CBD">
            <w:pPr>
              <w:pStyle w:val="Smalltext"/>
              <w:rPr>
                <w:color w:val="000000"/>
                <w:szCs w:val="16"/>
                <w:lang w:eastAsia="en-AU"/>
              </w:rPr>
            </w:pPr>
          </w:p>
        </w:tc>
        <w:tc>
          <w:tcPr>
            <w:tcW w:w="2126" w:type="dxa"/>
            <w:tcBorders>
              <w:top w:val="nil"/>
              <w:bottom w:val="nil"/>
            </w:tcBorders>
            <w:shd w:val="clear" w:color="auto" w:fill="auto"/>
          </w:tcPr>
          <w:p w14:paraId="738C4215" w14:textId="77777777" w:rsidR="00752C07" w:rsidRDefault="00752C07" w:rsidP="00B46CBD">
            <w:pPr>
              <w:pStyle w:val="Smalltext"/>
              <w:rPr>
                <w:color w:val="000000"/>
                <w:szCs w:val="16"/>
                <w:lang w:eastAsia="en-AU"/>
              </w:rPr>
            </w:pPr>
            <w:r>
              <w:rPr>
                <w:color w:val="000000"/>
                <w:szCs w:val="16"/>
                <w:lang w:eastAsia="en-AU"/>
              </w:rPr>
              <w:t xml:space="preserve">20 </w:t>
            </w:r>
            <w:r w:rsidRPr="00882142">
              <w:rPr>
                <w:color w:val="000000"/>
                <w:szCs w:val="16"/>
                <w:lang w:eastAsia="en-AU"/>
              </w:rPr>
              <w:t>critical</w:t>
            </w:r>
            <w:r>
              <w:rPr>
                <w:color w:val="000000"/>
                <w:szCs w:val="16"/>
                <w:lang w:eastAsia="en-AU"/>
              </w:rPr>
              <w:t xml:space="preserve">ly ill children </w:t>
            </w:r>
            <w:r w:rsidRPr="00882142">
              <w:rPr>
                <w:color w:val="000000"/>
                <w:szCs w:val="16"/>
                <w:lang w:eastAsia="en-AU"/>
              </w:rPr>
              <w:t xml:space="preserve">aged between </w:t>
            </w:r>
            <w:r>
              <w:rPr>
                <w:color w:val="000000"/>
                <w:szCs w:val="16"/>
                <w:lang w:eastAsia="en-AU"/>
              </w:rPr>
              <w:t xml:space="preserve">4 days </w:t>
            </w:r>
            <w:r w:rsidRPr="00882142">
              <w:rPr>
                <w:color w:val="000000"/>
                <w:szCs w:val="16"/>
                <w:lang w:eastAsia="en-AU"/>
              </w:rPr>
              <w:t>and 31 months</w:t>
            </w:r>
            <w:r>
              <w:rPr>
                <w:color w:val="000000"/>
                <w:szCs w:val="16"/>
                <w:lang w:eastAsia="en-AU"/>
              </w:rPr>
              <w:t xml:space="preserve"> (median=7.5 months)</w:t>
            </w:r>
          </w:p>
          <w:p w14:paraId="66D01F4E" w14:textId="77777777" w:rsidR="00752C07" w:rsidRDefault="00752C07" w:rsidP="00B46CBD">
            <w:pPr>
              <w:pStyle w:val="Smalltext"/>
              <w:rPr>
                <w:color w:val="000000"/>
                <w:szCs w:val="16"/>
                <w:lang w:eastAsia="en-AU"/>
              </w:rPr>
            </w:pPr>
          </w:p>
          <w:p w14:paraId="594DE0F4" w14:textId="77777777" w:rsidR="00752C07" w:rsidRDefault="00752C07" w:rsidP="00B46CBD">
            <w:pPr>
              <w:pStyle w:val="Smalltext"/>
              <w:rPr>
                <w:color w:val="000000"/>
                <w:szCs w:val="16"/>
                <w:lang w:eastAsia="en-AU"/>
              </w:rPr>
            </w:pPr>
            <w:r>
              <w:rPr>
                <w:color w:val="000000"/>
                <w:szCs w:val="16"/>
                <w:lang w:eastAsia="en-AU"/>
              </w:rPr>
              <w:t>Setting: PICU</w:t>
            </w:r>
          </w:p>
          <w:p w14:paraId="1BBBE6E1" w14:textId="77777777" w:rsidR="00752C07" w:rsidRPr="004D2C35" w:rsidRDefault="00752C07" w:rsidP="00B46CBD">
            <w:pPr>
              <w:pStyle w:val="Smalltext"/>
              <w:rPr>
                <w:color w:val="000000"/>
                <w:szCs w:val="16"/>
                <w:lang w:eastAsia="en-AU"/>
              </w:rPr>
            </w:pPr>
            <w:r>
              <w:rPr>
                <w:color w:val="000000"/>
                <w:szCs w:val="16"/>
                <w:lang w:eastAsia="en-AU"/>
              </w:rPr>
              <w:t>Pain: post-operative</w:t>
            </w:r>
          </w:p>
          <w:p w14:paraId="52DDBC0F" w14:textId="77777777" w:rsidR="00752C07" w:rsidRDefault="00752C07" w:rsidP="00752C07">
            <w:pPr>
              <w:pStyle w:val="Smalltext"/>
              <w:rPr>
                <w:color w:val="000000"/>
                <w:szCs w:val="16"/>
                <w:lang w:eastAsia="en-AU"/>
              </w:rPr>
            </w:pPr>
            <w:r>
              <w:rPr>
                <w:color w:val="000000"/>
                <w:szCs w:val="16"/>
                <w:lang w:eastAsia="en-AU"/>
              </w:rPr>
              <w:t>Index: MAPS</w:t>
            </w:r>
          </w:p>
          <w:p w14:paraId="12951158" w14:textId="1F846C55" w:rsidR="00752C07" w:rsidRPr="004D2C35" w:rsidRDefault="00752C07" w:rsidP="00752C07">
            <w:pPr>
              <w:pStyle w:val="Smalltext"/>
              <w:rPr>
                <w:color w:val="000000"/>
                <w:szCs w:val="16"/>
                <w:lang w:eastAsia="en-AU"/>
              </w:rPr>
            </w:pPr>
            <w:r>
              <w:rPr>
                <w:color w:val="000000"/>
                <w:szCs w:val="16"/>
                <w:lang w:eastAsia="en-AU"/>
              </w:rPr>
              <w:t>Reference: FLACC</w:t>
            </w:r>
          </w:p>
        </w:tc>
        <w:tc>
          <w:tcPr>
            <w:tcW w:w="2126" w:type="dxa"/>
            <w:tcBorders>
              <w:top w:val="nil"/>
              <w:bottom w:val="nil"/>
            </w:tcBorders>
            <w:shd w:val="clear" w:color="auto" w:fill="auto"/>
          </w:tcPr>
          <w:p w14:paraId="7BC71B02" w14:textId="77777777" w:rsidR="00752C07" w:rsidRDefault="00752C07" w:rsidP="005819A6">
            <w:pPr>
              <w:pStyle w:val="Smalltext"/>
              <w:rPr>
                <w:color w:val="000000"/>
                <w:szCs w:val="16"/>
                <w:lang w:eastAsia="en-AU"/>
              </w:rPr>
            </w:pPr>
            <w:r>
              <w:rPr>
                <w:color w:val="000000"/>
                <w:szCs w:val="16"/>
                <w:lang w:eastAsia="en-AU"/>
              </w:rPr>
              <w:t>FLACC not assessed</w:t>
            </w:r>
            <w:r w:rsidRPr="00D551B9">
              <w:rPr>
                <w:color w:val="000000"/>
                <w:szCs w:val="16"/>
                <w:lang w:eastAsia="en-AU"/>
              </w:rPr>
              <w:t xml:space="preserve"> </w:t>
            </w:r>
          </w:p>
          <w:p w14:paraId="381AF30A" w14:textId="3A027A3E" w:rsidR="00752C07" w:rsidRPr="005819A6" w:rsidRDefault="00752C07" w:rsidP="00E72C96">
            <w:pPr>
              <w:pStyle w:val="Smalltext"/>
              <w:rPr>
                <w:vanish/>
                <w:color w:val="000000"/>
                <w:szCs w:val="16"/>
                <w:lang w:eastAsia="en-AU"/>
              </w:rPr>
            </w:pPr>
          </w:p>
        </w:tc>
        <w:tc>
          <w:tcPr>
            <w:tcW w:w="2127" w:type="dxa"/>
            <w:tcBorders>
              <w:top w:val="nil"/>
              <w:bottom w:val="nil"/>
            </w:tcBorders>
            <w:shd w:val="clear" w:color="auto" w:fill="auto"/>
          </w:tcPr>
          <w:p w14:paraId="7CEAAA49" w14:textId="16797DEE" w:rsidR="00752C07" w:rsidRDefault="00752C07" w:rsidP="00395DEA">
            <w:pPr>
              <w:pStyle w:val="Smalltext"/>
              <w:rPr>
                <w:color w:val="000000"/>
                <w:szCs w:val="16"/>
                <w:lang w:eastAsia="en-AU"/>
              </w:rPr>
            </w:pPr>
            <w:r>
              <w:rPr>
                <w:color w:val="000000"/>
                <w:szCs w:val="16"/>
                <w:lang w:eastAsia="en-AU"/>
              </w:rPr>
              <w:t xml:space="preserve">Convergent: </w:t>
            </w:r>
            <w:r w:rsidRPr="004E37D9">
              <w:rPr>
                <w:color w:val="000000"/>
                <w:szCs w:val="16"/>
                <w:lang w:eastAsia="en-AU"/>
              </w:rPr>
              <w:t>Bland and Altman</w:t>
            </w:r>
            <w:r>
              <w:rPr>
                <w:color w:val="000000"/>
                <w:szCs w:val="16"/>
                <w:lang w:eastAsia="en-AU"/>
              </w:rPr>
              <w:t xml:space="preserve"> method to determine</w:t>
            </w:r>
            <w:r w:rsidRPr="004E37D9">
              <w:rPr>
                <w:color w:val="000000"/>
                <w:szCs w:val="16"/>
                <w:lang w:eastAsia="en-AU"/>
              </w:rPr>
              <w:t xml:space="preserve"> the</w:t>
            </w:r>
            <w:r>
              <w:rPr>
                <w:color w:val="000000"/>
                <w:szCs w:val="16"/>
                <w:lang w:eastAsia="en-AU"/>
              </w:rPr>
              <w:t xml:space="preserve"> agreement </w:t>
            </w:r>
            <w:r w:rsidRPr="004E37D9">
              <w:rPr>
                <w:color w:val="000000"/>
                <w:szCs w:val="16"/>
                <w:lang w:eastAsia="en-AU"/>
              </w:rPr>
              <w:t>between MAPS and FLACC</w:t>
            </w:r>
            <w:r>
              <w:rPr>
                <w:color w:val="000000"/>
                <w:szCs w:val="16"/>
                <w:lang w:eastAsia="en-AU"/>
              </w:rPr>
              <w:t xml:space="preserve"> </w:t>
            </w:r>
            <w:r w:rsidRPr="004E37D9">
              <w:rPr>
                <w:color w:val="000000"/>
                <w:szCs w:val="16"/>
                <w:lang w:eastAsia="en-AU"/>
              </w:rPr>
              <w:t>scales</w:t>
            </w:r>
            <w:r>
              <w:rPr>
                <w:color w:val="000000"/>
                <w:szCs w:val="16"/>
                <w:lang w:eastAsia="en-AU"/>
              </w:rPr>
              <w:t xml:space="preserve"> and MAPS and </w:t>
            </w:r>
            <w:proofErr w:type="spellStart"/>
            <w:r>
              <w:rPr>
                <w:color w:val="000000"/>
                <w:szCs w:val="16"/>
                <w:lang w:eastAsia="en-AU"/>
              </w:rPr>
              <w:t>VASobs</w:t>
            </w:r>
            <w:proofErr w:type="spellEnd"/>
            <w:r w:rsidRPr="004E37D9">
              <w:rPr>
                <w:color w:val="000000"/>
                <w:szCs w:val="16"/>
                <w:lang w:eastAsia="en-AU"/>
              </w:rPr>
              <w:t>. The mean of the differences</w:t>
            </w:r>
            <w:r>
              <w:rPr>
                <w:color w:val="000000"/>
                <w:szCs w:val="16"/>
                <w:lang w:eastAsia="en-AU"/>
              </w:rPr>
              <w:t xml:space="preserve"> were</w:t>
            </w:r>
            <w:r w:rsidRPr="004E37D9">
              <w:rPr>
                <w:color w:val="000000"/>
                <w:szCs w:val="16"/>
                <w:lang w:eastAsia="en-AU"/>
              </w:rPr>
              <w:t xml:space="preserve"> </w:t>
            </w:r>
            <w:r>
              <w:rPr>
                <w:color w:val="000000"/>
                <w:szCs w:val="16"/>
                <w:lang w:eastAsia="en-AU"/>
              </w:rPr>
              <w:t xml:space="preserve">- </w:t>
            </w:r>
            <w:r w:rsidRPr="004E37D9">
              <w:rPr>
                <w:color w:val="000000"/>
                <w:szCs w:val="16"/>
                <w:lang w:eastAsia="en-AU"/>
              </w:rPr>
              <w:t>0.</w:t>
            </w:r>
            <w:r>
              <w:rPr>
                <w:color w:val="000000"/>
                <w:szCs w:val="16"/>
                <w:lang w:eastAsia="en-AU"/>
              </w:rPr>
              <w:t>12 and -0.29 respectively</w:t>
            </w:r>
            <w:r w:rsidRPr="004E37D9">
              <w:rPr>
                <w:color w:val="000000"/>
                <w:szCs w:val="16"/>
                <w:lang w:eastAsia="en-AU"/>
              </w:rPr>
              <w:t>. The limits of agreement</w:t>
            </w:r>
            <w:r>
              <w:rPr>
                <w:color w:val="000000"/>
                <w:szCs w:val="16"/>
                <w:lang w:eastAsia="en-AU"/>
              </w:rPr>
              <w:t xml:space="preserve"> </w:t>
            </w:r>
            <w:r w:rsidRPr="004E37D9">
              <w:rPr>
                <w:color w:val="000000"/>
                <w:szCs w:val="16"/>
                <w:lang w:eastAsia="en-AU"/>
              </w:rPr>
              <w:t xml:space="preserve">were </w:t>
            </w:r>
            <w:r w:rsidR="00EE3DA8">
              <w:rPr>
                <w:color w:val="000000"/>
                <w:szCs w:val="16"/>
                <w:lang w:eastAsia="en-AU"/>
              </w:rPr>
              <w:t xml:space="preserve">- </w:t>
            </w:r>
            <w:r>
              <w:rPr>
                <w:color w:val="000000"/>
                <w:szCs w:val="16"/>
                <w:lang w:eastAsia="en-AU"/>
              </w:rPr>
              <w:t>3.71 to 3.78 and</w:t>
            </w:r>
            <w:r>
              <w:t xml:space="preserve"> </w:t>
            </w:r>
            <w:r>
              <w:rPr>
                <w:color w:val="000000"/>
                <w:szCs w:val="16"/>
                <w:lang w:eastAsia="en-AU"/>
              </w:rPr>
              <w:t>1.78 to -2.37</w:t>
            </w:r>
            <w:r w:rsidRPr="004E37D9">
              <w:rPr>
                <w:color w:val="000000"/>
                <w:szCs w:val="16"/>
                <w:lang w:eastAsia="en-AU"/>
              </w:rPr>
              <w:t xml:space="preserve">. </w:t>
            </w:r>
          </w:p>
          <w:p w14:paraId="4B8E86E6" w14:textId="35DA0BAF" w:rsidR="00DE62B6" w:rsidRDefault="00DE62B6" w:rsidP="00395DEA">
            <w:pPr>
              <w:pStyle w:val="Smalltext"/>
              <w:rPr>
                <w:color w:val="000000"/>
                <w:szCs w:val="16"/>
                <w:lang w:eastAsia="en-AU"/>
              </w:rPr>
            </w:pPr>
            <w:r>
              <w:rPr>
                <w:color w:val="000000"/>
                <w:szCs w:val="16"/>
                <w:lang w:eastAsia="en-AU"/>
              </w:rPr>
              <w:t>COSMIN - poor</w:t>
            </w:r>
          </w:p>
          <w:p w14:paraId="5193A2B0" w14:textId="08FF0228" w:rsidR="00752C07" w:rsidRPr="005819A6" w:rsidRDefault="00752C07" w:rsidP="00D551B9">
            <w:pPr>
              <w:pStyle w:val="Smalltext"/>
              <w:rPr>
                <w:vanish/>
                <w:color w:val="000000"/>
                <w:szCs w:val="16"/>
                <w:lang w:eastAsia="en-AU"/>
              </w:rPr>
            </w:pPr>
          </w:p>
        </w:tc>
        <w:tc>
          <w:tcPr>
            <w:tcW w:w="1984" w:type="dxa"/>
            <w:tcBorders>
              <w:top w:val="nil"/>
              <w:bottom w:val="nil"/>
            </w:tcBorders>
            <w:shd w:val="clear" w:color="auto" w:fill="auto"/>
          </w:tcPr>
          <w:p w14:paraId="27D510A2" w14:textId="77777777" w:rsidR="00752C07" w:rsidRDefault="00752C07" w:rsidP="00D551B9">
            <w:pPr>
              <w:pStyle w:val="Smalltext"/>
              <w:rPr>
                <w:color w:val="000000"/>
                <w:szCs w:val="16"/>
                <w:lang w:eastAsia="en-AU"/>
              </w:rPr>
            </w:pPr>
            <w:r>
              <w:rPr>
                <w:color w:val="000000"/>
                <w:szCs w:val="16"/>
                <w:lang w:eastAsia="en-AU"/>
              </w:rPr>
              <w:t>FLACC not assessed</w:t>
            </w:r>
            <w:r w:rsidRPr="00D551B9">
              <w:rPr>
                <w:color w:val="000000"/>
                <w:szCs w:val="16"/>
                <w:lang w:eastAsia="en-AU"/>
              </w:rPr>
              <w:t xml:space="preserve"> </w:t>
            </w:r>
          </w:p>
          <w:p w14:paraId="78A69FB5" w14:textId="77777777" w:rsidR="00752C07" w:rsidRPr="004D2C35" w:rsidRDefault="00752C07" w:rsidP="00DE62B6">
            <w:pPr>
              <w:pStyle w:val="Smalltext"/>
              <w:rPr>
                <w:color w:val="000000"/>
                <w:szCs w:val="16"/>
                <w:lang w:eastAsia="en-AU"/>
              </w:rPr>
            </w:pPr>
          </w:p>
        </w:tc>
        <w:tc>
          <w:tcPr>
            <w:tcW w:w="2268" w:type="dxa"/>
            <w:tcBorders>
              <w:top w:val="nil"/>
              <w:bottom w:val="nil"/>
            </w:tcBorders>
            <w:shd w:val="clear" w:color="auto" w:fill="auto"/>
          </w:tcPr>
          <w:p w14:paraId="2B49EDF9" w14:textId="5EFC1BDC" w:rsidR="00752C07" w:rsidRPr="004D2C35" w:rsidRDefault="003E7E78" w:rsidP="007923D7">
            <w:pPr>
              <w:pStyle w:val="Smalltext"/>
              <w:rPr>
                <w:color w:val="000000"/>
                <w:szCs w:val="16"/>
                <w:lang w:eastAsia="en-AU"/>
              </w:rPr>
            </w:pPr>
            <w:r>
              <w:rPr>
                <w:color w:val="000000"/>
                <w:szCs w:val="16"/>
                <w:lang w:eastAsia="en-AU"/>
              </w:rPr>
              <w:t xml:space="preserve">FLACC used as reference to test convergent validity of new </w:t>
            </w:r>
            <w:proofErr w:type="spellStart"/>
            <w:r>
              <w:rPr>
                <w:color w:val="000000"/>
                <w:szCs w:val="16"/>
                <w:lang w:eastAsia="en-AU"/>
              </w:rPr>
              <w:t>unvalidated</w:t>
            </w:r>
            <w:proofErr w:type="spellEnd"/>
            <w:r>
              <w:rPr>
                <w:color w:val="000000"/>
                <w:szCs w:val="16"/>
                <w:lang w:eastAsia="en-AU"/>
              </w:rPr>
              <w:t xml:space="preserve"> scale – therefore </w:t>
            </w:r>
            <w:proofErr w:type="spellStart"/>
            <w:r>
              <w:rPr>
                <w:color w:val="000000"/>
                <w:szCs w:val="16"/>
                <w:lang w:eastAsia="en-AU"/>
              </w:rPr>
              <w:t>can not</w:t>
            </w:r>
            <w:proofErr w:type="spellEnd"/>
            <w:r>
              <w:rPr>
                <w:color w:val="000000"/>
                <w:szCs w:val="16"/>
                <w:lang w:eastAsia="en-AU"/>
              </w:rPr>
              <w:t xml:space="preserve"> provide evidence of FLACC validity</w:t>
            </w:r>
          </w:p>
        </w:tc>
      </w:tr>
    </w:tbl>
    <w:p w14:paraId="04F11867" w14:textId="77777777" w:rsidR="00B53780" w:rsidRDefault="00B53780" w:rsidP="00BC0418">
      <w:pPr>
        <w:pStyle w:val="Smalltext"/>
      </w:pPr>
    </w:p>
    <w:p w14:paraId="3041D084" w14:textId="77777777" w:rsidR="00236991" w:rsidRPr="00DE62B6" w:rsidRDefault="00236991" w:rsidP="003B45A9">
      <w:pPr>
        <w:pStyle w:val="Heading3"/>
        <w:rPr>
          <w:i w:val="0"/>
          <w:sz w:val="20"/>
          <w:szCs w:val="20"/>
        </w:rPr>
      </w:pPr>
      <w:r w:rsidRPr="00DE62B6">
        <w:rPr>
          <w:i w:val="0"/>
          <w:sz w:val="20"/>
          <w:szCs w:val="20"/>
        </w:rPr>
        <w:t>Note</w:t>
      </w:r>
    </w:p>
    <w:p w14:paraId="68B92B06" w14:textId="133127BC" w:rsidR="00497476" w:rsidRDefault="00236991" w:rsidP="006C0412">
      <w:pPr>
        <w:tabs>
          <w:tab w:val="left" w:pos="4962"/>
          <w:tab w:val="left" w:pos="10348"/>
        </w:tabs>
      </w:pPr>
      <w:r>
        <w:rPr>
          <w:lang w:eastAsia="en-AU"/>
        </w:rPr>
        <w:t>CAS  - Colour Analogue Scale</w:t>
      </w:r>
      <w:r w:rsidR="00DE62B6">
        <w:rPr>
          <w:lang w:eastAsia="en-AU"/>
        </w:rPr>
        <w:t xml:space="preserve">, </w:t>
      </w:r>
      <w:r w:rsidR="006C0412">
        <w:rPr>
          <w:lang w:eastAsia="en-AU"/>
        </w:rPr>
        <w:t xml:space="preserve">CBCS-P - </w:t>
      </w:r>
      <w:r w:rsidR="006C0412" w:rsidRPr="006C0412">
        <w:t xml:space="preserve">Children’s </w:t>
      </w:r>
      <w:proofErr w:type="spellStart"/>
      <w:r w:rsidR="006C0412" w:rsidRPr="006C0412">
        <w:t>Behavior</w:t>
      </w:r>
      <w:proofErr w:type="spellEnd"/>
      <w:r w:rsidR="006C0412" w:rsidRPr="006C0412">
        <w:t xml:space="preserve"> Coding System-PACU</w:t>
      </w:r>
      <w:r w:rsidR="00DE62B6">
        <w:t xml:space="preserve">, </w:t>
      </w:r>
      <w:r>
        <w:rPr>
          <w:lang w:eastAsia="en-AU"/>
        </w:rPr>
        <w:t xml:space="preserve">CHEOPS – </w:t>
      </w:r>
      <w:r w:rsidR="00497476">
        <w:rPr>
          <w:szCs w:val="16"/>
          <w:lang w:eastAsia="en-AU"/>
        </w:rPr>
        <w:t>Children’s Hospital of Eastern Ontario Pain Scale</w:t>
      </w:r>
      <w:r w:rsidR="00DE62B6">
        <w:rPr>
          <w:szCs w:val="16"/>
          <w:lang w:eastAsia="en-AU"/>
        </w:rPr>
        <w:t xml:space="preserve">, </w:t>
      </w:r>
      <w:r>
        <w:rPr>
          <w:lang w:eastAsia="en-AU"/>
        </w:rPr>
        <w:t xml:space="preserve">CHIPPS - </w:t>
      </w:r>
      <w:r w:rsidR="00497476" w:rsidRPr="00981C42">
        <w:rPr>
          <w:rFonts w:cs="Times New Roman"/>
        </w:rPr>
        <w:t>Children’s and Infants’ Postoperative Pain Scale</w:t>
      </w:r>
      <w:r w:rsidR="00DE62B6">
        <w:rPr>
          <w:rFonts w:cs="Times New Roman"/>
        </w:rPr>
        <w:t xml:space="preserve">, </w:t>
      </w:r>
      <w:r w:rsidR="00DE62B6" w:rsidRPr="00DE62B6">
        <w:t xml:space="preserve">CICU – cardiac intensive care unit,  </w:t>
      </w:r>
      <w:r w:rsidRPr="00DE62B6">
        <w:t xml:space="preserve">CNPI </w:t>
      </w:r>
      <w:r w:rsidR="00933BCB" w:rsidRPr="00DE62B6">
        <w:t>–</w:t>
      </w:r>
      <w:r w:rsidRPr="00DE62B6">
        <w:t xml:space="preserve"> </w:t>
      </w:r>
      <w:r w:rsidR="00933BCB" w:rsidRPr="00DE62B6">
        <w:t>Checklist of Non Verbal Pain Indicators</w:t>
      </w:r>
      <w:r w:rsidR="00DE62B6" w:rsidRPr="00DE62B6">
        <w:t xml:space="preserve">, </w:t>
      </w:r>
      <w:r w:rsidR="00497476" w:rsidRPr="00DE62B6">
        <w:t>CPOT - Critical Care Pain Observation Tool</w:t>
      </w:r>
      <w:r w:rsidR="00DE62B6" w:rsidRPr="00DE62B6">
        <w:t xml:space="preserve">, </w:t>
      </w:r>
      <w:r w:rsidR="00497476" w:rsidRPr="00DE62B6">
        <w:t>CRIES – Cry, Requi</w:t>
      </w:r>
      <w:r w:rsidR="00DE62B6" w:rsidRPr="00DE62B6">
        <w:t>res O2, Increased vital signs, E</w:t>
      </w:r>
      <w:r w:rsidR="00497476" w:rsidRPr="00DE62B6">
        <w:t>xpression, Sleeplessness</w:t>
      </w:r>
      <w:r w:rsidR="00DE62B6" w:rsidRPr="00DE62B6">
        <w:t xml:space="preserve">, </w:t>
      </w:r>
      <w:r w:rsidRPr="00DE62B6">
        <w:t>FAS - Facial</w:t>
      </w:r>
      <w:r>
        <w:rPr>
          <w:lang w:eastAsia="en-AU"/>
        </w:rPr>
        <w:t xml:space="preserve"> Affective Scale</w:t>
      </w:r>
      <w:r w:rsidR="00DE62B6">
        <w:rPr>
          <w:lang w:eastAsia="en-AU"/>
        </w:rPr>
        <w:t xml:space="preserve">, </w:t>
      </w:r>
      <w:r>
        <w:rPr>
          <w:lang w:eastAsia="en-AU"/>
        </w:rPr>
        <w:t xml:space="preserve">FASS </w:t>
      </w:r>
      <w:r w:rsidR="00A10340">
        <w:rPr>
          <w:lang w:eastAsia="en-AU"/>
        </w:rPr>
        <w:t>–</w:t>
      </w:r>
      <w:r>
        <w:rPr>
          <w:lang w:eastAsia="en-AU"/>
        </w:rPr>
        <w:t xml:space="preserve"> </w:t>
      </w:r>
      <w:r w:rsidR="00A10340">
        <w:rPr>
          <w:lang w:eastAsia="en-AU"/>
        </w:rPr>
        <w:t>Facial Action Summary Score</w:t>
      </w:r>
      <w:r w:rsidR="00DE62B6">
        <w:rPr>
          <w:lang w:eastAsia="en-AU"/>
        </w:rPr>
        <w:t xml:space="preserve">, </w:t>
      </w:r>
      <w:r w:rsidR="00497476">
        <w:rPr>
          <w:color w:val="000000"/>
          <w:szCs w:val="16"/>
          <w:lang w:eastAsia="en-AU"/>
        </w:rPr>
        <w:t xml:space="preserve">MAPS - </w:t>
      </w:r>
      <w:r w:rsidR="00497476" w:rsidRPr="00C66D83">
        <w:rPr>
          <w:color w:val="000000"/>
          <w:szCs w:val="16"/>
          <w:lang w:eastAsia="en-AU"/>
        </w:rPr>
        <w:t>Multidimensional Assessment Pain Scale</w:t>
      </w:r>
      <w:r w:rsidR="00DE62B6">
        <w:rPr>
          <w:color w:val="000000"/>
          <w:szCs w:val="16"/>
          <w:lang w:eastAsia="en-AU"/>
        </w:rPr>
        <w:t xml:space="preserve">, </w:t>
      </w:r>
      <w:r w:rsidR="00497476" w:rsidRPr="004D2C35">
        <w:rPr>
          <w:iCs/>
          <w:color w:val="000000"/>
          <w:szCs w:val="16"/>
          <w:lang w:eastAsia="en-AU"/>
        </w:rPr>
        <w:t>MBPS</w:t>
      </w:r>
      <w:r w:rsidR="00497476" w:rsidRPr="004D2C35">
        <w:rPr>
          <w:color w:val="000000"/>
          <w:szCs w:val="16"/>
          <w:lang w:eastAsia="en-AU"/>
        </w:rPr>
        <w:t xml:space="preserve"> </w:t>
      </w:r>
      <w:r w:rsidR="00497476">
        <w:rPr>
          <w:color w:val="000000"/>
          <w:szCs w:val="16"/>
          <w:lang w:eastAsia="en-AU"/>
        </w:rPr>
        <w:t xml:space="preserve">- </w:t>
      </w:r>
      <w:r w:rsidR="00933BCB">
        <w:rPr>
          <w:color w:val="000000"/>
          <w:szCs w:val="16"/>
          <w:lang w:eastAsia="en-AU"/>
        </w:rPr>
        <w:t xml:space="preserve"> Modified Behavioural Pain Scale</w:t>
      </w:r>
      <w:r w:rsidR="00DE62B6">
        <w:rPr>
          <w:color w:val="000000"/>
          <w:szCs w:val="16"/>
          <w:lang w:eastAsia="en-AU"/>
        </w:rPr>
        <w:t xml:space="preserve">, </w:t>
      </w:r>
      <w:r w:rsidRPr="004D2C35">
        <w:rPr>
          <w:color w:val="000000"/>
          <w:szCs w:val="16"/>
          <w:lang w:eastAsia="en-AU"/>
        </w:rPr>
        <w:t>NAPI</w:t>
      </w:r>
      <w:r w:rsidR="00497476">
        <w:rPr>
          <w:color w:val="000000"/>
          <w:szCs w:val="16"/>
          <w:lang w:eastAsia="en-AU"/>
        </w:rPr>
        <w:t xml:space="preserve"> </w:t>
      </w:r>
      <w:r w:rsidR="00933BCB">
        <w:rPr>
          <w:color w:val="000000"/>
          <w:szCs w:val="16"/>
          <w:lang w:eastAsia="en-AU"/>
        </w:rPr>
        <w:t>–</w:t>
      </w:r>
      <w:r w:rsidR="00497476">
        <w:rPr>
          <w:color w:val="000000"/>
          <w:szCs w:val="16"/>
          <w:lang w:eastAsia="en-AU"/>
        </w:rPr>
        <w:t xml:space="preserve"> </w:t>
      </w:r>
      <w:r w:rsidR="00933BCB">
        <w:rPr>
          <w:color w:val="000000"/>
          <w:szCs w:val="16"/>
          <w:lang w:eastAsia="en-AU"/>
        </w:rPr>
        <w:t>Nursing Assessment of Pain Intensity</w:t>
      </w:r>
      <w:r w:rsidR="00DE62B6">
        <w:rPr>
          <w:color w:val="000000"/>
          <w:szCs w:val="16"/>
          <w:lang w:eastAsia="en-AU"/>
        </w:rPr>
        <w:t xml:space="preserve">, </w:t>
      </w:r>
      <w:r>
        <w:rPr>
          <w:lang w:eastAsia="en-AU"/>
        </w:rPr>
        <w:t>NIPS</w:t>
      </w:r>
      <w:r w:rsidR="00497476">
        <w:rPr>
          <w:lang w:eastAsia="en-AU"/>
        </w:rPr>
        <w:t xml:space="preserve"> </w:t>
      </w:r>
      <w:r w:rsidR="00933BCB">
        <w:rPr>
          <w:lang w:eastAsia="en-AU"/>
        </w:rPr>
        <w:t>–</w:t>
      </w:r>
      <w:r w:rsidR="00497476">
        <w:rPr>
          <w:lang w:eastAsia="en-AU"/>
        </w:rPr>
        <w:t xml:space="preserve"> </w:t>
      </w:r>
      <w:r w:rsidR="00933BCB">
        <w:rPr>
          <w:lang w:eastAsia="en-AU"/>
        </w:rPr>
        <w:t>Neonatal Pain Indicators</w:t>
      </w:r>
      <w:r w:rsidR="00DE62B6">
        <w:rPr>
          <w:lang w:eastAsia="en-AU"/>
        </w:rPr>
        <w:t xml:space="preserve">, </w:t>
      </w:r>
      <w:r>
        <w:rPr>
          <w:color w:val="000000"/>
          <w:szCs w:val="16"/>
          <w:lang w:eastAsia="en-AU"/>
        </w:rPr>
        <w:t xml:space="preserve">NCCPC-PV - </w:t>
      </w:r>
      <w:r w:rsidRPr="004D2C35">
        <w:rPr>
          <w:color w:val="000000"/>
          <w:szCs w:val="16"/>
          <w:lang w:eastAsia="en-AU"/>
        </w:rPr>
        <w:t>Non-communicating Children’</w:t>
      </w:r>
      <w:r>
        <w:rPr>
          <w:color w:val="000000"/>
          <w:szCs w:val="16"/>
          <w:lang w:eastAsia="en-AU"/>
        </w:rPr>
        <w:t>s Pain Checklist Postoperative</w:t>
      </w:r>
      <w:r w:rsidR="006C0412">
        <w:rPr>
          <w:color w:val="000000"/>
          <w:szCs w:val="16"/>
          <w:lang w:eastAsia="en-AU"/>
        </w:rPr>
        <w:t xml:space="preserve"> Version</w:t>
      </w:r>
      <w:r w:rsidR="00DE62B6">
        <w:rPr>
          <w:color w:val="000000"/>
          <w:szCs w:val="16"/>
          <w:lang w:eastAsia="en-AU"/>
        </w:rPr>
        <w:t xml:space="preserve">, </w:t>
      </w:r>
      <w:r w:rsidR="00497476">
        <w:rPr>
          <w:szCs w:val="16"/>
        </w:rPr>
        <w:t>NVPS</w:t>
      </w:r>
      <w:r w:rsidR="00497476">
        <w:rPr>
          <w:lang w:eastAsia="en-AU"/>
        </w:rPr>
        <w:t xml:space="preserve"> </w:t>
      </w:r>
      <w:r w:rsidR="00DE62B6">
        <w:rPr>
          <w:lang w:eastAsia="en-AU"/>
        </w:rPr>
        <w:t>–</w:t>
      </w:r>
      <w:r w:rsidR="00497476">
        <w:rPr>
          <w:lang w:eastAsia="en-AU"/>
        </w:rPr>
        <w:t xml:space="preserve"> </w:t>
      </w:r>
      <w:r w:rsidR="00DE62B6">
        <w:rPr>
          <w:lang w:eastAsia="en-AU"/>
        </w:rPr>
        <w:t>(</w:t>
      </w:r>
      <w:r w:rsidR="00497476">
        <w:rPr>
          <w:szCs w:val="16"/>
        </w:rPr>
        <w:t>adult</w:t>
      </w:r>
      <w:r w:rsidR="00DE62B6">
        <w:rPr>
          <w:szCs w:val="16"/>
        </w:rPr>
        <w:t>)</w:t>
      </w:r>
      <w:r w:rsidR="00497476">
        <w:rPr>
          <w:szCs w:val="16"/>
        </w:rPr>
        <w:t xml:space="preserve"> Non-verbal Pain Scale</w:t>
      </w:r>
      <w:r w:rsidR="00DE62B6">
        <w:rPr>
          <w:szCs w:val="16"/>
        </w:rPr>
        <w:t xml:space="preserve">, </w:t>
      </w:r>
      <w:r>
        <w:rPr>
          <w:lang w:eastAsia="en-AU"/>
        </w:rPr>
        <w:t xml:space="preserve">OBS – </w:t>
      </w:r>
      <w:r w:rsidR="00497476">
        <w:t>Objective Pain Scale</w:t>
      </w:r>
      <w:r w:rsidR="00DE62B6">
        <w:t xml:space="preserve">, </w:t>
      </w:r>
      <w:r>
        <w:rPr>
          <w:lang w:eastAsia="en-AU"/>
        </w:rPr>
        <w:t xml:space="preserve">PAINAID </w:t>
      </w:r>
      <w:r w:rsidR="00933BCB">
        <w:rPr>
          <w:lang w:eastAsia="en-AU"/>
        </w:rPr>
        <w:t>–</w:t>
      </w:r>
      <w:r>
        <w:rPr>
          <w:lang w:eastAsia="en-AU"/>
        </w:rPr>
        <w:t xml:space="preserve"> </w:t>
      </w:r>
      <w:r w:rsidR="00933BCB">
        <w:rPr>
          <w:lang w:eastAsia="en-AU"/>
        </w:rPr>
        <w:t>Pain Assessment in Advanced Dementia</w:t>
      </w:r>
      <w:r w:rsidR="00DE62B6">
        <w:rPr>
          <w:lang w:eastAsia="en-AU"/>
        </w:rPr>
        <w:t xml:space="preserve">, </w:t>
      </w:r>
      <w:r>
        <w:rPr>
          <w:lang w:eastAsia="en-AU"/>
        </w:rPr>
        <w:t>PIPP</w:t>
      </w:r>
      <w:r w:rsidR="00497476">
        <w:rPr>
          <w:lang w:eastAsia="en-AU"/>
        </w:rPr>
        <w:t xml:space="preserve"> </w:t>
      </w:r>
      <w:r w:rsidR="00933BCB">
        <w:rPr>
          <w:lang w:eastAsia="en-AU"/>
        </w:rPr>
        <w:t>–</w:t>
      </w:r>
      <w:r w:rsidR="00497476">
        <w:rPr>
          <w:lang w:eastAsia="en-AU"/>
        </w:rPr>
        <w:t xml:space="preserve"> </w:t>
      </w:r>
      <w:r w:rsidR="00497476" w:rsidRPr="00981C42">
        <w:t>Prem</w:t>
      </w:r>
      <w:r w:rsidR="00497476">
        <w:t>ature</w:t>
      </w:r>
      <w:r w:rsidR="00933BCB">
        <w:t xml:space="preserve"> </w:t>
      </w:r>
      <w:r w:rsidR="00497476">
        <w:t>Infant Pain Profile</w:t>
      </w:r>
      <w:r w:rsidR="00DE62B6">
        <w:t xml:space="preserve">, </w:t>
      </w:r>
      <w:r>
        <w:rPr>
          <w:lang w:eastAsia="en-AU"/>
        </w:rPr>
        <w:t>TPPPS</w:t>
      </w:r>
      <w:r w:rsidR="00497476">
        <w:rPr>
          <w:lang w:eastAsia="en-AU"/>
        </w:rPr>
        <w:t xml:space="preserve"> - </w:t>
      </w:r>
      <w:r w:rsidR="00497476">
        <w:t>Toddler, Pre-sc</w:t>
      </w:r>
      <w:r w:rsidR="00DE62B6">
        <w:t xml:space="preserve">hooler Postoperative Pain Scale, </w:t>
      </w:r>
      <w:r w:rsidR="00DE62B6" w:rsidRPr="00DE62B6">
        <w:rPr>
          <w:rStyle w:val="Strong"/>
          <w:b w:val="0"/>
        </w:rPr>
        <w:t>VAS – Visual Analogue Scale</w:t>
      </w:r>
    </w:p>
    <w:p w14:paraId="72424F3E" w14:textId="77777777" w:rsidR="000A20DE" w:rsidRDefault="000A20DE">
      <w:pPr>
        <w:spacing w:after="200" w:line="276" w:lineRule="auto"/>
        <w:rPr>
          <w:rFonts w:eastAsiaTheme="majorEastAsia" w:cstheme="majorBidi"/>
          <w:b/>
          <w:bCs/>
          <w:sz w:val="22"/>
          <w:szCs w:val="26"/>
        </w:rPr>
      </w:pPr>
      <w:r>
        <w:br w:type="page"/>
      </w:r>
    </w:p>
    <w:p w14:paraId="05A5A0E1" w14:textId="0D6B8E64" w:rsidR="00481811" w:rsidRDefault="006C002B" w:rsidP="006C002B">
      <w:pPr>
        <w:pStyle w:val="Heading2"/>
      </w:pPr>
      <w:r>
        <w:lastRenderedPageBreak/>
        <w:t>References</w:t>
      </w:r>
    </w:p>
    <w:p w14:paraId="23835FCE" w14:textId="77777777" w:rsidR="00F728A6" w:rsidRPr="00F728A6" w:rsidRDefault="00E05612" w:rsidP="00F728A6">
      <w:pPr>
        <w:pStyle w:val="EndNoteBibliography"/>
        <w:spacing w:after="0"/>
        <w:ind w:left="720" w:hanging="720"/>
      </w:pPr>
      <w:r>
        <w:fldChar w:fldCharType="begin"/>
      </w:r>
      <w:r w:rsidR="00481811">
        <w:instrText xml:space="preserve"> ADDIN EN.REFLIST </w:instrText>
      </w:r>
      <w:r>
        <w:fldChar w:fldCharType="separate"/>
      </w:r>
      <w:bookmarkStart w:id="1" w:name="_ENREF_1"/>
      <w:r w:rsidR="00F728A6" w:rsidRPr="00F728A6">
        <w:t>[1] Ahn Y, Jun Y. Measurement of pain-like response to various NICU stimulants for high-risk infants. Early Human Development 2007;83(4):255-262.</w:t>
      </w:r>
      <w:bookmarkEnd w:id="1"/>
    </w:p>
    <w:p w14:paraId="04DE0AAF" w14:textId="77777777" w:rsidR="00F728A6" w:rsidRPr="00F728A6" w:rsidRDefault="00F728A6" w:rsidP="00F728A6">
      <w:pPr>
        <w:pStyle w:val="EndNoteBibliography"/>
        <w:spacing w:after="0"/>
        <w:ind w:left="720" w:hanging="720"/>
      </w:pPr>
      <w:bookmarkStart w:id="2" w:name="_ENREF_2"/>
      <w:r w:rsidRPr="00F728A6">
        <w:t>[2] Bai J, Hsu L, Tang Y, van Dijk M. Validation of the COMFORT Behavior scale and the FLACC scale for pain assessment in Chinese children after cardiac surgery. Pain Management Nursing 2012;13(1):18-26.</w:t>
      </w:r>
      <w:bookmarkEnd w:id="2"/>
    </w:p>
    <w:p w14:paraId="56144061" w14:textId="77777777" w:rsidR="00F728A6" w:rsidRPr="00F728A6" w:rsidRDefault="00F728A6" w:rsidP="00F728A6">
      <w:pPr>
        <w:pStyle w:val="EndNoteBibliography"/>
        <w:spacing w:after="0"/>
        <w:ind w:left="720" w:hanging="720"/>
      </w:pPr>
      <w:bookmarkStart w:id="3" w:name="_ENREF_3"/>
      <w:r w:rsidRPr="00F728A6">
        <w:t>[3] Bringuier S, Picot M-C, Dadure C, Rochette A, Raux O, Boulhais M, Capdevila X. A prospective comparison of post-surgical behavioral pain scales in preschoolers highlighting the risk of false evaluations. Pain 2009;145(1-2):60-68.</w:t>
      </w:r>
      <w:bookmarkEnd w:id="3"/>
    </w:p>
    <w:p w14:paraId="3F4D2D04" w14:textId="77777777" w:rsidR="00F728A6" w:rsidRPr="00F728A6" w:rsidRDefault="00F728A6" w:rsidP="00F728A6">
      <w:pPr>
        <w:pStyle w:val="EndNoteBibliography"/>
        <w:spacing w:after="0"/>
        <w:ind w:left="720" w:hanging="720"/>
      </w:pPr>
      <w:bookmarkStart w:id="4" w:name="_ENREF_4"/>
      <w:r w:rsidRPr="00F728A6">
        <w:t>[4] Chorney JM, Tan ET, Martin SR, Fortier MA, Kain ZN. Children's Behavior in the Postanesthesia Care Unit: The Development of the Child Behavior Coding System-PACU (CBCS-P). Journal of Pediatric Psychology 2011.</w:t>
      </w:r>
      <w:bookmarkEnd w:id="4"/>
    </w:p>
    <w:p w14:paraId="307EF82B" w14:textId="77777777" w:rsidR="00F728A6" w:rsidRPr="00F728A6" w:rsidRDefault="00F728A6" w:rsidP="00F728A6">
      <w:pPr>
        <w:pStyle w:val="EndNoteBibliography"/>
        <w:spacing w:after="0"/>
        <w:ind w:left="720" w:hanging="720"/>
      </w:pPr>
      <w:bookmarkStart w:id="5" w:name="_ENREF_5"/>
      <w:r w:rsidRPr="00F728A6">
        <w:t>[5] da Silva FC, Santos Thuler LC, de Leon-Casasola OA. Validity and reliability of two pain assessment tools in Brazilian children and adolescents. Journal of Clinical Nursing 2011;20(13/14):1842-1848.</w:t>
      </w:r>
      <w:bookmarkEnd w:id="5"/>
    </w:p>
    <w:p w14:paraId="552B416F" w14:textId="77777777" w:rsidR="00F728A6" w:rsidRPr="00F728A6" w:rsidRDefault="00F728A6" w:rsidP="00F728A6">
      <w:pPr>
        <w:pStyle w:val="EndNoteBibliography"/>
        <w:spacing w:after="0"/>
        <w:ind w:left="720" w:hanging="720"/>
      </w:pPr>
      <w:bookmarkStart w:id="6" w:name="_ENREF_6"/>
      <w:r w:rsidRPr="00F728A6">
        <w:t>[6] da Silva FC, Thuler LCS. Cross-cultural adaptation and translation of two pain assessment tools in children and adolescents. Jornal de Pediatria 2008;84(4):344-349.</w:t>
      </w:r>
      <w:bookmarkEnd w:id="6"/>
    </w:p>
    <w:p w14:paraId="7781068E" w14:textId="77777777" w:rsidR="00F728A6" w:rsidRPr="00F728A6" w:rsidRDefault="00F728A6" w:rsidP="00F728A6">
      <w:pPr>
        <w:pStyle w:val="EndNoteBibliography"/>
        <w:spacing w:after="0"/>
        <w:ind w:left="720" w:hanging="720"/>
      </w:pPr>
      <w:bookmarkStart w:id="7" w:name="_ENREF_7"/>
      <w:r w:rsidRPr="00F728A6">
        <w:t>[7] Fournier-Charrière E, Tourniaire B, Carbajal R, Cimerman P, Lassauge F, Ricard C, Reiter F, Turquin P, Lombart B, Letierce A, Falissard B. EVENDOL, a new behavioral pain scale for children ages 0 to 7&amp;#xa0;years in the emergency department: Design and validation. Pain 2012;153(8):1573-1582.</w:t>
      </w:r>
      <w:bookmarkEnd w:id="7"/>
    </w:p>
    <w:p w14:paraId="5D8210A2" w14:textId="77777777" w:rsidR="00F728A6" w:rsidRPr="00F728A6" w:rsidRDefault="00F728A6" w:rsidP="00F728A6">
      <w:pPr>
        <w:pStyle w:val="EndNoteBibliography"/>
        <w:spacing w:after="0"/>
        <w:ind w:left="720" w:hanging="720"/>
      </w:pPr>
      <w:bookmarkStart w:id="8" w:name="_ENREF_8"/>
      <w:r w:rsidRPr="00F728A6">
        <w:t>[8] Gomez RJ, Barrowman N, Elia S, Manias E, Royle J, Harrison D. Establishing intra- and inter-rater agreement of the face, legs, activity, cry, consolability scale for evaluating pain in toddlers during immunization. Pain Research and Management 2013;18(6):e124-e128.</w:t>
      </w:r>
      <w:bookmarkEnd w:id="8"/>
    </w:p>
    <w:p w14:paraId="2315E7F5" w14:textId="77777777" w:rsidR="00F728A6" w:rsidRPr="00F728A6" w:rsidRDefault="00F728A6" w:rsidP="00F728A6">
      <w:pPr>
        <w:pStyle w:val="EndNoteBibliography"/>
        <w:spacing w:after="0"/>
        <w:ind w:left="720" w:hanging="720"/>
      </w:pPr>
      <w:bookmarkStart w:id="9" w:name="_ENREF_9"/>
      <w:r w:rsidRPr="00F728A6">
        <w:t>[9] Hartrick CT, Kovan JP. Pain assessment following general anesthesia using the Toddler Preschooler Postoperative Pain Scale: a comparative study. Journal of Clinical Anesthesia 2002;14(6):411-415.</w:t>
      </w:r>
      <w:bookmarkEnd w:id="9"/>
    </w:p>
    <w:p w14:paraId="502483E0" w14:textId="77777777" w:rsidR="00F728A6" w:rsidRPr="00F728A6" w:rsidRDefault="00F728A6" w:rsidP="00F728A6">
      <w:pPr>
        <w:pStyle w:val="EndNoteBibliography"/>
        <w:spacing w:after="0"/>
        <w:ind w:left="720" w:hanging="720"/>
      </w:pPr>
      <w:bookmarkStart w:id="10" w:name="_ENREF_10"/>
      <w:r w:rsidRPr="00F728A6">
        <w:t>[10] Johansson M, Kokinsky E. The COMFORT behavioural scale and the modified FLACC scale in paediatric intensive care. Nursing in Critical Care 2009;14(3):122-130.</w:t>
      </w:r>
      <w:bookmarkEnd w:id="10"/>
    </w:p>
    <w:p w14:paraId="4A3C3421" w14:textId="77777777" w:rsidR="00F728A6" w:rsidRPr="00F728A6" w:rsidRDefault="00F728A6" w:rsidP="00F728A6">
      <w:pPr>
        <w:pStyle w:val="EndNoteBibliography"/>
        <w:spacing w:after="0"/>
        <w:ind w:left="720" w:hanging="720"/>
      </w:pPr>
      <w:bookmarkStart w:id="11" w:name="_ENREF_11"/>
      <w:r w:rsidRPr="00F728A6">
        <w:t>[11] Malviya S, Voepel-Lewis T, Burke C, Merkel S, Tait AR. The revised FLACC observational pain tool: improved reliability and validity for pain assessment in children with cognitive impairment. Paediatric Anaesthesia 2006;16(3):258-265.</w:t>
      </w:r>
      <w:bookmarkEnd w:id="11"/>
    </w:p>
    <w:p w14:paraId="1C00EE9B" w14:textId="77777777" w:rsidR="00F728A6" w:rsidRPr="00F728A6" w:rsidRDefault="00F728A6" w:rsidP="00F728A6">
      <w:pPr>
        <w:pStyle w:val="EndNoteBibliography"/>
        <w:spacing w:after="0"/>
        <w:ind w:left="720" w:hanging="720"/>
      </w:pPr>
      <w:bookmarkStart w:id="12" w:name="_ENREF_12"/>
      <w:r w:rsidRPr="00F728A6">
        <w:t>[12] Manworren RCB, Hynan LS. Clinical validation of FLACC: preverbal patient pain scale. Pediatric Nursing 2003;29(2):140-146.</w:t>
      </w:r>
      <w:bookmarkEnd w:id="12"/>
    </w:p>
    <w:p w14:paraId="76DCA71F" w14:textId="77777777" w:rsidR="00F728A6" w:rsidRPr="00F728A6" w:rsidRDefault="00F728A6" w:rsidP="00F728A6">
      <w:pPr>
        <w:pStyle w:val="EndNoteBibliography"/>
        <w:spacing w:after="0"/>
        <w:ind w:left="720" w:hanging="720"/>
      </w:pPr>
      <w:bookmarkStart w:id="13" w:name="_ENREF_13"/>
      <w:r w:rsidRPr="00F728A6">
        <w:t>[13] Merkel SI, Voepel-Lewis T, Shayevitz JR, Malviya S. The FLACC: a behavioral scale for scoring postoperative pain in young children. Pediatric Nursing 1997;23(3):293-297.</w:t>
      </w:r>
      <w:bookmarkEnd w:id="13"/>
    </w:p>
    <w:p w14:paraId="4FE3F134" w14:textId="77777777" w:rsidR="00F728A6" w:rsidRPr="00F728A6" w:rsidRDefault="00F728A6" w:rsidP="00F728A6">
      <w:pPr>
        <w:pStyle w:val="EndNoteBibliography"/>
        <w:spacing w:after="0"/>
        <w:ind w:left="720" w:hanging="720"/>
      </w:pPr>
      <w:bookmarkStart w:id="14" w:name="_ENREF_14"/>
      <w:r w:rsidRPr="00F728A6">
        <w:t>[14] Nilsson S, Finnstrom B, Kokinsky E. The FLACC behavioral scale for procedural pain assessment in children aged 5-16 years. Paediatric Anaesthesia 2008;18(8):767-774.</w:t>
      </w:r>
      <w:bookmarkEnd w:id="14"/>
    </w:p>
    <w:p w14:paraId="53A66773" w14:textId="77777777" w:rsidR="00F728A6" w:rsidRPr="00F728A6" w:rsidRDefault="00F728A6" w:rsidP="00F728A6">
      <w:pPr>
        <w:pStyle w:val="EndNoteBibliography"/>
        <w:spacing w:after="0"/>
        <w:ind w:left="720" w:hanging="720"/>
      </w:pPr>
      <w:bookmarkStart w:id="15" w:name="_ENREF_15"/>
      <w:r w:rsidRPr="00F728A6">
        <w:t>[15] Ramelet A-S, Rees N, McDonald S, Bulsara M, Abu-Saad HH. Development and preliminary psychometric testing of the Multidimensional Assessment of Pain Scale: MAPS. Paediatric Anaesthesia 2007;17(4):333-340.</w:t>
      </w:r>
      <w:bookmarkEnd w:id="15"/>
    </w:p>
    <w:p w14:paraId="1E85A340" w14:textId="77777777" w:rsidR="00F728A6" w:rsidRPr="00F728A6" w:rsidRDefault="00F728A6" w:rsidP="00F728A6">
      <w:pPr>
        <w:pStyle w:val="EndNoteBibliography"/>
        <w:spacing w:after="0"/>
        <w:ind w:left="720" w:hanging="720"/>
      </w:pPr>
      <w:bookmarkStart w:id="16" w:name="_ENREF_16"/>
      <w:r w:rsidRPr="00F728A6">
        <w:t>[16] Ramelet A-S, Rees NW, McDonald S, Bulsara MK, Huijer Abu-Saad H. Clinical validation of the Multidimensional Assessment of Pain Scale. Paediatric Anaesthesia 2007;17(12):1156-1165.</w:t>
      </w:r>
      <w:bookmarkEnd w:id="16"/>
    </w:p>
    <w:p w14:paraId="29511A70" w14:textId="77777777" w:rsidR="00F728A6" w:rsidRPr="00F728A6" w:rsidRDefault="00F728A6" w:rsidP="00F728A6">
      <w:pPr>
        <w:pStyle w:val="EndNoteBibliography"/>
        <w:spacing w:after="0"/>
        <w:ind w:left="720" w:hanging="720"/>
      </w:pPr>
      <w:bookmarkStart w:id="17" w:name="_ENREF_17"/>
      <w:r w:rsidRPr="00F728A6">
        <w:t>[17] Ranger M, Celeste Johnston C, Rennick JE, Limperopoulos C, Heldt T, du Plessis AJ. A Multidimensional Approach to Pain Assessment in Critically Ill Infants During a Painful Procedure. Clin J Pain 2013.</w:t>
      </w:r>
      <w:bookmarkEnd w:id="17"/>
    </w:p>
    <w:p w14:paraId="7994C78C" w14:textId="77777777" w:rsidR="00F728A6" w:rsidRPr="00F728A6" w:rsidRDefault="00F728A6" w:rsidP="00F728A6">
      <w:pPr>
        <w:pStyle w:val="EndNoteBibliography"/>
        <w:spacing w:after="0"/>
        <w:ind w:left="720" w:hanging="720"/>
      </w:pPr>
      <w:bookmarkStart w:id="18" w:name="_ENREF_18"/>
      <w:r w:rsidRPr="00F728A6">
        <w:t>[18] Suraseranivongse S, Kraiprasit K, Petcharatana S. Postoperative pain assessment in ambulatory pediatric patients by parents. Journal of the Medical Association of Thailand 2002;85 Suppl 3:S917-922.</w:t>
      </w:r>
      <w:bookmarkEnd w:id="18"/>
    </w:p>
    <w:p w14:paraId="6DCF045E" w14:textId="77777777" w:rsidR="00F728A6" w:rsidRPr="00F728A6" w:rsidRDefault="00F728A6" w:rsidP="00F728A6">
      <w:pPr>
        <w:pStyle w:val="EndNoteBibliography"/>
        <w:spacing w:after="0"/>
        <w:ind w:left="720" w:hanging="720"/>
      </w:pPr>
      <w:bookmarkStart w:id="19" w:name="_ENREF_19"/>
      <w:r w:rsidRPr="00F728A6">
        <w:t>[19] Taddio A, Hogan M-E, Moyer P, Girgis A, Gerges S, Wang L, Ipp M. Evaluation of the reliability, validity and practicality of 3 measures of acute pain in infants undergoing immunization injections. Vaccine 2011;29(7):1390-1394.</w:t>
      </w:r>
      <w:bookmarkEnd w:id="19"/>
    </w:p>
    <w:p w14:paraId="02B37072" w14:textId="77777777" w:rsidR="00F728A6" w:rsidRPr="00F728A6" w:rsidRDefault="00F728A6" w:rsidP="00F728A6">
      <w:pPr>
        <w:pStyle w:val="EndNoteBibliography"/>
        <w:spacing w:after="0"/>
        <w:ind w:left="720" w:hanging="720"/>
      </w:pPr>
      <w:bookmarkStart w:id="20" w:name="_ENREF_20"/>
      <w:r w:rsidRPr="00F728A6">
        <w:t>[20] Voepel-Lewis T, Malviya S, Tait AR. Validity of parent ratings as proxy measures of pain in children with cognitive impairment. Pain Management Nursing 2005;6(4):168-174.</w:t>
      </w:r>
      <w:bookmarkEnd w:id="20"/>
    </w:p>
    <w:p w14:paraId="7A92DF60" w14:textId="77777777" w:rsidR="00F728A6" w:rsidRPr="00F728A6" w:rsidRDefault="00F728A6" w:rsidP="00F728A6">
      <w:pPr>
        <w:pStyle w:val="EndNoteBibliography"/>
        <w:spacing w:after="0"/>
        <w:ind w:left="720" w:hanging="720"/>
      </w:pPr>
      <w:bookmarkStart w:id="21" w:name="_ENREF_21"/>
      <w:r w:rsidRPr="00F728A6">
        <w:t>[21] Voepel-Lewis T, Malviya S, Tait AR, Merkel S, Foster R, Krane EJ, Davis PJ. A comparison of the clinical utility of pain assessment tools for children with cognitive impairment. Anesthesia &amp; Analgesia 2008;106(1):72-78, table of contents.</w:t>
      </w:r>
      <w:bookmarkEnd w:id="21"/>
    </w:p>
    <w:p w14:paraId="143EFB03" w14:textId="77777777" w:rsidR="00F728A6" w:rsidRPr="00F728A6" w:rsidRDefault="00F728A6" w:rsidP="00F728A6">
      <w:pPr>
        <w:pStyle w:val="EndNoteBibliography"/>
        <w:spacing w:after="0"/>
        <w:ind w:left="720" w:hanging="720"/>
      </w:pPr>
      <w:bookmarkStart w:id="22" w:name="_ENREF_22"/>
      <w:r w:rsidRPr="00F728A6">
        <w:t>[22] Voepel-Lewis T, Merkel S, Tait AR, Trzcinka A, Malviya S. The reliability and validity of the Face, Legs, Activity, Cry, Consolability observational tool as a measure of pain in children with cognitive impairment. Anesthesia &amp; Analgesia 2002;95(5):1224-1229, table of contents.</w:t>
      </w:r>
      <w:bookmarkEnd w:id="22"/>
    </w:p>
    <w:p w14:paraId="2EAAB296" w14:textId="77777777" w:rsidR="00F728A6" w:rsidRPr="00F728A6" w:rsidRDefault="00F728A6" w:rsidP="00F728A6">
      <w:pPr>
        <w:pStyle w:val="EndNoteBibliography"/>
        <w:spacing w:after="0"/>
        <w:ind w:left="720" w:hanging="720"/>
      </w:pPr>
      <w:bookmarkStart w:id="23" w:name="_ENREF_23"/>
      <w:r w:rsidRPr="00F728A6">
        <w:t>[23] Voepel-Lewis T, Zanotti J, Dammeyer JA, Merkel S. Reliability and validity of the face, legs, activity, cry, consolability behavioral tool in assessing acute pain in critically ill patients. American Journal of Critical Care 2010;19(1):55-61; quiz 62.</w:t>
      </w:r>
      <w:bookmarkEnd w:id="23"/>
    </w:p>
    <w:p w14:paraId="09D6AADD" w14:textId="77777777" w:rsidR="00F728A6" w:rsidRPr="00F728A6" w:rsidRDefault="00F728A6" w:rsidP="00F728A6">
      <w:pPr>
        <w:pStyle w:val="EndNoteBibliography"/>
        <w:ind w:left="720" w:hanging="720"/>
      </w:pPr>
      <w:bookmarkStart w:id="24" w:name="_ENREF_24"/>
      <w:r w:rsidRPr="00F728A6">
        <w:t>[24] Willis MHW, Merkel SI, Voepel-Lewis T, Malviya S. FLACC Behavioral Pain Assessment Scale: a comparison with the child's self-report. Pediatric Nursing 2003;29(3):195-198.</w:t>
      </w:r>
      <w:bookmarkEnd w:id="24"/>
    </w:p>
    <w:p w14:paraId="047B378A" w14:textId="14021885" w:rsidR="003B58FE" w:rsidRDefault="00E05612" w:rsidP="008338F0">
      <w:pPr>
        <w:pStyle w:val="Smalltext"/>
      </w:pPr>
      <w:r>
        <w:fldChar w:fldCharType="end"/>
      </w:r>
    </w:p>
    <w:sectPr w:rsidR="003B58FE" w:rsidSect="00343D8C">
      <w:footerReference w:type="default" r:id="rId8"/>
      <w:pgSz w:w="16838" w:h="11906" w:orient="landscape" w:code="9"/>
      <w:pgMar w:top="1418" w:right="1304" w:bottom="1304" w:left="130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67DC" w14:textId="77777777" w:rsidR="00F728A6" w:rsidRDefault="00F728A6" w:rsidP="00137918">
      <w:pPr>
        <w:spacing w:line="240" w:lineRule="auto"/>
      </w:pPr>
      <w:r>
        <w:separator/>
      </w:r>
    </w:p>
  </w:endnote>
  <w:endnote w:type="continuationSeparator" w:id="0">
    <w:p w14:paraId="6244B98A" w14:textId="77777777" w:rsidR="00F728A6" w:rsidRDefault="00F728A6" w:rsidP="00137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F0D4" w14:textId="77777777" w:rsidR="00F728A6" w:rsidRPr="00343D8C" w:rsidRDefault="00F728A6" w:rsidP="008711CA">
    <w:pPr>
      <w:pStyle w:val="Footer"/>
      <w:tabs>
        <w:tab w:val="clear" w:pos="9026"/>
        <w:tab w:val="right" w:pos="14175"/>
      </w:tabs>
      <w:rPr>
        <w:color w:val="808080" w:themeColor="background1" w:themeShade="80"/>
        <w:szCs w:val="16"/>
      </w:rPr>
    </w:pPr>
    <w:r w:rsidRPr="0023385B">
      <w:rPr>
        <w:color w:val="808080" w:themeColor="background1" w:themeShade="80"/>
      </w:rPr>
      <w:fldChar w:fldCharType="begin"/>
    </w:r>
    <w:r w:rsidRPr="0023385B">
      <w:rPr>
        <w:color w:val="808080" w:themeColor="background1" w:themeShade="80"/>
      </w:rPr>
      <w:instrText xml:space="preserve"> FILENAME  \p  \* MERGEFORMAT </w:instrText>
    </w:r>
    <w:r w:rsidRPr="0023385B">
      <w:rPr>
        <w:color w:val="808080" w:themeColor="background1" w:themeShade="80"/>
      </w:rPr>
      <w:fldChar w:fldCharType="separate"/>
    </w:r>
    <w:r w:rsidR="00CB287C" w:rsidRPr="00CB287C">
      <w:rPr>
        <w:noProof/>
        <w:color w:val="808080" w:themeColor="background1" w:themeShade="80"/>
        <w:szCs w:val="16"/>
      </w:rPr>
      <w:t>Z:\Nurse Practitioner\Crellin\PhD\Project\Publications\Phase 2\FLACC\FLACC Systematic review - Appendix A [</w:t>
    </w:r>
    <w:r w:rsidR="00CB287C">
      <w:rPr>
        <w:noProof/>
        <w:color w:val="808080" w:themeColor="background1" w:themeShade="80"/>
      </w:rPr>
      <w:t>PAIN].docx</w:t>
    </w:r>
    <w:r w:rsidRPr="0023385B">
      <w:rPr>
        <w:noProof/>
        <w:color w:val="808080" w:themeColor="background1" w:themeShade="80"/>
      </w:rPr>
      <w:fldChar w:fldCharType="end"/>
    </w:r>
    <w:r w:rsidRPr="00343D8C">
      <w:rPr>
        <w:color w:val="808080" w:themeColor="background1" w:themeShade="80"/>
        <w:szCs w:val="16"/>
      </w:rPr>
      <w:tab/>
    </w:r>
    <w:r w:rsidRPr="00343D8C">
      <w:rPr>
        <w:color w:val="808080" w:themeColor="background1" w:themeShade="80"/>
        <w:szCs w:val="16"/>
      </w:rPr>
      <w:fldChar w:fldCharType="begin"/>
    </w:r>
    <w:r w:rsidRPr="00343D8C">
      <w:rPr>
        <w:color w:val="808080" w:themeColor="background1" w:themeShade="80"/>
        <w:szCs w:val="16"/>
      </w:rPr>
      <w:instrText xml:space="preserve"> PAGE   \* MERGEFORMAT </w:instrText>
    </w:r>
    <w:r w:rsidRPr="00343D8C">
      <w:rPr>
        <w:color w:val="808080" w:themeColor="background1" w:themeShade="80"/>
        <w:szCs w:val="16"/>
      </w:rPr>
      <w:fldChar w:fldCharType="separate"/>
    </w:r>
    <w:r w:rsidR="00CB287C">
      <w:rPr>
        <w:noProof/>
        <w:color w:val="808080" w:themeColor="background1" w:themeShade="80"/>
        <w:szCs w:val="16"/>
      </w:rPr>
      <w:t>18</w:t>
    </w:r>
    <w:r w:rsidRPr="00343D8C">
      <w:rPr>
        <w:color w:val="808080" w:themeColor="background1" w:themeShade="8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0F035" w14:textId="77777777" w:rsidR="00F728A6" w:rsidRDefault="00F728A6" w:rsidP="00137918">
      <w:pPr>
        <w:spacing w:line="240" w:lineRule="auto"/>
      </w:pPr>
      <w:r>
        <w:separator/>
      </w:r>
    </w:p>
  </w:footnote>
  <w:footnote w:type="continuationSeparator" w:id="0">
    <w:p w14:paraId="17253F28" w14:textId="77777777" w:rsidR="00F728A6" w:rsidRDefault="00F728A6" w:rsidP="001379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FC1"/>
    <w:multiLevelType w:val="hybridMultilevel"/>
    <w:tmpl w:val="80F835C6"/>
    <w:lvl w:ilvl="0" w:tplc="861A162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F85BF9"/>
    <w:multiLevelType w:val="hybridMultilevel"/>
    <w:tmpl w:val="C98A2C26"/>
    <w:lvl w:ilvl="0" w:tplc="DDBE611C">
      <w:start w:val="8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E24B93"/>
    <w:multiLevelType w:val="hybridMultilevel"/>
    <w:tmpl w:val="76C873E8"/>
    <w:lvl w:ilvl="0" w:tplc="533219A6">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79255F"/>
    <w:multiLevelType w:val="hybridMultilevel"/>
    <w:tmpl w:val="31200F60"/>
    <w:lvl w:ilvl="0" w:tplc="67104D34">
      <w:start w:val="1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in&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vzzvf9xytse06e0ef65d09vtp0tsda05zfd&quot;&gt;PhD Library&lt;record-ids&gt;&lt;item&gt;1310&lt;/item&gt;&lt;item&gt;1740&lt;/item&gt;&lt;item&gt;1742&lt;/item&gt;&lt;item&gt;1747&lt;/item&gt;&lt;item&gt;1750&lt;/item&gt;&lt;item&gt;1751&lt;/item&gt;&lt;item&gt;1752&lt;/item&gt;&lt;item&gt;1753&lt;/item&gt;&lt;item&gt;1756&lt;/item&gt;&lt;item&gt;1757&lt;/item&gt;&lt;item&gt;1760&lt;/item&gt;&lt;item&gt;1762&lt;/item&gt;&lt;item&gt;1768&lt;/item&gt;&lt;item&gt;1769&lt;/item&gt;&lt;item&gt;1770&lt;/item&gt;&lt;item&gt;1773&lt;/item&gt;&lt;item&gt;1786&lt;/item&gt;&lt;item&gt;8815&lt;/item&gt;&lt;item&gt;8919&lt;/item&gt;&lt;item&gt;9171&lt;/item&gt;&lt;/record-ids&gt;&lt;/item&gt;&lt;/Libraries&gt;"/>
  </w:docVars>
  <w:rsids>
    <w:rsidRoot w:val="00A559D8"/>
    <w:rsid w:val="000004CA"/>
    <w:rsid w:val="0000590B"/>
    <w:rsid w:val="00007564"/>
    <w:rsid w:val="0001096E"/>
    <w:rsid w:val="000128DA"/>
    <w:rsid w:val="00013164"/>
    <w:rsid w:val="00022304"/>
    <w:rsid w:val="00023DC1"/>
    <w:rsid w:val="0003292E"/>
    <w:rsid w:val="00044048"/>
    <w:rsid w:val="0004406E"/>
    <w:rsid w:val="0005167D"/>
    <w:rsid w:val="00052185"/>
    <w:rsid w:val="00064441"/>
    <w:rsid w:val="00072250"/>
    <w:rsid w:val="00072AAE"/>
    <w:rsid w:val="000731C2"/>
    <w:rsid w:val="00077A12"/>
    <w:rsid w:val="000806D1"/>
    <w:rsid w:val="00084506"/>
    <w:rsid w:val="0008494D"/>
    <w:rsid w:val="00090787"/>
    <w:rsid w:val="00090DA5"/>
    <w:rsid w:val="000949D7"/>
    <w:rsid w:val="00094CD5"/>
    <w:rsid w:val="00095FF4"/>
    <w:rsid w:val="000A0BC5"/>
    <w:rsid w:val="000A0D1F"/>
    <w:rsid w:val="000A100F"/>
    <w:rsid w:val="000A12D8"/>
    <w:rsid w:val="000A20DE"/>
    <w:rsid w:val="000A381A"/>
    <w:rsid w:val="000B4CC5"/>
    <w:rsid w:val="000B6E2F"/>
    <w:rsid w:val="000D0810"/>
    <w:rsid w:val="000D3178"/>
    <w:rsid w:val="000D322E"/>
    <w:rsid w:val="000D41A0"/>
    <w:rsid w:val="000D46B0"/>
    <w:rsid w:val="000D6990"/>
    <w:rsid w:val="000D7709"/>
    <w:rsid w:val="000E277C"/>
    <w:rsid w:val="000E50F3"/>
    <w:rsid w:val="000F0431"/>
    <w:rsid w:val="000F124B"/>
    <w:rsid w:val="000F1450"/>
    <w:rsid w:val="000F1FFE"/>
    <w:rsid w:val="00103394"/>
    <w:rsid w:val="001123B8"/>
    <w:rsid w:val="00112C80"/>
    <w:rsid w:val="0011360B"/>
    <w:rsid w:val="00117916"/>
    <w:rsid w:val="00123043"/>
    <w:rsid w:val="00132405"/>
    <w:rsid w:val="0013443B"/>
    <w:rsid w:val="0013513E"/>
    <w:rsid w:val="00135167"/>
    <w:rsid w:val="0013780A"/>
    <w:rsid w:val="00137918"/>
    <w:rsid w:val="00151B3C"/>
    <w:rsid w:val="00157088"/>
    <w:rsid w:val="001624DC"/>
    <w:rsid w:val="001668FD"/>
    <w:rsid w:val="001672F4"/>
    <w:rsid w:val="00177A78"/>
    <w:rsid w:val="00180782"/>
    <w:rsid w:val="00186B95"/>
    <w:rsid w:val="00186C05"/>
    <w:rsid w:val="0019624F"/>
    <w:rsid w:val="001966E3"/>
    <w:rsid w:val="00196CE4"/>
    <w:rsid w:val="001A01B3"/>
    <w:rsid w:val="001A2554"/>
    <w:rsid w:val="001A6CC6"/>
    <w:rsid w:val="001A78E8"/>
    <w:rsid w:val="001B2585"/>
    <w:rsid w:val="001C1E5D"/>
    <w:rsid w:val="001C1F82"/>
    <w:rsid w:val="001C5158"/>
    <w:rsid w:val="001C75F9"/>
    <w:rsid w:val="001E151F"/>
    <w:rsid w:val="001E2D73"/>
    <w:rsid w:val="001E68F2"/>
    <w:rsid w:val="001E6A87"/>
    <w:rsid w:val="001F1B85"/>
    <w:rsid w:val="001F5F57"/>
    <w:rsid w:val="0020524F"/>
    <w:rsid w:val="00206458"/>
    <w:rsid w:val="00213B49"/>
    <w:rsid w:val="00217805"/>
    <w:rsid w:val="0023385B"/>
    <w:rsid w:val="00236991"/>
    <w:rsid w:val="0024047C"/>
    <w:rsid w:val="00240703"/>
    <w:rsid w:val="00242724"/>
    <w:rsid w:val="00243286"/>
    <w:rsid w:val="00254E74"/>
    <w:rsid w:val="00256240"/>
    <w:rsid w:val="00260AB2"/>
    <w:rsid w:val="00266DDA"/>
    <w:rsid w:val="00271570"/>
    <w:rsid w:val="002741CF"/>
    <w:rsid w:val="00284580"/>
    <w:rsid w:val="002846C1"/>
    <w:rsid w:val="00284CD5"/>
    <w:rsid w:val="00284D89"/>
    <w:rsid w:val="00290DBE"/>
    <w:rsid w:val="00292598"/>
    <w:rsid w:val="00293B88"/>
    <w:rsid w:val="002A04A4"/>
    <w:rsid w:val="002A0949"/>
    <w:rsid w:val="002A0F00"/>
    <w:rsid w:val="002A26C5"/>
    <w:rsid w:val="002B2060"/>
    <w:rsid w:val="002B2601"/>
    <w:rsid w:val="002B4597"/>
    <w:rsid w:val="002C19B7"/>
    <w:rsid w:val="002C1A13"/>
    <w:rsid w:val="002C33AA"/>
    <w:rsid w:val="002C520B"/>
    <w:rsid w:val="002C5820"/>
    <w:rsid w:val="002D015E"/>
    <w:rsid w:val="002D70A4"/>
    <w:rsid w:val="002E1DE1"/>
    <w:rsid w:val="002E4D6C"/>
    <w:rsid w:val="002F0333"/>
    <w:rsid w:val="002F06FC"/>
    <w:rsid w:val="002F0A9C"/>
    <w:rsid w:val="002F3512"/>
    <w:rsid w:val="002F6E0D"/>
    <w:rsid w:val="00302234"/>
    <w:rsid w:val="00302941"/>
    <w:rsid w:val="0030328D"/>
    <w:rsid w:val="003051AD"/>
    <w:rsid w:val="00305334"/>
    <w:rsid w:val="00307E12"/>
    <w:rsid w:val="00307FE1"/>
    <w:rsid w:val="0031070D"/>
    <w:rsid w:val="0031132A"/>
    <w:rsid w:val="00315412"/>
    <w:rsid w:val="003177B1"/>
    <w:rsid w:val="00317AF5"/>
    <w:rsid w:val="00322BA2"/>
    <w:rsid w:val="00323516"/>
    <w:rsid w:val="00325BE0"/>
    <w:rsid w:val="00327CA9"/>
    <w:rsid w:val="00330118"/>
    <w:rsid w:val="003308B8"/>
    <w:rsid w:val="00342C38"/>
    <w:rsid w:val="00342D5B"/>
    <w:rsid w:val="00343D8C"/>
    <w:rsid w:val="00346181"/>
    <w:rsid w:val="003463D0"/>
    <w:rsid w:val="00347B65"/>
    <w:rsid w:val="00351BD0"/>
    <w:rsid w:val="003622D9"/>
    <w:rsid w:val="003641BE"/>
    <w:rsid w:val="003642D9"/>
    <w:rsid w:val="00371320"/>
    <w:rsid w:val="00371FAE"/>
    <w:rsid w:val="0037777E"/>
    <w:rsid w:val="00391234"/>
    <w:rsid w:val="0039378D"/>
    <w:rsid w:val="00395AF9"/>
    <w:rsid w:val="00395DEA"/>
    <w:rsid w:val="003A1DA0"/>
    <w:rsid w:val="003A2896"/>
    <w:rsid w:val="003A37ED"/>
    <w:rsid w:val="003A5BA1"/>
    <w:rsid w:val="003B066C"/>
    <w:rsid w:val="003B0C9F"/>
    <w:rsid w:val="003B45A9"/>
    <w:rsid w:val="003B58FE"/>
    <w:rsid w:val="003B7FB0"/>
    <w:rsid w:val="003C0514"/>
    <w:rsid w:val="003C08AE"/>
    <w:rsid w:val="003C1AB3"/>
    <w:rsid w:val="003C1D3A"/>
    <w:rsid w:val="003C56D5"/>
    <w:rsid w:val="003C6C0F"/>
    <w:rsid w:val="003C6E2F"/>
    <w:rsid w:val="003D735F"/>
    <w:rsid w:val="003E58C9"/>
    <w:rsid w:val="003E7E78"/>
    <w:rsid w:val="003F0244"/>
    <w:rsid w:val="003F09B4"/>
    <w:rsid w:val="003F64F9"/>
    <w:rsid w:val="0040014A"/>
    <w:rsid w:val="00401C49"/>
    <w:rsid w:val="00403490"/>
    <w:rsid w:val="004057C1"/>
    <w:rsid w:val="004068DC"/>
    <w:rsid w:val="00414BC2"/>
    <w:rsid w:val="0041543F"/>
    <w:rsid w:val="00424617"/>
    <w:rsid w:val="0043066C"/>
    <w:rsid w:val="00431251"/>
    <w:rsid w:val="00437D13"/>
    <w:rsid w:val="004424F6"/>
    <w:rsid w:val="00442D6D"/>
    <w:rsid w:val="004446AF"/>
    <w:rsid w:val="00450336"/>
    <w:rsid w:val="00450480"/>
    <w:rsid w:val="00455FBE"/>
    <w:rsid w:val="00457BBB"/>
    <w:rsid w:val="00460B6E"/>
    <w:rsid w:val="0046317C"/>
    <w:rsid w:val="00463545"/>
    <w:rsid w:val="00464D26"/>
    <w:rsid w:val="004656E2"/>
    <w:rsid w:val="00465832"/>
    <w:rsid w:val="00466B3F"/>
    <w:rsid w:val="00467934"/>
    <w:rsid w:val="00470451"/>
    <w:rsid w:val="00474D82"/>
    <w:rsid w:val="0048056B"/>
    <w:rsid w:val="00481811"/>
    <w:rsid w:val="0048199E"/>
    <w:rsid w:val="004821BB"/>
    <w:rsid w:val="00482B96"/>
    <w:rsid w:val="0048460E"/>
    <w:rsid w:val="00490281"/>
    <w:rsid w:val="00494EE0"/>
    <w:rsid w:val="00495B79"/>
    <w:rsid w:val="00497476"/>
    <w:rsid w:val="00497495"/>
    <w:rsid w:val="004A1AAA"/>
    <w:rsid w:val="004A1B90"/>
    <w:rsid w:val="004A3F5F"/>
    <w:rsid w:val="004A5064"/>
    <w:rsid w:val="004A700D"/>
    <w:rsid w:val="004B342E"/>
    <w:rsid w:val="004B3F3E"/>
    <w:rsid w:val="004B6D8A"/>
    <w:rsid w:val="004C1DE8"/>
    <w:rsid w:val="004C20EA"/>
    <w:rsid w:val="004C4EA5"/>
    <w:rsid w:val="004C5824"/>
    <w:rsid w:val="004D1179"/>
    <w:rsid w:val="004D274D"/>
    <w:rsid w:val="004D2C35"/>
    <w:rsid w:val="004D50C7"/>
    <w:rsid w:val="004E0B1E"/>
    <w:rsid w:val="004E2CFD"/>
    <w:rsid w:val="004E37D9"/>
    <w:rsid w:val="004E6776"/>
    <w:rsid w:val="004F4C9A"/>
    <w:rsid w:val="004F7CF0"/>
    <w:rsid w:val="005043C9"/>
    <w:rsid w:val="00511050"/>
    <w:rsid w:val="00513A4F"/>
    <w:rsid w:val="00514D73"/>
    <w:rsid w:val="00514F1E"/>
    <w:rsid w:val="005170C1"/>
    <w:rsid w:val="005174B8"/>
    <w:rsid w:val="0052509D"/>
    <w:rsid w:val="00530E84"/>
    <w:rsid w:val="0053208D"/>
    <w:rsid w:val="005320A0"/>
    <w:rsid w:val="00534A7F"/>
    <w:rsid w:val="00540450"/>
    <w:rsid w:val="00547CDE"/>
    <w:rsid w:val="00551E66"/>
    <w:rsid w:val="0056148E"/>
    <w:rsid w:val="005621B7"/>
    <w:rsid w:val="00563D45"/>
    <w:rsid w:val="0057130E"/>
    <w:rsid w:val="00573433"/>
    <w:rsid w:val="005736E6"/>
    <w:rsid w:val="00573A49"/>
    <w:rsid w:val="005740C1"/>
    <w:rsid w:val="00574185"/>
    <w:rsid w:val="0057462B"/>
    <w:rsid w:val="005819A6"/>
    <w:rsid w:val="005839E2"/>
    <w:rsid w:val="00586053"/>
    <w:rsid w:val="005863F6"/>
    <w:rsid w:val="00590B58"/>
    <w:rsid w:val="0059315C"/>
    <w:rsid w:val="00596E0F"/>
    <w:rsid w:val="005A4671"/>
    <w:rsid w:val="005A76B1"/>
    <w:rsid w:val="005B650F"/>
    <w:rsid w:val="005C37DC"/>
    <w:rsid w:val="005C3DD9"/>
    <w:rsid w:val="005C6126"/>
    <w:rsid w:val="005C7547"/>
    <w:rsid w:val="005C7CFB"/>
    <w:rsid w:val="005D7B14"/>
    <w:rsid w:val="005E1F48"/>
    <w:rsid w:val="005E690B"/>
    <w:rsid w:val="005F0AE9"/>
    <w:rsid w:val="005F4C9A"/>
    <w:rsid w:val="005F5224"/>
    <w:rsid w:val="005F79E0"/>
    <w:rsid w:val="00602212"/>
    <w:rsid w:val="0060279F"/>
    <w:rsid w:val="006114E1"/>
    <w:rsid w:val="0061397C"/>
    <w:rsid w:val="00613DAB"/>
    <w:rsid w:val="00614A46"/>
    <w:rsid w:val="00615FEF"/>
    <w:rsid w:val="00622523"/>
    <w:rsid w:val="00623DA1"/>
    <w:rsid w:val="0062608D"/>
    <w:rsid w:val="00632D0C"/>
    <w:rsid w:val="00644EC7"/>
    <w:rsid w:val="0064584A"/>
    <w:rsid w:val="00646531"/>
    <w:rsid w:val="006540DC"/>
    <w:rsid w:val="00655C67"/>
    <w:rsid w:val="006568B3"/>
    <w:rsid w:val="00660B45"/>
    <w:rsid w:val="0066103B"/>
    <w:rsid w:val="00663DE8"/>
    <w:rsid w:val="00665C8D"/>
    <w:rsid w:val="00666E8B"/>
    <w:rsid w:val="006678E0"/>
    <w:rsid w:val="00673AAE"/>
    <w:rsid w:val="00680AB4"/>
    <w:rsid w:val="00680F32"/>
    <w:rsid w:val="00681D7B"/>
    <w:rsid w:val="00684D2B"/>
    <w:rsid w:val="006909FC"/>
    <w:rsid w:val="00691590"/>
    <w:rsid w:val="006929AA"/>
    <w:rsid w:val="00693509"/>
    <w:rsid w:val="00696548"/>
    <w:rsid w:val="006A3811"/>
    <w:rsid w:val="006A4210"/>
    <w:rsid w:val="006A76CA"/>
    <w:rsid w:val="006B0C5A"/>
    <w:rsid w:val="006B0D1F"/>
    <w:rsid w:val="006B298F"/>
    <w:rsid w:val="006B3D3B"/>
    <w:rsid w:val="006B6381"/>
    <w:rsid w:val="006C002B"/>
    <w:rsid w:val="006C0412"/>
    <w:rsid w:val="006C09A7"/>
    <w:rsid w:val="006C4BAC"/>
    <w:rsid w:val="006C6B06"/>
    <w:rsid w:val="006D15A2"/>
    <w:rsid w:val="006D1667"/>
    <w:rsid w:val="006D2166"/>
    <w:rsid w:val="006D5175"/>
    <w:rsid w:val="006E1E4C"/>
    <w:rsid w:val="006E307B"/>
    <w:rsid w:val="006E6CE8"/>
    <w:rsid w:val="006E7563"/>
    <w:rsid w:val="006F2BF8"/>
    <w:rsid w:val="00703B08"/>
    <w:rsid w:val="00705105"/>
    <w:rsid w:val="00705B76"/>
    <w:rsid w:val="00710A06"/>
    <w:rsid w:val="00713837"/>
    <w:rsid w:val="00714C7E"/>
    <w:rsid w:val="00721252"/>
    <w:rsid w:val="007212F5"/>
    <w:rsid w:val="00724F95"/>
    <w:rsid w:val="00730D23"/>
    <w:rsid w:val="00732E64"/>
    <w:rsid w:val="00733048"/>
    <w:rsid w:val="007342DA"/>
    <w:rsid w:val="00737C9D"/>
    <w:rsid w:val="00743246"/>
    <w:rsid w:val="00744FA3"/>
    <w:rsid w:val="00752C07"/>
    <w:rsid w:val="007532D5"/>
    <w:rsid w:val="00753B21"/>
    <w:rsid w:val="007558A6"/>
    <w:rsid w:val="0076370E"/>
    <w:rsid w:val="00764D11"/>
    <w:rsid w:val="00765B67"/>
    <w:rsid w:val="00777B38"/>
    <w:rsid w:val="00780996"/>
    <w:rsid w:val="00780ABD"/>
    <w:rsid w:val="00783005"/>
    <w:rsid w:val="00785FC4"/>
    <w:rsid w:val="00787262"/>
    <w:rsid w:val="007923D7"/>
    <w:rsid w:val="00797539"/>
    <w:rsid w:val="007A70C4"/>
    <w:rsid w:val="007B55CF"/>
    <w:rsid w:val="007B5B2E"/>
    <w:rsid w:val="007B7776"/>
    <w:rsid w:val="007C0757"/>
    <w:rsid w:val="007C09E1"/>
    <w:rsid w:val="007C1F50"/>
    <w:rsid w:val="007C3744"/>
    <w:rsid w:val="007C3A23"/>
    <w:rsid w:val="007C57FD"/>
    <w:rsid w:val="007D0703"/>
    <w:rsid w:val="007D1668"/>
    <w:rsid w:val="007D35FC"/>
    <w:rsid w:val="007D3C77"/>
    <w:rsid w:val="007D3EE9"/>
    <w:rsid w:val="007D4531"/>
    <w:rsid w:val="007E388B"/>
    <w:rsid w:val="007E68C4"/>
    <w:rsid w:val="007F2110"/>
    <w:rsid w:val="007F42DB"/>
    <w:rsid w:val="007F67E2"/>
    <w:rsid w:val="008004FF"/>
    <w:rsid w:val="00807423"/>
    <w:rsid w:val="008117FC"/>
    <w:rsid w:val="008242A4"/>
    <w:rsid w:val="008338F0"/>
    <w:rsid w:val="0083732F"/>
    <w:rsid w:val="008376A5"/>
    <w:rsid w:val="00837CA3"/>
    <w:rsid w:val="00850A99"/>
    <w:rsid w:val="008548DD"/>
    <w:rsid w:val="00854E9D"/>
    <w:rsid w:val="0085643B"/>
    <w:rsid w:val="00857316"/>
    <w:rsid w:val="00857596"/>
    <w:rsid w:val="008577C9"/>
    <w:rsid w:val="008604A3"/>
    <w:rsid w:val="0086082D"/>
    <w:rsid w:val="008608BD"/>
    <w:rsid w:val="008641E6"/>
    <w:rsid w:val="00867224"/>
    <w:rsid w:val="008711CA"/>
    <w:rsid w:val="00872892"/>
    <w:rsid w:val="00873D88"/>
    <w:rsid w:val="0087432E"/>
    <w:rsid w:val="008776C6"/>
    <w:rsid w:val="00882142"/>
    <w:rsid w:val="00882D2A"/>
    <w:rsid w:val="0088560E"/>
    <w:rsid w:val="008900C8"/>
    <w:rsid w:val="00890428"/>
    <w:rsid w:val="00893B2A"/>
    <w:rsid w:val="008944CA"/>
    <w:rsid w:val="008A0E6F"/>
    <w:rsid w:val="008A5BF0"/>
    <w:rsid w:val="008A6DF3"/>
    <w:rsid w:val="008A7490"/>
    <w:rsid w:val="008B2BFE"/>
    <w:rsid w:val="008D0715"/>
    <w:rsid w:val="008D1F62"/>
    <w:rsid w:val="008E12B0"/>
    <w:rsid w:val="008E1FA5"/>
    <w:rsid w:val="008E34AA"/>
    <w:rsid w:val="008F3DEA"/>
    <w:rsid w:val="008F4314"/>
    <w:rsid w:val="008F4B08"/>
    <w:rsid w:val="00900F09"/>
    <w:rsid w:val="00902043"/>
    <w:rsid w:val="00904792"/>
    <w:rsid w:val="009074CD"/>
    <w:rsid w:val="009079AF"/>
    <w:rsid w:val="009221F5"/>
    <w:rsid w:val="0092383C"/>
    <w:rsid w:val="00923A84"/>
    <w:rsid w:val="00923BC1"/>
    <w:rsid w:val="00924D3E"/>
    <w:rsid w:val="009262C2"/>
    <w:rsid w:val="009271CD"/>
    <w:rsid w:val="0092762F"/>
    <w:rsid w:val="009301AE"/>
    <w:rsid w:val="00933BCB"/>
    <w:rsid w:val="00935813"/>
    <w:rsid w:val="00940A86"/>
    <w:rsid w:val="00941A92"/>
    <w:rsid w:val="00943CDF"/>
    <w:rsid w:val="00947A2A"/>
    <w:rsid w:val="009510ED"/>
    <w:rsid w:val="00952C29"/>
    <w:rsid w:val="00960716"/>
    <w:rsid w:val="00961E41"/>
    <w:rsid w:val="00961E9D"/>
    <w:rsid w:val="009709C1"/>
    <w:rsid w:val="00970CAE"/>
    <w:rsid w:val="00971388"/>
    <w:rsid w:val="00973C82"/>
    <w:rsid w:val="00986089"/>
    <w:rsid w:val="0099195D"/>
    <w:rsid w:val="00991A62"/>
    <w:rsid w:val="009921DD"/>
    <w:rsid w:val="00992E9B"/>
    <w:rsid w:val="009A0D44"/>
    <w:rsid w:val="009A2575"/>
    <w:rsid w:val="009A2732"/>
    <w:rsid w:val="009A34D8"/>
    <w:rsid w:val="009A35CE"/>
    <w:rsid w:val="009A3E9A"/>
    <w:rsid w:val="009A6E5E"/>
    <w:rsid w:val="009B25B4"/>
    <w:rsid w:val="009B3E06"/>
    <w:rsid w:val="009B7A08"/>
    <w:rsid w:val="009C20BE"/>
    <w:rsid w:val="009C385E"/>
    <w:rsid w:val="009C4ACF"/>
    <w:rsid w:val="009C5E0F"/>
    <w:rsid w:val="009C5F73"/>
    <w:rsid w:val="009D0E00"/>
    <w:rsid w:val="009D10D0"/>
    <w:rsid w:val="009D3FE6"/>
    <w:rsid w:val="009D45F7"/>
    <w:rsid w:val="009E0152"/>
    <w:rsid w:val="009E50E4"/>
    <w:rsid w:val="009E5D36"/>
    <w:rsid w:val="009F0C39"/>
    <w:rsid w:val="009F2718"/>
    <w:rsid w:val="009F3D8C"/>
    <w:rsid w:val="00A02DF0"/>
    <w:rsid w:val="00A031EB"/>
    <w:rsid w:val="00A0463D"/>
    <w:rsid w:val="00A05432"/>
    <w:rsid w:val="00A068CD"/>
    <w:rsid w:val="00A10340"/>
    <w:rsid w:val="00A113B5"/>
    <w:rsid w:val="00A20B58"/>
    <w:rsid w:val="00A22576"/>
    <w:rsid w:val="00A24459"/>
    <w:rsid w:val="00A24F33"/>
    <w:rsid w:val="00A2639C"/>
    <w:rsid w:val="00A32D87"/>
    <w:rsid w:val="00A366F6"/>
    <w:rsid w:val="00A40058"/>
    <w:rsid w:val="00A42024"/>
    <w:rsid w:val="00A44367"/>
    <w:rsid w:val="00A44ED5"/>
    <w:rsid w:val="00A529B3"/>
    <w:rsid w:val="00A52E60"/>
    <w:rsid w:val="00A559D8"/>
    <w:rsid w:val="00A6105F"/>
    <w:rsid w:val="00A63CE1"/>
    <w:rsid w:val="00A64301"/>
    <w:rsid w:val="00A67AFC"/>
    <w:rsid w:val="00A70C6A"/>
    <w:rsid w:val="00A72807"/>
    <w:rsid w:val="00A75F4E"/>
    <w:rsid w:val="00A762DC"/>
    <w:rsid w:val="00A768BB"/>
    <w:rsid w:val="00A801A0"/>
    <w:rsid w:val="00A8567C"/>
    <w:rsid w:val="00A94CC9"/>
    <w:rsid w:val="00AA0548"/>
    <w:rsid w:val="00AA26B6"/>
    <w:rsid w:val="00AA6722"/>
    <w:rsid w:val="00AA78BF"/>
    <w:rsid w:val="00AA7EDF"/>
    <w:rsid w:val="00AB07FD"/>
    <w:rsid w:val="00AB08FF"/>
    <w:rsid w:val="00AC386F"/>
    <w:rsid w:val="00AD7A4A"/>
    <w:rsid w:val="00AE7E1B"/>
    <w:rsid w:val="00AF0445"/>
    <w:rsid w:val="00AF1C31"/>
    <w:rsid w:val="00AF22D7"/>
    <w:rsid w:val="00AF3486"/>
    <w:rsid w:val="00AF355E"/>
    <w:rsid w:val="00AF5F09"/>
    <w:rsid w:val="00B024A5"/>
    <w:rsid w:val="00B11403"/>
    <w:rsid w:val="00B12CF6"/>
    <w:rsid w:val="00B179E5"/>
    <w:rsid w:val="00B201E1"/>
    <w:rsid w:val="00B21A8C"/>
    <w:rsid w:val="00B24A48"/>
    <w:rsid w:val="00B25623"/>
    <w:rsid w:val="00B27B97"/>
    <w:rsid w:val="00B27C7F"/>
    <w:rsid w:val="00B42CBA"/>
    <w:rsid w:val="00B435F6"/>
    <w:rsid w:val="00B46CBD"/>
    <w:rsid w:val="00B47159"/>
    <w:rsid w:val="00B4754F"/>
    <w:rsid w:val="00B50278"/>
    <w:rsid w:val="00B50796"/>
    <w:rsid w:val="00B5207E"/>
    <w:rsid w:val="00B5315D"/>
    <w:rsid w:val="00B53780"/>
    <w:rsid w:val="00B56420"/>
    <w:rsid w:val="00B570D2"/>
    <w:rsid w:val="00B6460B"/>
    <w:rsid w:val="00B64B91"/>
    <w:rsid w:val="00B65561"/>
    <w:rsid w:val="00B7729C"/>
    <w:rsid w:val="00B77B97"/>
    <w:rsid w:val="00B8064B"/>
    <w:rsid w:val="00B80862"/>
    <w:rsid w:val="00B82D73"/>
    <w:rsid w:val="00B92D0E"/>
    <w:rsid w:val="00BA0ED7"/>
    <w:rsid w:val="00BA1674"/>
    <w:rsid w:val="00BA327B"/>
    <w:rsid w:val="00BA3EEF"/>
    <w:rsid w:val="00BA416D"/>
    <w:rsid w:val="00BA59B6"/>
    <w:rsid w:val="00BB1277"/>
    <w:rsid w:val="00BB1993"/>
    <w:rsid w:val="00BB4ADF"/>
    <w:rsid w:val="00BC0418"/>
    <w:rsid w:val="00BC1D67"/>
    <w:rsid w:val="00BD01D3"/>
    <w:rsid w:val="00BD15F5"/>
    <w:rsid w:val="00BD3C53"/>
    <w:rsid w:val="00BD5C74"/>
    <w:rsid w:val="00BD6454"/>
    <w:rsid w:val="00BE2D61"/>
    <w:rsid w:val="00BF02C4"/>
    <w:rsid w:val="00BF1866"/>
    <w:rsid w:val="00BF723A"/>
    <w:rsid w:val="00C0115E"/>
    <w:rsid w:val="00C03B31"/>
    <w:rsid w:val="00C04C61"/>
    <w:rsid w:val="00C04D44"/>
    <w:rsid w:val="00C111EF"/>
    <w:rsid w:val="00C2458D"/>
    <w:rsid w:val="00C31BBC"/>
    <w:rsid w:val="00C46B8E"/>
    <w:rsid w:val="00C509C3"/>
    <w:rsid w:val="00C554AE"/>
    <w:rsid w:val="00C55565"/>
    <w:rsid w:val="00C55C1E"/>
    <w:rsid w:val="00C606EF"/>
    <w:rsid w:val="00C607AB"/>
    <w:rsid w:val="00C6360A"/>
    <w:rsid w:val="00C64502"/>
    <w:rsid w:val="00C66D83"/>
    <w:rsid w:val="00C71A55"/>
    <w:rsid w:val="00C71B85"/>
    <w:rsid w:val="00C724F6"/>
    <w:rsid w:val="00C72F5C"/>
    <w:rsid w:val="00C736D7"/>
    <w:rsid w:val="00C73C81"/>
    <w:rsid w:val="00C744DD"/>
    <w:rsid w:val="00C751DD"/>
    <w:rsid w:val="00C767F5"/>
    <w:rsid w:val="00C822A5"/>
    <w:rsid w:val="00C85339"/>
    <w:rsid w:val="00C8538E"/>
    <w:rsid w:val="00C8561D"/>
    <w:rsid w:val="00C9041B"/>
    <w:rsid w:val="00C90618"/>
    <w:rsid w:val="00C90C52"/>
    <w:rsid w:val="00C9371A"/>
    <w:rsid w:val="00C93A3F"/>
    <w:rsid w:val="00C93D8C"/>
    <w:rsid w:val="00C94260"/>
    <w:rsid w:val="00C95863"/>
    <w:rsid w:val="00C97DFF"/>
    <w:rsid w:val="00C97E30"/>
    <w:rsid w:val="00CA0BEA"/>
    <w:rsid w:val="00CA2CF9"/>
    <w:rsid w:val="00CA3E22"/>
    <w:rsid w:val="00CB0F2E"/>
    <w:rsid w:val="00CB287C"/>
    <w:rsid w:val="00CB2DB9"/>
    <w:rsid w:val="00CC263C"/>
    <w:rsid w:val="00CC2B94"/>
    <w:rsid w:val="00CC3CA9"/>
    <w:rsid w:val="00CC7312"/>
    <w:rsid w:val="00CC7313"/>
    <w:rsid w:val="00CD038B"/>
    <w:rsid w:val="00CD24E0"/>
    <w:rsid w:val="00CD253D"/>
    <w:rsid w:val="00CD3E4A"/>
    <w:rsid w:val="00CE04A8"/>
    <w:rsid w:val="00CE1D2F"/>
    <w:rsid w:val="00CE2FA7"/>
    <w:rsid w:val="00CE4F61"/>
    <w:rsid w:val="00CF7B71"/>
    <w:rsid w:val="00D00393"/>
    <w:rsid w:val="00D02F1B"/>
    <w:rsid w:val="00D04878"/>
    <w:rsid w:val="00D04EB2"/>
    <w:rsid w:val="00D063A2"/>
    <w:rsid w:val="00D06B2D"/>
    <w:rsid w:val="00D136F8"/>
    <w:rsid w:val="00D15174"/>
    <w:rsid w:val="00D151D4"/>
    <w:rsid w:val="00D248AA"/>
    <w:rsid w:val="00D3008E"/>
    <w:rsid w:val="00D31FB7"/>
    <w:rsid w:val="00D329F2"/>
    <w:rsid w:val="00D357D0"/>
    <w:rsid w:val="00D35B2F"/>
    <w:rsid w:val="00D43793"/>
    <w:rsid w:val="00D47C37"/>
    <w:rsid w:val="00D51973"/>
    <w:rsid w:val="00D5307C"/>
    <w:rsid w:val="00D5484D"/>
    <w:rsid w:val="00D551B9"/>
    <w:rsid w:val="00D57290"/>
    <w:rsid w:val="00D61C56"/>
    <w:rsid w:val="00D66CB7"/>
    <w:rsid w:val="00D67110"/>
    <w:rsid w:val="00D73252"/>
    <w:rsid w:val="00D73E13"/>
    <w:rsid w:val="00D80BC2"/>
    <w:rsid w:val="00D83C36"/>
    <w:rsid w:val="00D83E41"/>
    <w:rsid w:val="00D925C6"/>
    <w:rsid w:val="00D959BC"/>
    <w:rsid w:val="00D979BA"/>
    <w:rsid w:val="00DA0216"/>
    <w:rsid w:val="00DA2447"/>
    <w:rsid w:val="00DA50EA"/>
    <w:rsid w:val="00DA7F19"/>
    <w:rsid w:val="00DA7FA5"/>
    <w:rsid w:val="00DB040D"/>
    <w:rsid w:val="00DB28B9"/>
    <w:rsid w:val="00DB7153"/>
    <w:rsid w:val="00DC1946"/>
    <w:rsid w:val="00DC3D29"/>
    <w:rsid w:val="00DC4EC3"/>
    <w:rsid w:val="00DD0A9C"/>
    <w:rsid w:val="00DD20BF"/>
    <w:rsid w:val="00DD4F83"/>
    <w:rsid w:val="00DD76AA"/>
    <w:rsid w:val="00DE3420"/>
    <w:rsid w:val="00DE534E"/>
    <w:rsid w:val="00DE5A1F"/>
    <w:rsid w:val="00DE62B6"/>
    <w:rsid w:val="00DF1D51"/>
    <w:rsid w:val="00DF4160"/>
    <w:rsid w:val="00DF4AAD"/>
    <w:rsid w:val="00DF763F"/>
    <w:rsid w:val="00E00DBB"/>
    <w:rsid w:val="00E05612"/>
    <w:rsid w:val="00E13582"/>
    <w:rsid w:val="00E1367B"/>
    <w:rsid w:val="00E21966"/>
    <w:rsid w:val="00E24B75"/>
    <w:rsid w:val="00E271BD"/>
    <w:rsid w:val="00E27C5B"/>
    <w:rsid w:val="00E3002D"/>
    <w:rsid w:val="00E30D74"/>
    <w:rsid w:val="00E33C89"/>
    <w:rsid w:val="00E42ACD"/>
    <w:rsid w:val="00E44840"/>
    <w:rsid w:val="00E53508"/>
    <w:rsid w:val="00E55BBB"/>
    <w:rsid w:val="00E55D8D"/>
    <w:rsid w:val="00E60372"/>
    <w:rsid w:val="00E63B8D"/>
    <w:rsid w:val="00E71A03"/>
    <w:rsid w:val="00E72C96"/>
    <w:rsid w:val="00E74E52"/>
    <w:rsid w:val="00E8364D"/>
    <w:rsid w:val="00E84B7B"/>
    <w:rsid w:val="00E86B6D"/>
    <w:rsid w:val="00E87335"/>
    <w:rsid w:val="00E97528"/>
    <w:rsid w:val="00EA23C2"/>
    <w:rsid w:val="00EA5565"/>
    <w:rsid w:val="00EA6FFA"/>
    <w:rsid w:val="00EB04A8"/>
    <w:rsid w:val="00EB09E0"/>
    <w:rsid w:val="00EB200D"/>
    <w:rsid w:val="00EB7868"/>
    <w:rsid w:val="00EB7CE4"/>
    <w:rsid w:val="00EC2A92"/>
    <w:rsid w:val="00EC32B2"/>
    <w:rsid w:val="00EC5038"/>
    <w:rsid w:val="00EC795D"/>
    <w:rsid w:val="00ED2813"/>
    <w:rsid w:val="00ED47F9"/>
    <w:rsid w:val="00EE2EB9"/>
    <w:rsid w:val="00EE3DA8"/>
    <w:rsid w:val="00EE40F8"/>
    <w:rsid w:val="00EE7756"/>
    <w:rsid w:val="00EF60BC"/>
    <w:rsid w:val="00EF6968"/>
    <w:rsid w:val="00EF6DAD"/>
    <w:rsid w:val="00EF7E4C"/>
    <w:rsid w:val="00F00411"/>
    <w:rsid w:val="00F02A91"/>
    <w:rsid w:val="00F04730"/>
    <w:rsid w:val="00F04BA8"/>
    <w:rsid w:val="00F10B9E"/>
    <w:rsid w:val="00F12093"/>
    <w:rsid w:val="00F2204D"/>
    <w:rsid w:val="00F225C0"/>
    <w:rsid w:val="00F27A1C"/>
    <w:rsid w:val="00F3593C"/>
    <w:rsid w:val="00F35FF9"/>
    <w:rsid w:val="00F42F4B"/>
    <w:rsid w:val="00F4410C"/>
    <w:rsid w:val="00F57950"/>
    <w:rsid w:val="00F64402"/>
    <w:rsid w:val="00F654F2"/>
    <w:rsid w:val="00F6718D"/>
    <w:rsid w:val="00F6744C"/>
    <w:rsid w:val="00F728A6"/>
    <w:rsid w:val="00F7318F"/>
    <w:rsid w:val="00F76CE9"/>
    <w:rsid w:val="00F83122"/>
    <w:rsid w:val="00F90FE9"/>
    <w:rsid w:val="00F93913"/>
    <w:rsid w:val="00FA418A"/>
    <w:rsid w:val="00FC41B4"/>
    <w:rsid w:val="00FD17EF"/>
    <w:rsid w:val="00FD786A"/>
    <w:rsid w:val="00FE0A35"/>
    <w:rsid w:val="00FE489D"/>
    <w:rsid w:val="00FF0D60"/>
    <w:rsid w:val="00FF0DF1"/>
    <w:rsid w:val="00FF4AD2"/>
    <w:rsid w:val="00FF6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F5CE52"/>
  <w15:docId w15:val="{74285E29-C611-4D65-A0F7-00BD742C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506"/>
    <w:pPr>
      <w:spacing w:after="60" w:line="252" w:lineRule="auto"/>
    </w:pPr>
    <w:rPr>
      <w:rFonts w:ascii="Times New Roman" w:hAnsi="Times New Roman"/>
      <w:sz w:val="16"/>
    </w:rPr>
  </w:style>
  <w:style w:type="paragraph" w:styleId="Heading1">
    <w:name w:val="heading 1"/>
    <w:basedOn w:val="Normal"/>
    <w:next w:val="Normal"/>
    <w:link w:val="Heading1Char"/>
    <w:uiPriority w:val="9"/>
    <w:qFormat/>
    <w:rsid w:val="007532D5"/>
    <w:pPr>
      <w:keepNext/>
      <w:keepLines/>
      <w:pBdr>
        <w:top w:val="single" w:sz="4" w:space="3" w:color="auto"/>
        <w:bottom w:val="single" w:sz="4" w:space="5" w:color="auto"/>
      </w:pBdr>
      <w:shd w:val="clear" w:color="auto" w:fill="000000" w:themeFill="text1"/>
      <w:spacing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B5207E"/>
    <w:pPr>
      <w:keepNext/>
      <w:keepLines/>
      <w:spacing w:before="12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5207E"/>
    <w:pPr>
      <w:keepNext/>
      <w:keepLines/>
      <w:spacing w:before="6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2D5"/>
    <w:rPr>
      <w:rFonts w:eastAsiaTheme="majorEastAsia" w:cstheme="majorBidi"/>
      <w:b/>
      <w:bCs/>
      <w:sz w:val="24"/>
      <w:szCs w:val="28"/>
      <w:shd w:val="clear" w:color="auto" w:fill="000000" w:themeFill="text1"/>
    </w:rPr>
  </w:style>
  <w:style w:type="character" w:customStyle="1" w:styleId="Heading2Char">
    <w:name w:val="Heading 2 Char"/>
    <w:basedOn w:val="DefaultParagraphFont"/>
    <w:link w:val="Heading2"/>
    <w:uiPriority w:val="9"/>
    <w:rsid w:val="00B5207E"/>
    <w:rPr>
      <w:rFonts w:eastAsiaTheme="majorEastAsia" w:cstheme="majorBidi"/>
      <w:b/>
      <w:bCs/>
      <w:szCs w:val="26"/>
    </w:rPr>
  </w:style>
  <w:style w:type="character" w:customStyle="1" w:styleId="Heading3Char">
    <w:name w:val="Heading 3 Char"/>
    <w:basedOn w:val="DefaultParagraphFont"/>
    <w:link w:val="Heading3"/>
    <w:uiPriority w:val="9"/>
    <w:rsid w:val="00B5207E"/>
    <w:rPr>
      <w:rFonts w:eastAsiaTheme="majorEastAsia" w:cstheme="majorBidi"/>
      <w:b/>
      <w:bCs/>
      <w:i/>
      <w:sz w:val="20"/>
    </w:rPr>
  </w:style>
  <w:style w:type="character" w:styleId="Hyperlink">
    <w:name w:val="Hyperlink"/>
    <w:basedOn w:val="DefaultParagraphFont"/>
    <w:uiPriority w:val="99"/>
    <w:unhideWhenUsed/>
    <w:rsid w:val="00B5207E"/>
    <w:rPr>
      <w:color w:val="0000FF" w:themeColor="hyperlink"/>
      <w:u w:val="single"/>
    </w:rPr>
  </w:style>
  <w:style w:type="paragraph" w:customStyle="1" w:styleId="Smalltext">
    <w:name w:val="Small text"/>
    <w:basedOn w:val="Normal"/>
    <w:link w:val="SmalltextChar"/>
    <w:qFormat/>
    <w:rsid w:val="00330118"/>
    <w:rPr>
      <w:szCs w:val="18"/>
    </w:rPr>
  </w:style>
  <w:style w:type="character" w:styleId="CommentReference">
    <w:name w:val="annotation reference"/>
    <w:basedOn w:val="DefaultParagraphFont"/>
    <w:uiPriority w:val="99"/>
    <w:semiHidden/>
    <w:unhideWhenUsed/>
    <w:rsid w:val="006C002B"/>
    <w:rPr>
      <w:sz w:val="16"/>
      <w:szCs w:val="16"/>
    </w:rPr>
  </w:style>
  <w:style w:type="paragraph" w:styleId="CommentText">
    <w:name w:val="annotation text"/>
    <w:basedOn w:val="Normal"/>
    <w:link w:val="CommentTextChar"/>
    <w:uiPriority w:val="99"/>
    <w:unhideWhenUsed/>
    <w:rsid w:val="006C002B"/>
    <w:pPr>
      <w:spacing w:line="240" w:lineRule="auto"/>
    </w:pPr>
    <w:rPr>
      <w:szCs w:val="20"/>
    </w:rPr>
  </w:style>
  <w:style w:type="character" w:customStyle="1" w:styleId="CommentTextChar">
    <w:name w:val="Comment Text Char"/>
    <w:basedOn w:val="DefaultParagraphFont"/>
    <w:link w:val="CommentText"/>
    <w:uiPriority w:val="99"/>
    <w:rsid w:val="006C002B"/>
    <w:rPr>
      <w:sz w:val="20"/>
      <w:szCs w:val="20"/>
    </w:rPr>
  </w:style>
  <w:style w:type="paragraph" w:styleId="CommentSubject">
    <w:name w:val="annotation subject"/>
    <w:basedOn w:val="CommentText"/>
    <w:next w:val="CommentText"/>
    <w:link w:val="CommentSubjectChar"/>
    <w:uiPriority w:val="99"/>
    <w:semiHidden/>
    <w:unhideWhenUsed/>
    <w:rsid w:val="006C002B"/>
    <w:rPr>
      <w:b/>
      <w:bCs/>
    </w:rPr>
  </w:style>
  <w:style w:type="character" w:customStyle="1" w:styleId="CommentSubjectChar">
    <w:name w:val="Comment Subject Char"/>
    <w:basedOn w:val="CommentTextChar"/>
    <w:link w:val="CommentSubject"/>
    <w:uiPriority w:val="99"/>
    <w:semiHidden/>
    <w:rsid w:val="006C002B"/>
    <w:rPr>
      <w:b/>
      <w:bCs/>
      <w:sz w:val="20"/>
      <w:szCs w:val="20"/>
    </w:rPr>
  </w:style>
  <w:style w:type="paragraph" w:styleId="BalloonText">
    <w:name w:val="Balloon Text"/>
    <w:basedOn w:val="Normal"/>
    <w:link w:val="BalloonTextChar"/>
    <w:uiPriority w:val="99"/>
    <w:semiHidden/>
    <w:unhideWhenUsed/>
    <w:rsid w:val="006C002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C002B"/>
    <w:rPr>
      <w:rFonts w:ascii="Tahoma" w:hAnsi="Tahoma" w:cs="Tahoma"/>
      <w:sz w:val="16"/>
      <w:szCs w:val="16"/>
    </w:rPr>
  </w:style>
  <w:style w:type="paragraph" w:styleId="Revision">
    <w:name w:val="Revision"/>
    <w:hidden/>
    <w:uiPriority w:val="99"/>
    <w:semiHidden/>
    <w:rsid w:val="00F225C0"/>
    <w:pPr>
      <w:spacing w:after="0" w:line="240" w:lineRule="auto"/>
    </w:pPr>
    <w:rPr>
      <w:sz w:val="20"/>
    </w:rPr>
  </w:style>
  <w:style w:type="paragraph" w:styleId="Header">
    <w:name w:val="header"/>
    <w:basedOn w:val="Normal"/>
    <w:link w:val="HeaderChar"/>
    <w:uiPriority w:val="99"/>
    <w:unhideWhenUsed/>
    <w:rsid w:val="00137918"/>
    <w:pPr>
      <w:tabs>
        <w:tab w:val="center" w:pos="4513"/>
        <w:tab w:val="right" w:pos="9026"/>
      </w:tabs>
      <w:spacing w:line="240" w:lineRule="auto"/>
    </w:pPr>
  </w:style>
  <w:style w:type="character" w:customStyle="1" w:styleId="HeaderChar">
    <w:name w:val="Header Char"/>
    <w:basedOn w:val="DefaultParagraphFont"/>
    <w:link w:val="Header"/>
    <w:uiPriority w:val="99"/>
    <w:rsid w:val="00137918"/>
    <w:rPr>
      <w:sz w:val="20"/>
    </w:rPr>
  </w:style>
  <w:style w:type="paragraph" w:styleId="Footer">
    <w:name w:val="footer"/>
    <w:basedOn w:val="Normal"/>
    <w:link w:val="FooterChar"/>
    <w:uiPriority w:val="99"/>
    <w:unhideWhenUsed/>
    <w:rsid w:val="00137918"/>
    <w:pPr>
      <w:tabs>
        <w:tab w:val="center" w:pos="4513"/>
        <w:tab w:val="right" w:pos="9026"/>
      </w:tabs>
      <w:spacing w:line="240" w:lineRule="auto"/>
    </w:pPr>
  </w:style>
  <w:style w:type="character" w:customStyle="1" w:styleId="FooterChar">
    <w:name w:val="Footer Char"/>
    <w:basedOn w:val="DefaultParagraphFont"/>
    <w:link w:val="Footer"/>
    <w:uiPriority w:val="99"/>
    <w:rsid w:val="00137918"/>
    <w:rPr>
      <w:sz w:val="20"/>
    </w:rPr>
  </w:style>
  <w:style w:type="paragraph" w:customStyle="1" w:styleId="Small">
    <w:name w:val="Small"/>
    <w:basedOn w:val="Normal"/>
    <w:qFormat/>
    <w:rsid w:val="007E68C4"/>
    <w:pPr>
      <w:spacing w:line="240" w:lineRule="auto"/>
    </w:pPr>
    <w:rPr>
      <w:sz w:val="18"/>
    </w:rPr>
  </w:style>
  <w:style w:type="character" w:styleId="Emphasis">
    <w:name w:val="Emphasis"/>
    <w:basedOn w:val="DefaultParagraphFont"/>
    <w:uiPriority w:val="20"/>
    <w:qFormat/>
    <w:rsid w:val="00CD038B"/>
    <w:rPr>
      <w:i/>
      <w:iCs/>
    </w:rPr>
  </w:style>
  <w:style w:type="paragraph" w:styleId="ListParagraph">
    <w:name w:val="List Paragraph"/>
    <w:basedOn w:val="Normal"/>
    <w:uiPriority w:val="34"/>
    <w:qFormat/>
    <w:rsid w:val="00D3008E"/>
    <w:pPr>
      <w:ind w:left="720"/>
      <w:contextualSpacing/>
    </w:pPr>
  </w:style>
  <w:style w:type="paragraph" w:customStyle="1" w:styleId="EndNoteBibliographyTitle">
    <w:name w:val="EndNote Bibliography Title"/>
    <w:basedOn w:val="Normal"/>
    <w:link w:val="EndNoteBibliographyTitleChar"/>
    <w:rsid w:val="00B24A48"/>
    <w:pPr>
      <w:spacing w:after="0"/>
      <w:jc w:val="center"/>
    </w:pPr>
    <w:rPr>
      <w:rFonts w:ascii="Calibri" w:hAnsi="Calibri"/>
      <w:noProof/>
      <w:sz w:val="18"/>
      <w:lang w:val="en-US"/>
    </w:rPr>
  </w:style>
  <w:style w:type="character" w:customStyle="1" w:styleId="SmalltextChar">
    <w:name w:val="Small text Char"/>
    <w:basedOn w:val="DefaultParagraphFont"/>
    <w:link w:val="Smalltext"/>
    <w:rsid w:val="00B24A48"/>
    <w:rPr>
      <w:sz w:val="16"/>
      <w:szCs w:val="18"/>
    </w:rPr>
  </w:style>
  <w:style w:type="character" w:customStyle="1" w:styleId="EndNoteBibliographyTitleChar">
    <w:name w:val="EndNote Bibliography Title Char"/>
    <w:basedOn w:val="SmalltextChar"/>
    <w:link w:val="EndNoteBibliographyTitle"/>
    <w:rsid w:val="00B24A48"/>
    <w:rPr>
      <w:rFonts w:ascii="Calibri" w:hAnsi="Calibri"/>
      <w:noProof/>
      <w:sz w:val="18"/>
      <w:szCs w:val="18"/>
      <w:lang w:val="en-US"/>
    </w:rPr>
  </w:style>
  <w:style w:type="paragraph" w:customStyle="1" w:styleId="EndNoteBibliography">
    <w:name w:val="EndNote Bibliography"/>
    <w:basedOn w:val="Normal"/>
    <w:link w:val="EndNoteBibliographyChar"/>
    <w:rsid w:val="00B24A48"/>
    <w:pPr>
      <w:spacing w:line="240" w:lineRule="auto"/>
    </w:pPr>
    <w:rPr>
      <w:rFonts w:ascii="Calibri" w:hAnsi="Calibri"/>
      <w:noProof/>
      <w:sz w:val="18"/>
      <w:lang w:val="en-US"/>
    </w:rPr>
  </w:style>
  <w:style w:type="character" w:customStyle="1" w:styleId="EndNoteBibliographyChar">
    <w:name w:val="EndNote Bibliography Char"/>
    <w:basedOn w:val="SmalltextChar"/>
    <w:link w:val="EndNoteBibliography"/>
    <w:rsid w:val="00B24A48"/>
    <w:rPr>
      <w:rFonts w:ascii="Calibri" w:hAnsi="Calibri"/>
      <w:noProof/>
      <w:sz w:val="18"/>
      <w:szCs w:val="18"/>
      <w:lang w:val="en-US"/>
    </w:rPr>
  </w:style>
  <w:style w:type="character" w:styleId="Strong">
    <w:name w:val="Strong"/>
    <w:basedOn w:val="DefaultParagraphFont"/>
    <w:uiPriority w:val="22"/>
    <w:qFormat/>
    <w:rsid w:val="00DE6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7210">
      <w:bodyDiv w:val="1"/>
      <w:marLeft w:val="0"/>
      <w:marRight w:val="0"/>
      <w:marTop w:val="0"/>
      <w:marBottom w:val="0"/>
      <w:divBdr>
        <w:top w:val="none" w:sz="0" w:space="0" w:color="auto"/>
        <w:left w:val="none" w:sz="0" w:space="0" w:color="auto"/>
        <w:bottom w:val="none" w:sz="0" w:space="0" w:color="auto"/>
        <w:right w:val="none" w:sz="0" w:space="0" w:color="auto"/>
      </w:divBdr>
    </w:div>
    <w:div w:id="9027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C7B1-1F7C-42D7-89E5-82E5C901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18</Pages>
  <Words>9416</Words>
  <Characters>53677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62968</CharactersWithSpaces>
  <SharedDoc>false</SharedDoc>
  <HLinks>
    <vt:vector size="162" baseType="variant">
      <vt:variant>
        <vt:i4>4456459</vt:i4>
      </vt:variant>
      <vt:variant>
        <vt:i4>190</vt:i4>
      </vt:variant>
      <vt:variant>
        <vt:i4>0</vt:i4>
      </vt:variant>
      <vt:variant>
        <vt:i4>5</vt:i4>
      </vt:variant>
      <vt:variant>
        <vt:lpwstr/>
      </vt:variant>
      <vt:variant>
        <vt:lpwstr>_ENREF_5</vt:lpwstr>
      </vt:variant>
      <vt:variant>
        <vt:i4>4390923</vt:i4>
      </vt:variant>
      <vt:variant>
        <vt:i4>181</vt:i4>
      </vt:variant>
      <vt:variant>
        <vt:i4>0</vt:i4>
      </vt:variant>
      <vt:variant>
        <vt:i4>5</vt:i4>
      </vt:variant>
      <vt:variant>
        <vt:lpwstr/>
      </vt:variant>
      <vt:variant>
        <vt:lpwstr>_ENREF_25</vt:lpwstr>
      </vt:variant>
      <vt:variant>
        <vt:i4>4390923</vt:i4>
      </vt:variant>
      <vt:variant>
        <vt:i4>175</vt:i4>
      </vt:variant>
      <vt:variant>
        <vt:i4>0</vt:i4>
      </vt:variant>
      <vt:variant>
        <vt:i4>5</vt:i4>
      </vt:variant>
      <vt:variant>
        <vt:lpwstr/>
      </vt:variant>
      <vt:variant>
        <vt:lpwstr>_ENREF_24</vt:lpwstr>
      </vt:variant>
      <vt:variant>
        <vt:i4>4390923</vt:i4>
      </vt:variant>
      <vt:variant>
        <vt:i4>167</vt:i4>
      </vt:variant>
      <vt:variant>
        <vt:i4>0</vt:i4>
      </vt:variant>
      <vt:variant>
        <vt:i4>5</vt:i4>
      </vt:variant>
      <vt:variant>
        <vt:lpwstr/>
      </vt:variant>
      <vt:variant>
        <vt:lpwstr>_ENREF_22</vt:lpwstr>
      </vt:variant>
      <vt:variant>
        <vt:i4>4390923</vt:i4>
      </vt:variant>
      <vt:variant>
        <vt:i4>159</vt:i4>
      </vt:variant>
      <vt:variant>
        <vt:i4>0</vt:i4>
      </vt:variant>
      <vt:variant>
        <vt:i4>5</vt:i4>
      </vt:variant>
      <vt:variant>
        <vt:lpwstr/>
      </vt:variant>
      <vt:variant>
        <vt:lpwstr>_ENREF_20</vt:lpwstr>
      </vt:variant>
      <vt:variant>
        <vt:i4>4390923</vt:i4>
      </vt:variant>
      <vt:variant>
        <vt:i4>151</vt:i4>
      </vt:variant>
      <vt:variant>
        <vt:i4>0</vt:i4>
      </vt:variant>
      <vt:variant>
        <vt:i4>5</vt:i4>
      </vt:variant>
      <vt:variant>
        <vt:lpwstr/>
      </vt:variant>
      <vt:variant>
        <vt:lpwstr>_ENREF_21</vt:lpwstr>
      </vt:variant>
      <vt:variant>
        <vt:i4>4390923</vt:i4>
      </vt:variant>
      <vt:variant>
        <vt:i4>143</vt:i4>
      </vt:variant>
      <vt:variant>
        <vt:i4>0</vt:i4>
      </vt:variant>
      <vt:variant>
        <vt:i4>5</vt:i4>
      </vt:variant>
      <vt:variant>
        <vt:lpwstr/>
      </vt:variant>
      <vt:variant>
        <vt:lpwstr>_ENREF_23</vt:lpwstr>
      </vt:variant>
      <vt:variant>
        <vt:i4>4194315</vt:i4>
      </vt:variant>
      <vt:variant>
        <vt:i4>135</vt:i4>
      </vt:variant>
      <vt:variant>
        <vt:i4>0</vt:i4>
      </vt:variant>
      <vt:variant>
        <vt:i4>5</vt:i4>
      </vt:variant>
      <vt:variant>
        <vt:lpwstr/>
      </vt:variant>
      <vt:variant>
        <vt:lpwstr>_ENREF_19</vt:lpwstr>
      </vt:variant>
      <vt:variant>
        <vt:i4>7274610</vt:i4>
      </vt:variant>
      <vt:variant>
        <vt:i4>130</vt:i4>
      </vt:variant>
      <vt:variant>
        <vt:i4>0</vt:i4>
      </vt:variant>
      <vt:variant>
        <vt:i4>5</vt:i4>
      </vt:variant>
      <vt:variant>
        <vt:lpwstr/>
      </vt:variant>
      <vt:variant>
        <vt:lpwstr>RANGE!_ENREF_90</vt:lpwstr>
      </vt:variant>
      <vt:variant>
        <vt:i4>4194315</vt:i4>
      </vt:variant>
      <vt:variant>
        <vt:i4>126</vt:i4>
      </vt:variant>
      <vt:variant>
        <vt:i4>0</vt:i4>
      </vt:variant>
      <vt:variant>
        <vt:i4>5</vt:i4>
      </vt:variant>
      <vt:variant>
        <vt:lpwstr/>
      </vt:variant>
      <vt:variant>
        <vt:lpwstr>_ENREF_18</vt:lpwstr>
      </vt:variant>
      <vt:variant>
        <vt:i4>4194315</vt:i4>
      </vt:variant>
      <vt:variant>
        <vt:i4>120</vt:i4>
      </vt:variant>
      <vt:variant>
        <vt:i4>0</vt:i4>
      </vt:variant>
      <vt:variant>
        <vt:i4>5</vt:i4>
      </vt:variant>
      <vt:variant>
        <vt:lpwstr/>
      </vt:variant>
      <vt:variant>
        <vt:lpwstr>_ENREF_17</vt:lpwstr>
      </vt:variant>
      <vt:variant>
        <vt:i4>4194315</vt:i4>
      </vt:variant>
      <vt:variant>
        <vt:i4>114</vt:i4>
      </vt:variant>
      <vt:variant>
        <vt:i4>0</vt:i4>
      </vt:variant>
      <vt:variant>
        <vt:i4>5</vt:i4>
      </vt:variant>
      <vt:variant>
        <vt:lpwstr/>
      </vt:variant>
      <vt:variant>
        <vt:lpwstr>_ENREF_16</vt:lpwstr>
      </vt:variant>
      <vt:variant>
        <vt:i4>4194315</vt:i4>
      </vt:variant>
      <vt:variant>
        <vt:i4>106</vt:i4>
      </vt:variant>
      <vt:variant>
        <vt:i4>0</vt:i4>
      </vt:variant>
      <vt:variant>
        <vt:i4>5</vt:i4>
      </vt:variant>
      <vt:variant>
        <vt:lpwstr/>
      </vt:variant>
      <vt:variant>
        <vt:lpwstr>_ENREF_15</vt:lpwstr>
      </vt:variant>
      <vt:variant>
        <vt:i4>4194315</vt:i4>
      </vt:variant>
      <vt:variant>
        <vt:i4>100</vt:i4>
      </vt:variant>
      <vt:variant>
        <vt:i4>0</vt:i4>
      </vt:variant>
      <vt:variant>
        <vt:i4>5</vt:i4>
      </vt:variant>
      <vt:variant>
        <vt:lpwstr/>
      </vt:variant>
      <vt:variant>
        <vt:lpwstr>_ENREF_14</vt:lpwstr>
      </vt:variant>
      <vt:variant>
        <vt:i4>4194315</vt:i4>
      </vt:variant>
      <vt:variant>
        <vt:i4>92</vt:i4>
      </vt:variant>
      <vt:variant>
        <vt:i4>0</vt:i4>
      </vt:variant>
      <vt:variant>
        <vt:i4>5</vt:i4>
      </vt:variant>
      <vt:variant>
        <vt:lpwstr/>
      </vt:variant>
      <vt:variant>
        <vt:lpwstr>_ENREF_13</vt:lpwstr>
      </vt:variant>
      <vt:variant>
        <vt:i4>4194315</vt:i4>
      </vt:variant>
      <vt:variant>
        <vt:i4>84</vt:i4>
      </vt:variant>
      <vt:variant>
        <vt:i4>0</vt:i4>
      </vt:variant>
      <vt:variant>
        <vt:i4>5</vt:i4>
      </vt:variant>
      <vt:variant>
        <vt:lpwstr/>
      </vt:variant>
      <vt:variant>
        <vt:lpwstr>_ENREF_12</vt:lpwstr>
      </vt:variant>
      <vt:variant>
        <vt:i4>4194315</vt:i4>
      </vt:variant>
      <vt:variant>
        <vt:i4>76</vt:i4>
      </vt:variant>
      <vt:variant>
        <vt:i4>0</vt:i4>
      </vt:variant>
      <vt:variant>
        <vt:i4>5</vt:i4>
      </vt:variant>
      <vt:variant>
        <vt:lpwstr/>
      </vt:variant>
      <vt:variant>
        <vt:lpwstr>_ENREF_11</vt:lpwstr>
      </vt:variant>
      <vt:variant>
        <vt:i4>4194315</vt:i4>
      </vt:variant>
      <vt:variant>
        <vt:i4>70</vt:i4>
      </vt:variant>
      <vt:variant>
        <vt:i4>0</vt:i4>
      </vt:variant>
      <vt:variant>
        <vt:i4>5</vt:i4>
      </vt:variant>
      <vt:variant>
        <vt:lpwstr/>
      </vt:variant>
      <vt:variant>
        <vt:lpwstr>_ENREF_10</vt:lpwstr>
      </vt:variant>
      <vt:variant>
        <vt:i4>4718603</vt:i4>
      </vt:variant>
      <vt:variant>
        <vt:i4>62</vt:i4>
      </vt:variant>
      <vt:variant>
        <vt:i4>0</vt:i4>
      </vt:variant>
      <vt:variant>
        <vt:i4>5</vt:i4>
      </vt:variant>
      <vt:variant>
        <vt:lpwstr/>
      </vt:variant>
      <vt:variant>
        <vt:lpwstr>_ENREF_9</vt:lpwstr>
      </vt:variant>
      <vt:variant>
        <vt:i4>4784139</vt:i4>
      </vt:variant>
      <vt:variant>
        <vt:i4>54</vt:i4>
      </vt:variant>
      <vt:variant>
        <vt:i4>0</vt:i4>
      </vt:variant>
      <vt:variant>
        <vt:i4>5</vt:i4>
      </vt:variant>
      <vt:variant>
        <vt:lpwstr/>
      </vt:variant>
      <vt:variant>
        <vt:lpwstr>_ENREF_8</vt:lpwstr>
      </vt:variant>
      <vt:variant>
        <vt:i4>4587531</vt:i4>
      </vt:variant>
      <vt:variant>
        <vt:i4>46</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Crellin</dc:creator>
  <cp:lastModifiedBy>Dianne Crellin</cp:lastModifiedBy>
  <cp:revision>21</cp:revision>
  <cp:lastPrinted>2015-05-27T23:19:00Z</cp:lastPrinted>
  <dcterms:created xsi:type="dcterms:W3CDTF">2015-05-26T04:59:00Z</dcterms:created>
  <dcterms:modified xsi:type="dcterms:W3CDTF">2015-05-27T23:19:00Z</dcterms:modified>
</cp:coreProperties>
</file>