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79" w:rsidRDefault="00B53379" w:rsidP="00B53379">
      <w:pPr>
        <w:pStyle w:val="Default"/>
      </w:pPr>
    </w:p>
    <w:p w:rsidR="00B53379" w:rsidRPr="00F23AEE" w:rsidRDefault="00B53379" w:rsidP="00F23AEE">
      <w:pPr>
        <w:pStyle w:val="Default"/>
        <w:jc w:val="center"/>
        <w:rPr>
          <w:b/>
          <w:sz w:val="96"/>
          <w:szCs w:val="56"/>
          <w:u w:val="single"/>
        </w:rPr>
      </w:pPr>
      <w:r w:rsidRPr="00F23AEE">
        <w:rPr>
          <w:b/>
          <w:sz w:val="96"/>
          <w:szCs w:val="56"/>
          <w:u w:val="single"/>
        </w:rPr>
        <w:t>Burrowing Protocol</w:t>
      </w:r>
    </w:p>
    <w:p w:rsidR="00B53379" w:rsidRDefault="00B53379" w:rsidP="00B5337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F23AEE" w:rsidRDefault="00F23AEE" w:rsidP="00B53379">
      <w:pPr>
        <w:pStyle w:val="Default"/>
        <w:rPr>
          <w:b/>
          <w:bCs/>
          <w:color w:val="auto"/>
          <w:sz w:val="22"/>
          <w:szCs w:val="22"/>
        </w:rPr>
      </w:pPr>
    </w:p>
    <w:p w:rsidR="00F23AEE" w:rsidRDefault="00F23AEE" w:rsidP="00B53379">
      <w:pPr>
        <w:pStyle w:val="Default"/>
        <w:rPr>
          <w:b/>
          <w:bCs/>
          <w:color w:val="auto"/>
          <w:sz w:val="22"/>
          <w:szCs w:val="22"/>
        </w:rPr>
      </w:pPr>
    </w:p>
    <w:p w:rsidR="00F23AEE" w:rsidRDefault="00F23AEE" w:rsidP="00B53379">
      <w:pPr>
        <w:pStyle w:val="Default"/>
        <w:rPr>
          <w:b/>
          <w:bCs/>
          <w:color w:val="auto"/>
          <w:sz w:val="22"/>
          <w:szCs w:val="22"/>
        </w:rPr>
      </w:pPr>
    </w:p>
    <w:p w:rsidR="00F23AEE" w:rsidRDefault="00F23AEE" w:rsidP="00B53379">
      <w:pPr>
        <w:pStyle w:val="Default"/>
        <w:rPr>
          <w:b/>
          <w:bCs/>
          <w:color w:val="auto"/>
          <w:sz w:val="22"/>
          <w:szCs w:val="22"/>
        </w:rPr>
      </w:pPr>
    </w:p>
    <w:p w:rsidR="00F23AEE" w:rsidRDefault="00F23AEE" w:rsidP="00B53379">
      <w:pPr>
        <w:pStyle w:val="Default"/>
        <w:rPr>
          <w:b/>
          <w:bCs/>
          <w:color w:val="auto"/>
          <w:sz w:val="22"/>
          <w:szCs w:val="22"/>
        </w:rPr>
      </w:pPr>
    </w:p>
    <w:p w:rsidR="00F23AEE" w:rsidRDefault="00F23AEE" w:rsidP="00B53379">
      <w:pPr>
        <w:pStyle w:val="Default"/>
        <w:rPr>
          <w:b/>
          <w:bCs/>
          <w:color w:val="auto"/>
          <w:sz w:val="22"/>
          <w:szCs w:val="22"/>
        </w:rPr>
      </w:pPr>
    </w:p>
    <w:p w:rsidR="00F23AEE" w:rsidRDefault="00F23AEE" w:rsidP="00B53379">
      <w:pPr>
        <w:pStyle w:val="Default"/>
        <w:rPr>
          <w:b/>
          <w:bCs/>
          <w:color w:val="auto"/>
          <w:sz w:val="22"/>
          <w:szCs w:val="22"/>
        </w:rPr>
      </w:pPr>
    </w:p>
    <w:p w:rsidR="00F23AEE" w:rsidRDefault="00F23AEE" w:rsidP="00B53379">
      <w:pPr>
        <w:pStyle w:val="Default"/>
        <w:rPr>
          <w:b/>
          <w:bCs/>
          <w:color w:val="auto"/>
          <w:sz w:val="22"/>
          <w:szCs w:val="22"/>
        </w:rPr>
      </w:pPr>
    </w:p>
    <w:sdt>
      <w:sdtPr>
        <w:id w:val="-1207737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n-GB"/>
        </w:rPr>
      </w:sdtEndPr>
      <w:sdtContent>
        <w:p w:rsidR="00F23AEE" w:rsidRDefault="00F23AEE">
          <w:pPr>
            <w:pStyle w:val="TOCHeading"/>
          </w:pPr>
        </w:p>
        <w:p w:rsidR="00F23AEE" w:rsidRDefault="00F23AEE">
          <w:r>
            <w:br w:type="page"/>
          </w:r>
        </w:p>
        <w:p w:rsidR="00F23AEE" w:rsidRDefault="00F23AE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3297892" w:history="1">
            <w:r w:rsidRPr="00B2078B">
              <w:rPr>
                <w:rStyle w:val="Hyperlink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B2078B">
              <w:rPr>
                <w:rStyle w:val="Hyperlink"/>
                <w:b/>
                <w:noProof/>
              </w:rPr>
              <w:t>Study design (following Good Laboratory Practice guidelines is encouraged)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_Toc433297892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AEE" w:rsidRDefault="00F23AE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33297893" w:history="1">
            <w:r w:rsidRPr="00B2078B">
              <w:rPr>
                <w:rStyle w:val="Hyperlink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B2078B">
              <w:rPr>
                <w:rStyle w:val="Hyperlink"/>
                <w:b/>
                <w:noProof/>
              </w:rPr>
              <w:t>Equipment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_Toc433297893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AEE" w:rsidRDefault="00F23AE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33297894" w:history="1">
            <w:r w:rsidRPr="00B2078B">
              <w:rPr>
                <w:rStyle w:val="Hyperlink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B2078B">
              <w:rPr>
                <w:rStyle w:val="Hyperlink"/>
                <w:b/>
                <w:noProof/>
              </w:rPr>
              <w:t>Animals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_Toc433297894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AEE" w:rsidRDefault="00F23AE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33297895" w:history="1">
            <w:r w:rsidRPr="00B2078B">
              <w:rPr>
                <w:rStyle w:val="Hyperlink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B2078B">
              <w:rPr>
                <w:rStyle w:val="Hyperlink"/>
                <w:b/>
                <w:noProof/>
              </w:rPr>
              <w:t>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_Toc433297895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AEE" w:rsidRDefault="00F23AE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33297896" w:history="1">
            <w:r w:rsidRPr="00B2078B">
              <w:rPr>
                <w:rStyle w:val="Hyperlink"/>
                <w:b/>
                <w:noProof/>
              </w:rPr>
              <w:t>5.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B2078B">
              <w:rPr>
                <w:rStyle w:val="Hyperlink"/>
                <w:b/>
                <w:noProof/>
              </w:rPr>
              <w:t>Testing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_Toc433297896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AEE" w:rsidRDefault="00F23AE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33297897" w:history="1">
            <w:r w:rsidRPr="00B2078B">
              <w:rPr>
                <w:rStyle w:val="Hyperlink"/>
                <w:b/>
                <w:noProof/>
              </w:rPr>
              <w:t>6.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B2078B">
              <w:rPr>
                <w:rStyle w:val="Hyperlink"/>
                <w:b/>
                <w:noProof/>
              </w:rPr>
              <w:t>Model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_Toc433297897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AEE" w:rsidRDefault="00F23AEE">
          <w:r>
            <w:rPr>
              <w:b/>
              <w:bCs/>
              <w:noProof/>
            </w:rPr>
            <w:fldChar w:fldCharType="end"/>
          </w:r>
        </w:p>
      </w:sdtContent>
    </w:sdt>
    <w:p w:rsidR="00887797" w:rsidRDefault="00F23AEE" w:rsidP="00B53379">
      <w:pPr>
        <w:pStyle w:val="Default"/>
        <w:rPr>
          <w:b/>
          <w:bCs/>
          <w:color w:val="auto"/>
          <w:sz w:val="22"/>
          <w:szCs w:val="22"/>
        </w:rPr>
      </w:pPr>
      <w:r w:rsidRPr="00F23AEE">
        <w:rPr>
          <w:b/>
          <w:bCs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A156A55" wp14:editId="529D20E2">
            <wp:simplePos x="0" y="0"/>
            <wp:positionH relativeFrom="column">
              <wp:posOffset>39682420</wp:posOffset>
            </wp:positionH>
            <wp:positionV relativeFrom="paragraph">
              <wp:posOffset>-635</wp:posOffset>
            </wp:positionV>
            <wp:extent cx="2514600" cy="1776412"/>
            <wp:effectExtent l="0" t="0" r="0" b="0"/>
            <wp:wrapNone/>
            <wp:docPr id="2072" name="Picture 753" descr="Europain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753" descr="Europain Logo.t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10851" t="14708" r="34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7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797" w:rsidRDefault="00887797">
      <w:pPr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p w:rsidR="007A061D" w:rsidRPr="00867277" w:rsidRDefault="007A061D" w:rsidP="004B447A">
      <w:pPr>
        <w:pStyle w:val="Heading1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4"/>
        </w:rPr>
      </w:pPr>
      <w:bookmarkStart w:id="1" w:name="_Ref433297656"/>
      <w:bookmarkStart w:id="2" w:name="_Toc433297892"/>
      <w:r w:rsidRPr="00867277">
        <w:rPr>
          <w:rFonts w:asciiTheme="minorHAnsi" w:hAnsiTheme="minorHAnsi"/>
          <w:b/>
          <w:color w:val="auto"/>
          <w:sz w:val="22"/>
          <w:szCs w:val="24"/>
        </w:rPr>
        <w:lastRenderedPageBreak/>
        <w:t>Study design (following Good Laboratory Practice guidelines is encouraged)</w:t>
      </w:r>
      <w:bookmarkEnd w:id="1"/>
      <w:bookmarkEnd w:id="2"/>
    </w:p>
    <w:p w:rsidR="00867277" w:rsidRPr="00867277" w:rsidRDefault="00867277" w:rsidP="0086727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3035"/>
        <w:gridCol w:w="2807"/>
      </w:tblGrid>
      <w:tr w:rsidR="00AF12C8" w:rsidTr="00AF12C8">
        <w:tc>
          <w:tcPr>
            <w:tcW w:w="3174" w:type="dxa"/>
          </w:tcPr>
          <w:p w:rsidR="00AF12C8" w:rsidRDefault="00AF12C8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Sample size calculation</w:t>
            </w:r>
          </w:p>
        </w:tc>
        <w:tc>
          <w:tcPr>
            <w:tcW w:w="5842" w:type="dxa"/>
            <w:gridSpan w:val="2"/>
          </w:tcPr>
          <w:p w:rsidR="00AF12C8" w:rsidRDefault="00AF12C8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 w:rsidRPr="007A061D">
              <w:rPr>
                <w:color w:val="auto"/>
                <w:sz w:val="22"/>
                <w:szCs w:val="22"/>
              </w:rPr>
              <w:t xml:space="preserve">ilot burrowing data </w:t>
            </w:r>
            <w:r>
              <w:rPr>
                <w:color w:val="auto"/>
                <w:sz w:val="22"/>
                <w:szCs w:val="22"/>
              </w:rPr>
              <w:t xml:space="preserve">from </w:t>
            </w:r>
            <w:r w:rsidRPr="007A061D">
              <w:rPr>
                <w:color w:val="auto"/>
                <w:sz w:val="22"/>
                <w:szCs w:val="22"/>
              </w:rPr>
              <w:t>3 days following induction of inflammation (n=6 and n=5 for control and CFA group, respectively). Parameters were difference in means=951.79 g, SD=549.29 g, α=0.05 and power=0.8. An adequately powered study required an n=7 per group and n=8 when testing two and three groups, respectively</w:t>
            </w:r>
            <w:r>
              <w:rPr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7A061D">
              <w:rPr>
                <w:color w:val="auto"/>
                <w:sz w:val="22"/>
                <w:szCs w:val="22"/>
              </w:rPr>
              <w:t>SigmaPlot</w:t>
            </w:r>
            <w:proofErr w:type="spellEnd"/>
            <w:r w:rsidRPr="007A061D">
              <w:rPr>
                <w:color w:val="auto"/>
                <w:sz w:val="22"/>
                <w:szCs w:val="22"/>
              </w:rPr>
              <w:t xml:space="preserve"> 11.0 [ANOVA])</w:t>
            </w:r>
          </w:p>
          <w:p w:rsidR="00AF12C8" w:rsidRDefault="00AF12C8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F12C8" w:rsidTr="00554DF3">
        <w:tc>
          <w:tcPr>
            <w:tcW w:w="3174" w:type="dxa"/>
          </w:tcPr>
          <w:p w:rsidR="00AF12C8" w:rsidRDefault="00AF12C8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Randomisation</w:t>
            </w:r>
          </w:p>
        </w:tc>
        <w:tc>
          <w:tcPr>
            <w:tcW w:w="5842" w:type="dxa"/>
            <w:gridSpan w:val="2"/>
          </w:tcPr>
          <w:p w:rsidR="00AF12C8" w:rsidRDefault="00AF12C8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Follow local procedures; randomisation based on baseline performance to ensure </w:t>
            </w:r>
            <w:r w:rsidRPr="00AF12C8">
              <w:rPr>
                <w:color w:val="auto"/>
                <w:sz w:val="22"/>
                <w:szCs w:val="22"/>
              </w:rPr>
              <w:t>each group ha</w:t>
            </w:r>
            <w:r>
              <w:rPr>
                <w:color w:val="auto"/>
                <w:sz w:val="22"/>
                <w:szCs w:val="22"/>
              </w:rPr>
              <w:t>s</w:t>
            </w:r>
            <w:r w:rsidRPr="00AF12C8">
              <w:rPr>
                <w:color w:val="auto"/>
                <w:sz w:val="22"/>
                <w:szCs w:val="22"/>
              </w:rPr>
              <w:t xml:space="preserve"> a comparable baseline in terms of mean value and variation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AF12C8" w:rsidRDefault="00AF12C8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A061D" w:rsidTr="00AF12C8">
        <w:tc>
          <w:tcPr>
            <w:tcW w:w="3174" w:type="dxa"/>
          </w:tcPr>
          <w:p w:rsidR="007A061D" w:rsidRDefault="00AF12C8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Allocation concealment</w:t>
            </w:r>
          </w:p>
        </w:tc>
        <w:tc>
          <w:tcPr>
            <w:tcW w:w="3035" w:type="dxa"/>
          </w:tcPr>
          <w:p w:rsidR="007A061D" w:rsidRDefault="00AF12C8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Follow local procedures</w:t>
            </w:r>
          </w:p>
          <w:p w:rsidR="00AF12C8" w:rsidRDefault="00AF12C8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</w:tcPr>
          <w:p w:rsidR="007A061D" w:rsidRDefault="007A061D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A061D" w:rsidTr="00AF12C8">
        <w:tc>
          <w:tcPr>
            <w:tcW w:w="3174" w:type="dxa"/>
          </w:tcPr>
          <w:p w:rsidR="007A061D" w:rsidRDefault="00AF12C8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Blinding</w:t>
            </w:r>
          </w:p>
        </w:tc>
        <w:tc>
          <w:tcPr>
            <w:tcW w:w="3035" w:type="dxa"/>
          </w:tcPr>
          <w:p w:rsidR="007A061D" w:rsidRDefault="00AF12C8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Follow local procedures</w:t>
            </w:r>
          </w:p>
          <w:p w:rsidR="00AF12C8" w:rsidRDefault="00AF12C8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</w:tcPr>
          <w:p w:rsidR="007A061D" w:rsidRDefault="007A061D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A061D" w:rsidTr="00AF12C8">
        <w:tc>
          <w:tcPr>
            <w:tcW w:w="3174" w:type="dxa"/>
          </w:tcPr>
          <w:p w:rsidR="007A061D" w:rsidRDefault="00AF12C8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Code breaking</w:t>
            </w:r>
          </w:p>
        </w:tc>
        <w:tc>
          <w:tcPr>
            <w:tcW w:w="3035" w:type="dxa"/>
          </w:tcPr>
          <w:p w:rsidR="007A061D" w:rsidRDefault="00AF12C8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At the end of the study</w:t>
            </w:r>
          </w:p>
          <w:p w:rsidR="00AF12C8" w:rsidRDefault="00AF12C8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</w:tcPr>
          <w:p w:rsidR="007A061D" w:rsidRDefault="007A061D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F12C8" w:rsidTr="00E7597F">
        <w:tc>
          <w:tcPr>
            <w:tcW w:w="3174" w:type="dxa"/>
          </w:tcPr>
          <w:p w:rsidR="00AF12C8" w:rsidRDefault="00AF12C8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Exclusion criteria</w:t>
            </w:r>
          </w:p>
        </w:tc>
        <w:tc>
          <w:tcPr>
            <w:tcW w:w="5842" w:type="dxa"/>
            <w:gridSpan w:val="2"/>
          </w:tcPr>
          <w:p w:rsidR="00AF12C8" w:rsidRDefault="00AF12C8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Animals burrowing less than 2 standard deviations of total mean at any of the baseline sessions</w:t>
            </w:r>
            <w:r w:rsidRPr="00AF12C8">
              <w:rPr>
                <w:b/>
                <w:color w:val="auto"/>
                <w:sz w:val="22"/>
                <w:szCs w:val="22"/>
              </w:rPr>
              <w:t xml:space="preserve">; </w:t>
            </w:r>
            <w:r>
              <w:rPr>
                <w:b/>
                <w:color w:val="auto"/>
                <w:sz w:val="22"/>
                <w:szCs w:val="22"/>
              </w:rPr>
              <w:t>A</w:t>
            </w:r>
            <w:r w:rsidRPr="00AF12C8">
              <w:rPr>
                <w:b/>
                <w:color w:val="auto"/>
                <w:sz w:val="22"/>
                <w:szCs w:val="22"/>
              </w:rPr>
              <w:t>mendment</w:t>
            </w:r>
            <w:r>
              <w:rPr>
                <w:color w:val="auto"/>
                <w:sz w:val="22"/>
                <w:szCs w:val="22"/>
              </w:rPr>
              <w:t xml:space="preserve">: Or animals burrowing less than 500g at any of the baselines; </w:t>
            </w:r>
            <w:r>
              <w:rPr>
                <w:b/>
                <w:color w:val="auto"/>
                <w:sz w:val="22"/>
                <w:szCs w:val="22"/>
              </w:rPr>
              <w:t>A</w:t>
            </w:r>
            <w:r w:rsidRPr="00AF12C8">
              <w:rPr>
                <w:b/>
                <w:color w:val="auto"/>
                <w:sz w:val="22"/>
                <w:szCs w:val="22"/>
              </w:rPr>
              <w:t>mendment</w:t>
            </w:r>
            <w:r>
              <w:rPr>
                <w:color w:val="auto"/>
                <w:sz w:val="22"/>
                <w:szCs w:val="22"/>
              </w:rPr>
              <w:t>: No animals should be excluded based on burrowing behaviour to allow for IIT and PP analysis</w:t>
            </w:r>
          </w:p>
          <w:p w:rsidR="00AF12C8" w:rsidRDefault="00AF12C8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All exclusions have to be reported</w:t>
            </w:r>
          </w:p>
        </w:tc>
      </w:tr>
    </w:tbl>
    <w:p w:rsidR="007A061D" w:rsidRDefault="007A061D">
      <w:pPr>
        <w:rPr>
          <w:b/>
          <w:bCs/>
        </w:rPr>
      </w:pPr>
    </w:p>
    <w:p w:rsidR="00867277" w:rsidRDefault="00867277">
      <w:pPr>
        <w:rPr>
          <w:b/>
          <w:bCs/>
        </w:rPr>
      </w:pPr>
      <w:r>
        <w:rPr>
          <w:b/>
          <w:bCs/>
        </w:rPr>
        <w:br w:type="page"/>
      </w:r>
    </w:p>
    <w:p w:rsidR="00887797" w:rsidRDefault="00887797" w:rsidP="004B447A">
      <w:pPr>
        <w:pStyle w:val="Heading1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4"/>
        </w:rPr>
      </w:pPr>
      <w:bookmarkStart w:id="3" w:name="_Toc433297893"/>
      <w:r w:rsidRPr="004B447A">
        <w:rPr>
          <w:rFonts w:asciiTheme="minorHAnsi" w:hAnsiTheme="minorHAnsi"/>
          <w:b/>
          <w:color w:val="auto"/>
          <w:sz w:val="22"/>
          <w:szCs w:val="24"/>
        </w:rPr>
        <w:lastRenderedPageBreak/>
        <w:t>Equipment</w:t>
      </w:r>
      <w:bookmarkEnd w:id="3"/>
    </w:p>
    <w:p w:rsidR="004B447A" w:rsidRPr="004B447A" w:rsidRDefault="004B447A" w:rsidP="004B447A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3035"/>
        <w:gridCol w:w="2807"/>
      </w:tblGrid>
      <w:tr w:rsidR="00887797" w:rsidTr="00867277"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887797" w:rsidRPr="00867277" w:rsidRDefault="00887797" w:rsidP="00B5337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67277">
              <w:rPr>
                <w:b/>
                <w:color w:val="auto"/>
                <w:sz w:val="22"/>
                <w:szCs w:val="22"/>
              </w:rPr>
              <w:t>Burrowing Material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887797" w:rsidRDefault="00887797" w:rsidP="00B5337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887797" w:rsidRDefault="00887797" w:rsidP="00B5337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87797" w:rsidTr="00867277">
        <w:tc>
          <w:tcPr>
            <w:tcW w:w="3174" w:type="dxa"/>
            <w:tcBorders>
              <w:top w:val="single" w:sz="4" w:space="0" w:color="auto"/>
            </w:tcBorders>
          </w:tcPr>
          <w:p w:rsidR="00887797" w:rsidRDefault="0088779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Type</w:t>
            </w: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887797" w:rsidRDefault="0088779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Gravel</w:t>
            </w:r>
          </w:p>
          <w:p w:rsidR="00867277" w:rsidRDefault="0086727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887797" w:rsidRDefault="0088779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67277" w:rsidTr="00776BFA">
        <w:tc>
          <w:tcPr>
            <w:tcW w:w="3174" w:type="dxa"/>
          </w:tcPr>
          <w:p w:rsidR="00867277" w:rsidRDefault="0086727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Size</w:t>
            </w:r>
          </w:p>
        </w:tc>
        <w:tc>
          <w:tcPr>
            <w:tcW w:w="5842" w:type="dxa"/>
            <w:gridSpan w:val="2"/>
          </w:tcPr>
          <w:p w:rsidR="00867277" w:rsidRDefault="0086727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5-10 mm (pea shingle) – dependent on availability</w:t>
            </w:r>
          </w:p>
          <w:p w:rsidR="00867277" w:rsidRDefault="0086727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67277" w:rsidTr="007F3FA2">
        <w:tc>
          <w:tcPr>
            <w:tcW w:w="3174" w:type="dxa"/>
          </w:tcPr>
          <w:p w:rsidR="00867277" w:rsidRDefault="0086727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Washing procedure</w:t>
            </w:r>
          </w:p>
        </w:tc>
        <w:tc>
          <w:tcPr>
            <w:tcW w:w="5842" w:type="dxa"/>
            <w:gridSpan w:val="2"/>
          </w:tcPr>
          <w:p w:rsidR="00867277" w:rsidRDefault="0086727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Water; if possible autoclave at the end of study</w:t>
            </w:r>
          </w:p>
          <w:p w:rsidR="00867277" w:rsidRDefault="0086727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87797" w:rsidTr="00867277">
        <w:tc>
          <w:tcPr>
            <w:tcW w:w="3174" w:type="dxa"/>
            <w:tcBorders>
              <w:bottom w:val="single" w:sz="4" w:space="0" w:color="auto"/>
            </w:tcBorders>
          </w:tcPr>
          <w:p w:rsidR="00887797" w:rsidRDefault="0088779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Amount per tube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887797" w:rsidRDefault="0088779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2.5 kg</w:t>
            </w:r>
          </w:p>
          <w:p w:rsidR="00867277" w:rsidRDefault="0086727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887797" w:rsidRDefault="0088779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67277" w:rsidTr="00867277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7277" w:rsidRPr="00867277" w:rsidRDefault="00867277" w:rsidP="00F23AE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67277">
              <w:rPr>
                <w:b/>
                <w:color w:val="auto"/>
                <w:sz w:val="22"/>
                <w:szCs w:val="22"/>
              </w:rPr>
              <w:t>Burrowing Tube</w:t>
            </w:r>
          </w:p>
        </w:tc>
      </w:tr>
      <w:tr w:rsidR="00867277" w:rsidTr="00867277">
        <w:tc>
          <w:tcPr>
            <w:tcW w:w="3174" w:type="dxa"/>
            <w:tcBorders>
              <w:top w:val="single" w:sz="4" w:space="0" w:color="auto"/>
            </w:tcBorders>
          </w:tcPr>
          <w:p w:rsidR="00867277" w:rsidRDefault="0086727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Dimensions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</w:tcBorders>
          </w:tcPr>
          <w:p w:rsidR="00867277" w:rsidRDefault="0086727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320 mm (length) x 100 mm (diameter)</w:t>
            </w:r>
          </w:p>
          <w:p w:rsidR="00867277" w:rsidRDefault="0086727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87797" w:rsidTr="00867277">
        <w:tc>
          <w:tcPr>
            <w:tcW w:w="3174" w:type="dxa"/>
          </w:tcPr>
          <w:p w:rsidR="00887797" w:rsidRDefault="0088779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Raised form ground</w:t>
            </w:r>
          </w:p>
        </w:tc>
        <w:tc>
          <w:tcPr>
            <w:tcW w:w="3035" w:type="dxa"/>
          </w:tcPr>
          <w:p w:rsidR="00887797" w:rsidRDefault="0088779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 mm at open end</w:t>
            </w:r>
          </w:p>
          <w:p w:rsidR="00867277" w:rsidRDefault="0086727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</w:tcPr>
          <w:p w:rsidR="00887797" w:rsidRDefault="0088779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87797" w:rsidTr="00867277">
        <w:tc>
          <w:tcPr>
            <w:tcW w:w="3174" w:type="dxa"/>
          </w:tcPr>
          <w:p w:rsidR="00887797" w:rsidRDefault="0088779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Material</w:t>
            </w:r>
          </w:p>
        </w:tc>
        <w:tc>
          <w:tcPr>
            <w:tcW w:w="3035" w:type="dxa"/>
          </w:tcPr>
          <w:p w:rsidR="00887797" w:rsidRDefault="0088779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Plastic</w:t>
            </w:r>
          </w:p>
          <w:p w:rsidR="00867277" w:rsidRDefault="0086727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</w:tcPr>
          <w:p w:rsidR="00887797" w:rsidRDefault="0088779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67277" w:rsidTr="00867277">
        <w:tc>
          <w:tcPr>
            <w:tcW w:w="3174" w:type="dxa"/>
            <w:tcBorders>
              <w:bottom w:val="single" w:sz="4" w:space="0" w:color="auto"/>
            </w:tcBorders>
          </w:tcPr>
          <w:p w:rsidR="00867277" w:rsidRDefault="0086727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Washing procedure</w:t>
            </w:r>
          </w:p>
        </w:tc>
        <w:tc>
          <w:tcPr>
            <w:tcW w:w="5842" w:type="dxa"/>
            <w:gridSpan w:val="2"/>
            <w:tcBorders>
              <w:bottom w:val="single" w:sz="4" w:space="0" w:color="auto"/>
            </w:tcBorders>
          </w:tcPr>
          <w:p w:rsidR="00867277" w:rsidRDefault="0086727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Water; if possible autoclave at the end of study</w:t>
            </w:r>
          </w:p>
          <w:p w:rsidR="00867277" w:rsidRDefault="0086727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87797" w:rsidTr="00867277"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887797" w:rsidRPr="00867277" w:rsidRDefault="00887797" w:rsidP="00F23AE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67277">
              <w:rPr>
                <w:b/>
                <w:color w:val="auto"/>
                <w:sz w:val="22"/>
                <w:szCs w:val="22"/>
              </w:rPr>
              <w:t>Home/Test Cage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887797" w:rsidRDefault="0088779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887797" w:rsidRDefault="0088779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67277" w:rsidTr="00D47E76">
        <w:tc>
          <w:tcPr>
            <w:tcW w:w="3174" w:type="dxa"/>
            <w:tcBorders>
              <w:top w:val="single" w:sz="4" w:space="0" w:color="auto"/>
            </w:tcBorders>
          </w:tcPr>
          <w:p w:rsidR="00867277" w:rsidRDefault="0086727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Size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</w:tcBorders>
          </w:tcPr>
          <w:p w:rsidR="00867277" w:rsidRDefault="0086727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Standard home cage fro group housing (about 595x380x200 mm) – dependent on local variation</w:t>
            </w:r>
          </w:p>
          <w:p w:rsidR="00867277" w:rsidRDefault="0086727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67277" w:rsidTr="0070149B">
        <w:tc>
          <w:tcPr>
            <w:tcW w:w="3174" w:type="dxa"/>
          </w:tcPr>
          <w:p w:rsidR="00867277" w:rsidRDefault="0086727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Washing procedure</w:t>
            </w:r>
          </w:p>
        </w:tc>
        <w:tc>
          <w:tcPr>
            <w:tcW w:w="5842" w:type="dxa"/>
            <w:gridSpan w:val="2"/>
          </w:tcPr>
          <w:p w:rsidR="00867277" w:rsidRDefault="0086727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New cage after each testing day; wipe clean in between sessions</w:t>
            </w:r>
          </w:p>
          <w:p w:rsidR="00867277" w:rsidRDefault="0086727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67277" w:rsidTr="00297096">
        <w:tc>
          <w:tcPr>
            <w:tcW w:w="3174" w:type="dxa"/>
          </w:tcPr>
          <w:p w:rsidR="00867277" w:rsidRDefault="0086727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Bedding</w:t>
            </w:r>
          </w:p>
        </w:tc>
        <w:tc>
          <w:tcPr>
            <w:tcW w:w="5842" w:type="dxa"/>
            <w:gridSpan w:val="2"/>
          </w:tcPr>
          <w:p w:rsidR="00867277" w:rsidRDefault="00867277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Paper towel/absorbent sheet - optional</w:t>
            </w:r>
          </w:p>
        </w:tc>
      </w:tr>
    </w:tbl>
    <w:p w:rsidR="00887797" w:rsidRDefault="00887797" w:rsidP="00B53379">
      <w:pPr>
        <w:pStyle w:val="Default"/>
        <w:rPr>
          <w:color w:val="auto"/>
          <w:sz w:val="22"/>
          <w:szCs w:val="22"/>
        </w:rPr>
      </w:pPr>
    </w:p>
    <w:p w:rsidR="004B447A" w:rsidRDefault="004B447A" w:rsidP="004B447A">
      <w:pPr>
        <w:rPr>
          <w:rFonts w:eastAsiaTheme="majorEastAsia" w:cstheme="majorBidi"/>
          <w:b/>
          <w:szCs w:val="24"/>
        </w:rPr>
      </w:pPr>
    </w:p>
    <w:p w:rsidR="004B447A" w:rsidRDefault="004B447A" w:rsidP="004B447A">
      <w:pPr>
        <w:rPr>
          <w:rFonts w:eastAsiaTheme="majorEastAsia" w:cstheme="majorBidi"/>
          <w:b/>
          <w:szCs w:val="24"/>
        </w:rPr>
      </w:pPr>
    </w:p>
    <w:p w:rsidR="004B447A" w:rsidRDefault="004B447A" w:rsidP="004B447A">
      <w:pPr>
        <w:pStyle w:val="Heading1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4"/>
        </w:rPr>
      </w:pPr>
      <w:bookmarkStart w:id="4" w:name="_Toc433297894"/>
      <w:r w:rsidRPr="004B447A">
        <w:rPr>
          <w:rFonts w:asciiTheme="minorHAnsi" w:hAnsiTheme="minorHAnsi"/>
          <w:b/>
          <w:color w:val="auto"/>
          <w:sz w:val="22"/>
          <w:szCs w:val="24"/>
        </w:rPr>
        <w:t>Animals</w:t>
      </w:r>
      <w:bookmarkEnd w:id="4"/>
    </w:p>
    <w:p w:rsidR="004B447A" w:rsidRPr="004B447A" w:rsidRDefault="004B447A" w:rsidP="004B447A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3035"/>
        <w:gridCol w:w="2807"/>
      </w:tblGrid>
      <w:tr w:rsidR="004B447A" w:rsidTr="00EE07B2">
        <w:tc>
          <w:tcPr>
            <w:tcW w:w="3174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Species</w:t>
            </w:r>
          </w:p>
        </w:tc>
        <w:tc>
          <w:tcPr>
            <w:tcW w:w="3035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Rat</w:t>
            </w:r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447A" w:rsidTr="00EE07B2">
        <w:tc>
          <w:tcPr>
            <w:tcW w:w="3174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Strain</w:t>
            </w:r>
          </w:p>
        </w:tc>
        <w:tc>
          <w:tcPr>
            <w:tcW w:w="5842" w:type="dxa"/>
            <w:gridSpan w:val="2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Sprague </w:t>
            </w:r>
            <w:proofErr w:type="spellStart"/>
            <w:r>
              <w:rPr>
                <w:color w:val="auto"/>
                <w:sz w:val="22"/>
                <w:szCs w:val="22"/>
              </w:rPr>
              <w:t>Dawley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(preferred strain, although </w:t>
            </w:r>
            <w:proofErr w:type="spellStart"/>
            <w:r>
              <w:rPr>
                <w:color w:val="auto"/>
                <w:sz w:val="22"/>
                <w:szCs w:val="22"/>
              </w:rPr>
              <w:t>Wistar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is also acceptable)</w:t>
            </w:r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447A" w:rsidTr="00EE07B2">
        <w:tc>
          <w:tcPr>
            <w:tcW w:w="3174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Gender</w:t>
            </w:r>
          </w:p>
        </w:tc>
        <w:tc>
          <w:tcPr>
            <w:tcW w:w="3035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Male</w:t>
            </w:r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447A" w:rsidTr="00EE07B2">
        <w:tc>
          <w:tcPr>
            <w:tcW w:w="3174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Supplier</w:t>
            </w:r>
          </w:p>
        </w:tc>
        <w:tc>
          <w:tcPr>
            <w:tcW w:w="5842" w:type="dxa"/>
            <w:gridSpan w:val="2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Dependent on supplier used locally </w:t>
            </w:r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447A" w:rsidTr="00EE07B2">
        <w:tc>
          <w:tcPr>
            <w:tcW w:w="3174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Weight at start of training</w:t>
            </w:r>
          </w:p>
        </w:tc>
        <w:tc>
          <w:tcPr>
            <w:tcW w:w="3035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250-350 g (adult)</w:t>
            </w:r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447A" w:rsidTr="00EE07B2">
        <w:tc>
          <w:tcPr>
            <w:tcW w:w="3174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Acclimatisation before start of experiment</w:t>
            </w:r>
          </w:p>
        </w:tc>
        <w:tc>
          <w:tcPr>
            <w:tcW w:w="5842" w:type="dxa"/>
            <w:gridSpan w:val="2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 days (local variations allowed)</w:t>
            </w:r>
          </w:p>
        </w:tc>
      </w:tr>
      <w:tr w:rsidR="004B447A" w:rsidTr="00EE07B2">
        <w:tc>
          <w:tcPr>
            <w:tcW w:w="3174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Housing</w:t>
            </w:r>
          </w:p>
        </w:tc>
        <w:tc>
          <w:tcPr>
            <w:tcW w:w="5842" w:type="dxa"/>
            <w:gridSpan w:val="2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Group housed; temperature and humidity controlled environment; environmental enrichment in cage</w:t>
            </w:r>
          </w:p>
        </w:tc>
      </w:tr>
    </w:tbl>
    <w:p w:rsidR="00161AE3" w:rsidRDefault="00161AE3" w:rsidP="004B447A">
      <w:pPr>
        <w:pStyle w:val="Heading1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4"/>
        </w:rPr>
      </w:pPr>
      <w:bookmarkStart w:id="5" w:name="_Toc433297895"/>
      <w:r w:rsidRPr="004B447A">
        <w:rPr>
          <w:rFonts w:asciiTheme="minorHAnsi" w:hAnsiTheme="minorHAnsi"/>
          <w:b/>
          <w:color w:val="auto"/>
          <w:sz w:val="22"/>
          <w:szCs w:val="24"/>
        </w:rPr>
        <w:lastRenderedPageBreak/>
        <w:t>Training</w:t>
      </w:r>
      <w:bookmarkEnd w:id="5"/>
    </w:p>
    <w:p w:rsidR="004B447A" w:rsidRPr="004B447A" w:rsidRDefault="004B447A" w:rsidP="00F23AEE">
      <w:pPr>
        <w:jc w:val="both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3035"/>
        <w:gridCol w:w="2807"/>
      </w:tblGrid>
      <w:tr w:rsidR="00161AE3" w:rsidTr="004B447A"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161AE3" w:rsidRPr="004B447A" w:rsidRDefault="00161AE3" w:rsidP="00F23AE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4B447A">
              <w:rPr>
                <w:b/>
                <w:color w:val="auto"/>
                <w:sz w:val="22"/>
                <w:szCs w:val="22"/>
              </w:rPr>
              <w:t>Conditions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161AE3" w:rsidRDefault="00161AE3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161AE3" w:rsidRDefault="00161AE3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447A" w:rsidTr="00644899">
        <w:tc>
          <w:tcPr>
            <w:tcW w:w="3174" w:type="dxa"/>
            <w:tcBorders>
              <w:top w:val="single" w:sz="4" w:space="0" w:color="auto"/>
            </w:tcBorders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Time of day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</w:tcBorders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During light phase (preferred from 7 am-1 pm)</w:t>
            </w:r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447A" w:rsidTr="00AA355E">
        <w:tc>
          <w:tcPr>
            <w:tcW w:w="3174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Lighting</w:t>
            </w:r>
          </w:p>
        </w:tc>
        <w:tc>
          <w:tcPr>
            <w:tcW w:w="5842" w:type="dxa"/>
            <w:gridSpan w:val="2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 specification given (suggested to use low lighting)</w:t>
            </w:r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61AE3" w:rsidTr="004B447A">
        <w:tc>
          <w:tcPr>
            <w:tcW w:w="3174" w:type="dxa"/>
          </w:tcPr>
          <w:p w:rsidR="00161AE3" w:rsidRDefault="00161AE3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Noise</w:t>
            </w:r>
          </w:p>
        </w:tc>
        <w:tc>
          <w:tcPr>
            <w:tcW w:w="3035" w:type="dxa"/>
          </w:tcPr>
          <w:p w:rsidR="00161AE3" w:rsidRDefault="00161AE3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 specification given</w:t>
            </w:r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</w:tcPr>
          <w:p w:rsidR="00161AE3" w:rsidRDefault="00161AE3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61AE3" w:rsidTr="004B447A">
        <w:tc>
          <w:tcPr>
            <w:tcW w:w="3174" w:type="dxa"/>
          </w:tcPr>
          <w:p w:rsidR="00161AE3" w:rsidRDefault="00161AE3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Test room</w:t>
            </w:r>
          </w:p>
        </w:tc>
        <w:tc>
          <w:tcPr>
            <w:tcW w:w="3035" w:type="dxa"/>
          </w:tcPr>
          <w:p w:rsidR="00161AE3" w:rsidRDefault="00161AE3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Separate from housing room</w:t>
            </w:r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</w:tcPr>
          <w:p w:rsidR="00161AE3" w:rsidRDefault="00161AE3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61AE3" w:rsidTr="004B447A">
        <w:tc>
          <w:tcPr>
            <w:tcW w:w="3174" w:type="dxa"/>
            <w:tcBorders>
              <w:bottom w:val="single" w:sz="4" w:space="0" w:color="auto"/>
            </w:tcBorders>
          </w:tcPr>
          <w:p w:rsidR="00161AE3" w:rsidRDefault="00161AE3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Food/water availability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161AE3" w:rsidRDefault="00161AE3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</w:t>
            </w:r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161AE3" w:rsidRDefault="00161AE3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61AE3" w:rsidTr="004B447A"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161AE3" w:rsidRPr="004B447A" w:rsidRDefault="00161AE3" w:rsidP="00F23AE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4B447A">
              <w:rPr>
                <w:b/>
                <w:color w:val="auto"/>
                <w:sz w:val="22"/>
                <w:szCs w:val="22"/>
              </w:rPr>
              <w:t>Protocol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161AE3" w:rsidRDefault="00161AE3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161AE3" w:rsidRDefault="00161AE3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447A" w:rsidTr="00F0764D">
        <w:tc>
          <w:tcPr>
            <w:tcW w:w="3174" w:type="dxa"/>
            <w:tcBorders>
              <w:top w:val="single" w:sz="4" w:space="0" w:color="auto"/>
            </w:tcBorders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Acclimatisation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</w:tcBorders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 min in testing room (in home cage); followed by 30 min in empty test cage before filled burrowing tube is added</w:t>
            </w:r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A061D" w:rsidTr="004B447A">
        <w:tc>
          <w:tcPr>
            <w:tcW w:w="3174" w:type="dxa"/>
          </w:tcPr>
          <w:p w:rsidR="007A061D" w:rsidRDefault="007A061D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Duration of burrowing</w:t>
            </w:r>
          </w:p>
        </w:tc>
        <w:tc>
          <w:tcPr>
            <w:tcW w:w="3035" w:type="dxa"/>
          </w:tcPr>
          <w:p w:rsidR="007A061D" w:rsidRDefault="007A061D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auto"/>
                <w:sz w:val="22"/>
                <w:szCs w:val="22"/>
              </w:rPr>
              <w:t>hr</w:t>
            </w:r>
            <w:proofErr w:type="spellEnd"/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</w:tcPr>
          <w:p w:rsidR="007A061D" w:rsidRDefault="007A061D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61AE3" w:rsidTr="004B447A">
        <w:tc>
          <w:tcPr>
            <w:tcW w:w="3174" w:type="dxa"/>
          </w:tcPr>
          <w:p w:rsidR="00161AE3" w:rsidRDefault="00161AE3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Number of animal per test cage</w:t>
            </w:r>
          </w:p>
        </w:tc>
        <w:tc>
          <w:tcPr>
            <w:tcW w:w="3035" w:type="dxa"/>
          </w:tcPr>
          <w:p w:rsidR="00161AE3" w:rsidRDefault="00161AE3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</w:tcPr>
          <w:p w:rsidR="00161AE3" w:rsidRDefault="00161AE3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A061D" w:rsidTr="004B447A">
        <w:tc>
          <w:tcPr>
            <w:tcW w:w="3174" w:type="dxa"/>
          </w:tcPr>
          <w:p w:rsidR="007A061D" w:rsidRDefault="007A061D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Number of habituation sessions</w:t>
            </w:r>
          </w:p>
        </w:tc>
        <w:tc>
          <w:tcPr>
            <w:tcW w:w="3035" w:type="dxa"/>
          </w:tcPr>
          <w:p w:rsidR="007A061D" w:rsidRDefault="007A061D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</w:tcPr>
          <w:p w:rsidR="007A061D" w:rsidRDefault="007A061D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447A" w:rsidTr="00F914F7">
        <w:tc>
          <w:tcPr>
            <w:tcW w:w="3174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Number of training sessions</w:t>
            </w:r>
          </w:p>
        </w:tc>
        <w:tc>
          <w:tcPr>
            <w:tcW w:w="5842" w:type="dxa"/>
            <w:gridSpan w:val="2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 (consecutive days) – dependent on performance; might need more</w:t>
            </w:r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447A" w:rsidTr="00D71433">
        <w:tc>
          <w:tcPr>
            <w:tcW w:w="3174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Social facilitation</w:t>
            </w:r>
          </w:p>
        </w:tc>
        <w:tc>
          <w:tcPr>
            <w:tcW w:w="5842" w:type="dxa"/>
            <w:gridSpan w:val="2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If a pair did not burrow during the first session, one of the rats is swapped with a rat from a good burrowing pair – rats will undergo a second training session even if they are not required for social facilitation </w:t>
            </w:r>
          </w:p>
        </w:tc>
      </w:tr>
    </w:tbl>
    <w:p w:rsidR="00161AE3" w:rsidRDefault="00161AE3" w:rsidP="00B53379">
      <w:pPr>
        <w:pStyle w:val="Default"/>
        <w:rPr>
          <w:color w:val="auto"/>
          <w:sz w:val="22"/>
          <w:szCs w:val="22"/>
        </w:rPr>
      </w:pPr>
    </w:p>
    <w:p w:rsidR="007A061D" w:rsidRDefault="007A061D" w:rsidP="00B53379">
      <w:pPr>
        <w:pStyle w:val="Default"/>
        <w:rPr>
          <w:color w:val="auto"/>
          <w:sz w:val="22"/>
          <w:szCs w:val="22"/>
        </w:rPr>
      </w:pPr>
    </w:p>
    <w:p w:rsidR="004B447A" w:rsidRDefault="004B447A">
      <w:pPr>
        <w:rPr>
          <w:b/>
          <w:bCs/>
        </w:rPr>
      </w:pPr>
      <w:r>
        <w:rPr>
          <w:b/>
          <w:bCs/>
        </w:rPr>
        <w:br w:type="page"/>
      </w:r>
    </w:p>
    <w:p w:rsidR="007A061D" w:rsidRDefault="007A061D" w:rsidP="00F23AEE">
      <w:pPr>
        <w:pStyle w:val="Heading1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4"/>
        </w:rPr>
      </w:pPr>
      <w:bookmarkStart w:id="6" w:name="_Toc433297896"/>
      <w:r w:rsidRPr="00F23AEE">
        <w:rPr>
          <w:rFonts w:asciiTheme="minorHAnsi" w:hAnsiTheme="minorHAnsi"/>
          <w:b/>
          <w:color w:val="auto"/>
          <w:sz w:val="22"/>
          <w:szCs w:val="24"/>
        </w:rPr>
        <w:lastRenderedPageBreak/>
        <w:t>T</w:t>
      </w:r>
      <w:r w:rsidRPr="00F23AEE">
        <w:rPr>
          <w:rFonts w:asciiTheme="minorHAnsi" w:hAnsiTheme="minorHAnsi"/>
          <w:b/>
          <w:color w:val="auto"/>
          <w:sz w:val="22"/>
          <w:szCs w:val="24"/>
        </w:rPr>
        <w:t>esting</w:t>
      </w:r>
      <w:bookmarkEnd w:id="6"/>
    </w:p>
    <w:p w:rsidR="00F23AEE" w:rsidRPr="00F23AEE" w:rsidRDefault="00F23AEE" w:rsidP="00F23AE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3035"/>
        <w:gridCol w:w="2807"/>
      </w:tblGrid>
      <w:tr w:rsidR="004B447A" w:rsidTr="00EE07B2"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4B447A" w:rsidRPr="004B447A" w:rsidRDefault="004B447A" w:rsidP="00F23AE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4B447A">
              <w:rPr>
                <w:b/>
                <w:color w:val="auto"/>
                <w:sz w:val="22"/>
                <w:szCs w:val="22"/>
              </w:rPr>
              <w:t>Conditions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447A" w:rsidTr="00EE07B2">
        <w:tc>
          <w:tcPr>
            <w:tcW w:w="3174" w:type="dxa"/>
            <w:tcBorders>
              <w:top w:val="single" w:sz="4" w:space="0" w:color="auto"/>
            </w:tcBorders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Time of day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</w:tcBorders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During light phase (preferred from 7 am-1 pm)</w:t>
            </w:r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447A" w:rsidTr="00EE07B2">
        <w:tc>
          <w:tcPr>
            <w:tcW w:w="3174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Lighting</w:t>
            </w:r>
          </w:p>
        </w:tc>
        <w:tc>
          <w:tcPr>
            <w:tcW w:w="5842" w:type="dxa"/>
            <w:gridSpan w:val="2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 specification given (suggested to use low lighting)</w:t>
            </w:r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447A" w:rsidTr="00EE07B2">
        <w:tc>
          <w:tcPr>
            <w:tcW w:w="3174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Noise</w:t>
            </w:r>
          </w:p>
        </w:tc>
        <w:tc>
          <w:tcPr>
            <w:tcW w:w="3035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 specification given</w:t>
            </w:r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447A" w:rsidTr="00EE07B2">
        <w:tc>
          <w:tcPr>
            <w:tcW w:w="3174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Test room</w:t>
            </w:r>
          </w:p>
        </w:tc>
        <w:tc>
          <w:tcPr>
            <w:tcW w:w="3035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Separate from housing room</w:t>
            </w:r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447A" w:rsidTr="00EE07B2">
        <w:tc>
          <w:tcPr>
            <w:tcW w:w="3174" w:type="dxa"/>
            <w:tcBorders>
              <w:bottom w:val="single" w:sz="4" w:space="0" w:color="auto"/>
            </w:tcBorders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Food/water availability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</w:t>
            </w:r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447A" w:rsidTr="00EE07B2"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4B447A" w:rsidRPr="004B447A" w:rsidRDefault="004B447A" w:rsidP="00F23AE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4B447A">
              <w:rPr>
                <w:b/>
                <w:color w:val="auto"/>
                <w:sz w:val="22"/>
                <w:szCs w:val="22"/>
              </w:rPr>
              <w:t>Protocol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447A" w:rsidTr="00EE07B2">
        <w:tc>
          <w:tcPr>
            <w:tcW w:w="3174" w:type="dxa"/>
            <w:tcBorders>
              <w:top w:val="single" w:sz="4" w:space="0" w:color="auto"/>
            </w:tcBorders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Acclimatisation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</w:tcBorders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 min in testing room (in home cage); followed by 30 min in empty test cage before filled burrowing tube is added</w:t>
            </w:r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447A" w:rsidTr="00EE07B2">
        <w:tc>
          <w:tcPr>
            <w:tcW w:w="3174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Duration of burrowing</w:t>
            </w:r>
          </w:p>
        </w:tc>
        <w:tc>
          <w:tcPr>
            <w:tcW w:w="3035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auto"/>
                <w:sz w:val="22"/>
                <w:szCs w:val="22"/>
              </w:rPr>
              <w:t>hr</w:t>
            </w:r>
            <w:proofErr w:type="spellEnd"/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447A" w:rsidTr="00EE07B2">
        <w:tc>
          <w:tcPr>
            <w:tcW w:w="3174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Number of animal per test cage</w:t>
            </w:r>
          </w:p>
        </w:tc>
        <w:tc>
          <w:tcPr>
            <w:tcW w:w="3035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447A" w:rsidTr="00EE07B2">
        <w:tc>
          <w:tcPr>
            <w:tcW w:w="3174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Number of habituation sessions</w:t>
            </w:r>
          </w:p>
        </w:tc>
        <w:tc>
          <w:tcPr>
            <w:tcW w:w="3035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447A" w:rsidTr="00EE07B2">
        <w:tc>
          <w:tcPr>
            <w:tcW w:w="3174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Number of </w:t>
            </w:r>
            <w:r>
              <w:rPr>
                <w:color w:val="auto"/>
                <w:sz w:val="22"/>
                <w:szCs w:val="22"/>
              </w:rPr>
              <w:t>baseline sessions</w:t>
            </w:r>
          </w:p>
        </w:tc>
        <w:tc>
          <w:tcPr>
            <w:tcW w:w="5842" w:type="dxa"/>
            <w:gridSpan w:val="2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 </w:t>
            </w:r>
          </w:p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447A" w:rsidTr="00EE07B2">
        <w:tc>
          <w:tcPr>
            <w:tcW w:w="3174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Number of testing sessions</w:t>
            </w:r>
          </w:p>
        </w:tc>
        <w:tc>
          <w:tcPr>
            <w:tcW w:w="5842" w:type="dxa"/>
            <w:gridSpan w:val="2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 (days 1, 2, 3, 7 and 10 following model induction)</w:t>
            </w:r>
          </w:p>
        </w:tc>
      </w:tr>
      <w:tr w:rsidR="004B447A" w:rsidTr="00EE07B2">
        <w:tc>
          <w:tcPr>
            <w:tcW w:w="3174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842" w:type="dxa"/>
            <w:gridSpan w:val="2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B447A" w:rsidTr="00EE07B2">
        <w:tc>
          <w:tcPr>
            <w:tcW w:w="3174" w:type="dxa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Burrowing tube/testing cage assignment</w:t>
            </w:r>
          </w:p>
        </w:tc>
        <w:tc>
          <w:tcPr>
            <w:tcW w:w="5842" w:type="dxa"/>
            <w:gridSpan w:val="2"/>
          </w:tcPr>
          <w:p w:rsidR="004B447A" w:rsidRDefault="004B447A" w:rsidP="00F23A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 burrowing tube assignment, but each rat is assigned to a test cage position on the cage rack, which remains during the study</w:t>
            </w:r>
            <w:r>
              <w:rPr>
                <w:color w:val="auto"/>
                <w:sz w:val="22"/>
                <w:szCs w:val="22"/>
              </w:rPr>
              <w:t xml:space="preserve"> – dependent on local set-up</w:t>
            </w:r>
          </w:p>
        </w:tc>
      </w:tr>
    </w:tbl>
    <w:p w:rsidR="007A061D" w:rsidRDefault="007A061D" w:rsidP="00B53379">
      <w:pPr>
        <w:pStyle w:val="Default"/>
        <w:rPr>
          <w:color w:val="auto"/>
          <w:sz w:val="22"/>
          <w:szCs w:val="22"/>
        </w:rPr>
      </w:pPr>
    </w:p>
    <w:p w:rsidR="00F23AEE" w:rsidRDefault="00F23AEE" w:rsidP="00AF12C8">
      <w:pPr>
        <w:rPr>
          <w:b/>
          <w:bCs/>
        </w:rPr>
      </w:pPr>
    </w:p>
    <w:p w:rsidR="00F23AEE" w:rsidRDefault="00F23AEE" w:rsidP="00AF12C8">
      <w:pPr>
        <w:rPr>
          <w:b/>
          <w:bCs/>
        </w:rPr>
      </w:pPr>
    </w:p>
    <w:p w:rsidR="00F23AEE" w:rsidRDefault="00F23AEE" w:rsidP="00AF12C8">
      <w:pPr>
        <w:rPr>
          <w:b/>
          <w:bCs/>
        </w:rPr>
      </w:pPr>
    </w:p>
    <w:p w:rsidR="00F23AEE" w:rsidRDefault="00F23AEE" w:rsidP="00F23AEE">
      <w:pPr>
        <w:pStyle w:val="Heading1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  <w:szCs w:val="24"/>
        </w:rPr>
      </w:pPr>
      <w:bookmarkStart w:id="7" w:name="_Toc433297897"/>
      <w:r>
        <w:rPr>
          <w:rFonts w:asciiTheme="minorHAnsi" w:hAnsiTheme="minorHAnsi"/>
          <w:b/>
          <w:color w:val="auto"/>
          <w:sz w:val="22"/>
          <w:szCs w:val="24"/>
        </w:rPr>
        <w:t>Model details</w:t>
      </w:r>
      <w:bookmarkEnd w:id="7"/>
    </w:p>
    <w:p w:rsidR="00AF12C8" w:rsidRPr="00F23AEE" w:rsidRDefault="00AF12C8" w:rsidP="00F23AEE">
      <w:pPr>
        <w:pStyle w:val="Heading1"/>
        <w:rPr>
          <w:rFonts w:asciiTheme="minorHAnsi" w:hAnsiTheme="minorHAnsi"/>
          <w:b/>
          <w:color w:val="auto"/>
          <w:sz w:val="22"/>
          <w:szCs w:val="24"/>
        </w:rPr>
      </w:pPr>
      <w:r w:rsidRPr="00F23AEE">
        <w:rPr>
          <w:rFonts w:asciiTheme="minorHAnsi" w:hAnsiTheme="minorHAnsi"/>
          <w:b/>
          <w:color w:val="auto"/>
          <w:sz w:val="22"/>
          <w:szCs w:val="24"/>
        </w:rPr>
        <w:tab/>
      </w:r>
      <w:r w:rsidRPr="00F23AEE">
        <w:rPr>
          <w:rFonts w:asciiTheme="minorHAnsi" w:hAnsiTheme="minorHAnsi"/>
          <w:b/>
          <w:color w:val="auto"/>
          <w:sz w:val="22"/>
          <w:szCs w:val="24"/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3035"/>
        <w:gridCol w:w="2807"/>
      </w:tblGrid>
      <w:tr w:rsidR="00F23AEE" w:rsidTr="00AA3646">
        <w:tc>
          <w:tcPr>
            <w:tcW w:w="3174" w:type="dxa"/>
          </w:tcPr>
          <w:p w:rsidR="00F23AEE" w:rsidRDefault="00F23AEE" w:rsidP="00EE07B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CFA</w:t>
            </w:r>
          </w:p>
        </w:tc>
        <w:tc>
          <w:tcPr>
            <w:tcW w:w="5842" w:type="dxa"/>
            <w:gridSpan w:val="2"/>
          </w:tcPr>
          <w:p w:rsidR="00F23AEE" w:rsidRDefault="00F23AEE" w:rsidP="00EE07B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Sigma-Aldrich (F5881) – dependent on availability</w:t>
            </w:r>
          </w:p>
          <w:p w:rsidR="00F23AEE" w:rsidRDefault="00F23AEE" w:rsidP="00EE07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F12C8" w:rsidTr="00F23AEE">
        <w:tc>
          <w:tcPr>
            <w:tcW w:w="3174" w:type="dxa"/>
          </w:tcPr>
          <w:p w:rsidR="00AF12C8" w:rsidRDefault="00AF12C8" w:rsidP="00EE07B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Volume</w:t>
            </w:r>
          </w:p>
        </w:tc>
        <w:tc>
          <w:tcPr>
            <w:tcW w:w="3035" w:type="dxa"/>
          </w:tcPr>
          <w:p w:rsidR="00AF12C8" w:rsidRDefault="00AF12C8" w:rsidP="00EE07B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100 </w:t>
            </w:r>
            <w:proofErr w:type="spellStart"/>
            <w:r>
              <w:rPr>
                <w:color w:val="auto"/>
                <w:sz w:val="22"/>
                <w:szCs w:val="22"/>
              </w:rPr>
              <w:t>μl</w:t>
            </w:r>
            <w:proofErr w:type="spellEnd"/>
          </w:p>
          <w:p w:rsidR="00F23AEE" w:rsidRDefault="00F23AEE" w:rsidP="00EE07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</w:tcPr>
          <w:p w:rsidR="00AF12C8" w:rsidRDefault="00AF12C8" w:rsidP="00EE07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F12C8" w:rsidTr="00F23AEE">
        <w:tc>
          <w:tcPr>
            <w:tcW w:w="3174" w:type="dxa"/>
          </w:tcPr>
          <w:p w:rsidR="00AF12C8" w:rsidRDefault="00AF12C8" w:rsidP="00EE07B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Concentration</w:t>
            </w:r>
          </w:p>
        </w:tc>
        <w:tc>
          <w:tcPr>
            <w:tcW w:w="3035" w:type="dxa"/>
          </w:tcPr>
          <w:p w:rsidR="00AF12C8" w:rsidRDefault="00AF12C8" w:rsidP="00EE07B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mg/ml = 100μg</w:t>
            </w:r>
          </w:p>
          <w:p w:rsidR="00F23AEE" w:rsidRDefault="00F23AEE" w:rsidP="00EE07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</w:tcPr>
          <w:p w:rsidR="00AF12C8" w:rsidRDefault="00AF12C8" w:rsidP="00EE07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F12C8" w:rsidTr="00F23AEE">
        <w:tc>
          <w:tcPr>
            <w:tcW w:w="3174" w:type="dxa"/>
          </w:tcPr>
          <w:p w:rsidR="00AF12C8" w:rsidRDefault="00AF12C8" w:rsidP="00EE07B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Sham</w:t>
            </w:r>
          </w:p>
        </w:tc>
        <w:tc>
          <w:tcPr>
            <w:tcW w:w="3035" w:type="dxa"/>
          </w:tcPr>
          <w:p w:rsidR="00AF12C8" w:rsidRDefault="00AF12C8" w:rsidP="00EE07B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Same volume of saline</w:t>
            </w:r>
          </w:p>
          <w:p w:rsidR="00F23AEE" w:rsidRDefault="00F23AEE" w:rsidP="00EE07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07" w:type="dxa"/>
          </w:tcPr>
          <w:p w:rsidR="00AF12C8" w:rsidRDefault="00AF12C8" w:rsidP="00EE07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F12C8" w:rsidTr="00F23AEE">
        <w:tc>
          <w:tcPr>
            <w:tcW w:w="3174" w:type="dxa"/>
          </w:tcPr>
          <w:p w:rsidR="00AF12C8" w:rsidRDefault="00AF12C8" w:rsidP="00EE07B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Anaesthesia</w:t>
            </w:r>
          </w:p>
        </w:tc>
        <w:tc>
          <w:tcPr>
            <w:tcW w:w="3035" w:type="dxa"/>
          </w:tcPr>
          <w:p w:rsidR="00AF12C8" w:rsidRDefault="00AF12C8" w:rsidP="00F23AE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Short </w:t>
            </w:r>
            <w:proofErr w:type="spellStart"/>
            <w:r w:rsidR="00F23AEE">
              <w:rPr>
                <w:color w:val="auto"/>
                <w:sz w:val="22"/>
                <w:szCs w:val="22"/>
              </w:rPr>
              <w:t>i</w:t>
            </w:r>
            <w:r>
              <w:rPr>
                <w:color w:val="auto"/>
                <w:sz w:val="22"/>
                <w:szCs w:val="22"/>
              </w:rPr>
              <w:t>s</w:t>
            </w:r>
            <w:r w:rsidR="00F23AEE">
              <w:rPr>
                <w:color w:val="auto"/>
                <w:sz w:val="22"/>
                <w:szCs w:val="22"/>
              </w:rPr>
              <w:t>o</w:t>
            </w:r>
            <w:r>
              <w:rPr>
                <w:color w:val="auto"/>
                <w:sz w:val="22"/>
                <w:szCs w:val="22"/>
              </w:rPr>
              <w:t>fluorane</w:t>
            </w:r>
            <w:proofErr w:type="spellEnd"/>
          </w:p>
        </w:tc>
        <w:tc>
          <w:tcPr>
            <w:tcW w:w="2807" w:type="dxa"/>
          </w:tcPr>
          <w:p w:rsidR="00AF12C8" w:rsidRDefault="00AF12C8" w:rsidP="00EE07B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AF12C8" w:rsidRDefault="00AF12C8" w:rsidP="00F23AEE">
      <w:pPr>
        <w:pStyle w:val="Default"/>
        <w:rPr>
          <w:color w:val="auto"/>
          <w:sz w:val="22"/>
          <w:szCs w:val="22"/>
        </w:rPr>
      </w:pPr>
    </w:p>
    <w:sectPr w:rsidR="00AF1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42985"/>
    <w:multiLevelType w:val="hybridMultilevel"/>
    <w:tmpl w:val="6D0CD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79"/>
    <w:rsid w:val="00161AE3"/>
    <w:rsid w:val="00266E2C"/>
    <w:rsid w:val="0039135A"/>
    <w:rsid w:val="004B447A"/>
    <w:rsid w:val="00721E93"/>
    <w:rsid w:val="007A061D"/>
    <w:rsid w:val="00867277"/>
    <w:rsid w:val="00887797"/>
    <w:rsid w:val="00AF12C8"/>
    <w:rsid w:val="00B53379"/>
    <w:rsid w:val="00F23AEE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FC426-8FB8-47AE-AED8-AC512F8E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33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8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72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B44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23AE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23AE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23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28DC8-3FC1-4111-B87B-8A3D04EC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661</Words>
  <Characters>3891</Characters>
  <Application>Microsoft Office Word</Application>
  <DocSecurity>0</DocSecurity>
  <Lines>53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Wodarski, Rachel</dc:creator>
  <cp:keywords/>
  <dc:description/>
  <cp:lastModifiedBy>Wodarski, Rachel</cp:lastModifiedBy>
  <cp:revision>1</cp:revision>
  <dcterms:created xsi:type="dcterms:W3CDTF">2015-10-22T14:26:00Z</dcterms:created>
  <dcterms:modified xsi:type="dcterms:W3CDTF">2015-10-22T16:24:00Z</dcterms:modified>
</cp:coreProperties>
</file>