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D4" w:rsidRPr="00762CA7" w:rsidRDefault="009461C5" w:rsidP="009461C5">
      <w:pPr>
        <w:jc w:val="both"/>
        <w:rPr>
          <w:rFonts w:ascii="Times New Roman" w:hAnsi="Times New Roman"/>
          <w:sz w:val="24"/>
          <w:lang w:val="en-US"/>
        </w:rPr>
      </w:pPr>
      <w:bookmarkStart w:id="0" w:name="_Hlk66365571"/>
      <w:r w:rsidRPr="009461C5">
        <w:rPr>
          <w:rFonts w:ascii="Times New Roman" w:hAnsi="Times New Roman"/>
          <w:b/>
          <w:sz w:val="24"/>
          <w:lang w:val="en-US"/>
        </w:rPr>
        <w:t>Supplemental Digital Content 1</w:t>
      </w:r>
      <w:r w:rsidR="00E27C4C" w:rsidRPr="00762CA7">
        <w:rPr>
          <w:rFonts w:ascii="Times New Roman" w:hAnsi="Times New Roman"/>
          <w:b/>
          <w:sz w:val="24"/>
          <w:lang w:val="en-US"/>
        </w:rPr>
        <w:t>.</w:t>
      </w:r>
      <w:r w:rsidR="0034053A" w:rsidRPr="00762CA7">
        <w:rPr>
          <w:rFonts w:ascii="Times New Roman" w:hAnsi="Times New Roman"/>
          <w:b/>
          <w:sz w:val="24"/>
          <w:lang w:val="en-US"/>
        </w:rPr>
        <w:t xml:space="preserve">   </w:t>
      </w:r>
      <w:r w:rsidR="006143AE" w:rsidRPr="00762CA7">
        <w:rPr>
          <w:rFonts w:ascii="Times New Roman" w:hAnsi="Times New Roman"/>
          <w:sz w:val="24"/>
          <w:lang w:val="en-US"/>
        </w:rPr>
        <w:t>Anamnestic and clinical data</w:t>
      </w:r>
      <w:r w:rsidR="0034053A" w:rsidRPr="00762CA7">
        <w:rPr>
          <w:rFonts w:ascii="Times New Roman" w:hAnsi="Times New Roman"/>
          <w:sz w:val="24"/>
          <w:lang w:val="en-US"/>
        </w:rPr>
        <w:t xml:space="preserve"> </w:t>
      </w:r>
      <w:r w:rsidR="000A7AA7" w:rsidRPr="00762CA7">
        <w:rPr>
          <w:rFonts w:ascii="Times New Roman" w:hAnsi="Times New Roman"/>
          <w:sz w:val="24"/>
          <w:lang w:val="en-US"/>
        </w:rPr>
        <w:t>of the participant at inclusion V0</w:t>
      </w:r>
      <w:r w:rsidR="008D6F71" w:rsidRPr="00762CA7">
        <w:rPr>
          <w:rFonts w:ascii="Times New Roman" w:hAnsi="Times New Roman"/>
          <w:sz w:val="24"/>
          <w:lang w:val="en-US"/>
        </w:rPr>
        <w:t>.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4190"/>
        <w:gridCol w:w="2534"/>
        <w:gridCol w:w="2640"/>
      </w:tblGrid>
      <w:tr w:rsidR="00C8447E" w:rsidRPr="00762CA7" w:rsidTr="00716C10">
        <w:trPr>
          <w:trHeight w:val="1467"/>
          <w:jc w:val="center"/>
        </w:trPr>
        <w:tc>
          <w:tcPr>
            <w:tcW w:w="10960" w:type="dxa"/>
            <w:gridSpan w:val="4"/>
            <w:shd w:val="clear" w:color="auto" w:fill="auto"/>
            <w:vAlign w:val="center"/>
          </w:tcPr>
          <w:p w:rsidR="00C8447E" w:rsidRPr="000059BD" w:rsidRDefault="00C8447E" w:rsidP="00C844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9BD">
              <w:rPr>
                <w:rFonts w:ascii="Times New Roman" w:hAnsi="Times New Roman"/>
                <w:sz w:val="24"/>
                <w:szCs w:val="24"/>
              </w:rPr>
              <w:t xml:space="preserve">Inclusion criteria:  &gt;12 months of </w:t>
            </w:r>
            <w:proofErr w:type="spellStart"/>
            <w:r w:rsidRPr="000059BD">
              <w:rPr>
                <w:rFonts w:ascii="Times New Roman" w:hAnsi="Times New Roman"/>
                <w:sz w:val="24"/>
                <w:szCs w:val="24"/>
              </w:rPr>
              <w:t>lesional</w:t>
            </w:r>
            <w:proofErr w:type="spellEnd"/>
            <w:r w:rsidRPr="000059BD">
              <w:rPr>
                <w:rFonts w:ascii="Times New Roman" w:hAnsi="Times New Roman"/>
                <w:sz w:val="24"/>
                <w:szCs w:val="24"/>
              </w:rPr>
              <w:t xml:space="preserve"> duration, complete spinal cord injury, </w:t>
            </w:r>
            <w:proofErr w:type="spellStart"/>
            <w:r w:rsidRPr="000059BD">
              <w:rPr>
                <w:rFonts w:ascii="Times New Roman" w:hAnsi="Times New Roman"/>
                <w:sz w:val="24"/>
                <w:szCs w:val="24"/>
              </w:rPr>
              <w:t>stimulable</w:t>
            </w:r>
            <w:proofErr w:type="spellEnd"/>
            <w:r w:rsidRPr="000059BD">
              <w:rPr>
                <w:rFonts w:ascii="Times New Roman" w:hAnsi="Times New Roman"/>
                <w:sz w:val="24"/>
                <w:szCs w:val="24"/>
              </w:rPr>
              <w:t xml:space="preserve"> sub-</w:t>
            </w:r>
            <w:proofErr w:type="spellStart"/>
            <w:r w:rsidRPr="000059BD">
              <w:rPr>
                <w:rFonts w:ascii="Times New Roman" w:hAnsi="Times New Roman"/>
                <w:sz w:val="24"/>
                <w:szCs w:val="24"/>
              </w:rPr>
              <w:t>lesional</w:t>
            </w:r>
            <w:proofErr w:type="spellEnd"/>
            <w:r w:rsidRPr="000059BD">
              <w:rPr>
                <w:rFonts w:ascii="Times New Roman" w:hAnsi="Times New Roman"/>
                <w:sz w:val="24"/>
                <w:szCs w:val="24"/>
              </w:rPr>
              <w:t xml:space="preserve"> muscles and stable medical condition.                                                                                                                     </w:t>
            </w:r>
          </w:p>
          <w:p w:rsidR="00C8447E" w:rsidRPr="000059BD" w:rsidRDefault="00C8447E" w:rsidP="00C844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9BD">
              <w:rPr>
                <w:rFonts w:ascii="Times New Roman" w:hAnsi="Times New Roman"/>
                <w:sz w:val="24"/>
                <w:szCs w:val="24"/>
              </w:rPr>
              <w:t xml:space="preserve">Exclusion criteria: an overall T-score &lt;-2.5, thrombophlebitis, body mass index ≥30, pressure ulcer, neurogenic </w:t>
            </w:r>
            <w:proofErr w:type="spellStart"/>
            <w:r w:rsidRPr="000059BD">
              <w:rPr>
                <w:rFonts w:ascii="Times New Roman" w:hAnsi="Times New Roman"/>
                <w:sz w:val="24"/>
                <w:szCs w:val="24"/>
              </w:rPr>
              <w:t>paraosteoarthroplathy</w:t>
            </w:r>
            <w:proofErr w:type="spellEnd"/>
            <w:r w:rsidRPr="000059BD">
              <w:rPr>
                <w:rFonts w:ascii="Times New Roman" w:hAnsi="Times New Roman"/>
                <w:sz w:val="24"/>
                <w:szCs w:val="24"/>
              </w:rPr>
              <w:t>, a lower-limb fracture less than 12 months old, competitive sports practice.</w:t>
            </w:r>
          </w:p>
        </w:tc>
      </w:tr>
      <w:tr w:rsidR="00C8447E" w:rsidRPr="00762CA7" w:rsidTr="00C8447E">
        <w:trPr>
          <w:trHeight w:val="240"/>
          <w:jc w:val="center"/>
        </w:trPr>
        <w:tc>
          <w:tcPr>
            <w:tcW w:w="10960" w:type="dxa"/>
            <w:gridSpan w:val="4"/>
            <w:shd w:val="clear" w:color="auto" w:fill="F2F2F2" w:themeFill="background1" w:themeFillShade="F2"/>
            <w:vAlign w:val="center"/>
          </w:tcPr>
          <w:p w:rsidR="00C8447E" w:rsidRPr="00762CA7" w:rsidRDefault="00C8447E" w:rsidP="00C8447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8447E">
              <w:rPr>
                <w:rFonts w:ascii="Times New Roman" w:hAnsi="Times New Roman"/>
                <w:sz w:val="36"/>
                <w:lang w:val="en-US"/>
              </w:rPr>
              <w:t>The participant</w:t>
            </w:r>
          </w:p>
        </w:tc>
      </w:tr>
      <w:tr w:rsidR="0046577B" w:rsidRPr="00762CA7" w:rsidTr="00F66D79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b/>
                <w:sz w:val="24"/>
                <w:lang w:val="fr-FR"/>
              </w:rPr>
              <w:t>Age</w:t>
            </w:r>
          </w:p>
        </w:tc>
        <w:tc>
          <w:tcPr>
            <w:tcW w:w="9364" w:type="dxa"/>
            <w:gridSpan w:val="3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At 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inclusion: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40 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years;</w:t>
            </w:r>
            <w:r w:rsidR="00184C7C" w:rsidRPr="00762CA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At the onset of the SCI: 31 years; </w:t>
            </w:r>
            <w:r w:rsidR="005B6DBC" w:rsidRPr="00762CA7">
              <w:rPr>
                <w:rFonts w:ascii="Times New Roman" w:hAnsi="Times New Roman"/>
                <w:sz w:val="24"/>
                <w:lang w:val="en-US"/>
              </w:rPr>
              <w:t>Time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since </w:t>
            </w:r>
            <w:r w:rsidR="005B6DBC" w:rsidRPr="00762CA7">
              <w:rPr>
                <w:rFonts w:ascii="Times New Roman" w:hAnsi="Times New Roman"/>
                <w:sz w:val="24"/>
                <w:lang w:val="en-US"/>
              </w:rPr>
              <w:t>SCI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810F3A" w:rsidRPr="00762CA7">
              <w:rPr>
                <w:rFonts w:ascii="Times New Roman" w:hAnsi="Times New Roman"/>
                <w:sz w:val="24"/>
                <w:lang w:val="en-US"/>
              </w:rPr>
              <w:t>9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years</w:t>
            </w:r>
          </w:p>
        </w:tc>
      </w:tr>
      <w:tr w:rsidR="0046577B" w:rsidRPr="00762CA7" w:rsidTr="00912F62">
        <w:trPr>
          <w:trHeight w:val="1120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b/>
                <w:sz w:val="24"/>
              </w:rPr>
              <w:t>Medical</w:t>
            </w:r>
            <w:r w:rsidRPr="00762CA7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Pr="00762CA7">
              <w:rPr>
                <w:rFonts w:ascii="Times New Roman" w:hAnsi="Times New Roman"/>
                <w:b/>
                <w:sz w:val="24"/>
              </w:rPr>
              <w:t>status</w:t>
            </w:r>
          </w:p>
        </w:tc>
        <w:tc>
          <w:tcPr>
            <w:tcW w:w="9364" w:type="dxa"/>
            <w:gridSpan w:val="3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sz w:val="24"/>
                <w:lang w:val="en-US"/>
              </w:rPr>
              <w:t>BMI 24 kg/m</w:t>
            </w:r>
            <w:r w:rsidRPr="00762CA7">
              <w:rPr>
                <w:rFonts w:ascii="Times New Roman" w:hAnsi="Times New Roman"/>
                <w:sz w:val="24"/>
                <w:vertAlign w:val="superscript"/>
                <w:lang w:val="en-US"/>
              </w:rPr>
              <w:t xml:space="preserve">2    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>- Arterial blood pressure Systolic: 156mm Hg/ Diastolic 102mm Hg                  Heart frequency: 60/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min -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  Electrocardiogram: Normal                                                        Venous Doppler ultrasound of lower limbs: Normal                                                                   Initial total T-score with 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DXA: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-2.0</w:t>
            </w:r>
          </w:p>
        </w:tc>
      </w:tr>
      <w:tr w:rsidR="0046577B" w:rsidRPr="00762CA7" w:rsidTr="00912F62">
        <w:trPr>
          <w:trHeight w:val="372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b/>
                <w:sz w:val="24"/>
                <w:lang w:val="en-US"/>
              </w:rPr>
              <w:t>Spinal cord injury</w:t>
            </w:r>
          </w:p>
        </w:tc>
        <w:tc>
          <w:tcPr>
            <w:tcW w:w="9364" w:type="dxa"/>
            <w:gridSpan w:val="3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Etiology: traumatic 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 xml:space="preserve">    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SNL: T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4 AIS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A without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any ZPP                                                               Spasm frequency in lower limbs =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3</w:t>
            </w:r>
            <w:r w:rsidR="000A7AA7" w:rsidRPr="00762CA7">
              <w:rPr>
                <w:rFonts w:ascii="Times New Roman" w:hAnsi="Times New Roman"/>
                <w:sz w:val="24"/>
                <w:lang w:val="en-US"/>
              </w:rPr>
              <w:t xml:space="preserve"> (Penn scale)</w:t>
            </w:r>
            <w:r w:rsidR="00DA735F" w:rsidRPr="00762CA7">
              <w:rPr>
                <w:rFonts w:ascii="Times New Roman" w:hAnsi="Times New Roman"/>
                <w:sz w:val="24"/>
                <w:lang w:val="en-US"/>
              </w:rPr>
              <w:t>; Spasm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severity = 2</w:t>
            </w:r>
            <w:r w:rsidR="000A7AA7" w:rsidRPr="00762CA7">
              <w:rPr>
                <w:rFonts w:ascii="Times New Roman" w:hAnsi="Times New Roman"/>
                <w:sz w:val="24"/>
                <w:lang w:val="en-US"/>
              </w:rPr>
              <w:t>/5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="000A7AA7" w:rsidRPr="00762CA7">
              <w:rPr>
                <w:rFonts w:ascii="Times New Roman" w:hAnsi="Times New Roman"/>
                <w:sz w:val="24"/>
                <w:lang w:val="en-US"/>
              </w:rPr>
              <w:t>MAS)</w:t>
            </w:r>
          </w:p>
        </w:tc>
      </w:tr>
      <w:tr w:rsidR="0046577B" w:rsidRPr="00762CA7" w:rsidTr="00F66D79">
        <w:trPr>
          <w:trHeight w:val="692"/>
          <w:jc w:val="center"/>
        </w:trPr>
        <w:tc>
          <w:tcPr>
            <w:tcW w:w="5786" w:type="dxa"/>
            <w:gridSpan w:val="2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b/>
                <w:sz w:val="24"/>
                <w:lang w:val="en-US"/>
              </w:rPr>
              <w:t xml:space="preserve">Mapping of </w:t>
            </w:r>
            <w:proofErr w:type="spellStart"/>
            <w:r w:rsidRPr="00762CA7">
              <w:rPr>
                <w:rFonts w:ascii="Times New Roman" w:hAnsi="Times New Roman"/>
                <w:b/>
                <w:sz w:val="24"/>
                <w:lang w:val="en-US"/>
              </w:rPr>
              <w:t>sublesional</w:t>
            </w:r>
            <w:proofErr w:type="spellEnd"/>
            <w:r w:rsidRPr="00762CA7">
              <w:rPr>
                <w:rFonts w:ascii="Times New Roman" w:hAnsi="Times New Roman"/>
                <w:b/>
                <w:sz w:val="24"/>
                <w:lang w:val="en-US"/>
              </w:rPr>
              <w:t xml:space="preserve"> targeted muscles for electrical stimulation</w:t>
            </w:r>
          </w:p>
        </w:tc>
        <w:tc>
          <w:tcPr>
            <w:tcW w:w="2534" w:type="dxa"/>
            <w:vAlign w:val="center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sz w:val="24"/>
                <w:lang w:val="en-US"/>
              </w:rPr>
              <w:t>Stimulation threshold (mA)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62CA7">
              <w:rPr>
                <w:rFonts w:ascii="Times New Roman" w:hAnsi="Times New Roman"/>
                <w:sz w:val="24"/>
                <w:lang w:val="en-US"/>
              </w:rPr>
              <w:t>4/5 MRC</w:t>
            </w:r>
            <w:r w:rsidR="00D40574">
              <w:rPr>
                <w:rFonts w:ascii="Times New Roman" w:hAnsi="Times New Roman"/>
                <w:sz w:val="24"/>
                <w:lang w:val="en-US"/>
              </w:rPr>
              <w:t>*</w:t>
            </w:r>
            <w:r w:rsidRPr="00762CA7">
              <w:rPr>
                <w:rFonts w:ascii="Times New Roman" w:hAnsi="Times New Roman"/>
                <w:sz w:val="24"/>
                <w:lang w:val="en-US"/>
              </w:rPr>
              <w:t xml:space="preserve"> Contraction threshold (mA)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Right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Gluteus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maximus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19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95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Left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Gluteus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maximus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21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120 (&lt;4 MRC)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Right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Vastus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lateralis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14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70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Left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Vastus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lateralis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28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86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Right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Vastus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medialis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21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82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Left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Vastus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medialis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57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Right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rectus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femori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28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97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Left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rectus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femori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102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Right biceps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femori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26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67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Left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biceps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femori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34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73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right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Right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internal</w:t>
            </w:r>
            <w:proofErr w:type="spellEnd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hamstrings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17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61</w:t>
            </w:r>
          </w:p>
        </w:tc>
      </w:tr>
      <w:tr w:rsidR="0046577B" w:rsidRPr="00762CA7" w:rsidTr="00F66D79">
        <w:trPr>
          <w:jc w:val="center"/>
        </w:trPr>
        <w:tc>
          <w:tcPr>
            <w:tcW w:w="5786" w:type="dxa"/>
            <w:gridSpan w:val="2"/>
            <w:shd w:val="clear" w:color="auto" w:fill="auto"/>
          </w:tcPr>
          <w:p w:rsidR="0046577B" w:rsidRPr="00762CA7" w:rsidRDefault="00BD03C1" w:rsidP="00BD03C1">
            <w:pPr>
              <w:tabs>
                <w:tab w:val="left" w:pos="830"/>
                <w:tab w:val="right" w:pos="5570"/>
              </w:tabs>
              <w:spacing w:line="240" w:lineRule="auto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>
              <w:rPr>
                <w:rFonts w:ascii="Times New Roman" w:eastAsia="Arial" w:hAnsi="Times New Roman"/>
                <w:sz w:val="20"/>
                <w:szCs w:val="24"/>
                <w:lang w:val="fr-FR"/>
              </w:rPr>
              <w:tab/>
            </w:r>
            <w:r>
              <w:rPr>
                <w:rFonts w:ascii="Times New Roman" w:eastAsia="Arial" w:hAnsi="Times New Roman"/>
                <w:sz w:val="20"/>
                <w:szCs w:val="24"/>
                <w:lang w:val="fr-FR"/>
              </w:rPr>
              <w:tab/>
            </w:r>
            <w:proofErr w:type="spellStart"/>
            <w:r w:rsidR="0046577B"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Left</w:t>
            </w:r>
            <w:proofErr w:type="spellEnd"/>
            <w:r w:rsidR="0046577B"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="0046577B"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internal</w:t>
            </w:r>
            <w:proofErr w:type="spellEnd"/>
            <w:r w:rsidR="0046577B"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="0046577B"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hamstrings</w:t>
            </w:r>
            <w:proofErr w:type="spellEnd"/>
          </w:p>
        </w:tc>
        <w:tc>
          <w:tcPr>
            <w:tcW w:w="2534" w:type="dxa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20</w:t>
            </w:r>
          </w:p>
        </w:tc>
        <w:tc>
          <w:tcPr>
            <w:tcW w:w="2640" w:type="dxa"/>
            <w:shd w:val="clear" w:color="auto" w:fill="auto"/>
          </w:tcPr>
          <w:p w:rsidR="0046577B" w:rsidRPr="00762CA7" w:rsidRDefault="0046577B" w:rsidP="003F243C">
            <w:pPr>
              <w:spacing w:line="240" w:lineRule="auto"/>
              <w:jc w:val="center"/>
              <w:rPr>
                <w:rFonts w:ascii="Times New Roman" w:eastAsia="Arial" w:hAnsi="Times New Roman"/>
                <w:sz w:val="20"/>
                <w:szCs w:val="24"/>
                <w:lang w:val="fr-FR"/>
              </w:rPr>
            </w:pPr>
            <w:r w:rsidRPr="00762CA7">
              <w:rPr>
                <w:rFonts w:ascii="Times New Roman" w:eastAsia="Arial" w:hAnsi="Times New Roman"/>
                <w:sz w:val="20"/>
                <w:szCs w:val="24"/>
                <w:lang w:val="fr-FR"/>
              </w:rPr>
              <w:t>65</w:t>
            </w:r>
          </w:p>
        </w:tc>
      </w:tr>
    </w:tbl>
    <w:p w:rsidR="000A7AA7" w:rsidRDefault="00153307" w:rsidP="00153307">
      <w:pPr>
        <w:rPr>
          <w:rFonts w:ascii="Times New Roman" w:hAnsi="Times New Roman"/>
          <w:sz w:val="20"/>
          <w:lang w:val="en-US"/>
        </w:rPr>
      </w:pPr>
      <w:r w:rsidRPr="00762CA7">
        <w:rPr>
          <w:rFonts w:ascii="Times New Roman" w:hAnsi="Times New Roman"/>
          <w:sz w:val="20"/>
          <w:lang w:val="en-US"/>
        </w:rPr>
        <w:t>SCI</w:t>
      </w:r>
      <w:r w:rsidR="00435D70" w:rsidRPr="00762CA7">
        <w:rPr>
          <w:rFonts w:ascii="Times New Roman" w:hAnsi="Times New Roman"/>
          <w:sz w:val="20"/>
          <w:lang w:val="en-US"/>
        </w:rPr>
        <w:t xml:space="preserve"> = </w:t>
      </w:r>
      <w:r w:rsidRPr="00762CA7">
        <w:rPr>
          <w:rFonts w:ascii="Times New Roman" w:hAnsi="Times New Roman"/>
          <w:sz w:val="20"/>
          <w:lang w:val="en-US"/>
        </w:rPr>
        <w:t>Spinal Cord Injury; BMI</w:t>
      </w:r>
      <w:r w:rsidR="00435D70" w:rsidRPr="00762CA7">
        <w:rPr>
          <w:rFonts w:ascii="Times New Roman" w:hAnsi="Times New Roman"/>
          <w:sz w:val="20"/>
          <w:lang w:val="en-US"/>
        </w:rPr>
        <w:t xml:space="preserve"> = </w:t>
      </w:r>
      <w:r w:rsidRPr="00762CA7">
        <w:rPr>
          <w:rFonts w:ascii="Times New Roman" w:hAnsi="Times New Roman"/>
          <w:sz w:val="20"/>
          <w:lang w:val="en-US"/>
        </w:rPr>
        <w:t>Body</w:t>
      </w:r>
      <w:r w:rsidR="0086492B" w:rsidRPr="00762CA7">
        <w:rPr>
          <w:rFonts w:ascii="Times New Roman" w:hAnsi="Times New Roman"/>
          <w:sz w:val="20"/>
          <w:lang w:val="en-US"/>
        </w:rPr>
        <w:t xml:space="preserve"> Mass Index</w:t>
      </w:r>
      <w:r w:rsidRPr="00762CA7">
        <w:rPr>
          <w:rFonts w:ascii="Times New Roman" w:hAnsi="Times New Roman"/>
          <w:sz w:val="20"/>
          <w:lang w:val="en-US"/>
        </w:rPr>
        <w:t xml:space="preserve">; </w:t>
      </w:r>
      <w:r w:rsidR="00C95C54" w:rsidRPr="00762CA7">
        <w:rPr>
          <w:rFonts w:ascii="Times New Roman" w:hAnsi="Times New Roman"/>
          <w:sz w:val="20"/>
          <w:lang w:val="en-US"/>
        </w:rPr>
        <w:t>DXA</w:t>
      </w:r>
      <w:r w:rsidR="00435D70" w:rsidRPr="00762CA7">
        <w:rPr>
          <w:rFonts w:ascii="Times New Roman" w:hAnsi="Times New Roman"/>
          <w:sz w:val="20"/>
          <w:lang w:val="en-US"/>
        </w:rPr>
        <w:t xml:space="preserve"> = </w:t>
      </w:r>
      <w:r w:rsidR="00447E35" w:rsidRPr="00762CA7">
        <w:rPr>
          <w:rFonts w:ascii="Times New Roman" w:hAnsi="Times New Roman"/>
          <w:sz w:val="20"/>
          <w:lang w:val="en-US"/>
        </w:rPr>
        <w:t xml:space="preserve">Dual-Energy X-Ray </w:t>
      </w:r>
      <w:r w:rsidR="00070200" w:rsidRPr="00762CA7">
        <w:rPr>
          <w:rFonts w:ascii="Times New Roman" w:hAnsi="Times New Roman"/>
          <w:sz w:val="20"/>
          <w:lang w:val="en-US"/>
        </w:rPr>
        <w:t>absorptiometry; SNL</w:t>
      </w:r>
      <w:r w:rsidR="00435D70" w:rsidRPr="00762CA7">
        <w:rPr>
          <w:rFonts w:ascii="Times New Roman" w:hAnsi="Times New Roman"/>
          <w:sz w:val="20"/>
          <w:lang w:val="en-US"/>
        </w:rPr>
        <w:t xml:space="preserve"> = </w:t>
      </w:r>
      <w:r w:rsidRPr="00762CA7">
        <w:rPr>
          <w:rFonts w:ascii="Times New Roman" w:hAnsi="Times New Roman"/>
          <w:sz w:val="20"/>
          <w:lang w:val="en-US"/>
        </w:rPr>
        <w:t xml:space="preserve">Single Neurological </w:t>
      </w:r>
      <w:r w:rsidR="0058156C" w:rsidRPr="00762CA7">
        <w:rPr>
          <w:rFonts w:ascii="Times New Roman" w:hAnsi="Times New Roman"/>
          <w:sz w:val="20"/>
          <w:lang w:val="en-US"/>
        </w:rPr>
        <w:t>Level; AIS</w:t>
      </w:r>
      <w:r w:rsidR="00435D70" w:rsidRPr="00762CA7">
        <w:rPr>
          <w:rFonts w:ascii="Times New Roman" w:hAnsi="Times New Roman"/>
          <w:sz w:val="20"/>
          <w:lang w:val="en-US"/>
        </w:rPr>
        <w:t xml:space="preserve"> = </w:t>
      </w:r>
      <w:r w:rsidR="00883328" w:rsidRPr="00762CA7">
        <w:rPr>
          <w:rFonts w:ascii="Times New Roman" w:hAnsi="Times New Roman"/>
          <w:sz w:val="20"/>
          <w:lang w:val="en-US"/>
        </w:rPr>
        <w:t xml:space="preserve">Asia Impairment </w:t>
      </w:r>
      <w:r w:rsidR="0058156C" w:rsidRPr="00762CA7">
        <w:rPr>
          <w:rFonts w:ascii="Times New Roman" w:hAnsi="Times New Roman"/>
          <w:sz w:val="20"/>
          <w:lang w:val="en-US"/>
        </w:rPr>
        <w:t>Scale; ZPP</w:t>
      </w:r>
      <w:r w:rsidR="00435D70" w:rsidRPr="00762CA7">
        <w:rPr>
          <w:rFonts w:ascii="Times New Roman" w:hAnsi="Times New Roman"/>
          <w:sz w:val="20"/>
          <w:lang w:val="en-US"/>
        </w:rPr>
        <w:t xml:space="preserve"> = </w:t>
      </w:r>
      <w:r w:rsidR="0058156C" w:rsidRPr="00762CA7">
        <w:rPr>
          <w:rFonts w:ascii="Times New Roman" w:hAnsi="Times New Roman"/>
          <w:sz w:val="20"/>
          <w:lang w:val="en-US"/>
        </w:rPr>
        <w:t>Zone</w:t>
      </w:r>
      <w:r w:rsidR="00883328" w:rsidRPr="00762CA7">
        <w:rPr>
          <w:rFonts w:ascii="Times New Roman" w:hAnsi="Times New Roman"/>
          <w:sz w:val="20"/>
          <w:lang w:val="en-US"/>
        </w:rPr>
        <w:t xml:space="preserve"> of </w:t>
      </w:r>
      <w:r w:rsidR="00D504EA" w:rsidRPr="00762CA7">
        <w:rPr>
          <w:rFonts w:ascii="Times New Roman" w:hAnsi="Times New Roman"/>
          <w:sz w:val="20"/>
          <w:lang w:val="en-US"/>
        </w:rPr>
        <w:t>P</w:t>
      </w:r>
      <w:r w:rsidR="00883328" w:rsidRPr="00762CA7">
        <w:rPr>
          <w:rFonts w:ascii="Times New Roman" w:hAnsi="Times New Roman"/>
          <w:sz w:val="20"/>
          <w:lang w:val="en-US"/>
        </w:rPr>
        <w:t xml:space="preserve">artial </w:t>
      </w:r>
      <w:r w:rsidR="00D504EA" w:rsidRPr="00762CA7">
        <w:rPr>
          <w:rFonts w:ascii="Times New Roman" w:hAnsi="Times New Roman"/>
          <w:sz w:val="20"/>
          <w:lang w:val="en-US"/>
        </w:rPr>
        <w:t>P</w:t>
      </w:r>
      <w:r w:rsidR="00883328" w:rsidRPr="00762CA7">
        <w:rPr>
          <w:rFonts w:ascii="Times New Roman" w:hAnsi="Times New Roman"/>
          <w:sz w:val="20"/>
          <w:lang w:val="en-US"/>
        </w:rPr>
        <w:t>reservation</w:t>
      </w:r>
      <w:r w:rsidRPr="00762CA7">
        <w:rPr>
          <w:rFonts w:ascii="Times New Roman" w:hAnsi="Times New Roman"/>
          <w:sz w:val="20"/>
          <w:lang w:val="en-US"/>
        </w:rPr>
        <w:t>;</w:t>
      </w:r>
      <w:r w:rsidR="00447E35" w:rsidRPr="00762CA7">
        <w:rPr>
          <w:rFonts w:ascii="Times New Roman" w:hAnsi="Times New Roman"/>
          <w:sz w:val="20"/>
          <w:lang w:val="en-US"/>
        </w:rPr>
        <w:t xml:space="preserve"> mA</w:t>
      </w:r>
      <w:r w:rsidR="00435D70" w:rsidRPr="00762CA7">
        <w:rPr>
          <w:rFonts w:ascii="Times New Roman" w:hAnsi="Times New Roman"/>
          <w:sz w:val="20"/>
          <w:lang w:val="en-US"/>
        </w:rPr>
        <w:t xml:space="preserve"> = </w:t>
      </w:r>
      <w:proofErr w:type="spellStart"/>
      <w:proofErr w:type="gramStart"/>
      <w:r w:rsidR="00435D70" w:rsidRPr="00762CA7">
        <w:rPr>
          <w:rFonts w:ascii="Times New Roman" w:hAnsi="Times New Roman"/>
          <w:sz w:val="20"/>
          <w:lang w:val="en-US"/>
        </w:rPr>
        <w:t>milliAmperes</w:t>
      </w:r>
      <w:proofErr w:type="spellEnd"/>
      <w:r w:rsidR="00435D70" w:rsidRPr="00762CA7">
        <w:rPr>
          <w:rFonts w:ascii="Times New Roman" w:hAnsi="Times New Roman"/>
          <w:sz w:val="20"/>
          <w:lang w:val="en-US"/>
        </w:rPr>
        <w:t xml:space="preserve">;  </w:t>
      </w:r>
      <w:r w:rsidR="000A7AA7" w:rsidRPr="00762CA7">
        <w:rPr>
          <w:rFonts w:ascii="Times New Roman" w:hAnsi="Times New Roman"/>
          <w:sz w:val="20"/>
          <w:lang w:val="en-US"/>
        </w:rPr>
        <w:t xml:space="preserve"> </w:t>
      </w:r>
      <w:proofErr w:type="gramEnd"/>
      <w:r w:rsidR="000A7AA7" w:rsidRPr="00762CA7">
        <w:rPr>
          <w:rFonts w:ascii="Times New Roman" w:hAnsi="Times New Roman"/>
          <w:sz w:val="20"/>
          <w:lang w:val="en-US"/>
        </w:rPr>
        <w:t xml:space="preserve">              MAS </w:t>
      </w:r>
      <w:r w:rsidR="00435D70" w:rsidRPr="00762CA7">
        <w:rPr>
          <w:rFonts w:ascii="Times New Roman" w:hAnsi="Times New Roman"/>
          <w:sz w:val="20"/>
          <w:lang w:val="en-US"/>
        </w:rPr>
        <w:t xml:space="preserve">= </w:t>
      </w:r>
      <w:r w:rsidR="000A7AA7" w:rsidRPr="00762CA7">
        <w:rPr>
          <w:rFonts w:ascii="Times New Roman" w:hAnsi="Times New Roman"/>
          <w:sz w:val="20"/>
          <w:lang w:val="en-US"/>
        </w:rPr>
        <w:t xml:space="preserve">Modified </w:t>
      </w:r>
      <w:proofErr w:type="spellStart"/>
      <w:r w:rsidR="000A7AA7" w:rsidRPr="00762CA7">
        <w:rPr>
          <w:rFonts w:ascii="Times New Roman" w:hAnsi="Times New Roman"/>
          <w:sz w:val="20"/>
          <w:lang w:val="en-US"/>
        </w:rPr>
        <w:t>Aschworth</w:t>
      </w:r>
      <w:proofErr w:type="spellEnd"/>
      <w:r w:rsidR="000A7AA7" w:rsidRPr="00762CA7">
        <w:rPr>
          <w:rFonts w:ascii="Times New Roman" w:hAnsi="Times New Roman"/>
          <w:sz w:val="20"/>
          <w:lang w:val="en-US"/>
        </w:rPr>
        <w:t xml:space="preserve"> Scale</w:t>
      </w:r>
    </w:p>
    <w:p w:rsidR="00D40574" w:rsidRPr="00E27C4C" w:rsidRDefault="00D40574" w:rsidP="00D40574">
      <w:pPr>
        <w:jc w:val="both"/>
        <w:rPr>
          <w:rFonts w:ascii="Times New Roman" w:hAnsi="Times New Roman"/>
          <w:sz w:val="20"/>
          <w:lang w:val="en-US"/>
        </w:rPr>
      </w:pPr>
      <w:r w:rsidRPr="000059BD">
        <w:rPr>
          <w:rFonts w:ascii="Times New Roman" w:hAnsi="Times New Roman"/>
          <w:sz w:val="20"/>
          <w:lang w:val="en-US"/>
        </w:rPr>
        <w:t>*</w:t>
      </w:r>
      <w:r w:rsidRPr="000059BD">
        <w:rPr>
          <w:rFonts w:ascii="Times New Roman" w:hAnsi="Times New Roman"/>
          <w:sz w:val="24"/>
          <w:lang w:val="en-US"/>
        </w:rPr>
        <w:t xml:space="preserve">4/5 MRC* </w:t>
      </w:r>
      <w:r w:rsidRPr="000059BD">
        <w:rPr>
          <w:rFonts w:ascii="Times New Roman" w:hAnsi="Times New Roman"/>
          <w:sz w:val="24"/>
          <w:szCs w:val="24"/>
        </w:rPr>
        <w:t>corresponds to a reduced muscle strength with a contraction which can still move joint against resistance.</w:t>
      </w:r>
      <w:bookmarkStart w:id="1" w:name="_GoBack"/>
      <w:bookmarkEnd w:id="1"/>
    </w:p>
    <w:bookmarkEnd w:id="0"/>
    <w:p w:rsidR="0034053A" w:rsidRPr="008F2BA9" w:rsidRDefault="008F2BA9" w:rsidP="00153307">
      <w:pPr>
        <w:tabs>
          <w:tab w:val="left" w:pos="6279"/>
        </w:tabs>
        <w:rPr>
          <w:rFonts w:ascii="Times New Roman" w:hAnsi="Times New Roman"/>
          <w:lang w:val="en-US"/>
        </w:rPr>
      </w:pPr>
      <w:r w:rsidRPr="008F2BA9">
        <w:rPr>
          <w:rFonts w:ascii="Times New Roman" w:hAnsi="Times New Roman"/>
          <w:lang w:val="en-US"/>
        </w:rPr>
        <w:tab/>
      </w:r>
    </w:p>
    <w:sectPr w:rsidR="0034053A" w:rsidRPr="008F2BA9" w:rsidSect="00B7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A"/>
    <w:rsid w:val="000059BD"/>
    <w:rsid w:val="00070200"/>
    <w:rsid w:val="000A7AA7"/>
    <w:rsid w:val="00153307"/>
    <w:rsid w:val="00182AB3"/>
    <w:rsid w:val="00184C7C"/>
    <w:rsid w:val="0033655F"/>
    <w:rsid w:val="0034053A"/>
    <w:rsid w:val="0038312D"/>
    <w:rsid w:val="003F243C"/>
    <w:rsid w:val="00435D70"/>
    <w:rsid w:val="00447E35"/>
    <w:rsid w:val="0046577B"/>
    <w:rsid w:val="00547BD4"/>
    <w:rsid w:val="0058156C"/>
    <w:rsid w:val="005B6DBC"/>
    <w:rsid w:val="006143AE"/>
    <w:rsid w:val="0062564C"/>
    <w:rsid w:val="00762CA7"/>
    <w:rsid w:val="00810F3A"/>
    <w:rsid w:val="00836429"/>
    <w:rsid w:val="0086492B"/>
    <w:rsid w:val="00883328"/>
    <w:rsid w:val="008D6F71"/>
    <w:rsid w:val="008F2BA9"/>
    <w:rsid w:val="00912F62"/>
    <w:rsid w:val="009461C5"/>
    <w:rsid w:val="00AD05B9"/>
    <w:rsid w:val="00B033AD"/>
    <w:rsid w:val="00B76FFD"/>
    <w:rsid w:val="00BB5722"/>
    <w:rsid w:val="00BD03C1"/>
    <w:rsid w:val="00C54BBB"/>
    <w:rsid w:val="00C8447E"/>
    <w:rsid w:val="00C95C54"/>
    <w:rsid w:val="00D105DD"/>
    <w:rsid w:val="00D40574"/>
    <w:rsid w:val="00D504EA"/>
    <w:rsid w:val="00D90CCB"/>
    <w:rsid w:val="00DA735F"/>
    <w:rsid w:val="00E27C4C"/>
    <w:rsid w:val="00E348D9"/>
    <w:rsid w:val="00F115FB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2021-08-19T16:45:00Z</dcterms:created>
  <dcterms:modified xsi:type="dcterms:W3CDTF">2021-10-16T00:14:00Z</dcterms:modified>
</cp:coreProperties>
</file>