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8E7CF" w14:textId="6E08192B" w:rsidR="00753AA7" w:rsidRPr="001961E0" w:rsidRDefault="001961E0" w:rsidP="00753AA7">
      <w:pPr>
        <w:rPr>
          <w:rFonts w:ascii="Times New Roman" w:eastAsia="Arial" w:hAnsi="Times New Roman" w:cs="Times New Roman"/>
          <w:color w:val="000000" w:themeColor="text1"/>
          <w:w w:val="103"/>
        </w:rPr>
      </w:pPr>
      <w:r w:rsidRPr="001961E0">
        <w:rPr>
          <w:rFonts w:ascii="Times New Roman" w:eastAsia="Arial" w:hAnsi="Times New Roman" w:cs="Times New Roman"/>
          <w:b/>
          <w:bCs/>
          <w:color w:val="000000" w:themeColor="text1"/>
          <w:w w:val="103"/>
        </w:rPr>
        <w:t xml:space="preserve">Table C. </w:t>
      </w:r>
      <w:r w:rsidRPr="001961E0">
        <w:rPr>
          <w:rFonts w:ascii="Times New Roman" w:eastAsia="Arial" w:hAnsi="Times New Roman" w:cs="Times New Roman"/>
          <w:color w:val="000000" w:themeColor="text1"/>
          <w:w w:val="103"/>
        </w:rPr>
        <w:t>Representation of Women</w:t>
      </w:r>
    </w:p>
    <w:p w14:paraId="47BA66FB" w14:textId="77777777" w:rsidR="001961E0" w:rsidRPr="00D0388A" w:rsidRDefault="001961E0" w:rsidP="00753AA7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620"/>
        <w:gridCol w:w="4225"/>
      </w:tblGrid>
      <w:tr w:rsidR="00753AA7" w:rsidRPr="00D0388A" w14:paraId="537A0A69" w14:textId="77777777" w:rsidTr="00252AA1">
        <w:tc>
          <w:tcPr>
            <w:tcW w:w="3505" w:type="dxa"/>
          </w:tcPr>
          <w:p w14:paraId="47DB0F63" w14:textId="77777777" w:rsidR="00753AA7" w:rsidRPr="00D0388A" w:rsidRDefault="00753AA7" w:rsidP="00753AA7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20" w:type="dxa"/>
          </w:tcPr>
          <w:p w14:paraId="39EA1ED5" w14:textId="5ACB62FE" w:rsidR="00753AA7" w:rsidRPr="00D0388A" w:rsidRDefault="00753AA7" w:rsidP="00573D09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0388A">
              <w:rPr>
                <w:rFonts w:asciiTheme="majorBidi" w:eastAsia="Times New Roman" w:hAnsiTheme="majorBidi" w:cstheme="majorBidi"/>
                <w:b/>
                <w:bCs/>
              </w:rPr>
              <w:t>All (%)</w:t>
            </w:r>
          </w:p>
        </w:tc>
        <w:tc>
          <w:tcPr>
            <w:tcW w:w="4225" w:type="dxa"/>
          </w:tcPr>
          <w:p w14:paraId="65ADB15C" w14:textId="70C3699B" w:rsidR="00753AA7" w:rsidRPr="00D0388A" w:rsidRDefault="00753AA7" w:rsidP="00573D09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0388A">
              <w:rPr>
                <w:rFonts w:asciiTheme="majorBidi" w:eastAsia="Times New Roman" w:hAnsiTheme="majorBidi" w:cstheme="majorBidi"/>
                <w:b/>
                <w:bCs/>
              </w:rPr>
              <w:t>Physicians (%)</w:t>
            </w:r>
          </w:p>
        </w:tc>
      </w:tr>
      <w:tr w:rsidR="00BF5F30" w:rsidRPr="00D0388A" w14:paraId="31490AE9" w14:textId="77777777" w:rsidTr="002239EC">
        <w:tc>
          <w:tcPr>
            <w:tcW w:w="9350" w:type="dxa"/>
            <w:gridSpan w:val="3"/>
          </w:tcPr>
          <w:p w14:paraId="365335F0" w14:textId="75B2BED0" w:rsidR="00BF5F30" w:rsidRPr="00D0388A" w:rsidRDefault="00BF5F30" w:rsidP="00090F8C">
            <w:pPr>
              <w:rPr>
                <w:rFonts w:asciiTheme="majorBidi" w:eastAsia="Times New Roman" w:hAnsiTheme="majorBidi" w:cstheme="majorBidi"/>
                <w:i/>
                <w:iCs/>
              </w:rPr>
            </w:pPr>
            <w:r w:rsidRPr="00D0388A">
              <w:rPr>
                <w:rFonts w:asciiTheme="majorBidi" w:eastAsia="Times New Roman" w:hAnsiTheme="majorBidi" w:cstheme="majorBidi"/>
                <w:i/>
                <w:iCs/>
              </w:rPr>
              <w:t xml:space="preserve">Women (all races and ethnicities) </w:t>
            </w:r>
          </w:p>
        </w:tc>
      </w:tr>
      <w:tr w:rsidR="00753AA7" w:rsidRPr="00D0388A" w14:paraId="51B2062D" w14:textId="77777777" w:rsidTr="00252AA1">
        <w:tc>
          <w:tcPr>
            <w:tcW w:w="3505" w:type="dxa"/>
          </w:tcPr>
          <w:p w14:paraId="0BEE3EE1" w14:textId="7B6AD840" w:rsidR="00753AA7" w:rsidRPr="00D0388A" w:rsidRDefault="00BF5F30" w:rsidP="00753AA7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hAnsiTheme="majorBidi" w:cstheme="majorBidi"/>
              </w:rPr>
              <w:t>A</w:t>
            </w:r>
            <w:r w:rsidR="00753AA7" w:rsidRPr="00D0388A">
              <w:rPr>
                <w:rFonts w:asciiTheme="majorBidi" w:hAnsiTheme="majorBidi" w:cstheme="majorBidi"/>
              </w:rPr>
              <w:t>uthors</w:t>
            </w:r>
            <w:r w:rsidR="00BA6206" w:rsidRPr="00D0388A">
              <w:rPr>
                <w:rFonts w:asciiTheme="majorBidi" w:hAnsiTheme="majorBidi" w:cstheme="majorBidi"/>
              </w:rPr>
              <w:t xml:space="preserve"> in VA CPGs</w:t>
            </w:r>
          </w:p>
        </w:tc>
        <w:tc>
          <w:tcPr>
            <w:tcW w:w="1620" w:type="dxa"/>
          </w:tcPr>
          <w:p w14:paraId="4DEF0452" w14:textId="0888F211" w:rsidR="00753AA7" w:rsidRPr="00D0388A" w:rsidRDefault="001041B2" w:rsidP="00753AA7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50.0</w:t>
            </w:r>
          </w:p>
        </w:tc>
        <w:tc>
          <w:tcPr>
            <w:tcW w:w="4225" w:type="dxa"/>
          </w:tcPr>
          <w:p w14:paraId="65859BAC" w14:textId="21692C6D" w:rsidR="00573D09" w:rsidRPr="00D0388A" w:rsidRDefault="001041B2" w:rsidP="00090F8C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24.2</w:t>
            </w:r>
          </w:p>
        </w:tc>
      </w:tr>
      <w:tr w:rsidR="00753AA7" w:rsidRPr="00D0388A" w14:paraId="2B63AE01" w14:textId="77777777" w:rsidTr="00252AA1">
        <w:tc>
          <w:tcPr>
            <w:tcW w:w="3505" w:type="dxa"/>
          </w:tcPr>
          <w:p w14:paraId="35A3CD61" w14:textId="4CF700FE" w:rsidR="00753AA7" w:rsidRPr="00D0388A" w:rsidRDefault="00753AA7" w:rsidP="00753AA7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hAnsiTheme="majorBidi" w:cstheme="majorBidi"/>
              </w:rPr>
              <w:t xml:space="preserve">VA workforce </w:t>
            </w:r>
          </w:p>
        </w:tc>
        <w:tc>
          <w:tcPr>
            <w:tcW w:w="1620" w:type="dxa"/>
          </w:tcPr>
          <w:p w14:paraId="680AE4B1" w14:textId="46F6B181" w:rsidR="00753AA7" w:rsidRPr="00D0388A" w:rsidRDefault="00973D33" w:rsidP="00753AA7">
            <w:pPr>
              <w:rPr>
                <w:rFonts w:asciiTheme="majorBidi" w:eastAsia="Times New Roman" w:hAnsiTheme="majorBidi" w:cstheme="majorBidi"/>
                <w:vertAlign w:val="superscript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61.</w:t>
            </w:r>
            <w:r w:rsidR="001041B2" w:rsidRPr="00D0388A">
              <w:rPr>
                <w:rFonts w:asciiTheme="majorBidi" w:eastAsia="Times New Roman" w:hAnsiTheme="majorBidi" w:cstheme="majorBidi"/>
              </w:rPr>
              <w:t>3</w:t>
            </w:r>
            <w:r w:rsidR="00BF5F30" w:rsidRPr="00D0388A">
              <w:rPr>
                <w:rFonts w:asciiTheme="majorBidi" w:eastAsia="Times New Roman" w:hAnsiTheme="majorBidi" w:cstheme="majorBidi"/>
                <w:vertAlign w:val="superscript"/>
              </w:rPr>
              <w:t>a</w:t>
            </w:r>
          </w:p>
        </w:tc>
        <w:tc>
          <w:tcPr>
            <w:tcW w:w="4225" w:type="dxa"/>
          </w:tcPr>
          <w:p w14:paraId="04F44E12" w14:textId="77777777" w:rsidR="00753AA7" w:rsidRPr="00D0388A" w:rsidRDefault="00753AA7" w:rsidP="00753AA7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252AA1" w:rsidRPr="00D0388A" w14:paraId="48EAD008" w14:textId="77777777" w:rsidTr="00687FA0">
        <w:tc>
          <w:tcPr>
            <w:tcW w:w="5125" w:type="dxa"/>
            <w:gridSpan w:val="2"/>
          </w:tcPr>
          <w:p w14:paraId="0ED8D6A4" w14:textId="66A12690" w:rsidR="00E41F15" w:rsidRPr="00E41F15" w:rsidRDefault="00E41F15" w:rsidP="00E41F15">
            <w:pPr>
              <w:rPr>
                <w:rFonts w:asciiTheme="majorBidi" w:eastAsia="Times New Roman" w:hAnsiTheme="majorBidi" w:cstheme="majorBidi"/>
                <w:vertAlign w:val="superscript"/>
              </w:rPr>
            </w:pPr>
            <w:r w:rsidRPr="00E41F15">
              <w:rPr>
                <w:rFonts w:asciiTheme="majorBidi" w:eastAsia="Times New Roman" w:hAnsiTheme="majorBidi" w:cstheme="majorBidi"/>
              </w:rPr>
              <w:t>Physicians in academic workforce</w:t>
            </w:r>
            <w:r>
              <w:rPr>
                <w:rFonts w:asciiTheme="majorBidi" w:eastAsia="Times New Roman" w:hAnsiTheme="majorBidi" w:cstheme="majorBidi"/>
              </w:rPr>
              <w:t xml:space="preserve"> (AAMC)</w:t>
            </w:r>
            <w:r w:rsidRPr="00E41F15">
              <w:rPr>
                <w:rFonts w:asciiTheme="majorBidi" w:eastAsia="Times New Roman" w:hAnsiTheme="majorBidi" w:cstheme="majorBidi"/>
                <w:vertAlign w:val="superscript"/>
              </w:rPr>
              <w:t>b</w:t>
            </w:r>
          </w:p>
          <w:p w14:paraId="33530CDA" w14:textId="3BDC55EA" w:rsidR="00252AA1" w:rsidRPr="00D0388A" w:rsidRDefault="00252AA1" w:rsidP="00753AA7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225" w:type="dxa"/>
          </w:tcPr>
          <w:p w14:paraId="5E0EDAEE" w14:textId="412767CE" w:rsidR="00252AA1" w:rsidRPr="00D0388A" w:rsidRDefault="00252AA1" w:rsidP="00252AA1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PM&amp;R:</w:t>
            </w:r>
            <w:r w:rsidR="000C52FD" w:rsidRPr="00D0388A">
              <w:rPr>
                <w:rFonts w:asciiTheme="majorBidi" w:eastAsia="Times New Roman" w:hAnsiTheme="majorBidi" w:cstheme="majorBidi"/>
              </w:rPr>
              <w:t xml:space="preserve"> 43.0</w:t>
            </w:r>
          </w:p>
          <w:p w14:paraId="7AF1D624" w14:textId="28ACE2E5" w:rsidR="00252AA1" w:rsidRPr="00D0388A" w:rsidRDefault="00252AA1" w:rsidP="00252AA1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Neurology:</w:t>
            </w:r>
            <w:r w:rsidR="00EA242B" w:rsidRPr="00D0388A">
              <w:rPr>
                <w:rFonts w:asciiTheme="majorBidi" w:eastAsia="Times New Roman" w:hAnsiTheme="majorBidi" w:cstheme="majorBidi"/>
              </w:rPr>
              <w:t xml:space="preserve"> 39.0</w:t>
            </w:r>
          </w:p>
          <w:p w14:paraId="2AB122AF" w14:textId="38B68B44" w:rsidR="00252AA1" w:rsidRPr="00D0388A" w:rsidRDefault="00252AA1" w:rsidP="00252AA1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Orthopedics:</w:t>
            </w:r>
            <w:r w:rsidR="004618E5" w:rsidRPr="00D0388A">
              <w:rPr>
                <w:rFonts w:asciiTheme="majorBidi" w:eastAsia="Times New Roman" w:hAnsiTheme="majorBidi" w:cstheme="majorBidi"/>
              </w:rPr>
              <w:t xml:space="preserve"> 15.5</w:t>
            </w:r>
            <w:r w:rsidRPr="00D0388A">
              <w:rPr>
                <w:rFonts w:asciiTheme="majorBidi" w:eastAsia="Times New Roman" w:hAnsiTheme="majorBidi" w:cstheme="majorBidi"/>
              </w:rPr>
              <w:br/>
              <w:t>Pediatrics:</w:t>
            </w:r>
            <w:r w:rsidR="00764543" w:rsidRPr="00D0388A">
              <w:rPr>
                <w:rFonts w:asciiTheme="majorBidi" w:eastAsia="Times New Roman" w:hAnsiTheme="majorBidi" w:cstheme="majorBidi"/>
              </w:rPr>
              <w:t xml:space="preserve"> 57.6</w:t>
            </w:r>
          </w:p>
          <w:p w14:paraId="1420C9CF" w14:textId="29824E4B" w:rsidR="00252AA1" w:rsidRPr="00D0388A" w:rsidRDefault="00252AA1" w:rsidP="00D4280D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 xml:space="preserve">Family </w:t>
            </w:r>
            <w:r w:rsidR="00D4280D" w:rsidRPr="00D0388A">
              <w:rPr>
                <w:rFonts w:asciiTheme="majorBidi" w:eastAsia="Times New Roman" w:hAnsiTheme="majorBidi" w:cstheme="majorBidi"/>
              </w:rPr>
              <w:t>Medicine</w:t>
            </w:r>
            <w:r w:rsidRPr="00D0388A">
              <w:rPr>
                <w:rFonts w:asciiTheme="majorBidi" w:eastAsia="Times New Roman" w:hAnsiTheme="majorBidi" w:cstheme="majorBidi"/>
              </w:rPr>
              <w:t>:</w:t>
            </w:r>
            <w:r w:rsidR="00D4280D" w:rsidRPr="00D0388A">
              <w:rPr>
                <w:rFonts w:asciiTheme="majorBidi" w:eastAsia="Times New Roman" w:hAnsiTheme="majorBidi" w:cstheme="majorBidi"/>
              </w:rPr>
              <w:t xml:space="preserve"> </w:t>
            </w:r>
            <w:r w:rsidR="00841028" w:rsidRPr="00D0388A">
              <w:rPr>
                <w:rFonts w:asciiTheme="majorBidi" w:eastAsia="Times New Roman" w:hAnsiTheme="majorBidi" w:cstheme="majorBidi"/>
              </w:rPr>
              <w:t>49.3</w:t>
            </w:r>
          </w:p>
        </w:tc>
      </w:tr>
      <w:tr w:rsidR="00BF5F30" w:rsidRPr="00D0388A" w14:paraId="5B02DD33" w14:textId="77777777" w:rsidTr="00B312EF">
        <w:tc>
          <w:tcPr>
            <w:tcW w:w="9350" w:type="dxa"/>
            <w:gridSpan w:val="3"/>
          </w:tcPr>
          <w:p w14:paraId="1CAAAEDC" w14:textId="5306A94F" w:rsidR="00BF5F30" w:rsidRPr="00D0388A" w:rsidRDefault="00BF5F30" w:rsidP="00753AA7">
            <w:pPr>
              <w:rPr>
                <w:rFonts w:asciiTheme="majorBidi" w:eastAsia="Times New Roman" w:hAnsiTheme="majorBidi" w:cstheme="majorBidi"/>
                <w:i/>
                <w:iCs/>
              </w:rPr>
            </w:pPr>
            <w:r w:rsidRPr="00D0388A">
              <w:rPr>
                <w:rFonts w:asciiTheme="majorBidi" w:eastAsia="Times New Roman" w:hAnsiTheme="majorBidi" w:cstheme="majorBidi"/>
                <w:i/>
                <w:iCs/>
              </w:rPr>
              <w:t>Women (white)</w:t>
            </w:r>
          </w:p>
        </w:tc>
      </w:tr>
      <w:tr w:rsidR="00753AA7" w:rsidRPr="00D0388A" w14:paraId="386917F6" w14:textId="77777777" w:rsidTr="00E41F15">
        <w:trPr>
          <w:trHeight w:val="395"/>
        </w:trPr>
        <w:tc>
          <w:tcPr>
            <w:tcW w:w="3505" w:type="dxa"/>
          </w:tcPr>
          <w:p w14:paraId="2A172F50" w14:textId="67B38583" w:rsidR="00753AA7" w:rsidRPr="00D0388A" w:rsidRDefault="00BF5F30" w:rsidP="00753AA7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hAnsiTheme="majorBidi" w:cstheme="majorBidi"/>
              </w:rPr>
              <w:t>A</w:t>
            </w:r>
            <w:r w:rsidR="00753AA7" w:rsidRPr="00D0388A">
              <w:rPr>
                <w:rFonts w:asciiTheme="majorBidi" w:hAnsiTheme="majorBidi" w:cstheme="majorBidi"/>
              </w:rPr>
              <w:t>uthors</w:t>
            </w:r>
            <w:r w:rsidR="00BA6206" w:rsidRPr="00D0388A">
              <w:rPr>
                <w:rFonts w:asciiTheme="majorBidi" w:hAnsiTheme="majorBidi" w:cstheme="majorBidi"/>
              </w:rPr>
              <w:t xml:space="preserve"> in VA CPGs</w:t>
            </w:r>
          </w:p>
        </w:tc>
        <w:tc>
          <w:tcPr>
            <w:tcW w:w="1620" w:type="dxa"/>
          </w:tcPr>
          <w:p w14:paraId="567EC676" w14:textId="214CB91B" w:rsidR="00753AA7" w:rsidRPr="00D0388A" w:rsidRDefault="00F35A68" w:rsidP="00753AA7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38.6</w:t>
            </w:r>
          </w:p>
        </w:tc>
        <w:tc>
          <w:tcPr>
            <w:tcW w:w="4225" w:type="dxa"/>
          </w:tcPr>
          <w:p w14:paraId="589071C3" w14:textId="4515B8E6" w:rsidR="00753AA7" w:rsidRPr="00D0388A" w:rsidRDefault="00F35A68" w:rsidP="00753AA7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22.6</w:t>
            </w:r>
          </w:p>
        </w:tc>
      </w:tr>
      <w:tr w:rsidR="00252AA1" w:rsidRPr="00D0388A" w14:paraId="4B4A679D" w14:textId="77777777" w:rsidTr="004E4DBD">
        <w:tc>
          <w:tcPr>
            <w:tcW w:w="5125" w:type="dxa"/>
            <w:gridSpan w:val="2"/>
          </w:tcPr>
          <w:p w14:paraId="2F841837" w14:textId="77777777" w:rsidR="00E41F15" w:rsidRPr="00E41F15" w:rsidRDefault="00E41F15" w:rsidP="00E41F15">
            <w:pPr>
              <w:rPr>
                <w:rFonts w:asciiTheme="majorBidi" w:eastAsia="Times New Roman" w:hAnsiTheme="majorBidi" w:cstheme="majorBidi"/>
                <w:vertAlign w:val="superscript"/>
              </w:rPr>
            </w:pPr>
            <w:r w:rsidRPr="00E41F15">
              <w:rPr>
                <w:rFonts w:asciiTheme="majorBidi" w:eastAsia="Times New Roman" w:hAnsiTheme="majorBidi" w:cstheme="majorBidi"/>
              </w:rPr>
              <w:t>Physicians in academic workforce</w:t>
            </w:r>
            <w:r>
              <w:rPr>
                <w:rFonts w:asciiTheme="majorBidi" w:eastAsia="Times New Roman" w:hAnsiTheme="majorBidi" w:cstheme="majorBidi"/>
              </w:rPr>
              <w:t xml:space="preserve"> (AAMC)</w:t>
            </w:r>
            <w:r w:rsidRPr="00E41F15">
              <w:rPr>
                <w:rFonts w:asciiTheme="majorBidi" w:eastAsia="Times New Roman" w:hAnsiTheme="majorBidi" w:cstheme="majorBidi"/>
                <w:vertAlign w:val="superscript"/>
              </w:rPr>
              <w:t>b</w:t>
            </w:r>
          </w:p>
          <w:p w14:paraId="5F61C033" w14:textId="7F09A176" w:rsidR="00252AA1" w:rsidRPr="00E41F15" w:rsidRDefault="00252AA1" w:rsidP="00753AA7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225" w:type="dxa"/>
          </w:tcPr>
          <w:p w14:paraId="541D02B2" w14:textId="2C13BA62" w:rsidR="00252AA1" w:rsidRPr="00D0388A" w:rsidRDefault="00252AA1" w:rsidP="00252AA1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PM&amp;R:</w:t>
            </w:r>
            <w:r w:rsidR="000C52FD" w:rsidRPr="00D0388A">
              <w:rPr>
                <w:rFonts w:asciiTheme="majorBidi" w:eastAsia="Times New Roman" w:hAnsiTheme="majorBidi" w:cstheme="majorBidi"/>
              </w:rPr>
              <w:t xml:space="preserve"> 24.2</w:t>
            </w:r>
          </w:p>
          <w:p w14:paraId="77FD52DC" w14:textId="130B8F0D" w:rsidR="00252AA1" w:rsidRPr="00D0388A" w:rsidRDefault="00252AA1" w:rsidP="00252AA1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Neurology:</w:t>
            </w:r>
            <w:r w:rsidR="00EA242B" w:rsidRPr="00D0388A">
              <w:rPr>
                <w:rFonts w:asciiTheme="majorBidi" w:eastAsia="Times New Roman" w:hAnsiTheme="majorBidi" w:cstheme="majorBidi"/>
              </w:rPr>
              <w:t xml:space="preserve"> 22.8</w:t>
            </w:r>
          </w:p>
          <w:p w14:paraId="4C60A6DA" w14:textId="3632DBFA" w:rsidR="00252AA1" w:rsidRPr="00D0388A" w:rsidRDefault="00252AA1" w:rsidP="00252AA1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Orthopedics:</w:t>
            </w:r>
            <w:r w:rsidR="004618E5" w:rsidRPr="00D0388A">
              <w:rPr>
                <w:rFonts w:asciiTheme="majorBidi" w:eastAsia="Times New Roman" w:hAnsiTheme="majorBidi" w:cstheme="majorBidi"/>
              </w:rPr>
              <w:t xml:space="preserve"> 11.6</w:t>
            </w:r>
            <w:r w:rsidRPr="00D0388A">
              <w:rPr>
                <w:rFonts w:asciiTheme="majorBidi" w:eastAsia="Times New Roman" w:hAnsiTheme="majorBidi" w:cstheme="majorBidi"/>
              </w:rPr>
              <w:br/>
              <w:t>Pediatrics:</w:t>
            </w:r>
            <w:r w:rsidR="00764543" w:rsidRPr="00D0388A">
              <w:rPr>
                <w:rFonts w:asciiTheme="majorBidi" w:eastAsia="Times New Roman" w:hAnsiTheme="majorBidi" w:cstheme="majorBidi"/>
              </w:rPr>
              <w:t xml:space="preserve"> 35.9</w:t>
            </w:r>
          </w:p>
          <w:p w14:paraId="441741F7" w14:textId="7890A9B8" w:rsidR="00252AA1" w:rsidRPr="00D0388A" w:rsidRDefault="00252AA1" w:rsidP="00D4280D">
            <w:pPr>
              <w:rPr>
                <w:rFonts w:asciiTheme="majorBidi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 xml:space="preserve">Family </w:t>
            </w:r>
            <w:r w:rsidR="00D4280D" w:rsidRPr="00D0388A">
              <w:rPr>
                <w:rFonts w:asciiTheme="majorBidi" w:eastAsia="Times New Roman" w:hAnsiTheme="majorBidi" w:cstheme="majorBidi"/>
              </w:rPr>
              <w:t>Medicine</w:t>
            </w:r>
            <w:r w:rsidRPr="00D0388A">
              <w:rPr>
                <w:rFonts w:asciiTheme="majorBidi" w:eastAsia="Times New Roman" w:hAnsiTheme="majorBidi" w:cstheme="majorBidi"/>
              </w:rPr>
              <w:t>:</w:t>
            </w:r>
            <w:r w:rsidR="00D4280D" w:rsidRPr="00D0388A">
              <w:rPr>
                <w:rFonts w:asciiTheme="majorBidi" w:eastAsia="Times New Roman" w:hAnsiTheme="majorBidi" w:cstheme="majorBidi"/>
              </w:rPr>
              <w:t xml:space="preserve"> </w:t>
            </w:r>
            <w:r w:rsidR="00841028" w:rsidRPr="00D0388A">
              <w:rPr>
                <w:rFonts w:asciiTheme="majorBidi" w:eastAsia="Times New Roman" w:hAnsiTheme="majorBidi" w:cstheme="majorBidi"/>
              </w:rPr>
              <w:t>30.4</w:t>
            </w:r>
          </w:p>
        </w:tc>
      </w:tr>
      <w:tr w:rsidR="00655A09" w:rsidRPr="00D0388A" w14:paraId="44197CE9" w14:textId="77777777" w:rsidTr="00C144E1">
        <w:tc>
          <w:tcPr>
            <w:tcW w:w="9350" w:type="dxa"/>
            <w:gridSpan w:val="3"/>
          </w:tcPr>
          <w:p w14:paraId="23BA7B50" w14:textId="29D96DF7" w:rsidR="00655A09" w:rsidRPr="00D0388A" w:rsidRDefault="00655A09" w:rsidP="00753AA7">
            <w:pPr>
              <w:rPr>
                <w:rFonts w:asciiTheme="majorBidi" w:eastAsia="Times New Roman" w:hAnsiTheme="majorBidi" w:cstheme="majorBidi"/>
                <w:i/>
                <w:iCs/>
              </w:rPr>
            </w:pPr>
            <w:r w:rsidRPr="00D0388A">
              <w:rPr>
                <w:rFonts w:asciiTheme="majorBidi" w:hAnsiTheme="majorBidi" w:cstheme="majorBidi"/>
                <w:i/>
                <w:iCs/>
              </w:rPr>
              <w:t>Women (Black /African American)</w:t>
            </w:r>
          </w:p>
        </w:tc>
      </w:tr>
      <w:tr w:rsidR="00753AA7" w:rsidRPr="00D0388A" w14:paraId="1C9B7374" w14:textId="77777777" w:rsidTr="00252AA1">
        <w:tc>
          <w:tcPr>
            <w:tcW w:w="3505" w:type="dxa"/>
          </w:tcPr>
          <w:p w14:paraId="62736189" w14:textId="693F0ACC" w:rsidR="00753AA7" w:rsidRPr="00D0388A" w:rsidRDefault="00655A09" w:rsidP="00753AA7">
            <w:pPr>
              <w:rPr>
                <w:rFonts w:asciiTheme="majorBidi" w:hAnsiTheme="majorBidi" w:cstheme="majorBidi"/>
              </w:rPr>
            </w:pPr>
            <w:r w:rsidRPr="00D0388A">
              <w:rPr>
                <w:rFonts w:asciiTheme="majorBidi" w:hAnsiTheme="majorBidi" w:cstheme="majorBidi"/>
              </w:rPr>
              <w:t>A</w:t>
            </w:r>
            <w:r w:rsidR="00753AA7" w:rsidRPr="00D0388A">
              <w:rPr>
                <w:rFonts w:asciiTheme="majorBidi" w:hAnsiTheme="majorBidi" w:cstheme="majorBidi"/>
              </w:rPr>
              <w:t>uthors</w:t>
            </w:r>
            <w:r w:rsidR="00BA6206" w:rsidRPr="00D0388A">
              <w:rPr>
                <w:rFonts w:asciiTheme="majorBidi" w:hAnsiTheme="majorBidi" w:cstheme="majorBidi"/>
              </w:rPr>
              <w:t xml:space="preserve"> in VA CPGs</w:t>
            </w:r>
          </w:p>
        </w:tc>
        <w:tc>
          <w:tcPr>
            <w:tcW w:w="1620" w:type="dxa"/>
          </w:tcPr>
          <w:p w14:paraId="7F71A413" w14:textId="3534EC9E" w:rsidR="00753AA7" w:rsidRPr="00D0388A" w:rsidRDefault="00F35A68" w:rsidP="00753AA7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4.3</w:t>
            </w:r>
          </w:p>
        </w:tc>
        <w:tc>
          <w:tcPr>
            <w:tcW w:w="4225" w:type="dxa"/>
          </w:tcPr>
          <w:p w14:paraId="45B06EE7" w14:textId="03F73B94" w:rsidR="00753AA7" w:rsidRPr="00D0388A" w:rsidRDefault="00F35A68" w:rsidP="00753AA7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0.0</w:t>
            </w:r>
          </w:p>
        </w:tc>
      </w:tr>
      <w:tr w:rsidR="00252AA1" w:rsidRPr="00D0388A" w14:paraId="1EC8C911" w14:textId="77777777" w:rsidTr="0025062E">
        <w:tc>
          <w:tcPr>
            <w:tcW w:w="5125" w:type="dxa"/>
            <w:gridSpan w:val="2"/>
          </w:tcPr>
          <w:p w14:paraId="4DB493B9" w14:textId="77777777" w:rsidR="00E41F15" w:rsidRPr="00E41F15" w:rsidRDefault="00E41F15" w:rsidP="00E41F15">
            <w:pPr>
              <w:rPr>
                <w:rFonts w:asciiTheme="majorBidi" w:eastAsia="Times New Roman" w:hAnsiTheme="majorBidi" w:cstheme="majorBidi"/>
                <w:vertAlign w:val="superscript"/>
              </w:rPr>
            </w:pPr>
            <w:r w:rsidRPr="00E41F15">
              <w:rPr>
                <w:rFonts w:asciiTheme="majorBidi" w:eastAsia="Times New Roman" w:hAnsiTheme="majorBidi" w:cstheme="majorBidi"/>
              </w:rPr>
              <w:t>Physicians in academic workforce</w:t>
            </w:r>
            <w:r>
              <w:rPr>
                <w:rFonts w:asciiTheme="majorBidi" w:eastAsia="Times New Roman" w:hAnsiTheme="majorBidi" w:cstheme="majorBidi"/>
              </w:rPr>
              <w:t xml:space="preserve"> (AAMC)</w:t>
            </w:r>
            <w:r w:rsidRPr="00E41F15">
              <w:rPr>
                <w:rFonts w:asciiTheme="majorBidi" w:eastAsia="Times New Roman" w:hAnsiTheme="majorBidi" w:cstheme="majorBidi"/>
                <w:vertAlign w:val="superscript"/>
              </w:rPr>
              <w:t>b</w:t>
            </w:r>
          </w:p>
          <w:p w14:paraId="6085080E" w14:textId="79A1C2A1" w:rsidR="00252AA1" w:rsidRPr="00E41F15" w:rsidRDefault="00252AA1" w:rsidP="00753AA7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225" w:type="dxa"/>
          </w:tcPr>
          <w:p w14:paraId="666E9B9C" w14:textId="381F7210" w:rsidR="00252AA1" w:rsidRPr="00D0388A" w:rsidRDefault="00252AA1" w:rsidP="00252AA1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PM&amp;R:</w:t>
            </w:r>
            <w:r w:rsidR="000C52FD" w:rsidRPr="00D0388A">
              <w:rPr>
                <w:rFonts w:asciiTheme="majorBidi" w:eastAsia="Times New Roman" w:hAnsiTheme="majorBidi" w:cstheme="majorBidi"/>
              </w:rPr>
              <w:t xml:space="preserve"> 2.3</w:t>
            </w:r>
          </w:p>
          <w:p w14:paraId="3C548DD2" w14:textId="6837E18F" w:rsidR="00252AA1" w:rsidRPr="00D0388A" w:rsidRDefault="00252AA1" w:rsidP="00252AA1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Neurology:</w:t>
            </w:r>
            <w:r w:rsidR="00EA242B" w:rsidRPr="00D0388A">
              <w:rPr>
                <w:rFonts w:asciiTheme="majorBidi" w:eastAsia="Times New Roman" w:hAnsiTheme="majorBidi" w:cstheme="majorBidi"/>
              </w:rPr>
              <w:t xml:space="preserve"> 1.2</w:t>
            </w:r>
          </w:p>
          <w:p w14:paraId="12D180DE" w14:textId="45313EE0" w:rsidR="00252AA1" w:rsidRPr="00D0388A" w:rsidRDefault="00252AA1" w:rsidP="00252AA1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Orthopedics:</w:t>
            </w:r>
            <w:r w:rsidR="004618E5" w:rsidRPr="00D0388A">
              <w:rPr>
                <w:rFonts w:asciiTheme="majorBidi" w:eastAsia="Times New Roman" w:hAnsiTheme="majorBidi" w:cstheme="majorBidi"/>
              </w:rPr>
              <w:t xml:space="preserve"> 0.6</w:t>
            </w:r>
            <w:r w:rsidRPr="00D0388A">
              <w:rPr>
                <w:rFonts w:asciiTheme="majorBidi" w:eastAsia="Times New Roman" w:hAnsiTheme="majorBidi" w:cstheme="majorBidi"/>
              </w:rPr>
              <w:br/>
              <w:t>Pediatrics:</w:t>
            </w:r>
            <w:r w:rsidR="00764543" w:rsidRPr="00D0388A">
              <w:rPr>
                <w:rFonts w:asciiTheme="majorBidi" w:eastAsia="Times New Roman" w:hAnsiTheme="majorBidi" w:cstheme="majorBidi"/>
              </w:rPr>
              <w:t xml:space="preserve"> 3.5</w:t>
            </w:r>
          </w:p>
          <w:p w14:paraId="6A92DA2C" w14:textId="3731D2DA" w:rsidR="00252AA1" w:rsidRPr="00D0388A" w:rsidRDefault="00252AA1" w:rsidP="00D4280D">
            <w:pPr>
              <w:rPr>
                <w:rFonts w:asciiTheme="majorBidi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 xml:space="preserve">Family </w:t>
            </w:r>
            <w:r w:rsidR="00D4280D" w:rsidRPr="00D0388A">
              <w:rPr>
                <w:rFonts w:asciiTheme="majorBidi" w:eastAsia="Times New Roman" w:hAnsiTheme="majorBidi" w:cstheme="majorBidi"/>
              </w:rPr>
              <w:t>Medicine</w:t>
            </w:r>
            <w:r w:rsidRPr="00D0388A">
              <w:rPr>
                <w:rFonts w:asciiTheme="majorBidi" w:eastAsia="Times New Roman" w:hAnsiTheme="majorBidi" w:cstheme="majorBidi"/>
              </w:rPr>
              <w:t>:</w:t>
            </w:r>
            <w:r w:rsidR="00D4280D" w:rsidRPr="00D0388A">
              <w:rPr>
                <w:rFonts w:asciiTheme="majorBidi" w:hAnsiTheme="majorBidi" w:cstheme="majorBidi"/>
              </w:rPr>
              <w:t xml:space="preserve"> </w:t>
            </w:r>
            <w:r w:rsidR="00841028" w:rsidRPr="00D0388A">
              <w:rPr>
                <w:rFonts w:asciiTheme="majorBidi" w:hAnsiTheme="majorBidi" w:cstheme="majorBidi"/>
              </w:rPr>
              <w:t>4.2</w:t>
            </w:r>
          </w:p>
        </w:tc>
      </w:tr>
      <w:tr w:rsidR="00655A09" w:rsidRPr="00D0388A" w14:paraId="72F9BB7B" w14:textId="77777777" w:rsidTr="00B61026">
        <w:tc>
          <w:tcPr>
            <w:tcW w:w="9350" w:type="dxa"/>
            <w:gridSpan w:val="3"/>
          </w:tcPr>
          <w:p w14:paraId="72B709A4" w14:textId="5D25C6BE" w:rsidR="00655A09" w:rsidRPr="00D0388A" w:rsidRDefault="00655A09" w:rsidP="00753AA7">
            <w:pPr>
              <w:rPr>
                <w:rFonts w:asciiTheme="majorBidi" w:eastAsia="Times New Roman" w:hAnsiTheme="majorBidi" w:cstheme="majorBidi"/>
                <w:i/>
                <w:iCs/>
              </w:rPr>
            </w:pPr>
            <w:r w:rsidRPr="00D0388A">
              <w:rPr>
                <w:rFonts w:asciiTheme="majorBidi" w:eastAsia="Times New Roman" w:hAnsiTheme="majorBidi" w:cstheme="majorBidi"/>
                <w:i/>
                <w:iCs/>
              </w:rPr>
              <w:t>Women (Asian)</w:t>
            </w:r>
          </w:p>
        </w:tc>
      </w:tr>
      <w:tr w:rsidR="00753AA7" w:rsidRPr="00D0388A" w14:paraId="2171081D" w14:textId="77777777" w:rsidTr="00252AA1">
        <w:tc>
          <w:tcPr>
            <w:tcW w:w="3505" w:type="dxa"/>
          </w:tcPr>
          <w:p w14:paraId="5F1125BA" w14:textId="7A630508" w:rsidR="00753AA7" w:rsidRPr="00D0388A" w:rsidRDefault="00655A09" w:rsidP="00753AA7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hAnsiTheme="majorBidi" w:cstheme="majorBidi"/>
              </w:rPr>
              <w:t>A</w:t>
            </w:r>
            <w:r w:rsidR="00753AA7" w:rsidRPr="00D0388A">
              <w:rPr>
                <w:rFonts w:asciiTheme="majorBidi" w:hAnsiTheme="majorBidi" w:cstheme="majorBidi"/>
              </w:rPr>
              <w:t>uthors</w:t>
            </w:r>
            <w:r w:rsidR="00BA6206" w:rsidRPr="00D0388A">
              <w:rPr>
                <w:rFonts w:asciiTheme="majorBidi" w:hAnsiTheme="majorBidi" w:cstheme="majorBidi"/>
              </w:rPr>
              <w:t xml:space="preserve"> in VA CPGs</w:t>
            </w:r>
          </w:p>
        </w:tc>
        <w:tc>
          <w:tcPr>
            <w:tcW w:w="1620" w:type="dxa"/>
          </w:tcPr>
          <w:p w14:paraId="2FE14755" w14:textId="632A0C91" w:rsidR="00753AA7" w:rsidRPr="00D0388A" w:rsidRDefault="00F35A68" w:rsidP="00753AA7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2.2</w:t>
            </w:r>
          </w:p>
        </w:tc>
        <w:tc>
          <w:tcPr>
            <w:tcW w:w="4225" w:type="dxa"/>
          </w:tcPr>
          <w:p w14:paraId="707A5DE5" w14:textId="65E1208F" w:rsidR="00753AA7" w:rsidRPr="00D0388A" w:rsidRDefault="00F35A68" w:rsidP="00753AA7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1.6</w:t>
            </w:r>
          </w:p>
        </w:tc>
      </w:tr>
      <w:tr w:rsidR="00252AA1" w:rsidRPr="00D0388A" w14:paraId="64F921F3" w14:textId="77777777" w:rsidTr="0010021C">
        <w:tc>
          <w:tcPr>
            <w:tcW w:w="5125" w:type="dxa"/>
            <w:gridSpan w:val="2"/>
          </w:tcPr>
          <w:p w14:paraId="7E56F6C1" w14:textId="77777777" w:rsidR="00E41F15" w:rsidRPr="00E41F15" w:rsidRDefault="00E41F15" w:rsidP="00E41F15">
            <w:pPr>
              <w:rPr>
                <w:rFonts w:asciiTheme="majorBidi" w:eastAsia="Times New Roman" w:hAnsiTheme="majorBidi" w:cstheme="majorBidi"/>
                <w:vertAlign w:val="superscript"/>
              </w:rPr>
            </w:pPr>
            <w:r w:rsidRPr="00E41F15">
              <w:rPr>
                <w:rFonts w:asciiTheme="majorBidi" w:eastAsia="Times New Roman" w:hAnsiTheme="majorBidi" w:cstheme="majorBidi"/>
              </w:rPr>
              <w:t>Physicians in academic workforce</w:t>
            </w:r>
            <w:r>
              <w:rPr>
                <w:rFonts w:asciiTheme="majorBidi" w:eastAsia="Times New Roman" w:hAnsiTheme="majorBidi" w:cstheme="majorBidi"/>
              </w:rPr>
              <w:t xml:space="preserve"> (AAMC)</w:t>
            </w:r>
            <w:r w:rsidRPr="00E41F15">
              <w:rPr>
                <w:rFonts w:asciiTheme="majorBidi" w:eastAsia="Times New Roman" w:hAnsiTheme="majorBidi" w:cstheme="majorBidi"/>
                <w:vertAlign w:val="superscript"/>
              </w:rPr>
              <w:t>b</w:t>
            </w:r>
          </w:p>
          <w:p w14:paraId="795E994E" w14:textId="2393F627" w:rsidR="00252AA1" w:rsidRPr="00E41F15" w:rsidRDefault="00252AA1" w:rsidP="00753AA7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225" w:type="dxa"/>
          </w:tcPr>
          <w:p w14:paraId="2E070E09" w14:textId="10F7AA56" w:rsidR="00252AA1" w:rsidRPr="00D0388A" w:rsidRDefault="00252AA1" w:rsidP="00252AA1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PM&amp;R:</w:t>
            </w:r>
            <w:r w:rsidR="000C52FD" w:rsidRPr="00D0388A">
              <w:rPr>
                <w:rFonts w:asciiTheme="majorBidi" w:eastAsia="Times New Roman" w:hAnsiTheme="majorBidi" w:cstheme="majorBidi"/>
              </w:rPr>
              <w:t xml:space="preserve"> 10.8</w:t>
            </w:r>
          </w:p>
          <w:p w14:paraId="5FB236D1" w14:textId="7441DC12" w:rsidR="00252AA1" w:rsidRPr="00D0388A" w:rsidRDefault="00252AA1" w:rsidP="00252AA1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Neurology:</w:t>
            </w:r>
            <w:r w:rsidR="00EA242B" w:rsidRPr="00D0388A">
              <w:rPr>
                <w:rFonts w:asciiTheme="majorBidi" w:eastAsia="Times New Roman" w:hAnsiTheme="majorBidi" w:cstheme="majorBidi"/>
              </w:rPr>
              <w:t xml:space="preserve"> 10.5</w:t>
            </w:r>
          </w:p>
          <w:p w14:paraId="52EDCC6D" w14:textId="7F7D0429" w:rsidR="00252AA1" w:rsidRPr="00D0388A" w:rsidRDefault="00252AA1" w:rsidP="00252AA1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Orthopedics:</w:t>
            </w:r>
            <w:r w:rsidR="004618E5" w:rsidRPr="00D0388A">
              <w:rPr>
                <w:rFonts w:asciiTheme="majorBidi" w:eastAsia="Times New Roman" w:hAnsiTheme="majorBidi" w:cstheme="majorBidi"/>
              </w:rPr>
              <w:t xml:space="preserve"> 2.2</w:t>
            </w:r>
            <w:r w:rsidRPr="00D0388A">
              <w:rPr>
                <w:rFonts w:asciiTheme="majorBidi" w:eastAsia="Times New Roman" w:hAnsiTheme="majorBidi" w:cstheme="majorBidi"/>
              </w:rPr>
              <w:br/>
              <w:t>Pediatrics:</w:t>
            </w:r>
            <w:r w:rsidR="00764543" w:rsidRPr="00D0388A">
              <w:rPr>
                <w:rFonts w:asciiTheme="majorBidi" w:eastAsia="Times New Roman" w:hAnsiTheme="majorBidi" w:cstheme="majorBidi"/>
              </w:rPr>
              <w:t xml:space="preserve"> 11.3</w:t>
            </w:r>
          </w:p>
          <w:p w14:paraId="3D2C3BA6" w14:textId="1652BA85" w:rsidR="00252AA1" w:rsidRPr="00D0388A" w:rsidRDefault="00252AA1" w:rsidP="00D4280D">
            <w:pPr>
              <w:rPr>
                <w:rFonts w:asciiTheme="majorBidi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 xml:space="preserve">Family </w:t>
            </w:r>
            <w:r w:rsidR="00D4280D" w:rsidRPr="00D0388A">
              <w:rPr>
                <w:rFonts w:asciiTheme="majorBidi" w:eastAsia="Times New Roman" w:hAnsiTheme="majorBidi" w:cstheme="majorBidi"/>
              </w:rPr>
              <w:t>Medicine</w:t>
            </w:r>
            <w:r w:rsidRPr="00D0388A">
              <w:rPr>
                <w:rFonts w:asciiTheme="majorBidi" w:eastAsia="Times New Roman" w:hAnsiTheme="majorBidi" w:cstheme="majorBidi"/>
              </w:rPr>
              <w:t>:</w:t>
            </w:r>
            <w:r w:rsidR="00D4280D" w:rsidRPr="00D0388A">
              <w:rPr>
                <w:rFonts w:asciiTheme="majorBidi" w:eastAsia="Times New Roman" w:hAnsiTheme="majorBidi" w:cstheme="majorBidi"/>
              </w:rPr>
              <w:t xml:space="preserve"> </w:t>
            </w:r>
            <w:r w:rsidR="00841028" w:rsidRPr="00D0388A">
              <w:rPr>
                <w:rFonts w:asciiTheme="majorBidi" w:eastAsia="Times New Roman" w:hAnsiTheme="majorBidi" w:cstheme="majorBidi"/>
              </w:rPr>
              <w:t>8.0</w:t>
            </w:r>
          </w:p>
        </w:tc>
      </w:tr>
      <w:tr w:rsidR="00655A09" w:rsidRPr="00D0388A" w14:paraId="768AC5D2" w14:textId="77777777" w:rsidTr="00BA23EE">
        <w:tc>
          <w:tcPr>
            <w:tcW w:w="9350" w:type="dxa"/>
            <w:gridSpan w:val="3"/>
          </w:tcPr>
          <w:p w14:paraId="6ED18290" w14:textId="1FCB5189" w:rsidR="00655A09" w:rsidRPr="00D0388A" w:rsidRDefault="00655A09" w:rsidP="00753AA7">
            <w:pPr>
              <w:rPr>
                <w:rFonts w:asciiTheme="majorBidi" w:eastAsia="Times New Roman" w:hAnsiTheme="majorBidi" w:cstheme="majorBidi"/>
                <w:i/>
                <w:iCs/>
              </w:rPr>
            </w:pPr>
            <w:r w:rsidRPr="00D0388A">
              <w:rPr>
                <w:rFonts w:asciiTheme="majorBidi" w:eastAsia="Times New Roman" w:hAnsiTheme="majorBidi" w:cstheme="majorBidi"/>
                <w:i/>
                <w:iCs/>
              </w:rPr>
              <w:t>Women (Hispanic)</w:t>
            </w:r>
          </w:p>
        </w:tc>
      </w:tr>
      <w:tr w:rsidR="00753AA7" w:rsidRPr="00D0388A" w14:paraId="2D66401B" w14:textId="77777777" w:rsidTr="00252AA1">
        <w:tc>
          <w:tcPr>
            <w:tcW w:w="3505" w:type="dxa"/>
          </w:tcPr>
          <w:p w14:paraId="1BC4B3CE" w14:textId="12D89A34" w:rsidR="00753AA7" w:rsidRPr="00D0388A" w:rsidRDefault="00655A09" w:rsidP="00753AA7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hAnsiTheme="majorBidi" w:cstheme="majorBidi"/>
              </w:rPr>
              <w:t>A</w:t>
            </w:r>
            <w:r w:rsidR="00753AA7" w:rsidRPr="00D0388A">
              <w:rPr>
                <w:rFonts w:asciiTheme="majorBidi" w:hAnsiTheme="majorBidi" w:cstheme="majorBidi"/>
              </w:rPr>
              <w:t>uthors</w:t>
            </w:r>
            <w:r w:rsidR="00BA6206" w:rsidRPr="00D0388A">
              <w:rPr>
                <w:rFonts w:asciiTheme="majorBidi" w:hAnsiTheme="majorBidi" w:cstheme="majorBidi"/>
              </w:rPr>
              <w:t xml:space="preserve"> in VA CPGs</w:t>
            </w:r>
          </w:p>
        </w:tc>
        <w:tc>
          <w:tcPr>
            <w:tcW w:w="1620" w:type="dxa"/>
          </w:tcPr>
          <w:p w14:paraId="6432AFA3" w14:textId="0ADF097E" w:rsidR="00753AA7" w:rsidRPr="00D0388A" w:rsidRDefault="00F35A68" w:rsidP="00753AA7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1.1</w:t>
            </w:r>
          </w:p>
        </w:tc>
        <w:tc>
          <w:tcPr>
            <w:tcW w:w="4225" w:type="dxa"/>
          </w:tcPr>
          <w:p w14:paraId="0788FD33" w14:textId="3AEC8513" w:rsidR="00753AA7" w:rsidRPr="00D0388A" w:rsidRDefault="00F35A68" w:rsidP="00753AA7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1.6</w:t>
            </w:r>
          </w:p>
        </w:tc>
      </w:tr>
      <w:tr w:rsidR="00252AA1" w:rsidRPr="00D0388A" w14:paraId="5F61BCF9" w14:textId="77777777" w:rsidTr="00F85CB7">
        <w:tc>
          <w:tcPr>
            <w:tcW w:w="5125" w:type="dxa"/>
            <w:gridSpan w:val="2"/>
          </w:tcPr>
          <w:p w14:paraId="1FCE335E" w14:textId="77777777" w:rsidR="00E41F15" w:rsidRPr="00E41F15" w:rsidRDefault="00E41F15" w:rsidP="00E41F15">
            <w:pPr>
              <w:rPr>
                <w:rFonts w:asciiTheme="majorBidi" w:eastAsia="Times New Roman" w:hAnsiTheme="majorBidi" w:cstheme="majorBidi"/>
                <w:vertAlign w:val="superscript"/>
              </w:rPr>
            </w:pPr>
            <w:r w:rsidRPr="00E41F15">
              <w:rPr>
                <w:rFonts w:asciiTheme="majorBidi" w:eastAsia="Times New Roman" w:hAnsiTheme="majorBidi" w:cstheme="majorBidi"/>
              </w:rPr>
              <w:t>Physicians in academic workforce</w:t>
            </w:r>
            <w:r>
              <w:rPr>
                <w:rFonts w:asciiTheme="majorBidi" w:eastAsia="Times New Roman" w:hAnsiTheme="majorBidi" w:cstheme="majorBidi"/>
              </w:rPr>
              <w:t xml:space="preserve"> (AAMC)</w:t>
            </w:r>
            <w:r w:rsidRPr="00E41F15">
              <w:rPr>
                <w:rFonts w:asciiTheme="majorBidi" w:eastAsia="Times New Roman" w:hAnsiTheme="majorBidi" w:cstheme="majorBidi"/>
                <w:vertAlign w:val="superscript"/>
              </w:rPr>
              <w:t>b</w:t>
            </w:r>
          </w:p>
          <w:p w14:paraId="3162C353" w14:textId="694539FB" w:rsidR="00252AA1" w:rsidRPr="00D0388A" w:rsidRDefault="00252AA1" w:rsidP="00753AA7">
            <w:pPr>
              <w:rPr>
                <w:rFonts w:asciiTheme="majorBidi" w:eastAsia="Times New Roman" w:hAnsiTheme="majorBidi" w:cstheme="majorBidi"/>
                <w:vertAlign w:val="superscript"/>
              </w:rPr>
            </w:pPr>
          </w:p>
        </w:tc>
        <w:tc>
          <w:tcPr>
            <w:tcW w:w="4225" w:type="dxa"/>
          </w:tcPr>
          <w:p w14:paraId="409CD62F" w14:textId="1A2F51EB" w:rsidR="00252AA1" w:rsidRPr="00D0388A" w:rsidRDefault="00252AA1" w:rsidP="00252AA1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PM&amp;R:</w:t>
            </w:r>
            <w:r w:rsidR="000C52FD" w:rsidRPr="00D0388A">
              <w:rPr>
                <w:rFonts w:asciiTheme="majorBidi" w:eastAsia="Times New Roman" w:hAnsiTheme="majorBidi" w:cstheme="majorBidi"/>
              </w:rPr>
              <w:t xml:space="preserve"> 2.7</w:t>
            </w:r>
          </w:p>
          <w:p w14:paraId="5BD19BF2" w14:textId="29F32ACA" w:rsidR="00252AA1" w:rsidRPr="00D0388A" w:rsidRDefault="00252AA1" w:rsidP="00252AA1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Neurology:</w:t>
            </w:r>
            <w:r w:rsidR="00EA242B" w:rsidRPr="00D0388A">
              <w:rPr>
                <w:rFonts w:asciiTheme="majorBidi" w:eastAsia="Times New Roman" w:hAnsiTheme="majorBidi" w:cstheme="majorBidi"/>
              </w:rPr>
              <w:t xml:space="preserve"> 0.08</w:t>
            </w:r>
          </w:p>
          <w:p w14:paraId="135868B6" w14:textId="1424F295" w:rsidR="00252AA1" w:rsidRPr="00D0388A" w:rsidRDefault="00252AA1" w:rsidP="00252AA1">
            <w:pPr>
              <w:rPr>
                <w:rFonts w:asciiTheme="majorBidi" w:eastAsia="Times New Roman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>Orthopedics:</w:t>
            </w:r>
            <w:r w:rsidR="004618E5" w:rsidRPr="00D0388A">
              <w:rPr>
                <w:rFonts w:asciiTheme="majorBidi" w:eastAsia="Times New Roman" w:hAnsiTheme="majorBidi" w:cstheme="majorBidi"/>
              </w:rPr>
              <w:t xml:space="preserve"> 0.2</w:t>
            </w:r>
            <w:r w:rsidRPr="00D0388A">
              <w:rPr>
                <w:rFonts w:asciiTheme="majorBidi" w:eastAsia="Times New Roman" w:hAnsiTheme="majorBidi" w:cstheme="majorBidi"/>
              </w:rPr>
              <w:br/>
              <w:t>Pediatrics:</w:t>
            </w:r>
            <w:r w:rsidR="00764543" w:rsidRPr="00D0388A">
              <w:rPr>
                <w:rFonts w:asciiTheme="majorBidi" w:eastAsia="Times New Roman" w:hAnsiTheme="majorBidi" w:cstheme="majorBidi"/>
              </w:rPr>
              <w:t xml:space="preserve"> 2.5</w:t>
            </w:r>
          </w:p>
          <w:p w14:paraId="34EC1155" w14:textId="2F78A0A2" w:rsidR="00252AA1" w:rsidRPr="00D0388A" w:rsidRDefault="00252AA1" w:rsidP="00D4280D">
            <w:pPr>
              <w:rPr>
                <w:rFonts w:asciiTheme="majorBidi" w:hAnsiTheme="majorBidi" w:cstheme="majorBidi"/>
              </w:rPr>
            </w:pPr>
            <w:r w:rsidRPr="00D0388A">
              <w:rPr>
                <w:rFonts w:asciiTheme="majorBidi" w:eastAsia="Times New Roman" w:hAnsiTheme="majorBidi" w:cstheme="majorBidi"/>
              </w:rPr>
              <w:t xml:space="preserve">Family </w:t>
            </w:r>
            <w:r w:rsidR="00D4280D" w:rsidRPr="00D0388A">
              <w:rPr>
                <w:rFonts w:asciiTheme="majorBidi" w:eastAsia="Times New Roman" w:hAnsiTheme="majorBidi" w:cstheme="majorBidi"/>
              </w:rPr>
              <w:t>Medicine</w:t>
            </w:r>
            <w:r w:rsidRPr="00D0388A">
              <w:rPr>
                <w:rFonts w:asciiTheme="majorBidi" w:eastAsia="Times New Roman" w:hAnsiTheme="majorBidi" w:cstheme="majorBidi"/>
              </w:rPr>
              <w:t>:</w:t>
            </w:r>
            <w:r w:rsidR="00D4280D" w:rsidRPr="00D0388A">
              <w:rPr>
                <w:rFonts w:asciiTheme="majorBidi" w:eastAsia="Times New Roman" w:hAnsiTheme="majorBidi" w:cstheme="majorBidi"/>
              </w:rPr>
              <w:t xml:space="preserve"> </w:t>
            </w:r>
            <w:r w:rsidR="00841028" w:rsidRPr="00D0388A">
              <w:rPr>
                <w:rFonts w:asciiTheme="majorBidi" w:hAnsiTheme="majorBidi" w:cstheme="majorBidi"/>
              </w:rPr>
              <w:t>2.0</w:t>
            </w:r>
          </w:p>
        </w:tc>
      </w:tr>
    </w:tbl>
    <w:p w14:paraId="790F39EA" w14:textId="1585A776" w:rsidR="00753AA7" w:rsidRPr="00D0388A" w:rsidRDefault="00090F8C" w:rsidP="000C52FD">
      <w:pPr>
        <w:rPr>
          <w:rFonts w:asciiTheme="majorBidi" w:eastAsia="Times New Roman" w:hAnsiTheme="majorBidi" w:cstheme="majorBidi"/>
        </w:rPr>
      </w:pPr>
      <w:r w:rsidRPr="00D0388A">
        <w:rPr>
          <w:rFonts w:asciiTheme="majorBidi" w:eastAsia="Times New Roman" w:hAnsiTheme="majorBidi" w:cstheme="majorBidi"/>
          <w:vertAlign w:val="superscript"/>
        </w:rPr>
        <w:t>a</w:t>
      </w:r>
      <w:r w:rsidR="002B5757" w:rsidRPr="00D0388A">
        <w:rPr>
          <w:rFonts w:asciiTheme="majorBidi" w:eastAsia="Times New Roman" w:hAnsiTheme="majorBidi" w:cstheme="majorBidi"/>
        </w:rPr>
        <w:t>https://www.va.gov/ORMDI/DiversityInclusion/FWP.asp#:~:text=As%20of%20December%2031%2C%202020,%25%20on%20December%2031%2C%202020</w:t>
      </w:r>
    </w:p>
    <w:p w14:paraId="4E7EBF71" w14:textId="4495672D" w:rsidR="00753AA7" w:rsidRPr="00E41F15" w:rsidRDefault="00090F8C" w:rsidP="00E41F15">
      <w:pPr>
        <w:rPr>
          <w:rFonts w:asciiTheme="majorBidi" w:eastAsia="Times New Roman" w:hAnsiTheme="majorBidi" w:cstheme="majorBidi"/>
        </w:rPr>
      </w:pPr>
      <w:r w:rsidRPr="00D0388A">
        <w:rPr>
          <w:rFonts w:asciiTheme="majorBidi" w:eastAsia="Times New Roman" w:hAnsiTheme="majorBidi" w:cstheme="majorBidi"/>
          <w:vertAlign w:val="superscript"/>
        </w:rPr>
        <w:t>b</w:t>
      </w:r>
      <w:r w:rsidR="00767BB7" w:rsidRPr="00D0388A">
        <w:rPr>
          <w:rFonts w:asciiTheme="majorBidi" w:eastAsia="Times New Roman" w:hAnsiTheme="majorBidi" w:cstheme="majorBidi"/>
        </w:rPr>
        <w:t>https://www.aamc.org/media/8461/download?attachment</w:t>
      </w:r>
    </w:p>
    <w:p w14:paraId="28AF1BC2" w14:textId="0E4B30B7" w:rsidR="00E41F15" w:rsidRDefault="00E41F15" w:rsidP="00753AA7">
      <w:pPr>
        <w:rPr>
          <w:rFonts w:asciiTheme="majorBidi" w:hAnsiTheme="majorBidi" w:cstheme="majorBidi"/>
        </w:rPr>
      </w:pPr>
    </w:p>
    <w:p w14:paraId="759897D2" w14:textId="1B2F083A" w:rsidR="00F327B5" w:rsidRDefault="00F327B5" w:rsidP="00753AA7">
      <w:pPr>
        <w:rPr>
          <w:rFonts w:asciiTheme="majorBidi" w:hAnsiTheme="majorBidi" w:cstheme="majorBidi"/>
        </w:rPr>
      </w:pPr>
      <w:r w:rsidRPr="00A04301">
        <w:rPr>
          <w:rFonts w:asciiTheme="majorBidi" w:hAnsiTheme="majorBidi" w:cstheme="majorBidi"/>
        </w:rPr>
        <w:lastRenderedPageBreak/>
        <w:t>Legend:</w:t>
      </w:r>
      <w:r w:rsidRPr="00D0388A">
        <w:rPr>
          <w:rFonts w:asciiTheme="majorBidi" w:hAnsiTheme="majorBidi" w:cstheme="majorBidi"/>
        </w:rPr>
        <w:t xml:space="preserve"> These percentages are listed to provide readers with more information about the representation of people among various categories. The information was obtained from publicly available sources that are cited.</w:t>
      </w:r>
    </w:p>
    <w:p w14:paraId="765B5216" w14:textId="77777777" w:rsidR="00F327B5" w:rsidRDefault="00F327B5" w:rsidP="00753AA7">
      <w:pPr>
        <w:rPr>
          <w:rFonts w:asciiTheme="majorBidi" w:hAnsiTheme="majorBidi" w:cstheme="majorBidi"/>
        </w:rPr>
      </w:pPr>
      <w:bookmarkStart w:id="0" w:name="_GoBack"/>
      <w:bookmarkEnd w:id="0"/>
    </w:p>
    <w:sectPr w:rsidR="00F32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1B"/>
    <w:rsid w:val="00090F8C"/>
    <w:rsid w:val="000C52FD"/>
    <w:rsid w:val="001041B2"/>
    <w:rsid w:val="001961E0"/>
    <w:rsid w:val="001E4CAF"/>
    <w:rsid w:val="00237DFE"/>
    <w:rsid w:val="00252AA1"/>
    <w:rsid w:val="002B5757"/>
    <w:rsid w:val="002F0933"/>
    <w:rsid w:val="00346368"/>
    <w:rsid w:val="003A21DC"/>
    <w:rsid w:val="003E1512"/>
    <w:rsid w:val="003E697C"/>
    <w:rsid w:val="004618E5"/>
    <w:rsid w:val="00486B35"/>
    <w:rsid w:val="00562602"/>
    <w:rsid w:val="00573D09"/>
    <w:rsid w:val="00582A69"/>
    <w:rsid w:val="005D3DF9"/>
    <w:rsid w:val="0065381B"/>
    <w:rsid w:val="00655A09"/>
    <w:rsid w:val="006631D7"/>
    <w:rsid w:val="00691F1E"/>
    <w:rsid w:val="00753AA7"/>
    <w:rsid w:val="00764543"/>
    <w:rsid w:val="00767BB7"/>
    <w:rsid w:val="00841028"/>
    <w:rsid w:val="008778E2"/>
    <w:rsid w:val="008B2A75"/>
    <w:rsid w:val="008E2146"/>
    <w:rsid w:val="00973D33"/>
    <w:rsid w:val="009C3A77"/>
    <w:rsid w:val="00A46004"/>
    <w:rsid w:val="00AB6829"/>
    <w:rsid w:val="00AE49FF"/>
    <w:rsid w:val="00B5690C"/>
    <w:rsid w:val="00BA6206"/>
    <w:rsid w:val="00BE47C0"/>
    <w:rsid w:val="00BF5F30"/>
    <w:rsid w:val="00C278F9"/>
    <w:rsid w:val="00CB7EBF"/>
    <w:rsid w:val="00CC3121"/>
    <w:rsid w:val="00CE74ED"/>
    <w:rsid w:val="00D0388A"/>
    <w:rsid w:val="00D4280D"/>
    <w:rsid w:val="00D80A0A"/>
    <w:rsid w:val="00DA6D5C"/>
    <w:rsid w:val="00E41F15"/>
    <w:rsid w:val="00EA242B"/>
    <w:rsid w:val="00EA4D4D"/>
    <w:rsid w:val="00F327B5"/>
    <w:rsid w:val="00F35A68"/>
    <w:rsid w:val="00F56262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BC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2021-10-11T11:25:00Z</dcterms:created>
  <dcterms:modified xsi:type="dcterms:W3CDTF">2021-11-09T15:10:00Z</dcterms:modified>
</cp:coreProperties>
</file>