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CE7F" w14:textId="6F66C24A" w:rsidR="00657A2E" w:rsidRPr="008F7D9B" w:rsidRDefault="00657A2E" w:rsidP="00657A2E">
      <w:pPr>
        <w:jc w:val="center"/>
        <w:rPr>
          <w:b/>
          <w:bCs/>
        </w:rPr>
      </w:pPr>
      <w:bookmarkStart w:id="0" w:name="_Toc44007301"/>
      <w:r w:rsidRPr="008F7D9B">
        <w:rPr>
          <w:b/>
          <w:bCs/>
        </w:rPr>
        <w:t>Appendix A. Key Questions from full AHRQ Comparative Effectiveness Review</w:t>
      </w:r>
    </w:p>
    <w:p w14:paraId="2791BD39" w14:textId="77777777" w:rsidR="00657A2E" w:rsidRPr="008F7D9B" w:rsidRDefault="00657A2E" w:rsidP="00657A2E"/>
    <w:p w14:paraId="1D14FA71" w14:textId="690EC033" w:rsidR="00657A2E" w:rsidRPr="008F7D9B" w:rsidRDefault="00657A2E" w:rsidP="00657A2E">
      <w:r w:rsidRPr="008F7D9B">
        <w:t xml:space="preserve">Note that Key Questions (KQ) 1, </w:t>
      </w:r>
      <w:r w:rsidR="00A773A2">
        <w:t>4</w:t>
      </w:r>
      <w:r w:rsidRPr="008F7D9B">
        <w:t xml:space="preserve">, and </w:t>
      </w:r>
      <w:r w:rsidR="00A773A2">
        <w:t>4</w:t>
      </w:r>
      <w:r w:rsidRPr="008F7D9B">
        <w:t xml:space="preserve"> are addressed in the companion articles.</w:t>
      </w:r>
    </w:p>
    <w:p w14:paraId="48D88682" w14:textId="77777777" w:rsidR="00657A2E" w:rsidRPr="008F7D9B" w:rsidRDefault="00657A2E" w:rsidP="00657A2E"/>
    <w:p w14:paraId="35AD11AD" w14:textId="77777777" w:rsidR="00657A2E" w:rsidRPr="008F7D9B" w:rsidRDefault="00657A2E" w:rsidP="00657A2E">
      <w:r w:rsidRPr="008F7D9B">
        <w:rPr>
          <w:b/>
          <w:bCs/>
        </w:rPr>
        <w:t>KQ 1:</w:t>
      </w:r>
      <w:r w:rsidRPr="008F7D9B">
        <w:t xml:space="preserve"> What are the effects, comparative effects, and harms of (preoperative) prehabilitation services (and specific components) for patients with osteoarthritis undergoing elective, unilateral total knee replacement surgery on patient-reported outcomes, performance-based outcomes, and healthcare utilization? </w:t>
      </w:r>
    </w:p>
    <w:p w14:paraId="4B8BFBA1" w14:textId="77777777" w:rsidR="00657A2E" w:rsidRPr="008F7D9B" w:rsidRDefault="00657A2E" w:rsidP="00657A2E"/>
    <w:p w14:paraId="54412AE6" w14:textId="77777777" w:rsidR="00657A2E" w:rsidRPr="008F7D9B" w:rsidRDefault="00657A2E" w:rsidP="00657A2E">
      <w:r w:rsidRPr="008F7D9B">
        <w:rPr>
          <w:b/>
          <w:bCs/>
        </w:rPr>
        <w:t>KQ 2:</w:t>
      </w:r>
      <w:r w:rsidRPr="008F7D9B">
        <w:t xml:space="preserve"> What are the effects, comparative effects, and harms of (postoperative) rehabilitation services (and specific components) for patients with osteoarthritis undergoing elective, unilateral total knee replacement surgery on patient-reported outcomes, performance-based outcomes, and healthcare utilization?</w:t>
      </w:r>
    </w:p>
    <w:p w14:paraId="6317AA78" w14:textId="77777777" w:rsidR="00657A2E" w:rsidRPr="008F7D9B" w:rsidRDefault="00657A2E" w:rsidP="00657A2E"/>
    <w:p w14:paraId="1DF3B389" w14:textId="77777777" w:rsidR="00657A2E" w:rsidRPr="008F7D9B" w:rsidRDefault="00657A2E" w:rsidP="00657A2E">
      <w:r w:rsidRPr="008F7D9B">
        <w:rPr>
          <w:b/>
          <w:bCs/>
        </w:rPr>
        <w:t>KQ 3:</w:t>
      </w:r>
      <w:r w:rsidRPr="008F7D9B">
        <w:t xml:space="preserve"> What are the effects, comparative effects, and harms of (preoperative) prehabilitation services (and specific components) for patients with osteoarthritis undergoing elective, unilateral total hip replacement surgery on patient-reported outcomes, performance-based outcomes, and healthcare utilization?</w:t>
      </w:r>
    </w:p>
    <w:p w14:paraId="293B3E80" w14:textId="77777777" w:rsidR="00657A2E" w:rsidRPr="008F7D9B" w:rsidRDefault="00657A2E" w:rsidP="00657A2E"/>
    <w:p w14:paraId="60D98306" w14:textId="77777777" w:rsidR="00657A2E" w:rsidRPr="008F7D9B" w:rsidRDefault="00657A2E" w:rsidP="00657A2E">
      <w:r w:rsidRPr="008F7D9B">
        <w:rPr>
          <w:b/>
          <w:bCs/>
        </w:rPr>
        <w:t>KQ 4:</w:t>
      </w:r>
      <w:r w:rsidRPr="008F7D9B">
        <w:t xml:space="preserve"> What are the effects, comparative effects, and harms of (postoperative) rehabilitation services (and specific components) for patients with osteoarthritis undergoing elective, unilateral total hip replacement surgery on patient-reported outcomes, performance-based outcomes, and healthcare utilization?</w:t>
      </w:r>
    </w:p>
    <w:p w14:paraId="138464CF" w14:textId="77777777" w:rsidR="00657A2E" w:rsidRPr="008F7D9B" w:rsidRDefault="00657A2E" w:rsidP="00657A2E"/>
    <w:p w14:paraId="591C14B1" w14:textId="0F39481D" w:rsidR="00657A2E" w:rsidRDefault="00657A2E" w:rsidP="00657A2E">
      <w:pPr>
        <w:rPr>
          <w:b/>
          <w:bCs/>
        </w:rPr>
      </w:pPr>
      <w:r w:rsidRPr="008F7D9B">
        <w:rPr>
          <w:b/>
          <w:bCs/>
        </w:rPr>
        <w:t xml:space="preserve">For all KQs: </w:t>
      </w:r>
    </w:p>
    <w:p w14:paraId="23903A28" w14:textId="77777777" w:rsidR="00910810" w:rsidRPr="008F7D9B" w:rsidRDefault="00910810" w:rsidP="00657A2E">
      <w:pPr>
        <w:rPr>
          <w:b/>
          <w:bCs/>
        </w:rPr>
      </w:pPr>
    </w:p>
    <w:p w14:paraId="2552ACAF" w14:textId="6F13DE28" w:rsidR="00657A2E" w:rsidRDefault="00657A2E" w:rsidP="00657A2E">
      <w:r w:rsidRPr="008F7D9B">
        <w:rPr>
          <w:b/>
          <w:bCs/>
        </w:rPr>
        <w:t xml:space="preserve">Subquestion a: </w:t>
      </w:r>
      <w:r w:rsidRPr="008F7D9B">
        <w:t>Do the effects, comparative effects, and harms vary by patient factors, such as age, sex, race/ethnicity, socioeconomic status, body mass index, and comorbidities?</w:t>
      </w:r>
    </w:p>
    <w:p w14:paraId="683E8543" w14:textId="77777777" w:rsidR="00910810" w:rsidRPr="008F7D9B" w:rsidRDefault="00910810" w:rsidP="00657A2E">
      <w:pPr>
        <w:rPr>
          <w:b/>
          <w:bCs/>
        </w:rPr>
      </w:pPr>
    </w:p>
    <w:p w14:paraId="6FB77C01" w14:textId="418B485C" w:rsidR="00657A2E" w:rsidRDefault="00657A2E" w:rsidP="00657A2E">
      <w:r w:rsidRPr="008F7D9B">
        <w:rPr>
          <w:b/>
          <w:bCs/>
        </w:rPr>
        <w:t>Subquestion b:</w:t>
      </w:r>
      <w:r w:rsidRPr="008F7D9B">
        <w:t xml:space="preserve"> Do the effects, comparative effects, and harms vary by surgical factors, such as surgical procedure, type of implant, perioperative protocol, type of hospital, and length of hospital stay?</w:t>
      </w:r>
    </w:p>
    <w:p w14:paraId="1763D647" w14:textId="77777777" w:rsidR="00910810" w:rsidRPr="008F7D9B" w:rsidRDefault="00910810" w:rsidP="00657A2E"/>
    <w:p w14:paraId="6D1D28AC" w14:textId="77777777" w:rsidR="00657A2E" w:rsidRPr="008F7D9B" w:rsidRDefault="00657A2E" w:rsidP="00657A2E">
      <w:r w:rsidRPr="008F7D9B">
        <w:rPr>
          <w:b/>
          <w:bCs/>
        </w:rPr>
        <w:t xml:space="preserve">Subquestion c: </w:t>
      </w:r>
      <w:r w:rsidRPr="008F7D9B">
        <w:t>Do the effects, comparative effects, and harms vary by setting of active structured physical activity programs?</w:t>
      </w:r>
    </w:p>
    <w:p w14:paraId="12AE477F" w14:textId="77777777" w:rsidR="00657A2E" w:rsidRPr="008F7D9B" w:rsidRDefault="00657A2E" w:rsidP="00657A2E"/>
    <w:p w14:paraId="42F9941A" w14:textId="6C202800" w:rsidR="00657A2E" w:rsidRDefault="00657A2E" w:rsidP="00657A2E">
      <w:pPr>
        <w:rPr>
          <w:b/>
          <w:bCs/>
        </w:rPr>
      </w:pPr>
      <w:bookmarkStart w:id="1" w:name="_Toc81856361"/>
      <w:bookmarkStart w:id="2" w:name="_Toc64647460"/>
      <w:r w:rsidRPr="008F7D9B">
        <w:rPr>
          <w:b/>
          <w:bCs/>
        </w:rPr>
        <w:t>Contextual Question</w:t>
      </w:r>
      <w:bookmarkEnd w:id="1"/>
      <w:bookmarkEnd w:id="2"/>
    </w:p>
    <w:p w14:paraId="0B46C148" w14:textId="77777777" w:rsidR="00910810" w:rsidRDefault="00910810" w:rsidP="00657A2E">
      <w:pPr>
        <w:rPr>
          <w:b/>
          <w:bCs/>
        </w:rPr>
      </w:pPr>
    </w:p>
    <w:p w14:paraId="7BB36F6D" w14:textId="7FD0E0A3" w:rsidR="00657A2E" w:rsidRPr="008F7D9B" w:rsidRDefault="00657A2E" w:rsidP="00657A2E">
      <w:r w:rsidRPr="008F7D9B">
        <w:t>What are the major direct and indirect cost factors for the various aspects of rehabilitation and prehabilitation around major joint replacement surgery, including such factors as personnel, setting overhead, materials, and training?</w:t>
      </w:r>
    </w:p>
    <w:p w14:paraId="3CD007CD" w14:textId="20D9F20D" w:rsidR="000C745D" w:rsidRPr="008F7D9B" w:rsidRDefault="000C745D" w:rsidP="00851F09">
      <w:pPr>
        <w:jc w:val="center"/>
        <w:rPr>
          <w:b/>
          <w:bCs/>
        </w:rPr>
        <w:sectPr w:rsidR="000C745D" w:rsidRPr="008F7D9B" w:rsidSect="00480193">
          <w:pgSz w:w="12240" w:h="15840"/>
          <w:pgMar w:top="1440" w:right="1170" w:bottom="1440" w:left="1440" w:header="720" w:footer="720" w:gutter="0"/>
          <w:cols w:space="720"/>
          <w:docGrid w:linePitch="360"/>
        </w:sectPr>
      </w:pPr>
    </w:p>
    <w:p w14:paraId="1CC92292" w14:textId="50FC1958" w:rsidR="003D371C" w:rsidRPr="008F7D9B" w:rsidRDefault="003D371C" w:rsidP="00851F09">
      <w:pPr>
        <w:jc w:val="center"/>
        <w:rPr>
          <w:b/>
          <w:bCs/>
        </w:rPr>
      </w:pPr>
      <w:r w:rsidRPr="008F7D9B">
        <w:rPr>
          <w:b/>
          <w:bCs/>
        </w:rPr>
        <w:lastRenderedPageBreak/>
        <w:t xml:space="preserve">Appendix </w:t>
      </w:r>
      <w:r w:rsidR="00657A2E" w:rsidRPr="008F7D9B">
        <w:rPr>
          <w:b/>
          <w:bCs/>
        </w:rPr>
        <w:t>C</w:t>
      </w:r>
      <w:r w:rsidRPr="008F7D9B">
        <w:rPr>
          <w:b/>
          <w:bCs/>
        </w:rPr>
        <w:t>. Methods</w:t>
      </w:r>
    </w:p>
    <w:p w14:paraId="0B7D8ACD" w14:textId="77777777" w:rsidR="00851F09" w:rsidRPr="008F7D9B" w:rsidRDefault="00851F09" w:rsidP="00851F09">
      <w:pPr>
        <w:rPr>
          <w:b/>
          <w:bCs/>
        </w:rPr>
      </w:pPr>
    </w:p>
    <w:p w14:paraId="101B1F34" w14:textId="11733323" w:rsidR="003D371C" w:rsidRPr="008F7D9B" w:rsidRDefault="003D371C" w:rsidP="00851F09">
      <w:pPr>
        <w:rPr>
          <w:b/>
          <w:bCs/>
        </w:rPr>
      </w:pPr>
      <w:r w:rsidRPr="008F7D9B">
        <w:rPr>
          <w:b/>
          <w:bCs/>
        </w:rPr>
        <w:t>Literature Search Strategies</w:t>
      </w:r>
    </w:p>
    <w:p w14:paraId="7B88CEB3" w14:textId="0BD121E0" w:rsidR="003D371C" w:rsidRPr="008F7D9B" w:rsidRDefault="003D371C" w:rsidP="00851F09">
      <w:r w:rsidRPr="008F7D9B">
        <w:t xml:space="preserve">Note that the full search strategy included searches for research questions about </w:t>
      </w:r>
      <w:r w:rsidR="00851F09" w:rsidRPr="008F7D9B">
        <w:t>prehabilitation and rehabilitation for total knee arthroplasty and total hip arthroplasty</w:t>
      </w:r>
      <w:r w:rsidRPr="008F7D9B">
        <w:t>. These can be found in Appendix A of the full report (see article for reference).</w:t>
      </w:r>
    </w:p>
    <w:p w14:paraId="4A6EADCD" w14:textId="77777777" w:rsidR="003D371C" w:rsidRPr="008F7D9B" w:rsidRDefault="003D371C" w:rsidP="00851F09"/>
    <w:p w14:paraId="130E6638" w14:textId="4FA19F56" w:rsidR="003D371C" w:rsidRPr="008F7D9B" w:rsidRDefault="003D371C" w:rsidP="00851F09">
      <w:r w:rsidRPr="008F7D9B">
        <w:t xml:space="preserve">All searches restricted to January </w:t>
      </w:r>
      <w:r w:rsidR="00851F09" w:rsidRPr="008F7D9B">
        <w:t>2005</w:t>
      </w:r>
      <w:r w:rsidRPr="008F7D9B">
        <w:t xml:space="preserve"> to </w:t>
      </w:r>
      <w:r w:rsidR="00851F09" w:rsidRPr="008F7D9B">
        <w:t>May 3</w:t>
      </w:r>
      <w:r w:rsidRPr="008F7D9B">
        <w:t>, 20</w:t>
      </w:r>
      <w:r w:rsidR="00851F09" w:rsidRPr="008F7D9B">
        <w:t>21</w:t>
      </w:r>
      <w:r w:rsidRPr="008F7D9B">
        <w:t xml:space="preserve"> (final search date, updated from full report search on </w:t>
      </w:r>
      <w:r w:rsidR="000C745D" w:rsidRPr="008F7D9B">
        <w:t>April 16</w:t>
      </w:r>
      <w:r w:rsidRPr="008F7D9B">
        <w:t>, 2020)</w:t>
      </w:r>
    </w:p>
    <w:p w14:paraId="2A743688" w14:textId="77777777" w:rsidR="003D371C" w:rsidRPr="008F7D9B" w:rsidRDefault="003D371C" w:rsidP="00851F09"/>
    <w:p w14:paraId="4BF68660" w14:textId="6A42A014" w:rsidR="003D371C" w:rsidRPr="008F7D9B" w:rsidRDefault="003D371C" w:rsidP="00851F09">
      <w:pPr>
        <w:rPr>
          <w:b/>
          <w:bCs/>
        </w:rPr>
      </w:pPr>
      <w:r w:rsidRPr="008F7D9B">
        <w:rPr>
          <w:b/>
          <w:bCs/>
        </w:rPr>
        <w:t>Medline (via PubMed)</w:t>
      </w:r>
    </w:p>
    <w:p w14:paraId="7A2524D6" w14:textId="77777777" w:rsidR="00851F09" w:rsidRPr="008F7D9B" w:rsidRDefault="00851F09" w:rsidP="00851F09">
      <w:r w:rsidRPr="008F7D9B">
        <w:t>((arthroplast* or hip replacement* or knee replacement* or joint replacement* or total hip or total knee or total joint*) OR "Arthroplasty, Replacement, Hip"[Mesh] OR "Arthroplasty, Replacement, Knee"[Mesh] OR (("Arthroplasty"[Mesh] or arthroplasty or replacement) and (knee or hip)))</w:t>
      </w:r>
    </w:p>
    <w:p w14:paraId="7E031455" w14:textId="77777777" w:rsidR="00851F09" w:rsidRPr="008F7D9B" w:rsidRDefault="00851F09" w:rsidP="00851F09">
      <w:r w:rsidRPr="008F7D9B">
        <w:t xml:space="preserve">AND </w:t>
      </w:r>
    </w:p>
    <w:p w14:paraId="573004FA" w14:textId="77777777" w:rsidR="00851F09" w:rsidRPr="008F7D9B" w:rsidRDefault="00851F09" w:rsidP="00851F09">
      <w:r w:rsidRPr="008F7D9B">
        <w:t>((pre-hab* or prehab*) OR "Arthroplasty, Replacement, Knee/rehabilitation"[Mesh] OR "Arthroplasty, Replacement, Hip/rehabilitation"[Mesh] OR ((presurg* or preoperativ* or pre-surg* or pre-operativ* or early or home) and (rehab or rehabilitate or rehabilitation or re-hab* or "Rehabilitation"[Mesh] or "Physical Therapy Modalities"[Mesh] or “physical therapy” or physiotherapy*)) OR ("Preoperative Care/methods"[Mesh] OR "Preoperative Care/rehabilitation"[Mesh] ) OR ((before or prior to) and (arthroplast* or hip replacement* or knee replacement* or joint replacement* or total hip or total knee or total joint*) and (rehab or rehabilitate or rehabilitation or re-hab* or intervention* or recovery)) OR ((“Preoperative Care”[MESH] OR “Preoperative Period”[MESH]) and (rehab or rehabilitate or rehabilitation or re-hab* or "Rehabilitation"[Mesh] or "Physical Therapy Modalities"[Mesh] or “physical therapy” or physiotherapy*)) OR (“Postoperative Period”[Mesh] and (rehab or rehabilitate or rehabilitation or re-hab*)) OR ((postsurg* or post-surg* or postoperativ* or post-operativ*) AND (rehab or rehabilitate or rehabilitation or re-hab* or "Rehabilitation"[Mesh] or "Physical Therapy Modalities"[Mesh] or “physical therapy” or physiotherapy*)) OR ((after or post) AND (arthroplast* or hip replacement* or knee replacement* or joint replacement* or total hip or total knee or total joint*) AND (rehab or rehabilitate or rehabilitation or re-hab* or "Rehabilitation"[Mesh] or "Physical Therapy Modalities"[Mesh] or “physical therapy” or physiotherapy*)))</w:t>
      </w:r>
    </w:p>
    <w:p w14:paraId="683BCDA6" w14:textId="77777777" w:rsidR="00851F09" w:rsidRPr="008F7D9B" w:rsidRDefault="00851F09" w:rsidP="00851F09">
      <w:r w:rsidRPr="008F7D9B">
        <w:t>AND</w:t>
      </w:r>
    </w:p>
    <w:p w14:paraId="594D498C" w14:textId="77777777" w:rsidR="00851F09" w:rsidRPr="008F7D9B" w:rsidRDefault="00851F09" w:rsidP="00851F09">
      <w:r w:rsidRPr="008F7D9B">
        <w:t xml:space="preserve">("Cohort Studies"[Mesh] OR cohort OR "Clinical Trial" [Publication Type] OR (follow-up or followup) OR longitudinal OR "Placebos"[Mesh] OR placebo* OR "Research Design"[Mesh] OR "Evaluation Study" [Publication Type] OR "Comparative Study" [Publication Type] OR ((comparative or Intervention) AND study) OR pretest* OR posttest* OR prepost* OR “before and after” OR interrupted time* OR time serie* OR intervention* OR ((quasi-experiment* OR quasiexperiment* OR quasi or experimental) and (method or study or trial or design*)) OR “real world” OR “real-world” OR "Case-Control Studies"[Mesh] OR (case and control) OR "Random Allocation"[Mesh] OR "Clinical Trial" [Publication Type] OR "Double-Blind Method"[Mesh] OR "Single-Blind Method"[Mesh] OR random* OR "Placebos"[Mesh] OR placebo OR ((clinical  OR controlled) and trial*) OR ((singl* or doubl* or trebl* or tripl*) and (blind* or mask*)) OR rct OR crossover OR cross-over OR cross-over OR RCT OR "Randomized Controlled Trial" </w:t>
      </w:r>
      <w:r w:rsidRPr="008F7D9B">
        <w:lastRenderedPageBreak/>
        <w:t>[Publication Type] OR systematic[sb] OR meta-analysis[pt] OR meta-analysis as topic[mh] OR meta-analysis[mh] OR meta analy* OR metanaly* OR metaanaly* OR met analy* OR (systematic AND (review* OR overview*)) OR "Review Literature as Topic"[Mesh] OR cochrane[tiab] OR embase[tiab] OR (psychlit[tiab] or psyclit[tiab]) OR (psychinfo[tiab] or psycinfo[tiab]) OR (cinahl[tiab] OR cinhal[tiab] OR “cumulative index to nursing and allied health”) OR science citation index[tiab] OR ibids[tiab] OR “international bibliographic information on dietary supplements” OR cancerlit[tiab] OR reference list*[tiab] OR bibliograph*[tiab] OR hand-search*[tiab] OR relevant journals[tiab] OR manual search*[tiab] OR ((selection OR inclusion OR exclusion) AND criteria[tiab]) OR data extraction[tiab] OR relevant journals OR "Systematic Review" [Publication Type])</w:t>
      </w:r>
    </w:p>
    <w:p w14:paraId="050B5D73" w14:textId="77777777" w:rsidR="00851F09" w:rsidRPr="008F7D9B" w:rsidRDefault="00851F09" w:rsidP="00851F09">
      <w:r w:rsidRPr="008F7D9B">
        <w:t>NOT</w:t>
      </w:r>
    </w:p>
    <w:p w14:paraId="200CB33C" w14:textId="77777777" w:rsidR="00851F09" w:rsidRPr="008F7D9B" w:rsidRDefault="00851F09" w:rsidP="00851F09">
      <w:r w:rsidRPr="008F7D9B">
        <w:t>(“address”[pt] or “autobiography”[pt] or “bibliography”[pt] or “biography”[pt] or “case reports”[pt] or “comment”[pt] or “congress”[pt] or “dictionary”[pt] or “directory”[pt] or “festschrift”[pt] or “historical article”[pt] or “interview”[pt] or “lecture”[pt] or “legal case”[pt] or “legislation”[pt] or “news”[pt] or “newspaper article”[pt] or “patient education handout”[pt] or “periodical index”[pt] or "comment on" or ("Animals"[Mesh] NOT "Humans"[Mesh]) OR rats[tw] or rat[tw] or cow[tw] or cows[tw] or chicken*[tw] or horse[tw] or horses[tw] or mice[tw] or mouse[tw] or bovine[tw] or sheep[tw] or ovine[tw] or murinae[tw] or cats[tw] or cat[tw] or dog[tw] or dogs[tw] or rodent[tw] )</w:t>
      </w:r>
    </w:p>
    <w:p w14:paraId="3E97AC6A" w14:textId="77777777" w:rsidR="003D371C" w:rsidRPr="008F7D9B" w:rsidRDefault="003D371C" w:rsidP="00851F09"/>
    <w:p w14:paraId="5BBE3653" w14:textId="77777777" w:rsidR="003D371C" w:rsidRPr="008F7D9B" w:rsidRDefault="003D371C" w:rsidP="00851F09">
      <w:pPr>
        <w:rPr>
          <w:b/>
          <w:bCs/>
        </w:rPr>
      </w:pPr>
      <w:r w:rsidRPr="008F7D9B">
        <w:rPr>
          <w:b/>
          <w:bCs/>
        </w:rPr>
        <w:t>Embase</w:t>
      </w:r>
    </w:p>
    <w:p w14:paraId="721C8C51" w14:textId="77777777" w:rsidR="00851F09" w:rsidRPr="008F7D9B" w:rsidRDefault="00851F09" w:rsidP="00851F09">
      <w:r w:rsidRPr="008F7D9B">
        <w:t>#5</w:t>
      </w:r>
      <w:r w:rsidRPr="008F7D9B">
        <w:tab/>
        <w:t>#3 AND #4 AND ([article]/lim OR [article in press]/lim) AND [2005-2020]/py</w:t>
      </w:r>
    </w:p>
    <w:p w14:paraId="4C3FF7C3" w14:textId="77777777" w:rsidR="00851F09" w:rsidRPr="008F7D9B" w:rsidRDefault="00851F09" w:rsidP="00851F09">
      <w:r w:rsidRPr="008F7D9B">
        <w:t>#4</w:t>
      </w:r>
      <w:r w:rsidRPr="008F7D9B">
        <w:tab/>
        <w:t>'pre hab*' OR prehab* OR ((presurg* OR preoperativ* OR 'pre surg*' OR 'pre operativ*' OR early OR home) AND (rehab OR rehabilitate OR rehabilitation OR 're hab*' OR 'physical therapy' OR physiotherapy*)) OR ((before OR prior) AND to AND ((((((arthroplast* OR hip) AND replacement* OR knee) AND replacement* OR joint) AND replacement* OR total) AND hip OR total) AND knee OR total) AND joint* AND (rehab OR rehabilitate OR rehabilitation OR 're hab*' OR intervention* OR recovery)) OR ((postsurg* OR 'post surg*' OR postoperativ* OR 'post operativ*') AND (rehab OR rehabilitate OR rehabilitation OR 're hab*' OR 'physical therapy' OR physiotherapy*)) OR ((after OR post) AND ((((((arthroplast* OR hip) AND replacement* OR knee) AND replacement* OR joint) AND replacement* OR total) AND hip OR total) AND knee OR total) AND joint* AND (rehab OR rehabilitate OR rehabilitation OR 're hab*' OR 'physical therapy' OR physiotherapy*))</w:t>
      </w:r>
    </w:p>
    <w:p w14:paraId="4D10C2E4" w14:textId="77777777" w:rsidR="00851F09" w:rsidRPr="008F7D9B" w:rsidRDefault="00851F09" w:rsidP="00851F09">
      <w:r w:rsidRPr="008F7D9B">
        <w:t>#3</w:t>
      </w:r>
      <w:r w:rsidRPr="008F7D9B">
        <w:tab/>
        <w:t>#1 OR #2</w:t>
      </w:r>
    </w:p>
    <w:p w14:paraId="17117082" w14:textId="77777777" w:rsidR="00851F09" w:rsidRPr="008F7D9B" w:rsidRDefault="00851F09" w:rsidP="00851F09">
      <w:r w:rsidRPr="008F7D9B">
        <w:t>#2</w:t>
      </w:r>
      <w:r w:rsidRPr="008F7D9B">
        <w:tab/>
        <w:t>(hip OR knee) AND replacement</w:t>
      </w:r>
    </w:p>
    <w:p w14:paraId="1315F03D" w14:textId="77777777" w:rsidR="00851F09" w:rsidRPr="008F7D9B" w:rsidRDefault="00851F09" w:rsidP="00851F09">
      <w:r w:rsidRPr="008F7D9B">
        <w:t>#1</w:t>
      </w:r>
      <w:r w:rsidRPr="008F7D9B">
        <w:tab/>
        <w:t xml:space="preserve">'arthropathy'/exp OR 'arthropathy' AND (knee OR hip) </w:t>
      </w:r>
    </w:p>
    <w:p w14:paraId="294E96ED" w14:textId="77777777" w:rsidR="003D371C" w:rsidRPr="008F7D9B" w:rsidRDefault="003D371C" w:rsidP="00851F09"/>
    <w:p w14:paraId="4700C515" w14:textId="77777777" w:rsidR="003D371C" w:rsidRPr="008F7D9B" w:rsidRDefault="003D371C" w:rsidP="00851F09">
      <w:pPr>
        <w:rPr>
          <w:b/>
          <w:bCs/>
        </w:rPr>
      </w:pPr>
      <w:r w:rsidRPr="008F7D9B">
        <w:rPr>
          <w:b/>
          <w:bCs/>
        </w:rPr>
        <w:t>Cochrane</w:t>
      </w:r>
    </w:p>
    <w:p w14:paraId="6D736F0E" w14:textId="77777777" w:rsidR="00851F09" w:rsidRPr="008F7D9B" w:rsidRDefault="00851F09" w:rsidP="00851F09">
      <w:r w:rsidRPr="008F7D9B">
        <w:t>#1</w:t>
      </w:r>
      <w:r w:rsidRPr="008F7D9B">
        <w:tab/>
        <w:t>MeSH descriptor: [Arthroplasty, Replacement, Hip] explode all trees</w:t>
      </w:r>
    </w:p>
    <w:p w14:paraId="00785FB4" w14:textId="77777777" w:rsidR="00851F09" w:rsidRPr="008F7D9B" w:rsidRDefault="00851F09" w:rsidP="00851F09">
      <w:r w:rsidRPr="008F7D9B">
        <w:t>#2</w:t>
      </w:r>
      <w:r w:rsidRPr="008F7D9B">
        <w:tab/>
        <w:t>MeSH descriptor: [Arthroplasty, Replacement, Knee] explode all trees</w:t>
      </w:r>
    </w:p>
    <w:p w14:paraId="24FC3A5C" w14:textId="77777777" w:rsidR="00851F09" w:rsidRPr="008F7D9B" w:rsidRDefault="00851F09" w:rsidP="00851F09">
      <w:r w:rsidRPr="008F7D9B">
        <w:t>#3</w:t>
      </w:r>
      <w:r w:rsidRPr="008F7D9B">
        <w:tab/>
        <w:t>(arthroplast* or hip replacement* or knee replacement* or joint replacement* or total hip or total knee or total joint*)</w:t>
      </w:r>
    </w:p>
    <w:p w14:paraId="7B579736" w14:textId="77777777" w:rsidR="00851F09" w:rsidRPr="008F7D9B" w:rsidRDefault="00851F09" w:rsidP="00851F09">
      <w:r w:rsidRPr="008F7D9B">
        <w:t>#4</w:t>
      </w:r>
      <w:r w:rsidRPr="008F7D9B">
        <w:tab/>
        <w:t>((arthroplasty or replacement) and (knee or hip))</w:t>
      </w:r>
    </w:p>
    <w:p w14:paraId="6A50FC5F" w14:textId="77777777" w:rsidR="00851F09" w:rsidRPr="008F7D9B" w:rsidRDefault="00851F09" w:rsidP="00851F09">
      <w:r w:rsidRPr="008F7D9B">
        <w:t>#5</w:t>
      </w:r>
      <w:r w:rsidRPr="008F7D9B">
        <w:tab/>
        <w:t>#1 OR #2 OR #3 OR #4</w:t>
      </w:r>
    </w:p>
    <w:p w14:paraId="3FEEB396" w14:textId="77777777" w:rsidR="00851F09" w:rsidRPr="008F7D9B" w:rsidRDefault="00851F09" w:rsidP="00851F09">
      <w:r w:rsidRPr="008F7D9B">
        <w:t>#6</w:t>
      </w:r>
      <w:r w:rsidRPr="008F7D9B">
        <w:tab/>
        <w:t xml:space="preserve">(pre-hab* or prehab* OR ((presurg* or preoperativ* or pre-surg* or pre-operativ* or early or home) and (rehab or rehabilitate or rehabilitation or re-hab* or “physical therapy” or </w:t>
      </w:r>
      <w:r w:rsidRPr="008F7D9B">
        <w:lastRenderedPageBreak/>
        <w:t>physiotherapy*)) OR ((before or prior to) and (arthroplast* or hip replacement* or knee replacement* or joint replacement* or total hip or total knee or total joint*) and (rehab or rehabilitate or rehabilitation or re-hab* or intervention* or recovery)) OR ((postsurg* or post-surg* or postoperativ* or post-operativ*) AND (rehab or rehabilitate or rehabilitation or re-hab* or “physical therapy” or physiotherapy*)) OR ((after or post) AND (arthroplast* or hip replacement* or knee replacement* or joint replacement* or total hip or total knee or total joint*) AND (rehab or rehabilitate or rehabilitation or re-hab* or “physical therapy” or physiotherapy*)))</w:t>
      </w:r>
    </w:p>
    <w:p w14:paraId="00E4D619" w14:textId="36DB44AD" w:rsidR="003D371C" w:rsidRPr="008F7D9B" w:rsidRDefault="00851F09" w:rsidP="00851F09">
      <w:r w:rsidRPr="008F7D9B">
        <w:t>#7</w:t>
      </w:r>
      <w:r w:rsidRPr="008F7D9B">
        <w:tab/>
        <w:t>#5 AND #6</w:t>
      </w:r>
    </w:p>
    <w:p w14:paraId="65F61BE0" w14:textId="77777777" w:rsidR="003D371C" w:rsidRPr="008F7D9B" w:rsidRDefault="003D371C" w:rsidP="00851F09"/>
    <w:p w14:paraId="2D985351" w14:textId="77777777" w:rsidR="003D371C" w:rsidRPr="008F7D9B" w:rsidRDefault="003D371C" w:rsidP="00851F09">
      <w:pPr>
        <w:rPr>
          <w:b/>
          <w:bCs/>
        </w:rPr>
      </w:pPr>
      <w:r w:rsidRPr="008F7D9B">
        <w:rPr>
          <w:b/>
          <w:bCs/>
        </w:rPr>
        <w:t>CINAHL</w:t>
      </w:r>
    </w:p>
    <w:p w14:paraId="0B8E76CF" w14:textId="77777777" w:rsidR="00851F09" w:rsidRPr="008F7D9B" w:rsidRDefault="00851F09" w:rsidP="00851F09">
      <w:r w:rsidRPr="008F7D9B">
        <w:t>(arthroplast* or hip replacement* or knee replacement* or joint replacement* or total hip or total knee or total joint* or ((arthroplasty or replacement) and (knee or hip)))</w:t>
      </w:r>
    </w:p>
    <w:p w14:paraId="7370A68F" w14:textId="77777777" w:rsidR="00851F09" w:rsidRPr="008F7D9B" w:rsidRDefault="00851F09" w:rsidP="00851F09">
      <w:r w:rsidRPr="008F7D9B">
        <w:t>AND</w:t>
      </w:r>
    </w:p>
    <w:p w14:paraId="43B2A11A" w14:textId="77777777" w:rsidR="00851F09" w:rsidRPr="008F7D9B" w:rsidRDefault="00851F09" w:rsidP="00851F09">
      <w:r w:rsidRPr="008F7D9B">
        <w:t>(pre-hab* or prehab* or ((presurg* or preoperativ* or pre-surg* or pre-operativ* or early or home) and (rehab or rehabilitate or rehabilitation or re-hab* or “physical therapy” or physiotherapy*)) or ((before or prior to) and (arthroplast* or hip replacement* or knee replacement* or joint replacement* or total hip or total knee or total joint*) and (rehab or rehabilitate or rehabilitation or re-hab* or intervention* or recovery)) or ((postsurg* or post-surg* or postoperativ* or post-operativ*) and (rehab or rehabilitate or rehabilitation or re-hab* or “physical therapy” or physiotherapy*)) OR ((after or post) AND (arthroplast* or hip replacement* or knee replacement* or joint replacement* or total hip or total knee or total joint*) AND (rehab or rehabilitate or rehabilitation or re-hab* or “physical therapy” or physiotherapy*)))</w:t>
      </w:r>
    </w:p>
    <w:p w14:paraId="487DBA3D" w14:textId="77777777" w:rsidR="003D371C" w:rsidRPr="008F7D9B" w:rsidRDefault="003D371C" w:rsidP="00851F09"/>
    <w:p w14:paraId="1A5E831D" w14:textId="77777777" w:rsidR="003D371C" w:rsidRPr="008F7D9B" w:rsidRDefault="003D371C" w:rsidP="00851F09">
      <w:pPr>
        <w:rPr>
          <w:rFonts w:eastAsia="Times"/>
        </w:rPr>
      </w:pPr>
      <w:r w:rsidRPr="008F7D9B">
        <w:br w:type="page"/>
      </w:r>
    </w:p>
    <w:p w14:paraId="3F672B3B" w14:textId="77777777" w:rsidR="003D371C" w:rsidRPr="008F7D9B" w:rsidRDefault="003D371C" w:rsidP="00851F09">
      <w:bookmarkStart w:id="3" w:name="_Toc34295906"/>
    </w:p>
    <w:bookmarkEnd w:id="3"/>
    <w:p w14:paraId="12274BC6" w14:textId="726519C9" w:rsidR="003D371C" w:rsidRPr="008F7D9B" w:rsidRDefault="00851F09" w:rsidP="00851F09">
      <w:pPr>
        <w:rPr>
          <w:b/>
          <w:bCs/>
        </w:rPr>
      </w:pPr>
      <w:r w:rsidRPr="008F7D9B">
        <w:rPr>
          <w:b/>
          <w:bCs/>
        </w:rPr>
        <w:t>Inclusion/Exclusion Criteria</w:t>
      </w:r>
    </w:p>
    <w:p w14:paraId="0892AF0B" w14:textId="538E1CDD" w:rsidR="003D371C" w:rsidRPr="008F7D9B" w:rsidRDefault="003D371C" w:rsidP="00851F09"/>
    <w:p w14:paraId="06667141" w14:textId="77777777" w:rsidR="00851F09" w:rsidRPr="008F7D9B" w:rsidRDefault="00851F09" w:rsidP="00851F09">
      <w:pPr>
        <w:pStyle w:val="ParagraphNoIndentBold"/>
        <w:ind w:firstLine="360"/>
      </w:pPr>
      <w:r w:rsidRPr="008F7D9B">
        <w:t>Population(s)</w:t>
      </w:r>
    </w:p>
    <w:p w14:paraId="2313862F" w14:textId="77777777" w:rsidR="00851F09" w:rsidRPr="008F7D9B" w:rsidRDefault="00851F09" w:rsidP="002B0955">
      <w:pPr>
        <w:pStyle w:val="Bullet1"/>
        <w:numPr>
          <w:ilvl w:val="0"/>
          <w:numId w:val="3"/>
        </w:numPr>
      </w:pPr>
      <w:r w:rsidRPr="008F7D9B">
        <w:t xml:space="preserve">Adults (≥18 years old) undergoing (or planning to undergo) total hip or knee replacement surgery </w:t>
      </w:r>
    </w:p>
    <w:p w14:paraId="3F0F878F" w14:textId="77777777" w:rsidR="00851F09" w:rsidRPr="008F7D9B" w:rsidRDefault="00851F09" w:rsidP="002B0955">
      <w:pPr>
        <w:pStyle w:val="Bullet2"/>
        <w:numPr>
          <w:ilvl w:val="1"/>
          <w:numId w:val="3"/>
        </w:numPr>
        <w:ind w:left="1080"/>
      </w:pPr>
      <w:r w:rsidRPr="008F7D9B">
        <w:t>for primary osteoarthritis</w:t>
      </w:r>
    </w:p>
    <w:p w14:paraId="51D04244" w14:textId="77777777" w:rsidR="00851F09" w:rsidRPr="008F7D9B" w:rsidRDefault="00851F09" w:rsidP="002B0955">
      <w:pPr>
        <w:pStyle w:val="Bullet2"/>
        <w:numPr>
          <w:ilvl w:val="1"/>
          <w:numId w:val="3"/>
        </w:numPr>
        <w:ind w:left="1080"/>
      </w:pPr>
      <w:r w:rsidRPr="008F7D9B">
        <w:t>elective (nonemergent) surgery</w:t>
      </w:r>
    </w:p>
    <w:p w14:paraId="3D8B0D9C" w14:textId="77777777" w:rsidR="00851F09" w:rsidRPr="008F7D9B" w:rsidRDefault="00851F09" w:rsidP="002B0955">
      <w:pPr>
        <w:pStyle w:val="Bullet2"/>
        <w:numPr>
          <w:ilvl w:val="1"/>
          <w:numId w:val="3"/>
        </w:numPr>
        <w:ind w:left="1080"/>
      </w:pPr>
      <w:r w:rsidRPr="008F7D9B">
        <w:t>primary surgery (not revision)</w:t>
      </w:r>
    </w:p>
    <w:p w14:paraId="1A95EA86" w14:textId="77777777" w:rsidR="00851F09" w:rsidRPr="008F7D9B" w:rsidRDefault="00851F09" w:rsidP="002B0955">
      <w:pPr>
        <w:pStyle w:val="Bullet2"/>
        <w:numPr>
          <w:ilvl w:val="1"/>
          <w:numId w:val="3"/>
        </w:numPr>
        <w:ind w:left="1080"/>
      </w:pPr>
      <w:r w:rsidRPr="008F7D9B">
        <w:t>unilateral TJR</w:t>
      </w:r>
    </w:p>
    <w:p w14:paraId="0452C9C9" w14:textId="77777777" w:rsidR="00851F09" w:rsidRPr="008F7D9B" w:rsidRDefault="00851F09" w:rsidP="002B0955">
      <w:pPr>
        <w:pStyle w:val="Bullet1"/>
        <w:numPr>
          <w:ilvl w:val="0"/>
          <w:numId w:val="3"/>
        </w:numPr>
      </w:pPr>
      <w:r w:rsidRPr="008F7D9B">
        <w:rPr>
          <w:u w:val="single"/>
        </w:rPr>
        <w:t>Exclude</w:t>
      </w:r>
      <w:r w:rsidRPr="008F7D9B">
        <w:t xml:space="preserve">: Studies where </w:t>
      </w:r>
      <w:r w:rsidRPr="008F7D9B">
        <w:rPr>
          <w:u w:val="single"/>
        </w:rPr>
        <w:t>&gt;</w:t>
      </w:r>
      <w:r w:rsidRPr="008F7D9B">
        <w:t>10% of patients underwent total knee or hip replacement surgery:</w:t>
      </w:r>
    </w:p>
    <w:p w14:paraId="7713D2D9" w14:textId="77777777" w:rsidR="00851F09" w:rsidRPr="008F7D9B" w:rsidRDefault="00851F09" w:rsidP="002B0955">
      <w:pPr>
        <w:pStyle w:val="Bullet2"/>
        <w:numPr>
          <w:ilvl w:val="1"/>
          <w:numId w:val="3"/>
        </w:numPr>
        <w:ind w:left="1080"/>
      </w:pPr>
      <w:r w:rsidRPr="008F7D9B">
        <w:t>for partial joint replacement</w:t>
      </w:r>
    </w:p>
    <w:p w14:paraId="4E8CBCD4" w14:textId="77777777" w:rsidR="00851F09" w:rsidRPr="008F7D9B" w:rsidRDefault="00851F09" w:rsidP="002B0955">
      <w:pPr>
        <w:pStyle w:val="Bullet2"/>
        <w:numPr>
          <w:ilvl w:val="1"/>
          <w:numId w:val="3"/>
        </w:numPr>
        <w:ind w:left="1080"/>
      </w:pPr>
      <w:r w:rsidRPr="008F7D9B">
        <w:t>for causes other than primary osteoarthritis (e.g., cancer, trauma, rheumatoid arthritis)</w:t>
      </w:r>
    </w:p>
    <w:p w14:paraId="0834DD5F" w14:textId="77777777" w:rsidR="00851F09" w:rsidRPr="008F7D9B" w:rsidRDefault="00851F09" w:rsidP="002B0955">
      <w:pPr>
        <w:pStyle w:val="Bullet2"/>
        <w:numPr>
          <w:ilvl w:val="1"/>
          <w:numId w:val="3"/>
        </w:numPr>
        <w:ind w:left="1080"/>
      </w:pPr>
      <w:r w:rsidRPr="008F7D9B">
        <w:t>for emergency surgery</w:t>
      </w:r>
    </w:p>
    <w:p w14:paraId="6F1D3C82" w14:textId="77777777" w:rsidR="00851F09" w:rsidRPr="008F7D9B" w:rsidRDefault="00851F09" w:rsidP="002B0955">
      <w:pPr>
        <w:pStyle w:val="Bullet2"/>
        <w:numPr>
          <w:ilvl w:val="1"/>
          <w:numId w:val="3"/>
        </w:numPr>
        <w:ind w:left="1080"/>
      </w:pPr>
      <w:r w:rsidRPr="008F7D9B">
        <w:t>for revision joint replacement</w:t>
      </w:r>
    </w:p>
    <w:p w14:paraId="4FA72D81" w14:textId="77777777" w:rsidR="00851F09" w:rsidRPr="008F7D9B" w:rsidRDefault="00851F09" w:rsidP="002B0955">
      <w:pPr>
        <w:pStyle w:val="Bullet2"/>
        <w:numPr>
          <w:ilvl w:val="1"/>
          <w:numId w:val="3"/>
        </w:numPr>
        <w:ind w:left="1080"/>
      </w:pPr>
      <w:r w:rsidRPr="008F7D9B">
        <w:t xml:space="preserve">bilateral TJR (simultaneous in both joints) </w:t>
      </w:r>
    </w:p>
    <w:p w14:paraId="5B898574" w14:textId="77777777" w:rsidR="00851F09" w:rsidRPr="008F7D9B" w:rsidRDefault="00851F09" w:rsidP="002B0955">
      <w:pPr>
        <w:pStyle w:val="Bullet1"/>
        <w:numPr>
          <w:ilvl w:val="0"/>
          <w:numId w:val="3"/>
        </w:numPr>
      </w:pPr>
      <w:r w:rsidRPr="008F7D9B">
        <w:t>N.B. Studies that reported stratified or subgroup analyses of the population of interest were included if they meet the other eligibility criteria (e.g., if they included unilateral and bilateral surgeries but reported data specific to unilateral)</w:t>
      </w:r>
    </w:p>
    <w:p w14:paraId="45D199F1" w14:textId="77777777" w:rsidR="00851F09" w:rsidRPr="008F7D9B" w:rsidRDefault="00851F09" w:rsidP="002B0955">
      <w:pPr>
        <w:pStyle w:val="Bullet1"/>
        <w:numPr>
          <w:ilvl w:val="0"/>
          <w:numId w:val="3"/>
        </w:numPr>
      </w:pPr>
      <w:r w:rsidRPr="008F7D9B">
        <w:t>Did not exclude based on prior surgeries to other joints (including contralateral hip or knee)</w:t>
      </w:r>
    </w:p>
    <w:p w14:paraId="150B947C" w14:textId="77777777" w:rsidR="00851F09" w:rsidRPr="008F7D9B" w:rsidRDefault="00851F09" w:rsidP="00851F09">
      <w:pPr>
        <w:pStyle w:val="Bullet1"/>
        <w:numPr>
          <w:ilvl w:val="0"/>
          <w:numId w:val="0"/>
        </w:numPr>
        <w:ind w:left="720" w:hanging="360"/>
      </w:pPr>
    </w:p>
    <w:p w14:paraId="784C1C08" w14:textId="77777777" w:rsidR="00851F09" w:rsidRPr="008F7D9B" w:rsidRDefault="00851F09" w:rsidP="00851F09">
      <w:pPr>
        <w:pStyle w:val="ParagraphNoIndent"/>
        <w:rPr>
          <w:b/>
          <w:bCs w:val="0"/>
        </w:rPr>
      </w:pPr>
      <w:r w:rsidRPr="008F7D9B">
        <w:rPr>
          <w:b/>
          <w:bCs w:val="0"/>
        </w:rPr>
        <w:t>Intervention(s):</w:t>
      </w:r>
    </w:p>
    <w:p w14:paraId="1ADC4795" w14:textId="77777777" w:rsidR="00851F09" w:rsidRPr="008F7D9B" w:rsidRDefault="00851F09" w:rsidP="002B0955">
      <w:pPr>
        <w:pStyle w:val="Bullet1"/>
        <w:numPr>
          <w:ilvl w:val="0"/>
          <w:numId w:val="3"/>
        </w:numPr>
      </w:pPr>
      <w:r w:rsidRPr="008F7D9B">
        <w:t xml:space="preserve">Active, structured physical activity or activities designed to attain measurable goals of reducing impairments and improving movement-related function as defined by the </w:t>
      </w:r>
      <w:r w:rsidRPr="008F7D9B">
        <w:rPr>
          <w:rFonts w:eastAsiaTheme="minorEastAsia"/>
        </w:rPr>
        <w:t>International Classification of Functioning, Disability and Health</w:t>
      </w:r>
      <w:r w:rsidRPr="008F7D9B">
        <w:t xml:space="preserve"> (ICF)</w:t>
      </w:r>
    </w:p>
    <w:p w14:paraId="0FB2EF88" w14:textId="77777777" w:rsidR="00851F09" w:rsidRPr="008F7D9B" w:rsidRDefault="00851F09" w:rsidP="002B0955">
      <w:pPr>
        <w:pStyle w:val="Bullet2"/>
        <w:numPr>
          <w:ilvl w:val="1"/>
          <w:numId w:val="3"/>
        </w:numPr>
        <w:ind w:left="1080"/>
      </w:pPr>
      <w:r w:rsidRPr="008F7D9B">
        <w:t>Any movement-related physical goal including improvements beyond the basal (or baseline) state in: mobility</w:t>
      </w:r>
      <w:r w:rsidRPr="008F7D9B">
        <w:rPr>
          <w:rFonts w:eastAsiaTheme="minorEastAsia"/>
        </w:rPr>
        <w:t xml:space="preserve"> and</w:t>
      </w:r>
      <w:r w:rsidRPr="008F7D9B">
        <w:t xml:space="preserve"> stability</w:t>
      </w:r>
      <w:r w:rsidRPr="008F7D9B">
        <w:rPr>
          <w:rFonts w:eastAsiaTheme="minorEastAsia"/>
        </w:rPr>
        <w:t xml:space="preserve"> of joint function (including flexibility and </w:t>
      </w:r>
      <w:r w:rsidRPr="008F7D9B">
        <w:t>range of motion</w:t>
      </w:r>
      <w:r w:rsidRPr="008F7D9B">
        <w:rPr>
          <w:rFonts w:eastAsiaTheme="minorEastAsia"/>
        </w:rPr>
        <w:t>),</w:t>
      </w:r>
      <w:r w:rsidRPr="008F7D9B">
        <w:t xml:space="preserve"> movement control, </w:t>
      </w:r>
      <w:r w:rsidRPr="008F7D9B">
        <w:rPr>
          <w:rFonts w:eastAsiaTheme="minorEastAsia"/>
        </w:rPr>
        <w:t xml:space="preserve">power and tone of muscles (including strength), </w:t>
      </w:r>
      <w:r w:rsidRPr="008F7D9B">
        <w:t>gait</w:t>
      </w:r>
      <w:r w:rsidRPr="008F7D9B">
        <w:rPr>
          <w:rFonts w:eastAsiaTheme="minorEastAsia"/>
        </w:rPr>
        <w:t xml:space="preserve">, endurance; along with </w:t>
      </w:r>
      <w:r w:rsidRPr="008F7D9B">
        <w:t>the related goal of reducing pain.</w:t>
      </w:r>
    </w:p>
    <w:p w14:paraId="5E9BE40F" w14:textId="77777777" w:rsidR="00851F09" w:rsidRPr="008F7D9B" w:rsidRDefault="00851F09" w:rsidP="002B0955">
      <w:pPr>
        <w:pStyle w:val="Bullet2"/>
        <w:numPr>
          <w:ilvl w:val="1"/>
          <w:numId w:val="3"/>
        </w:numPr>
        <w:ind w:left="1080"/>
      </w:pPr>
      <w:r w:rsidRPr="008F7D9B">
        <w:t>Interventions need to be sufficiently described to be replicable by a therapist or other professional. The exception to this was rehabilitation interventions delivered in different settings (inpatient vs. outpatient), which we included even if there was not sufficient detail about their (p)rehabilitation interventions (and noted such in our coding).</w:t>
      </w:r>
    </w:p>
    <w:p w14:paraId="1D89015F" w14:textId="77777777" w:rsidR="00851F09" w:rsidRPr="008F7D9B" w:rsidRDefault="00851F09" w:rsidP="002B0955">
      <w:pPr>
        <w:pStyle w:val="Bullet2"/>
        <w:numPr>
          <w:ilvl w:val="1"/>
          <w:numId w:val="3"/>
        </w:numPr>
        <w:ind w:left="1080"/>
      </w:pPr>
      <w:r w:rsidRPr="008F7D9B">
        <w:t>Single or multiple components. For multicomponent interventions, the goals of the intervention criteria refer to the overall intervention, not necessarily to each individual component. We categorized the content of the rehabilitation interventions according to a categorization scheme based on ongoing research by Oatis and Franklin to develop a taxonomy defining the components of physical therapy after TKR.</w:t>
      </w:r>
      <w:r w:rsidRPr="008F7D9B">
        <w:fldChar w:fldCharType="begin">
          <w:fldData xml:space="preserve">PEVuZE5vdGU+PENpdGU+PEF1dGhvcj5GcmFua2xpbjwvQXV0aG9yPjxZZWFyPjIwMTk8L1llYXI+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</w:fldData>
        </w:fldChar>
      </w:r>
      <w:r w:rsidRPr="00910810">
        <w:instrText xml:space="preserve"> ADDIN EN.CITE </w:instrText>
      </w:r>
      <w:r w:rsidRPr="00910810">
        <w:fldChar w:fldCharType="begin">
          <w:fldData xml:space="preserve">PEVuZE5vdGU+PENpdGU+PEF1dGhvcj5GcmFua2xpbjwvQXV0aG9yPjxZZWFyPjIwMTk8L1llYXI+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</w:fldData>
        </w:fldChar>
      </w:r>
      <w:r w:rsidRPr="00910810">
        <w:instrText xml:space="preserve"> ADDIN EN.CITE.DATA </w:instrText>
      </w:r>
      <w:r w:rsidRPr="00910810">
        <w:fldChar w:fldCharType="end"/>
      </w:r>
      <w:r w:rsidRPr="008F7D9B">
        <w:fldChar w:fldCharType="separate"/>
      </w:r>
      <w:r w:rsidRPr="008F7D9B">
        <w:rPr>
          <w:noProof/>
          <w:vertAlign w:val="superscript"/>
        </w:rPr>
        <w:t>1, 2</w:t>
      </w:r>
      <w:r w:rsidRPr="008F7D9B">
        <w:fldChar w:fldCharType="end"/>
      </w:r>
      <w:r w:rsidRPr="008F7D9B">
        <w:t xml:space="preserve"> The taxonomy comprehensively lists specific rehabilitation content that are hierarchically linked to larger rehabilitation goals. The larger component goals include:</w:t>
      </w:r>
    </w:p>
    <w:p w14:paraId="2C065EE6" w14:textId="77777777" w:rsidR="00851F09" w:rsidRPr="008F7D9B" w:rsidRDefault="00851F09" w:rsidP="002B0955">
      <w:pPr>
        <w:pStyle w:val="Bullet2"/>
        <w:numPr>
          <w:ilvl w:val="2"/>
          <w:numId w:val="3"/>
        </w:numPr>
      </w:pPr>
      <w:r w:rsidRPr="008F7D9B">
        <w:t>Strengthening exercise</w:t>
      </w:r>
    </w:p>
    <w:p w14:paraId="0B7358AD" w14:textId="77777777" w:rsidR="00851F09" w:rsidRPr="008F7D9B" w:rsidRDefault="00851F09" w:rsidP="002B0955">
      <w:pPr>
        <w:pStyle w:val="Bullet2"/>
        <w:numPr>
          <w:ilvl w:val="2"/>
          <w:numId w:val="3"/>
        </w:numPr>
      </w:pPr>
      <w:r w:rsidRPr="008F7D9B">
        <w:t>Aerobic exercise</w:t>
      </w:r>
    </w:p>
    <w:p w14:paraId="631DA463" w14:textId="77777777" w:rsidR="00851F09" w:rsidRPr="008F7D9B" w:rsidRDefault="00851F09" w:rsidP="002B0955">
      <w:pPr>
        <w:pStyle w:val="Bullet2"/>
        <w:numPr>
          <w:ilvl w:val="2"/>
          <w:numId w:val="3"/>
        </w:numPr>
      </w:pPr>
      <w:r w:rsidRPr="008F7D9B">
        <w:lastRenderedPageBreak/>
        <w:t>Flexibility exercise</w:t>
      </w:r>
    </w:p>
    <w:p w14:paraId="03384502" w14:textId="77777777" w:rsidR="00851F09" w:rsidRPr="008F7D9B" w:rsidRDefault="00851F09" w:rsidP="002B0955">
      <w:pPr>
        <w:pStyle w:val="Bullet2"/>
        <w:numPr>
          <w:ilvl w:val="2"/>
          <w:numId w:val="3"/>
        </w:numPr>
      </w:pPr>
      <w:r w:rsidRPr="008F7D9B">
        <w:t>Balance-motor/learning-agility exercise</w:t>
      </w:r>
    </w:p>
    <w:p w14:paraId="20BC0571" w14:textId="77777777" w:rsidR="00851F09" w:rsidRPr="008F7D9B" w:rsidRDefault="00851F09" w:rsidP="002B0955">
      <w:pPr>
        <w:pStyle w:val="Bullet2"/>
        <w:numPr>
          <w:ilvl w:val="2"/>
          <w:numId w:val="3"/>
        </w:numPr>
      </w:pPr>
      <w:r w:rsidRPr="008F7D9B">
        <w:t>Task specific training</w:t>
      </w:r>
    </w:p>
    <w:p w14:paraId="68297DDE" w14:textId="77777777" w:rsidR="00851F09" w:rsidRPr="008F7D9B" w:rsidRDefault="00851F09" w:rsidP="002B0955">
      <w:pPr>
        <w:pStyle w:val="Bullet2"/>
        <w:numPr>
          <w:ilvl w:val="2"/>
          <w:numId w:val="3"/>
        </w:numPr>
      </w:pPr>
      <w:r w:rsidRPr="008F7D9B">
        <w:t>Patient education</w:t>
      </w:r>
    </w:p>
    <w:p w14:paraId="1ACE98E0" w14:textId="77777777" w:rsidR="00851F09" w:rsidRPr="008F7D9B" w:rsidRDefault="00851F09" w:rsidP="002B0955">
      <w:pPr>
        <w:pStyle w:val="Bullet2"/>
        <w:numPr>
          <w:ilvl w:val="1"/>
          <w:numId w:val="3"/>
        </w:numPr>
        <w:ind w:left="1080"/>
      </w:pPr>
      <w:r w:rsidRPr="008F7D9B">
        <w:t>We used the taxonomy to code both the subcategory content and larger category goals (e.g., intervention content of squats would be coded for the subcategory of “squats” hierarchically linked to the goal of “strengthening”).</w:t>
      </w:r>
    </w:p>
    <w:p w14:paraId="02CB7A15" w14:textId="77777777" w:rsidR="00851F09" w:rsidRPr="008F7D9B" w:rsidRDefault="00851F09" w:rsidP="002B0955">
      <w:pPr>
        <w:pStyle w:val="Bullet2"/>
        <w:numPr>
          <w:ilvl w:val="1"/>
          <w:numId w:val="3"/>
        </w:numPr>
        <w:ind w:left="1080"/>
      </w:pPr>
      <w:r w:rsidRPr="008F7D9B">
        <w:rPr>
          <w:i/>
          <w:u w:val="single"/>
        </w:rPr>
        <w:t>Exclude</w:t>
      </w:r>
      <w:r w:rsidRPr="008F7D9B">
        <w:rPr>
          <w:i/>
        </w:rPr>
        <w:t xml:space="preserve">: </w:t>
      </w:r>
      <w:r w:rsidRPr="008F7D9B">
        <w:t>Continuous passive motion (CPM) was not included as there is strong evidence, summarized in an existing systematic review,</w:t>
      </w:r>
      <w:r w:rsidRPr="008F7D9B">
        <w:fldChar w:fldCharType="begin">
          <w:fldData xml:space="preserve">PEVuZE5vdGU+PENpdGU+PEF1dGhvcj5ZYW5nPC9BdXRob3I+PFllYXI+MjAxOTwvWWVhcj48UmVj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</w:fldData>
        </w:fldChar>
      </w:r>
      <w:r w:rsidRPr="008F7D9B">
        <w:instrText xml:space="preserve"> ADDIN EN.CITE </w:instrText>
      </w:r>
      <w:r w:rsidRPr="008F7D9B">
        <w:fldChar w:fldCharType="begin">
          <w:fldData xml:space="preserve">PEVuZE5vdGU+PENpdGU+PEF1dGhvcj5ZYW5nPC9BdXRob3I+PFllYXI+MjAxOTwvWWVhcj48UmVj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</w:fldData>
        </w:fldChar>
      </w:r>
      <w:r w:rsidRPr="008F7D9B">
        <w:instrText xml:space="preserve"> ADDIN EN.CITE.DATA </w:instrText>
      </w:r>
      <w:r w:rsidRPr="008F7D9B">
        <w:fldChar w:fldCharType="end"/>
      </w:r>
      <w:r w:rsidRPr="008F7D9B">
        <w:fldChar w:fldCharType="separate"/>
      </w:r>
      <w:r w:rsidRPr="008F7D9B">
        <w:rPr>
          <w:noProof/>
          <w:vertAlign w:val="superscript"/>
        </w:rPr>
        <w:t>3</w:t>
      </w:r>
      <w:r w:rsidRPr="008F7D9B">
        <w:fldChar w:fldCharType="end"/>
      </w:r>
      <w:r w:rsidRPr="008F7D9B">
        <w:t xml:space="preserve"> that that component is ineffective. </w:t>
      </w:r>
    </w:p>
    <w:p w14:paraId="53172DA7" w14:textId="77777777" w:rsidR="00851F09" w:rsidRPr="008F7D9B" w:rsidRDefault="00851F09" w:rsidP="002B0955">
      <w:pPr>
        <w:pStyle w:val="Bullet2"/>
        <w:numPr>
          <w:ilvl w:val="1"/>
          <w:numId w:val="3"/>
        </w:numPr>
        <w:ind w:left="1080"/>
      </w:pPr>
      <w:r w:rsidRPr="008F7D9B">
        <w:t>The intervention had to have be delivered, supervised, and/or monitored by a healthcare professional or other trained individual (e.g., physical therapist, physical therapy assistant, nurse trained in rehabilitation, health educator with training in exercise delivery or rehabilitation, other healthcare professional trained in rehabilitation)</w:t>
      </w:r>
    </w:p>
    <w:p w14:paraId="3B3F3816" w14:textId="77777777" w:rsidR="00851F09" w:rsidRPr="008F7D9B" w:rsidRDefault="00851F09" w:rsidP="002B0955">
      <w:pPr>
        <w:pStyle w:val="Bullet2"/>
        <w:numPr>
          <w:ilvl w:val="2"/>
          <w:numId w:val="3"/>
        </w:numPr>
      </w:pPr>
      <w:r w:rsidRPr="008F7D9B">
        <w:t>Peer-led (or patient-led) interventions were eligible if monitored by a professional or other trained individual</w:t>
      </w:r>
    </w:p>
    <w:p w14:paraId="03577B5D" w14:textId="77777777" w:rsidR="00851F09" w:rsidRPr="008F7D9B" w:rsidRDefault="00851F09" w:rsidP="002B0955">
      <w:pPr>
        <w:pStyle w:val="Bullet2"/>
        <w:numPr>
          <w:ilvl w:val="2"/>
          <w:numId w:val="3"/>
        </w:numPr>
      </w:pPr>
      <w:r w:rsidRPr="008F7D9B">
        <w:t>The physical therapist (or other trained individual) had to have been involved in patient engagement and assessment of progress, and provided ongoing feedback to the patient throughout the course of intervention</w:t>
      </w:r>
    </w:p>
    <w:p w14:paraId="4E244A51" w14:textId="77777777" w:rsidR="00851F09" w:rsidRPr="008F7D9B" w:rsidRDefault="00851F09" w:rsidP="002B0955">
      <w:pPr>
        <w:pStyle w:val="Bullet2"/>
        <w:numPr>
          <w:ilvl w:val="3"/>
          <w:numId w:val="3"/>
        </w:numPr>
      </w:pPr>
      <w:r w:rsidRPr="008F7D9B">
        <w:t>This interaction could have been direct (e.g., in-person therapy) or remote (e.g., via app, Web, or telephone)</w:t>
      </w:r>
    </w:p>
    <w:p w14:paraId="6143F3B8" w14:textId="77777777" w:rsidR="00851F09" w:rsidRPr="008F7D9B" w:rsidRDefault="00851F09" w:rsidP="002B0955">
      <w:pPr>
        <w:pStyle w:val="Bullet2"/>
        <w:numPr>
          <w:ilvl w:val="3"/>
          <w:numId w:val="3"/>
        </w:numPr>
      </w:pPr>
      <w:r w:rsidRPr="008F7D9B">
        <w:t>Remote therapy had to have included active monitoring by a physical therapist (or other trained individual), although the (p)rehabilitation therapy could have been guided completely by the app</w:t>
      </w:r>
    </w:p>
    <w:p w14:paraId="06E9C213" w14:textId="77777777" w:rsidR="00851F09" w:rsidRPr="008F7D9B" w:rsidRDefault="00851F09" w:rsidP="002B0955">
      <w:pPr>
        <w:pStyle w:val="Bullet2"/>
        <w:numPr>
          <w:ilvl w:val="1"/>
          <w:numId w:val="3"/>
        </w:numPr>
        <w:ind w:left="1080"/>
      </w:pPr>
      <w:r w:rsidRPr="008F7D9B">
        <w:t>The patient needed to be actively involved or engaged in at least part of the intervention (and not be only a passive recipient of the intervention)</w:t>
      </w:r>
    </w:p>
    <w:p w14:paraId="50C6F96A" w14:textId="77777777" w:rsidR="00851F09" w:rsidRPr="008F7D9B" w:rsidRDefault="00851F09" w:rsidP="002B0955">
      <w:pPr>
        <w:pStyle w:val="Bullet1"/>
        <w:numPr>
          <w:ilvl w:val="0"/>
          <w:numId w:val="3"/>
        </w:numPr>
      </w:pPr>
      <w:r w:rsidRPr="008F7D9B">
        <w:t xml:space="preserve">Interventions evaluating the combined benefit an intervention defined above with an adjunctive modality were also included. </w:t>
      </w:r>
      <w:r w:rsidRPr="008F7D9B">
        <w:br/>
        <w:t>Adjunctive modalities are either passively applied to patients and/or do not (on their own) have the direct goals of reducing impairments or improving movement-related function but are used to help other components achieve these goals. Examples of therapies that were considered adjunctive modalities if combined with an intervention meeting criterion above included:</w:t>
      </w:r>
    </w:p>
    <w:p w14:paraId="7C5B3F48" w14:textId="77777777" w:rsidR="00851F09" w:rsidRPr="008F7D9B" w:rsidRDefault="00851F09" w:rsidP="002B0955">
      <w:pPr>
        <w:pStyle w:val="Bullet2"/>
        <w:numPr>
          <w:ilvl w:val="1"/>
          <w:numId w:val="3"/>
        </w:numPr>
        <w:ind w:left="1080"/>
      </w:pPr>
      <w:r w:rsidRPr="008F7D9B">
        <w:t>Neuromuscular electrical stimulation (NMES)</w:t>
      </w:r>
    </w:p>
    <w:p w14:paraId="53979CF3" w14:textId="77777777" w:rsidR="00851F09" w:rsidRPr="008F7D9B" w:rsidRDefault="00851F09" w:rsidP="002B0955">
      <w:pPr>
        <w:pStyle w:val="Bullet2"/>
        <w:numPr>
          <w:ilvl w:val="1"/>
          <w:numId w:val="3"/>
        </w:numPr>
        <w:ind w:left="1080"/>
      </w:pPr>
      <w:r w:rsidRPr="008F7D9B">
        <w:t>Transcutaneous electrical nerve stimulation (TENS)</w:t>
      </w:r>
    </w:p>
    <w:p w14:paraId="7A6CF06A" w14:textId="77777777" w:rsidR="00851F09" w:rsidRPr="008F7D9B" w:rsidRDefault="00851F09" w:rsidP="002B0955">
      <w:pPr>
        <w:pStyle w:val="Bullet2"/>
        <w:numPr>
          <w:ilvl w:val="1"/>
          <w:numId w:val="3"/>
        </w:numPr>
        <w:ind w:left="1080"/>
      </w:pPr>
      <w:r w:rsidRPr="008F7D9B">
        <w:t>Manual therapy (e.g., therapeutic massage, passive range of motion)</w:t>
      </w:r>
    </w:p>
    <w:p w14:paraId="4050000E" w14:textId="77777777" w:rsidR="00851F09" w:rsidRPr="008F7D9B" w:rsidRDefault="00851F09" w:rsidP="002B0955">
      <w:pPr>
        <w:pStyle w:val="Bullet2"/>
        <w:numPr>
          <w:ilvl w:val="1"/>
          <w:numId w:val="3"/>
        </w:numPr>
        <w:ind w:left="1080"/>
      </w:pPr>
      <w:r w:rsidRPr="008F7D9B">
        <w:t>Biofeedback devices</w:t>
      </w:r>
    </w:p>
    <w:p w14:paraId="581EE224" w14:textId="77777777" w:rsidR="00851F09" w:rsidRPr="008F7D9B" w:rsidRDefault="00851F09" w:rsidP="002B0955">
      <w:pPr>
        <w:pStyle w:val="Bullet2"/>
        <w:numPr>
          <w:ilvl w:val="1"/>
          <w:numId w:val="3"/>
        </w:numPr>
        <w:ind w:left="1080"/>
      </w:pPr>
      <w:r w:rsidRPr="008F7D9B">
        <w:t>Cryotherapy (or other thermal therapies)</w:t>
      </w:r>
    </w:p>
    <w:p w14:paraId="33D65CBD" w14:textId="77777777" w:rsidR="00851F09" w:rsidRPr="008F7D9B" w:rsidRDefault="00851F09" w:rsidP="002B0955">
      <w:pPr>
        <w:pStyle w:val="Bullet2"/>
        <w:numPr>
          <w:ilvl w:val="1"/>
          <w:numId w:val="3"/>
        </w:numPr>
        <w:ind w:left="1080"/>
      </w:pPr>
      <w:r w:rsidRPr="008F7D9B">
        <w:t>Dry needling</w:t>
      </w:r>
    </w:p>
    <w:p w14:paraId="41B09A73" w14:textId="77777777" w:rsidR="00851F09" w:rsidRPr="008F7D9B" w:rsidRDefault="00851F09" w:rsidP="002B0955">
      <w:pPr>
        <w:pStyle w:val="Bullet2"/>
        <w:numPr>
          <w:ilvl w:val="1"/>
          <w:numId w:val="3"/>
        </w:numPr>
        <w:ind w:left="1080"/>
      </w:pPr>
      <w:r w:rsidRPr="008F7D9B">
        <w:t>Mindfulness, stress/anxiety-reduction interventions</w:t>
      </w:r>
    </w:p>
    <w:p w14:paraId="2F21F4D0" w14:textId="77777777" w:rsidR="00851F09" w:rsidRPr="008F7D9B" w:rsidRDefault="00851F09" w:rsidP="002B0955">
      <w:pPr>
        <w:pStyle w:val="Bullet2"/>
        <w:numPr>
          <w:ilvl w:val="1"/>
          <w:numId w:val="3"/>
        </w:numPr>
        <w:ind w:left="1080"/>
      </w:pPr>
      <w:r w:rsidRPr="008F7D9B">
        <w:t>Complementary and alternative therapies (</w:t>
      </w:r>
      <w:r w:rsidRPr="008F7D9B">
        <w:rPr>
          <w:i/>
          <w:u w:val="single"/>
        </w:rPr>
        <w:t>excluding</w:t>
      </w:r>
      <w:r w:rsidRPr="008F7D9B">
        <w:t xml:space="preserve"> ingested, inhaled, or transcutaneous treatments)</w:t>
      </w:r>
    </w:p>
    <w:p w14:paraId="44B98A88" w14:textId="77777777" w:rsidR="00851F09" w:rsidRPr="008F7D9B" w:rsidRDefault="00851F09" w:rsidP="002B0955">
      <w:pPr>
        <w:pStyle w:val="Bullet2"/>
        <w:numPr>
          <w:ilvl w:val="1"/>
          <w:numId w:val="3"/>
        </w:numPr>
        <w:ind w:left="1080"/>
      </w:pPr>
      <w:r w:rsidRPr="008F7D9B">
        <w:t>Modalities had to have been sufficiently described to be replicable by a therapist or other professional</w:t>
      </w:r>
    </w:p>
    <w:p w14:paraId="1D045B60" w14:textId="77777777" w:rsidR="00851F09" w:rsidRPr="008F7D9B" w:rsidRDefault="00851F09" w:rsidP="002B0955">
      <w:pPr>
        <w:pStyle w:val="Bullet1"/>
        <w:numPr>
          <w:ilvl w:val="0"/>
          <w:numId w:val="3"/>
        </w:numPr>
      </w:pPr>
      <w:r w:rsidRPr="008F7D9B">
        <w:rPr>
          <w:i/>
          <w:u w:val="single"/>
        </w:rPr>
        <w:lastRenderedPageBreak/>
        <w:t>Exclude</w:t>
      </w:r>
      <w:r w:rsidRPr="008F7D9B">
        <w:t>: Interventions that were not active, structured physical activities delivered by a healthcare professional or other trained individual, including devices not designed to be used primarily during active therapy; for example:</w:t>
      </w:r>
    </w:p>
    <w:p w14:paraId="4B322ECB" w14:textId="77777777" w:rsidR="00851F09" w:rsidRPr="008F7D9B" w:rsidRDefault="00851F09" w:rsidP="002B0955">
      <w:pPr>
        <w:pStyle w:val="Bullet2"/>
        <w:numPr>
          <w:ilvl w:val="1"/>
          <w:numId w:val="3"/>
        </w:numPr>
        <w:ind w:left="1080"/>
      </w:pPr>
      <w:r w:rsidRPr="008F7D9B">
        <w:t>Splinting, bracing, taping</w:t>
      </w:r>
    </w:p>
    <w:p w14:paraId="5F39EF12" w14:textId="77777777" w:rsidR="00851F09" w:rsidRPr="008F7D9B" w:rsidRDefault="00851F09" w:rsidP="002B0955">
      <w:pPr>
        <w:pStyle w:val="Bullet2"/>
        <w:numPr>
          <w:ilvl w:val="1"/>
          <w:numId w:val="3"/>
        </w:numPr>
        <w:ind w:left="1080"/>
      </w:pPr>
      <w:r w:rsidRPr="008F7D9B">
        <w:t>One-time distribution of information</w:t>
      </w:r>
    </w:p>
    <w:p w14:paraId="4C9570C3" w14:textId="77777777" w:rsidR="00851F09" w:rsidRPr="008F7D9B" w:rsidRDefault="00851F09" w:rsidP="002B0955">
      <w:pPr>
        <w:pStyle w:val="Bullet2"/>
        <w:numPr>
          <w:ilvl w:val="1"/>
          <w:numId w:val="3"/>
        </w:numPr>
        <w:ind w:left="1080"/>
      </w:pPr>
      <w:r w:rsidRPr="008F7D9B">
        <w:t>Assistive devices (e.g., crutches vs. canes or walkers)</w:t>
      </w:r>
    </w:p>
    <w:p w14:paraId="1C13BFE9" w14:textId="77777777" w:rsidR="00851F09" w:rsidRPr="008F7D9B" w:rsidRDefault="00851F09" w:rsidP="002B0955">
      <w:pPr>
        <w:pStyle w:val="Bullet1"/>
        <w:numPr>
          <w:ilvl w:val="0"/>
          <w:numId w:val="3"/>
        </w:numPr>
      </w:pPr>
      <w:r w:rsidRPr="008F7D9B">
        <w:rPr>
          <w:i/>
          <w:u w:val="single"/>
        </w:rPr>
        <w:t>Exclude</w:t>
      </w:r>
      <w:r w:rsidRPr="008F7D9B">
        <w:t xml:space="preserve">: Interventions (as a whole) without specific goals (e.g., unsupervised swimming, walking, cycling, hiking). </w:t>
      </w:r>
    </w:p>
    <w:p w14:paraId="3CB603AB" w14:textId="77777777" w:rsidR="00851F09" w:rsidRPr="008F7D9B" w:rsidRDefault="00851F09" w:rsidP="002B0955">
      <w:pPr>
        <w:pStyle w:val="Bullet1"/>
        <w:numPr>
          <w:ilvl w:val="0"/>
          <w:numId w:val="3"/>
        </w:numPr>
      </w:pPr>
      <w:r w:rsidRPr="008F7D9B">
        <w:rPr>
          <w:i/>
          <w:u w:val="single"/>
        </w:rPr>
        <w:t>Exclude</w:t>
      </w:r>
      <w:r w:rsidRPr="008F7D9B">
        <w:t>: Interventions (as a whole) without active engagement of the healthcare professional (e.g., only set-up and removal of intervention without monitoring, or healthcare professional engagement only to measure pre- and post-intervention outcome measures).</w:t>
      </w:r>
    </w:p>
    <w:p w14:paraId="2DB78F8A" w14:textId="77777777" w:rsidR="00851F09" w:rsidRPr="008F7D9B" w:rsidRDefault="00851F09" w:rsidP="002B0955">
      <w:pPr>
        <w:pStyle w:val="Bullet1"/>
        <w:numPr>
          <w:ilvl w:val="0"/>
          <w:numId w:val="3"/>
        </w:numPr>
      </w:pPr>
      <w:r w:rsidRPr="008F7D9B">
        <w:rPr>
          <w:i/>
          <w:u w:val="single"/>
        </w:rPr>
        <w:t>Exclude</w:t>
      </w:r>
      <w:r w:rsidRPr="008F7D9B">
        <w:t xml:space="preserve">: Surgical or hospital process-improvement interventions (e.g., early mobilizations, enhanced recovery after surgery [ERAS], care managers, pre-anesthesia protocols) </w:t>
      </w:r>
    </w:p>
    <w:p w14:paraId="760A617E" w14:textId="77777777" w:rsidR="00851F09" w:rsidRPr="008F7D9B" w:rsidRDefault="00851F09" w:rsidP="002B0955">
      <w:pPr>
        <w:pStyle w:val="Bullet1"/>
        <w:numPr>
          <w:ilvl w:val="0"/>
          <w:numId w:val="3"/>
        </w:numPr>
      </w:pPr>
      <w:r w:rsidRPr="008F7D9B">
        <w:rPr>
          <w:u w:val="single"/>
        </w:rPr>
        <w:t>Exclude</w:t>
      </w:r>
      <w:r w:rsidRPr="008F7D9B">
        <w:t>: Pharmaceutical (or over-the-counter) treatments (although, allowed as part of an overall intervention)</w:t>
      </w:r>
    </w:p>
    <w:p w14:paraId="074B201A" w14:textId="77777777" w:rsidR="00851F09" w:rsidRPr="008F7D9B" w:rsidRDefault="00851F09" w:rsidP="00851F09">
      <w:pPr>
        <w:pStyle w:val="Bullet1"/>
        <w:numPr>
          <w:ilvl w:val="0"/>
          <w:numId w:val="0"/>
        </w:numPr>
        <w:ind w:left="720" w:hanging="360"/>
      </w:pPr>
    </w:p>
    <w:p w14:paraId="681B4CB3" w14:textId="77777777" w:rsidR="00851F09" w:rsidRPr="008F7D9B" w:rsidRDefault="00851F09" w:rsidP="00851F09">
      <w:pPr>
        <w:pStyle w:val="ParagraphNoIndent"/>
        <w:rPr>
          <w:b/>
          <w:bCs w:val="0"/>
        </w:rPr>
      </w:pPr>
      <w:r w:rsidRPr="008F7D9B">
        <w:rPr>
          <w:b/>
          <w:bCs w:val="0"/>
        </w:rPr>
        <w:t>Comparator(s):</w:t>
      </w:r>
    </w:p>
    <w:p w14:paraId="7A5A6543" w14:textId="77777777" w:rsidR="00851F09" w:rsidRPr="008F7D9B" w:rsidRDefault="00851F09" w:rsidP="002B0955">
      <w:pPr>
        <w:pStyle w:val="Bullet1"/>
        <w:numPr>
          <w:ilvl w:val="0"/>
          <w:numId w:val="3"/>
        </w:numPr>
      </w:pPr>
      <w:r w:rsidRPr="008F7D9B">
        <w:t>No active, structured physical activity, as defined above</w:t>
      </w:r>
    </w:p>
    <w:p w14:paraId="78EBAD4D" w14:textId="77777777" w:rsidR="00851F09" w:rsidRPr="008F7D9B" w:rsidRDefault="00851F09" w:rsidP="002B0955">
      <w:pPr>
        <w:pStyle w:val="Bullet2"/>
        <w:numPr>
          <w:ilvl w:val="1"/>
          <w:numId w:val="3"/>
        </w:numPr>
        <w:ind w:left="1080"/>
      </w:pPr>
      <w:r w:rsidRPr="008F7D9B">
        <w:t>Allow “usual care” only if the intervention arm includes well-defined components or adjunctive modalities plus the same “usual care”</w:t>
      </w:r>
    </w:p>
    <w:p w14:paraId="04646DD2" w14:textId="77777777" w:rsidR="00851F09" w:rsidRPr="008F7D9B" w:rsidRDefault="00851F09" w:rsidP="002B0955">
      <w:pPr>
        <w:pStyle w:val="Bullet1"/>
        <w:numPr>
          <w:ilvl w:val="0"/>
          <w:numId w:val="3"/>
        </w:numPr>
      </w:pPr>
      <w:r w:rsidRPr="008F7D9B">
        <w:t xml:space="preserve">Other active structured physical activity (or set of activities) </w:t>
      </w:r>
    </w:p>
    <w:p w14:paraId="1BD5B4BC" w14:textId="77777777" w:rsidR="00851F09" w:rsidRPr="008F7D9B" w:rsidRDefault="00851F09" w:rsidP="002B0955">
      <w:pPr>
        <w:pStyle w:val="Bullet1"/>
        <w:numPr>
          <w:ilvl w:val="0"/>
          <w:numId w:val="3"/>
        </w:numPr>
      </w:pPr>
      <w:r w:rsidRPr="008F7D9B">
        <w:t>Other adjunctive modality</w:t>
      </w:r>
    </w:p>
    <w:p w14:paraId="7083408C" w14:textId="77777777" w:rsidR="00851F09" w:rsidRPr="008F7D9B" w:rsidRDefault="00851F09" w:rsidP="002B0955">
      <w:pPr>
        <w:pStyle w:val="Bullet1"/>
        <w:numPr>
          <w:ilvl w:val="0"/>
          <w:numId w:val="3"/>
        </w:numPr>
      </w:pPr>
      <w:r w:rsidRPr="008F7D9B">
        <w:t>Different duration (or intensity) of intervention</w:t>
      </w:r>
    </w:p>
    <w:p w14:paraId="76503A29" w14:textId="77777777" w:rsidR="00851F09" w:rsidRPr="008F7D9B" w:rsidRDefault="00851F09" w:rsidP="002B0955">
      <w:pPr>
        <w:pStyle w:val="Bullet1"/>
        <w:numPr>
          <w:ilvl w:val="0"/>
          <w:numId w:val="3"/>
        </w:numPr>
      </w:pPr>
      <w:r w:rsidRPr="008F7D9B">
        <w:t>Different providers</w:t>
      </w:r>
    </w:p>
    <w:p w14:paraId="7ED4281C" w14:textId="77777777" w:rsidR="00851F09" w:rsidRPr="008F7D9B" w:rsidRDefault="00851F09" w:rsidP="002B0955">
      <w:pPr>
        <w:pStyle w:val="Bullet1"/>
        <w:numPr>
          <w:ilvl w:val="0"/>
          <w:numId w:val="3"/>
        </w:numPr>
      </w:pPr>
      <w:r w:rsidRPr="008F7D9B">
        <w:t>Different setting</w:t>
      </w:r>
    </w:p>
    <w:p w14:paraId="2C13A5B2" w14:textId="77777777" w:rsidR="00851F09" w:rsidRPr="008F7D9B" w:rsidRDefault="00851F09" w:rsidP="002B0955">
      <w:pPr>
        <w:pStyle w:val="Bullet1"/>
        <w:numPr>
          <w:ilvl w:val="0"/>
          <w:numId w:val="3"/>
        </w:numPr>
      </w:pPr>
      <w:r w:rsidRPr="008F7D9B">
        <w:rPr>
          <w:i/>
          <w:u w:val="single"/>
        </w:rPr>
        <w:t>Exclude</w:t>
      </w:r>
      <w:r w:rsidRPr="008F7D9B">
        <w:t>: no comparison (or comparison with only pre-intervention state)</w:t>
      </w:r>
    </w:p>
    <w:p w14:paraId="08C86A52" w14:textId="77777777" w:rsidR="00851F09" w:rsidRPr="008F7D9B" w:rsidRDefault="00851F09" w:rsidP="00851F09">
      <w:pPr>
        <w:pStyle w:val="Bullet1"/>
        <w:numPr>
          <w:ilvl w:val="0"/>
          <w:numId w:val="0"/>
        </w:numPr>
        <w:ind w:left="720" w:hanging="360"/>
      </w:pPr>
    </w:p>
    <w:p w14:paraId="0BA3784D" w14:textId="77777777" w:rsidR="00851F09" w:rsidRPr="008F7D9B" w:rsidRDefault="00851F09" w:rsidP="00851F09">
      <w:pPr>
        <w:pStyle w:val="ParagraphNoIndent"/>
      </w:pPr>
      <w:r w:rsidRPr="008F7D9B">
        <w:rPr>
          <w:b/>
          <w:bCs w:val="0"/>
        </w:rPr>
        <w:t>Outcomes:</w:t>
      </w:r>
      <w:r w:rsidRPr="008F7D9B">
        <w:t xml:space="preserve"> (* denotes important/priority outcomes that were included in Strength of Evidence tables)</w:t>
      </w:r>
    </w:p>
    <w:p w14:paraId="194AD168" w14:textId="77777777" w:rsidR="00851F09" w:rsidRPr="008F7D9B" w:rsidRDefault="00851F09" w:rsidP="002B0955">
      <w:pPr>
        <w:pStyle w:val="Bullet1"/>
        <w:numPr>
          <w:ilvl w:val="0"/>
          <w:numId w:val="3"/>
        </w:numPr>
      </w:pPr>
      <w:r w:rsidRPr="008F7D9B">
        <w:t>Patient-reported outcomes</w:t>
      </w:r>
    </w:p>
    <w:p w14:paraId="6650356E" w14:textId="77777777" w:rsidR="00851F09" w:rsidRPr="008F7D9B" w:rsidRDefault="00851F09" w:rsidP="002B0955">
      <w:pPr>
        <w:pStyle w:val="Bullet2"/>
        <w:numPr>
          <w:ilvl w:val="1"/>
          <w:numId w:val="3"/>
        </w:numPr>
        <w:ind w:left="1080"/>
      </w:pPr>
      <w:r w:rsidRPr="008F7D9B">
        <w:t>Activities of daily living*</w:t>
      </w:r>
    </w:p>
    <w:p w14:paraId="2E1EB513" w14:textId="77777777" w:rsidR="00851F09" w:rsidRPr="008F7D9B" w:rsidRDefault="00851F09" w:rsidP="002B0955">
      <w:pPr>
        <w:pStyle w:val="Bullet2"/>
        <w:numPr>
          <w:ilvl w:val="1"/>
          <w:numId w:val="3"/>
        </w:numPr>
        <w:ind w:left="1080"/>
      </w:pPr>
      <w:r w:rsidRPr="008F7D9B">
        <w:t>Patient satisfaction with care*</w:t>
      </w:r>
    </w:p>
    <w:p w14:paraId="6B1553E5" w14:textId="77777777" w:rsidR="00851F09" w:rsidRPr="008F7D9B" w:rsidRDefault="00851F09" w:rsidP="002B0955">
      <w:pPr>
        <w:pStyle w:val="Bullet2"/>
        <w:numPr>
          <w:ilvl w:val="1"/>
          <w:numId w:val="3"/>
        </w:numPr>
        <w:ind w:left="1080"/>
      </w:pPr>
      <w:r w:rsidRPr="008F7D9B">
        <w:t>Quality of life (QoL)*</w:t>
      </w:r>
    </w:p>
    <w:p w14:paraId="2C4068A9" w14:textId="77777777" w:rsidR="00851F09" w:rsidRPr="008F7D9B" w:rsidRDefault="00851F09" w:rsidP="002B0955">
      <w:pPr>
        <w:pStyle w:val="Bullet2"/>
        <w:numPr>
          <w:ilvl w:val="1"/>
          <w:numId w:val="3"/>
        </w:numPr>
        <w:ind w:left="1080"/>
      </w:pPr>
      <w:r w:rsidRPr="008F7D9B">
        <w:t>Pain</w:t>
      </w:r>
    </w:p>
    <w:p w14:paraId="3DFBE799" w14:textId="77777777" w:rsidR="00851F09" w:rsidRPr="008F7D9B" w:rsidRDefault="00851F09" w:rsidP="002B0955">
      <w:pPr>
        <w:pStyle w:val="Bullet2"/>
        <w:numPr>
          <w:ilvl w:val="1"/>
          <w:numId w:val="3"/>
        </w:numPr>
        <w:ind w:left="1080"/>
      </w:pPr>
      <w:r w:rsidRPr="008F7D9B">
        <w:t>Injury related to arthroplasty (e.g., fall)</w:t>
      </w:r>
    </w:p>
    <w:p w14:paraId="03F0A803" w14:textId="77777777" w:rsidR="00851F09" w:rsidRPr="008F7D9B" w:rsidRDefault="00851F09" w:rsidP="002B0955">
      <w:pPr>
        <w:pStyle w:val="Bullet2"/>
        <w:numPr>
          <w:ilvl w:val="1"/>
          <w:numId w:val="3"/>
        </w:numPr>
        <w:ind w:left="1080"/>
      </w:pPr>
      <w:r w:rsidRPr="008F7D9B">
        <w:t>Time lost from work</w:t>
      </w:r>
    </w:p>
    <w:p w14:paraId="426A1CE2" w14:textId="77777777" w:rsidR="00851F09" w:rsidRPr="008F7D9B" w:rsidRDefault="00851F09" w:rsidP="002B0955">
      <w:pPr>
        <w:pStyle w:val="Bullet2"/>
        <w:numPr>
          <w:ilvl w:val="1"/>
          <w:numId w:val="3"/>
        </w:numPr>
        <w:ind w:left="1080"/>
      </w:pPr>
      <w:r w:rsidRPr="008F7D9B">
        <w:t>Measures that combined these outcome domains (e.g., Hip disability/Knee injury and osteoarthritis outcome score [HOOS/KOOS])</w:t>
      </w:r>
    </w:p>
    <w:p w14:paraId="7BE2E0DD" w14:textId="77777777" w:rsidR="00851F09" w:rsidRPr="008F7D9B" w:rsidRDefault="00851F09" w:rsidP="002B0955">
      <w:pPr>
        <w:pStyle w:val="Bullet1"/>
        <w:numPr>
          <w:ilvl w:val="0"/>
          <w:numId w:val="3"/>
        </w:numPr>
      </w:pPr>
      <w:r w:rsidRPr="008F7D9B">
        <w:t>Performance-based outcomes</w:t>
      </w:r>
    </w:p>
    <w:p w14:paraId="49D98B86" w14:textId="77777777" w:rsidR="00851F09" w:rsidRPr="008F7D9B" w:rsidRDefault="00851F09" w:rsidP="002B0955">
      <w:pPr>
        <w:pStyle w:val="Bullet2"/>
        <w:numPr>
          <w:ilvl w:val="1"/>
          <w:numId w:val="3"/>
        </w:numPr>
        <w:ind w:left="1080"/>
      </w:pPr>
      <w:r w:rsidRPr="008F7D9B">
        <w:t>Mobility of joint function (e.g., knee range of motion)*</w:t>
      </w:r>
    </w:p>
    <w:p w14:paraId="39CA7CA8" w14:textId="77777777" w:rsidR="00851F09" w:rsidRPr="008F7D9B" w:rsidRDefault="00851F09" w:rsidP="002B0955">
      <w:pPr>
        <w:pStyle w:val="Bullet2"/>
        <w:numPr>
          <w:ilvl w:val="1"/>
          <w:numId w:val="3"/>
        </w:numPr>
        <w:ind w:left="1080"/>
      </w:pPr>
      <w:r w:rsidRPr="008F7D9B">
        <w:t>Power and tone of muscle (e.g., strength)*</w:t>
      </w:r>
    </w:p>
    <w:p w14:paraId="281CFEDE" w14:textId="77777777" w:rsidR="00851F09" w:rsidRPr="008F7D9B" w:rsidRDefault="00851F09" w:rsidP="002B0955">
      <w:pPr>
        <w:pStyle w:val="Bullet2"/>
        <w:numPr>
          <w:ilvl w:val="1"/>
          <w:numId w:val="3"/>
        </w:numPr>
        <w:ind w:left="1080"/>
      </w:pPr>
      <w:r w:rsidRPr="008F7D9B">
        <w:t>Joint stability</w:t>
      </w:r>
    </w:p>
    <w:p w14:paraId="7B6A4936" w14:textId="77777777" w:rsidR="00851F09" w:rsidRPr="008F7D9B" w:rsidRDefault="00851F09" w:rsidP="002B0955">
      <w:pPr>
        <w:pStyle w:val="Bullet2"/>
        <w:numPr>
          <w:ilvl w:val="1"/>
          <w:numId w:val="3"/>
        </w:numPr>
        <w:ind w:left="1080"/>
      </w:pPr>
      <w:r w:rsidRPr="008F7D9B">
        <w:t>Endurance</w:t>
      </w:r>
    </w:p>
    <w:p w14:paraId="37879028" w14:textId="77777777" w:rsidR="00851F09" w:rsidRPr="008F7D9B" w:rsidRDefault="00851F09" w:rsidP="002B0955">
      <w:pPr>
        <w:pStyle w:val="Bullet2"/>
        <w:numPr>
          <w:ilvl w:val="1"/>
          <w:numId w:val="3"/>
        </w:numPr>
        <w:ind w:left="1080"/>
      </w:pPr>
      <w:r w:rsidRPr="008F7D9B">
        <w:t>Gait</w:t>
      </w:r>
    </w:p>
    <w:p w14:paraId="66B22BF7" w14:textId="77777777" w:rsidR="00851F09" w:rsidRPr="008F7D9B" w:rsidRDefault="00851F09" w:rsidP="002B0955">
      <w:pPr>
        <w:pStyle w:val="Bullet2"/>
        <w:numPr>
          <w:ilvl w:val="1"/>
          <w:numId w:val="3"/>
        </w:numPr>
        <w:ind w:left="1080"/>
      </w:pPr>
      <w:r w:rsidRPr="008F7D9B">
        <w:lastRenderedPageBreak/>
        <w:t>Balance</w:t>
      </w:r>
    </w:p>
    <w:p w14:paraId="5C4D8FF9" w14:textId="77777777" w:rsidR="00851F09" w:rsidRPr="008F7D9B" w:rsidRDefault="00851F09" w:rsidP="002B0955">
      <w:pPr>
        <w:pStyle w:val="Bullet2"/>
        <w:numPr>
          <w:ilvl w:val="1"/>
          <w:numId w:val="3"/>
        </w:numPr>
        <w:ind w:left="1080"/>
      </w:pPr>
      <w:r w:rsidRPr="008F7D9B">
        <w:t>Measures that combined these domains (e.g., timed-up-and-go [TUG], stair climb test)</w:t>
      </w:r>
    </w:p>
    <w:p w14:paraId="26993D38" w14:textId="77777777" w:rsidR="00851F09" w:rsidRPr="008F7D9B" w:rsidRDefault="00851F09" w:rsidP="002B0955">
      <w:pPr>
        <w:pStyle w:val="Bullet1"/>
        <w:numPr>
          <w:ilvl w:val="0"/>
          <w:numId w:val="3"/>
        </w:numPr>
      </w:pPr>
      <w:r w:rsidRPr="008F7D9B">
        <w:t>Healthcare utilization</w:t>
      </w:r>
    </w:p>
    <w:p w14:paraId="5FCE4730" w14:textId="77777777" w:rsidR="00851F09" w:rsidRPr="008F7D9B" w:rsidRDefault="00851F09" w:rsidP="002B0955">
      <w:pPr>
        <w:pStyle w:val="Bullet2"/>
        <w:numPr>
          <w:ilvl w:val="1"/>
          <w:numId w:val="3"/>
        </w:numPr>
        <w:ind w:left="1080"/>
      </w:pPr>
      <w:r w:rsidRPr="008F7D9B">
        <w:t>Hospital- or surgical clinic-based procedures postoperatively (e.g., need for manipulation under anesthesia)*</w:t>
      </w:r>
    </w:p>
    <w:p w14:paraId="078DDEF9" w14:textId="77777777" w:rsidR="00851F09" w:rsidRPr="008F7D9B" w:rsidRDefault="00851F09" w:rsidP="002B0955">
      <w:pPr>
        <w:pStyle w:val="Bullet2"/>
        <w:numPr>
          <w:ilvl w:val="1"/>
          <w:numId w:val="3"/>
        </w:numPr>
        <w:ind w:left="1080"/>
      </w:pPr>
      <w:r w:rsidRPr="008F7D9B">
        <w:t>Hospital readmission</w:t>
      </w:r>
    </w:p>
    <w:p w14:paraId="68AFA476" w14:textId="77777777" w:rsidR="00851F09" w:rsidRPr="008F7D9B" w:rsidRDefault="00851F09" w:rsidP="002B0955">
      <w:pPr>
        <w:pStyle w:val="Bullet2"/>
        <w:numPr>
          <w:ilvl w:val="1"/>
          <w:numId w:val="3"/>
        </w:numPr>
        <w:ind w:left="1080"/>
      </w:pPr>
      <w:r w:rsidRPr="008F7D9B">
        <w:t>Postoperative care (excluding physical therapy services)</w:t>
      </w:r>
    </w:p>
    <w:p w14:paraId="354530F0" w14:textId="77777777" w:rsidR="00851F09" w:rsidRPr="008F7D9B" w:rsidRDefault="00851F09" w:rsidP="002B0955">
      <w:pPr>
        <w:pStyle w:val="Bullet1"/>
        <w:numPr>
          <w:ilvl w:val="0"/>
          <w:numId w:val="3"/>
        </w:numPr>
      </w:pPr>
      <w:r w:rsidRPr="008F7D9B">
        <w:t>Harms</w:t>
      </w:r>
    </w:p>
    <w:p w14:paraId="3A733A82" w14:textId="77777777" w:rsidR="00851F09" w:rsidRPr="008F7D9B" w:rsidRDefault="00851F09" w:rsidP="002B0955">
      <w:pPr>
        <w:pStyle w:val="Bullet2"/>
        <w:numPr>
          <w:ilvl w:val="1"/>
          <w:numId w:val="3"/>
        </w:numPr>
        <w:ind w:left="1080"/>
      </w:pPr>
      <w:r w:rsidRPr="008F7D9B">
        <w:t>Injury related to therapy intervention*</w:t>
      </w:r>
    </w:p>
    <w:p w14:paraId="71986677" w14:textId="77777777" w:rsidR="00851F09" w:rsidRPr="008F7D9B" w:rsidRDefault="00851F09" w:rsidP="002B0955">
      <w:pPr>
        <w:pStyle w:val="Bullet2"/>
        <w:numPr>
          <w:ilvl w:val="1"/>
          <w:numId w:val="3"/>
        </w:numPr>
        <w:ind w:left="1080"/>
      </w:pPr>
      <w:r w:rsidRPr="008F7D9B">
        <w:t>Other harms related to therapy intervention</w:t>
      </w:r>
    </w:p>
    <w:p w14:paraId="7E9FC9E1" w14:textId="77777777" w:rsidR="00851F09" w:rsidRPr="008F7D9B" w:rsidRDefault="00851F09" w:rsidP="00851F09">
      <w:pPr>
        <w:pStyle w:val="Bullet1"/>
        <w:numPr>
          <w:ilvl w:val="0"/>
          <w:numId w:val="0"/>
        </w:numPr>
        <w:ind w:left="720" w:hanging="360"/>
      </w:pPr>
    </w:p>
    <w:p w14:paraId="5310B73F" w14:textId="77777777" w:rsidR="00851F09" w:rsidRPr="008F7D9B" w:rsidRDefault="00851F09" w:rsidP="00851F09">
      <w:pPr>
        <w:pStyle w:val="ParagraphNoIndent"/>
        <w:rPr>
          <w:b/>
          <w:bCs w:val="0"/>
        </w:rPr>
      </w:pPr>
      <w:r w:rsidRPr="008F7D9B">
        <w:rPr>
          <w:b/>
          <w:bCs w:val="0"/>
        </w:rPr>
        <w:t>Modifiers/Subgroups of interest:</w:t>
      </w:r>
    </w:p>
    <w:p w14:paraId="4352C520" w14:textId="77777777" w:rsidR="00851F09" w:rsidRPr="008F7D9B" w:rsidRDefault="00851F09" w:rsidP="002B0955">
      <w:pPr>
        <w:pStyle w:val="Bullet1"/>
        <w:numPr>
          <w:ilvl w:val="0"/>
          <w:numId w:val="3"/>
        </w:numPr>
      </w:pPr>
      <w:r w:rsidRPr="008F7D9B">
        <w:t>Patient factors:</w:t>
      </w:r>
    </w:p>
    <w:p w14:paraId="59614347" w14:textId="77777777" w:rsidR="00851F09" w:rsidRPr="008F7D9B" w:rsidRDefault="00851F09" w:rsidP="002B0955">
      <w:pPr>
        <w:pStyle w:val="Bullet2"/>
        <w:numPr>
          <w:ilvl w:val="1"/>
          <w:numId w:val="3"/>
        </w:numPr>
        <w:ind w:left="1080"/>
      </w:pPr>
      <w:r w:rsidRPr="008F7D9B">
        <w:t>Demographics (age, sex, race/ethnicity, education, region)</w:t>
      </w:r>
    </w:p>
    <w:p w14:paraId="035ECECB" w14:textId="77777777" w:rsidR="00851F09" w:rsidRPr="008F7D9B" w:rsidRDefault="00851F09" w:rsidP="002B0955">
      <w:pPr>
        <w:pStyle w:val="Bullet2"/>
        <w:numPr>
          <w:ilvl w:val="1"/>
          <w:numId w:val="3"/>
        </w:numPr>
        <w:ind w:left="1080"/>
      </w:pPr>
      <w:r w:rsidRPr="008F7D9B">
        <w:t>Body mass index</w:t>
      </w:r>
    </w:p>
    <w:p w14:paraId="672FE69C" w14:textId="77777777" w:rsidR="00851F09" w:rsidRPr="008F7D9B" w:rsidRDefault="00851F09" w:rsidP="002B0955">
      <w:pPr>
        <w:pStyle w:val="Bullet2"/>
        <w:numPr>
          <w:ilvl w:val="1"/>
          <w:numId w:val="3"/>
        </w:numPr>
        <w:ind w:left="1080"/>
      </w:pPr>
      <w:r w:rsidRPr="008F7D9B">
        <w:t>Comorbidities, including mental health and other joint comorbidities</w:t>
      </w:r>
    </w:p>
    <w:p w14:paraId="33AED699" w14:textId="77777777" w:rsidR="00851F09" w:rsidRPr="008F7D9B" w:rsidRDefault="00851F09" w:rsidP="002B0955">
      <w:pPr>
        <w:pStyle w:val="Bullet2"/>
        <w:numPr>
          <w:ilvl w:val="1"/>
          <w:numId w:val="3"/>
        </w:numPr>
        <w:ind w:left="1080"/>
      </w:pPr>
      <w:r w:rsidRPr="008F7D9B">
        <w:t>Socioeconomic status, insurance status</w:t>
      </w:r>
    </w:p>
    <w:p w14:paraId="556B82F3" w14:textId="77777777" w:rsidR="00851F09" w:rsidRPr="008F7D9B" w:rsidRDefault="00851F09" w:rsidP="002B0955">
      <w:pPr>
        <w:pStyle w:val="Bullet2"/>
        <w:numPr>
          <w:ilvl w:val="1"/>
          <w:numId w:val="3"/>
        </w:numPr>
        <w:ind w:left="1080"/>
      </w:pPr>
      <w:r w:rsidRPr="008F7D9B">
        <w:t>Prior arthroplasty of contralateral joint</w:t>
      </w:r>
    </w:p>
    <w:p w14:paraId="188B762D" w14:textId="77777777" w:rsidR="00851F09" w:rsidRPr="008F7D9B" w:rsidRDefault="00851F09" w:rsidP="002B0955">
      <w:pPr>
        <w:pStyle w:val="Bullet2"/>
        <w:numPr>
          <w:ilvl w:val="1"/>
          <w:numId w:val="3"/>
        </w:numPr>
        <w:ind w:left="1080"/>
        <w:rPr>
          <w:b/>
        </w:rPr>
      </w:pPr>
      <w:r w:rsidRPr="008F7D9B">
        <w:t>Preoperative symptoms/status</w:t>
      </w:r>
    </w:p>
    <w:p w14:paraId="39416448" w14:textId="77777777" w:rsidR="00851F09" w:rsidRPr="008F7D9B" w:rsidRDefault="00851F09" w:rsidP="002B0955">
      <w:pPr>
        <w:pStyle w:val="Bullet2"/>
        <w:numPr>
          <w:ilvl w:val="2"/>
          <w:numId w:val="3"/>
        </w:numPr>
      </w:pPr>
      <w:r w:rsidRPr="008F7D9B">
        <w:t>Severity of preoperative symptoms, including pain, impaired function, restricted movement, and physical activity</w:t>
      </w:r>
    </w:p>
    <w:p w14:paraId="1CB0E005" w14:textId="77777777" w:rsidR="00851F09" w:rsidRPr="008F7D9B" w:rsidRDefault="00851F09" w:rsidP="002B0955">
      <w:pPr>
        <w:pStyle w:val="Bullet2"/>
        <w:numPr>
          <w:ilvl w:val="2"/>
          <w:numId w:val="3"/>
        </w:numPr>
      </w:pPr>
      <w:r w:rsidRPr="008F7D9B">
        <w:t>Frailty (and related assessments of preoperative function)</w:t>
      </w:r>
    </w:p>
    <w:p w14:paraId="488EECB1" w14:textId="77777777" w:rsidR="00851F09" w:rsidRPr="008F7D9B" w:rsidRDefault="00851F09" w:rsidP="002B0955">
      <w:pPr>
        <w:pStyle w:val="Bullet2"/>
        <w:numPr>
          <w:ilvl w:val="1"/>
          <w:numId w:val="3"/>
        </w:numPr>
        <w:ind w:left="1080"/>
        <w:rPr>
          <w:b/>
        </w:rPr>
      </w:pPr>
      <w:r w:rsidRPr="008F7D9B">
        <w:t>Narcotic use</w:t>
      </w:r>
    </w:p>
    <w:p w14:paraId="2E1B2A14" w14:textId="77777777" w:rsidR="00851F09" w:rsidRPr="008F7D9B" w:rsidRDefault="00851F09" w:rsidP="002B0955">
      <w:pPr>
        <w:pStyle w:val="Bullet2"/>
        <w:numPr>
          <w:ilvl w:val="1"/>
          <w:numId w:val="3"/>
        </w:numPr>
        <w:ind w:left="1080"/>
      </w:pPr>
      <w:r w:rsidRPr="008F7D9B">
        <w:t>Caregiver support (outside of (p)rehabilitation)</w:t>
      </w:r>
    </w:p>
    <w:p w14:paraId="632A0AB2" w14:textId="77777777" w:rsidR="00851F09" w:rsidRPr="008F7D9B" w:rsidRDefault="00851F09" w:rsidP="002B0955">
      <w:pPr>
        <w:pStyle w:val="Bullet1"/>
        <w:numPr>
          <w:ilvl w:val="0"/>
          <w:numId w:val="3"/>
        </w:numPr>
        <w:rPr>
          <w:b/>
        </w:rPr>
      </w:pPr>
      <w:r w:rsidRPr="008F7D9B">
        <w:t>Surgical factors:</w:t>
      </w:r>
    </w:p>
    <w:p w14:paraId="5EE928CD" w14:textId="77777777" w:rsidR="00851F09" w:rsidRPr="008F7D9B" w:rsidRDefault="00851F09" w:rsidP="002B0955">
      <w:pPr>
        <w:pStyle w:val="Bullet2"/>
        <w:numPr>
          <w:ilvl w:val="1"/>
          <w:numId w:val="3"/>
        </w:numPr>
        <w:ind w:left="1080"/>
        <w:rPr>
          <w:b/>
        </w:rPr>
      </w:pPr>
      <w:r w:rsidRPr="008F7D9B">
        <w:t>Surgical procedure</w:t>
      </w:r>
    </w:p>
    <w:p w14:paraId="31CF2E05" w14:textId="77777777" w:rsidR="00851F09" w:rsidRPr="008F7D9B" w:rsidRDefault="00851F09" w:rsidP="002B0955">
      <w:pPr>
        <w:pStyle w:val="Bullet2"/>
        <w:numPr>
          <w:ilvl w:val="1"/>
          <w:numId w:val="3"/>
        </w:numPr>
        <w:ind w:left="1080"/>
        <w:rPr>
          <w:b/>
        </w:rPr>
      </w:pPr>
      <w:r w:rsidRPr="008F7D9B">
        <w:t>Perioperative protocols (e.g., enhanced recovery after surgery)</w:t>
      </w:r>
    </w:p>
    <w:p w14:paraId="74253EB8" w14:textId="77777777" w:rsidR="00851F09" w:rsidRPr="008F7D9B" w:rsidRDefault="00851F09" w:rsidP="002B0955">
      <w:pPr>
        <w:pStyle w:val="Bullet2"/>
        <w:numPr>
          <w:ilvl w:val="1"/>
          <w:numId w:val="3"/>
        </w:numPr>
        <w:ind w:left="1080"/>
        <w:rPr>
          <w:b/>
        </w:rPr>
      </w:pPr>
      <w:r w:rsidRPr="008F7D9B">
        <w:t>Type of implant</w:t>
      </w:r>
    </w:p>
    <w:p w14:paraId="53E40EEE" w14:textId="77777777" w:rsidR="00851F09" w:rsidRPr="008F7D9B" w:rsidRDefault="00851F09" w:rsidP="002B0955">
      <w:pPr>
        <w:pStyle w:val="Bullet2"/>
        <w:numPr>
          <w:ilvl w:val="1"/>
          <w:numId w:val="3"/>
        </w:numPr>
        <w:ind w:left="1080"/>
      </w:pPr>
      <w:r w:rsidRPr="008F7D9B">
        <w:t>Setting of surgery</w:t>
      </w:r>
    </w:p>
    <w:p w14:paraId="6F1DA47D" w14:textId="77777777" w:rsidR="00851F09" w:rsidRPr="008F7D9B" w:rsidRDefault="00851F09" w:rsidP="002B0955">
      <w:pPr>
        <w:pStyle w:val="Bullet2"/>
        <w:numPr>
          <w:ilvl w:val="2"/>
          <w:numId w:val="3"/>
        </w:numPr>
      </w:pPr>
      <w:r w:rsidRPr="008F7D9B">
        <w:t>Type of hospital (e.g., community, referral/teaching, or urban/suburban/rural)</w:t>
      </w:r>
    </w:p>
    <w:p w14:paraId="5F3C3C0E" w14:textId="77777777" w:rsidR="00851F09" w:rsidRPr="008F7D9B" w:rsidRDefault="00851F09" w:rsidP="002B0955">
      <w:pPr>
        <w:pStyle w:val="Bullet1"/>
        <w:numPr>
          <w:ilvl w:val="0"/>
          <w:numId w:val="3"/>
        </w:numPr>
      </w:pPr>
      <w:r w:rsidRPr="008F7D9B">
        <w:t>Setting factors:</w:t>
      </w:r>
    </w:p>
    <w:p w14:paraId="24D8CD9D" w14:textId="77777777" w:rsidR="00851F09" w:rsidRPr="008F7D9B" w:rsidRDefault="00851F09" w:rsidP="002B0955">
      <w:pPr>
        <w:pStyle w:val="Bullet2"/>
        <w:numPr>
          <w:ilvl w:val="1"/>
          <w:numId w:val="3"/>
        </w:numPr>
        <w:ind w:left="1080"/>
      </w:pPr>
      <w:r w:rsidRPr="008F7D9B">
        <w:t>Setting of intervention (e.g., inpatient, outpatient center, rehabilitation center, home)</w:t>
      </w:r>
    </w:p>
    <w:p w14:paraId="2C54C26C" w14:textId="77777777" w:rsidR="00851F09" w:rsidRPr="008F7D9B" w:rsidRDefault="00851F09" w:rsidP="002B0955">
      <w:pPr>
        <w:pStyle w:val="Bullet2"/>
        <w:numPr>
          <w:ilvl w:val="1"/>
          <w:numId w:val="3"/>
        </w:numPr>
        <w:ind w:left="1080"/>
      </w:pPr>
      <w:r w:rsidRPr="008F7D9B">
        <w:t>Was considered as a modifier only regarding the same intervention provided in different settings</w:t>
      </w:r>
    </w:p>
    <w:p w14:paraId="4AB38087" w14:textId="77777777" w:rsidR="00851F09" w:rsidRPr="008F7D9B" w:rsidRDefault="00851F09" w:rsidP="00851F09">
      <w:pPr>
        <w:pStyle w:val="ParagraphNoIndent"/>
        <w:rPr>
          <w:b/>
          <w:bCs w:val="0"/>
        </w:rPr>
      </w:pPr>
    </w:p>
    <w:p w14:paraId="635685F8" w14:textId="77777777" w:rsidR="00851F09" w:rsidRPr="008F7D9B" w:rsidRDefault="00851F09" w:rsidP="00851F09">
      <w:pPr>
        <w:pStyle w:val="ParagraphNoIndent"/>
        <w:rPr>
          <w:b/>
          <w:bCs w:val="0"/>
        </w:rPr>
      </w:pPr>
      <w:r w:rsidRPr="008F7D9B">
        <w:rPr>
          <w:b/>
          <w:bCs w:val="0"/>
        </w:rPr>
        <w:t>Timing:</w:t>
      </w:r>
    </w:p>
    <w:p w14:paraId="095E6D83" w14:textId="77777777" w:rsidR="00851F09" w:rsidRPr="008F7D9B" w:rsidRDefault="00851F09" w:rsidP="002B0955">
      <w:pPr>
        <w:pStyle w:val="Bullet1"/>
        <w:numPr>
          <w:ilvl w:val="0"/>
          <w:numId w:val="3"/>
        </w:numPr>
      </w:pPr>
      <w:r w:rsidRPr="008F7D9B">
        <w:t xml:space="preserve">Study publication date </w:t>
      </w:r>
      <w:r w:rsidRPr="008F7D9B">
        <w:rPr>
          <w:u w:val="single"/>
        </w:rPr>
        <w:t>&gt;</w:t>
      </w:r>
      <w:r w:rsidRPr="008F7D9B">
        <w:t xml:space="preserve">2005 </w:t>
      </w:r>
    </w:p>
    <w:p w14:paraId="069BFC15" w14:textId="77777777" w:rsidR="00851F09" w:rsidRPr="008F7D9B" w:rsidRDefault="00851F09" w:rsidP="002B0955">
      <w:pPr>
        <w:pStyle w:val="Bullet1"/>
        <w:numPr>
          <w:ilvl w:val="0"/>
          <w:numId w:val="3"/>
        </w:numPr>
      </w:pPr>
      <w:r w:rsidRPr="008F7D9B">
        <w:t>≥50% of surgeries occurred after 2005</w:t>
      </w:r>
    </w:p>
    <w:p w14:paraId="29225BAA" w14:textId="77777777" w:rsidR="00851F09" w:rsidRPr="008F7D9B" w:rsidRDefault="00851F09" w:rsidP="002B0955">
      <w:pPr>
        <w:pStyle w:val="Bullet1"/>
        <w:numPr>
          <w:ilvl w:val="0"/>
          <w:numId w:val="3"/>
        </w:numPr>
      </w:pPr>
      <w:r w:rsidRPr="008F7D9B">
        <w:t xml:space="preserve">Outcomes </w:t>
      </w:r>
    </w:p>
    <w:p w14:paraId="26235EC7" w14:textId="77777777" w:rsidR="00851F09" w:rsidRPr="008F7D9B" w:rsidRDefault="00851F09" w:rsidP="002B0955">
      <w:pPr>
        <w:pStyle w:val="Bullet2"/>
        <w:numPr>
          <w:ilvl w:val="1"/>
          <w:numId w:val="3"/>
        </w:numPr>
        <w:ind w:left="1080"/>
      </w:pPr>
      <w:r w:rsidRPr="008F7D9B">
        <w:t>Patient-reported and performance-based outcomes</w:t>
      </w:r>
      <w:r w:rsidRPr="008F7D9B">
        <w:rPr>
          <w:rStyle w:val="FootnoteReference"/>
        </w:rPr>
        <w:footnoteReference w:id="1"/>
      </w:r>
    </w:p>
    <w:p w14:paraId="35F7BFDA" w14:textId="77777777" w:rsidR="00851F09" w:rsidRPr="008F7D9B" w:rsidRDefault="00851F09" w:rsidP="002B0955">
      <w:pPr>
        <w:pStyle w:val="Bullet2"/>
        <w:numPr>
          <w:ilvl w:val="2"/>
          <w:numId w:val="3"/>
        </w:numPr>
      </w:pPr>
      <w:r w:rsidRPr="008F7D9B">
        <w:lastRenderedPageBreak/>
        <w:t>≥3 months postoperative for KQ 1 and 2 (TKA)</w:t>
      </w:r>
    </w:p>
    <w:p w14:paraId="7C87D393" w14:textId="77777777" w:rsidR="00851F09" w:rsidRPr="008F7D9B" w:rsidRDefault="00851F09" w:rsidP="002B0955">
      <w:pPr>
        <w:pStyle w:val="Bullet2"/>
        <w:numPr>
          <w:ilvl w:val="2"/>
          <w:numId w:val="3"/>
        </w:numPr>
      </w:pPr>
      <w:r w:rsidRPr="008F7D9B">
        <w:t>≥6 months postoperative for KQ 3 and 4 (THA)</w:t>
      </w:r>
    </w:p>
    <w:p w14:paraId="01CCB640" w14:textId="77777777" w:rsidR="00851F09" w:rsidRPr="008F7D9B" w:rsidRDefault="00851F09" w:rsidP="002B0955">
      <w:pPr>
        <w:pStyle w:val="Bullet2"/>
        <w:numPr>
          <w:ilvl w:val="1"/>
          <w:numId w:val="3"/>
        </w:numPr>
        <w:ind w:left="1080"/>
      </w:pPr>
      <w:r w:rsidRPr="008F7D9B">
        <w:t>Healthcare utilization outcomes</w:t>
      </w:r>
    </w:p>
    <w:p w14:paraId="257874DE" w14:textId="77777777" w:rsidR="00851F09" w:rsidRPr="008F7D9B" w:rsidRDefault="00851F09" w:rsidP="002B0955">
      <w:pPr>
        <w:pStyle w:val="Bullet2"/>
        <w:numPr>
          <w:ilvl w:val="2"/>
          <w:numId w:val="3"/>
        </w:numPr>
      </w:pPr>
      <w:r w:rsidRPr="008F7D9B">
        <w:t>Perioperative for KQ 1 and 3 (prehabilitation)</w:t>
      </w:r>
    </w:p>
    <w:p w14:paraId="1928244C" w14:textId="77777777" w:rsidR="00851F09" w:rsidRPr="008F7D9B" w:rsidRDefault="00851F09" w:rsidP="002B0955">
      <w:pPr>
        <w:pStyle w:val="Bullet2"/>
        <w:numPr>
          <w:ilvl w:val="2"/>
          <w:numId w:val="3"/>
        </w:numPr>
      </w:pPr>
      <w:r w:rsidRPr="008F7D9B">
        <w:t>≤3 months</w:t>
      </w:r>
    </w:p>
    <w:p w14:paraId="34053234" w14:textId="77777777" w:rsidR="00851F09" w:rsidRPr="008F7D9B" w:rsidRDefault="00851F09" w:rsidP="002B0955">
      <w:pPr>
        <w:pStyle w:val="Bullet2"/>
        <w:numPr>
          <w:ilvl w:val="2"/>
          <w:numId w:val="3"/>
        </w:numPr>
      </w:pPr>
      <w:r w:rsidRPr="008F7D9B">
        <w:t>For prehabilitation, starting at the initiation of intervention</w:t>
      </w:r>
    </w:p>
    <w:p w14:paraId="4663D061" w14:textId="77777777" w:rsidR="00851F09" w:rsidRPr="008F7D9B" w:rsidRDefault="00851F09" w:rsidP="002B0955">
      <w:pPr>
        <w:pStyle w:val="Bullet2"/>
        <w:numPr>
          <w:ilvl w:val="1"/>
          <w:numId w:val="3"/>
        </w:numPr>
        <w:ind w:left="1080"/>
      </w:pPr>
      <w:r w:rsidRPr="008F7D9B">
        <w:t>Harms: duration of (p)rehabilitation intervention</w:t>
      </w:r>
    </w:p>
    <w:p w14:paraId="7E3DEAC2" w14:textId="77777777" w:rsidR="00851F09" w:rsidRPr="008F7D9B" w:rsidRDefault="00851F09" w:rsidP="00851F09">
      <w:pPr>
        <w:pStyle w:val="ParagraphNoIndent"/>
        <w:rPr>
          <w:b/>
          <w:bCs w:val="0"/>
        </w:rPr>
      </w:pPr>
    </w:p>
    <w:p w14:paraId="2864064B" w14:textId="77777777" w:rsidR="00851F09" w:rsidRPr="008F7D9B" w:rsidRDefault="00851F09" w:rsidP="00851F09">
      <w:pPr>
        <w:pStyle w:val="ParagraphNoIndent"/>
        <w:rPr>
          <w:b/>
          <w:bCs w:val="0"/>
        </w:rPr>
      </w:pPr>
      <w:r w:rsidRPr="008F7D9B">
        <w:rPr>
          <w:b/>
          <w:bCs w:val="0"/>
        </w:rPr>
        <w:t>Setting:</w:t>
      </w:r>
    </w:p>
    <w:p w14:paraId="205241CA" w14:textId="77777777" w:rsidR="00851F09" w:rsidRPr="008F7D9B" w:rsidRDefault="00851F09" w:rsidP="002B0955">
      <w:pPr>
        <w:pStyle w:val="Bullet1"/>
        <w:numPr>
          <w:ilvl w:val="0"/>
          <w:numId w:val="3"/>
        </w:numPr>
      </w:pPr>
      <w:r w:rsidRPr="008F7D9B">
        <w:t xml:space="preserve">Any setting, including: </w:t>
      </w:r>
    </w:p>
    <w:p w14:paraId="0EB2B45C" w14:textId="77777777" w:rsidR="00851F09" w:rsidRPr="008F7D9B" w:rsidRDefault="00851F09" w:rsidP="002B0955">
      <w:pPr>
        <w:pStyle w:val="Bullet2"/>
        <w:numPr>
          <w:ilvl w:val="1"/>
          <w:numId w:val="3"/>
        </w:numPr>
        <w:ind w:left="1080"/>
      </w:pPr>
      <w:r w:rsidRPr="008F7D9B">
        <w:rPr>
          <w:shd w:val="clear" w:color="auto" w:fill="FFFFFF"/>
        </w:rPr>
        <w:t>Acute inpatient (postoperative)</w:t>
      </w:r>
    </w:p>
    <w:p w14:paraId="78BDD5F4" w14:textId="77777777" w:rsidR="00851F09" w:rsidRPr="008F7D9B" w:rsidRDefault="00851F09" w:rsidP="002B0955">
      <w:pPr>
        <w:pStyle w:val="Bullet2"/>
        <w:numPr>
          <w:ilvl w:val="1"/>
          <w:numId w:val="3"/>
        </w:numPr>
        <w:ind w:left="1080"/>
      </w:pPr>
      <w:r w:rsidRPr="008F7D9B">
        <w:t>Other inpatient facility (e.g., skilled nursing facility)</w:t>
      </w:r>
    </w:p>
    <w:p w14:paraId="25C5FC1C" w14:textId="77777777" w:rsidR="00851F09" w:rsidRPr="008F7D9B" w:rsidRDefault="00851F09" w:rsidP="002B0955">
      <w:pPr>
        <w:pStyle w:val="Bullet2"/>
        <w:numPr>
          <w:ilvl w:val="1"/>
          <w:numId w:val="3"/>
        </w:numPr>
        <w:ind w:left="1080"/>
      </w:pPr>
      <w:r w:rsidRPr="008F7D9B">
        <w:rPr>
          <w:shd w:val="clear" w:color="auto" w:fill="FFFFFF"/>
        </w:rPr>
        <w:t>Physical therapy/rehabilitation facility (outpatient)</w:t>
      </w:r>
    </w:p>
    <w:p w14:paraId="37658B6C" w14:textId="77777777" w:rsidR="00851F09" w:rsidRPr="008F7D9B" w:rsidRDefault="00851F09" w:rsidP="002B0955">
      <w:pPr>
        <w:pStyle w:val="Bullet2"/>
        <w:numPr>
          <w:ilvl w:val="1"/>
          <w:numId w:val="3"/>
        </w:numPr>
        <w:ind w:left="1080"/>
      </w:pPr>
      <w:r w:rsidRPr="008F7D9B">
        <w:rPr>
          <w:shd w:val="clear" w:color="auto" w:fill="FFFFFF"/>
        </w:rPr>
        <w:t>Home</w:t>
      </w:r>
    </w:p>
    <w:p w14:paraId="4DA2927D" w14:textId="77777777" w:rsidR="00851F09" w:rsidRPr="008F7D9B" w:rsidRDefault="00851F09" w:rsidP="002B0955">
      <w:pPr>
        <w:pStyle w:val="Bullet2"/>
        <w:numPr>
          <w:ilvl w:val="1"/>
          <w:numId w:val="3"/>
        </w:numPr>
        <w:ind w:left="1080"/>
      </w:pPr>
      <w:r w:rsidRPr="008F7D9B">
        <w:t>Gym or other community center</w:t>
      </w:r>
    </w:p>
    <w:p w14:paraId="70DAA098" w14:textId="77777777" w:rsidR="00851F09" w:rsidRPr="008F7D9B" w:rsidRDefault="00851F09" w:rsidP="002B0955">
      <w:pPr>
        <w:pStyle w:val="Bullet2"/>
        <w:numPr>
          <w:ilvl w:val="1"/>
          <w:numId w:val="3"/>
        </w:numPr>
        <w:ind w:left="1080"/>
      </w:pPr>
      <w:r w:rsidRPr="008F7D9B">
        <w:t>Other</w:t>
      </w:r>
    </w:p>
    <w:p w14:paraId="0E4FE999" w14:textId="77777777" w:rsidR="00851F09" w:rsidRPr="008F7D9B" w:rsidRDefault="00851F09" w:rsidP="00851F09">
      <w:pPr>
        <w:pStyle w:val="shadedheader"/>
        <w:keepNext w:val="0"/>
        <w:shd w:val="clear" w:color="auto" w:fill="auto"/>
        <w:spacing w:before="0"/>
        <w:rPr>
          <w:rFonts w:ascii="Times New Roman" w:hAnsi="Times New Roman"/>
          <w:b/>
          <w:bCs/>
          <w:color w:val="auto"/>
          <w:sz w:val="22"/>
          <w:szCs w:val="22"/>
        </w:rPr>
      </w:pPr>
    </w:p>
    <w:p w14:paraId="2AC14828" w14:textId="77777777" w:rsidR="00851F09" w:rsidRPr="008F7D9B" w:rsidRDefault="00851F09" w:rsidP="00851F09">
      <w:pPr>
        <w:pStyle w:val="shadedheader"/>
        <w:keepNext w:val="0"/>
        <w:shd w:val="clear" w:color="auto" w:fill="auto"/>
        <w:spacing w:before="0"/>
        <w:rPr>
          <w:rFonts w:ascii="Times New Roman" w:hAnsi="Times New Roman"/>
          <w:b/>
          <w:bCs/>
          <w:color w:val="auto"/>
          <w:sz w:val="22"/>
          <w:szCs w:val="22"/>
        </w:rPr>
      </w:pPr>
      <w:r w:rsidRPr="008F7D9B">
        <w:rPr>
          <w:rFonts w:ascii="Times New Roman" w:hAnsi="Times New Roman"/>
          <w:b/>
          <w:bCs/>
          <w:color w:val="auto"/>
          <w:sz w:val="22"/>
          <w:szCs w:val="22"/>
        </w:rPr>
        <w:t>Design:</w:t>
      </w:r>
    </w:p>
    <w:p w14:paraId="53F9FB80" w14:textId="77777777" w:rsidR="00851F09" w:rsidRPr="008F7D9B" w:rsidRDefault="00851F09" w:rsidP="002B0955">
      <w:pPr>
        <w:pStyle w:val="Bullet1"/>
        <w:numPr>
          <w:ilvl w:val="0"/>
          <w:numId w:val="3"/>
        </w:numPr>
      </w:pPr>
      <w:r w:rsidRPr="008F7D9B">
        <w:t>RCTs, N</w:t>
      </w:r>
      <w:r w:rsidRPr="008F7D9B">
        <w:rPr>
          <w:u w:val="single"/>
        </w:rPr>
        <w:t>&gt;</w:t>
      </w:r>
      <w:r w:rsidRPr="008F7D9B">
        <w:t>20 per group</w:t>
      </w:r>
    </w:p>
    <w:p w14:paraId="38323697" w14:textId="77777777" w:rsidR="00851F09" w:rsidRPr="008F7D9B" w:rsidRDefault="00851F09" w:rsidP="002B0955">
      <w:pPr>
        <w:pStyle w:val="Bullet1"/>
        <w:numPr>
          <w:ilvl w:val="0"/>
          <w:numId w:val="3"/>
        </w:numPr>
      </w:pPr>
      <w:r w:rsidRPr="008F7D9B">
        <w:t>NRCS, N</w:t>
      </w:r>
      <w:r w:rsidRPr="008F7D9B">
        <w:rPr>
          <w:u w:val="single"/>
        </w:rPr>
        <w:t>&gt;</w:t>
      </w:r>
      <w:r w:rsidRPr="008F7D9B">
        <w:t>20 per group, with or without adjustment for confounders</w:t>
      </w:r>
    </w:p>
    <w:p w14:paraId="79651791" w14:textId="77777777" w:rsidR="00851F09" w:rsidRPr="008F7D9B" w:rsidRDefault="00851F09" w:rsidP="002B0955">
      <w:pPr>
        <w:pStyle w:val="Bullet2"/>
        <w:numPr>
          <w:ilvl w:val="1"/>
          <w:numId w:val="3"/>
        </w:numPr>
        <w:ind w:left="1080"/>
      </w:pPr>
      <w:r w:rsidRPr="008F7D9B">
        <w:t>Prospective or retrospective (as long as there was a clear, specific intervention)</w:t>
      </w:r>
    </w:p>
    <w:p w14:paraId="36461847" w14:textId="77777777" w:rsidR="00851F09" w:rsidRPr="008F7D9B" w:rsidRDefault="00851F09" w:rsidP="002B0955">
      <w:pPr>
        <w:pStyle w:val="Bullet2"/>
        <w:numPr>
          <w:ilvl w:val="1"/>
          <w:numId w:val="3"/>
        </w:numPr>
        <w:ind w:left="1080"/>
      </w:pPr>
      <w:r w:rsidRPr="008F7D9B">
        <w:t>Parallel or series comparisons (i.e., “pre-post” studies that evaluate different cohorts of patients receiving vs. not receiving an intervention before and after a change in available (p)rehabilitation services)</w:t>
      </w:r>
    </w:p>
    <w:p w14:paraId="3A1E2659" w14:textId="77777777" w:rsidR="00851F09" w:rsidRPr="008F7D9B" w:rsidRDefault="00851F09" w:rsidP="002B0955">
      <w:pPr>
        <w:pStyle w:val="Bullet1"/>
        <w:numPr>
          <w:ilvl w:val="0"/>
          <w:numId w:val="3"/>
        </w:numPr>
        <w:rPr>
          <w:b/>
        </w:rPr>
      </w:pPr>
      <w:r w:rsidRPr="008F7D9B">
        <w:t>Cost-effectiveness (and related) analyses (for relevant QoL data, as available)</w:t>
      </w:r>
    </w:p>
    <w:p w14:paraId="31B1F3E8" w14:textId="77777777" w:rsidR="00851F09" w:rsidRPr="008F7D9B" w:rsidRDefault="00851F09" w:rsidP="002B0955">
      <w:pPr>
        <w:pStyle w:val="Bullet1"/>
        <w:numPr>
          <w:ilvl w:val="0"/>
          <w:numId w:val="3"/>
        </w:numPr>
      </w:pPr>
      <w:r w:rsidRPr="008F7D9B">
        <w:rPr>
          <w:i/>
          <w:u w:val="single"/>
        </w:rPr>
        <w:t>Exclude</w:t>
      </w:r>
      <w:r w:rsidRPr="008F7D9B">
        <w:t>: noncomparative (single group) studies (i.e., where all received the same intervention and there is no comparison intervention)</w:t>
      </w:r>
    </w:p>
    <w:p w14:paraId="12E6E160" w14:textId="77777777" w:rsidR="00851F09" w:rsidRPr="008F7D9B" w:rsidRDefault="00851F09" w:rsidP="002B0955">
      <w:pPr>
        <w:pStyle w:val="Bullet1"/>
        <w:numPr>
          <w:ilvl w:val="0"/>
          <w:numId w:val="3"/>
        </w:numPr>
        <w:rPr>
          <w:b/>
        </w:rPr>
      </w:pPr>
      <w:r w:rsidRPr="008F7D9B">
        <w:rPr>
          <w:i/>
          <w:u w:val="single"/>
        </w:rPr>
        <w:t>Exclude</w:t>
      </w:r>
      <w:r w:rsidRPr="008F7D9B">
        <w:t>: crossover studies (where the same individual receives more than one intervention in series)</w:t>
      </w:r>
    </w:p>
    <w:p w14:paraId="3E60EE66" w14:textId="77777777" w:rsidR="00851F09" w:rsidRPr="008F7D9B" w:rsidRDefault="00851F09" w:rsidP="002B0955">
      <w:pPr>
        <w:pStyle w:val="Bullet1"/>
        <w:numPr>
          <w:ilvl w:val="0"/>
          <w:numId w:val="3"/>
        </w:numPr>
        <w:rPr>
          <w:b/>
        </w:rPr>
      </w:pPr>
      <w:r w:rsidRPr="008F7D9B">
        <w:rPr>
          <w:i/>
          <w:u w:val="single"/>
        </w:rPr>
        <w:t>Exclude</w:t>
      </w:r>
      <w:r w:rsidRPr="008F7D9B">
        <w:t xml:space="preserve">: case reports or series; case-control studies </w:t>
      </w:r>
      <w:r w:rsidRPr="008F7D9B">
        <w:fldChar w:fldCharType="begin"/>
      </w:r>
      <w:r w:rsidRPr="008F7D9B">
        <w:instrText xml:space="preserve"> QUOTE "{Davis, 2011 #523}" </w:instrText>
      </w:r>
      <w:r w:rsidRPr="008F7D9B">
        <w:fldChar w:fldCharType="separate"/>
      </w:r>
      <w:r w:rsidRPr="008F7D9B">
        <w:t>{Davis, 2011 #523}</w:t>
      </w:r>
      <w:r w:rsidRPr="008F7D9B">
        <w:fldChar w:fldCharType="end"/>
      </w:r>
    </w:p>
    <w:p w14:paraId="27A6A6AF" w14:textId="77777777" w:rsidR="00851F09" w:rsidRPr="008F7D9B" w:rsidRDefault="00851F09" w:rsidP="00851F09">
      <w:pPr>
        <w:rPr>
          <w:rFonts w:eastAsia="Gungsuh"/>
        </w:rPr>
      </w:pPr>
    </w:p>
    <w:p w14:paraId="3F554311" w14:textId="77777777" w:rsidR="00851F09" w:rsidRPr="008F7D9B" w:rsidRDefault="00851F09" w:rsidP="00851F09">
      <w:pPr>
        <w:pStyle w:val="Level2Heading"/>
        <w:rPr>
          <w:rFonts w:eastAsia="Gungsuh"/>
          <w:sz w:val="24"/>
        </w:rPr>
      </w:pPr>
      <w:r w:rsidRPr="008F7D9B">
        <w:rPr>
          <w:rFonts w:eastAsia="Gungsuh"/>
          <w:sz w:val="24"/>
        </w:rPr>
        <w:t>Additional Criteria for KQs 1 and 3 (Prehabilitation)</w:t>
      </w:r>
    </w:p>
    <w:p w14:paraId="44FAC58F" w14:textId="77777777" w:rsidR="00851F09" w:rsidRPr="008F7D9B" w:rsidRDefault="00851F09" w:rsidP="00851F09">
      <w:pPr>
        <w:pStyle w:val="ParagraphNoIndent"/>
        <w:rPr>
          <w:b/>
          <w:bCs w:val="0"/>
        </w:rPr>
      </w:pPr>
      <w:r w:rsidRPr="008F7D9B">
        <w:rPr>
          <w:b/>
          <w:bCs w:val="0"/>
        </w:rPr>
        <w:t>Population:</w:t>
      </w:r>
    </w:p>
    <w:p w14:paraId="6379C561" w14:textId="77777777" w:rsidR="00851F09" w:rsidRPr="008F7D9B" w:rsidRDefault="00851F09" w:rsidP="002B0955">
      <w:pPr>
        <w:pStyle w:val="Bullet1"/>
        <w:numPr>
          <w:ilvl w:val="0"/>
          <w:numId w:val="3"/>
        </w:numPr>
        <w:rPr>
          <w:b/>
        </w:rPr>
      </w:pPr>
      <w:r w:rsidRPr="008F7D9B">
        <w:t>Patients in whom the decision has been made to have a joint replacement surgery</w:t>
      </w:r>
    </w:p>
    <w:p w14:paraId="5196108D" w14:textId="1CB9EA6B" w:rsidR="00851F09" w:rsidRPr="008F7D9B" w:rsidRDefault="00851F09" w:rsidP="002B0955">
      <w:pPr>
        <w:pStyle w:val="Bullet1"/>
        <w:numPr>
          <w:ilvl w:val="0"/>
          <w:numId w:val="3"/>
        </w:numPr>
        <w:rPr>
          <w:b/>
        </w:rPr>
      </w:pPr>
      <w:r w:rsidRPr="008F7D9B">
        <w:rPr>
          <w:i/>
          <w:u w:val="single"/>
        </w:rPr>
        <w:t>Exclude</w:t>
      </w:r>
      <w:r w:rsidRPr="008F7D9B">
        <w:t>: Patients who are trying to avoid or delay surgery</w:t>
      </w:r>
    </w:p>
    <w:p w14:paraId="2362D7AD" w14:textId="21F8C24B" w:rsidR="00851F09" w:rsidRPr="008F7D9B" w:rsidRDefault="00851F09" w:rsidP="00851F09">
      <w:pPr>
        <w:pStyle w:val="Bullet1"/>
        <w:numPr>
          <w:ilvl w:val="0"/>
          <w:numId w:val="0"/>
        </w:numPr>
        <w:ind w:left="360" w:hanging="360"/>
        <w:rPr>
          <w:b/>
        </w:rPr>
      </w:pPr>
    </w:p>
    <w:p w14:paraId="15ED5FE0" w14:textId="77777777" w:rsidR="00851F09" w:rsidRPr="008F7D9B" w:rsidRDefault="00851F09" w:rsidP="00851F09">
      <w:pPr>
        <w:pStyle w:val="ParagraphNoIndent"/>
        <w:rPr>
          <w:b/>
          <w:bCs w:val="0"/>
        </w:rPr>
      </w:pPr>
      <w:r w:rsidRPr="008F7D9B">
        <w:rPr>
          <w:b/>
          <w:bCs w:val="0"/>
        </w:rPr>
        <w:t>Interventions:</w:t>
      </w:r>
    </w:p>
    <w:p w14:paraId="4E83DF14" w14:textId="77777777" w:rsidR="00851F09" w:rsidRPr="008F7D9B" w:rsidRDefault="00851F09" w:rsidP="002B0955">
      <w:pPr>
        <w:pStyle w:val="Bullet1"/>
        <w:numPr>
          <w:ilvl w:val="0"/>
          <w:numId w:val="3"/>
        </w:numPr>
      </w:pPr>
      <w:r w:rsidRPr="008F7D9B">
        <w:t>Delivered within 3 months prior to surgery</w:t>
      </w:r>
    </w:p>
    <w:p w14:paraId="3411DFC7" w14:textId="77777777" w:rsidR="00851F09" w:rsidRPr="008F7D9B" w:rsidRDefault="00851F09" w:rsidP="002B0955">
      <w:pPr>
        <w:pStyle w:val="Bullet1"/>
        <w:numPr>
          <w:ilvl w:val="0"/>
          <w:numId w:val="3"/>
        </w:numPr>
      </w:pPr>
      <w:r w:rsidRPr="008F7D9B">
        <w:rPr>
          <w:i/>
          <w:u w:val="single"/>
        </w:rPr>
        <w:t>Exclude</w:t>
      </w:r>
      <w:r w:rsidRPr="008F7D9B">
        <w:t xml:space="preserve">: Preoperative interventions designed to reduce symptoms or prevent or delay surgery; i.e., interventions not designed to be prehabilitation for planned surgery </w:t>
      </w:r>
    </w:p>
    <w:p w14:paraId="2CC2A325" w14:textId="77777777" w:rsidR="00851F09" w:rsidRPr="008F7D9B" w:rsidRDefault="00851F09" w:rsidP="00851F09">
      <w:pPr>
        <w:pStyle w:val="indentedbullets"/>
        <w:numPr>
          <w:ilvl w:val="0"/>
          <w:numId w:val="0"/>
        </w:numPr>
        <w:spacing w:line="240" w:lineRule="auto"/>
        <w:rPr>
          <w:rFonts w:ascii="Times New Roman" w:hAnsi="Times New Roman"/>
          <w:sz w:val="22"/>
          <w:szCs w:val="22"/>
        </w:rPr>
      </w:pPr>
    </w:p>
    <w:p w14:paraId="41F991B7" w14:textId="77777777" w:rsidR="00851F09" w:rsidRPr="008F7D9B" w:rsidRDefault="00851F09" w:rsidP="00851F09">
      <w:pPr>
        <w:pStyle w:val="ParagraphNoIndent"/>
        <w:rPr>
          <w:b/>
          <w:bCs w:val="0"/>
        </w:rPr>
      </w:pPr>
      <w:r w:rsidRPr="008F7D9B">
        <w:rPr>
          <w:b/>
          <w:bCs w:val="0"/>
        </w:rPr>
        <w:lastRenderedPageBreak/>
        <w:t>Outcomes (in addition to those listed above for all KQs):</w:t>
      </w:r>
    </w:p>
    <w:p w14:paraId="1E57FA11" w14:textId="77777777" w:rsidR="00851F09" w:rsidRPr="008F7D9B" w:rsidRDefault="00851F09" w:rsidP="002B0955">
      <w:pPr>
        <w:pStyle w:val="Bullet1"/>
        <w:numPr>
          <w:ilvl w:val="0"/>
          <w:numId w:val="3"/>
        </w:numPr>
      </w:pPr>
      <w:r w:rsidRPr="008F7D9B">
        <w:t>Healthcare utilization</w:t>
      </w:r>
    </w:p>
    <w:p w14:paraId="302116D3" w14:textId="77777777" w:rsidR="00851F09" w:rsidRPr="008F7D9B" w:rsidRDefault="00851F09" w:rsidP="002B0955">
      <w:pPr>
        <w:pStyle w:val="Bullet2"/>
        <w:numPr>
          <w:ilvl w:val="1"/>
          <w:numId w:val="3"/>
        </w:numPr>
        <w:ind w:left="1080"/>
      </w:pPr>
      <w:r w:rsidRPr="008F7D9B">
        <w:t>Length of stay (postoperative)*</w:t>
      </w:r>
    </w:p>
    <w:p w14:paraId="00755C6C" w14:textId="77777777" w:rsidR="00851F09" w:rsidRPr="008F7D9B" w:rsidRDefault="00851F09" w:rsidP="002B0955">
      <w:pPr>
        <w:pStyle w:val="Bullet2"/>
        <w:numPr>
          <w:ilvl w:val="1"/>
          <w:numId w:val="3"/>
        </w:numPr>
        <w:ind w:left="1080"/>
      </w:pPr>
      <w:r w:rsidRPr="008F7D9B">
        <w:t>Posthospital disposition (e.g., to home, outpatient, skilled nursing facility, “subacute” rehabilitation, “acute” inpatient rehabilitation)*</w:t>
      </w:r>
    </w:p>
    <w:p w14:paraId="31673E74" w14:textId="77777777" w:rsidR="00851F09" w:rsidRPr="008F7D9B" w:rsidRDefault="00851F09" w:rsidP="002B0955">
      <w:pPr>
        <w:pStyle w:val="Bullet2"/>
        <w:numPr>
          <w:ilvl w:val="1"/>
          <w:numId w:val="3"/>
        </w:numPr>
        <w:ind w:left="1080"/>
      </w:pPr>
      <w:r w:rsidRPr="008F7D9B">
        <w:t>Length of (postoperative) rehabilitation needed</w:t>
      </w:r>
    </w:p>
    <w:p w14:paraId="60D3A9DA" w14:textId="77777777" w:rsidR="00851F09" w:rsidRPr="008F7D9B" w:rsidRDefault="00851F09" w:rsidP="002B0955">
      <w:pPr>
        <w:pStyle w:val="Bullet1"/>
        <w:numPr>
          <w:ilvl w:val="0"/>
          <w:numId w:val="3"/>
        </w:numPr>
      </w:pPr>
      <w:r w:rsidRPr="008F7D9B">
        <w:t>Harms</w:t>
      </w:r>
    </w:p>
    <w:p w14:paraId="33280100" w14:textId="77777777" w:rsidR="00851F09" w:rsidRPr="008F7D9B" w:rsidRDefault="00851F09" w:rsidP="002B0955">
      <w:pPr>
        <w:pStyle w:val="Bullet2"/>
        <w:numPr>
          <w:ilvl w:val="1"/>
          <w:numId w:val="3"/>
        </w:numPr>
        <w:ind w:left="1080"/>
      </w:pPr>
      <w:r w:rsidRPr="008F7D9B">
        <w:t>Perioperative surgical complications</w:t>
      </w:r>
    </w:p>
    <w:p w14:paraId="20BB3545" w14:textId="77777777" w:rsidR="00851F09" w:rsidRPr="008F7D9B" w:rsidRDefault="00851F09" w:rsidP="00851F09">
      <w:pPr>
        <w:pStyle w:val="Level2Heading"/>
        <w:rPr>
          <w:rFonts w:eastAsia="Gungsuh"/>
          <w:sz w:val="24"/>
        </w:rPr>
      </w:pPr>
      <w:r w:rsidRPr="008F7D9B">
        <w:rPr>
          <w:rFonts w:eastAsia="Gungsuh"/>
          <w:sz w:val="24"/>
        </w:rPr>
        <w:t xml:space="preserve">Additional Criteria for KQs 2 and 4 (Postoperative rehabilitation) </w:t>
      </w:r>
    </w:p>
    <w:p w14:paraId="48F74A7E" w14:textId="77777777" w:rsidR="00851F09" w:rsidRPr="008F7D9B" w:rsidRDefault="00851F09" w:rsidP="00851F09">
      <w:pPr>
        <w:pStyle w:val="ParagraphNoIndent"/>
        <w:rPr>
          <w:b/>
          <w:bCs w:val="0"/>
        </w:rPr>
      </w:pPr>
      <w:r w:rsidRPr="008F7D9B">
        <w:rPr>
          <w:b/>
          <w:bCs w:val="0"/>
        </w:rPr>
        <w:t>Interventions:</w:t>
      </w:r>
    </w:p>
    <w:p w14:paraId="51F1A6FA" w14:textId="77777777" w:rsidR="00851F09" w:rsidRPr="008F7D9B" w:rsidRDefault="00851F09" w:rsidP="002B0955">
      <w:pPr>
        <w:pStyle w:val="Bullet1"/>
        <w:numPr>
          <w:ilvl w:val="0"/>
          <w:numId w:val="3"/>
        </w:numPr>
      </w:pPr>
      <w:r w:rsidRPr="008F7D9B">
        <w:t>Delivered within 6 months following surgery</w:t>
      </w:r>
    </w:p>
    <w:p w14:paraId="3E9FB18B" w14:textId="77777777" w:rsidR="00851F09" w:rsidRPr="008F7D9B" w:rsidRDefault="00851F09" w:rsidP="00851F09">
      <w:pPr>
        <w:pStyle w:val="ParagraphNoIndent"/>
        <w:rPr>
          <w:b/>
          <w:bCs w:val="0"/>
        </w:rPr>
      </w:pPr>
      <w:r w:rsidRPr="008F7D9B">
        <w:rPr>
          <w:b/>
          <w:bCs w:val="0"/>
        </w:rPr>
        <w:t xml:space="preserve">Potential Modifiers: </w:t>
      </w:r>
    </w:p>
    <w:p w14:paraId="0F6AEA7B" w14:textId="77777777" w:rsidR="00851F09" w:rsidRPr="008F7D9B" w:rsidRDefault="00851F09" w:rsidP="002B0955">
      <w:pPr>
        <w:pStyle w:val="Bullet1"/>
        <w:numPr>
          <w:ilvl w:val="0"/>
          <w:numId w:val="3"/>
        </w:numPr>
      </w:pPr>
      <w:r w:rsidRPr="008F7D9B">
        <w:t>Length of hospital stay</w:t>
      </w:r>
    </w:p>
    <w:p w14:paraId="38719CE8" w14:textId="79F40343" w:rsidR="00657A2E" w:rsidRPr="008F7D9B" w:rsidRDefault="00657A2E" w:rsidP="00DA783B">
      <w:pPr>
        <w:jc w:val="center"/>
        <w:rPr>
          <w:b/>
          <w:bCs/>
        </w:rPr>
      </w:pPr>
      <w:r w:rsidRPr="008F7D9B">
        <w:rPr>
          <w:b/>
        </w:rPr>
        <w:br w:type="column"/>
      </w:r>
      <w:r w:rsidR="00DA783B" w:rsidRPr="008F7D9B">
        <w:rPr>
          <w:b/>
        </w:rPr>
        <w:lastRenderedPageBreak/>
        <w:t xml:space="preserve"> </w:t>
      </w:r>
      <w:r w:rsidRPr="008F7D9B">
        <w:rPr>
          <w:b/>
          <w:bCs/>
        </w:rPr>
        <w:t xml:space="preserve">Coding </w:t>
      </w:r>
      <w:r w:rsidR="00DA783B" w:rsidRPr="008F7D9B">
        <w:rPr>
          <w:b/>
          <w:bCs/>
        </w:rPr>
        <w:t xml:space="preserve">the Rehabilitation </w:t>
      </w:r>
      <w:r w:rsidRPr="008F7D9B">
        <w:rPr>
          <w:b/>
          <w:bCs/>
        </w:rPr>
        <w:t>Interventions</w:t>
      </w:r>
    </w:p>
    <w:p w14:paraId="212E1242" w14:textId="77777777" w:rsidR="00DA783B" w:rsidRPr="008F7D9B" w:rsidRDefault="00DA783B" w:rsidP="00DA783B">
      <w:pPr>
        <w:jc w:val="center"/>
        <w:rPr>
          <w:b/>
          <w:bCs/>
        </w:rPr>
      </w:pPr>
    </w:p>
    <w:p w14:paraId="799D367C" w14:textId="6C572550" w:rsidR="00657A2E" w:rsidRPr="008F7D9B" w:rsidRDefault="00657A2E" w:rsidP="00DA783B">
      <w:pPr>
        <w:rPr>
          <w:b/>
          <w:bCs/>
        </w:rPr>
      </w:pPr>
      <w:r w:rsidRPr="008F7D9B">
        <w:rPr>
          <w:b/>
          <w:bCs/>
        </w:rPr>
        <w:t xml:space="preserve">Guiding </w:t>
      </w:r>
      <w:r w:rsidR="00097594" w:rsidRPr="008F7D9B">
        <w:rPr>
          <w:b/>
          <w:bCs/>
        </w:rPr>
        <w:t>Principles</w:t>
      </w:r>
      <w:r w:rsidRPr="008F7D9B">
        <w:rPr>
          <w:b/>
          <w:bCs/>
        </w:rPr>
        <w:t xml:space="preserve"> and Assumptions</w:t>
      </w:r>
    </w:p>
    <w:p w14:paraId="1F403AD2" w14:textId="77777777" w:rsidR="00657A2E" w:rsidRPr="008F7D9B" w:rsidRDefault="00657A2E" w:rsidP="00E25F90">
      <w:pPr>
        <w:pStyle w:val="ListParagraph"/>
        <w:numPr>
          <w:ilvl w:val="0"/>
          <w:numId w:val="10"/>
        </w:numPr>
        <w:rPr>
          <w:bCs/>
        </w:rPr>
      </w:pPr>
      <w:r w:rsidRPr="008F7D9B">
        <w:rPr>
          <w:bCs/>
        </w:rPr>
        <w:t xml:space="preserve">We assumed that some studies may describe interventions vaguely, that is, by the goal of the intervention (e.g., strengthening exercises) rather than the specific content components being delivered to achieve that goal (e.g., squats to promote muscle strength). </w:t>
      </w:r>
    </w:p>
    <w:p w14:paraId="7E1D42DB" w14:textId="77777777" w:rsidR="00657A2E" w:rsidRPr="008F7D9B" w:rsidRDefault="00657A2E" w:rsidP="00E25F90">
      <w:pPr>
        <w:pStyle w:val="ListParagraph"/>
        <w:numPr>
          <w:ilvl w:val="0"/>
          <w:numId w:val="10"/>
        </w:numPr>
        <w:rPr>
          <w:bCs/>
        </w:rPr>
      </w:pPr>
      <w:r w:rsidRPr="008F7D9B">
        <w:rPr>
          <w:bCs/>
        </w:rPr>
        <w:t xml:space="preserve">We understood that some specific components of (p)rehabilitation interventions may target multiple (p)rehabilitation goals (e.g., step downs may have the goal of improving strength and balance). </w:t>
      </w:r>
    </w:p>
    <w:p w14:paraId="439AD115" w14:textId="77777777" w:rsidR="00657A2E" w:rsidRPr="008F7D9B" w:rsidRDefault="00657A2E" w:rsidP="00E25F90">
      <w:pPr>
        <w:pStyle w:val="ListParagraph"/>
        <w:numPr>
          <w:ilvl w:val="0"/>
          <w:numId w:val="10"/>
        </w:numPr>
        <w:rPr>
          <w:bCs/>
        </w:rPr>
      </w:pPr>
      <w:r w:rsidRPr="008F7D9B">
        <w:rPr>
          <w:bCs/>
        </w:rPr>
        <w:t xml:space="preserve">We assumed that the effects of interventions as defined by their i) goals and ii) specific content components are of interest to decision-makers to understand impact of (p)rehabilitation interventions from different categorization perspectives and given the limitations of varying reporting detail. </w:t>
      </w:r>
    </w:p>
    <w:p w14:paraId="2553E07B" w14:textId="77777777" w:rsidR="00657A2E" w:rsidRPr="008F7D9B" w:rsidRDefault="00657A2E" w:rsidP="00E25F90">
      <w:pPr>
        <w:pStyle w:val="ListParagraph"/>
        <w:numPr>
          <w:ilvl w:val="0"/>
          <w:numId w:val="10"/>
        </w:numPr>
        <w:rPr>
          <w:bCs/>
        </w:rPr>
      </w:pPr>
      <w:r w:rsidRPr="008F7D9B">
        <w:rPr>
          <w:bCs/>
        </w:rPr>
        <w:t xml:space="preserve">We assumed that identifying the gaps in describing (p)rehabilitation interventions according to both their i) goals and ii) specific content components is of interest to decision-makers to identify areas for improving the design and reporting of primary studies </w:t>
      </w:r>
    </w:p>
    <w:p w14:paraId="1DD79DF6" w14:textId="7F7F3D9F" w:rsidR="00657A2E" w:rsidRPr="008F7D9B" w:rsidRDefault="00657A2E" w:rsidP="00E25F90">
      <w:pPr>
        <w:pStyle w:val="ListParagraph"/>
        <w:numPr>
          <w:ilvl w:val="0"/>
          <w:numId w:val="10"/>
        </w:numPr>
        <w:rPr>
          <w:bCs/>
        </w:rPr>
      </w:pPr>
      <w:r w:rsidRPr="008F7D9B">
        <w:rPr>
          <w:bCs/>
        </w:rPr>
        <w:t>We assumed that refining linkage of i) goals and ii) specific content components is of interest to decision-makers to improve intervention design and professional practice (e.g., understand what specific components are most/least frequently used to achieve certain goals and lead to most/least change in outcomes).</w:t>
      </w:r>
    </w:p>
    <w:p w14:paraId="4F6C002F" w14:textId="77777777" w:rsidR="00DA783B" w:rsidRPr="008F7D9B" w:rsidRDefault="00DA783B" w:rsidP="00DA783B">
      <w:pPr>
        <w:pStyle w:val="ListParagraph"/>
        <w:rPr>
          <w:bCs/>
        </w:rPr>
      </w:pPr>
    </w:p>
    <w:p w14:paraId="73D3A095" w14:textId="77777777" w:rsidR="00657A2E" w:rsidRPr="008F7D9B" w:rsidRDefault="00657A2E" w:rsidP="00DA783B">
      <w:pPr>
        <w:rPr>
          <w:b/>
          <w:bCs/>
        </w:rPr>
      </w:pPr>
      <w:r w:rsidRPr="008F7D9B">
        <w:rPr>
          <w:b/>
          <w:bCs/>
        </w:rPr>
        <w:t>Coding Process and Taxonomy</w:t>
      </w:r>
    </w:p>
    <w:p w14:paraId="18C47981" w14:textId="5830C264" w:rsidR="00657A2E" w:rsidRPr="008F7D9B" w:rsidRDefault="00657A2E" w:rsidP="00657A2E">
      <w:pPr>
        <w:rPr>
          <w:bCs/>
        </w:rPr>
      </w:pPr>
      <w:r w:rsidRPr="008F7D9B">
        <w:rPr>
          <w:bCs/>
        </w:rPr>
        <w:t xml:space="preserve">We used Oatis/Franklin’s hierarchical taxonomy </w:t>
      </w:r>
      <w:r w:rsidRPr="008F7D9B">
        <w:rPr>
          <w:bCs/>
        </w:rPr>
        <w:fldChar w:fldCharType="begin"/>
      </w:r>
      <w:r w:rsidRPr="008F7D9B">
        <w:rPr>
          <w:bCs/>
        </w:rPr>
        <w:instrText xml:space="preserve"> ADDIN EN.CITE &lt;EndNote&gt;&lt;Cite&gt;&lt;Author&gt;Franklin&lt;/Author&gt;&lt;Year&gt;2019&lt;/Year&gt;&lt;RecNum&gt;391&lt;/RecNum&gt;&lt;DisplayText&gt;&lt;style face="superscript" font="Times New Roman"&gt;1&lt;/style&gt;&lt;/DisplayText&gt;&lt;record&gt;&lt;rec-number&gt;391&lt;/rec-number&gt;&lt;foreign-keys&gt;&lt;key app="EN" db-id="2efs0wft40tts2ewfssv29f0aed0pzex00x9" timestamp="1598378944"&gt;391&lt;/key&gt;&lt;/foreign-keys&gt;&lt;ref-type name="Grant"&gt;54&lt;/ref-type&gt;&lt;contributors&gt;&lt;authors&gt;&lt;author&gt;Franklin, P. D.&lt;/author&gt;&lt;/authors&gt;&lt;/contributors&gt;&lt;titles&gt;&lt;title&gt;Defining Components of Physical Therapy Achieving Maximum Function after TKR&lt;/title&gt;&lt;/titles&gt;&lt;dates&gt;&lt;year&gt;2019&lt;/year&gt;&lt;/dates&gt;&lt;pub-location&gt;Northwestern University at Chicago, Chicago, IL, United States&lt;/pub-location&gt;&lt;urls&gt;&lt;/urls&gt;&lt;/record&gt;&lt;/Cite&gt;&lt;/EndNote&gt;</w:instrText>
      </w:r>
      <w:r w:rsidRPr="008F7D9B">
        <w:rPr>
          <w:bCs/>
        </w:rPr>
        <w:fldChar w:fldCharType="separate"/>
      </w:r>
      <w:r w:rsidRPr="008F7D9B">
        <w:rPr>
          <w:bCs/>
          <w:noProof/>
          <w:vertAlign w:val="superscript"/>
        </w:rPr>
        <w:t>1</w:t>
      </w:r>
      <w:r w:rsidRPr="008F7D9B">
        <w:rPr>
          <w:bCs/>
        </w:rPr>
        <w:fldChar w:fldCharType="end"/>
      </w:r>
      <w:r w:rsidRPr="008F7D9B">
        <w:rPr>
          <w:bCs/>
        </w:rPr>
        <w:t xml:space="preserve">to code both the intervention goal and specific content components, as feasible. </w:t>
      </w:r>
      <w:r w:rsidR="00C42A16">
        <w:rPr>
          <w:bCs/>
        </w:rPr>
        <w:t>The adapted taxonomy included 147 specific components.</w:t>
      </w:r>
    </w:p>
    <w:p w14:paraId="447609A1" w14:textId="77777777" w:rsidR="00657A2E" w:rsidRPr="008F7D9B" w:rsidRDefault="00657A2E" w:rsidP="00657A2E">
      <w:pPr>
        <w:rPr>
          <w:bCs/>
        </w:rPr>
      </w:pPr>
    </w:p>
    <w:p w14:paraId="7F5C2F10" w14:textId="77777777" w:rsidR="00657A2E" w:rsidRPr="008F7D9B" w:rsidRDefault="00657A2E" w:rsidP="00657A2E">
      <w:pPr>
        <w:rPr>
          <w:bCs/>
        </w:rPr>
      </w:pPr>
      <w:r w:rsidRPr="008F7D9B">
        <w:rPr>
          <w:bCs/>
        </w:rPr>
        <w:t>We coded interventions:</w:t>
      </w:r>
    </w:p>
    <w:p w14:paraId="0E868741" w14:textId="77777777" w:rsidR="00657A2E" w:rsidRPr="008F7D9B" w:rsidRDefault="00657A2E" w:rsidP="00E25F90">
      <w:pPr>
        <w:pStyle w:val="ListParagraph"/>
        <w:numPr>
          <w:ilvl w:val="0"/>
          <w:numId w:val="9"/>
        </w:numPr>
        <w:rPr>
          <w:bCs/>
        </w:rPr>
      </w:pPr>
      <w:r w:rsidRPr="008F7D9B">
        <w:rPr>
          <w:bCs/>
        </w:rPr>
        <w:t>Per large categories largely defined by the goal/aim of the intervention (n=6 components)</w:t>
      </w:r>
    </w:p>
    <w:p w14:paraId="59FF87A0" w14:textId="77777777" w:rsidR="00657A2E" w:rsidRPr="008F7D9B" w:rsidRDefault="00657A2E" w:rsidP="00E25F90">
      <w:pPr>
        <w:pStyle w:val="ListParagraph"/>
        <w:numPr>
          <w:ilvl w:val="1"/>
          <w:numId w:val="9"/>
        </w:numPr>
      </w:pPr>
      <w:r w:rsidRPr="008F7D9B">
        <w:t xml:space="preserve">Strengthening </w:t>
      </w:r>
    </w:p>
    <w:p w14:paraId="3B02FC1D" w14:textId="77777777" w:rsidR="00657A2E" w:rsidRPr="008F7D9B" w:rsidRDefault="00657A2E" w:rsidP="00E25F90">
      <w:pPr>
        <w:pStyle w:val="ListParagraph"/>
        <w:numPr>
          <w:ilvl w:val="1"/>
          <w:numId w:val="9"/>
        </w:numPr>
      </w:pPr>
      <w:r w:rsidRPr="008F7D9B">
        <w:t>Aerobic</w:t>
      </w:r>
    </w:p>
    <w:p w14:paraId="7C8EA917" w14:textId="77777777" w:rsidR="00657A2E" w:rsidRPr="008F7D9B" w:rsidRDefault="00657A2E" w:rsidP="00E25F90">
      <w:pPr>
        <w:pStyle w:val="ListParagraph"/>
        <w:numPr>
          <w:ilvl w:val="1"/>
          <w:numId w:val="9"/>
        </w:numPr>
      </w:pPr>
      <w:r w:rsidRPr="008F7D9B">
        <w:t>Flexibility</w:t>
      </w:r>
    </w:p>
    <w:p w14:paraId="07F9DF47" w14:textId="77777777" w:rsidR="00657A2E" w:rsidRPr="008F7D9B" w:rsidRDefault="00657A2E" w:rsidP="00E25F90">
      <w:pPr>
        <w:pStyle w:val="ListParagraph"/>
        <w:numPr>
          <w:ilvl w:val="1"/>
          <w:numId w:val="9"/>
        </w:numPr>
      </w:pPr>
      <w:r w:rsidRPr="008F7D9B">
        <w:t>Balance-motor/Learning-agility</w:t>
      </w:r>
    </w:p>
    <w:p w14:paraId="17F76D74" w14:textId="77777777" w:rsidR="00657A2E" w:rsidRPr="008F7D9B" w:rsidRDefault="00657A2E" w:rsidP="00E25F90">
      <w:pPr>
        <w:pStyle w:val="ListParagraph"/>
        <w:numPr>
          <w:ilvl w:val="1"/>
          <w:numId w:val="9"/>
        </w:numPr>
      </w:pPr>
      <w:r w:rsidRPr="008F7D9B">
        <w:t>Task specific training</w:t>
      </w:r>
    </w:p>
    <w:p w14:paraId="0A2EB9A2" w14:textId="77777777" w:rsidR="00657A2E" w:rsidRPr="008F7D9B" w:rsidRDefault="00657A2E" w:rsidP="00E25F90">
      <w:pPr>
        <w:pStyle w:val="ListParagraph"/>
        <w:numPr>
          <w:ilvl w:val="1"/>
          <w:numId w:val="9"/>
        </w:numPr>
      </w:pPr>
      <w:r w:rsidRPr="008F7D9B">
        <w:t>Patient education (see note below)</w:t>
      </w:r>
    </w:p>
    <w:p w14:paraId="3D94420F" w14:textId="77777777" w:rsidR="00657A2E" w:rsidRPr="008F7D9B" w:rsidRDefault="00657A2E" w:rsidP="00E25F90">
      <w:pPr>
        <w:pStyle w:val="ParagraphNoIndent"/>
        <w:numPr>
          <w:ilvl w:val="2"/>
          <w:numId w:val="9"/>
        </w:numPr>
      </w:pPr>
      <w:r w:rsidRPr="008F7D9B">
        <w:t>Note that while we coded patient education, the intervention (as a whole) had to meet the criteria of an active, structured rehabilitation program. Thus, patient education alone would not be eligible.</w:t>
      </w:r>
    </w:p>
    <w:p w14:paraId="7BB71ADA" w14:textId="51961BC1" w:rsidR="00657A2E" w:rsidRPr="008F7D9B" w:rsidRDefault="00657A2E" w:rsidP="00E25F90">
      <w:pPr>
        <w:pStyle w:val="ListParagraph"/>
        <w:numPr>
          <w:ilvl w:val="0"/>
          <w:numId w:val="9"/>
        </w:numPr>
        <w:rPr>
          <w:bCs/>
        </w:rPr>
      </w:pPr>
      <w:r w:rsidRPr="008F7D9B">
        <w:rPr>
          <w:bCs/>
        </w:rPr>
        <w:t>Per smaller sub-categories nested within the large categories (that are not all distinct and may target multiple goals/aims) (n=</w:t>
      </w:r>
      <w:r w:rsidR="00C42A16">
        <w:rPr>
          <w:bCs/>
        </w:rPr>
        <w:t>129</w:t>
      </w:r>
      <w:r w:rsidR="00C42A16" w:rsidRPr="008F7D9B">
        <w:rPr>
          <w:bCs/>
        </w:rPr>
        <w:t xml:space="preserve"> </w:t>
      </w:r>
      <w:r w:rsidRPr="008F7D9B">
        <w:rPr>
          <w:bCs/>
        </w:rPr>
        <w:t>specific content components)</w:t>
      </w:r>
    </w:p>
    <w:p w14:paraId="3A8E227E" w14:textId="06B3AA9C" w:rsidR="00657A2E" w:rsidRPr="008F7D9B" w:rsidRDefault="00657A2E" w:rsidP="00E25F90">
      <w:pPr>
        <w:pStyle w:val="ListParagraph"/>
        <w:numPr>
          <w:ilvl w:val="1"/>
          <w:numId w:val="9"/>
        </w:numPr>
      </w:pPr>
      <w:r w:rsidRPr="008F7D9B">
        <w:t>Strengthening (n=</w:t>
      </w:r>
      <w:r w:rsidR="00C42A16" w:rsidRPr="008F7D9B">
        <w:t>6</w:t>
      </w:r>
      <w:r w:rsidR="00C42A16">
        <w:t>3</w:t>
      </w:r>
      <w:r w:rsidR="00C42A16" w:rsidRPr="008F7D9B">
        <w:t xml:space="preserve"> </w:t>
      </w:r>
      <w:r w:rsidRPr="008F7D9B">
        <w:t>components)</w:t>
      </w:r>
    </w:p>
    <w:p w14:paraId="79CE1B01" w14:textId="77777777" w:rsidR="00657A2E" w:rsidRPr="008F7D9B" w:rsidRDefault="00657A2E" w:rsidP="00E25F90">
      <w:pPr>
        <w:pStyle w:val="ListParagraph"/>
        <w:numPr>
          <w:ilvl w:val="1"/>
          <w:numId w:val="9"/>
        </w:numPr>
      </w:pPr>
      <w:r w:rsidRPr="008F7D9B">
        <w:t>Aerobic (n=9 components)</w:t>
      </w:r>
    </w:p>
    <w:p w14:paraId="72EEF065" w14:textId="77777777" w:rsidR="00657A2E" w:rsidRPr="008F7D9B" w:rsidRDefault="00657A2E" w:rsidP="00E25F90">
      <w:pPr>
        <w:pStyle w:val="ListParagraph"/>
        <w:numPr>
          <w:ilvl w:val="1"/>
          <w:numId w:val="9"/>
        </w:numPr>
      </w:pPr>
      <w:r w:rsidRPr="008F7D9B">
        <w:t>Flexibility (n=17 components)</w:t>
      </w:r>
    </w:p>
    <w:p w14:paraId="5389366C" w14:textId="77777777" w:rsidR="00657A2E" w:rsidRPr="008F7D9B" w:rsidRDefault="00657A2E" w:rsidP="00E25F90">
      <w:pPr>
        <w:pStyle w:val="ListParagraph"/>
        <w:numPr>
          <w:ilvl w:val="1"/>
          <w:numId w:val="9"/>
        </w:numPr>
      </w:pPr>
      <w:r w:rsidRPr="008F7D9B">
        <w:t>Balance-motor/Learning-agility (n=17 components)</w:t>
      </w:r>
    </w:p>
    <w:p w14:paraId="51F99E15" w14:textId="77777777" w:rsidR="00657A2E" w:rsidRPr="008F7D9B" w:rsidRDefault="00657A2E" w:rsidP="00E25F90">
      <w:pPr>
        <w:pStyle w:val="ListParagraph"/>
        <w:numPr>
          <w:ilvl w:val="1"/>
          <w:numId w:val="9"/>
        </w:numPr>
      </w:pPr>
      <w:r w:rsidRPr="008F7D9B">
        <w:t>Task specific training (n=17 components)</w:t>
      </w:r>
    </w:p>
    <w:p w14:paraId="70326517" w14:textId="77777777" w:rsidR="00657A2E" w:rsidRPr="008F7D9B" w:rsidRDefault="00657A2E" w:rsidP="00E25F90">
      <w:pPr>
        <w:pStyle w:val="ListParagraph"/>
        <w:numPr>
          <w:ilvl w:val="1"/>
          <w:numId w:val="9"/>
        </w:numPr>
      </w:pPr>
      <w:r w:rsidRPr="008F7D9B">
        <w:t>Patient education (n=6 components)</w:t>
      </w:r>
    </w:p>
    <w:p w14:paraId="585D1EE9" w14:textId="77777777" w:rsidR="00657A2E" w:rsidRPr="008F7D9B" w:rsidRDefault="00657A2E" w:rsidP="00657A2E"/>
    <w:p w14:paraId="0777BEB8" w14:textId="11562EDB" w:rsidR="00657A2E" w:rsidRPr="008F7D9B" w:rsidRDefault="00657A2E" w:rsidP="00E25F90">
      <w:pPr>
        <w:pStyle w:val="ListParagraph"/>
        <w:numPr>
          <w:ilvl w:val="0"/>
          <w:numId w:val="11"/>
        </w:numPr>
      </w:pPr>
      <w:r w:rsidRPr="008F7D9B">
        <w:t>Each study was independently coded by two investigators, one with expertise in rehabilitation interventions (</w:t>
      </w:r>
      <w:r w:rsidR="00C42A16">
        <w:t>LMT, DP</w:t>
      </w:r>
      <w:r w:rsidRPr="008F7D9B">
        <w:t>) and the other with expertise in multicomponent interventions (</w:t>
      </w:r>
      <w:r w:rsidR="00C42A16">
        <w:t>KJK</w:t>
      </w:r>
      <w:r w:rsidRPr="008F7D9B">
        <w:t>)</w:t>
      </w:r>
    </w:p>
    <w:p w14:paraId="17DC45CE" w14:textId="77777777" w:rsidR="00657A2E" w:rsidRPr="008F7D9B" w:rsidRDefault="00657A2E" w:rsidP="00E25F90">
      <w:pPr>
        <w:pStyle w:val="ListParagraph"/>
        <w:numPr>
          <w:ilvl w:val="0"/>
          <w:numId w:val="11"/>
        </w:numPr>
      </w:pPr>
      <w:r w:rsidRPr="008F7D9B">
        <w:t>Each investigator reviewed the content of the intervention and:</w:t>
      </w:r>
    </w:p>
    <w:p w14:paraId="786EA2B6" w14:textId="77777777" w:rsidR="00657A2E" w:rsidRPr="008F7D9B" w:rsidRDefault="00657A2E" w:rsidP="00E25F90">
      <w:pPr>
        <w:pStyle w:val="ListParagraph"/>
        <w:numPr>
          <w:ilvl w:val="1"/>
          <w:numId w:val="11"/>
        </w:numPr>
      </w:pPr>
      <w:r w:rsidRPr="008F7D9B">
        <w:t xml:space="preserve">Sought to match the content to a </w:t>
      </w:r>
      <w:r w:rsidRPr="008F7D9B">
        <w:rPr>
          <w:b/>
          <w:bCs/>
        </w:rPr>
        <w:t xml:space="preserve">specific content </w:t>
      </w:r>
      <w:r w:rsidRPr="008F7D9B">
        <w:t>component</w:t>
      </w:r>
      <w:r w:rsidRPr="008F7D9B">
        <w:rPr>
          <w:b/>
          <w:bCs/>
          <w:i/>
          <w:iCs/>
        </w:rPr>
        <w:t xml:space="preserve"> </w:t>
      </w:r>
      <w:r w:rsidRPr="008F7D9B">
        <w:rPr>
          <w:i/>
          <w:iCs/>
        </w:rPr>
        <w:t>(i.e., subcategories)</w:t>
      </w:r>
      <w:r w:rsidRPr="008F7D9B">
        <w:t xml:space="preserve">. Where a match could be made, the investigator inserted a code ‘1’ to indicate its presence in cell (otherwise ‘0’ to indicate absence). </w:t>
      </w:r>
    </w:p>
    <w:p w14:paraId="476506C5" w14:textId="77777777" w:rsidR="00657A2E" w:rsidRPr="008F7D9B" w:rsidRDefault="00657A2E" w:rsidP="00E25F90">
      <w:pPr>
        <w:pStyle w:val="ListParagraph"/>
        <w:numPr>
          <w:ilvl w:val="1"/>
          <w:numId w:val="11"/>
        </w:numPr>
      </w:pPr>
      <w:r w:rsidRPr="008F7D9B">
        <w:t xml:space="preserve">Subsequently sought to match the </w:t>
      </w:r>
      <w:r w:rsidRPr="008F7D9B">
        <w:rPr>
          <w:b/>
          <w:bCs/>
        </w:rPr>
        <w:t>specific content</w:t>
      </w:r>
      <w:r w:rsidRPr="008F7D9B">
        <w:t xml:space="preserve"> component to the higher category intervention </w:t>
      </w:r>
      <w:r w:rsidRPr="008F7D9B">
        <w:rPr>
          <w:b/>
          <w:bCs/>
        </w:rPr>
        <w:t>goal</w:t>
      </w:r>
      <w:r w:rsidRPr="008F7D9B">
        <w:t xml:space="preserve">. Determination of the goal of the </w:t>
      </w:r>
      <w:r w:rsidRPr="008F7D9B">
        <w:rPr>
          <w:b/>
          <w:bCs/>
        </w:rPr>
        <w:t>specific content</w:t>
      </w:r>
      <w:r w:rsidRPr="008F7D9B">
        <w:t xml:space="preserve"> component was based on the hierarchical taxonomy and interpretation of how the component was used (e.g., description of the parameters used to implement it) and other contextualizing details of the text. </w:t>
      </w:r>
    </w:p>
    <w:p w14:paraId="09C187B7" w14:textId="77777777" w:rsidR="00657A2E" w:rsidRPr="008F7D9B" w:rsidRDefault="00657A2E" w:rsidP="00E25F90">
      <w:pPr>
        <w:pStyle w:val="ListParagraph"/>
        <w:numPr>
          <w:ilvl w:val="2"/>
          <w:numId w:val="11"/>
        </w:numPr>
      </w:pPr>
      <w:r w:rsidRPr="008F7D9B">
        <w:t xml:space="preserve">The latter was especially important for specific content components capable of addressing </w:t>
      </w:r>
      <w:r w:rsidRPr="008F7D9B">
        <w:rPr>
          <w:u w:val="single"/>
        </w:rPr>
        <w:t>multiple</w:t>
      </w:r>
      <w:r w:rsidRPr="008F7D9B">
        <w:t xml:space="preserve"> goals (e.g., ‘step down’ can address “strengthening” and “balance-motor learning-agility”).</w:t>
      </w:r>
    </w:p>
    <w:p w14:paraId="60802A48" w14:textId="77777777" w:rsidR="00657A2E" w:rsidRPr="008F7D9B" w:rsidRDefault="00657A2E" w:rsidP="00E25F90">
      <w:pPr>
        <w:pStyle w:val="ListParagraph"/>
        <w:numPr>
          <w:ilvl w:val="1"/>
          <w:numId w:val="11"/>
        </w:numPr>
      </w:pPr>
      <w:r w:rsidRPr="008F7D9B">
        <w:t>Inserted article text used to justify any specific content component or goal codes in the cell for the larger goal category and indicated what specific content component the text was meant to justify.</w:t>
      </w:r>
    </w:p>
    <w:p w14:paraId="2FE2EBD7" w14:textId="1C5F8751" w:rsidR="00657A2E" w:rsidRPr="008F7D9B" w:rsidRDefault="00657A2E" w:rsidP="00E25F90">
      <w:pPr>
        <w:pStyle w:val="ListParagraph"/>
        <w:numPr>
          <w:ilvl w:val="2"/>
          <w:numId w:val="11"/>
        </w:numPr>
      </w:pPr>
      <w:r w:rsidRPr="008F7D9B">
        <w:t>Descriptive content was</w:t>
      </w:r>
      <w:r w:rsidR="00097594">
        <w:t xml:space="preserve"> </w:t>
      </w:r>
      <w:r w:rsidRPr="008F7D9B">
        <w:t>used to justify coding where discrepancies arose and provided qualitative text for further consideration of the taxonomy.</w:t>
      </w:r>
    </w:p>
    <w:p w14:paraId="2F7E6F39" w14:textId="32504EF7" w:rsidR="00657A2E" w:rsidRPr="008F7D9B" w:rsidRDefault="00657A2E" w:rsidP="00E25F90">
      <w:pPr>
        <w:pStyle w:val="ListParagraph"/>
        <w:numPr>
          <w:ilvl w:val="0"/>
          <w:numId w:val="11"/>
        </w:numPr>
      </w:pPr>
      <w:r w:rsidRPr="008F7D9B">
        <w:t>One investigator compared codes, raised disagreements, prepared for consensus meeting (</w:t>
      </w:r>
      <w:r w:rsidR="00C42A16">
        <w:t>KJK</w:t>
      </w:r>
      <w:r w:rsidRPr="008F7D9B">
        <w:t xml:space="preserve">). </w:t>
      </w:r>
    </w:p>
    <w:p w14:paraId="207DA890" w14:textId="5E368245" w:rsidR="00657A2E" w:rsidRPr="008F7D9B" w:rsidRDefault="00657A2E" w:rsidP="00E25F90">
      <w:pPr>
        <w:pStyle w:val="ListParagraph"/>
        <w:numPr>
          <w:ilvl w:val="0"/>
          <w:numId w:val="11"/>
        </w:numPr>
      </w:pPr>
      <w:r w:rsidRPr="008F7D9B">
        <w:t xml:space="preserve">Both investigators </w:t>
      </w:r>
      <w:r w:rsidR="00C42A16">
        <w:t xml:space="preserve">(KJK and LMT or KJK and DP) </w:t>
      </w:r>
      <w:r w:rsidRPr="008F7D9B">
        <w:t xml:space="preserve">met to discuss and come to consensus, revising coding rules as necessary. </w:t>
      </w:r>
    </w:p>
    <w:p w14:paraId="0FB86166" w14:textId="4DF2378A" w:rsidR="00657A2E" w:rsidRPr="008F7D9B" w:rsidRDefault="00657A2E" w:rsidP="00E25F90">
      <w:pPr>
        <w:pStyle w:val="ListParagraph"/>
        <w:numPr>
          <w:ilvl w:val="0"/>
          <w:numId w:val="11"/>
        </w:numPr>
      </w:pPr>
      <w:r w:rsidRPr="008F7D9B">
        <w:t>Where conflicts remained, a third reviewer (</w:t>
      </w:r>
      <w:r w:rsidR="00C42A16">
        <w:t>LMT or DP depending on who was the primary coder</w:t>
      </w:r>
      <w:r w:rsidRPr="008F7D9B">
        <w:t xml:space="preserve">) was engaged in group discussion until consensus was achieved. </w:t>
      </w:r>
    </w:p>
    <w:p w14:paraId="2F7D4BAA" w14:textId="77777777" w:rsidR="00657A2E" w:rsidRPr="008F7D9B" w:rsidRDefault="00657A2E" w:rsidP="00657A2E"/>
    <w:p w14:paraId="74CC88C7" w14:textId="77777777" w:rsidR="00657A2E" w:rsidRPr="008F7D9B" w:rsidRDefault="00657A2E" w:rsidP="00DA783B">
      <w:pPr>
        <w:rPr>
          <w:b/>
          <w:bCs/>
        </w:rPr>
      </w:pPr>
      <w:bookmarkStart w:id="4" w:name="_Toc4008504"/>
      <w:bookmarkStart w:id="5" w:name="_Toc27464564"/>
      <w:r w:rsidRPr="008F7D9B">
        <w:rPr>
          <w:b/>
          <w:bCs/>
        </w:rPr>
        <w:t>Additional General Principles</w:t>
      </w:r>
      <w:bookmarkEnd w:id="4"/>
      <w:bookmarkEnd w:id="5"/>
    </w:p>
    <w:p w14:paraId="65A83A32" w14:textId="77777777" w:rsidR="00657A2E" w:rsidRPr="008F7D9B" w:rsidRDefault="00657A2E" w:rsidP="00657A2E">
      <w:pPr>
        <w:ind w:firstLine="360"/>
      </w:pPr>
      <w:r w:rsidRPr="008F7D9B">
        <w:t xml:space="preserve">The following principles were used to guide intervention coding: </w:t>
      </w:r>
    </w:p>
    <w:p w14:paraId="01CD6C68" w14:textId="77777777" w:rsidR="00657A2E" w:rsidRPr="008F7D9B" w:rsidRDefault="00657A2E" w:rsidP="00E25F90">
      <w:pPr>
        <w:pStyle w:val="ListParagraph"/>
        <w:numPr>
          <w:ilvl w:val="0"/>
          <w:numId w:val="8"/>
        </w:numPr>
      </w:pPr>
      <w:r w:rsidRPr="008F7D9B">
        <w:t xml:space="preserve">The intervention of at least one arm of each included study needed to be sufficiently described to be replicable by a therapist or other professional. </w:t>
      </w:r>
    </w:p>
    <w:p w14:paraId="40C475E6" w14:textId="77777777" w:rsidR="00657A2E" w:rsidRPr="008F7D9B" w:rsidRDefault="00657A2E" w:rsidP="00E25F90">
      <w:pPr>
        <w:pStyle w:val="ListParagraph"/>
        <w:numPr>
          <w:ilvl w:val="1"/>
          <w:numId w:val="8"/>
        </w:numPr>
      </w:pPr>
      <w:r w:rsidRPr="008F7D9B">
        <w:t>Studies defining interventions as “rehabilitation” without further detail were excluded.</w:t>
      </w:r>
    </w:p>
    <w:p w14:paraId="4BEBC12A" w14:textId="77777777" w:rsidR="00657A2E" w:rsidRPr="008F7D9B" w:rsidRDefault="00657A2E" w:rsidP="00E25F90">
      <w:pPr>
        <w:pStyle w:val="ListParagraph"/>
        <w:numPr>
          <w:ilvl w:val="1"/>
          <w:numId w:val="8"/>
        </w:numPr>
      </w:pPr>
      <w:r w:rsidRPr="008F7D9B">
        <w:t xml:space="preserve">Studies defining interventions based on rehabilitation goals only (e.g., “strengthening exercises”) were included and coded according to the goal, but not regarding the specific content component for which there was no information </w:t>
      </w:r>
    </w:p>
    <w:p w14:paraId="2E5E331D" w14:textId="7D4FFBFD" w:rsidR="00657A2E" w:rsidRPr="008F7D9B" w:rsidRDefault="00657A2E" w:rsidP="00E25F90">
      <w:pPr>
        <w:pStyle w:val="ListParagraph"/>
        <w:numPr>
          <w:ilvl w:val="0"/>
          <w:numId w:val="8"/>
        </w:numPr>
      </w:pPr>
      <w:r w:rsidRPr="008F7D9B">
        <w:t xml:space="preserve">We coded the rehabilitation i) goals and ii) specific content components of all study arms, regardless of arm label (e.g., control, “treatment as usual”) if rehabilitation content and goals met the descriptions above. </w:t>
      </w:r>
    </w:p>
    <w:p w14:paraId="00830EDA" w14:textId="77777777" w:rsidR="00DA783B" w:rsidRPr="008F7D9B" w:rsidRDefault="00DA783B" w:rsidP="00DA783B">
      <w:pPr>
        <w:pStyle w:val="ListParagraph"/>
        <w:ind w:left="1080"/>
      </w:pPr>
    </w:p>
    <w:p w14:paraId="6EDBA49E" w14:textId="77777777" w:rsidR="00657A2E" w:rsidRPr="008F7D9B" w:rsidRDefault="00657A2E" w:rsidP="00DA783B">
      <w:pPr>
        <w:rPr>
          <w:b/>
          <w:bCs/>
        </w:rPr>
      </w:pPr>
      <w:bookmarkStart w:id="6" w:name="_Toc4008511"/>
      <w:bookmarkStart w:id="7" w:name="_Toc27464572"/>
      <w:r w:rsidRPr="008F7D9B">
        <w:rPr>
          <w:b/>
          <w:bCs/>
        </w:rPr>
        <w:t>Adjunctive Modalities and Intervention Modifiers</w:t>
      </w:r>
      <w:bookmarkEnd w:id="6"/>
      <w:bookmarkEnd w:id="7"/>
      <w:r w:rsidRPr="008F7D9B">
        <w:rPr>
          <w:b/>
          <w:bCs/>
        </w:rPr>
        <w:t xml:space="preserve"> </w:t>
      </w:r>
    </w:p>
    <w:p w14:paraId="7B472D5E" w14:textId="2414D9DD" w:rsidR="00657A2E" w:rsidRPr="008F7D9B" w:rsidRDefault="00657A2E" w:rsidP="00657A2E">
      <w:pPr>
        <w:pStyle w:val="ParagraphIndent"/>
        <w:tabs>
          <w:tab w:val="left" w:pos="360"/>
        </w:tabs>
        <w:ind w:firstLine="0"/>
        <w:rPr>
          <w:color w:val="auto"/>
        </w:rPr>
      </w:pPr>
      <w:r w:rsidRPr="008F7D9B">
        <w:rPr>
          <w:color w:val="auto"/>
        </w:rPr>
        <w:t xml:space="preserve">In addition to coding primary intervention components (by goals and specific content components, above), we coded the presence of the following </w:t>
      </w:r>
      <w:r w:rsidR="00C42A16">
        <w:rPr>
          <w:color w:val="auto"/>
        </w:rPr>
        <w:t xml:space="preserve">18 </w:t>
      </w:r>
      <w:r w:rsidRPr="008F7D9B">
        <w:rPr>
          <w:b/>
          <w:bCs/>
          <w:color w:val="auto"/>
        </w:rPr>
        <w:t>adjunctive modalities</w:t>
      </w:r>
      <w:r w:rsidRPr="008F7D9B">
        <w:rPr>
          <w:color w:val="auto"/>
        </w:rPr>
        <w:t xml:space="preserve">: </w:t>
      </w:r>
    </w:p>
    <w:p w14:paraId="74A4659B" w14:textId="77777777" w:rsidR="00657A2E" w:rsidRPr="008F7D9B" w:rsidRDefault="00657A2E" w:rsidP="00E25F90">
      <w:pPr>
        <w:pStyle w:val="ListParagraph"/>
        <w:numPr>
          <w:ilvl w:val="0"/>
          <w:numId w:val="7"/>
        </w:numPr>
      </w:pPr>
      <w:r w:rsidRPr="008F7D9B">
        <w:t>Modalities</w:t>
      </w:r>
    </w:p>
    <w:p w14:paraId="61DAF241" w14:textId="77777777" w:rsidR="00657A2E" w:rsidRPr="008F7D9B" w:rsidRDefault="00657A2E" w:rsidP="00E25F90">
      <w:pPr>
        <w:pStyle w:val="ListParagraph"/>
        <w:numPr>
          <w:ilvl w:val="1"/>
          <w:numId w:val="7"/>
        </w:numPr>
      </w:pPr>
      <w:r w:rsidRPr="008F7D9B">
        <w:lastRenderedPageBreak/>
        <w:t>Cold</w:t>
      </w:r>
    </w:p>
    <w:p w14:paraId="278C86B3" w14:textId="77777777" w:rsidR="00657A2E" w:rsidRPr="008F7D9B" w:rsidRDefault="00657A2E" w:rsidP="00E25F90">
      <w:pPr>
        <w:pStyle w:val="ListParagraph"/>
        <w:numPr>
          <w:ilvl w:val="1"/>
          <w:numId w:val="7"/>
        </w:numPr>
      </w:pPr>
      <w:r w:rsidRPr="008F7D9B">
        <w:t>Heat</w:t>
      </w:r>
    </w:p>
    <w:p w14:paraId="551847C2" w14:textId="77777777" w:rsidR="00657A2E" w:rsidRPr="008F7D9B" w:rsidRDefault="00657A2E" w:rsidP="00E25F90">
      <w:pPr>
        <w:pStyle w:val="ListParagraph"/>
        <w:numPr>
          <w:ilvl w:val="1"/>
          <w:numId w:val="7"/>
        </w:numPr>
      </w:pPr>
      <w:r w:rsidRPr="008F7D9B">
        <w:t>Compression for edema</w:t>
      </w:r>
    </w:p>
    <w:p w14:paraId="1F85C94D" w14:textId="77777777" w:rsidR="00657A2E" w:rsidRPr="008F7D9B" w:rsidRDefault="00657A2E" w:rsidP="00E25F90">
      <w:pPr>
        <w:pStyle w:val="ListParagraph"/>
        <w:numPr>
          <w:ilvl w:val="1"/>
          <w:numId w:val="7"/>
        </w:numPr>
      </w:pPr>
      <w:r w:rsidRPr="008F7D9B">
        <w:t>E-stim for pain (TENS)</w:t>
      </w:r>
    </w:p>
    <w:p w14:paraId="6A88510F" w14:textId="77777777" w:rsidR="00657A2E" w:rsidRPr="008F7D9B" w:rsidRDefault="00657A2E" w:rsidP="00E25F90">
      <w:pPr>
        <w:pStyle w:val="ListParagraph"/>
        <w:numPr>
          <w:ilvl w:val="1"/>
          <w:numId w:val="7"/>
        </w:numPr>
      </w:pPr>
      <w:r w:rsidRPr="008F7D9B">
        <w:t>E-stim for strength (NMES)</w:t>
      </w:r>
    </w:p>
    <w:p w14:paraId="0A9A8E3C" w14:textId="77777777" w:rsidR="00657A2E" w:rsidRPr="008F7D9B" w:rsidRDefault="00657A2E" w:rsidP="00E25F90">
      <w:pPr>
        <w:pStyle w:val="ListParagraph"/>
        <w:numPr>
          <w:ilvl w:val="1"/>
          <w:numId w:val="7"/>
        </w:numPr>
      </w:pPr>
      <w:r w:rsidRPr="008F7D9B">
        <w:t>Other modalities for pain</w:t>
      </w:r>
    </w:p>
    <w:p w14:paraId="664F48D8" w14:textId="77777777" w:rsidR="00657A2E" w:rsidRPr="008F7D9B" w:rsidRDefault="00657A2E" w:rsidP="00E25F90">
      <w:pPr>
        <w:pStyle w:val="ListParagraph"/>
        <w:numPr>
          <w:ilvl w:val="1"/>
          <w:numId w:val="7"/>
        </w:numPr>
      </w:pPr>
      <w:r w:rsidRPr="008F7D9B">
        <w:t>Ultrasound</w:t>
      </w:r>
    </w:p>
    <w:p w14:paraId="0AAA7764" w14:textId="77777777" w:rsidR="00657A2E" w:rsidRPr="008F7D9B" w:rsidRDefault="00657A2E" w:rsidP="00E25F90">
      <w:pPr>
        <w:pStyle w:val="ListParagraph"/>
        <w:numPr>
          <w:ilvl w:val="0"/>
          <w:numId w:val="7"/>
        </w:numPr>
      </w:pPr>
      <w:r w:rsidRPr="008F7D9B">
        <w:t>Manual therapy (e.g., therapeutic massage, passive range of motion)</w:t>
      </w:r>
    </w:p>
    <w:p w14:paraId="48B2E08A" w14:textId="77777777" w:rsidR="00657A2E" w:rsidRPr="008F7D9B" w:rsidRDefault="00657A2E" w:rsidP="00E25F90">
      <w:pPr>
        <w:pStyle w:val="ListParagraph"/>
        <w:numPr>
          <w:ilvl w:val="1"/>
          <w:numId w:val="7"/>
        </w:numPr>
      </w:pPr>
      <w:r w:rsidRPr="008F7D9B">
        <w:t>Contract-relax for knee flexion/extension ROM</w:t>
      </w:r>
    </w:p>
    <w:p w14:paraId="115CE43B" w14:textId="77777777" w:rsidR="00657A2E" w:rsidRPr="008F7D9B" w:rsidRDefault="00657A2E" w:rsidP="00E25F90">
      <w:pPr>
        <w:pStyle w:val="ListParagraph"/>
        <w:numPr>
          <w:ilvl w:val="1"/>
          <w:numId w:val="7"/>
        </w:numPr>
      </w:pPr>
      <w:r w:rsidRPr="008F7D9B">
        <w:t>Hold-relax for knee flexion/extension ROM</w:t>
      </w:r>
    </w:p>
    <w:p w14:paraId="33AC5399" w14:textId="77777777" w:rsidR="00657A2E" w:rsidRPr="008F7D9B" w:rsidRDefault="00657A2E" w:rsidP="00E25F90">
      <w:pPr>
        <w:pStyle w:val="ListParagraph"/>
        <w:numPr>
          <w:ilvl w:val="1"/>
          <w:numId w:val="7"/>
        </w:numPr>
      </w:pPr>
      <w:r w:rsidRPr="008F7D9B">
        <w:t>Massage for edema control</w:t>
      </w:r>
    </w:p>
    <w:p w14:paraId="750FD5D7" w14:textId="77777777" w:rsidR="00657A2E" w:rsidRPr="008F7D9B" w:rsidRDefault="00657A2E" w:rsidP="00E25F90">
      <w:pPr>
        <w:pStyle w:val="ListParagraph"/>
        <w:numPr>
          <w:ilvl w:val="1"/>
          <w:numId w:val="7"/>
        </w:numPr>
      </w:pPr>
      <w:r w:rsidRPr="008F7D9B">
        <w:t xml:space="preserve">Massage for scar mobility </w:t>
      </w:r>
    </w:p>
    <w:p w14:paraId="7B8BA152" w14:textId="77777777" w:rsidR="00657A2E" w:rsidRPr="008F7D9B" w:rsidRDefault="00657A2E" w:rsidP="00E25F90">
      <w:pPr>
        <w:pStyle w:val="ListParagraph"/>
        <w:numPr>
          <w:ilvl w:val="1"/>
          <w:numId w:val="7"/>
        </w:numPr>
      </w:pPr>
      <w:r w:rsidRPr="008F7D9B">
        <w:t>Massage/myofascial techniques for soft tissue</w:t>
      </w:r>
    </w:p>
    <w:p w14:paraId="36B8CFAF" w14:textId="77777777" w:rsidR="00657A2E" w:rsidRPr="008F7D9B" w:rsidRDefault="00657A2E" w:rsidP="00E25F90">
      <w:pPr>
        <w:pStyle w:val="ListParagraph"/>
        <w:numPr>
          <w:ilvl w:val="1"/>
          <w:numId w:val="7"/>
        </w:numPr>
      </w:pPr>
      <w:r w:rsidRPr="008F7D9B">
        <w:t>Mobilizations – Tibiofemeral</w:t>
      </w:r>
    </w:p>
    <w:p w14:paraId="6B044104" w14:textId="77777777" w:rsidR="00657A2E" w:rsidRPr="008F7D9B" w:rsidRDefault="00657A2E" w:rsidP="00E25F90">
      <w:pPr>
        <w:pStyle w:val="ListParagraph"/>
        <w:numPr>
          <w:ilvl w:val="1"/>
          <w:numId w:val="7"/>
        </w:numPr>
      </w:pPr>
      <w:r w:rsidRPr="008F7D9B">
        <w:t>Mobilizations - Patellar</w:t>
      </w:r>
    </w:p>
    <w:p w14:paraId="1D3F2B7E" w14:textId="77777777" w:rsidR="00657A2E" w:rsidRPr="008F7D9B" w:rsidRDefault="00657A2E" w:rsidP="00E25F90">
      <w:pPr>
        <w:pStyle w:val="ListParagraph"/>
        <w:numPr>
          <w:ilvl w:val="0"/>
          <w:numId w:val="7"/>
        </w:numPr>
      </w:pPr>
      <w:r w:rsidRPr="008F7D9B">
        <w:t>Biofeedback devices</w:t>
      </w:r>
    </w:p>
    <w:p w14:paraId="1B745020" w14:textId="77777777" w:rsidR="00657A2E" w:rsidRPr="008F7D9B" w:rsidRDefault="00657A2E" w:rsidP="00E25F90">
      <w:pPr>
        <w:pStyle w:val="ListParagraph"/>
        <w:numPr>
          <w:ilvl w:val="0"/>
          <w:numId w:val="7"/>
        </w:numPr>
      </w:pPr>
      <w:r w:rsidRPr="008F7D9B">
        <w:t>Dry needling</w:t>
      </w:r>
    </w:p>
    <w:p w14:paraId="58329CD0" w14:textId="77777777" w:rsidR="00657A2E" w:rsidRPr="008F7D9B" w:rsidRDefault="00657A2E" w:rsidP="00E25F90">
      <w:pPr>
        <w:pStyle w:val="ListParagraph"/>
        <w:numPr>
          <w:ilvl w:val="0"/>
          <w:numId w:val="7"/>
        </w:numPr>
      </w:pPr>
      <w:r w:rsidRPr="008F7D9B">
        <w:t>Mindfulness, stress/anxiety-reduction interventions</w:t>
      </w:r>
    </w:p>
    <w:p w14:paraId="28B6B274" w14:textId="77777777" w:rsidR="00657A2E" w:rsidRPr="008F7D9B" w:rsidRDefault="00657A2E" w:rsidP="00E25F90">
      <w:pPr>
        <w:pStyle w:val="ListParagraph"/>
        <w:numPr>
          <w:ilvl w:val="0"/>
          <w:numId w:val="7"/>
        </w:numPr>
      </w:pPr>
      <w:r w:rsidRPr="008F7D9B">
        <w:t>Complementary and alternative therapies (</w:t>
      </w:r>
      <w:r w:rsidRPr="008F7D9B">
        <w:rPr>
          <w:i/>
          <w:u w:val="single"/>
        </w:rPr>
        <w:t>excluding</w:t>
      </w:r>
      <w:r w:rsidRPr="008F7D9B">
        <w:t xml:space="preserve"> ingested or inhaled treatments)</w:t>
      </w:r>
    </w:p>
    <w:p w14:paraId="03E8CC49" w14:textId="77777777" w:rsidR="00657A2E" w:rsidRPr="008F7D9B" w:rsidRDefault="00657A2E" w:rsidP="00657A2E">
      <w:pPr>
        <w:pStyle w:val="ParagraphIndent"/>
        <w:tabs>
          <w:tab w:val="left" w:pos="360"/>
        </w:tabs>
        <w:ind w:firstLine="0"/>
        <w:rPr>
          <w:color w:val="auto"/>
        </w:rPr>
      </w:pPr>
    </w:p>
    <w:p w14:paraId="14F1AC38" w14:textId="77777777" w:rsidR="00657A2E" w:rsidRPr="008F7D9B" w:rsidRDefault="00657A2E" w:rsidP="00657A2E">
      <w:pPr>
        <w:pStyle w:val="ParagraphIndent"/>
        <w:tabs>
          <w:tab w:val="left" w:pos="360"/>
        </w:tabs>
        <w:ind w:firstLine="0"/>
        <w:rPr>
          <w:color w:val="auto"/>
        </w:rPr>
      </w:pPr>
      <w:r w:rsidRPr="008F7D9B">
        <w:rPr>
          <w:b/>
          <w:bCs/>
          <w:color w:val="auto"/>
        </w:rPr>
        <w:t>Intervention modifiers</w:t>
      </w:r>
      <w:r w:rsidRPr="008F7D9B">
        <w:rPr>
          <w:color w:val="auto"/>
        </w:rPr>
        <w:t>:</w:t>
      </w:r>
    </w:p>
    <w:p w14:paraId="16688D74" w14:textId="77777777" w:rsidR="00657A2E" w:rsidRPr="008F7D9B" w:rsidRDefault="00657A2E" w:rsidP="00E25F90">
      <w:pPr>
        <w:pStyle w:val="ListParagraph"/>
        <w:numPr>
          <w:ilvl w:val="0"/>
          <w:numId w:val="12"/>
        </w:numPr>
        <w:tabs>
          <w:tab w:val="left" w:pos="360"/>
        </w:tabs>
      </w:pPr>
      <w:r w:rsidRPr="008F7D9B">
        <w:rPr>
          <w:i/>
          <w:iCs/>
        </w:rPr>
        <w:t xml:space="preserve">Progression. </w:t>
      </w:r>
      <w:r w:rsidRPr="008F7D9B">
        <w:t>Study states that progression was a part of the intervention (Code 1=yes; 0=no).</w:t>
      </w:r>
    </w:p>
    <w:p w14:paraId="44075BF4" w14:textId="77777777" w:rsidR="00657A2E" w:rsidRPr="008F7D9B" w:rsidRDefault="00657A2E" w:rsidP="00E25F90">
      <w:pPr>
        <w:pStyle w:val="ListParagraph"/>
        <w:numPr>
          <w:ilvl w:val="0"/>
          <w:numId w:val="12"/>
        </w:numPr>
        <w:tabs>
          <w:tab w:val="left" w:pos="360"/>
        </w:tabs>
      </w:pPr>
      <w:r w:rsidRPr="008F7D9B">
        <w:rPr>
          <w:i/>
          <w:iCs/>
        </w:rPr>
        <w:t>Appropriate progression</w:t>
      </w:r>
      <w:r w:rsidRPr="008F7D9B">
        <w:t>. Progression deemed appropriate based on parameters defined (Code 1=present; 0=absent).</w:t>
      </w:r>
    </w:p>
    <w:p w14:paraId="695F7E0C" w14:textId="77777777" w:rsidR="00657A2E" w:rsidRPr="008F7D9B" w:rsidRDefault="00657A2E" w:rsidP="00E25F90">
      <w:pPr>
        <w:pStyle w:val="ListParagraph"/>
        <w:numPr>
          <w:ilvl w:val="0"/>
          <w:numId w:val="12"/>
        </w:numPr>
        <w:tabs>
          <w:tab w:val="left" w:pos="360"/>
        </w:tabs>
      </w:pPr>
      <w:r w:rsidRPr="008F7D9B">
        <w:rPr>
          <w:i/>
          <w:iCs/>
        </w:rPr>
        <w:t xml:space="preserve">Personnel. </w:t>
      </w:r>
      <w:r w:rsidRPr="008F7D9B">
        <w:t>The intervention must be delivered, supervised, and/or monitored by a healthcare professional or other trained individual. Peer-led (or patient-led) interventions are eligible if monitored by a professional or other trained individual. The physical/healthcare professional (or other trained individual) must be involved in patient engagement and assessment of progress, and must provide ongoing feedback to the patient throughout the course of intervention</w:t>
      </w:r>
    </w:p>
    <w:p w14:paraId="0F738D78" w14:textId="77777777" w:rsidR="00657A2E" w:rsidRPr="008F7D9B" w:rsidRDefault="00657A2E" w:rsidP="00E25F90">
      <w:pPr>
        <w:pStyle w:val="ListParagraph"/>
        <w:numPr>
          <w:ilvl w:val="0"/>
          <w:numId w:val="12"/>
        </w:numPr>
        <w:tabs>
          <w:tab w:val="left" w:pos="360"/>
        </w:tabs>
      </w:pPr>
      <w:r w:rsidRPr="008F7D9B">
        <w:rPr>
          <w:i/>
          <w:iCs/>
        </w:rPr>
        <w:t xml:space="preserve">Mode of delivery. </w:t>
      </w:r>
      <w:r w:rsidRPr="008F7D9B">
        <w:t xml:space="preserve">The interaction with the healthcare professional or other trained individual may be direct (e.g., in-person therapy) or remote (e.g., via app, Web, or telephone). Remote therapy must include active monitoring by a physical therapist (or other trained individual), although the (p)rehabilitation therapy may be guided completely by the app. </w:t>
      </w:r>
    </w:p>
    <w:p w14:paraId="5F06F8C7" w14:textId="77777777" w:rsidR="00657A2E" w:rsidRPr="008F7D9B" w:rsidRDefault="00657A2E" w:rsidP="00E25F90">
      <w:pPr>
        <w:pStyle w:val="ListParagraph"/>
        <w:numPr>
          <w:ilvl w:val="0"/>
          <w:numId w:val="12"/>
        </w:numPr>
        <w:tabs>
          <w:tab w:val="left" w:pos="360"/>
        </w:tabs>
      </w:pPr>
      <w:r w:rsidRPr="008F7D9B">
        <w:rPr>
          <w:i/>
          <w:iCs/>
        </w:rPr>
        <w:t xml:space="preserve">Setting of intervention. </w:t>
      </w:r>
      <w:r w:rsidRPr="008F7D9B">
        <w:t>Physical location in which the intervention was delivered (may overlap slightly with mode of delivery). Select all that apply</w:t>
      </w:r>
    </w:p>
    <w:p w14:paraId="2982CF5F" w14:textId="77777777" w:rsidR="00657A2E" w:rsidRPr="008F7D9B" w:rsidRDefault="00657A2E" w:rsidP="00E25F90">
      <w:pPr>
        <w:pStyle w:val="ListParagraph"/>
        <w:numPr>
          <w:ilvl w:val="1"/>
          <w:numId w:val="12"/>
        </w:numPr>
        <w:tabs>
          <w:tab w:val="left" w:pos="360"/>
        </w:tabs>
      </w:pPr>
      <w:r w:rsidRPr="008F7D9B">
        <w:t>Acute inpatient (postoperative)</w:t>
      </w:r>
    </w:p>
    <w:p w14:paraId="1A5A4AA1" w14:textId="77777777" w:rsidR="00657A2E" w:rsidRPr="008F7D9B" w:rsidRDefault="00657A2E" w:rsidP="00E25F90">
      <w:pPr>
        <w:pStyle w:val="ListParagraph"/>
        <w:numPr>
          <w:ilvl w:val="1"/>
          <w:numId w:val="12"/>
        </w:numPr>
        <w:tabs>
          <w:tab w:val="left" w:pos="360"/>
        </w:tabs>
      </w:pPr>
      <w:r w:rsidRPr="008F7D9B">
        <w:t>Other inpatient facility (e.g., skilled nursing facility)</w:t>
      </w:r>
    </w:p>
    <w:p w14:paraId="14EDB12C" w14:textId="77777777" w:rsidR="00657A2E" w:rsidRPr="008F7D9B" w:rsidRDefault="00657A2E" w:rsidP="00E25F90">
      <w:pPr>
        <w:pStyle w:val="ListParagraph"/>
        <w:numPr>
          <w:ilvl w:val="1"/>
          <w:numId w:val="12"/>
        </w:numPr>
        <w:tabs>
          <w:tab w:val="left" w:pos="360"/>
        </w:tabs>
      </w:pPr>
      <w:r w:rsidRPr="008F7D9B">
        <w:rPr>
          <w:shd w:val="clear" w:color="auto" w:fill="FFFFFF"/>
        </w:rPr>
        <w:t>P</w:t>
      </w:r>
      <w:r w:rsidRPr="008F7D9B">
        <w:t>hysical therapy/rehabilitation facility (outpatient)</w:t>
      </w:r>
    </w:p>
    <w:p w14:paraId="7DB29EAD" w14:textId="77777777" w:rsidR="00657A2E" w:rsidRPr="008F7D9B" w:rsidRDefault="00657A2E" w:rsidP="00E25F90">
      <w:pPr>
        <w:pStyle w:val="ListParagraph"/>
        <w:numPr>
          <w:ilvl w:val="1"/>
          <w:numId w:val="12"/>
        </w:numPr>
        <w:tabs>
          <w:tab w:val="left" w:pos="360"/>
        </w:tabs>
      </w:pPr>
      <w:r w:rsidRPr="008F7D9B">
        <w:t>Home</w:t>
      </w:r>
    </w:p>
    <w:p w14:paraId="487E4DCE" w14:textId="77777777" w:rsidR="00657A2E" w:rsidRPr="008F7D9B" w:rsidRDefault="00657A2E" w:rsidP="00E25F90">
      <w:pPr>
        <w:pStyle w:val="ListParagraph"/>
        <w:numPr>
          <w:ilvl w:val="1"/>
          <w:numId w:val="12"/>
        </w:numPr>
        <w:tabs>
          <w:tab w:val="left" w:pos="360"/>
        </w:tabs>
      </w:pPr>
      <w:r w:rsidRPr="008F7D9B">
        <w:rPr>
          <w:shd w:val="clear" w:color="auto" w:fill="FFFFFF"/>
        </w:rPr>
        <w:t>G</w:t>
      </w:r>
      <w:r w:rsidRPr="008F7D9B">
        <w:t>ym or other community center</w:t>
      </w:r>
    </w:p>
    <w:p w14:paraId="307BB486" w14:textId="77777777" w:rsidR="00657A2E" w:rsidRPr="008F7D9B" w:rsidRDefault="00657A2E" w:rsidP="00E25F90">
      <w:pPr>
        <w:pStyle w:val="ListParagraph"/>
        <w:numPr>
          <w:ilvl w:val="1"/>
          <w:numId w:val="12"/>
        </w:numPr>
        <w:tabs>
          <w:tab w:val="left" w:pos="360"/>
        </w:tabs>
      </w:pPr>
      <w:r w:rsidRPr="008F7D9B">
        <w:rPr>
          <w:shd w:val="clear" w:color="auto" w:fill="FFFFFF"/>
        </w:rPr>
        <w:t>O</w:t>
      </w:r>
      <w:r w:rsidRPr="008F7D9B">
        <w:t>ther (specify)</w:t>
      </w:r>
    </w:p>
    <w:p w14:paraId="14C9469C" w14:textId="6BF854A1" w:rsidR="00657A2E" w:rsidRPr="008F7D9B" w:rsidRDefault="00657A2E" w:rsidP="00E25F90">
      <w:pPr>
        <w:pStyle w:val="ListParagraph"/>
        <w:numPr>
          <w:ilvl w:val="1"/>
          <w:numId w:val="12"/>
        </w:numPr>
        <w:tabs>
          <w:tab w:val="left" w:pos="360"/>
        </w:tabs>
      </w:pPr>
      <w:r w:rsidRPr="008F7D9B">
        <w:t>Not reported</w:t>
      </w:r>
    </w:p>
    <w:p w14:paraId="30D3A571" w14:textId="10698BA1" w:rsidR="00DA783B" w:rsidRPr="008F7D9B" w:rsidRDefault="00DA783B" w:rsidP="00DA783B">
      <w:pPr>
        <w:pStyle w:val="ListParagraph"/>
        <w:tabs>
          <w:tab w:val="left" w:pos="360"/>
        </w:tabs>
        <w:ind w:left="1440"/>
      </w:pPr>
    </w:p>
    <w:p w14:paraId="08A67E8E" w14:textId="77777777" w:rsidR="00657A2E" w:rsidRPr="008F7D9B" w:rsidRDefault="00657A2E" w:rsidP="00DA783B">
      <w:pPr>
        <w:rPr>
          <w:b/>
          <w:bCs/>
        </w:rPr>
      </w:pPr>
      <w:r w:rsidRPr="008F7D9B">
        <w:rPr>
          <w:b/>
          <w:bCs/>
        </w:rPr>
        <w:lastRenderedPageBreak/>
        <w:t>Specific Coding Elements</w:t>
      </w:r>
    </w:p>
    <w:p w14:paraId="7651C3AE" w14:textId="77777777" w:rsidR="00657A2E" w:rsidRPr="008F7D9B" w:rsidRDefault="00657A2E" w:rsidP="00E25F90">
      <w:pPr>
        <w:pStyle w:val="ListParagraph"/>
        <w:numPr>
          <w:ilvl w:val="0"/>
          <w:numId w:val="15"/>
        </w:numPr>
        <w:rPr>
          <w:bCs/>
        </w:rPr>
      </w:pPr>
      <w:r w:rsidRPr="008F7D9B">
        <w:rPr>
          <w:bCs/>
        </w:rPr>
        <w:t>MJR_id</w:t>
      </w:r>
      <w:r w:rsidRPr="008F7D9B">
        <w:rPr>
          <w:bCs/>
        </w:rPr>
        <w:tab/>
        <w:t>(number=unique ID for study as created by MJR review)</w:t>
      </w:r>
    </w:p>
    <w:p w14:paraId="39CCEFF5" w14:textId="77777777" w:rsidR="00657A2E" w:rsidRPr="008F7D9B" w:rsidRDefault="00657A2E" w:rsidP="00E25F90">
      <w:pPr>
        <w:pStyle w:val="ListParagraph"/>
        <w:numPr>
          <w:ilvl w:val="0"/>
          <w:numId w:val="15"/>
        </w:numPr>
        <w:rPr>
          <w:bCs/>
        </w:rPr>
      </w:pPr>
      <w:r w:rsidRPr="008F7D9B">
        <w:rPr>
          <w:bCs/>
        </w:rPr>
        <w:t xml:space="preserve">source </w:t>
      </w:r>
      <w:r w:rsidRPr="008F7D9B">
        <w:rPr>
          <w:bCs/>
        </w:rPr>
        <w:tab/>
      </w:r>
      <w:r w:rsidRPr="008F7D9B">
        <w:rPr>
          <w:bCs/>
        </w:rPr>
        <w:tab/>
        <w:t>(text= file pdf name used and additional sources other than primary paper).</w:t>
      </w:r>
    </w:p>
    <w:p w14:paraId="061E6CB0" w14:textId="77777777" w:rsidR="00657A2E" w:rsidRPr="008F7D9B" w:rsidRDefault="00657A2E" w:rsidP="00E25F90">
      <w:pPr>
        <w:pStyle w:val="ListParagraph"/>
        <w:numPr>
          <w:ilvl w:val="0"/>
          <w:numId w:val="15"/>
        </w:numPr>
        <w:rPr>
          <w:bCs/>
        </w:rPr>
      </w:pPr>
      <w:r w:rsidRPr="008F7D9B">
        <w:rPr>
          <w:bCs/>
        </w:rPr>
        <w:t>Exclude</w:t>
      </w:r>
      <w:r w:rsidRPr="008F7D9B">
        <w:rPr>
          <w:bCs/>
        </w:rPr>
        <w:tab/>
        <w:t>(category=yes/no/maybe). If no or maybe, give reason in note</w:t>
      </w:r>
    </w:p>
    <w:p w14:paraId="583C57E1" w14:textId="77777777" w:rsidR="00657A2E" w:rsidRPr="008F7D9B" w:rsidRDefault="00657A2E" w:rsidP="00E25F90">
      <w:pPr>
        <w:pStyle w:val="ListParagraph"/>
        <w:numPr>
          <w:ilvl w:val="0"/>
          <w:numId w:val="15"/>
        </w:numPr>
        <w:rPr>
          <w:bCs/>
        </w:rPr>
      </w:pPr>
      <w:r w:rsidRPr="008F7D9B">
        <w:rPr>
          <w:bCs/>
        </w:rPr>
        <w:t>Exclude_note</w:t>
      </w:r>
      <w:r w:rsidRPr="008F7D9B">
        <w:rPr>
          <w:bCs/>
        </w:rPr>
        <w:tab/>
        <w:t xml:space="preserve">(text =specific text describing why intervention is/is not well specified) </w:t>
      </w:r>
    </w:p>
    <w:p w14:paraId="1E043891" w14:textId="77777777" w:rsidR="00657A2E" w:rsidRPr="008F7D9B" w:rsidRDefault="00657A2E" w:rsidP="00657A2E"/>
    <w:p w14:paraId="22FAE6BF" w14:textId="77777777" w:rsidR="00657A2E" w:rsidRPr="008F7D9B" w:rsidRDefault="00657A2E" w:rsidP="00657A2E">
      <w:r w:rsidRPr="008F7D9B">
        <w:t>Labels:</w:t>
      </w:r>
    </w:p>
    <w:p w14:paraId="0E72FF96" w14:textId="77777777" w:rsidR="00657A2E" w:rsidRPr="008F7D9B" w:rsidRDefault="00657A2E" w:rsidP="00E25F90">
      <w:pPr>
        <w:pStyle w:val="ListParagraph"/>
        <w:numPr>
          <w:ilvl w:val="0"/>
          <w:numId w:val="16"/>
        </w:numPr>
      </w:pPr>
      <w:r w:rsidRPr="008F7D9B">
        <w:t>arm_name</w:t>
      </w:r>
      <w:r w:rsidRPr="008F7D9B">
        <w:tab/>
        <w:t>(text=specific label for arm as written in article; each study arm extracted into a unique row)</w:t>
      </w:r>
    </w:p>
    <w:p w14:paraId="6CC3DAEE" w14:textId="77777777" w:rsidR="00657A2E" w:rsidRPr="008F7D9B" w:rsidRDefault="00657A2E" w:rsidP="00E25F90">
      <w:pPr>
        <w:pStyle w:val="ListParagraph"/>
        <w:numPr>
          <w:ilvl w:val="0"/>
          <w:numId w:val="16"/>
        </w:numPr>
      </w:pPr>
      <w:r w:rsidRPr="008F7D9B">
        <w:t>Ix_well_specified</w:t>
      </w:r>
      <w:r w:rsidRPr="008F7D9B">
        <w:tab/>
        <w:t>(binary 0=no; 1=yes; is the intervention as a whole well specified?)</w:t>
      </w:r>
    </w:p>
    <w:p w14:paraId="30B2DA91" w14:textId="77777777" w:rsidR="00657A2E" w:rsidRPr="008F7D9B" w:rsidRDefault="00657A2E" w:rsidP="00E25F90">
      <w:pPr>
        <w:pStyle w:val="ListParagraph"/>
        <w:numPr>
          <w:ilvl w:val="1"/>
          <w:numId w:val="16"/>
        </w:numPr>
      </w:pPr>
      <w:r w:rsidRPr="008F7D9B">
        <w:t>Code YES if: Intervention is sufficiently described to be replicable by a therapist or other professional in practice</w:t>
      </w:r>
    </w:p>
    <w:p w14:paraId="5877BB20" w14:textId="77777777" w:rsidR="00657A2E" w:rsidRPr="008F7D9B" w:rsidRDefault="00657A2E" w:rsidP="00E25F90">
      <w:pPr>
        <w:pStyle w:val="ListParagraph"/>
        <w:numPr>
          <w:ilvl w:val="1"/>
          <w:numId w:val="16"/>
        </w:numPr>
      </w:pPr>
      <w:r w:rsidRPr="008F7D9B">
        <w:t>Code NO if: Intervention is generally not well specified</w:t>
      </w:r>
    </w:p>
    <w:p w14:paraId="04529B49" w14:textId="77777777" w:rsidR="00657A2E" w:rsidRPr="008F7D9B" w:rsidRDefault="00657A2E" w:rsidP="00E25F90">
      <w:pPr>
        <w:pStyle w:val="ListParagraph"/>
        <w:numPr>
          <w:ilvl w:val="0"/>
          <w:numId w:val="16"/>
        </w:numPr>
      </w:pPr>
      <w:r w:rsidRPr="008F7D9B">
        <w:t>Ix_well_specified_note</w:t>
      </w:r>
      <w:r w:rsidRPr="008F7D9B">
        <w:tab/>
        <w:t>(text =specific text describing why intervention is/is not well specified)</w:t>
      </w:r>
    </w:p>
    <w:p w14:paraId="701BFF22" w14:textId="77777777" w:rsidR="00657A2E" w:rsidRPr="008F7D9B" w:rsidRDefault="00657A2E" w:rsidP="00657A2E"/>
    <w:p w14:paraId="0DFC9C61" w14:textId="3C1E46FA" w:rsidR="00657A2E" w:rsidRPr="008F7D9B" w:rsidRDefault="00657A2E" w:rsidP="00DA783B">
      <w:pPr>
        <w:rPr>
          <w:b/>
          <w:bCs/>
        </w:rPr>
      </w:pPr>
      <w:r w:rsidRPr="008F7D9B">
        <w:rPr>
          <w:b/>
          <w:bCs/>
        </w:rPr>
        <w:t>Intervention i) Goal and ii) Specific Content</w:t>
      </w:r>
    </w:p>
    <w:p w14:paraId="5F157387" w14:textId="7095B418" w:rsidR="00657A2E" w:rsidRPr="008F7D9B" w:rsidRDefault="00657A2E" w:rsidP="00DA783B">
      <w:pPr>
        <w:rPr>
          <w:b/>
        </w:rPr>
      </w:pPr>
      <w:r w:rsidRPr="008F7D9B">
        <w:rPr>
          <w:b/>
        </w:rPr>
        <w:t>For each arm evaluated in the study, determine:</w:t>
      </w:r>
    </w:p>
    <w:p w14:paraId="54FDEFD0" w14:textId="77777777" w:rsidR="00657A2E" w:rsidRPr="008F7D9B" w:rsidRDefault="00657A2E" w:rsidP="00657A2E">
      <w:pPr>
        <w:tabs>
          <w:tab w:val="left" w:pos="360"/>
        </w:tabs>
      </w:pPr>
      <w:r w:rsidRPr="008F7D9B">
        <w:rPr>
          <w:b/>
        </w:rPr>
        <w:t>1.</w:t>
      </w:r>
      <w:r w:rsidRPr="008F7D9B">
        <w:rPr>
          <w:b/>
        </w:rPr>
        <w:tab/>
        <w:t xml:space="preserve">Strengthening </w:t>
      </w:r>
      <w:r w:rsidRPr="008F7D9B">
        <w:rPr>
          <w:b/>
        </w:rPr>
        <w:tab/>
      </w:r>
      <w:r w:rsidRPr="008F7D9B">
        <w:t>(binary 0=no; 1=yes)</w:t>
      </w:r>
    </w:p>
    <w:p w14:paraId="2CE5DC60" w14:textId="77777777" w:rsidR="00657A2E" w:rsidRPr="008F7D9B" w:rsidRDefault="00657A2E" w:rsidP="00657A2E">
      <w:r w:rsidRPr="008F7D9B">
        <w:tab/>
      </w:r>
      <w:r w:rsidRPr="008F7D9B">
        <w:rPr>
          <w:u w:val="single"/>
        </w:rPr>
        <w:t>Code YES (to strengthening goal) if</w:t>
      </w:r>
      <w:r w:rsidRPr="008F7D9B">
        <w:t xml:space="preserve"> intervention describes </w:t>
      </w:r>
    </w:p>
    <w:p w14:paraId="0944123D" w14:textId="77777777" w:rsidR="00657A2E" w:rsidRPr="008F7D9B" w:rsidRDefault="00657A2E" w:rsidP="00E25F90">
      <w:pPr>
        <w:pStyle w:val="ListParagraph"/>
        <w:numPr>
          <w:ilvl w:val="1"/>
          <w:numId w:val="17"/>
        </w:numPr>
        <w:ind w:left="1440" w:hanging="360"/>
      </w:pPr>
      <w:r w:rsidRPr="008F7D9B">
        <w:t>Strengthening exercise generally</w:t>
      </w:r>
    </w:p>
    <w:p w14:paraId="137C6CF4" w14:textId="77777777" w:rsidR="00657A2E" w:rsidRPr="008F7D9B" w:rsidRDefault="00657A2E" w:rsidP="00E25F90">
      <w:pPr>
        <w:pStyle w:val="ListParagraph"/>
        <w:numPr>
          <w:ilvl w:val="1"/>
          <w:numId w:val="17"/>
        </w:numPr>
        <w:ind w:left="1440" w:hanging="360"/>
      </w:pPr>
      <w:r w:rsidRPr="008F7D9B">
        <w:t>One or more of the specific content components below and coder interprets that component supports the strengthening goal (also code YES to the specific content binary 0=no; 1=yes)</w:t>
      </w:r>
    </w:p>
    <w:p w14:paraId="276C885C" w14:textId="77777777" w:rsidR="00657A2E" w:rsidRPr="008F7D9B" w:rsidRDefault="00657A2E" w:rsidP="00657A2E">
      <w:pPr>
        <w:ind w:left="1440" w:hanging="360"/>
      </w:pPr>
      <w:r w:rsidRPr="008F7D9B">
        <w:t>-</w:t>
      </w:r>
      <w:r w:rsidRPr="008F7D9B">
        <w:tab/>
        <w:t>If position unclear code 1 (position unclear) for all relevant codes</w:t>
      </w:r>
    </w:p>
    <w:p w14:paraId="09B80259" w14:textId="77777777" w:rsidR="00657A2E" w:rsidRPr="008F7D9B" w:rsidRDefault="00657A2E" w:rsidP="00657A2E">
      <w:pPr>
        <w:tabs>
          <w:tab w:val="left" w:pos="720"/>
          <w:tab w:val="left" w:pos="1080"/>
        </w:tabs>
        <w:ind w:left="360"/>
      </w:pPr>
    </w:p>
    <w:p w14:paraId="733ECA66" w14:textId="77777777" w:rsidR="00657A2E" w:rsidRPr="008F7D9B" w:rsidRDefault="00657A2E" w:rsidP="00657A2E">
      <w:pPr>
        <w:tabs>
          <w:tab w:val="left" w:pos="720"/>
          <w:tab w:val="left" w:pos="1080"/>
        </w:tabs>
        <w:ind w:left="360"/>
      </w:pPr>
      <w:r w:rsidRPr="008F7D9B">
        <w:t>1.1</w:t>
      </w:r>
      <w:r w:rsidRPr="008F7D9B">
        <w:tab/>
        <w:t>Bridges One-legged (supine hip extension)</w:t>
      </w:r>
    </w:p>
    <w:p w14:paraId="4AE7A27D" w14:textId="77777777" w:rsidR="00657A2E" w:rsidRPr="008F7D9B" w:rsidRDefault="00657A2E" w:rsidP="00657A2E">
      <w:pPr>
        <w:tabs>
          <w:tab w:val="left" w:pos="720"/>
          <w:tab w:val="left" w:pos="1080"/>
        </w:tabs>
        <w:ind w:left="360"/>
      </w:pPr>
      <w:r w:rsidRPr="008F7D9B">
        <w:t>1.2</w:t>
      </w:r>
      <w:r w:rsidRPr="008F7D9B">
        <w:tab/>
        <w:t>BridgesTwo-legged (supine hip extension)</w:t>
      </w:r>
    </w:p>
    <w:p w14:paraId="335183EE" w14:textId="77777777" w:rsidR="00657A2E" w:rsidRPr="008F7D9B" w:rsidRDefault="00657A2E" w:rsidP="00657A2E">
      <w:pPr>
        <w:tabs>
          <w:tab w:val="left" w:pos="720"/>
          <w:tab w:val="left" w:pos="1080"/>
        </w:tabs>
        <w:ind w:left="360"/>
      </w:pPr>
      <w:r w:rsidRPr="008F7D9B">
        <w:t>1.3</w:t>
      </w:r>
      <w:r w:rsidRPr="008F7D9B">
        <w:tab/>
        <w:t>Calf press (one-leg)</w:t>
      </w:r>
    </w:p>
    <w:p w14:paraId="593F183A" w14:textId="77777777" w:rsidR="00657A2E" w:rsidRPr="008F7D9B" w:rsidRDefault="00657A2E" w:rsidP="00657A2E">
      <w:pPr>
        <w:tabs>
          <w:tab w:val="left" w:pos="720"/>
          <w:tab w:val="left" w:pos="1080"/>
        </w:tabs>
        <w:ind w:left="360"/>
      </w:pPr>
      <w:r w:rsidRPr="008F7D9B">
        <w:t>1.4</w:t>
      </w:r>
      <w:r w:rsidRPr="008F7D9B">
        <w:tab/>
        <w:t>Calf press (two-legs)</w:t>
      </w:r>
    </w:p>
    <w:p w14:paraId="64914FF2" w14:textId="77777777" w:rsidR="00657A2E" w:rsidRPr="008F7D9B" w:rsidRDefault="00657A2E" w:rsidP="00657A2E">
      <w:pPr>
        <w:tabs>
          <w:tab w:val="left" w:pos="720"/>
          <w:tab w:val="left" w:pos="1080"/>
        </w:tabs>
        <w:ind w:left="360"/>
      </w:pPr>
      <w:r w:rsidRPr="008F7D9B">
        <w:t>1.5</w:t>
      </w:r>
      <w:r w:rsidRPr="008F7D9B">
        <w:tab/>
        <w:t>Clamshells</w:t>
      </w:r>
    </w:p>
    <w:p w14:paraId="35B4DFD1" w14:textId="77777777" w:rsidR="00657A2E" w:rsidRPr="008F7D9B" w:rsidRDefault="00657A2E" w:rsidP="00657A2E">
      <w:pPr>
        <w:tabs>
          <w:tab w:val="left" w:pos="720"/>
          <w:tab w:val="left" w:pos="1080"/>
        </w:tabs>
        <w:ind w:left="360"/>
      </w:pPr>
      <w:r w:rsidRPr="008F7D9B">
        <w:t>1.6</w:t>
      </w:r>
      <w:r w:rsidRPr="008F7D9B">
        <w:tab/>
        <w:t>Core strengthening</w:t>
      </w:r>
    </w:p>
    <w:p w14:paraId="76FB13CA" w14:textId="77777777" w:rsidR="00657A2E" w:rsidRPr="008F7D9B" w:rsidRDefault="00657A2E" w:rsidP="00657A2E">
      <w:pPr>
        <w:tabs>
          <w:tab w:val="left" w:pos="720"/>
          <w:tab w:val="left" w:pos="1080"/>
        </w:tabs>
        <w:ind w:left="360"/>
      </w:pPr>
      <w:r w:rsidRPr="008F7D9B">
        <w:t>1.7</w:t>
      </w:r>
      <w:r w:rsidRPr="008F7D9B">
        <w:tab/>
        <w:t>Deadlifts</w:t>
      </w:r>
    </w:p>
    <w:p w14:paraId="1933156F" w14:textId="77777777" w:rsidR="00657A2E" w:rsidRPr="008F7D9B" w:rsidRDefault="00657A2E" w:rsidP="00657A2E">
      <w:pPr>
        <w:tabs>
          <w:tab w:val="left" w:pos="720"/>
          <w:tab w:val="left" w:pos="1080"/>
        </w:tabs>
        <w:ind w:left="360"/>
      </w:pPr>
      <w:r w:rsidRPr="008F7D9B">
        <w:t>1.8</w:t>
      </w:r>
      <w:r w:rsidRPr="008F7D9B">
        <w:tab/>
        <w:t>Gluteal Sets</w:t>
      </w:r>
    </w:p>
    <w:p w14:paraId="57CA1046" w14:textId="77777777" w:rsidR="00657A2E" w:rsidRPr="008F7D9B" w:rsidRDefault="00657A2E" w:rsidP="00657A2E">
      <w:pPr>
        <w:tabs>
          <w:tab w:val="left" w:pos="720"/>
          <w:tab w:val="left" w:pos="1080"/>
        </w:tabs>
        <w:ind w:left="360"/>
      </w:pPr>
      <w:r w:rsidRPr="008F7D9B">
        <w:t>1.9</w:t>
      </w:r>
      <w:r w:rsidRPr="008F7D9B">
        <w:tab/>
        <w:t>Heel raises – bilateral</w:t>
      </w:r>
    </w:p>
    <w:p w14:paraId="7DDF3C2C" w14:textId="77777777" w:rsidR="00657A2E" w:rsidRPr="008F7D9B" w:rsidRDefault="00657A2E" w:rsidP="00657A2E">
      <w:pPr>
        <w:tabs>
          <w:tab w:val="left" w:pos="720"/>
          <w:tab w:val="left" w:pos="1080"/>
        </w:tabs>
        <w:ind w:left="360"/>
      </w:pPr>
      <w:r w:rsidRPr="008F7D9B">
        <w:t>1.10</w:t>
      </w:r>
      <w:r w:rsidRPr="008F7D9B">
        <w:tab/>
        <w:t>Heel raises – unilateral</w:t>
      </w:r>
    </w:p>
    <w:p w14:paraId="78144FA7" w14:textId="77777777" w:rsidR="00657A2E" w:rsidRPr="008F7D9B" w:rsidRDefault="00657A2E" w:rsidP="00657A2E">
      <w:pPr>
        <w:tabs>
          <w:tab w:val="left" w:pos="720"/>
          <w:tab w:val="left" w:pos="1080"/>
        </w:tabs>
        <w:ind w:left="360"/>
      </w:pPr>
      <w:r w:rsidRPr="008F7D9B">
        <w:t>1.11</w:t>
      </w:r>
      <w:r w:rsidRPr="008F7D9B">
        <w:tab/>
        <w:t>Hip abduction in sidelying</w:t>
      </w:r>
    </w:p>
    <w:p w14:paraId="3E40BA9F" w14:textId="77777777" w:rsidR="00657A2E" w:rsidRPr="008F7D9B" w:rsidRDefault="00657A2E" w:rsidP="00657A2E">
      <w:pPr>
        <w:tabs>
          <w:tab w:val="left" w:pos="720"/>
          <w:tab w:val="left" w:pos="1080"/>
        </w:tabs>
        <w:ind w:left="360"/>
      </w:pPr>
      <w:r w:rsidRPr="008F7D9B">
        <w:t>1.12</w:t>
      </w:r>
      <w:r w:rsidRPr="008F7D9B">
        <w:tab/>
        <w:t>Hip abduction in standing</w:t>
      </w:r>
    </w:p>
    <w:p w14:paraId="54443077" w14:textId="77777777" w:rsidR="00657A2E" w:rsidRPr="008F7D9B" w:rsidRDefault="00657A2E" w:rsidP="00657A2E">
      <w:pPr>
        <w:tabs>
          <w:tab w:val="left" w:pos="720"/>
          <w:tab w:val="left" w:pos="1080"/>
        </w:tabs>
        <w:ind w:left="360"/>
      </w:pPr>
      <w:r w:rsidRPr="008F7D9B">
        <w:t>1.13</w:t>
      </w:r>
      <w:r w:rsidRPr="008F7D9B">
        <w:tab/>
        <w:t>Hip abduction in supine</w:t>
      </w:r>
    </w:p>
    <w:p w14:paraId="570422BD" w14:textId="77777777" w:rsidR="00657A2E" w:rsidRPr="008F7D9B" w:rsidRDefault="00657A2E" w:rsidP="00657A2E">
      <w:pPr>
        <w:tabs>
          <w:tab w:val="left" w:pos="720"/>
          <w:tab w:val="left" w:pos="1080"/>
        </w:tabs>
        <w:ind w:left="360"/>
      </w:pPr>
      <w:r w:rsidRPr="008F7D9B">
        <w:t>1.14</w:t>
      </w:r>
      <w:r w:rsidRPr="008F7D9B">
        <w:tab/>
        <w:t>Hip adduction in sidelying</w:t>
      </w:r>
    </w:p>
    <w:p w14:paraId="54B5A0DF" w14:textId="77777777" w:rsidR="00657A2E" w:rsidRPr="008F7D9B" w:rsidRDefault="00657A2E" w:rsidP="00657A2E">
      <w:pPr>
        <w:tabs>
          <w:tab w:val="left" w:pos="720"/>
          <w:tab w:val="left" w:pos="1080"/>
        </w:tabs>
        <w:ind w:left="360"/>
      </w:pPr>
      <w:r w:rsidRPr="008F7D9B">
        <w:t>1.15</w:t>
      </w:r>
      <w:r w:rsidRPr="008F7D9B">
        <w:tab/>
        <w:t>Hip adduction in standing</w:t>
      </w:r>
    </w:p>
    <w:p w14:paraId="56E980A6" w14:textId="77777777" w:rsidR="00657A2E" w:rsidRPr="008F7D9B" w:rsidRDefault="00657A2E" w:rsidP="00657A2E">
      <w:pPr>
        <w:tabs>
          <w:tab w:val="left" w:pos="720"/>
          <w:tab w:val="left" w:pos="1080"/>
        </w:tabs>
        <w:ind w:left="360"/>
      </w:pPr>
      <w:r w:rsidRPr="008F7D9B">
        <w:t>1.16</w:t>
      </w:r>
      <w:r w:rsidRPr="008F7D9B">
        <w:tab/>
        <w:t>Hip adduction in supine</w:t>
      </w:r>
    </w:p>
    <w:p w14:paraId="56F940E3" w14:textId="77777777" w:rsidR="00657A2E" w:rsidRPr="008F7D9B" w:rsidRDefault="00657A2E" w:rsidP="00657A2E">
      <w:pPr>
        <w:tabs>
          <w:tab w:val="left" w:pos="720"/>
          <w:tab w:val="left" w:pos="1080"/>
        </w:tabs>
        <w:ind w:left="360"/>
      </w:pPr>
      <w:r w:rsidRPr="008F7D9B">
        <w:t>1.17</w:t>
      </w:r>
      <w:r w:rsidRPr="008F7D9B">
        <w:tab/>
        <w:t>Hip extension in sidelying</w:t>
      </w:r>
    </w:p>
    <w:p w14:paraId="333B237A" w14:textId="77777777" w:rsidR="00657A2E" w:rsidRPr="008F7D9B" w:rsidRDefault="00657A2E" w:rsidP="00657A2E">
      <w:pPr>
        <w:tabs>
          <w:tab w:val="left" w:pos="720"/>
          <w:tab w:val="left" w:pos="1080"/>
        </w:tabs>
        <w:ind w:left="360"/>
      </w:pPr>
      <w:r w:rsidRPr="008F7D9B">
        <w:t>1.18</w:t>
      </w:r>
      <w:r w:rsidRPr="008F7D9B">
        <w:tab/>
        <w:t>Hip extension in prone</w:t>
      </w:r>
    </w:p>
    <w:p w14:paraId="7ECCBF15" w14:textId="77777777" w:rsidR="00657A2E" w:rsidRPr="008F7D9B" w:rsidRDefault="00657A2E" w:rsidP="00657A2E">
      <w:pPr>
        <w:tabs>
          <w:tab w:val="left" w:pos="720"/>
          <w:tab w:val="left" w:pos="1080"/>
        </w:tabs>
        <w:ind w:left="360"/>
      </w:pPr>
      <w:r w:rsidRPr="008F7D9B">
        <w:t>1.19</w:t>
      </w:r>
      <w:r w:rsidRPr="008F7D9B">
        <w:tab/>
        <w:t>Hip extension in standing</w:t>
      </w:r>
    </w:p>
    <w:p w14:paraId="0FCB7893" w14:textId="77777777" w:rsidR="00657A2E" w:rsidRPr="008F7D9B" w:rsidRDefault="00657A2E" w:rsidP="00657A2E">
      <w:pPr>
        <w:tabs>
          <w:tab w:val="left" w:pos="720"/>
          <w:tab w:val="left" w:pos="1080"/>
        </w:tabs>
        <w:ind w:left="360"/>
      </w:pPr>
      <w:r w:rsidRPr="008F7D9B">
        <w:t>1.20</w:t>
      </w:r>
      <w:r w:rsidRPr="008F7D9B">
        <w:tab/>
        <w:t>Hip flexion in sidelying</w:t>
      </w:r>
    </w:p>
    <w:p w14:paraId="0BDD6145" w14:textId="77777777" w:rsidR="00657A2E" w:rsidRPr="008F7D9B" w:rsidRDefault="00657A2E" w:rsidP="00657A2E">
      <w:pPr>
        <w:tabs>
          <w:tab w:val="left" w:pos="720"/>
          <w:tab w:val="left" w:pos="1080"/>
        </w:tabs>
        <w:ind w:left="360"/>
      </w:pPr>
      <w:r w:rsidRPr="008F7D9B">
        <w:lastRenderedPageBreak/>
        <w:t>1.21</w:t>
      </w:r>
      <w:r w:rsidRPr="008F7D9B">
        <w:tab/>
        <w:t>Hip flexion in sitting</w:t>
      </w:r>
    </w:p>
    <w:p w14:paraId="46E93A94" w14:textId="77777777" w:rsidR="00657A2E" w:rsidRPr="008F7D9B" w:rsidRDefault="00657A2E" w:rsidP="00657A2E">
      <w:pPr>
        <w:tabs>
          <w:tab w:val="left" w:pos="720"/>
          <w:tab w:val="left" w:pos="1080"/>
        </w:tabs>
        <w:ind w:left="360"/>
      </w:pPr>
      <w:r w:rsidRPr="008F7D9B">
        <w:t>1.22</w:t>
      </w:r>
      <w:r w:rsidRPr="008F7D9B">
        <w:tab/>
        <w:t>Hip flexion in standing</w:t>
      </w:r>
    </w:p>
    <w:p w14:paraId="7C79278A" w14:textId="77777777" w:rsidR="00657A2E" w:rsidRPr="008F7D9B" w:rsidRDefault="00657A2E" w:rsidP="00657A2E">
      <w:pPr>
        <w:tabs>
          <w:tab w:val="left" w:pos="720"/>
          <w:tab w:val="left" w:pos="1080"/>
        </w:tabs>
        <w:ind w:left="360"/>
      </w:pPr>
      <w:r w:rsidRPr="008F7D9B">
        <w:t>1.23</w:t>
      </w:r>
      <w:r w:rsidRPr="008F7D9B">
        <w:tab/>
        <w:t>Hip flexion in supine</w:t>
      </w:r>
    </w:p>
    <w:p w14:paraId="4EEEC8ED" w14:textId="77777777" w:rsidR="00657A2E" w:rsidRPr="008F7D9B" w:rsidRDefault="00657A2E" w:rsidP="00657A2E">
      <w:pPr>
        <w:tabs>
          <w:tab w:val="left" w:pos="720"/>
          <w:tab w:val="left" w:pos="1080"/>
        </w:tabs>
        <w:ind w:left="360"/>
      </w:pPr>
      <w:r w:rsidRPr="008F7D9B">
        <w:t>1.24</w:t>
      </w:r>
      <w:r w:rsidRPr="008F7D9B">
        <w:tab/>
        <w:t>Hip hikes in standing</w:t>
      </w:r>
    </w:p>
    <w:p w14:paraId="399F063D" w14:textId="77777777" w:rsidR="00657A2E" w:rsidRPr="008F7D9B" w:rsidRDefault="00657A2E" w:rsidP="00657A2E">
      <w:pPr>
        <w:tabs>
          <w:tab w:val="left" w:pos="720"/>
          <w:tab w:val="left" w:pos="1080"/>
        </w:tabs>
        <w:ind w:left="360"/>
      </w:pPr>
      <w:r w:rsidRPr="008F7D9B">
        <w:t>1.25</w:t>
      </w:r>
      <w:r w:rsidRPr="008F7D9B">
        <w:tab/>
        <w:t>Hip hikes in supine</w:t>
      </w:r>
    </w:p>
    <w:p w14:paraId="24BF1958" w14:textId="77777777" w:rsidR="00657A2E" w:rsidRPr="008F7D9B" w:rsidRDefault="00657A2E" w:rsidP="00657A2E">
      <w:pPr>
        <w:tabs>
          <w:tab w:val="left" w:pos="720"/>
          <w:tab w:val="left" w:pos="1080"/>
        </w:tabs>
        <w:ind w:left="360"/>
      </w:pPr>
      <w:r w:rsidRPr="008F7D9B">
        <w:t>1.26</w:t>
      </w:r>
      <w:r w:rsidRPr="008F7D9B">
        <w:tab/>
        <w:t xml:space="preserve">Hip rotation external (lateral) </w:t>
      </w:r>
    </w:p>
    <w:p w14:paraId="523C0DE0" w14:textId="77777777" w:rsidR="00657A2E" w:rsidRPr="008F7D9B" w:rsidRDefault="00657A2E" w:rsidP="00657A2E">
      <w:pPr>
        <w:tabs>
          <w:tab w:val="left" w:pos="720"/>
          <w:tab w:val="left" w:pos="1080"/>
        </w:tabs>
        <w:ind w:left="360"/>
      </w:pPr>
      <w:r w:rsidRPr="008F7D9B">
        <w:t>1.27</w:t>
      </w:r>
      <w:r w:rsidRPr="008F7D9B">
        <w:tab/>
        <w:t xml:space="preserve">Hip rotation internal (medial) </w:t>
      </w:r>
    </w:p>
    <w:p w14:paraId="64ED1A19" w14:textId="77777777" w:rsidR="00657A2E" w:rsidRPr="008F7D9B" w:rsidRDefault="00657A2E" w:rsidP="00657A2E">
      <w:pPr>
        <w:tabs>
          <w:tab w:val="left" w:pos="720"/>
          <w:tab w:val="left" w:pos="1080"/>
        </w:tabs>
        <w:ind w:left="360"/>
      </w:pPr>
      <w:r w:rsidRPr="008F7D9B">
        <w:t>1.28</w:t>
      </w:r>
      <w:r w:rsidRPr="008F7D9B">
        <w:tab/>
        <w:t>Knee extension machine (one-leg)</w:t>
      </w:r>
    </w:p>
    <w:p w14:paraId="770F151C" w14:textId="77777777" w:rsidR="00657A2E" w:rsidRPr="008F7D9B" w:rsidRDefault="00657A2E" w:rsidP="00657A2E">
      <w:pPr>
        <w:tabs>
          <w:tab w:val="left" w:pos="720"/>
          <w:tab w:val="left" w:pos="1080"/>
        </w:tabs>
        <w:ind w:left="360"/>
      </w:pPr>
      <w:r w:rsidRPr="008F7D9B">
        <w:t>1.29</w:t>
      </w:r>
      <w:r w:rsidRPr="008F7D9B">
        <w:tab/>
        <w:t>Knee extension machine (two-legs)</w:t>
      </w:r>
    </w:p>
    <w:p w14:paraId="18A9BFD2" w14:textId="77777777" w:rsidR="00657A2E" w:rsidRPr="008F7D9B" w:rsidRDefault="00657A2E" w:rsidP="00657A2E">
      <w:pPr>
        <w:tabs>
          <w:tab w:val="left" w:pos="720"/>
          <w:tab w:val="left" w:pos="1080"/>
        </w:tabs>
        <w:ind w:left="360"/>
      </w:pPr>
      <w:r w:rsidRPr="008F7D9B">
        <w:t>1.30</w:t>
      </w:r>
      <w:r w:rsidRPr="008F7D9B">
        <w:tab/>
        <w:t>Knee extension AAROM in sitting or supine (short- or long arc quad)</w:t>
      </w:r>
    </w:p>
    <w:p w14:paraId="43309D73" w14:textId="77777777" w:rsidR="00657A2E" w:rsidRPr="008F7D9B" w:rsidRDefault="00657A2E" w:rsidP="00657A2E">
      <w:pPr>
        <w:tabs>
          <w:tab w:val="left" w:pos="720"/>
          <w:tab w:val="left" w:pos="1080"/>
        </w:tabs>
        <w:ind w:left="360"/>
      </w:pPr>
      <w:r w:rsidRPr="008F7D9B">
        <w:t>1.31</w:t>
      </w:r>
      <w:r w:rsidRPr="008F7D9B">
        <w:tab/>
        <w:t>Knee extension in sitting or supine (long arc quad)</w:t>
      </w:r>
    </w:p>
    <w:p w14:paraId="3B152D87" w14:textId="77777777" w:rsidR="00657A2E" w:rsidRPr="008F7D9B" w:rsidRDefault="00657A2E" w:rsidP="00657A2E">
      <w:pPr>
        <w:tabs>
          <w:tab w:val="left" w:pos="720"/>
          <w:tab w:val="left" w:pos="1080"/>
        </w:tabs>
        <w:ind w:left="360"/>
      </w:pPr>
      <w:r w:rsidRPr="008F7D9B">
        <w:t>1.32</w:t>
      </w:r>
      <w:r w:rsidRPr="008F7D9B">
        <w:tab/>
        <w:t>Knee extension in sitting or supine (short arc quad)</w:t>
      </w:r>
    </w:p>
    <w:p w14:paraId="36806B56" w14:textId="77777777" w:rsidR="00657A2E" w:rsidRPr="008F7D9B" w:rsidRDefault="00657A2E" w:rsidP="00657A2E">
      <w:pPr>
        <w:tabs>
          <w:tab w:val="left" w:pos="720"/>
          <w:tab w:val="left" w:pos="1080"/>
        </w:tabs>
        <w:ind w:left="360"/>
      </w:pPr>
      <w:r w:rsidRPr="008F7D9B">
        <w:t>1.33</w:t>
      </w:r>
      <w:r w:rsidRPr="008F7D9B">
        <w:tab/>
        <w:t>Knee flexion machine (Hamstring curl) one knee</w:t>
      </w:r>
    </w:p>
    <w:p w14:paraId="77A28D2B" w14:textId="77777777" w:rsidR="00657A2E" w:rsidRPr="008F7D9B" w:rsidRDefault="00657A2E" w:rsidP="00657A2E">
      <w:pPr>
        <w:tabs>
          <w:tab w:val="left" w:pos="720"/>
          <w:tab w:val="left" w:pos="1080"/>
        </w:tabs>
        <w:ind w:left="360"/>
      </w:pPr>
      <w:r w:rsidRPr="008F7D9B">
        <w:t>1.34</w:t>
      </w:r>
      <w:r w:rsidRPr="008F7D9B">
        <w:tab/>
        <w:t>Knee flexion machine (Hamstring curl) two knees</w:t>
      </w:r>
    </w:p>
    <w:p w14:paraId="320E9D0A" w14:textId="77777777" w:rsidR="00657A2E" w:rsidRPr="008F7D9B" w:rsidRDefault="00657A2E" w:rsidP="00657A2E">
      <w:pPr>
        <w:tabs>
          <w:tab w:val="left" w:pos="720"/>
          <w:tab w:val="left" w:pos="1080"/>
        </w:tabs>
        <w:ind w:left="360"/>
      </w:pPr>
      <w:r w:rsidRPr="008F7D9B">
        <w:t>1.35</w:t>
      </w:r>
      <w:r w:rsidRPr="008F7D9B">
        <w:tab/>
        <w:t xml:space="preserve">Knee flexion in prone </w:t>
      </w:r>
    </w:p>
    <w:p w14:paraId="75AB4A31" w14:textId="77777777" w:rsidR="00657A2E" w:rsidRPr="008F7D9B" w:rsidRDefault="00657A2E" w:rsidP="00657A2E">
      <w:pPr>
        <w:tabs>
          <w:tab w:val="left" w:pos="720"/>
          <w:tab w:val="left" w:pos="1080"/>
        </w:tabs>
        <w:ind w:left="360"/>
      </w:pPr>
      <w:r w:rsidRPr="008F7D9B">
        <w:t>1.36</w:t>
      </w:r>
      <w:r w:rsidRPr="008F7D9B">
        <w:tab/>
        <w:t>Knee flexion in sitting or supine</w:t>
      </w:r>
    </w:p>
    <w:p w14:paraId="474A3788" w14:textId="77777777" w:rsidR="00657A2E" w:rsidRPr="008F7D9B" w:rsidRDefault="00657A2E" w:rsidP="00657A2E">
      <w:pPr>
        <w:tabs>
          <w:tab w:val="left" w:pos="720"/>
          <w:tab w:val="left" w:pos="1080"/>
        </w:tabs>
        <w:ind w:left="360"/>
      </w:pPr>
      <w:r w:rsidRPr="008F7D9B">
        <w:t>1.37</w:t>
      </w:r>
      <w:r w:rsidRPr="008F7D9B">
        <w:tab/>
        <w:t>Knee flexion in standing</w:t>
      </w:r>
    </w:p>
    <w:p w14:paraId="05412E75" w14:textId="77777777" w:rsidR="00657A2E" w:rsidRPr="008F7D9B" w:rsidRDefault="00657A2E" w:rsidP="00657A2E">
      <w:pPr>
        <w:tabs>
          <w:tab w:val="left" w:pos="720"/>
          <w:tab w:val="left" w:pos="1080"/>
        </w:tabs>
        <w:ind w:left="360"/>
      </w:pPr>
      <w:r w:rsidRPr="008F7D9B">
        <w:t>1.38</w:t>
      </w:r>
      <w:r w:rsidRPr="008F7D9B">
        <w:tab/>
        <w:t>Leg Press (one leg)</w:t>
      </w:r>
    </w:p>
    <w:p w14:paraId="309FEE02" w14:textId="77777777" w:rsidR="00657A2E" w:rsidRPr="008F7D9B" w:rsidRDefault="00657A2E" w:rsidP="00657A2E">
      <w:pPr>
        <w:tabs>
          <w:tab w:val="left" w:pos="720"/>
          <w:tab w:val="left" w:pos="1080"/>
        </w:tabs>
        <w:ind w:left="360"/>
      </w:pPr>
      <w:r w:rsidRPr="008F7D9B">
        <w:t>1.39</w:t>
      </w:r>
      <w:r w:rsidRPr="008F7D9B">
        <w:tab/>
        <w:t>Leg Press (two legs)</w:t>
      </w:r>
    </w:p>
    <w:p w14:paraId="027AA2B7" w14:textId="77777777" w:rsidR="00657A2E" w:rsidRPr="008F7D9B" w:rsidRDefault="00657A2E" w:rsidP="00657A2E">
      <w:pPr>
        <w:tabs>
          <w:tab w:val="left" w:pos="720"/>
          <w:tab w:val="left" w:pos="1080"/>
        </w:tabs>
        <w:ind w:left="360"/>
      </w:pPr>
      <w:r w:rsidRPr="008F7D9B">
        <w:t>1.40</w:t>
      </w:r>
      <w:r w:rsidRPr="008F7D9B">
        <w:tab/>
        <w:t>Leg Press (side lying)</w:t>
      </w:r>
    </w:p>
    <w:p w14:paraId="35C0EDBE" w14:textId="77777777" w:rsidR="00657A2E" w:rsidRPr="008F7D9B" w:rsidRDefault="00657A2E" w:rsidP="00657A2E">
      <w:pPr>
        <w:tabs>
          <w:tab w:val="left" w:pos="720"/>
          <w:tab w:val="left" w:pos="1080"/>
        </w:tabs>
        <w:ind w:left="360"/>
      </w:pPr>
      <w:r w:rsidRPr="008F7D9B">
        <w:t>1.41</w:t>
      </w:r>
      <w:r w:rsidRPr="008F7D9B">
        <w:tab/>
        <w:t>Lunges</w:t>
      </w:r>
    </w:p>
    <w:p w14:paraId="456D72C2" w14:textId="77777777" w:rsidR="00657A2E" w:rsidRPr="008F7D9B" w:rsidRDefault="00657A2E" w:rsidP="00657A2E">
      <w:pPr>
        <w:tabs>
          <w:tab w:val="left" w:pos="720"/>
          <w:tab w:val="left" w:pos="1080"/>
        </w:tabs>
        <w:ind w:left="360"/>
      </w:pPr>
      <w:r w:rsidRPr="008F7D9B">
        <w:t>1.42</w:t>
      </w:r>
      <w:r w:rsidRPr="008F7D9B">
        <w:tab/>
        <w:t>Lunges to side (lateral lunge)</w:t>
      </w:r>
    </w:p>
    <w:p w14:paraId="12D85A11" w14:textId="77777777" w:rsidR="00657A2E" w:rsidRPr="008F7D9B" w:rsidRDefault="00657A2E" w:rsidP="00657A2E">
      <w:pPr>
        <w:tabs>
          <w:tab w:val="left" w:pos="720"/>
          <w:tab w:val="left" w:pos="1080"/>
        </w:tabs>
        <w:ind w:left="360"/>
      </w:pPr>
      <w:r w:rsidRPr="008F7D9B">
        <w:t>1.43</w:t>
      </w:r>
      <w:r w:rsidRPr="008F7D9B">
        <w:tab/>
        <w:t>Quad sets</w:t>
      </w:r>
    </w:p>
    <w:p w14:paraId="1103ECA2" w14:textId="77777777" w:rsidR="00657A2E" w:rsidRPr="008F7D9B" w:rsidRDefault="00657A2E" w:rsidP="00657A2E">
      <w:pPr>
        <w:tabs>
          <w:tab w:val="left" w:pos="720"/>
          <w:tab w:val="left" w:pos="1080"/>
        </w:tabs>
        <w:ind w:left="360"/>
      </w:pPr>
      <w:r w:rsidRPr="008F7D9B">
        <w:t>1.44</w:t>
      </w:r>
      <w:r w:rsidRPr="008F7D9B">
        <w:tab/>
        <w:t>Quadruped arm lift</w:t>
      </w:r>
    </w:p>
    <w:p w14:paraId="5E99CE01" w14:textId="77777777" w:rsidR="00657A2E" w:rsidRPr="008F7D9B" w:rsidRDefault="00657A2E" w:rsidP="00657A2E">
      <w:pPr>
        <w:tabs>
          <w:tab w:val="left" w:pos="720"/>
          <w:tab w:val="left" w:pos="1080"/>
        </w:tabs>
        <w:ind w:left="360"/>
      </w:pPr>
      <w:r w:rsidRPr="008F7D9B">
        <w:t>1.45</w:t>
      </w:r>
      <w:r w:rsidRPr="008F7D9B">
        <w:tab/>
        <w:t>Quadruped leg lift</w:t>
      </w:r>
    </w:p>
    <w:p w14:paraId="4D80DD52" w14:textId="77777777" w:rsidR="00657A2E" w:rsidRPr="008F7D9B" w:rsidRDefault="00657A2E" w:rsidP="00657A2E">
      <w:pPr>
        <w:tabs>
          <w:tab w:val="left" w:pos="720"/>
          <w:tab w:val="left" w:pos="1080"/>
        </w:tabs>
        <w:ind w:left="360"/>
      </w:pPr>
      <w:r w:rsidRPr="008F7D9B">
        <w:t>1.46</w:t>
      </w:r>
      <w:r w:rsidRPr="008F7D9B">
        <w:tab/>
        <w:t>Quadruped arm and leg lift</w:t>
      </w:r>
    </w:p>
    <w:p w14:paraId="63B76E46" w14:textId="77777777" w:rsidR="00657A2E" w:rsidRPr="008F7D9B" w:rsidRDefault="00657A2E" w:rsidP="00657A2E">
      <w:pPr>
        <w:tabs>
          <w:tab w:val="left" w:pos="720"/>
          <w:tab w:val="left" w:pos="1080"/>
        </w:tabs>
        <w:ind w:left="360"/>
      </w:pPr>
      <w:r w:rsidRPr="008F7D9B">
        <w:t>1.47</w:t>
      </w:r>
      <w:r w:rsidRPr="008F7D9B">
        <w:tab/>
        <w:t>Single Leg Stance (SLS)</w:t>
      </w:r>
    </w:p>
    <w:p w14:paraId="0F0E6B51" w14:textId="77777777" w:rsidR="00657A2E" w:rsidRPr="008F7D9B" w:rsidRDefault="00657A2E" w:rsidP="00657A2E">
      <w:pPr>
        <w:tabs>
          <w:tab w:val="left" w:pos="720"/>
          <w:tab w:val="left" w:pos="1080"/>
        </w:tabs>
        <w:ind w:left="360"/>
      </w:pPr>
      <w:r w:rsidRPr="008F7D9B">
        <w:t>1.48</w:t>
      </w:r>
      <w:r w:rsidRPr="008F7D9B">
        <w:tab/>
        <w:t>Sit-to-stand</w:t>
      </w:r>
    </w:p>
    <w:p w14:paraId="3737CDE1" w14:textId="77777777" w:rsidR="00657A2E" w:rsidRPr="008F7D9B" w:rsidRDefault="00657A2E" w:rsidP="00657A2E">
      <w:pPr>
        <w:tabs>
          <w:tab w:val="left" w:pos="720"/>
          <w:tab w:val="left" w:pos="1080"/>
        </w:tabs>
        <w:ind w:left="360"/>
      </w:pPr>
      <w:r w:rsidRPr="008F7D9B">
        <w:t>1.49</w:t>
      </w:r>
      <w:r w:rsidRPr="008F7D9B">
        <w:tab/>
        <w:t>Squats</w:t>
      </w:r>
    </w:p>
    <w:p w14:paraId="72E20734" w14:textId="77777777" w:rsidR="00657A2E" w:rsidRPr="008F7D9B" w:rsidRDefault="00657A2E" w:rsidP="00657A2E">
      <w:pPr>
        <w:tabs>
          <w:tab w:val="left" w:pos="720"/>
          <w:tab w:val="left" w:pos="1080"/>
        </w:tabs>
        <w:ind w:left="360"/>
      </w:pPr>
      <w:r w:rsidRPr="008F7D9B">
        <w:t>1.50</w:t>
      </w:r>
      <w:r w:rsidRPr="008F7D9B">
        <w:tab/>
        <w:t>Squats (one leg)</w:t>
      </w:r>
    </w:p>
    <w:p w14:paraId="643B4741" w14:textId="77777777" w:rsidR="00657A2E" w:rsidRPr="008F7D9B" w:rsidRDefault="00657A2E" w:rsidP="00657A2E">
      <w:pPr>
        <w:tabs>
          <w:tab w:val="left" w:pos="720"/>
          <w:tab w:val="left" w:pos="1080"/>
        </w:tabs>
        <w:ind w:left="360"/>
      </w:pPr>
      <w:r w:rsidRPr="008F7D9B">
        <w:t>1.51</w:t>
      </w:r>
      <w:r w:rsidRPr="008F7D9B">
        <w:tab/>
        <w:t>Standing TKE (terminal knee extension)</w:t>
      </w:r>
    </w:p>
    <w:p w14:paraId="51298212" w14:textId="77777777" w:rsidR="00657A2E" w:rsidRPr="008F7D9B" w:rsidRDefault="00657A2E" w:rsidP="00657A2E">
      <w:pPr>
        <w:tabs>
          <w:tab w:val="left" w:pos="720"/>
          <w:tab w:val="left" w:pos="1080"/>
        </w:tabs>
        <w:ind w:left="360"/>
      </w:pPr>
      <w:r w:rsidRPr="008F7D9B">
        <w:t>1.52</w:t>
      </w:r>
      <w:r w:rsidRPr="008F7D9B">
        <w:tab/>
        <w:t>Step down</w:t>
      </w:r>
    </w:p>
    <w:p w14:paraId="406FD73D" w14:textId="77777777" w:rsidR="00657A2E" w:rsidRPr="008F7D9B" w:rsidRDefault="00657A2E" w:rsidP="00657A2E">
      <w:pPr>
        <w:tabs>
          <w:tab w:val="left" w:pos="720"/>
          <w:tab w:val="left" w:pos="1080"/>
        </w:tabs>
        <w:ind w:left="360"/>
      </w:pPr>
      <w:r w:rsidRPr="008F7D9B">
        <w:t>1.53</w:t>
      </w:r>
      <w:r w:rsidRPr="008F7D9B">
        <w:tab/>
        <w:t>Step down laterally</w:t>
      </w:r>
    </w:p>
    <w:p w14:paraId="1DA10BD0" w14:textId="77777777" w:rsidR="00657A2E" w:rsidRPr="008F7D9B" w:rsidRDefault="00657A2E" w:rsidP="00657A2E">
      <w:pPr>
        <w:tabs>
          <w:tab w:val="left" w:pos="720"/>
          <w:tab w:val="left" w:pos="1080"/>
        </w:tabs>
        <w:ind w:left="360"/>
      </w:pPr>
      <w:r w:rsidRPr="008F7D9B">
        <w:t>1.54</w:t>
      </w:r>
      <w:r w:rsidRPr="008F7D9B">
        <w:tab/>
        <w:t>Step lateral</w:t>
      </w:r>
    </w:p>
    <w:p w14:paraId="464EFD6F" w14:textId="77777777" w:rsidR="00657A2E" w:rsidRPr="008F7D9B" w:rsidRDefault="00657A2E" w:rsidP="00657A2E">
      <w:pPr>
        <w:tabs>
          <w:tab w:val="left" w:pos="720"/>
          <w:tab w:val="left" w:pos="1080"/>
        </w:tabs>
        <w:ind w:left="360"/>
      </w:pPr>
      <w:r w:rsidRPr="008F7D9B">
        <w:t>1.55</w:t>
      </w:r>
      <w:r w:rsidRPr="008F7D9B">
        <w:tab/>
        <w:t>Step up – forward</w:t>
      </w:r>
    </w:p>
    <w:p w14:paraId="5F5D611E" w14:textId="77777777" w:rsidR="00657A2E" w:rsidRPr="008F7D9B" w:rsidRDefault="00657A2E" w:rsidP="00657A2E">
      <w:pPr>
        <w:tabs>
          <w:tab w:val="left" w:pos="720"/>
          <w:tab w:val="left" w:pos="1080"/>
        </w:tabs>
        <w:ind w:left="360"/>
      </w:pPr>
      <w:r w:rsidRPr="008F7D9B">
        <w:t>1.56</w:t>
      </w:r>
      <w:r w:rsidRPr="008F7D9B">
        <w:tab/>
        <w:t>Step up – lateral</w:t>
      </w:r>
    </w:p>
    <w:p w14:paraId="1C6394EA" w14:textId="77777777" w:rsidR="00657A2E" w:rsidRPr="008F7D9B" w:rsidRDefault="00657A2E" w:rsidP="00657A2E">
      <w:pPr>
        <w:tabs>
          <w:tab w:val="left" w:pos="720"/>
          <w:tab w:val="left" w:pos="1080"/>
        </w:tabs>
        <w:ind w:left="360"/>
      </w:pPr>
      <w:r w:rsidRPr="008F7D9B">
        <w:t>1.57</w:t>
      </w:r>
      <w:r w:rsidRPr="008F7D9B">
        <w:tab/>
        <w:t>Stool scoots</w:t>
      </w:r>
    </w:p>
    <w:p w14:paraId="3354A6C1" w14:textId="77777777" w:rsidR="00657A2E" w:rsidRPr="008F7D9B" w:rsidRDefault="00657A2E" w:rsidP="00657A2E">
      <w:pPr>
        <w:tabs>
          <w:tab w:val="left" w:pos="720"/>
          <w:tab w:val="left" w:pos="1080"/>
        </w:tabs>
        <w:ind w:left="360"/>
      </w:pPr>
      <w:r w:rsidRPr="008F7D9B">
        <w:t>1.58</w:t>
      </w:r>
      <w:r w:rsidRPr="008F7D9B">
        <w:tab/>
        <w:t>Straight leg raise (SLR)</w:t>
      </w:r>
    </w:p>
    <w:p w14:paraId="518E1A78" w14:textId="77777777" w:rsidR="00657A2E" w:rsidRPr="008F7D9B" w:rsidRDefault="00657A2E" w:rsidP="00657A2E">
      <w:pPr>
        <w:tabs>
          <w:tab w:val="left" w:pos="720"/>
          <w:tab w:val="left" w:pos="1080"/>
        </w:tabs>
        <w:ind w:left="360"/>
      </w:pPr>
      <w:r w:rsidRPr="008F7D9B">
        <w:t>1.59</w:t>
      </w:r>
      <w:r w:rsidRPr="008F7D9B">
        <w:tab/>
        <w:t>Toe raises</w:t>
      </w:r>
    </w:p>
    <w:p w14:paraId="539A5E0F" w14:textId="77777777" w:rsidR="00657A2E" w:rsidRPr="008F7D9B" w:rsidRDefault="00657A2E" w:rsidP="00657A2E">
      <w:pPr>
        <w:tabs>
          <w:tab w:val="left" w:pos="720"/>
          <w:tab w:val="left" w:pos="1080"/>
        </w:tabs>
        <w:ind w:left="360"/>
      </w:pPr>
      <w:r w:rsidRPr="008F7D9B">
        <w:t>1.60</w:t>
      </w:r>
      <w:r w:rsidRPr="008F7D9B">
        <w:tab/>
        <w:t>Upper extremity strengthening</w:t>
      </w:r>
    </w:p>
    <w:p w14:paraId="641757F0" w14:textId="77777777" w:rsidR="00657A2E" w:rsidRPr="008F7D9B" w:rsidRDefault="00657A2E" w:rsidP="00657A2E">
      <w:pPr>
        <w:tabs>
          <w:tab w:val="left" w:pos="720"/>
          <w:tab w:val="left" w:pos="1080"/>
        </w:tabs>
        <w:ind w:left="360"/>
      </w:pPr>
      <w:r w:rsidRPr="008F7D9B">
        <w:t>1.61</w:t>
      </w:r>
      <w:r w:rsidRPr="008F7D9B">
        <w:tab/>
        <w:t>Wall slides</w:t>
      </w:r>
    </w:p>
    <w:p w14:paraId="6E958101" w14:textId="395B35D9" w:rsidR="00657A2E" w:rsidRDefault="00657A2E" w:rsidP="00657A2E">
      <w:pPr>
        <w:tabs>
          <w:tab w:val="left" w:pos="720"/>
          <w:tab w:val="left" w:pos="1080"/>
        </w:tabs>
        <w:ind w:left="360"/>
      </w:pPr>
      <w:r w:rsidRPr="008F7D9B">
        <w:t>1.62</w:t>
      </w:r>
      <w:r w:rsidRPr="008F7D9B">
        <w:tab/>
        <w:t xml:space="preserve">Wall slides - Lateral (hip AB and ADductors) </w:t>
      </w:r>
    </w:p>
    <w:p w14:paraId="2B36C8E0" w14:textId="77777777" w:rsidR="00C42A16" w:rsidRPr="008F7D9B" w:rsidRDefault="00C42A16" w:rsidP="00C42A16">
      <w:pPr>
        <w:tabs>
          <w:tab w:val="left" w:pos="720"/>
          <w:tab w:val="left" w:pos="1080"/>
        </w:tabs>
        <w:ind w:left="360"/>
      </w:pPr>
      <w:r>
        <w:t xml:space="preserve">1.63 </w:t>
      </w:r>
      <w:r>
        <w:tab/>
      </w:r>
      <w:r w:rsidRPr="00CF2AF3">
        <w:t>Open chain ankle dorsiflexion/plantar flexion/inversion/eversion</w:t>
      </w:r>
      <w:r>
        <w:t xml:space="preserve"> (added from original taxonomy)</w:t>
      </w:r>
    </w:p>
    <w:p w14:paraId="7B2D946E" w14:textId="77777777" w:rsidR="00C42A16" w:rsidRPr="008F7D9B" w:rsidRDefault="00C42A16" w:rsidP="00657A2E">
      <w:pPr>
        <w:tabs>
          <w:tab w:val="left" w:pos="720"/>
          <w:tab w:val="left" w:pos="1080"/>
        </w:tabs>
        <w:ind w:left="360"/>
      </w:pPr>
    </w:p>
    <w:p w14:paraId="7882F600" w14:textId="77777777" w:rsidR="00657A2E" w:rsidRPr="008F7D9B" w:rsidRDefault="00657A2E" w:rsidP="00657A2E"/>
    <w:p w14:paraId="53245AE8" w14:textId="77777777" w:rsidR="00657A2E" w:rsidRPr="008F7D9B" w:rsidRDefault="00657A2E" w:rsidP="00657A2E">
      <w:pPr>
        <w:rPr>
          <w:u w:val="single"/>
        </w:rPr>
      </w:pPr>
      <w:r w:rsidRPr="008F7D9B">
        <w:lastRenderedPageBreak/>
        <w:tab/>
      </w:r>
      <w:r w:rsidRPr="008F7D9B">
        <w:rPr>
          <w:u w:val="single"/>
        </w:rPr>
        <w:t xml:space="preserve">Code NO if: </w:t>
      </w:r>
    </w:p>
    <w:p w14:paraId="34C04854" w14:textId="77777777" w:rsidR="00657A2E" w:rsidRPr="008F7D9B" w:rsidRDefault="00657A2E" w:rsidP="00E25F90">
      <w:pPr>
        <w:pStyle w:val="ListParagraph"/>
        <w:numPr>
          <w:ilvl w:val="1"/>
          <w:numId w:val="17"/>
        </w:numPr>
        <w:ind w:left="1440" w:hanging="360"/>
      </w:pPr>
      <w:r w:rsidRPr="008F7D9B">
        <w:t>No mention of strengthening exercise goal generally</w:t>
      </w:r>
    </w:p>
    <w:p w14:paraId="4FA39462" w14:textId="77777777" w:rsidR="00657A2E" w:rsidRPr="008F7D9B" w:rsidRDefault="00657A2E" w:rsidP="00E25F90">
      <w:pPr>
        <w:pStyle w:val="ListParagraph"/>
        <w:numPr>
          <w:ilvl w:val="1"/>
          <w:numId w:val="17"/>
        </w:numPr>
        <w:ind w:left="1440" w:hanging="360"/>
      </w:pPr>
      <w:r w:rsidRPr="008F7D9B">
        <w:t>No mention of specific content components interpreted as seeking to improve the strengthening goal</w:t>
      </w:r>
    </w:p>
    <w:p w14:paraId="51805395" w14:textId="77777777" w:rsidR="00657A2E" w:rsidRPr="008F7D9B" w:rsidRDefault="00657A2E" w:rsidP="00657A2E">
      <w:pPr>
        <w:ind w:left="720"/>
      </w:pPr>
    </w:p>
    <w:p w14:paraId="43136F1E" w14:textId="77777777" w:rsidR="00657A2E" w:rsidRPr="008F7D9B" w:rsidRDefault="00657A2E" w:rsidP="00657A2E">
      <w:r w:rsidRPr="008F7D9B">
        <w:tab/>
        <w:t>Strengthening note</w:t>
      </w:r>
      <w:r w:rsidRPr="008F7D9B">
        <w:tab/>
        <w:t>(text=text to support goal and specific content codes)</w:t>
      </w:r>
    </w:p>
    <w:p w14:paraId="5B9AB2A1" w14:textId="77777777" w:rsidR="00657A2E" w:rsidRPr="008F7D9B" w:rsidRDefault="00657A2E" w:rsidP="00657A2E"/>
    <w:p w14:paraId="58C3B76F" w14:textId="77777777" w:rsidR="00657A2E" w:rsidRPr="008F7D9B" w:rsidRDefault="00657A2E" w:rsidP="00657A2E">
      <w:pPr>
        <w:tabs>
          <w:tab w:val="left" w:pos="360"/>
        </w:tabs>
      </w:pPr>
      <w:r w:rsidRPr="008F7D9B">
        <w:rPr>
          <w:b/>
        </w:rPr>
        <w:t>2.</w:t>
      </w:r>
      <w:r w:rsidRPr="008F7D9B">
        <w:rPr>
          <w:b/>
        </w:rPr>
        <w:tab/>
        <w:t xml:space="preserve">Aerobic </w:t>
      </w:r>
      <w:r w:rsidRPr="008F7D9B">
        <w:rPr>
          <w:b/>
        </w:rPr>
        <w:tab/>
      </w:r>
      <w:r w:rsidRPr="008F7D9B">
        <w:t>(binary 0=no; 1=yes)</w:t>
      </w:r>
    </w:p>
    <w:p w14:paraId="6760FB35" w14:textId="77777777" w:rsidR="00657A2E" w:rsidRPr="008F7D9B" w:rsidRDefault="00657A2E" w:rsidP="00657A2E">
      <w:r w:rsidRPr="008F7D9B">
        <w:tab/>
      </w:r>
      <w:r w:rsidRPr="008F7D9B">
        <w:rPr>
          <w:u w:val="single"/>
        </w:rPr>
        <w:t>Code YES (to aerobic endurance goal) if</w:t>
      </w:r>
      <w:r w:rsidRPr="008F7D9B">
        <w:t xml:space="preserve"> intervention describes </w:t>
      </w:r>
    </w:p>
    <w:p w14:paraId="0E9210F3" w14:textId="77777777" w:rsidR="00657A2E" w:rsidRPr="008F7D9B" w:rsidRDefault="00657A2E" w:rsidP="00E25F90">
      <w:pPr>
        <w:pStyle w:val="ListParagraph"/>
        <w:numPr>
          <w:ilvl w:val="1"/>
          <w:numId w:val="17"/>
        </w:numPr>
        <w:ind w:left="1440" w:hanging="360"/>
      </w:pPr>
      <w:r w:rsidRPr="008F7D9B">
        <w:t>Aerobic exercise generally</w:t>
      </w:r>
    </w:p>
    <w:p w14:paraId="14A0F4F3" w14:textId="77777777" w:rsidR="00657A2E" w:rsidRPr="008F7D9B" w:rsidRDefault="00657A2E" w:rsidP="00E25F90">
      <w:pPr>
        <w:pStyle w:val="ListParagraph"/>
        <w:numPr>
          <w:ilvl w:val="1"/>
          <w:numId w:val="17"/>
        </w:numPr>
        <w:ind w:left="1440" w:hanging="360"/>
      </w:pPr>
      <w:r w:rsidRPr="008F7D9B">
        <w:t>One or more of the specific content components below and coder interprets that component supports the aerobic endurance goal (also code YES to the specific content binary 0=no; 1=yes</w:t>
      </w:r>
    </w:p>
    <w:p w14:paraId="7DE1CA5E" w14:textId="77777777" w:rsidR="00657A2E" w:rsidRPr="008F7D9B" w:rsidRDefault="00657A2E" w:rsidP="00657A2E"/>
    <w:p w14:paraId="5A1D6BE9" w14:textId="77777777" w:rsidR="00657A2E" w:rsidRPr="008F7D9B" w:rsidRDefault="00657A2E" w:rsidP="00657A2E">
      <w:pPr>
        <w:tabs>
          <w:tab w:val="left" w:pos="720"/>
        </w:tabs>
        <w:ind w:left="360"/>
      </w:pPr>
      <w:r w:rsidRPr="008F7D9B">
        <w:t>2.1</w:t>
      </w:r>
      <w:r w:rsidRPr="008F7D9B">
        <w:tab/>
        <w:t>Aquatics (water aerobics, water walking)</w:t>
      </w:r>
    </w:p>
    <w:p w14:paraId="35C1BBE9" w14:textId="77777777" w:rsidR="00657A2E" w:rsidRPr="008F7D9B" w:rsidRDefault="00657A2E" w:rsidP="00657A2E">
      <w:pPr>
        <w:tabs>
          <w:tab w:val="left" w:pos="720"/>
        </w:tabs>
        <w:ind w:left="360"/>
      </w:pPr>
      <w:r w:rsidRPr="008F7D9B">
        <w:t>2.2</w:t>
      </w:r>
      <w:r w:rsidRPr="008F7D9B">
        <w:tab/>
        <w:t>Bike (Endurance)</w:t>
      </w:r>
    </w:p>
    <w:p w14:paraId="6452B38E" w14:textId="77777777" w:rsidR="00657A2E" w:rsidRPr="008F7D9B" w:rsidRDefault="00657A2E" w:rsidP="00657A2E">
      <w:pPr>
        <w:tabs>
          <w:tab w:val="left" w:pos="720"/>
        </w:tabs>
        <w:ind w:left="360"/>
      </w:pPr>
      <w:r w:rsidRPr="008F7D9B">
        <w:t>2.3</w:t>
      </w:r>
      <w:r w:rsidRPr="008F7D9B">
        <w:tab/>
        <w:t>Elliptical machine</w:t>
      </w:r>
    </w:p>
    <w:p w14:paraId="53BF4D97" w14:textId="77777777" w:rsidR="00657A2E" w:rsidRPr="008F7D9B" w:rsidRDefault="00657A2E" w:rsidP="00657A2E">
      <w:pPr>
        <w:tabs>
          <w:tab w:val="left" w:pos="720"/>
        </w:tabs>
        <w:ind w:left="360"/>
      </w:pPr>
      <w:r w:rsidRPr="008F7D9B">
        <w:t>2.4</w:t>
      </w:r>
      <w:r w:rsidRPr="008F7D9B">
        <w:tab/>
        <w:t xml:space="preserve">Jogging in place or overland </w:t>
      </w:r>
    </w:p>
    <w:p w14:paraId="6D106F1F" w14:textId="77777777" w:rsidR="00657A2E" w:rsidRPr="008F7D9B" w:rsidRDefault="00657A2E" w:rsidP="00657A2E">
      <w:pPr>
        <w:tabs>
          <w:tab w:val="left" w:pos="720"/>
        </w:tabs>
        <w:ind w:left="360"/>
      </w:pPr>
      <w:r w:rsidRPr="008F7D9B">
        <w:t>2.5</w:t>
      </w:r>
      <w:r w:rsidRPr="008F7D9B">
        <w:tab/>
        <w:t>Rowing machine</w:t>
      </w:r>
    </w:p>
    <w:p w14:paraId="2A83ED3A" w14:textId="77777777" w:rsidR="00657A2E" w:rsidRPr="008F7D9B" w:rsidRDefault="00657A2E" w:rsidP="00657A2E">
      <w:pPr>
        <w:tabs>
          <w:tab w:val="left" w:pos="720"/>
        </w:tabs>
        <w:ind w:left="360"/>
      </w:pPr>
      <w:r w:rsidRPr="008F7D9B">
        <w:t>2.6</w:t>
      </w:r>
      <w:r w:rsidRPr="008F7D9B">
        <w:tab/>
        <w:t>Step-ups</w:t>
      </w:r>
    </w:p>
    <w:p w14:paraId="22309261" w14:textId="77777777" w:rsidR="00657A2E" w:rsidRPr="008F7D9B" w:rsidRDefault="00657A2E" w:rsidP="00657A2E">
      <w:pPr>
        <w:tabs>
          <w:tab w:val="left" w:pos="720"/>
        </w:tabs>
        <w:ind w:left="360"/>
      </w:pPr>
      <w:r w:rsidRPr="008F7D9B">
        <w:t>2.7</w:t>
      </w:r>
      <w:r w:rsidRPr="008F7D9B">
        <w:tab/>
        <w:t>Stepper (upright or sitting)</w:t>
      </w:r>
    </w:p>
    <w:p w14:paraId="3C6C5194" w14:textId="77777777" w:rsidR="00657A2E" w:rsidRPr="008F7D9B" w:rsidRDefault="00657A2E" w:rsidP="00657A2E">
      <w:pPr>
        <w:tabs>
          <w:tab w:val="left" w:pos="720"/>
        </w:tabs>
        <w:ind w:left="360"/>
      </w:pPr>
      <w:r w:rsidRPr="008F7D9B">
        <w:t>2.8</w:t>
      </w:r>
      <w:r w:rsidRPr="008F7D9B">
        <w:tab/>
        <w:t>Treadmill walking</w:t>
      </w:r>
    </w:p>
    <w:p w14:paraId="22827967" w14:textId="77777777" w:rsidR="00657A2E" w:rsidRPr="008F7D9B" w:rsidRDefault="00657A2E" w:rsidP="00657A2E">
      <w:pPr>
        <w:tabs>
          <w:tab w:val="left" w:pos="720"/>
        </w:tabs>
        <w:ind w:left="360"/>
      </w:pPr>
      <w:r w:rsidRPr="008F7D9B">
        <w:t>2.9</w:t>
      </w:r>
      <w:r w:rsidRPr="008F7D9B">
        <w:tab/>
        <w:t>Walking</w:t>
      </w:r>
    </w:p>
    <w:p w14:paraId="027827B5" w14:textId="77777777" w:rsidR="00657A2E" w:rsidRPr="008F7D9B" w:rsidRDefault="00657A2E" w:rsidP="00657A2E"/>
    <w:p w14:paraId="56980293" w14:textId="77777777" w:rsidR="00657A2E" w:rsidRPr="008F7D9B" w:rsidRDefault="00657A2E" w:rsidP="00657A2E">
      <w:r w:rsidRPr="008F7D9B">
        <w:tab/>
      </w:r>
      <w:r w:rsidRPr="008F7D9B">
        <w:rPr>
          <w:u w:val="single"/>
        </w:rPr>
        <w:t>Code NO if</w:t>
      </w:r>
      <w:r w:rsidRPr="008F7D9B">
        <w:t>:</w:t>
      </w:r>
    </w:p>
    <w:p w14:paraId="20A7A79C" w14:textId="77777777" w:rsidR="00657A2E" w:rsidRPr="008F7D9B" w:rsidRDefault="00657A2E" w:rsidP="00657A2E">
      <w:pPr>
        <w:tabs>
          <w:tab w:val="left" w:pos="1080"/>
        </w:tabs>
        <w:ind w:left="1530" w:hanging="450"/>
      </w:pPr>
      <w:r w:rsidRPr="008F7D9B">
        <w:t>-</w:t>
      </w:r>
      <w:r w:rsidRPr="008F7D9B">
        <w:tab/>
        <w:t xml:space="preserve">No mention of aerobic exercise goal generally </w:t>
      </w:r>
    </w:p>
    <w:p w14:paraId="5AD5CCDC" w14:textId="77777777" w:rsidR="00657A2E" w:rsidRPr="008F7D9B" w:rsidRDefault="00657A2E" w:rsidP="00657A2E">
      <w:pPr>
        <w:tabs>
          <w:tab w:val="left" w:pos="1080"/>
        </w:tabs>
        <w:ind w:left="1530" w:hanging="450"/>
      </w:pPr>
      <w:r w:rsidRPr="008F7D9B">
        <w:t>-</w:t>
      </w:r>
      <w:r w:rsidRPr="008F7D9B">
        <w:tab/>
        <w:t>No mention of specific content components interpreted as seeking to improve the aerobic endurance goal</w:t>
      </w:r>
    </w:p>
    <w:p w14:paraId="5720EECF" w14:textId="77777777" w:rsidR="00657A2E" w:rsidRPr="008F7D9B" w:rsidRDefault="00657A2E" w:rsidP="00657A2E"/>
    <w:p w14:paraId="257661B4" w14:textId="77777777" w:rsidR="00657A2E" w:rsidRPr="008F7D9B" w:rsidRDefault="00657A2E" w:rsidP="00657A2E">
      <w:r w:rsidRPr="008F7D9B">
        <w:tab/>
        <w:t>Aerobic note</w:t>
      </w:r>
      <w:r w:rsidRPr="008F7D9B">
        <w:tab/>
        <w:t>(text =text to support goal and specific content codes)</w:t>
      </w:r>
    </w:p>
    <w:p w14:paraId="498EFC73" w14:textId="77777777" w:rsidR="00657A2E" w:rsidRPr="008F7D9B" w:rsidRDefault="00657A2E" w:rsidP="00657A2E">
      <w:pPr>
        <w:tabs>
          <w:tab w:val="left" w:pos="1080"/>
        </w:tabs>
        <w:ind w:left="1080"/>
      </w:pPr>
    </w:p>
    <w:p w14:paraId="0D779B40" w14:textId="77777777" w:rsidR="00657A2E" w:rsidRPr="008F7D9B" w:rsidRDefault="00657A2E" w:rsidP="00657A2E">
      <w:pPr>
        <w:tabs>
          <w:tab w:val="left" w:pos="360"/>
        </w:tabs>
      </w:pPr>
      <w:r w:rsidRPr="008F7D9B">
        <w:rPr>
          <w:b/>
        </w:rPr>
        <w:t>3.</w:t>
      </w:r>
      <w:r w:rsidRPr="008F7D9B">
        <w:rPr>
          <w:b/>
        </w:rPr>
        <w:tab/>
        <w:t xml:space="preserve">Flexibility </w:t>
      </w:r>
      <w:r w:rsidRPr="008F7D9B">
        <w:rPr>
          <w:b/>
        </w:rPr>
        <w:tab/>
      </w:r>
      <w:r w:rsidRPr="008F7D9B">
        <w:t>(binary 0=no; 1=yes)</w:t>
      </w:r>
    </w:p>
    <w:p w14:paraId="408BA710" w14:textId="77777777" w:rsidR="00657A2E" w:rsidRPr="008F7D9B" w:rsidRDefault="00657A2E" w:rsidP="00657A2E">
      <w:r w:rsidRPr="008F7D9B">
        <w:tab/>
      </w:r>
      <w:r w:rsidRPr="008F7D9B">
        <w:rPr>
          <w:u w:val="single"/>
        </w:rPr>
        <w:t>Code YES (to flexibility goal) if</w:t>
      </w:r>
      <w:r w:rsidRPr="008F7D9B">
        <w:t xml:space="preserve"> intervention describes </w:t>
      </w:r>
    </w:p>
    <w:p w14:paraId="4894EF39" w14:textId="77777777" w:rsidR="00657A2E" w:rsidRPr="008F7D9B" w:rsidRDefault="00657A2E" w:rsidP="00657A2E">
      <w:pPr>
        <w:tabs>
          <w:tab w:val="left" w:pos="1530"/>
        </w:tabs>
        <w:ind w:left="1530" w:hanging="450"/>
      </w:pPr>
      <w:r w:rsidRPr="008F7D9B">
        <w:t>-</w:t>
      </w:r>
      <w:r w:rsidRPr="008F7D9B">
        <w:tab/>
        <w:t>Flexibility exercise generally</w:t>
      </w:r>
    </w:p>
    <w:p w14:paraId="14AA3274" w14:textId="77777777" w:rsidR="00657A2E" w:rsidRPr="008F7D9B" w:rsidRDefault="00657A2E" w:rsidP="00657A2E">
      <w:pPr>
        <w:tabs>
          <w:tab w:val="left" w:pos="1530"/>
        </w:tabs>
        <w:ind w:left="1530" w:hanging="450"/>
      </w:pPr>
      <w:r w:rsidRPr="008F7D9B">
        <w:t>-</w:t>
      </w:r>
      <w:r w:rsidRPr="008F7D9B">
        <w:tab/>
        <w:t>One or more of the specific content components below and coder interprets that component supports the flexibility goal (also code YES to the specific content binary 0=no; 1=yes)</w:t>
      </w:r>
    </w:p>
    <w:p w14:paraId="605E5053" w14:textId="77777777" w:rsidR="00657A2E" w:rsidRPr="008F7D9B" w:rsidRDefault="00657A2E" w:rsidP="00657A2E">
      <w:pPr>
        <w:tabs>
          <w:tab w:val="left" w:pos="1530"/>
        </w:tabs>
        <w:ind w:left="1530" w:hanging="450"/>
      </w:pPr>
    </w:p>
    <w:p w14:paraId="1D3C653C" w14:textId="77777777" w:rsidR="00657A2E" w:rsidRPr="008F7D9B" w:rsidRDefault="00657A2E" w:rsidP="00657A2E">
      <w:pPr>
        <w:ind w:left="1080"/>
      </w:pPr>
      <w:r w:rsidRPr="008F7D9B">
        <w:t>-</w:t>
      </w:r>
      <w:r w:rsidRPr="008F7D9B">
        <w:tab/>
        <w:t>If position unclear code 1 (position unclear) for all relevant codes</w:t>
      </w:r>
    </w:p>
    <w:p w14:paraId="3104638C" w14:textId="77777777" w:rsidR="00657A2E" w:rsidRPr="008F7D9B" w:rsidRDefault="00657A2E" w:rsidP="00657A2E">
      <w:pPr>
        <w:ind w:left="1080"/>
      </w:pPr>
    </w:p>
    <w:p w14:paraId="106BC6E8" w14:textId="77777777" w:rsidR="00657A2E" w:rsidRPr="008F7D9B" w:rsidRDefault="00657A2E" w:rsidP="00657A2E">
      <w:pPr>
        <w:keepNext/>
        <w:tabs>
          <w:tab w:val="left" w:pos="900"/>
        </w:tabs>
        <w:ind w:left="360"/>
      </w:pPr>
      <w:r w:rsidRPr="008F7D9B">
        <w:t>3.1</w:t>
      </w:r>
      <w:r w:rsidRPr="008F7D9B">
        <w:tab/>
        <w:t>Ankle pumps</w:t>
      </w:r>
    </w:p>
    <w:p w14:paraId="11BA6BFB" w14:textId="77777777" w:rsidR="00657A2E" w:rsidRPr="008F7D9B" w:rsidRDefault="00657A2E" w:rsidP="00657A2E">
      <w:pPr>
        <w:tabs>
          <w:tab w:val="left" w:pos="900"/>
        </w:tabs>
        <w:ind w:left="360"/>
      </w:pPr>
      <w:r w:rsidRPr="008F7D9B">
        <w:t>3.2</w:t>
      </w:r>
      <w:r w:rsidRPr="008F7D9B">
        <w:tab/>
        <w:t>Bike (ROM)</w:t>
      </w:r>
    </w:p>
    <w:p w14:paraId="37CD2A6A" w14:textId="77777777" w:rsidR="00657A2E" w:rsidRPr="008F7D9B" w:rsidRDefault="00657A2E" w:rsidP="00657A2E">
      <w:pPr>
        <w:tabs>
          <w:tab w:val="left" w:pos="900"/>
        </w:tabs>
        <w:ind w:left="360"/>
      </w:pPr>
      <w:r w:rsidRPr="008F7D9B">
        <w:t>3.3</w:t>
      </w:r>
      <w:r w:rsidRPr="008F7D9B">
        <w:tab/>
        <w:t>Calf stretch with knee bent</w:t>
      </w:r>
    </w:p>
    <w:p w14:paraId="54E1011E" w14:textId="77777777" w:rsidR="00657A2E" w:rsidRPr="008F7D9B" w:rsidRDefault="00657A2E" w:rsidP="00657A2E">
      <w:pPr>
        <w:tabs>
          <w:tab w:val="left" w:pos="900"/>
        </w:tabs>
        <w:ind w:left="360"/>
      </w:pPr>
      <w:r w:rsidRPr="008F7D9B">
        <w:t>3.4</w:t>
      </w:r>
      <w:r w:rsidRPr="008F7D9B">
        <w:tab/>
        <w:t>Calf stretch with knee straight</w:t>
      </w:r>
    </w:p>
    <w:p w14:paraId="56F4C938" w14:textId="77777777" w:rsidR="00657A2E" w:rsidRPr="008F7D9B" w:rsidRDefault="00657A2E" w:rsidP="00657A2E">
      <w:pPr>
        <w:tabs>
          <w:tab w:val="left" w:pos="900"/>
        </w:tabs>
        <w:ind w:left="360"/>
      </w:pPr>
      <w:r w:rsidRPr="008F7D9B">
        <w:t>3.5</w:t>
      </w:r>
      <w:r w:rsidRPr="008F7D9B">
        <w:tab/>
        <w:t>Hamstring stretch in any position</w:t>
      </w:r>
    </w:p>
    <w:p w14:paraId="07D843B6" w14:textId="77777777" w:rsidR="00657A2E" w:rsidRPr="008F7D9B" w:rsidRDefault="00657A2E" w:rsidP="00657A2E">
      <w:pPr>
        <w:tabs>
          <w:tab w:val="left" w:pos="900"/>
        </w:tabs>
        <w:ind w:left="360"/>
      </w:pPr>
      <w:r w:rsidRPr="008F7D9B">
        <w:t>3.6</w:t>
      </w:r>
      <w:r w:rsidRPr="008F7D9B">
        <w:tab/>
        <w:t>Heel slides</w:t>
      </w:r>
    </w:p>
    <w:p w14:paraId="0EAA52D8" w14:textId="77777777" w:rsidR="00657A2E" w:rsidRPr="008F7D9B" w:rsidRDefault="00657A2E" w:rsidP="00657A2E">
      <w:pPr>
        <w:tabs>
          <w:tab w:val="left" w:pos="900"/>
        </w:tabs>
        <w:ind w:left="360"/>
      </w:pPr>
      <w:r w:rsidRPr="008F7D9B">
        <w:lastRenderedPageBreak/>
        <w:t>3.7</w:t>
      </w:r>
      <w:r w:rsidRPr="008F7D9B">
        <w:tab/>
        <w:t>Hip extensor stretch (knee to chest)</w:t>
      </w:r>
    </w:p>
    <w:p w14:paraId="3738E503" w14:textId="77777777" w:rsidR="00657A2E" w:rsidRPr="008F7D9B" w:rsidRDefault="00657A2E" w:rsidP="00657A2E">
      <w:pPr>
        <w:tabs>
          <w:tab w:val="left" w:pos="900"/>
        </w:tabs>
        <w:ind w:left="360"/>
      </w:pPr>
      <w:r w:rsidRPr="008F7D9B">
        <w:t>3.8</w:t>
      </w:r>
      <w:r w:rsidRPr="008F7D9B">
        <w:tab/>
        <w:t xml:space="preserve">Hip flexor stretch </w:t>
      </w:r>
    </w:p>
    <w:p w14:paraId="1CB674F1" w14:textId="77777777" w:rsidR="00657A2E" w:rsidRPr="008F7D9B" w:rsidRDefault="00657A2E" w:rsidP="00657A2E">
      <w:pPr>
        <w:tabs>
          <w:tab w:val="left" w:pos="900"/>
        </w:tabs>
        <w:ind w:left="360"/>
      </w:pPr>
      <w:r w:rsidRPr="008F7D9B">
        <w:t>3.9</w:t>
      </w:r>
      <w:r w:rsidRPr="008F7D9B">
        <w:tab/>
        <w:t>Iliotibial band (ITB) stretch in any position</w:t>
      </w:r>
    </w:p>
    <w:p w14:paraId="1EB0F4A7" w14:textId="77777777" w:rsidR="00657A2E" w:rsidRPr="008F7D9B" w:rsidRDefault="00657A2E" w:rsidP="00657A2E">
      <w:pPr>
        <w:tabs>
          <w:tab w:val="left" w:pos="900"/>
        </w:tabs>
        <w:ind w:left="360"/>
      </w:pPr>
      <w:r w:rsidRPr="008F7D9B">
        <w:t>3.10</w:t>
      </w:r>
      <w:r w:rsidRPr="008F7D9B">
        <w:tab/>
        <w:t>Knee extension AROM</w:t>
      </w:r>
    </w:p>
    <w:p w14:paraId="05A67FDE" w14:textId="77777777" w:rsidR="00657A2E" w:rsidRPr="008F7D9B" w:rsidRDefault="00657A2E" w:rsidP="00657A2E">
      <w:pPr>
        <w:tabs>
          <w:tab w:val="left" w:pos="900"/>
        </w:tabs>
        <w:ind w:left="360"/>
      </w:pPr>
      <w:r w:rsidRPr="008F7D9B">
        <w:t>3.11</w:t>
      </w:r>
      <w:r w:rsidRPr="008F7D9B">
        <w:tab/>
        <w:t>Knee extension PROM in supine</w:t>
      </w:r>
    </w:p>
    <w:p w14:paraId="5F8408EA" w14:textId="77777777" w:rsidR="00657A2E" w:rsidRPr="008F7D9B" w:rsidRDefault="00657A2E" w:rsidP="00657A2E">
      <w:pPr>
        <w:tabs>
          <w:tab w:val="left" w:pos="900"/>
        </w:tabs>
        <w:ind w:left="360"/>
      </w:pPr>
      <w:r w:rsidRPr="008F7D9B">
        <w:t>3.12</w:t>
      </w:r>
      <w:r w:rsidRPr="008F7D9B">
        <w:tab/>
        <w:t>Knee extension PROM in prone</w:t>
      </w:r>
    </w:p>
    <w:p w14:paraId="6756EBB9" w14:textId="77777777" w:rsidR="00657A2E" w:rsidRPr="008F7D9B" w:rsidRDefault="00657A2E" w:rsidP="00657A2E">
      <w:pPr>
        <w:tabs>
          <w:tab w:val="left" w:pos="900"/>
        </w:tabs>
        <w:ind w:left="360"/>
      </w:pPr>
      <w:r w:rsidRPr="008F7D9B">
        <w:t>3.13</w:t>
      </w:r>
      <w:r w:rsidRPr="008F7D9B">
        <w:tab/>
        <w:t>Knee flexion AROM</w:t>
      </w:r>
    </w:p>
    <w:p w14:paraId="0C9DF592" w14:textId="77777777" w:rsidR="00657A2E" w:rsidRPr="008F7D9B" w:rsidRDefault="00657A2E" w:rsidP="00657A2E">
      <w:pPr>
        <w:tabs>
          <w:tab w:val="left" w:pos="900"/>
        </w:tabs>
        <w:ind w:left="360"/>
      </w:pPr>
      <w:r w:rsidRPr="008F7D9B">
        <w:t>3.14</w:t>
      </w:r>
      <w:r w:rsidRPr="008F7D9B">
        <w:tab/>
        <w:t>Knee flexion PROM in sitting or supine</w:t>
      </w:r>
    </w:p>
    <w:p w14:paraId="22E2A1F4" w14:textId="77777777" w:rsidR="00657A2E" w:rsidRPr="008F7D9B" w:rsidRDefault="00657A2E" w:rsidP="00657A2E">
      <w:pPr>
        <w:tabs>
          <w:tab w:val="left" w:pos="900"/>
        </w:tabs>
        <w:ind w:left="360"/>
      </w:pPr>
      <w:r w:rsidRPr="008F7D9B">
        <w:t>3.15</w:t>
      </w:r>
      <w:r w:rsidRPr="008F7D9B">
        <w:tab/>
        <w:t>Knee flexion AROM in any position (rectus femoris stretch)</w:t>
      </w:r>
    </w:p>
    <w:p w14:paraId="6B6BE528" w14:textId="77777777" w:rsidR="00657A2E" w:rsidRPr="008F7D9B" w:rsidRDefault="00657A2E" w:rsidP="00657A2E">
      <w:pPr>
        <w:tabs>
          <w:tab w:val="left" w:pos="900"/>
        </w:tabs>
        <w:ind w:left="360"/>
      </w:pPr>
      <w:r w:rsidRPr="008F7D9B">
        <w:t>3.16</w:t>
      </w:r>
      <w:r w:rsidRPr="008F7D9B">
        <w:tab/>
        <w:t>Knee flexion PROM in prone (rectus femoris stretch)</w:t>
      </w:r>
    </w:p>
    <w:p w14:paraId="25430F5E" w14:textId="77777777" w:rsidR="00657A2E" w:rsidRPr="008F7D9B" w:rsidRDefault="00657A2E" w:rsidP="00657A2E">
      <w:pPr>
        <w:tabs>
          <w:tab w:val="left" w:pos="900"/>
        </w:tabs>
        <w:ind w:left="360"/>
      </w:pPr>
      <w:r w:rsidRPr="008F7D9B">
        <w:t>3.17</w:t>
      </w:r>
      <w:r w:rsidRPr="008F7D9B">
        <w:tab/>
        <w:t>Standing terminal knee extension</w:t>
      </w:r>
    </w:p>
    <w:p w14:paraId="18B148EA" w14:textId="77777777" w:rsidR="00657A2E" w:rsidRPr="008F7D9B" w:rsidRDefault="00657A2E" w:rsidP="00657A2E"/>
    <w:p w14:paraId="64470296" w14:textId="77777777" w:rsidR="00657A2E" w:rsidRPr="008F7D9B" w:rsidRDefault="00657A2E" w:rsidP="00657A2E">
      <w:r w:rsidRPr="008F7D9B">
        <w:tab/>
      </w:r>
      <w:r w:rsidRPr="008F7D9B">
        <w:rPr>
          <w:u w:val="single"/>
        </w:rPr>
        <w:t>Code NO if</w:t>
      </w:r>
      <w:r w:rsidRPr="008F7D9B">
        <w:t>:</w:t>
      </w:r>
    </w:p>
    <w:p w14:paraId="133B1C92" w14:textId="77777777" w:rsidR="00657A2E" w:rsidRPr="008F7D9B" w:rsidRDefault="00657A2E" w:rsidP="00657A2E">
      <w:pPr>
        <w:tabs>
          <w:tab w:val="left" w:pos="1080"/>
        </w:tabs>
        <w:ind w:left="1530" w:hanging="450"/>
      </w:pPr>
      <w:r w:rsidRPr="008F7D9B">
        <w:t>-</w:t>
      </w:r>
      <w:r w:rsidRPr="008F7D9B">
        <w:tab/>
        <w:t xml:space="preserve">No mention of flexibility exercise goal generally </w:t>
      </w:r>
    </w:p>
    <w:p w14:paraId="5DC3CBFA" w14:textId="77777777" w:rsidR="00657A2E" w:rsidRPr="008F7D9B" w:rsidRDefault="00657A2E" w:rsidP="00657A2E">
      <w:pPr>
        <w:tabs>
          <w:tab w:val="left" w:pos="1080"/>
        </w:tabs>
        <w:ind w:left="1530" w:hanging="450"/>
      </w:pPr>
      <w:r w:rsidRPr="008F7D9B">
        <w:t>-</w:t>
      </w:r>
      <w:r w:rsidRPr="008F7D9B">
        <w:tab/>
        <w:t xml:space="preserve">No mention of specific content components interpreted as seeking to improve the flexibility goal </w:t>
      </w:r>
    </w:p>
    <w:p w14:paraId="3B7525D7" w14:textId="77777777" w:rsidR="00657A2E" w:rsidRPr="008F7D9B" w:rsidRDefault="00657A2E" w:rsidP="00657A2E"/>
    <w:p w14:paraId="183971CA" w14:textId="77777777" w:rsidR="00657A2E" w:rsidRPr="008F7D9B" w:rsidRDefault="00657A2E" w:rsidP="00657A2E">
      <w:r w:rsidRPr="008F7D9B">
        <w:tab/>
        <w:t>Flexibility note (text =text to support goal and specific content codes)</w:t>
      </w:r>
    </w:p>
    <w:p w14:paraId="6ECF0D33" w14:textId="77777777" w:rsidR="00657A2E" w:rsidRPr="008F7D9B" w:rsidRDefault="00657A2E" w:rsidP="00657A2E"/>
    <w:p w14:paraId="183A4DEC" w14:textId="77777777" w:rsidR="00657A2E" w:rsidRPr="008F7D9B" w:rsidRDefault="00657A2E" w:rsidP="00657A2E">
      <w:pPr>
        <w:tabs>
          <w:tab w:val="left" w:pos="360"/>
        </w:tabs>
      </w:pPr>
      <w:r w:rsidRPr="008F7D9B">
        <w:rPr>
          <w:b/>
        </w:rPr>
        <w:t>4.</w:t>
      </w:r>
      <w:r w:rsidRPr="008F7D9B">
        <w:rPr>
          <w:b/>
        </w:rPr>
        <w:tab/>
        <w:t>Balance-Motor Learning-Agility (BMLA)</w:t>
      </w:r>
      <w:r w:rsidRPr="008F7D9B">
        <w:rPr>
          <w:b/>
        </w:rPr>
        <w:tab/>
      </w:r>
      <w:r w:rsidRPr="008F7D9B">
        <w:t>(binary 0=no; 1=yes)</w:t>
      </w:r>
    </w:p>
    <w:p w14:paraId="0FCC1BE5" w14:textId="77777777" w:rsidR="00657A2E" w:rsidRPr="008F7D9B" w:rsidRDefault="00657A2E" w:rsidP="00657A2E">
      <w:r w:rsidRPr="008F7D9B">
        <w:tab/>
      </w:r>
      <w:r w:rsidRPr="008F7D9B">
        <w:rPr>
          <w:u w:val="single"/>
        </w:rPr>
        <w:t>Code YES (to a BMLA goal) if</w:t>
      </w:r>
      <w:r w:rsidRPr="008F7D9B">
        <w:t xml:space="preserve"> intervention describes </w:t>
      </w:r>
    </w:p>
    <w:p w14:paraId="2456ECC5" w14:textId="77777777" w:rsidR="00657A2E" w:rsidRPr="008F7D9B" w:rsidRDefault="00657A2E" w:rsidP="00657A2E">
      <w:pPr>
        <w:ind w:left="1530" w:hanging="450"/>
      </w:pPr>
      <w:r w:rsidRPr="008F7D9B">
        <w:t>-</w:t>
      </w:r>
      <w:r w:rsidRPr="008F7D9B">
        <w:tab/>
        <w:t>BMLA exercise generally</w:t>
      </w:r>
    </w:p>
    <w:p w14:paraId="35C60D78" w14:textId="77777777" w:rsidR="00657A2E" w:rsidRPr="008F7D9B" w:rsidRDefault="00657A2E" w:rsidP="00657A2E">
      <w:pPr>
        <w:ind w:left="1530" w:hanging="450"/>
      </w:pPr>
      <w:r w:rsidRPr="008F7D9B">
        <w:t>-</w:t>
      </w:r>
      <w:r w:rsidRPr="008F7D9B">
        <w:tab/>
        <w:t>One or more of the specific content components below and coder interprets that component supports the BMLA goal (also code YES to the specific content binary 0=no; 1=yes)</w:t>
      </w:r>
    </w:p>
    <w:p w14:paraId="09FF8E83" w14:textId="77777777" w:rsidR="00657A2E" w:rsidRPr="008F7D9B" w:rsidRDefault="00657A2E" w:rsidP="00657A2E">
      <w:pPr>
        <w:ind w:left="1530" w:hanging="450"/>
      </w:pPr>
    </w:p>
    <w:p w14:paraId="2C0AE9DE" w14:textId="77777777" w:rsidR="00657A2E" w:rsidRPr="008F7D9B" w:rsidRDefault="00657A2E" w:rsidP="00657A2E">
      <w:pPr>
        <w:tabs>
          <w:tab w:val="left" w:pos="900"/>
        </w:tabs>
        <w:ind w:left="360"/>
      </w:pPr>
      <w:r w:rsidRPr="008F7D9B">
        <w:t>4.1</w:t>
      </w:r>
      <w:r w:rsidRPr="008F7D9B">
        <w:tab/>
        <w:t xml:space="preserve">Balance in kneeling </w:t>
      </w:r>
    </w:p>
    <w:p w14:paraId="39BABEEB" w14:textId="77777777" w:rsidR="00657A2E" w:rsidRPr="008F7D9B" w:rsidRDefault="00657A2E" w:rsidP="00657A2E">
      <w:pPr>
        <w:tabs>
          <w:tab w:val="left" w:pos="900"/>
        </w:tabs>
        <w:ind w:left="360"/>
      </w:pPr>
      <w:r w:rsidRPr="008F7D9B">
        <w:t>4.2</w:t>
      </w:r>
      <w:r w:rsidRPr="008F7D9B">
        <w:tab/>
        <w:t>Balance in quadruped</w:t>
      </w:r>
    </w:p>
    <w:p w14:paraId="4C3B0BF8" w14:textId="77777777" w:rsidR="00657A2E" w:rsidRPr="008F7D9B" w:rsidRDefault="00657A2E" w:rsidP="00657A2E">
      <w:pPr>
        <w:tabs>
          <w:tab w:val="left" w:pos="900"/>
        </w:tabs>
        <w:ind w:left="360"/>
      </w:pPr>
      <w:r w:rsidRPr="008F7D9B">
        <w:t>4.3</w:t>
      </w:r>
      <w:r w:rsidRPr="008F7D9B">
        <w:tab/>
        <w:t>Balance on unstable surface</w:t>
      </w:r>
    </w:p>
    <w:p w14:paraId="104717B1" w14:textId="77777777" w:rsidR="00657A2E" w:rsidRPr="008F7D9B" w:rsidRDefault="00657A2E" w:rsidP="00657A2E">
      <w:pPr>
        <w:tabs>
          <w:tab w:val="left" w:pos="900"/>
        </w:tabs>
        <w:ind w:left="360"/>
      </w:pPr>
      <w:r w:rsidRPr="008F7D9B">
        <w:t>4.4</w:t>
      </w:r>
      <w:r w:rsidRPr="008F7D9B">
        <w:tab/>
        <w:t>Balance with perturbations</w:t>
      </w:r>
    </w:p>
    <w:p w14:paraId="126498AD" w14:textId="77777777" w:rsidR="00657A2E" w:rsidRPr="008F7D9B" w:rsidRDefault="00657A2E" w:rsidP="00657A2E">
      <w:pPr>
        <w:tabs>
          <w:tab w:val="left" w:pos="900"/>
        </w:tabs>
        <w:ind w:left="360"/>
      </w:pPr>
      <w:r w:rsidRPr="008F7D9B">
        <w:t>4.5</w:t>
      </w:r>
      <w:r w:rsidRPr="008F7D9B">
        <w:tab/>
        <w:t>Ladder drills</w:t>
      </w:r>
    </w:p>
    <w:p w14:paraId="3841E13E" w14:textId="77777777" w:rsidR="00657A2E" w:rsidRPr="008F7D9B" w:rsidRDefault="00657A2E" w:rsidP="00657A2E">
      <w:pPr>
        <w:tabs>
          <w:tab w:val="left" w:pos="900"/>
        </w:tabs>
        <w:ind w:left="360"/>
      </w:pPr>
      <w:r w:rsidRPr="008F7D9B">
        <w:t>4.6</w:t>
      </w:r>
      <w:r w:rsidRPr="008F7D9B">
        <w:tab/>
        <w:t>Marching</w:t>
      </w:r>
    </w:p>
    <w:p w14:paraId="526ACA6F" w14:textId="77777777" w:rsidR="00657A2E" w:rsidRPr="008F7D9B" w:rsidRDefault="00657A2E" w:rsidP="00657A2E">
      <w:pPr>
        <w:tabs>
          <w:tab w:val="left" w:pos="900"/>
        </w:tabs>
        <w:ind w:left="360"/>
      </w:pPr>
      <w:r w:rsidRPr="008F7D9B">
        <w:t>4.7</w:t>
      </w:r>
      <w:r w:rsidRPr="008F7D9B">
        <w:tab/>
        <w:t>Quadruped</w:t>
      </w:r>
    </w:p>
    <w:p w14:paraId="65E4E607" w14:textId="77777777" w:rsidR="00657A2E" w:rsidRPr="008F7D9B" w:rsidRDefault="00657A2E" w:rsidP="00657A2E">
      <w:pPr>
        <w:tabs>
          <w:tab w:val="left" w:pos="900"/>
        </w:tabs>
        <w:ind w:left="360"/>
      </w:pPr>
      <w:r w:rsidRPr="008F7D9B">
        <w:t>4.8</w:t>
      </w:r>
      <w:r w:rsidRPr="008F7D9B">
        <w:tab/>
        <w:t>Single leg stance</w:t>
      </w:r>
    </w:p>
    <w:p w14:paraId="1959955A" w14:textId="77777777" w:rsidR="00657A2E" w:rsidRPr="008F7D9B" w:rsidRDefault="00657A2E" w:rsidP="00657A2E">
      <w:pPr>
        <w:tabs>
          <w:tab w:val="left" w:pos="900"/>
        </w:tabs>
        <w:ind w:left="360"/>
      </w:pPr>
      <w:r w:rsidRPr="008F7D9B">
        <w:t>4.9</w:t>
      </w:r>
      <w:r w:rsidRPr="008F7D9B">
        <w:tab/>
        <w:t>Standing weight shifts</w:t>
      </w:r>
    </w:p>
    <w:p w14:paraId="1CC36C5F" w14:textId="77777777" w:rsidR="00657A2E" w:rsidRPr="008F7D9B" w:rsidRDefault="00657A2E" w:rsidP="00657A2E">
      <w:pPr>
        <w:tabs>
          <w:tab w:val="left" w:pos="900"/>
        </w:tabs>
        <w:ind w:left="360"/>
      </w:pPr>
      <w:r w:rsidRPr="008F7D9B">
        <w:t>4.10</w:t>
      </w:r>
      <w:r w:rsidRPr="008F7D9B">
        <w:tab/>
        <w:t>Stepping multiple directions (grapevine)</w:t>
      </w:r>
    </w:p>
    <w:p w14:paraId="102147B7" w14:textId="77777777" w:rsidR="00657A2E" w:rsidRPr="008F7D9B" w:rsidRDefault="00657A2E" w:rsidP="00657A2E">
      <w:pPr>
        <w:tabs>
          <w:tab w:val="left" w:pos="900"/>
        </w:tabs>
        <w:ind w:left="360"/>
      </w:pPr>
      <w:r w:rsidRPr="008F7D9B">
        <w:t>4.11</w:t>
      </w:r>
      <w:r w:rsidRPr="008F7D9B">
        <w:tab/>
        <w:t>Step down</w:t>
      </w:r>
    </w:p>
    <w:p w14:paraId="67C8EABB" w14:textId="77777777" w:rsidR="00657A2E" w:rsidRPr="008F7D9B" w:rsidRDefault="00657A2E" w:rsidP="00657A2E">
      <w:pPr>
        <w:tabs>
          <w:tab w:val="left" w:pos="900"/>
        </w:tabs>
        <w:ind w:left="360"/>
      </w:pPr>
      <w:r w:rsidRPr="008F7D9B">
        <w:t>4.12</w:t>
      </w:r>
      <w:r w:rsidRPr="008F7D9B">
        <w:tab/>
        <w:t>Step down laterally</w:t>
      </w:r>
    </w:p>
    <w:p w14:paraId="21E1EB11" w14:textId="77777777" w:rsidR="00657A2E" w:rsidRPr="008F7D9B" w:rsidRDefault="00657A2E" w:rsidP="00657A2E">
      <w:pPr>
        <w:tabs>
          <w:tab w:val="left" w:pos="900"/>
        </w:tabs>
        <w:ind w:left="360"/>
      </w:pPr>
      <w:r w:rsidRPr="008F7D9B">
        <w:t>4.13</w:t>
      </w:r>
      <w:r w:rsidRPr="008F7D9B">
        <w:tab/>
        <w:t>Step lateral (side step)</w:t>
      </w:r>
    </w:p>
    <w:p w14:paraId="7303AA90" w14:textId="77777777" w:rsidR="00657A2E" w:rsidRPr="008F7D9B" w:rsidRDefault="00657A2E" w:rsidP="00657A2E">
      <w:pPr>
        <w:tabs>
          <w:tab w:val="left" w:pos="900"/>
        </w:tabs>
        <w:ind w:left="360"/>
      </w:pPr>
      <w:r w:rsidRPr="008F7D9B">
        <w:t>4.14</w:t>
      </w:r>
      <w:r w:rsidRPr="008F7D9B">
        <w:tab/>
        <w:t>Step up – forward</w:t>
      </w:r>
    </w:p>
    <w:p w14:paraId="6EB349C6" w14:textId="77777777" w:rsidR="00657A2E" w:rsidRPr="008F7D9B" w:rsidRDefault="00657A2E" w:rsidP="00657A2E">
      <w:pPr>
        <w:tabs>
          <w:tab w:val="left" w:pos="900"/>
        </w:tabs>
        <w:ind w:left="360"/>
      </w:pPr>
      <w:r w:rsidRPr="008F7D9B">
        <w:t>4.15</w:t>
      </w:r>
      <w:r w:rsidRPr="008F7D9B">
        <w:tab/>
        <w:t>Step up – lateral</w:t>
      </w:r>
    </w:p>
    <w:p w14:paraId="6F222DAF" w14:textId="77777777" w:rsidR="00657A2E" w:rsidRPr="008F7D9B" w:rsidRDefault="00657A2E" w:rsidP="00657A2E">
      <w:pPr>
        <w:tabs>
          <w:tab w:val="left" w:pos="900"/>
        </w:tabs>
        <w:ind w:left="360"/>
      </w:pPr>
      <w:r w:rsidRPr="008F7D9B">
        <w:t>4.16</w:t>
      </w:r>
      <w:r w:rsidRPr="008F7D9B">
        <w:tab/>
        <w:t>Tandem standing</w:t>
      </w:r>
    </w:p>
    <w:p w14:paraId="0D3F7D0D" w14:textId="77777777" w:rsidR="00657A2E" w:rsidRPr="008F7D9B" w:rsidRDefault="00657A2E" w:rsidP="00657A2E">
      <w:pPr>
        <w:tabs>
          <w:tab w:val="left" w:pos="900"/>
        </w:tabs>
        <w:ind w:left="360"/>
      </w:pPr>
      <w:r w:rsidRPr="008F7D9B">
        <w:t>4.17</w:t>
      </w:r>
      <w:r w:rsidRPr="008F7D9B">
        <w:tab/>
        <w:t>Tandem walking</w:t>
      </w:r>
    </w:p>
    <w:p w14:paraId="57AD138B" w14:textId="77777777" w:rsidR="00657A2E" w:rsidRPr="008F7D9B" w:rsidRDefault="00657A2E" w:rsidP="00657A2E"/>
    <w:p w14:paraId="25D3A1B3" w14:textId="77777777" w:rsidR="00657A2E" w:rsidRPr="008F7D9B" w:rsidRDefault="00657A2E" w:rsidP="00657A2E">
      <w:pPr>
        <w:keepNext/>
        <w:tabs>
          <w:tab w:val="left" w:pos="360"/>
        </w:tabs>
      </w:pPr>
      <w:r w:rsidRPr="008F7D9B">
        <w:tab/>
      </w:r>
      <w:r w:rsidRPr="008F7D9B">
        <w:rPr>
          <w:u w:val="single"/>
        </w:rPr>
        <w:t>Code NO if</w:t>
      </w:r>
      <w:r w:rsidRPr="008F7D9B">
        <w:t>:</w:t>
      </w:r>
    </w:p>
    <w:p w14:paraId="42EF2093" w14:textId="77777777" w:rsidR="00657A2E" w:rsidRPr="008F7D9B" w:rsidRDefault="00657A2E" w:rsidP="00657A2E">
      <w:pPr>
        <w:ind w:left="1440" w:hanging="360"/>
      </w:pPr>
      <w:r w:rsidRPr="008F7D9B">
        <w:t>-</w:t>
      </w:r>
      <w:r w:rsidRPr="008F7D9B">
        <w:tab/>
        <w:t xml:space="preserve">No mention of BMLA goal generally </w:t>
      </w:r>
    </w:p>
    <w:p w14:paraId="6AC18B5B" w14:textId="77777777" w:rsidR="00657A2E" w:rsidRPr="008F7D9B" w:rsidRDefault="00657A2E" w:rsidP="00657A2E">
      <w:pPr>
        <w:ind w:left="1440" w:hanging="360"/>
      </w:pPr>
      <w:r w:rsidRPr="008F7D9B">
        <w:lastRenderedPageBreak/>
        <w:t>-</w:t>
      </w:r>
      <w:r w:rsidRPr="008F7D9B">
        <w:tab/>
        <w:t>No mention of specific content components interpreted as seeking to improve the a BMLA goal</w:t>
      </w:r>
    </w:p>
    <w:p w14:paraId="1E0C07BD" w14:textId="77777777" w:rsidR="00657A2E" w:rsidRPr="008F7D9B" w:rsidRDefault="00657A2E" w:rsidP="00657A2E"/>
    <w:p w14:paraId="4E91A3CB" w14:textId="77777777" w:rsidR="00657A2E" w:rsidRPr="008F7D9B" w:rsidRDefault="00657A2E" w:rsidP="00657A2E">
      <w:r w:rsidRPr="008F7D9B">
        <w:t>Balance-Motor Learning-Agility note (text =text to support goal and specific content codes)</w:t>
      </w:r>
    </w:p>
    <w:p w14:paraId="44457D2F" w14:textId="77777777" w:rsidR="00657A2E" w:rsidRPr="008F7D9B" w:rsidRDefault="00657A2E" w:rsidP="00657A2E"/>
    <w:p w14:paraId="38E05721" w14:textId="77777777" w:rsidR="00657A2E" w:rsidRPr="008F7D9B" w:rsidRDefault="00657A2E" w:rsidP="00657A2E">
      <w:pPr>
        <w:tabs>
          <w:tab w:val="left" w:pos="360"/>
        </w:tabs>
      </w:pPr>
      <w:r w:rsidRPr="008F7D9B">
        <w:rPr>
          <w:b/>
        </w:rPr>
        <w:t>5.</w:t>
      </w:r>
      <w:r w:rsidRPr="008F7D9B">
        <w:rPr>
          <w:b/>
        </w:rPr>
        <w:tab/>
        <w:t>Task specific training</w:t>
      </w:r>
      <w:r w:rsidRPr="008F7D9B">
        <w:rPr>
          <w:b/>
        </w:rPr>
        <w:tab/>
      </w:r>
      <w:r w:rsidRPr="008F7D9B">
        <w:t>(binary 0=no; 1=yes)</w:t>
      </w:r>
    </w:p>
    <w:p w14:paraId="117B6BC7" w14:textId="77777777" w:rsidR="00657A2E" w:rsidRPr="008F7D9B" w:rsidRDefault="00657A2E" w:rsidP="00657A2E"/>
    <w:p w14:paraId="46E25C27" w14:textId="77777777" w:rsidR="00657A2E" w:rsidRPr="008F7D9B" w:rsidRDefault="00657A2E" w:rsidP="00657A2E">
      <w:pPr>
        <w:tabs>
          <w:tab w:val="left" w:pos="360"/>
        </w:tabs>
      </w:pPr>
      <w:r w:rsidRPr="008F7D9B">
        <w:tab/>
      </w:r>
      <w:r w:rsidRPr="008F7D9B">
        <w:rPr>
          <w:u w:val="single"/>
        </w:rPr>
        <w:t>Code YES (to task specific training goal) if</w:t>
      </w:r>
      <w:r w:rsidRPr="008F7D9B">
        <w:t xml:space="preserve"> intervention describes </w:t>
      </w:r>
    </w:p>
    <w:p w14:paraId="74F61A1C" w14:textId="77777777" w:rsidR="00657A2E" w:rsidRPr="008F7D9B" w:rsidRDefault="00657A2E" w:rsidP="00657A2E">
      <w:pPr>
        <w:ind w:left="1440" w:hanging="360"/>
      </w:pPr>
      <w:r w:rsidRPr="008F7D9B">
        <w:t>-</w:t>
      </w:r>
      <w:r w:rsidRPr="008F7D9B">
        <w:tab/>
        <w:t>Task specific training generally</w:t>
      </w:r>
    </w:p>
    <w:p w14:paraId="20548B20" w14:textId="77777777" w:rsidR="00657A2E" w:rsidRPr="008F7D9B" w:rsidRDefault="00657A2E" w:rsidP="00657A2E">
      <w:pPr>
        <w:ind w:left="1440" w:hanging="360"/>
      </w:pPr>
      <w:r w:rsidRPr="008F7D9B">
        <w:t>-</w:t>
      </w:r>
      <w:r w:rsidRPr="008F7D9B">
        <w:tab/>
        <w:t>One or more of the specific content components below and coder interprets that component supports the task specific training goal (also code YES to the specific content binary 0=no; 1=yes)</w:t>
      </w:r>
    </w:p>
    <w:p w14:paraId="666A1447" w14:textId="77777777" w:rsidR="00657A2E" w:rsidRPr="008F7D9B" w:rsidRDefault="00657A2E" w:rsidP="00657A2E">
      <w:pPr>
        <w:ind w:left="720"/>
      </w:pPr>
    </w:p>
    <w:p w14:paraId="0E98D6D7" w14:textId="77777777" w:rsidR="00657A2E" w:rsidRPr="008F7D9B" w:rsidRDefault="00657A2E" w:rsidP="00657A2E">
      <w:pPr>
        <w:ind w:left="720"/>
      </w:pPr>
      <w:r w:rsidRPr="008F7D9B">
        <w:t>5.1</w:t>
      </w:r>
      <w:r w:rsidRPr="008F7D9B">
        <w:tab/>
        <w:t xml:space="preserve">Car transfers </w:t>
      </w:r>
    </w:p>
    <w:p w14:paraId="1876B0ED" w14:textId="77777777" w:rsidR="00657A2E" w:rsidRPr="008F7D9B" w:rsidRDefault="00657A2E" w:rsidP="00657A2E">
      <w:pPr>
        <w:ind w:left="720"/>
      </w:pPr>
      <w:r w:rsidRPr="008F7D9B">
        <w:t>5.2</w:t>
      </w:r>
      <w:r w:rsidRPr="008F7D9B">
        <w:tab/>
        <w:t>Deadlifts</w:t>
      </w:r>
    </w:p>
    <w:p w14:paraId="1C6E3E21" w14:textId="77777777" w:rsidR="00657A2E" w:rsidRPr="008F7D9B" w:rsidRDefault="00657A2E" w:rsidP="00657A2E">
      <w:pPr>
        <w:ind w:left="720"/>
      </w:pPr>
      <w:r w:rsidRPr="008F7D9B">
        <w:t>5.3</w:t>
      </w:r>
      <w:r w:rsidRPr="008F7D9B">
        <w:tab/>
        <w:t>Floor-to-sit or Floor-to-stand</w:t>
      </w:r>
    </w:p>
    <w:p w14:paraId="4C523D26" w14:textId="77777777" w:rsidR="00657A2E" w:rsidRPr="008F7D9B" w:rsidRDefault="00657A2E" w:rsidP="00657A2E">
      <w:pPr>
        <w:ind w:left="720"/>
      </w:pPr>
      <w:r w:rsidRPr="008F7D9B">
        <w:t>5.4</w:t>
      </w:r>
      <w:r w:rsidRPr="008F7D9B">
        <w:tab/>
        <w:t>Gait backwards</w:t>
      </w:r>
    </w:p>
    <w:p w14:paraId="0A00A763" w14:textId="77777777" w:rsidR="00657A2E" w:rsidRPr="008F7D9B" w:rsidRDefault="00657A2E" w:rsidP="00657A2E">
      <w:pPr>
        <w:ind w:left="720"/>
      </w:pPr>
      <w:r w:rsidRPr="008F7D9B">
        <w:t>5.5</w:t>
      </w:r>
      <w:r w:rsidRPr="008F7D9B">
        <w:tab/>
        <w:t>Gait downhill</w:t>
      </w:r>
    </w:p>
    <w:p w14:paraId="56222681" w14:textId="77777777" w:rsidR="00657A2E" w:rsidRPr="008F7D9B" w:rsidRDefault="00657A2E" w:rsidP="00657A2E">
      <w:pPr>
        <w:ind w:left="720"/>
      </w:pPr>
      <w:r w:rsidRPr="008F7D9B">
        <w:t>5.6</w:t>
      </w:r>
      <w:r w:rsidRPr="008F7D9B">
        <w:tab/>
        <w:t>Gait on uneven surfaces</w:t>
      </w:r>
    </w:p>
    <w:p w14:paraId="772BFCC6" w14:textId="77777777" w:rsidR="00657A2E" w:rsidRPr="008F7D9B" w:rsidRDefault="00657A2E" w:rsidP="00657A2E">
      <w:pPr>
        <w:ind w:left="720"/>
      </w:pPr>
      <w:r w:rsidRPr="008F7D9B">
        <w:t>5.7</w:t>
      </w:r>
      <w:r w:rsidRPr="008F7D9B">
        <w:tab/>
        <w:t>Gait sideways</w:t>
      </w:r>
    </w:p>
    <w:p w14:paraId="6D8D36EE" w14:textId="77777777" w:rsidR="00657A2E" w:rsidRPr="008F7D9B" w:rsidRDefault="00657A2E" w:rsidP="00657A2E">
      <w:pPr>
        <w:ind w:left="720"/>
      </w:pPr>
      <w:r w:rsidRPr="008F7D9B">
        <w:t>5.8</w:t>
      </w:r>
      <w:r w:rsidRPr="008F7D9B">
        <w:tab/>
        <w:t>Gait training</w:t>
      </w:r>
    </w:p>
    <w:p w14:paraId="5D81442B" w14:textId="77777777" w:rsidR="00657A2E" w:rsidRPr="008F7D9B" w:rsidRDefault="00657A2E" w:rsidP="00657A2E">
      <w:pPr>
        <w:ind w:left="720"/>
      </w:pPr>
      <w:r w:rsidRPr="008F7D9B">
        <w:t>5.9</w:t>
      </w:r>
      <w:r w:rsidRPr="008F7D9B">
        <w:tab/>
        <w:t>Gait uphill</w:t>
      </w:r>
    </w:p>
    <w:p w14:paraId="4320FB44" w14:textId="77777777" w:rsidR="00657A2E" w:rsidRPr="008F7D9B" w:rsidRDefault="00657A2E" w:rsidP="00657A2E">
      <w:pPr>
        <w:ind w:left="720"/>
      </w:pPr>
      <w:r w:rsidRPr="008F7D9B">
        <w:t>5.10</w:t>
      </w:r>
      <w:r w:rsidRPr="008F7D9B">
        <w:tab/>
        <w:t>Gait with perturbations</w:t>
      </w:r>
    </w:p>
    <w:p w14:paraId="63542AC8" w14:textId="77777777" w:rsidR="00657A2E" w:rsidRPr="008F7D9B" w:rsidRDefault="00657A2E" w:rsidP="00657A2E">
      <w:pPr>
        <w:ind w:left="720"/>
      </w:pPr>
      <w:r w:rsidRPr="008F7D9B">
        <w:t>5.11</w:t>
      </w:r>
      <w:r w:rsidRPr="008F7D9B">
        <w:tab/>
        <w:t>Gait with resistance</w:t>
      </w:r>
    </w:p>
    <w:p w14:paraId="2EFA14A6" w14:textId="77777777" w:rsidR="00657A2E" w:rsidRPr="008F7D9B" w:rsidRDefault="00657A2E" w:rsidP="00657A2E">
      <w:pPr>
        <w:ind w:left="720"/>
      </w:pPr>
      <w:r w:rsidRPr="008F7D9B">
        <w:t>5.12</w:t>
      </w:r>
      <w:r w:rsidRPr="008F7D9B">
        <w:tab/>
        <w:t>Obstacle training</w:t>
      </w:r>
    </w:p>
    <w:p w14:paraId="4AF6DD8D" w14:textId="77777777" w:rsidR="00657A2E" w:rsidRPr="008F7D9B" w:rsidRDefault="00657A2E" w:rsidP="00657A2E">
      <w:pPr>
        <w:ind w:left="720"/>
      </w:pPr>
      <w:r w:rsidRPr="008F7D9B">
        <w:t>5.13</w:t>
      </w:r>
      <w:r w:rsidRPr="008F7D9B">
        <w:tab/>
        <w:t>Sit-to-stand training</w:t>
      </w:r>
    </w:p>
    <w:p w14:paraId="7B9E3B5E" w14:textId="77777777" w:rsidR="00657A2E" w:rsidRPr="008F7D9B" w:rsidRDefault="00657A2E" w:rsidP="00657A2E">
      <w:pPr>
        <w:ind w:left="720"/>
      </w:pPr>
      <w:r w:rsidRPr="008F7D9B">
        <w:t>5.14</w:t>
      </w:r>
      <w:r w:rsidRPr="008F7D9B">
        <w:tab/>
        <w:t>Sports specific training</w:t>
      </w:r>
    </w:p>
    <w:p w14:paraId="00587A7E" w14:textId="77777777" w:rsidR="00657A2E" w:rsidRPr="008F7D9B" w:rsidRDefault="00657A2E" w:rsidP="00657A2E">
      <w:pPr>
        <w:ind w:left="720"/>
      </w:pPr>
      <w:r w:rsidRPr="008F7D9B">
        <w:t>5.15</w:t>
      </w:r>
      <w:r w:rsidRPr="008F7D9B">
        <w:tab/>
        <w:t>Stair training</w:t>
      </w:r>
    </w:p>
    <w:p w14:paraId="5D5FD245" w14:textId="77777777" w:rsidR="00657A2E" w:rsidRPr="008F7D9B" w:rsidRDefault="00657A2E" w:rsidP="00657A2E">
      <w:pPr>
        <w:ind w:left="720"/>
      </w:pPr>
      <w:r w:rsidRPr="008F7D9B">
        <w:t>5.16</w:t>
      </w:r>
      <w:r w:rsidRPr="008F7D9B">
        <w:tab/>
        <w:t>Treadmill gait</w:t>
      </w:r>
    </w:p>
    <w:p w14:paraId="40127823" w14:textId="77777777" w:rsidR="00657A2E" w:rsidRPr="008F7D9B" w:rsidRDefault="00657A2E" w:rsidP="00657A2E">
      <w:pPr>
        <w:ind w:left="720"/>
      </w:pPr>
      <w:r w:rsidRPr="008F7D9B">
        <w:t>5.17</w:t>
      </w:r>
      <w:r w:rsidRPr="008F7D9B">
        <w:tab/>
        <w:t>Treadmill gait (retro)</w:t>
      </w:r>
    </w:p>
    <w:p w14:paraId="1F979B20" w14:textId="77777777" w:rsidR="00657A2E" w:rsidRPr="008F7D9B" w:rsidRDefault="00657A2E" w:rsidP="00657A2E">
      <w:pPr>
        <w:ind w:left="720"/>
      </w:pPr>
    </w:p>
    <w:p w14:paraId="1626EE3F" w14:textId="77777777" w:rsidR="00657A2E" w:rsidRPr="008F7D9B" w:rsidRDefault="00657A2E" w:rsidP="00657A2E">
      <w:pPr>
        <w:tabs>
          <w:tab w:val="left" w:pos="360"/>
        </w:tabs>
      </w:pPr>
      <w:r w:rsidRPr="008F7D9B">
        <w:tab/>
      </w:r>
      <w:r w:rsidRPr="008F7D9B">
        <w:rPr>
          <w:u w:val="single"/>
        </w:rPr>
        <w:t>Code NO if</w:t>
      </w:r>
      <w:r w:rsidRPr="008F7D9B">
        <w:t>:</w:t>
      </w:r>
    </w:p>
    <w:p w14:paraId="6E8EB5A2" w14:textId="77777777" w:rsidR="00657A2E" w:rsidRPr="008F7D9B" w:rsidRDefault="00657A2E" w:rsidP="00657A2E">
      <w:pPr>
        <w:ind w:left="1440" w:hanging="360"/>
      </w:pPr>
      <w:r w:rsidRPr="008F7D9B">
        <w:t>-</w:t>
      </w:r>
      <w:r w:rsidRPr="008F7D9B">
        <w:tab/>
        <w:t xml:space="preserve">No mention of task specific training goal generally </w:t>
      </w:r>
    </w:p>
    <w:p w14:paraId="73DB0461" w14:textId="77777777" w:rsidR="00657A2E" w:rsidRPr="008F7D9B" w:rsidRDefault="00657A2E" w:rsidP="00657A2E">
      <w:pPr>
        <w:ind w:left="1440" w:hanging="360"/>
      </w:pPr>
      <w:r w:rsidRPr="008F7D9B">
        <w:t>-</w:t>
      </w:r>
      <w:r w:rsidRPr="008F7D9B">
        <w:tab/>
        <w:t>No mention of specific content components interpreted as seeking to improve the task specific training goal</w:t>
      </w:r>
    </w:p>
    <w:p w14:paraId="3443F93F" w14:textId="77777777" w:rsidR="00657A2E" w:rsidRPr="008F7D9B" w:rsidRDefault="00657A2E" w:rsidP="00657A2E"/>
    <w:p w14:paraId="2EBDB10B" w14:textId="77777777" w:rsidR="00657A2E" w:rsidRPr="008F7D9B" w:rsidRDefault="00657A2E" w:rsidP="00657A2E">
      <w:pPr>
        <w:tabs>
          <w:tab w:val="left" w:pos="360"/>
        </w:tabs>
      </w:pPr>
      <w:r w:rsidRPr="008F7D9B">
        <w:tab/>
        <w:t>Task specific training note</w:t>
      </w:r>
      <w:r w:rsidRPr="008F7D9B">
        <w:tab/>
        <w:t>(text =text to support goal and specific content codes)</w:t>
      </w:r>
    </w:p>
    <w:p w14:paraId="3E3DAD97" w14:textId="77777777" w:rsidR="00657A2E" w:rsidRPr="008F7D9B" w:rsidRDefault="00657A2E" w:rsidP="00657A2E"/>
    <w:p w14:paraId="5F395557" w14:textId="77777777" w:rsidR="00657A2E" w:rsidRPr="008F7D9B" w:rsidRDefault="00657A2E" w:rsidP="00657A2E">
      <w:pPr>
        <w:keepNext/>
        <w:keepLines/>
        <w:tabs>
          <w:tab w:val="left" w:pos="360"/>
        </w:tabs>
      </w:pPr>
      <w:r w:rsidRPr="008F7D9B">
        <w:rPr>
          <w:b/>
        </w:rPr>
        <w:t>6.</w:t>
      </w:r>
      <w:r w:rsidRPr="008F7D9B">
        <w:rPr>
          <w:b/>
        </w:rPr>
        <w:tab/>
        <w:t>Patient education</w:t>
      </w:r>
      <w:r w:rsidRPr="008F7D9B">
        <w:rPr>
          <w:b/>
        </w:rPr>
        <w:tab/>
      </w:r>
      <w:r w:rsidRPr="008F7D9B">
        <w:rPr>
          <w:b/>
        </w:rPr>
        <w:tab/>
      </w:r>
      <w:r w:rsidRPr="008F7D9B">
        <w:t>(binary 0=no; 1=yes)</w:t>
      </w:r>
    </w:p>
    <w:p w14:paraId="358BE27E" w14:textId="77777777" w:rsidR="00657A2E" w:rsidRPr="008F7D9B" w:rsidRDefault="00657A2E" w:rsidP="00657A2E">
      <w:pPr>
        <w:keepNext/>
        <w:keepLines/>
      </w:pPr>
    </w:p>
    <w:p w14:paraId="527CC73A" w14:textId="77777777" w:rsidR="00657A2E" w:rsidRPr="008F7D9B" w:rsidRDefault="00657A2E" w:rsidP="00657A2E">
      <w:pPr>
        <w:keepNext/>
        <w:keepLines/>
        <w:tabs>
          <w:tab w:val="left" w:pos="360"/>
        </w:tabs>
      </w:pPr>
      <w:r w:rsidRPr="008F7D9B">
        <w:tab/>
      </w:r>
      <w:r w:rsidRPr="008F7D9B">
        <w:rPr>
          <w:u w:val="single"/>
        </w:rPr>
        <w:t>Code YES (to patient education goal) if</w:t>
      </w:r>
      <w:r w:rsidRPr="008F7D9B">
        <w:t xml:space="preserve"> intervention describes </w:t>
      </w:r>
    </w:p>
    <w:p w14:paraId="17F3D28A" w14:textId="77777777" w:rsidR="00657A2E" w:rsidRPr="008F7D9B" w:rsidRDefault="00657A2E" w:rsidP="00657A2E">
      <w:pPr>
        <w:ind w:left="1440" w:hanging="360"/>
      </w:pPr>
      <w:r w:rsidRPr="008F7D9B">
        <w:t>-</w:t>
      </w:r>
      <w:r w:rsidRPr="008F7D9B">
        <w:tab/>
        <w:t>Patient education generally</w:t>
      </w:r>
    </w:p>
    <w:p w14:paraId="7FE0C322" w14:textId="77777777" w:rsidR="00657A2E" w:rsidRPr="008F7D9B" w:rsidRDefault="00657A2E" w:rsidP="00657A2E">
      <w:pPr>
        <w:ind w:left="1440" w:hanging="360"/>
      </w:pPr>
      <w:r w:rsidRPr="008F7D9B">
        <w:t>-</w:t>
      </w:r>
      <w:r w:rsidRPr="008F7D9B">
        <w:tab/>
        <w:t>One or more of the specific content components below and coder interprets that component supports the patient education goal (also code YES to the specific content binary 0=no; 1=yes)</w:t>
      </w:r>
    </w:p>
    <w:p w14:paraId="6CAAE8BC" w14:textId="77777777" w:rsidR="00657A2E" w:rsidRPr="008F7D9B" w:rsidRDefault="00657A2E" w:rsidP="00657A2E"/>
    <w:p w14:paraId="73AF5806" w14:textId="77777777" w:rsidR="00657A2E" w:rsidRPr="008F7D9B" w:rsidRDefault="00657A2E" w:rsidP="00657A2E">
      <w:pPr>
        <w:ind w:left="720"/>
      </w:pPr>
      <w:r w:rsidRPr="008F7D9B">
        <w:lastRenderedPageBreak/>
        <w:t>6.1</w:t>
      </w:r>
      <w:r w:rsidRPr="008F7D9B">
        <w:tab/>
        <w:t>ADLs</w:t>
      </w:r>
    </w:p>
    <w:p w14:paraId="28D0D564" w14:textId="77777777" w:rsidR="00657A2E" w:rsidRPr="008F7D9B" w:rsidRDefault="00657A2E" w:rsidP="00657A2E">
      <w:pPr>
        <w:ind w:left="720"/>
      </w:pPr>
      <w:r w:rsidRPr="008F7D9B">
        <w:t>6.2</w:t>
      </w:r>
      <w:r w:rsidRPr="008F7D9B">
        <w:tab/>
        <w:t>Home exercise program (HEP)</w:t>
      </w:r>
    </w:p>
    <w:p w14:paraId="6E9736DD" w14:textId="77777777" w:rsidR="00657A2E" w:rsidRPr="008F7D9B" w:rsidRDefault="00657A2E" w:rsidP="00657A2E">
      <w:pPr>
        <w:ind w:left="720"/>
      </w:pPr>
      <w:r w:rsidRPr="008F7D9B">
        <w:t>6.3</w:t>
      </w:r>
      <w:r w:rsidRPr="008F7D9B">
        <w:tab/>
        <w:t>Life-style change</w:t>
      </w:r>
    </w:p>
    <w:p w14:paraId="3A20BED0" w14:textId="77777777" w:rsidR="00657A2E" w:rsidRPr="008F7D9B" w:rsidRDefault="00657A2E" w:rsidP="00657A2E">
      <w:pPr>
        <w:ind w:left="720"/>
      </w:pPr>
      <w:r w:rsidRPr="008F7D9B">
        <w:t>6.4</w:t>
      </w:r>
      <w:r w:rsidRPr="008F7D9B">
        <w:tab/>
        <w:t>Pain management</w:t>
      </w:r>
    </w:p>
    <w:p w14:paraId="1544F53A" w14:textId="77777777" w:rsidR="00657A2E" w:rsidRPr="008F7D9B" w:rsidRDefault="00657A2E" w:rsidP="00657A2E">
      <w:pPr>
        <w:ind w:left="720"/>
      </w:pPr>
      <w:r w:rsidRPr="008F7D9B">
        <w:t>6.5</w:t>
      </w:r>
      <w:r w:rsidRPr="008F7D9B">
        <w:tab/>
        <w:t>Self-management</w:t>
      </w:r>
    </w:p>
    <w:p w14:paraId="11806660" w14:textId="77777777" w:rsidR="00657A2E" w:rsidRPr="008F7D9B" w:rsidRDefault="00657A2E" w:rsidP="00657A2E">
      <w:pPr>
        <w:ind w:left="720"/>
      </w:pPr>
      <w:r w:rsidRPr="008F7D9B">
        <w:t>6.6</w:t>
      </w:r>
      <w:r w:rsidRPr="008F7D9B">
        <w:tab/>
        <w:t>Wound care management</w:t>
      </w:r>
    </w:p>
    <w:p w14:paraId="05E41C1D" w14:textId="77777777" w:rsidR="00657A2E" w:rsidRPr="008F7D9B" w:rsidRDefault="00657A2E" w:rsidP="00657A2E"/>
    <w:p w14:paraId="1B173098" w14:textId="77777777" w:rsidR="00657A2E" w:rsidRPr="008F7D9B" w:rsidRDefault="00657A2E" w:rsidP="00657A2E">
      <w:pPr>
        <w:tabs>
          <w:tab w:val="left" w:pos="360"/>
        </w:tabs>
      </w:pPr>
      <w:r w:rsidRPr="008F7D9B">
        <w:tab/>
      </w:r>
      <w:r w:rsidRPr="008F7D9B">
        <w:rPr>
          <w:u w:val="single"/>
        </w:rPr>
        <w:t>Code NO if</w:t>
      </w:r>
      <w:r w:rsidRPr="008F7D9B">
        <w:t>:</w:t>
      </w:r>
    </w:p>
    <w:p w14:paraId="63B00990" w14:textId="77777777" w:rsidR="00657A2E" w:rsidRPr="008F7D9B" w:rsidRDefault="00657A2E" w:rsidP="00657A2E">
      <w:pPr>
        <w:ind w:left="1440" w:hanging="360"/>
      </w:pPr>
      <w:r w:rsidRPr="008F7D9B">
        <w:t>-</w:t>
      </w:r>
      <w:r w:rsidRPr="008F7D9B">
        <w:tab/>
        <w:t xml:space="preserve">No mention of patient education goal generally </w:t>
      </w:r>
    </w:p>
    <w:p w14:paraId="736BCB0D" w14:textId="77777777" w:rsidR="00657A2E" w:rsidRPr="008F7D9B" w:rsidRDefault="00657A2E" w:rsidP="00657A2E">
      <w:pPr>
        <w:ind w:left="1440" w:hanging="360"/>
      </w:pPr>
      <w:r w:rsidRPr="008F7D9B">
        <w:t>-</w:t>
      </w:r>
      <w:r w:rsidRPr="008F7D9B">
        <w:tab/>
        <w:t>No mention of specific content components interpreted as seeking to improve the flexibility goal</w:t>
      </w:r>
    </w:p>
    <w:p w14:paraId="0959A797" w14:textId="77777777" w:rsidR="00657A2E" w:rsidRPr="008F7D9B" w:rsidRDefault="00657A2E" w:rsidP="00657A2E"/>
    <w:p w14:paraId="4F7EF4B1" w14:textId="77777777" w:rsidR="00657A2E" w:rsidRPr="008F7D9B" w:rsidRDefault="00657A2E" w:rsidP="00657A2E">
      <w:pPr>
        <w:tabs>
          <w:tab w:val="left" w:pos="360"/>
        </w:tabs>
      </w:pPr>
      <w:r w:rsidRPr="008F7D9B">
        <w:tab/>
        <w:t>Patient education note</w:t>
      </w:r>
      <w:r w:rsidRPr="008F7D9B">
        <w:tab/>
        <w:t>(text=text to support goal and specific content codes)</w:t>
      </w:r>
    </w:p>
    <w:p w14:paraId="547E03EA" w14:textId="77777777" w:rsidR="00657A2E" w:rsidRPr="008F7D9B" w:rsidRDefault="00657A2E" w:rsidP="00657A2E"/>
    <w:p w14:paraId="35DD2378" w14:textId="3A2ADD4D" w:rsidR="00657A2E" w:rsidRPr="008F7D9B" w:rsidRDefault="00657A2E" w:rsidP="00657A2E">
      <w:pPr>
        <w:tabs>
          <w:tab w:val="left" w:pos="360"/>
        </w:tabs>
      </w:pPr>
      <w:r w:rsidRPr="008F7D9B">
        <w:rPr>
          <w:b/>
        </w:rPr>
        <w:t>7.</w:t>
      </w:r>
      <w:r w:rsidRPr="008F7D9B">
        <w:rPr>
          <w:b/>
        </w:rPr>
        <w:tab/>
        <w:t>Adjunctive modalities</w:t>
      </w:r>
      <w:r w:rsidRPr="008F7D9B">
        <w:rPr>
          <w:b/>
        </w:rPr>
        <w:tab/>
      </w:r>
      <w:r w:rsidRPr="008F7D9B">
        <w:t>(Binary 0=no; 1=yes)</w:t>
      </w:r>
    </w:p>
    <w:p w14:paraId="7FA67FB1" w14:textId="77777777" w:rsidR="00657A2E" w:rsidRPr="008F7D9B" w:rsidRDefault="00657A2E" w:rsidP="00657A2E">
      <w:pPr>
        <w:tabs>
          <w:tab w:val="left" w:pos="360"/>
        </w:tabs>
        <w:ind w:left="360"/>
      </w:pPr>
      <w:r w:rsidRPr="008F7D9B">
        <w:rPr>
          <w:u w:val="single"/>
        </w:rPr>
        <w:t xml:space="preserve">Code YES (to each adjunctive modality as relevant) if </w:t>
      </w:r>
      <w:r w:rsidRPr="008F7D9B">
        <w:t xml:space="preserve">intervention describes the presence of any of the following adjunctive modalities </w:t>
      </w:r>
    </w:p>
    <w:p w14:paraId="317DB172" w14:textId="77777777" w:rsidR="00657A2E" w:rsidRPr="008F7D9B" w:rsidRDefault="00657A2E" w:rsidP="00657A2E">
      <w:pPr>
        <w:ind w:left="1440" w:hanging="360"/>
      </w:pPr>
      <w:r w:rsidRPr="008F7D9B">
        <w:t>-</w:t>
      </w:r>
      <w:r w:rsidRPr="008F7D9B">
        <w:tab/>
        <w:t>Modalities</w:t>
      </w:r>
    </w:p>
    <w:p w14:paraId="3E0D3DE7" w14:textId="77777777" w:rsidR="00657A2E" w:rsidRPr="008F7D9B" w:rsidRDefault="00657A2E" w:rsidP="00657A2E"/>
    <w:p w14:paraId="1D0C9871" w14:textId="77777777" w:rsidR="00657A2E" w:rsidRPr="008F7D9B" w:rsidRDefault="00657A2E" w:rsidP="00657A2E">
      <w:pPr>
        <w:ind w:left="1350" w:hanging="630"/>
      </w:pPr>
      <w:r w:rsidRPr="008F7D9B">
        <w:t>7.1</w:t>
      </w:r>
      <w:r w:rsidRPr="008F7D9B">
        <w:tab/>
        <w:t>Cold</w:t>
      </w:r>
    </w:p>
    <w:p w14:paraId="0740F282" w14:textId="77777777" w:rsidR="00657A2E" w:rsidRPr="008F7D9B" w:rsidRDefault="00657A2E" w:rsidP="00657A2E">
      <w:pPr>
        <w:ind w:left="1350" w:hanging="630"/>
      </w:pPr>
      <w:r w:rsidRPr="008F7D9B">
        <w:t>7.2</w:t>
      </w:r>
      <w:r w:rsidRPr="008F7D9B">
        <w:tab/>
        <w:t>Heat</w:t>
      </w:r>
    </w:p>
    <w:p w14:paraId="61A41554" w14:textId="77777777" w:rsidR="00657A2E" w:rsidRPr="008F7D9B" w:rsidRDefault="00657A2E" w:rsidP="00657A2E">
      <w:pPr>
        <w:ind w:left="1350" w:hanging="630"/>
      </w:pPr>
      <w:r w:rsidRPr="008F7D9B">
        <w:t>7.3</w:t>
      </w:r>
      <w:r w:rsidRPr="008F7D9B">
        <w:tab/>
        <w:t>Compression for edema</w:t>
      </w:r>
    </w:p>
    <w:p w14:paraId="6ED328E1" w14:textId="77777777" w:rsidR="00657A2E" w:rsidRPr="008F7D9B" w:rsidRDefault="00657A2E" w:rsidP="00657A2E">
      <w:pPr>
        <w:ind w:left="1350" w:hanging="630"/>
      </w:pPr>
      <w:r w:rsidRPr="008F7D9B">
        <w:t>7.4</w:t>
      </w:r>
      <w:r w:rsidRPr="008F7D9B">
        <w:tab/>
        <w:t>E-stim for pain (TENS)</w:t>
      </w:r>
    </w:p>
    <w:p w14:paraId="35D43920" w14:textId="77777777" w:rsidR="00657A2E" w:rsidRPr="008F7D9B" w:rsidRDefault="00657A2E" w:rsidP="00657A2E">
      <w:pPr>
        <w:ind w:left="1350" w:hanging="630"/>
      </w:pPr>
      <w:r w:rsidRPr="008F7D9B">
        <w:t>7.5</w:t>
      </w:r>
      <w:r w:rsidRPr="008F7D9B">
        <w:tab/>
        <w:t>E-stim for strength (NMES)</w:t>
      </w:r>
    </w:p>
    <w:p w14:paraId="29A03DFE" w14:textId="77777777" w:rsidR="00657A2E" w:rsidRPr="008F7D9B" w:rsidRDefault="00657A2E" w:rsidP="00657A2E">
      <w:pPr>
        <w:ind w:left="1350" w:hanging="630"/>
      </w:pPr>
      <w:r w:rsidRPr="008F7D9B">
        <w:t>7.6</w:t>
      </w:r>
      <w:r w:rsidRPr="008F7D9B">
        <w:tab/>
        <w:t>Other modalities for pain</w:t>
      </w:r>
    </w:p>
    <w:p w14:paraId="03770A0D" w14:textId="77777777" w:rsidR="00657A2E" w:rsidRPr="008F7D9B" w:rsidRDefault="00657A2E" w:rsidP="00657A2E">
      <w:pPr>
        <w:ind w:left="1350" w:hanging="630"/>
      </w:pPr>
      <w:r w:rsidRPr="008F7D9B">
        <w:t>7.7</w:t>
      </w:r>
      <w:r w:rsidRPr="008F7D9B">
        <w:tab/>
        <w:t>Ultrasound</w:t>
      </w:r>
    </w:p>
    <w:p w14:paraId="08C940DC" w14:textId="77777777" w:rsidR="00657A2E" w:rsidRPr="008F7D9B" w:rsidRDefault="00657A2E" w:rsidP="00657A2E">
      <w:pPr>
        <w:ind w:left="1350" w:hanging="630"/>
      </w:pPr>
      <w:r w:rsidRPr="008F7D9B">
        <w:t xml:space="preserve">7.8  </w:t>
      </w:r>
      <w:r w:rsidRPr="008F7D9B">
        <w:tab/>
        <w:t>Manual therapy (e.g., therapeutic massage, passive range of motion)</w:t>
      </w:r>
    </w:p>
    <w:p w14:paraId="2BC9EAE0" w14:textId="77777777" w:rsidR="00657A2E" w:rsidRPr="008F7D9B" w:rsidRDefault="00657A2E" w:rsidP="00657A2E">
      <w:pPr>
        <w:ind w:left="1350" w:hanging="630"/>
      </w:pPr>
      <w:r w:rsidRPr="008F7D9B">
        <w:t>7.9</w:t>
      </w:r>
      <w:r w:rsidRPr="008F7D9B">
        <w:tab/>
        <w:t>Contract-relax for knee flexion/extension ROM</w:t>
      </w:r>
    </w:p>
    <w:p w14:paraId="7C445AA1" w14:textId="77777777" w:rsidR="00657A2E" w:rsidRPr="008F7D9B" w:rsidRDefault="00657A2E" w:rsidP="00657A2E">
      <w:pPr>
        <w:ind w:left="1350" w:hanging="630"/>
      </w:pPr>
      <w:r w:rsidRPr="008F7D9B">
        <w:t>7.10</w:t>
      </w:r>
      <w:r w:rsidRPr="008F7D9B">
        <w:tab/>
        <w:t>Hold-relax for knee flexion/extension ROM</w:t>
      </w:r>
    </w:p>
    <w:p w14:paraId="6555C8B9" w14:textId="77777777" w:rsidR="00657A2E" w:rsidRPr="008F7D9B" w:rsidRDefault="00657A2E" w:rsidP="00657A2E">
      <w:pPr>
        <w:ind w:left="1350" w:hanging="630"/>
      </w:pPr>
      <w:r w:rsidRPr="008F7D9B">
        <w:t>7.11</w:t>
      </w:r>
      <w:r w:rsidRPr="008F7D9B">
        <w:tab/>
        <w:t>Massage for edema control</w:t>
      </w:r>
    </w:p>
    <w:p w14:paraId="27025353" w14:textId="77777777" w:rsidR="00657A2E" w:rsidRPr="008F7D9B" w:rsidRDefault="00657A2E" w:rsidP="00657A2E">
      <w:pPr>
        <w:ind w:left="1350" w:hanging="630"/>
      </w:pPr>
      <w:r w:rsidRPr="008F7D9B">
        <w:t>7.12</w:t>
      </w:r>
      <w:r w:rsidRPr="008F7D9B">
        <w:tab/>
        <w:t xml:space="preserve">Massage for scar mobility </w:t>
      </w:r>
    </w:p>
    <w:p w14:paraId="1F436322" w14:textId="77777777" w:rsidR="00657A2E" w:rsidRPr="008F7D9B" w:rsidRDefault="00657A2E" w:rsidP="00657A2E">
      <w:pPr>
        <w:ind w:left="1350" w:hanging="630"/>
      </w:pPr>
      <w:r w:rsidRPr="008F7D9B">
        <w:t>7.13</w:t>
      </w:r>
      <w:r w:rsidRPr="008F7D9B">
        <w:tab/>
        <w:t>Massage/myofascial techniques for soft tissue</w:t>
      </w:r>
    </w:p>
    <w:p w14:paraId="773EC9DE" w14:textId="77777777" w:rsidR="00657A2E" w:rsidRPr="008F7D9B" w:rsidRDefault="00657A2E" w:rsidP="00657A2E">
      <w:pPr>
        <w:ind w:left="1350" w:hanging="630"/>
      </w:pPr>
      <w:r w:rsidRPr="008F7D9B">
        <w:t>7.14</w:t>
      </w:r>
      <w:r w:rsidRPr="008F7D9B">
        <w:tab/>
        <w:t>Mobilizations – Tibiofemeral</w:t>
      </w:r>
    </w:p>
    <w:p w14:paraId="3ED34488" w14:textId="77777777" w:rsidR="00657A2E" w:rsidRPr="008F7D9B" w:rsidRDefault="00657A2E" w:rsidP="00657A2E">
      <w:pPr>
        <w:ind w:left="1350" w:hanging="630"/>
      </w:pPr>
      <w:r w:rsidRPr="008F7D9B">
        <w:t>7.15</w:t>
      </w:r>
      <w:r w:rsidRPr="008F7D9B">
        <w:tab/>
        <w:t>Mobilizations – Patellar</w:t>
      </w:r>
    </w:p>
    <w:p w14:paraId="49F8EB0D" w14:textId="77777777" w:rsidR="00657A2E" w:rsidRPr="008F7D9B" w:rsidRDefault="00657A2E" w:rsidP="00657A2E">
      <w:pPr>
        <w:ind w:left="1350" w:hanging="630"/>
      </w:pPr>
      <w:r w:rsidRPr="008F7D9B">
        <w:t>7.16</w:t>
      </w:r>
      <w:r w:rsidRPr="008F7D9B">
        <w:tab/>
        <w:t>Biofeedback devices</w:t>
      </w:r>
    </w:p>
    <w:p w14:paraId="6D5E1CCC" w14:textId="77777777" w:rsidR="00657A2E" w:rsidRPr="008F7D9B" w:rsidRDefault="00657A2E" w:rsidP="00657A2E">
      <w:pPr>
        <w:ind w:left="1350" w:hanging="630"/>
      </w:pPr>
      <w:r w:rsidRPr="008F7D9B">
        <w:t>7.17</w:t>
      </w:r>
      <w:r w:rsidRPr="008F7D9B">
        <w:tab/>
        <w:t>Dry needling</w:t>
      </w:r>
    </w:p>
    <w:p w14:paraId="4E83BE76" w14:textId="77777777" w:rsidR="00657A2E" w:rsidRPr="008F7D9B" w:rsidRDefault="00657A2E" w:rsidP="00657A2E">
      <w:pPr>
        <w:ind w:left="1350" w:hanging="630"/>
      </w:pPr>
      <w:r w:rsidRPr="008F7D9B">
        <w:t>7.18</w:t>
      </w:r>
      <w:r w:rsidRPr="008F7D9B">
        <w:tab/>
        <w:t>Mindfulness, stress/anxiety-reduction interventions</w:t>
      </w:r>
    </w:p>
    <w:p w14:paraId="2F2E948D" w14:textId="77777777" w:rsidR="00657A2E" w:rsidRPr="008F7D9B" w:rsidRDefault="00657A2E" w:rsidP="00657A2E">
      <w:pPr>
        <w:ind w:left="1350" w:hanging="630"/>
      </w:pPr>
      <w:r w:rsidRPr="008F7D9B">
        <w:t>7.10</w:t>
      </w:r>
      <w:r w:rsidRPr="008F7D9B">
        <w:tab/>
        <w:t>Complementary and alternative therapies (excluding ingested or inhaled treatments)</w:t>
      </w:r>
    </w:p>
    <w:p w14:paraId="2905BD57" w14:textId="77777777" w:rsidR="00657A2E" w:rsidRPr="008F7D9B" w:rsidRDefault="00657A2E" w:rsidP="00657A2E"/>
    <w:p w14:paraId="5C3D7D75" w14:textId="77777777" w:rsidR="00657A2E" w:rsidRPr="008F7D9B" w:rsidRDefault="00657A2E" w:rsidP="00657A2E">
      <w:pPr>
        <w:tabs>
          <w:tab w:val="left" w:pos="360"/>
        </w:tabs>
      </w:pPr>
      <w:r w:rsidRPr="008F7D9B">
        <w:tab/>
      </w:r>
      <w:r w:rsidRPr="008F7D9B">
        <w:rPr>
          <w:u w:val="single"/>
        </w:rPr>
        <w:t>Code NO if</w:t>
      </w:r>
      <w:r w:rsidRPr="008F7D9B">
        <w:t>:</w:t>
      </w:r>
    </w:p>
    <w:p w14:paraId="3E02DCF4" w14:textId="77777777" w:rsidR="00657A2E" w:rsidRPr="008F7D9B" w:rsidRDefault="00657A2E" w:rsidP="00657A2E">
      <w:pPr>
        <w:ind w:left="1440" w:hanging="360"/>
      </w:pPr>
      <w:r w:rsidRPr="008F7D9B">
        <w:t>-</w:t>
      </w:r>
      <w:r w:rsidRPr="008F7D9B">
        <w:tab/>
        <w:t>No mention of using adjunctive modality(ies)</w:t>
      </w:r>
    </w:p>
    <w:p w14:paraId="0EE34241" w14:textId="77777777" w:rsidR="00657A2E" w:rsidRPr="008F7D9B" w:rsidRDefault="00657A2E" w:rsidP="00657A2E"/>
    <w:p w14:paraId="3F716146" w14:textId="77777777" w:rsidR="00657A2E" w:rsidRPr="008F7D9B" w:rsidRDefault="00657A2E" w:rsidP="00657A2E">
      <w:pPr>
        <w:rPr>
          <w:b/>
        </w:rPr>
      </w:pPr>
    </w:p>
    <w:p w14:paraId="7BAD93F7" w14:textId="77777777" w:rsidR="00657A2E" w:rsidRPr="008F7D9B" w:rsidRDefault="00657A2E" w:rsidP="00657A2E">
      <w:pPr>
        <w:rPr>
          <w:b/>
        </w:rPr>
      </w:pPr>
    </w:p>
    <w:p w14:paraId="139AC089" w14:textId="77777777" w:rsidR="00DA783B" w:rsidRPr="008F7D9B" w:rsidRDefault="00DA783B" w:rsidP="00657A2E">
      <w:pPr>
        <w:rPr>
          <w:b/>
        </w:rPr>
      </w:pPr>
    </w:p>
    <w:p w14:paraId="4B5BF857" w14:textId="77777777" w:rsidR="00DA783B" w:rsidRPr="008F7D9B" w:rsidRDefault="00DA783B" w:rsidP="00657A2E">
      <w:pPr>
        <w:rPr>
          <w:b/>
        </w:rPr>
      </w:pPr>
    </w:p>
    <w:p w14:paraId="64C1735E" w14:textId="77777777" w:rsidR="00DA783B" w:rsidRPr="008F7D9B" w:rsidRDefault="00DA783B" w:rsidP="00657A2E">
      <w:pPr>
        <w:rPr>
          <w:b/>
        </w:rPr>
      </w:pPr>
    </w:p>
    <w:p w14:paraId="56F640A3" w14:textId="2252FD05" w:rsidR="00657A2E" w:rsidRPr="008F7D9B" w:rsidRDefault="00657A2E" w:rsidP="00657A2E">
      <w:pPr>
        <w:rPr>
          <w:b/>
        </w:rPr>
      </w:pPr>
      <w:r w:rsidRPr="008F7D9B">
        <w:rPr>
          <w:b/>
        </w:rPr>
        <w:t>For each arm evaluated in the study, determine:</w:t>
      </w:r>
    </w:p>
    <w:p w14:paraId="401A87E1" w14:textId="77777777" w:rsidR="00657A2E" w:rsidRPr="008F7D9B" w:rsidRDefault="00657A2E" w:rsidP="00657A2E">
      <w:pPr>
        <w:rPr>
          <w:b/>
        </w:rPr>
      </w:pPr>
      <w:r w:rsidRPr="008F7D9B">
        <w:rPr>
          <w:b/>
        </w:rPr>
        <w:t>Effect modifiers</w:t>
      </w:r>
    </w:p>
    <w:p w14:paraId="54DB9456" w14:textId="77777777" w:rsidR="00657A2E" w:rsidRPr="008F7D9B" w:rsidRDefault="00657A2E" w:rsidP="00657A2E">
      <w:pPr>
        <w:rPr>
          <w:b/>
          <w:bCs/>
        </w:rPr>
      </w:pPr>
    </w:p>
    <w:p w14:paraId="6D06411A" w14:textId="6C73D315" w:rsidR="00657A2E" w:rsidRPr="008F7D9B" w:rsidRDefault="00657A2E" w:rsidP="00DA783B">
      <w:pPr>
        <w:tabs>
          <w:tab w:val="left" w:pos="360"/>
        </w:tabs>
      </w:pPr>
      <w:r w:rsidRPr="008F7D9B">
        <w:rPr>
          <w:b/>
          <w:bCs/>
        </w:rPr>
        <w:tab/>
        <w:t>Progression</w:t>
      </w:r>
      <w:r w:rsidRPr="008F7D9B">
        <w:tab/>
        <w:t>(binary 0=no; 1=yes)</w:t>
      </w:r>
    </w:p>
    <w:p w14:paraId="23FC7430" w14:textId="77777777" w:rsidR="00657A2E" w:rsidRPr="008F7D9B" w:rsidRDefault="00657A2E" w:rsidP="00657A2E">
      <w:r w:rsidRPr="008F7D9B">
        <w:tab/>
      </w:r>
      <w:r w:rsidRPr="008F7D9B">
        <w:rPr>
          <w:u w:val="single"/>
        </w:rPr>
        <w:t>Code YES if:</w:t>
      </w:r>
    </w:p>
    <w:p w14:paraId="27022517" w14:textId="77777777" w:rsidR="00657A2E" w:rsidRPr="008F7D9B" w:rsidRDefault="00657A2E" w:rsidP="00E25F90">
      <w:pPr>
        <w:pStyle w:val="ListParagraph"/>
        <w:numPr>
          <w:ilvl w:val="0"/>
          <w:numId w:val="13"/>
        </w:numPr>
        <w:tabs>
          <w:tab w:val="left" w:pos="360"/>
        </w:tabs>
        <w:ind w:left="1440"/>
      </w:pPr>
      <w:r w:rsidRPr="008F7D9B">
        <w:t xml:space="preserve">Study states that progression was a part of the intervention (Code 1=yes; 0=no). May be progression by time and/or patient response. </w:t>
      </w:r>
    </w:p>
    <w:p w14:paraId="18559A0E" w14:textId="77777777" w:rsidR="00657A2E" w:rsidRPr="008F7D9B" w:rsidRDefault="00657A2E" w:rsidP="00657A2E">
      <w:pPr>
        <w:tabs>
          <w:tab w:val="left" w:pos="360"/>
        </w:tabs>
      </w:pPr>
    </w:p>
    <w:p w14:paraId="2703D57E" w14:textId="77777777" w:rsidR="00657A2E" w:rsidRPr="008F7D9B" w:rsidRDefault="00657A2E" w:rsidP="00657A2E">
      <w:pPr>
        <w:rPr>
          <w:u w:val="single"/>
        </w:rPr>
      </w:pPr>
      <w:r w:rsidRPr="008F7D9B">
        <w:tab/>
      </w:r>
      <w:r w:rsidRPr="008F7D9B">
        <w:rPr>
          <w:u w:val="single"/>
        </w:rPr>
        <w:t>Code NO if:</w:t>
      </w:r>
    </w:p>
    <w:p w14:paraId="59220469" w14:textId="77777777" w:rsidR="00657A2E" w:rsidRPr="008F7D9B" w:rsidRDefault="00657A2E" w:rsidP="00E25F90">
      <w:pPr>
        <w:pStyle w:val="ListParagraph"/>
        <w:numPr>
          <w:ilvl w:val="0"/>
          <w:numId w:val="13"/>
        </w:numPr>
        <w:tabs>
          <w:tab w:val="left" w:pos="360"/>
        </w:tabs>
        <w:ind w:left="1440"/>
      </w:pPr>
      <w:r w:rsidRPr="008F7D9B">
        <w:t>The intervention does not mentioned progression of the intervention.</w:t>
      </w:r>
    </w:p>
    <w:p w14:paraId="09100E7C" w14:textId="77777777" w:rsidR="00657A2E" w:rsidRPr="008F7D9B" w:rsidRDefault="00657A2E" w:rsidP="00657A2E"/>
    <w:p w14:paraId="0250412D" w14:textId="3275C916" w:rsidR="00657A2E" w:rsidRPr="008F7D9B" w:rsidRDefault="00657A2E" w:rsidP="00DA783B">
      <w:pPr>
        <w:tabs>
          <w:tab w:val="left" w:pos="360"/>
        </w:tabs>
      </w:pPr>
      <w:r w:rsidRPr="008F7D9B">
        <w:rPr>
          <w:bCs/>
        </w:rPr>
        <w:tab/>
      </w:r>
      <w:r w:rsidRPr="008F7D9B">
        <w:rPr>
          <w:b/>
          <w:bCs/>
        </w:rPr>
        <w:t>Progression_appropriate</w:t>
      </w:r>
      <w:r w:rsidRPr="008F7D9B">
        <w:tab/>
        <w:t>(binary 0=no; 1=yes)</w:t>
      </w:r>
    </w:p>
    <w:p w14:paraId="5BE119B0" w14:textId="77777777" w:rsidR="00657A2E" w:rsidRPr="008F7D9B" w:rsidRDefault="00657A2E" w:rsidP="00657A2E">
      <w:r w:rsidRPr="008F7D9B">
        <w:tab/>
      </w:r>
      <w:r w:rsidRPr="008F7D9B">
        <w:rPr>
          <w:u w:val="single"/>
        </w:rPr>
        <w:t>Code YES if:</w:t>
      </w:r>
    </w:p>
    <w:p w14:paraId="45CA08B1" w14:textId="34C8940C" w:rsidR="00657A2E" w:rsidRPr="008F7D9B" w:rsidRDefault="00657A2E" w:rsidP="00E25F90">
      <w:pPr>
        <w:pStyle w:val="ListParagraph"/>
        <w:numPr>
          <w:ilvl w:val="0"/>
          <w:numId w:val="13"/>
        </w:numPr>
        <w:tabs>
          <w:tab w:val="left" w:pos="360"/>
        </w:tabs>
        <w:ind w:left="1440"/>
      </w:pPr>
      <w:r w:rsidRPr="008F7D9B">
        <w:t>The progression program is deemed appropriate based on parameters defined.</w:t>
      </w:r>
    </w:p>
    <w:p w14:paraId="72BC436B" w14:textId="77777777" w:rsidR="00657A2E" w:rsidRPr="008F7D9B" w:rsidRDefault="00657A2E" w:rsidP="00657A2E">
      <w:pPr>
        <w:rPr>
          <w:u w:val="single"/>
        </w:rPr>
      </w:pPr>
      <w:r w:rsidRPr="008F7D9B">
        <w:tab/>
      </w:r>
      <w:r w:rsidRPr="008F7D9B">
        <w:rPr>
          <w:u w:val="single"/>
        </w:rPr>
        <w:t>Code NO if:</w:t>
      </w:r>
    </w:p>
    <w:p w14:paraId="5073B61A" w14:textId="6DEC778B" w:rsidR="00657A2E" w:rsidRPr="008F7D9B" w:rsidRDefault="00657A2E" w:rsidP="00E25F90">
      <w:pPr>
        <w:pStyle w:val="ListParagraph"/>
        <w:numPr>
          <w:ilvl w:val="0"/>
          <w:numId w:val="13"/>
        </w:numPr>
        <w:tabs>
          <w:tab w:val="left" w:pos="360"/>
        </w:tabs>
        <w:ind w:left="1440"/>
      </w:pPr>
      <w:r w:rsidRPr="008F7D9B">
        <w:t>The progression program is not deemed appropriate based on parameters defined.</w:t>
      </w:r>
    </w:p>
    <w:p w14:paraId="021DE767" w14:textId="77777777" w:rsidR="00657A2E" w:rsidRPr="008F7D9B" w:rsidRDefault="00657A2E" w:rsidP="00657A2E">
      <w:r w:rsidRPr="008F7D9B">
        <w:tab/>
      </w:r>
      <w:r w:rsidRPr="008F7D9B">
        <w:rPr>
          <w:u w:val="single"/>
        </w:rPr>
        <w:t>Code Unclear if:</w:t>
      </w:r>
    </w:p>
    <w:p w14:paraId="504319BB" w14:textId="77777777" w:rsidR="00657A2E" w:rsidRPr="008F7D9B" w:rsidRDefault="00657A2E" w:rsidP="00E25F90">
      <w:pPr>
        <w:pStyle w:val="ListParagraph"/>
        <w:numPr>
          <w:ilvl w:val="0"/>
          <w:numId w:val="13"/>
        </w:numPr>
        <w:tabs>
          <w:tab w:val="left" w:pos="360"/>
        </w:tabs>
        <w:ind w:left="1440"/>
      </w:pPr>
      <w:r w:rsidRPr="008F7D9B">
        <w:t>Not enough information to determine Yes or No.</w:t>
      </w:r>
    </w:p>
    <w:p w14:paraId="393F076F" w14:textId="77777777" w:rsidR="00657A2E" w:rsidRPr="008F7D9B" w:rsidRDefault="00657A2E" w:rsidP="00657A2E"/>
    <w:p w14:paraId="420CF867" w14:textId="77777777" w:rsidR="00657A2E" w:rsidRPr="008F7D9B" w:rsidRDefault="00657A2E" w:rsidP="00657A2E">
      <w:pPr>
        <w:tabs>
          <w:tab w:val="left" w:pos="360"/>
        </w:tabs>
      </w:pPr>
      <w:r w:rsidRPr="008F7D9B">
        <w:rPr>
          <w:bCs/>
        </w:rPr>
        <w:tab/>
      </w:r>
      <w:r w:rsidRPr="008F7D9B">
        <w:rPr>
          <w:b/>
          <w:bCs/>
        </w:rPr>
        <w:t>Progression_ note</w:t>
      </w:r>
      <w:r w:rsidRPr="008F7D9B">
        <w:tab/>
        <w:t>(text=specific description of the details of progression)</w:t>
      </w:r>
    </w:p>
    <w:p w14:paraId="1E7FB264" w14:textId="77777777" w:rsidR="00657A2E" w:rsidRPr="008F7D9B" w:rsidRDefault="00657A2E" w:rsidP="00657A2E"/>
    <w:p w14:paraId="23EB777A" w14:textId="77777777" w:rsidR="00657A2E" w:rsidRPr="008F7D9B" w:rsidRDefault="00657A2E" w:rsidP="00657A2E">
      <w:pPr>
        <w:tabs>
          <w:tab w:val="left" w:pos="360"/>
        </w:tabs>
      </w:pPr>
      <w:r w:rsidRPr="008F7D9B">
        <w:rPr>
          <w:b/>
          <w:bCs/>
        </w:rPr>
        <w:tab/>
        <w:t>Personnel</w:t>
      </w:r>
      <w:r w:rsidRPr="008F7D9B">
        <w:tab/>
      </w:r>
      <w:r w:rsidRPr="008F7D9B">
        <w:tab/>
        <w:t>(categories)</w:t>
      </w:r>
    </w:p>
    <w:p w14:paraId="1B53524C" w14:textId="77777777" w:rsidR="00657A2E" w:rsidRPr="008F7D9B" w:rsidRDefault="00657A2E" w:rsidP="00657A2E">
      <w:r w:rsidRPr="008F7D9B">
        <w:tab/>
        <w:t xml:space="preserve">Indicate personnel </w:t>
      </w:r>
      <w:r w:rsidRPr="008F7D9B">
        <w:rPr>
          <w:u w:val="single"/>
        </w:rPr>
        <w:t>who</w:t>
      </w:r>
      <w:r w:rsidRPr="008F7D9B">
        <w:t xml:space="preserve"> delivered the intervention from the following. </w:t>
      </w:r>
    </w:p>
    <w:p w14:paraId="2EC4FCEC" w14:textId="23B3097B" w:rsidR="00657A2E" w:rsidRPr="008F7D9B" w:rsidRDefault="00657A2E" w:rsidP="00657A2E">
      <w:r w:rsidRPr="008F7D9B">
        <w:tab/>
        <w:t xml:space="preserve">Select all that apply. </w:t>
      </w:r>
    </w:p>
    <w:p w14:paraId="5627A800" w14:textId="77777777" w:rsidR="00657A2E" w:rsidRPr="008F7D9B" w:rsidRDefault="00657A2E" w:rsidP="00E25F90">
      <w:pPr>
        <w:numPr>
          <w:ilvl w:val="0"/>
          <w:numId w:val="14"/>
        </w:numPr>
      </w:pPr>
      <w:r w:rsidRPr="008F7D9B">
        <w:t>Physical therapist</w:t>
      </w:r>
    </w:p>
    <w:p w14:paraId="4A64DFAA" w14:textId="77777777" w:rsidR="00657A2E" w:rsidRPr="008F7D9B" w:rsidRDefault="00657A2E" w:rsidP="00E25F90">
      <w:pPr>
        <w:numPr>
          <w:ilvl w:val="0"/>
          <w:numId w:val="14"/>
        </w:numPr>
      </w:pPr>
      <w:r w:rsidRPr="008F7D9B">
        <w:t>Nurse</w:t>
      </w:r>
    </w:p>
    <w:p w14:paraId="1AE56A88" w14:textId="77777777" w:rsidR="00657A2E" w:rsidRPr="008F7D9B" w:rsidRDefault="00657A2E" w:rsidP="00E25F90">
      <w:pPr>
        <w:numPr>
          <w:ilvl w:val="0"/>
          <w:numId w:val="14"/>
        </w:numPr>
      </w:pPr>
      <w:r w:rsidRPr="008F7D9B">
        <w:t>Educator</w:t>
      </w:r>
    </w:p>
    <w:p w14:paraId="6E349ADA" w14:textId="77777777" w:rsidR="00657A2E" w:rsidRPr="008F7D9B" w:rsidRDefault="00657A2E" w:rsidP="00E25F90">
      <w:pPr>
        <w:numPr>
          <w:ilvl w:val="0"/>
          <w:numId w:val="14"/>
        </w:numPr>
      </w:pPr>
      <w:r w:rsidRPr="008F7D9B">
        <w:t>Peer</w:t>
      </w:r>
    </w:p>
    <w:p w14:paraId="732586EB" w14:textId="77777777" w:rsidR="00657A2E" w:rsidRPr="008F7D9B" w:rsidRDefault="00657A2E" w:rsidP="00E25F90">
      <w:pPr>
        <w:numPr>
          <w:ilvl w:val="0"/>
          <w:numId w:val="14"/>
        </w:numPr>
      </w:pPr>
      <w:r w:rsidRPr="008F7D9B">
        <w:t>Athletic trainer</w:t>
      </w:r>
    </w:p>
    <w:p w14:paraId="01B5CA9A" w14:textId="77777777" w:rsidR="00657A2E" w:rsidRPr="008F7D9B" w:rsidRDefault="00657A2E" w:rsidP="00E25F90">
      <w:pPr>
        <w:numPr>
          <w:ilvl w:val="0"/>
          <w:numId w:val="14"/>
        </w:numPr>
      </w:pPr>
      <w:r w:rsidRPr="008F7D9B">
        <w:t>Exercise physiologist</w:t>
      </w:r>
    </w:p>
    <w:p w14:paraId="362A38B5" w14:textId="77777777" w:rsidR="00657A2E" w:rsidRPr="008F7D9B" w:rsidRDefault="00657A2E" w:rsidP="00E25F90">
      <w:pPr>
        <w:numPr>
          <w:ilvl w:val="0"/>
          <w:numId w:val="14"/>
        </w:numPr>
      </w:pPr>
      <w:r w:rsidRPr="008F7D9B">
        <w:t>None (unsupervised)</w:t>
      </w:r>
    </w:p>
    <w:p w14:paraId="0CCE4B88" w14:textId="77777777" w:rsidR="00657A2E" w:rsidRPr="008F7D9B" w:rsidRDefault="00657A2E" w:rsidP="00E25F90">
      <w:pPr>
        <w:numPr>
          <w:ilvl w:val="0"/>
          <w:numId w:val="14"/>
        </w:numPr>
      </w:pPr>
      <w:r w:rsidRPr="008F7D9B">
        <w:t>Other</w:t>
      </w:r>
    </w:p>
    <w:p w14:paraId="6134475E" w14:textId="77777777" w:rsidR="00657A2E" w:rsidRPr="008F7D9B" w:rsidRDefault="00657A2E" w:rsidP="00657A2E"/>
    <w:p w14:paraId="2DA2CC5F" w14:textId="77777777" w:rsidR="00657A2E" w:rsidRPr="008F7D9B" w:rsidRDefault="00657A2E" w:rsidP="00657A2E">
      <w:pPr>
        <w:tabs>
          <w:tab w:val="left" w:pos="360"/>
        </w:tabs>
      </w:pPr>
      <w:r w:rsidRPr="008F7D9B">
        <w:rPr>
          <w:b/>
          <w:bCs/>
        </w:rPr>
        <w:tab/>
        <w:t>Personnel_note</w:t>
      </w:r>
      <w:r w:rsidRPr="008F7D9B">
        <w:rPr>
          <w:b/>
          <w:bCs/>
        </w:rPr>
        <w:tab/>
      </w:r>
      <w:r w:rsidRPr="008F7D9B">
        <w:t>(text=specific description of the details of the personnel delivering the intervention)</w:t>
      </w:r>
    </w:p>
    <w:p w14:paraId="59872F94" w14:textId="77777777" w:rsidR="00657A2E" w:rsidRPr="008F7D9B" w:rsidRDefault="00657A2E" w:rsidP="00657A2E"/>
    <w:p w14:paraId="32391D27" w14:textId="77777777" w:rsidR="00657A2E" w:rsidRPr="008F7D9B" w:rsidRDefault="00657A2E" w:rsidP="00657A2E"/>
    <w:p w14:paraId="54203995" w14:textId="77777777" w:rsidR="00657A2E" w:rsidRPr="008F7D9B" w:rsidRDefault="00657A2E" w:rsidP="00657A2E">
      <w:pPr>
        <w:tabs>
          <w:tab w:val="left" w:pos="360"/>
        </w:tabs>
      </w:pPr>
      <w:r w:rsidRPr="008F7D9B">
        <w:rPr>
          <w:b/>
          <w:bCs/>
        </w:rPr>
        <w:tab/>
        <w:t>Mode_of_delivery</w:t>
      </w:r>
      <w:r w:rsidRPr="008F7D9B">
        <w:tab/>
      </w:r>
      <w:r w:rsidRPr="008F7D9B">
        <w:tab/>
        <w:t>(categories)</w:t>
      </w:r>
    </w:p>
    <w:p w14:paraId="734DEFDA" w14:textId="77777777" w:rsidR="00657A2E" w:rsidRPr="008F7D9B" w:rsidRDefault="00657A2E" w:rsidP="00657A2E">
      <w:r w:rsidRPr="008F7D9B">
        <w:tab/>
        <w:t xml:space="preserve">Indicate mode of how the intervention was delivered. </w:t>
      </w:r>
    </w:p>
    <w:p w14:paraId="0FF77F86" w14:textId="77777777" w:rsidR="00657A2E" w:rsidRPr="008F7D9B" w:rsidRDefault="00657A2E" w:rsidP="00657A2E">
      <w:r w:rsidRPr="008F7D9B">
        <w:tab/>
        <w:t xml:space="preserve">Select all that apply. </w:t>
      </w:r>
    </w:p>
    <w:p w14:paraId="24E3FEF0" w14:textId="77777777" w:rsidR="00657A2E" w:rsidRPr="008F7D9B" w:rsidRDefault="00657A2E" w:rsidP="00657A2E"/>
    <w:p w14:paraId="59B80D0F" w14:textId="77777777" w:rsidR="00657A2E" w:rsidRPr="008F7D9B" w:rsidRDefault="00657A2E" w:rsidP="00E25F90">
      <w:pPr>
        <w:pStyle w:val="ListParagraph"/>
        <w:numPr>
          <w:ilvl w:val="0"/>
          <w:numId w:val="14"/>
        </w:numPr>
      </w:pPr>
      <w:r w:rsidRPr="008F7D9B">
        <w:t>In-person therapy</w:t>
      </w:r>
    </w:p>
    <w:p w14:paraId="04D9EA6B" w14:textId="77777777" w:rsidR="00657A2E" w:rsidRPr="008F7D9B" w:rsidRDefault="00657A2E" w:rsidP="00E25F90">
      <w:pPr>
        <w:pStyle w:val="ListParagraph"/>
        <w:numPr>
          <w:ilvl w:val="0"/>
          <w:numId w:val="14"/>
        </w:numPr>
      </w:pPr>
      <w:r w:rsidRPr="008F7D9B">
        <w:t>Remote via app</w:t>
      </w:r>
    </w:p>
    <w:p w14:paraId="3702C8EA" w14:textId="77777777" w:rsidR="00657A2E" w:rsidRPr="008F7D9B" w:rsidRDefault="00657A2E" w:rsidP="00E25F90">
      <w:pPr>
        <w:pStyle w:val="ListParagraph"/>
        <w:numPr>
          <w:ilvl w:val="0"/>
          <w:numId w:val="14"/>
        </w:numPr>
      </w:pPr>
      <w:r w:rsidRPr="008F7D9B">
        <w:t>Remote via web</w:t>
      </w:r>
    </w:p>
    <w:p w14:paraId="00E27BC6" w14:textId="77777777" w:rsidR="00657A2E" w:rsidRPr="008F7D9B" w:rsidRDefault="00657A2E" w:rsidP="00E25F90">
      <w:pPr>
        <w:pStyle w:val="ListParagraph"/>
        <w:numPr>
          <w:ilvl w:val="0"/>
          <w:numId w:val="14"/>
        </w:numPr>
      </w:pPr>
      <w:r w:rsidRPr="008F7D9B">
        <w:lastRenderedPageBreak/>
        <w:t>Remote via telephone</w:t>
      </w:r>
    </w:p>
    <w:p w14:paraId="0BB30857" w14:textId="77777777" w:rsidR="00657A2E" w:rsidRPr="008F7D9B" w:rsidRDefault="00657A2E" w:rsidP="00E25F90">
      <w:pPr>
        <w:numPr>
          <w:ilvl w:val="0"/>
          <w:numId w:val="14"/>
        </w:numPr>
      </w:pPr>
      <w:r w:rsidRPr="008F7D9B">
        <w:t>Self-guided (unsupervised)</w:t>
      </w:r>
    </w:p>
    <w:p w14:paraId="6E53A7ED" w14:textId="77777777" w:rsidR="00657A2E" w:rsidRPr="008F7D9B" w:rsidRDefault="00657A2E" w:rsidP="00657A2E"/>
    <w:p w14:paraId="1A5E2EE4" w14:textId="77777777" w:rsidR="00657A2E" w:rsidRPr="008F7D9B" w:rsidRDefault="00657A2E" w:rsidP="00657A2E">
      <w:pPr>
        <w:tabs>
          <w:tab w:val="left" w:pos="360"/>
        </w:tabs>
      </w:pPr>
      <w:r w:rsidRPr="008F7D9B">
        <w:rPr>
          <w:b/>
          <w:bCs/>
        </w:rPr>
        <w:tab/>
        <w:t>Mode_of_delivery_note</w:t>
      </w:r>
      <w:r w:rsidRPr="008F7D9B">
        <w:tab/>
      </w:r>
      <w:r w:rsidRPr="008F7D9B">
        <w:tab/>
        <w:t>(text=specific description of the details of how the intervention was delivered)</w:t>
      </w:r>
    </w:p>
    <w:p w14:paraId="2A399F65" w14:textId="77777777" w:rsidR="00657A2E" w:rsidRPr="008F7D9B" w:rsidRDefault="00657A2E" w:rsidP="00657A2E"/>
    <w:p w14:paraId="7FA4B2DD" w14:textId="77777777" w:rsidR="00657A2E" w:rsidRPr="008F7D9B" w:rsidRDefault="00657A2E" w:rsidP="00657A2E"/>
    <w:p w14:paraId="6C6ECBEF" w14:textId="77777777" w:rsidR="00657A2E" w:rsidRPr="008F7D9B" w:rsidRDefault="00657A2E" w:rsidP="00657A2E">
      <w:pPr>
        <w:tabs>
          <w:tab w:val="left" w:pos="360"/>
        </w:tabs>
      </w:pPr>
      <w:r w:rsidRPr="008F7D9B">
        <w:rPr>
          <w:b/>
          <w:bCs/>
        </w:rPr>
        <w:tab/>
        <w:t>Setting</w:t>
      </w:r>
      <w:r w:rsidRPr="008F7D9B">
        <w:tab/>
        <w:t>(categories)</w:t>
      </w:r>
    </w:p>
    <w:p w14:paraId="71926F35" w14:textId="77777777" w:rsidR="00657A2E" w:rsidRPr="008F7D9B" w:rsidRDefault="00657A2E" w:rsidP="00657A2E">
      <w:r w:rsidRPr="008F7D9B">
        <w:tab/>
        <w:t xml:space="preserve">Select a prespecified category of where the intervention was delivered. </w:t>
      </w:r>
    </w:p>
    <w:p w14:paraId="19C126F0" w14:textId="77777777" w:rsidR="00657A2E" w:rsidRPr="008F7D9B" w:rsidRDefault="00657A2E" w:rsidP="00657A2E">
      <w:r w:rsidRPr="008F7D9B">
        <w:tab/>
        <w:t xml:space="preserve">Select all that apply. </w:t>
      </w:r>
    </w:p>
    <w:p w14:paraId="21FF8135" w14:textId="77777777" w:rsidR="00657A2E" w:rsidRPr="008F7D9B" w:rsidRDefault="00657A2E" w:rsidP="00657A2E"/>
    <w:p w14:paraId="620C94AF" w14:textId="77777777" w:rsidR="00657A2E" w:rsidRPr="008F7D9B" w:rsidRDefault="00657A2E" w:rsidP="00E25F90">
      <w:pPr>
        <w:pStyle w:val="ListParagraph"/>
        <w:numPr>
          <w:ilvl w:val="0"/>
          <w:numId w:val="14"/>
        </w:numPr>
        <w:tabs>
          <w:tab w:val="left" w:pos="360"/>
        </w:tabs>
      </w:pPr>
      <w:r w:rsidRPr="008F7D9B">
        <w:t>Acute inpatient (postoperative)</w:t>
      </w:r>
    </w:p>
    <w:p w14:paraId="17B0F3E4" w14:textId="77777777" w:rsidR="00657A2E" w:rsidRPr="008F7D9B" w:rsidRDefault="00657A2E" w:rsidP="00E25F90">
      <w:pPr>
        <w:pStyle w:val="ListParagraph"/>
        <w:numPr>
          <w:ilvl w:val="0"/>
          <w:numId w:val="14"/>
        </w:numPr>
        <w:tabs>
          <w:tab w:val="left" w:pos="360"/>
        </w:tabs>
      </w:pPr>
      <w:r w:rsidRPr="008F7D9B">
        <w:t>Other inpatient facility (e.g., skilled nursing facility)</w:t>
      </w:r>
    </w:p>
    <w:p w14:paraId="7A891E08" w14:textId="77777777" w:rsidR="00657A2E" w:rsidRPr="008F7D9B" w:rsidRDefault="00657A2E" w:rsidP="00E25F90">
      <w:pPr>
        <w:pStyle w:val="ListParagraph"/>
        <w:numPr>
          <w:ilvl w:val="0"/>
          <w:numId w:val="14"/>
        </w:numPr>
        <w:tabs>
          <w:tab w:val="left" w:pos="360"/>
        </w:tabs>
      </w:pPr>
      <w:r w:rsidRPr="008F7D9B">
        <w:rPr>
          <w:shd w:val="clear" w:color="auto" w:fill="FFFFFF"/>
        </w:rPr>
        <w:t>P</w:t>
      </w:r>
      <w:r w:rsidRPr="008F7D9B">
        <w:t>hysical therapy/rehabilitation facility (outpatient)</w:t>
      </w:r>
    </w:p>
    <w:p w14:paraId="79521F8D" w14:textId="77777777" w:rsidR="00657A2E" w:rsidRPr="008F7D9B" w:rsidRDefault="00657A2E" w:rsidP="00E25F90">
      <w:pPr>
        <w:pStyle w:val="ListParagraph"/>
        <w:numPr>
          <w:ilvl w:val="0"/>
          <w:numId w:val="14"/>
        </w:numPr>
        <w:tabs>
          <w:tab w:val="left" w:pos="360"/>
        </w:tabs>
      </w:pPr>
      <w:r w:rsidRPr="008F7D9B">
        <w:t>Home</w:t>
      </w:r>
    </w:p>
    <w:p w14:paraId="5E914DCC" w14:textId="77777777" w:rsidR="00657A2E" w:rsidRPr="008F7D9B" w:rsidRDefault="00657A2E" w:rsidP="00E25F90">
      <w:pPr>
        <w:pStyle w:val="ListParagraph"/>
        <w:numPr>
          <w:ilvl w:val="0"/>
          <w:numId w:val="14"/>
        </w:numPr>
        <w:tabs>
          <w:tab w:val="left" w:pos="360"/>
        </w:tabs>
      </w:pPr>
      <w:r w:rsidRPr="008F7D9B">
        <w:rPr>
          <w:shd w:val="clear" w:color="auto" w:fill="FFFFFF"/>
        </w:rPr>
        <w:t>G</w:t>
      </w:r>
      <w:r w:rsidRPr="008F7D9B">
        <w:t>ym or other community center</w:t>
      </w:r>
    </w:p>
    <w:p w14:paraId="07626268" w14:textId="77777777" w:rsidR="00657A2E" w:rsidRPr="008F7D9B" w:rsidRDefault="00657A2E" w:rsidP="00E25F90">
      <w:pPr>
        <w:pStyle w:val="ListParagraph"/>
        <w:numPr>
          <w:ilvl w:val="0"/>
          <w:numId w:val="14"/>
        </w:numPr>
        <w:tabs>
          <w:tab w:val="left" w:pos="360"/>
        </w:tabs>
      </w:pPr>
      <w:r w:rsidRPr="008F7D9B">
        <w:rPr>
          <w:shd w:val="clear" w:color="auto" w:fill="FFFFFF"/>
        </w:rPr>
        <w:t>O</w:t>
      </w:r>
      <w:r w:rsidRPr="008F7D9B">
        <w:t>ther (specify)</w:t>
      </w:r>
    </w:p>
    <w:p w14:paraId="6465D458" w14:textId="77777777" w:rsidR="00657A2E" w:rsidRPr="008F7D9B" w:rsidRDefault="00657A2E" w:rsidP="00E25F90">
      <w:pPr>
        <w:pStyle w:val="ListParagraph"/>
        <w:numPr>
          <w:ilvl w:val="0"/>
          <w:numId w:val="14"/>
        </w:numPr>
      </w:pPr>
      <w:r w:rsidRPr="008F7D9B">
        <w:t>Not reported</w:t>
      </w:r>
    </w:p>
    <w:p w14:paraId="31902663" w14:textId="77777777" w:rsidR="00657A2E" w:rsidRPr="008F7D9B" w:rsidRDefault="00657A2E" w:rsidP="00657A2E"/>
    <w:p w14:paraId="021D6575" w14:textId="77777777" w:rsidR="00657A2E" w:rsidRPr="008F7D9B" w:rsidRDefault="00657A2E" w:rsidP="00657A2E">
      <w:pPr>
        <w:tabs>
          <w:tab w:val="left" w:pos="360"/>
        </w:tabs>
      </w:pPr>
      <w:r w:rsidRPr="008F7D9B">
        <w:rPr>
          <w:b/>
          <w:bCs/>
        </w:rPr>
        <w:tab/>
        <w:t>Setting_note</w:t>
      </w:r>
      <w:r w:rsidRPr="008F7D9B">
        <w:tab/>
      </w:r>
      <w:r w:rsidRPr="008F7D9B">
        <w:tab/>
        <w:t>(text=specific description of where the intervention was delivered)</w:t>
      </w:r>
    </w:p>
    <w:p w14:paraId="282AFB28" w14:textId="77777777" w:rsidR="00657A2E" w:rsidRPr="008F7D9B" w:rsidRDefault="00657A2E" w:rsidP="00657A2E"/>
    <w:p w14:paraId="13F1E5BB" w14:textId="77777777" w:rsidR="00657A2E" w:rsidRPr="008F7D9B" w:rsidRDefault="00657A2E" w:rsidP="00657A2E">
      <w:r w:rsidRPr="008F7D9B">
        <w:rPr>
          <w:b/>
          <w:bCs/>
        </w:rPr>
        <w:t>Additional intervention comments</w:t>
      </w:r>
    </w:p>
    <w:p w14:paraId="4206F340" w14:textId="77777777" w:rsidR="00657A2E" w:rsidRPr="008F7D9B" w:rsidRDefault="00657A2E" w:rsidP="00657A2E">
      <w:pPr>
        <w:ind w:left="720"/>
      </w:pPr>
      <w:r w:rsidRPr="008F7D9B">
        <w:t xml:space="preserve">Use to note content of interventions that you think may be relevant/we may want to be aware of but are not of sufficient information, or cross the threshold to warrant coding (e.g., provided supplemental information, esp. in control group, but not really sufficient to count as patient education)  </w:t>
      </w:r>
    </w:p>
    <w:p w14:paraId="1FAEC08F" w14:textId="77777777" w:rsidR="00657A2E" w:rsidRPr="008F7D9B" w:rsidRDefault="00657A2E" w:rsidP="00657A2E"/>
    <w:p w14:paraId="0E1DED6B" w14:textId="77777777" w:rsidR="00657A2E" w:rsidRPr="008F7D9B" w:rsidRDefault="00657A2E" w:rsidP="00657A2E">
      <w:pPr>
        <w:rPr>
          <w:b/>
          <w:bCs/>
        </w:rPr>
      </w:pPr>
      <w:r w:rsidRPr="008F7D9B">
        <w:rPr>
          <w:b/>
          <w:bCs/>
        </w:rPr>
        <w:t>Concerns/queries</w:t>
      </w:r>
    </w:p>
    <w:p w14:paraId="2D29CF94" w14:textId="77777777" w:rsidR="00657A2E" w:rsidRPr="008F7D9B" w:rsidRDefault="00657A2E" w:rsidP="00657A2E">
      <w:r w:rsidRPr="008F7D9B">
        <w:tab/>
        <w:t>Use to note other potential methodological concerns separate from the intervention</w:t>
      </w:r>
    </w:p>
    <w:p w14:paraId="5F4284CC" w14:textId="380D32F6" w:rsidR="00851F09" w:rsidRPr="008F7D9B" w:rsidRDefault="00851F09" w:rsidP="00851F09">
      <w:pPr>
        <w:pStyle w:val="Bullet1"/>
        <w:numPr>
          <w:ilvl w:val="0"/>
          <w:numId w:val="0"/>
        </w:numPr>
        <w:ind w:left="360" w:hanging="360"/>
        <w:rPr>
          <w:b/>
        </w:rPr>
      </w:pPr>
    </w:p>
    <w:p w14:paraId="0DF63C68" w14:textId="77777777" w:rsidR="00851F09" w:rsidRPr="008F7D9B" w:rsidRDefault="00851F09" w:rsidP="00851F09"/>
    <w:p w14:paraId="7E51F0BD" w14:textId="77777777" w:rsidR="003D371C" w:rsidRPr="008F7D9B" w:rsidRDefault="003D371C" w:rsidP="00851F09">
      <w:r w:rsidRPr="008F7D9B">
        <w:br w:type="page"/>
      </w:r>
    </w:p>
    <w:p w14:paraId="5C5CC62A" w14:textId="77777777" w:rsidR="00A773A2" w:rsidRPr="00D06971" w:rsidRDefault="00A773A2" w:rsidP="00A773A2">
      <w:pPr>
        <w:jc w:val="center"/>
        <w:rPr>
          <w:b/>
          <w:bCs/>
        </w:rPr>
      </w:pPr>
      <w:r w:rsidRPr="00D06971">
        <w:rPr>
          <w:b/>
          <w:bCs/>
        </w:rPr>
        <w:lastRenderedPageBreak/>
        <w:t>Grading the Strength of the Body of Evidence</w:t>
      </w:r>
    </w:p>
    <w:p w14:paraId="6E2B2ED1" w14:textId="77777777" w:rsidR="00A773A2" w:rsidRDefault="00A773A2" w:rsidP="00A773A2"/>
    <w:p w14:paraId="09B007E8" w14:textId="77777777" w:rsidR="00A773A2" w:rsidRDefault="00A773A2" w:rsidP="00A773A2">
      <w:pPr>
        <w:ind w:firstLine="360"/>
      </w:pPr>
      <w:r>
        <w:t>We graded the SoE for key outcomes as per the Agency for Healthcare Research and Quality (AHRQ) Methods Guide.</w:t>
      </w:r>
      <w:r>
        <w:fldChar w:fldCharType="begin">
          <w:fldData xml:space="preserve">PEVuZE5vdGU+PENpdGU+PEF1dGhvcj5CZXJrbWFuPC9BdXRob3I+PFllYXI+MjAwODwvWWVhcj48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</w:fldData>
        </w:fldChar>
      </w:r>
      <w:r>
        <w:instrText xml:space="preserve"> ADDIN EN.CITE </w:instrText>
      </w:r>
      <w:r>
        <w:fldChar w:fldCharType="begin">
          <w:fldData xml:space="preserve">PEVuZE5vdGU+PENpdGU+PEF1dGhvcj5CZXJrbWFuPC9BdXRob3I+PFllYXI+MjAwODwvWWVhcj48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</w:fldData>
        </w:fldChar>
      </w:r>
      <w:r>
        <w:instrText xml:space="preserve"> ADDIN EN.CITE.DATA </w:instrText>
      </w:r>
      <w:r>
        <w:fldChar w:fldCharType="end"/>
      </w:r>
      <w:r>
        <w:fldChar w:fldCharType="separate"/>
      </w:r>
      <w:r w:rsidRPr="00A620BA">
        <w:rPr>
          <w:rFonts w:ascii="Times New Roman" w:hAnsi="Times New Roman" w:cs="Times New Roman"/>
          <w:noProof/>
          <w:vertAlign w:val="superscript"/>
        </w:rPr>
        <w:t>4, 5</w:t>
      </w:r>
      <w:r>
        <w:fldChar w:fldCharType="end"/>
      </w:r>
      <w:r>
        <w:t xml:space="preserve"> For each SoE assessment, we considered the number of studies, the study limitations (i.e., risk of bias and overall methodological quality), the directness of the evidence to the KQs, the consistency of study results, the precision of any estimates of effect, the likelihood of reporting bias, other limitations, and the overall findings across studies. </w:t>
      </w:r>
    </w:p>
    <w:p w14:paraId="412C0C0C" w14:textId="77777777" w:rsidR="00A773A2" w:rsidRDefault="00A773A2" w:rsidP="00A773A2">
      <w:pPr>
        <w:ind w:firstLine="360"/>
      </w:pPr>
      <w:r>
        <w:t xml:space="preserve">We interpreted </w:t>
      </w:r>
      <w:r w:rsidRPr="00FB2CE0">
        <w:rPr>
          <w:b/>
          <w:bCs/>
        </w:rPr>
        <w:t>directness</w:t>
      </w:r>
      <w:r>
        <w:t xml:space="preserve"> based on the proximity of the outcome to the clinical outcome of interest (i.e., intermediate) and whether the outcome was assessed among the individuals of interest vs. proxy. For example, a patient-reported outcome of function or a performance-based outcome of strength would both be considered direct. </w:t>
      </w:r>
    </w:p>
    <w:p w14:paraId="51D70E1C" w14:textId="77777777" w:rsidR="00A773A2" w:rsidRDefault="00A773A2" w:rsidP="00A773A2">
      <w:pPr>
        <w:ind w:firstLine="360"/>
      </w:pPr>
      <w:r>
        <w:t xml:space="preserve">We interpreted </w:t>
      </w:r>
      <w:r w:rsidRPr="00FB2CE0">
        <w:rPr>
          <w:b/>
          <w:bCs/>
        </w:rPr>
        <w:t>precision</w:t>
      </w:r>
      <w:r>
        <w:t xml:space="preserve"> based on the confidence intervals of the individual studies. This is considered appropriate in the GRADE methods “if a meta-analysis is infeasible or inappropriate, reviewers may consider the narrowness of the range of CIs or the significant level of p-values in the individual studies in the evidence base”.</w:t>
      </w:r>
      <w:r>
        <w:fldChar w:fldCharType="begin">
          <w:fldData xml:space="preserve">PEVuZE5vdGU+PENpdGU+PEF1dGhvcj5CZXJrbWFuPC9BdXRob3I+PFllYXI+MjAxNTwvWWVhcj48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</w:fldData>
        </w:fldChar>
      </w:r>
      <w:r>
        <w:instrText xml:space="preserve"> ADDIN EN.CITE </w:instrText>
      </w:r>
      <w:r>
        <w:fldChar w:fldCharType="begin">
          <w:fldData xml:space="preserve">PEVuZE5vdGU+PENpdGU+PEF1dGhvcj5CZXJrbWFuPC9BdXRob3I+PFllYXI+MjAxNTwvWWVhcj48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</w:fldData>
        </w:fldChar>
      </w:r>
      <w:r>
        <w:instrText xml:space="preserve"> ADDIN EN.CITE.DATA </w:instrText>
      </w:r>
      <w:r>
        <w:fldChar w:fldCharType="end"/>
      </w:r>
      <w:r>
        <w:fldChar w:fldCharType="separate"/>
      </w:r>
      <w:r w:rsidRPr="00BF3F0B">
        <w:rPr>
          <w:rFonts w:ascii="Times New Roman" w:hAnsi="Times New Roman" w:cs="Times New Roman"/>
          <w:noProof/>
          <w:vertAlign w:val="superscript"/>
        </w:rPr>
        <w:t>5</w:t>
      </w:r>
      <w:r>
        <w:fldChar w:fldCharType="end"/>
      </w:r>
    </w:p>
    <w:p w14:paraId="42453BA3" w14:textId="77777777" w:rsidR="00A773A2" w:rsidRDefault="00A773A2" w:rsidP="00A773A2">
      <w:pPr>
        <w:ind w:firstLine="360"/>
      </w:pPr>
      <w:r>
        <w:t>Based on these assessments, we assigned a SoE rating as being either high, moderate, low, or insufficient to estimate an effect.</w:t>
      </w:r>
      <w:r>
        <w:fldChar w:fldCharType="begin">
          <w:fldData xml:space="preserve">PEVuZE5vdGU+PENpdGU+PEF1dGhvcj5CZXJrbWFuPC9BdXRob3I+PFllYXI+MjAxNTwvWWVhcj48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</w:fldData>
        </w:fldChar>
      </w:r>
      <w:r>
        <w:instrText xml:space="preserve"> ADDIN EN.CITE </w:instrText>
      </w:r>
      <w:r>
        <w:fldChar w:fldCharType="begin">
          <w:fldData xml:space="preserve">PEVuZE5vdGU+PENpdGU+PEF1dGhvcj5CZXJrbWFuPC9BdXRob3I+PFllYXI+MjAxNTwvWWVhcj48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</w:fldData>
        </w:fldChar>
      </w:r>
      <w:r>
        <w:instrText xml:space="preserve"> ADDIN EN.CITE.DATA </w:instrText>
      </w:r>
      <w:r>
        <w:fldChar w:fldCharType="end"/>
      </w:r>
      <w:r>
        <w:fldChar w:fldCharType="separate"/>
      </w:r>
      <w:r w:rsidRPr="00A620BA">
        <w:rPr>
          <w:rFonts w:ascii="Times New Roman" w:hAnsi="Times New Roman" w:cs="Times New Roman"/>
          <w:noProof/>
          <w:vertAlign w:val="superscript"/>
        </w:rPr>
        <w:t>5</w:t>
      </w:r>
      <w:r>
        <w:fldChar w:fldCharType="end"/>
      </w:r>
      <w:r>
        <w:t xml:space="preserve"> Outcomes with highly imprecise estimates, highly inconsistent findings across studies, or with data from only one study, were deemed to have “insufficient evidence” to allow a conclusion. This overall approach is consistent with the definition of Very Low-quality evidence per GRADE defined as “any estimate of effect is very uncertain”.</w:t>
      </w:r>
      <w:r>
        <w:fldChar w:fldCharType="begin">
          <w:fldData xml:space="preserve">PEVuZE5vdGU+PENpdGU+PEF1dGhvcj5BdGtpbnM8L0F1dGhvcj48WWVhcj4yMDA0PC9ZZWFyPjxS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</w:fldData>
        </w:fldChar>
      </w:r>
      <w:r>
        <w:instrText xml:space="preserve"> ADDIN EN.CITE </w:instrText>
      </w:r>
      <w:r>
        <w:fldChar w:fldCharType="begin">
          <w:fldData xml:space="preserve">PEVuZE5vdGU+PENpdGU+PEF1dGhvcj5BdGtpbnM8L0F1dGhvcj48WWVhcj4yMDA0PC9ZZWFyPjxS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</w:fldData>
        </w:fldChar>
      </w:r>
      <w:r>
        <w:instrText xml:space="preserve"> ADDIN EN.CITE.DATA </w:instrText>
      </w:r>
      <w:r>
        <w:fldChar w:fldCharType="end"/>
      </w:r>
      <w:r>
        <w:fldChar w:fldCharType="separate"/>
      </w:r>
      <w:r w:rsidRPr="00A620BA">
        <w:rPr>
          <w:rFonts w:ascii="Times New Roman" w:hAnsi="Times New Roman" w:cs="Times New Roman"/>
          <w:noProof/>
          <w:vertAlign w:val="superscript"/>
        </w:rPr>
        <w:t>6</w:t>
      </w:r>
      <w:r>
        <w:fldChar w:fldCharType="end"/>
      </w:r>
    </w:p>
    <w:p w14:paraId="750DB288" w14:textId="77777777" w:rsidR="00A773A2" w:rsidRDefault="00A773A2" w:rsidP="00A773A2"/>
    <w:p w14:paraId="2986EED6" w14:textId="77777777" w:rsidR="00A773A2" w:rsidRDefault="00A773A2" w:rsidP="00A773A2"/>
    <w:p w14:paraId="38856315" w14:textId="77777777" w:rsidR="00A773A2" w:rsidRPr="00A149A9" w:rsidRDefault="00A773A2" w:rsidP="00A773A2">
      <w:pPr>
        <w:jc w:val="center"/>
        <w:rPr>
          <w:b/>
          <w:bCs/>
        </w:rPr>
      </w:pPr>
      <w:r>
        <w:br w:type="column"/>
      </w:r>
      <w:r w:rsidRPr="00910810">
        <w:rPr>
          <w:b/>
          <w:bCs/>
        </w:rPr>
        <w:lastRenderedPageBreak/>
        <w:t>References for Appendix C</w:t>
      </w:r>
    </w:p>
    <w:p w14:paraId="075CB279" w14:textId="77777777" w:rsidR="00910810" w:rsidRDefault="00910810" w:rsidP="00657A2E">
      <w:pPr>
        <w:jc w:val="center"/>
        <w:rPr>
          <w:b/>
          <w:bCs/>
        </w:rPr>
      </w:pPr>
    </w:p>
    <w:p w14:paraId="35F1223B" w14:textId="77777777" w:rsidR="00910810" w:rsidRPr="00910810" w:rsidRDefault="00910810" w:rsidP="00910810">
      <w:pPr>
        <w:pStyle w:val="EndNoteBibliography"/>
        <w:ind w:left="270" w:hanging="270"/>
      </w:pPr>
      <w:r>
        <w:rPr>
          <w:rFonts w:ascii="Times New Roman" w:hAnsi="Times New Roman" w:cs="Times New Roman"/>
          <w:color w:val="000000" w:themeColor="text1"/>
          <w:sz w:val="18"/>
          <w:szCs w:val="18"/>
        </w:rPr>
        <w:fldChar w:fldCharType="begin"/>
      </w:r>
      <w:r w:rsidRPr="00910810">
        <w:rPr>
          <w:rFonts w:ascii="Times New Roman" w:hAnsi="Times New Roman" w:cs="Times New Roman"/>
          <w:color w:val="000000" w:themeColor="text1"/>
          <w:sz w:val="18"/>
          <w:szCs w:val="18"/>
        </w:rPr>
        <w:instrText xml:space="preserve"> ADDIN EN.REFLIST </w:instrText>
      </w:r>
      <w:r>
        <w:rPr>
          <w:rFonts w:ascii="Times New Roman" w:hAnsi="Times New Roman" w:cs="Times New Roman"/>
          <w:color w:val="000000" w:themeColor="text1"/>
          <w:sz w:val="18"/>
          <w:szCs w:val="18"/>
        </w:rPr>
        <w:fldChar w:fldCharType="separate"/>
      </w:r>
      <w:r w:rsidRPr="00910810">
        <w:rPr>
          <w:sz w:val="18"/>
        </w:rPr>
        <w:t>1</w:t>
      </w:r>
      <w:r w:rsidRPr="00910810">
        <w:rPr>
          <w:rFonts w:ascii="Times New Roman" w:hAnsi="Times New Roman" w:cs="Times New Roman"/>
          <w:sz w:val="18"/>
        </w:rPr>
        <w:t xml:space="preserve">.  </w:t>
      </w:r>
      <w:r w:rsidRPr="00910810">
        <w:t>Franklin PD. Defining Components of Physical Therapy Achieving Maximum Function after TKR. Northwestern University at Chicago, Chicago, IL, United States; 2019.</w:t>
      </w:r>
    </w:p>
    <w:p w14:paraId="0C153C6E" w14:textId="77777777" w:rsidR="00910810" w:rsidRPr="00910810" w:rsidRDefault="00910810" w:rsidP="00910810">
      <w:pPr>
        <w:pStyle w:val="EndNoteBibliography"/>
        <w:ind w:left="270" w:hanging="270"/>
      </w:pPr>
      <w:r w:rsidRPr="00910810">
        <w:rPr>
          <w:sz w:val="18"/>
        </w:rPr>
        <w:t>2</w:t>
      </w:r>
      <w:r w:rsidRPr="00910810">
        <w:rPr>
          <w:rFonts w:ascii="Times New Roman" w:hAnsi="Times New Roman" w:cs="Times New Roman"/>
          <w:sz w:val="18"/>
        </w:rPr>
        <w:t xml:space="preserve">.  </w:t>
      </w:r>
      <w:r w:rsidRPr="00910810">
        <w:t>Oatis CA, Johnson JK, DeWan T, et al. Characteristics of Usual Physical Therapy Post-Total Knee Replacement and Their Associations With Functional Outcomes. Arthritis Care Res (Hoboken). 2019 Sep;71(9):1171-7. doi: 10.1002/acr.23761. PMID: 30281207.</w:t>
      </w:r>
    </w:p>
    <w:p w14:paraId="020918BB" w14:textId="77777777" w:rsidR="00910810" w:rsidRPr="00910810" w:rsidRDefault="00910810" w:rsidP="00910810">
      <w:pPr>
        <w:pStyle w:val="EndNoteBibliography"/>
        <w:ind w:left="270" w:hanging="270"/>
      </w:pPr>
      <w:r w:rsidRPr="00910810">
        <w:rPr>
          <w:sz w:val="18"/>
        </w:rPr>
        <w:t>3</w:t>
      </w:r>
      <w:r w:rsidRPr="00910810">
        <w:rPr>
          <w:rFonts w:ascii="Times New Roman" w:hAnsi="Times New Roman" w:cs="Times New Roman"/>
          <w:sz w:val="18"/>
        </w:rPr>
        <w:t xml:space="preserve">.  </w:t>
      </w:r>
      <w:r w:rsidRPr="00910810">
        <w:t>Yang X, Li GH, Wang HJ, et al. Continuous Passive Motion After Total Knee Arthroplasty: A Systematic Review and Meta-analysis of Associated Effects on Clinical Outcomes. Arch Phys Med Rehabil. 2019 Sep;100(9):1763-78. doi: 10.1016/j.apmr.2019.02.001. PMID: 30831093.</w:t>
      </w:r>
    </w:p>
    <w:p w14:paraId="420EDBE2" w14:textId="77777777" w:rsidR="00910810" w:rsidRPr="00910810" w:rsidRDefault="00910810" w:rsidP="00910810">
      <w:pPr>
        <w:pStyle w:val="EndNoteBibliography"/>
        <w:ind w:left="270" w:hanging="270"/>
      </w:pPr>
      <w:r w:rsidRPr="00910810">
        <w:rPr>
          <w:sz w:val="18"/>
        </w:rPr>
        <w:t>4</w:t>
      </w:r>
      <w:r w:rsidRPr="00910810">
        <w:rPr>
          <w:rFonts w:ascii="Times New Roman" w:hAnsi="Times New Roman" w:cs="Times New Roman"/>
          <w:sz w:val="18"/>
        </w:rPr>
        <w:t xml:space="preserve">.  </w:t>
      </w:r>
      <w:r w:rsidRPr="00910810">
        <w:t>Berkman ND, Lohr KN, Ansari M, et al. AHRQ Methods for Effective Health Care</w:t>
      </w:r>
    </w:p>
    <w:p w14:paraId="3D174916" w14:textId="77777777" w:rsidR="00910810" w:rsidRPr="00910810" w:rsidRDefault="00910810" w:rsidP="00910810">
      <w:pPr>
        <w:pStyle w:val="EndNoteBibliography"/>
        <w:ind w:left="270" w:hanging="270"/>
      </w:pPr>
      <w:r w:rsidRPr="00910810">
        <w:t>Grading the Strength of a Body of Evidence When Assessing Health Care Interventions for the Effective Health Care Program of the Agency for Healthcare Research and Quality: An Update.  Methods Guide for Effectiveness and Comparative Effectiveness Reviews. Rockville (MD): Agency for Healthcare Research and Quality (US); 2008.</w:t>
      </w:r>
    </w:p>
    <w:p w14:paraId="739FB611" w14:textId="77777777" w:rsidR="00910810" w:rsidRPr="00910810" w:rsidRDefault="00910810" w:rsidP="00910810">
      <w:pPr>
        <w:pStyle w:val="EndNoteBibliography"/>
        <w:ind w:left="270" w:hanging="270"/>
      </w:pPr>
      <w:r w:rsidRPr="00910810">
        <w:rPr>
          <w:sz w:val="18"/>
        </w:rPr>
        <w:t>5</w:t>
      </w:r>
      <w:r w:rsidRPr="00910810">
        <w:rPr>
          <w:rFonts w:ascii="Times New Roman" w:hAnsi="Times New Roman" w:cs="Times New Roman"/>
          <w:sz w:val="18"/>
        </w:rPr>
        <w:t xml:space="preserve">.  </w:t>
      </w:r>
      <w:r w:rsidRPr="00910810">
        <w:t>Berkman ND, Lohr KN, Ansari MT, et al. Grading the strength of a body of evidence when assessing health care interventions: an EPC update. J Clin Epidemiol. 2015 Nov;68(11):1312-24. doi: 10.1016/j.jclinepi.2014.11.023. PMID: 25721570.</w:t>
      </w:r>
    </w:p>
    <w:p w14:paraId="388131AE" w14:textId="77777777" w:rsidR="00910810" w:rsidRPr="00910810" w:rsidRDefault="00910810" w:rsidP="00910810">
      <w:pPr>
        <w:pStyle w:val="EndNoteBibliography"/>
        <w:ind w:left="270" w:hanging="270"/>
      </w:pPr>
      <w:r w:rsidRPr="00910810">
        <w:rPr>
          <w:sz w:val="18"/>
        </w:rPr>
        <w:t>6</w:t>
      </w:r>
      <w:r w:rsidRPr="00910810">
        <w:rPr>
          <w:rFonts w:ascii="Times New Roman" w:hAnsi="Times New Roman" w:cs="Times New Roman"/>
          <w:sz w:val="18"/>
        </w:rPr>
        <w:t xml:space="preserve">.  </w:t>
      </w:r>
      <w:r w:rsidRPr="00910810">
        <w:t>Atkins D, Best D, Briss PA, et al. Grading quality of evidence and strength of recommendations. Bmj. 2004 Jun 19;328(7454):1490. doi: 10.1136/bmj.328.7454.1490. PMID: 15205295.</w:t>
      </w:r>
    </w:p>
    <w:p w14:paraId="0E2C167B" w14:textId="51189E64" w:rsidR="00910810" w:rsidRDefault="00910810" w:rsidP="00910810">
      <w:pPr>
        <w:ind w:left="270" w:hanging="270"/>
        <w:jc w:val="center"/>
        <w:rPr>
          <w:b/>
          <w:bCs/>
        </w:rPr>
      </w:pPr>
      <w:r>
        <w:rPr>
          <w:rFonts w:ascii="Times New Roman" w:hAnsi="Times New Roman" w:cs="Times New Roman"/>
          <w:color w:val="000000" w:themeColor="text1"/>
          <w:sz w:val="18"/>
          <w:szCs w:val="18"/>
        </w:rPr>
        <w:fldChar w:fldCharType="end"/>
      </w:r>
    </w:p>
    <w:p w14:paraId="288D8842" w14:textId="0A377FBC" w:rsidR="003D371C" w:rsidRPr="008F7D9B" w:rsidRDefault="00A773A2" w:rsidP="00910810">
      <w:pPr>
        <w:ind w:left="270" w:hanging="270"/>
        <w:jc w:val="center"/>
        <w:rPr>
          <w:b/>
          <w:bCs/>
        </w:rPr>
      </w:pPr>
      <w:r>
        <w:rPr>
          <w:b/>
          <w:bCs/>
        </w:rPr>
        <w:br w:type="column"/>
      </w:r>
      <w:r w:rsidR="00657A2E" w:rsidRPr="008F7D9B">
        <w:rPr>
          <w:b/>
          <w:bCs/>
        </w:rPr>
        <w:lastRenderedPageBreak/>
        <w:t xml:space="preserve">Appendix D. </w:t>
      </w:r>
      <w:r w:rsidR="003864D9" w:rsidRPr="008F7D9B">
        <w:rPr>
          <w:b/>
          <w:bCs/>
        </w:rPr>
        <w:t xml:space="preserve">Literature </w:t>
      </w:r>
      <w:r w:rsidR="00657A2E" w:rsidRPr="008F7D9B">
        <w:rPr>
          <w:b/>
          <w:bCs/>
        </w:rPr>
        <w:t>F</w:t>
      </w:r>
      <w:r w:rsidR="003864D9" w:rsidRPr="008F7D9B">
        <w:rPr>
          <w:b/>
          <w:bCs/>
        </w:rPr>
        <w:t xml:space="preserve">low </w:t>
      </w:r>
      <w:r w:rsidR="00657A2E" w:rsidRPr="008F7D9B">
        <w:rPr>
          <w:b/>
          <w:bCs/>
        </w:rPr>
        <w:t>D</w:t>
      </w:r>
      <w:r w:rsidR="003864D9" w:rsidRPr="008F7D9B">
        <w:rPr>
          <w:b/>
          <w:bCs/>
        </w:rPr>
        <w:t>iagram</w:t>
      </w:r>
    </w:p>
    <w:p w14:paraId="58B120B8" w14:textId="77777777" w:rsidR="003D371C" w:rsidRPr="008F7D9B" w:rsidRDefault="003D371C" w:rsidP="00851F09">
      <w:pPr>
        <w:rPr>
          <w:rFonts w:eastAsia="Times"/>
        </w:rPr>
      </w:pPr>
    </w:p>
    <w:bookmarkEnd w:id="0"/>
    <w:p w14:paraId="23B26F02" w14:textId="77777777" w:rsidR="003864D9" w:rsidRPr="008F7D9B" w:rsidRDefault="003864D9" w:rsidP="003864D9">
      <w:pPr>
        <w:pStyle w:val="FigureTitle"/>
        <w:jc w:val="center"/>
        <w:rPr>
          <w:color w:val="auto"/>
        </w:rPr>
      </w:pPr>
      <w:r w:rsidRPr="008F7D9B">
        <w:rPr>
          <w:noProof/>
          <w:color w:val="auto"/>
        </w:rPr>
        <w:drawing>
          <wp:inline distT="0" distB="0" distL="0" distR="0" wp14:anchorId="591F5F00" wp14:editId="238C5ABE">
            <wp:extent cx="4476792" cy="52513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4502001" cy="5280969"/>
                    </a:xfrm>
                    <a:prstGeom prst="rect">
                      <a:avLst/>
                    </a:prstGeom>
                  </pic:spPr>
                </pic:pic>
              </a:graphicData>
            </a:graphic>
          </wp:inline>
        </w:drawing>
      </w:r>
    </w:p>
    <w:p w14:paraId="0F5972AD" w14:textId="77777777" w:rsidR="003864D9" w:rsidRPr="008F7D9B" w:rsidRDefault="003864D9" w:rsidP="003864D9">
      <w:pPr>
        <w:rPr>
          <w:sz w:val="20"/>
          <w:szCs w:val="20"/>
        </w:rPr>
      </w:pPr>
    </w:p>
    <w:p w14:paraId="58B5FEC8" w14:textId="2B32755A" w:rsidR="003864D9" w:rsidRPr="008F7D9B" w:rsidRDefault="003864D9" w:rsidP="003864D9">
      <w:pPr>
        <w:rPr>
          <w:sz w:val="18"/>
          <w:szCs w:val="18"/>
        </w:rPr>
      </w:pPr>
      <w:r w:rsidRPr="008F7D9B">
        <w:rPr>
          <w:sz w:val="18"/>
          <w:szCs w:val="18"/>
        </w:rPr>
        <w:t>Abbreviations: CPG = clinical practice guideline, D = (study) design, I = (study) intervention, KQ = Key Question, MJR = major joint replacement, NRCS = nonrandomized comparative study, O = (study) outcomes, P = (study) population, SEAD = supplemental evidence and data (request), SR = systematic review, T = (outcome) timing, THA = total hip arthroplasty, TKA = total knee arthroplasty.</w:t>
      </w:r>
    </w:p>
    <w:p w14:paraId="58FC10DA" w14:textId="77777777" w:rsidR="003864D9" w:rsidRPr="008F7D9B" w:rsidRDefault="003864D9" w:rsidP="003864D9">
      <w:pPr>
        <w:rPr>
          <w:sz w:val="18"/>
          <w:szCs w:val="18"/>
        </w:rPr>
      </w:pPr>
      <w:r w:rsidRPr="008F7D9B">
        <w:rPr>
          <w:sz w:val="18"/>
          <w:szCs w:val="18"/>
        </w:rPr>
        <w:t>* 1 study included for both KQs 1 and 2, 1 study included for both KQs 1 and 3, 2 studies included for both KQs 2 and 4.</w:t>
      </w:r>
    </w:p>
    <w:p w14:paraId="31A51868" w14:textId="77777777" w:rsidR="003864D9" w:rsidRPr="008F7D9B" w:rsidRDefault="003864D9" w:rsidP="00851F09">
      <w:pPr>
        <w:sectPr w:rsidR="003864D9" w:rsidRPr="008F7D9B" w:rsidSect="00386AE9">
          <w:pgSz w:w="12240" w:h="15840"/>
          <w:pgMar w:top="1440" w:right="1440" w:bottom="1440" w:left="1440" w:header="720" w:footer="720" w:gutter="0"/>
          <w:cols w:space="720"/>
          <w:docGrid w:linePitch="360"/>
        </w:sectPr>
      </w:pPr>
    </w:p>
    <w:p w14:paraId="324D2F5D" w14:textId="604F5390" w:rsidR="00FD1213" w:rsidRDefault="004218A4" w:rsidP="009E0F2D">
      <w:pPr>
        <w:jc w:val="center"/>
        <w:rPr>
          <w:rFonts w:ascii="Times New Roman" w:hAnsi="Times New Roman" w:cs="Times New Roman"/>
          <w:b/>
          <w:bCs/>
        </w:rPr>
      </w:pPr>
      <w:r w:rsidRPr="008F7D9B">
        <w:rPr>
          <w:rFonts w:ascii="Times New Roman" w:hAnsi="Times New Roman" w:cs="Times New Roman"/>
          <w:b/>
          <w:bCs/>
        </w:rPr>
        <w:lastRenderedPageBreak/>
        <w:t>Appendix E. Design details and arm characteristics</w:t>
      </w:r>
      <w:r w:rsidR="004B40D8">
        <w:rPr>
          <w:rFonts w:ascii="Times New Roman" w:hAnsi="Times New Roman" w:cs="Times New Roman"/>
          <w:b/>
          <w:bCs/>
        </w:rPr>
        <w:t xml:space="preserve"> for </w:t>
      </w:r>
      <w:r w:rsidR="00FD1213">
        <w:rPr>
          <w:rFonts w:ascii="Times New Roman" w:hAnsi="Times New Roman" w:cs="Times New Roman"/>
          <w:b/>
          <w:bCs/>
        </w:rPr>
        <w:t>rehabilitation</w:t>
      </w:r>
      <w:r w:rsidR="004B40D8">
        <w:rPr>
          <w:rFonts w:ascii="Times New Roman" w:hAnsi="Times New Roman" w:cs="Times New Roman"/>
          <w:b/>
          <w:bCs/>
        </w:rPr>
        <w:t xml:space="preserve"> for total knee arthroplasty</w:t>
      </w:r>
    </w:p>
    <w:p w14:paraId="0456D06C" w14:textId="77777777" w:rsidR="00FD1213" w:rsidRPr="00CC361A" w:rsidRDefault="00FD1213" w:rsidP="00FD1213">
      <w:pPr>
        <w:jc w:val="center"/>
        <w:rPr>
          <w:rFonts w:ascii="Times New Roman" w:hAnsi="Times New Roman" w:cs="Times New Roman"/>
          <w:b/>
          <w:bCs/>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1080"/>
        <w:gridCol w:w="990"/>
        <w:gridCol w:w="2880"/>
        <w:gridCol w:w="1801"/>
        <w:gridCol w:w="997"/>
        <w:gridCol w:w="1172"/>
        <w:gridCol w:w="899"/>
        <w:gridCol w:w="905"/>
        <w:gridCol w:w="1246"/>
      </w:tblGrid>
      <w:tr w:rsidR="00FD1213" w:rsidRPr="00CC361A" w14:paraId="3AA177BC" w14:textId="77777777" w:rsidTr="00B33AA7">
        <w:trPr>
          <w:cantSplit/>
          <w:tblHeader/>
        </w:trPr>
        <w:tc>
          <w:tcPr>
            <w:tcW w:w="474" w:type="pct"/>
            <w:shd w:val="clear" w:color="auto" w:fill="0070C0"/>
          </w:tcPr>
          <w:p w14:paraId="118664A0"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Study</w:t>
            </w:r>
            <w:r w:rsidRPr="00CC361A">
              <w:rPr>
                <w:rFonts w:ascii="Times New Roman" w:hAnsi="Times New Roman" w:cs="Times New Roman"/>
                <w:b/>
                <w:color w:val="FFFFFF" w:themeColor="background1"/>
                <w:sz w:val="16"/>
                <w:szCs w:val="16"/>
                <w:vertAlign w:val="superscript"/>
              </w:rPr>
              <w:t>A</w:t>
            </w:r>
            <w:r w:rsidRPr="00CC361A">
              <w:rPr>
                <w:rFonts w:ascii="Times New Roman" w:hAnsi="Times New Roman" w:cs="Times New Roman"/>
                <w:b/>
                <w:color w:val="FFFFFF" w:themeColor="background1"/>
                <w:sz w:val="16"/>
                <w:szCs w:val="16"/>
              </w:rPr>
              <w:t>, Year,</w:t>
            </w:r>
          </w:p>
          <w:p w14:paraId="6BCF1A1A"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PMID,</w:t>
            </w:r>
          </w:p>
          <w:p w14:paraId="03293855"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Country</w:t>
            </w:r>
          </w:p>
        </w:tc>
        <w:tc>
          <w:tcPr>
            <w:tcW w:w="408" w:type="pct"/>
            <w:shd w:val="clear" w:color="auto" w:fill="0070C0"/>
          </w:tcPr>
          <w:p w14:paraId="5F62C31C"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Funding Source</w:t>
            </w:r>
          </w:p>
        </w:tc>
        <w:tc>
          <w:tcPr>
            <w:tcW w:w="374" w:type="pct"/>
            <w:shd w:val="clear" w:color="auto" w:fill="0070C0"/>
          </w:tcPr>
          <w:p w14:paraId="6AE3E5C9"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Risk of Bias</w:t>
            </w:r>
          </w:p>
        </w:tc>
        <w:tc>
          <w:tcPr>
            <w:tcW w:w="1089" w:type="pct"/>
            <w:shd w:val="clear" w:color="auto" w:fill="0070C0"/>
          </w:tcPr>
          <w:p w14:paraId="43F32DFB"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Eligibility Criteria</w:t>
            </w:r>
          </w:p>
        </w:tc>
        <w:tc>
          <w:tcPr>
            <w:tcW w:w="681" w:type="pct"/>
            <w:shd w:val="clear" w:color="auto" w:fill="0070C0"/>
          </w:tcPr>
          <w:p w14:paraId="6337C7A1"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Intervention</w:t>
            </w:r>
            <w:r w:rsidRPr="00CC361A">
              <w:rPr>
                <w:rFonts w:ascii="Times New Roman" w:hAnsi="Times New Roman" w:cs="Times New Roman"/>
                <w:color w:val="FFFFFF" w:themeColor="background1"/>
                <w:sz w:val="16"/>
                <w:szCs w:val="16"/>
                <w:vertAlign w:val="superscript"/>
              </w:rPr>
              <w:t>B</w:t>
            </w:r>
          </w:p>
        </w:tc>
        <w:tc>
          <w:tcPr>
            <w:tcW w:w="377" w:type="pct"/>
            <w:shd w:val="clear" w:color="auto" w:fill="0070C0"/>
          </w:tcPr>
          <w:p w14:paraId="6DF25655"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N, Enrolled</w:t>
            </w:r>
          </w:p>
        </w:tc>
        <w:tc>
          <w:tcPr>
            <w:tcW w:w="443" w:type="pct"/>
            <w:shd w:val="clear" w:color="auto" w:fill="0070C0"/>
          </w:tcPr>
          <w:p w14:paraId="04E6FBD6"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Mean Age, Years (SD)</w:t>
            </w:r>
          </w:p>
        </w:tc>
        <w:tc>
          <w:tcPr>
            <w:tcW w:w="340" w:type="pct"/>
            <w:shd w:val="clear" w:color="auto" w:fill="0070C0"/>
          </w:tcPr>
          <w:p w14:paraId="2C57E515"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Female, %</w:t>
            </w:r>
          </w:p>
        </w:tc>
        <w:tc>
          <w:tcPr>
            <w:tcW w:w="342" w:type="pct"/>
            <w:shd w:val="clear" w:color="auto" w:fill="0070C0"/>
          </w:tcPr>
          <w:p w14:paraId="42FC3424"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Mean BMI</w:t>
            </w:r>
            <w:r w:rsidRPr="00CC361A">
              <w:rPr>
                <w:rFonts w:ascii="Times New Roman" w:hAnsi="Times New Roman" w:cs="Times New Roman"/>
                <w:b/>
                <w:color w:val="FFFFFF" w:themeColor="background1"/>
                <w:sz w:val="16"/>
                <w:szCs w:val="16"/>
                <w:vertAlign w:val="superscript"/>
              </w:rPr>
              <w:t>C</w:t>
            </w:r>
            <w:r w:rsidRPr="00CC361A">
              <w:rPr>
                <w:rFonts w:ascii="Times New Roman" w:hAnsi="Times New Roman" w:cs="Times New Roman"/>
                <w:b/>
                <w:color w:val="FFFFFF" w:themeColor="background1"/>
                <w:sz w:val="16"/>
                <w:szCs w:val="16"/>
              </w:rPr>
              <w:t xml:space="preserve"> (SD)</w:t>
            </w:r>
          </w:p>
        </w:tc>
        <w:tc>
          <w:tcPr>
            <w:tcW w:w="471" w:type="pct"/>
            <w:shd w:val="clear" w:color="auto" w:fill="0070C0"/>
          </w:tcPr>
          <w:p w14:paraId="606916ED"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 xml:space="preserve">Prior Contralateral Athroplasty </w:t>
            </w:r>
          </w:p>
        </w:tc>
      </w:tr>
      <w:tr w:rsidR="00FD1213" w:rsidRPr="00CC361A" w14:paraId="5214827C" w14:textId="77777777" w:rsidTr="00B33AA7">
        <w:trPr>
          <w:cantSplit/>
          <w:trHeight w:val="251"/>
        </w:trPr>
        <w:tc>
          <w:tcPr>
            <w:tcW w:w="474" w:type="pct"/>
            <w:vMerge w:val="restart"/>
          </w:tcPr>
          <w:p w14:paraId="5F7B47E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Andersen,</w:t>
            </w:r>
            <w:r w:rsidRPr="00CC361A">
              <w:rPr>
                <w:rFonts w:ascii="Times New Roman" w:hAnsi="Times New Roman" w:cs="Times New Roman"/>
                <w:sz w:val="16"/>
                <w:szCs w:val="16"/>
              </w:rPr>
              <w:br/>
              <w:t>2018,</w:t>
            </w:r>
            <w:r w:rsidRPr="00CC361A">
              <w:rPr>
                <w:rFonts w:ascii="Times New Roman" w:hAnsi="Times New Roman" w:cs="Times New Roman"/>
                <w:sz w:val="16"/>
                <w:szCs w:val="16"/>
              </w:rPr>
              <w:br/>
              <w:t>CN-01647420,</w:t>
            </w:r>
            <w:r w:rsidRPr="00CC361A">
              <w:rPr>
                <w:rFonts w:ascii="Times New Roman" w:hAnsi="Times New Roman" w:cs="Times New Roman"/>
                <w:sz w:val="16"/>
                <w:szCs w:val="16"/>
              </w:rPr>
              <w:br/>
              <w:t>Denmark</w:t>
            </w:r>
          </w:p>
        </w:tc>
        <w:tc>
          <w:tcPr>
            <w:tcW w:w="408" w:type="pct"/>
          </w:tcPr>
          <w:p w14:paraId="178161C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74" w:type="pct"/>
          </w:tcPr>
          <w:p w14:paraId="598FC28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w:t>
            </w:r>
          </w:p>
        </w:tc>
        <w:tc>
          <w:tcPr>
            <w:tcW w:w="1089" w:type="pct"/>
          </w:tcPr>
          <w:p w14:paraId="7B260B8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Patients who underwent TKR. EXCLUSION: NR</w:t>
            </w:r>
          </w:p>
        </w:tc>
        <w:tc>
          <w:tcPr>
            <w:tcW w:w="681" w:type="pct"/>
          </w:tcPr>
          <w:p w14:paraId="7D95487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Technological assisted rehabilitation</w:t>
            </w:r>
          </w:p>
          <w:p w14:paraId="630A7C0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w:t>
            </w:r>
          </w:p>
          <w:p w14:paraId="2446428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3672671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H</w:t>
            </w:r>
          </w:p>
        </w:tc>
        <w:tc>
          <w:tcPr>
            <w:tcW w:w="377" w:type="pct"/>
          </w:tcPr>
          <w:p w14:paraId="5DEAC75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155 (all participants)</w:t>
            </w:r>
          </w:p>
        </w:tc>
        <w:tc>
          <w:tcPr>
            <w:tcW w:w="443" w:type="pct"/>
          </w:tcPr>
          <w:p w14:paraId="12EDF52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0" w:type="pct"/>
          </w:tcPr>
          <w:p w14:paraId="4DE1A00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2" w:type="pct"/>
          </w:tcPr>
          <w:p w14:paraId="63C4C00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0E0788B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43A38367" w14:textId="77777777" w:rsidTr="00B33AA7">
        <w:trPr>
          <w:cantSplit/>
          <w:trHeight w:val="251"/>
        </w:trPr>
        <w:tc>
          <w:tcPr>
            <w:tcW w:w="474" w:type="pct"/>
            <w:vMerge/>
          </w:tcPr>
          <w:p w14:paraId="77DEBD1D" w14:textId="77777777" w:rsidR="00FD1213" w:rsidRPr="00CC361A" w:rsidRDefault="00FD1213" w:rsidP="00B33AA7">
            <w:pPr>
              <w:rPr>
                <w:rFonts w:ascii="Times New Roman" w:hAnsi="Times New Roman" w:cs="Times New Roman"/>
                <w:sz w:val="16"/>
                <w:szCs w:val="16"/>
              </w:rPr>
            </w:pPr>
          </w:p>
        </w:tc>
        <w:tc>
          <w:tcPr>
            <w:tcW w:w="408" w:type="pct"/>
          </w:tcPr>
          <w:p w14:paraId="3709FB3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14F76C9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730D76C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6692AAA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Supervised rehabilitation</w:t>
            </w:r>
          </w:p>
          <w:p w14:paraId="23A993F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0</w:t>
            </w:r>
          </w:p>
          <w:p w14:paraId="3B9E7FF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4AA0E02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18C430C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155 (all participants)</w:t>
            </w:r>
          </w:p>
        </w:tc>
        <w:tc>
          <w:tcPr>
            <w:tcW w:w="443" w:type="pct"/>
          </w:tcPr>
          <w:p w14:paraId="3991133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0" w:type="pct"/>
          </w:tcPr>
          <w:p w14:paraId="0D9C2B8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2" w:type="pct"/>
          </w:tcPr>
          <w:p w14:paraId="3B3DE8F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511F94F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1576B8DA" w14:textId="77777777" w:rsidTr="00B33AA7">
        <w:trPr>
          <w:cantSplit/>
          <w:trHeight w:val="2240"/>
        </w:trPr>
        <w:tc>
          <w:tcPr>
            <w:tcW w:w="474" w:type="pct"/>
            <w:vMerge w:val="restart"/>
          </w:tcPr>
          <w:p w14:paraId="72F4E9E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Artz,</w:t>
            </w:r>
            <w:r w:rsidRPr="00CC361A">
              <w:rPr>
                <w:rFonts w:ascii="Times New Roman" w:hAnsi="Times New Roman" w:cs="Times New Roman"/>
                <w:sz w:val="16"/>
                <w:szCs w:val="16"/>
              </w:rPr>
              <w:br/>
              <w:t>2017,</w:t>
            </w:r>
            <w:r w:rsidRPr="00CC361A">
              <w:rPr>
                <w:rFonts w:ascii="Times New Roman" w:hAnsi="Times New Roman" w:cs="Times New Roman"/>
                <w:sz w:val="16"/>
                <w:szCs w:val="16"/>
              </w:rPr>
              <w:br/>
              <w:t>27068368,</w:t>
            </w:r>
            <w:r w:rsidRPr="00CC361A">
              <w:rPr>
                <w:rFonts w:ascii="Times New Roman" w:hAnsi="Times New Roman" w:cs="Times New Roman"/>
                <w:sz w:val="16"/>
                <w:szCs w:val="16"/>
              </w:rPr>
              <w:br/>
              <w:t>UK</w:t>
            </w:r>
          </w:p>
        </w:tc>
        <w:tc>
          <w:tcPr>
            <w:tcW w:w="408" w:type="pct"/>
          </w:tcPr>
          <w:p w14:paraId="38BEE4F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0E62B6A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w:t>
            </w:r>
          </w:p>
        </w:tc>
        <w:tc>
          <w:tcPr>
            <w:tcW w:w="1089" w:type="pct"/>
          </w:tcPr>
          <w:p w14:paraId="7C0676E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Patients undergoing a primary TKR for OA were eligible for participation in the study. EXCLUSION: Exclusion criteria included: knee replacement for conditions other than osteoarthritis, revision knee surgery, inability to participate in exercise for any medical reason such as unstable cardiovascular or cardio-respiratory disease, diagnosis of severe neurological disorders, inability to    provide informed consent.</w:t>
            </w:r>
          </w:p>
        </w:tc>
        <w:tc>
          <w:tcPr>
            <w:tcW w:w="681" w:type="pct"/>
          </w:tcPr>
          <w:p w14:paraId="1F0CE31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6 outpatient group-based exercise sessions </w:t>
            </w:r>
          </w:p>
          <w:p w14:paraId="4C70115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S-A-B-T-E</w:t>
            </w:r>
          </w:p>
          <w:p w14:paraId="025519D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15CDC0B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11665A3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23</w:t>
            </w:r>
          </w:p>
        </w:tc>
        <w:tc>
          <w:tcPr>
            <w:tcW w:w="443" w:type="pct"/>
          </w:tcPr>
          <w:p w14:paraId="1E9FA98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70.0 (57, 81)</w:t>
            </w:r>
          </w:p>
        </w:tc>
        <w:tc>
          <w:tcPr>
            <w:tcW w:w="340" w:type="pct"/>
          </w:tcPr>
          <w:p w14:paraId="6E3766B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52%</w:t>
            </w:r>
          </w:p>
        </w:tc>
        <w:tc>
          <w:tcPr>
            <w:tcW w:w="342" w:type="pct"/>
          </w:tcPr>
          <w:p w14:paraId="5E6BC5E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6793357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6678F7DC" w14:textId="77777777" w:rsidTr="00B33AA7">
        <w:trPr>
          <w:cantSplit/>
          <w:trHeight w:val="251"/>
        </w:trPr>
        <w:tc>
          <w:tcPr>
            <w:tcW w:w="474" w:type="pct"/>
            <w:vMerge/>
          </w:tcPr>
          <w:p w14:paraId="069E3387" w14:textId="77777777" w:rsidR="00FD1213" w:rsidRPr="00CC361A" w:rsidRDefault="00FD1213" w:rsidP="00B33AA7">
            <w:pPr>
              <w:rPr>
                <w:rFonts w:ascii="Times New Roman" w:hAnsi="Times New Roman" w:cs="Times New Roman"/>
                <w:sz w:val="16"/>
                <w:szCs w:val="16"/>
              </w:rPr>
            </w:pPr>
          </w:p>
        </w:tc>
        <w:tc>
          <w:tcPr>
            <w:tcW w:w="408" w:type="pct"/>
          </w:tcPr>
          <w:p w14:paraId="7E2B7B9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6531168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2739848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649DAF7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Usual care</w:t>
            </w:r>
          </w:p>
          <w:p w14:paraId="1062521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w:t>
            </w:r>
          </w:p>
          <w:p w14:paraId="26F2E8C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4FD8361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w:t>
            </w:r>
          </w:p>
        </w:tc>
        <w:tc>
          <w:tcPr>
            <w:tcW w:w="377" w:type="pct"/>
          </w:tcPr>
          <w:p w14:paraId="34A0D5F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23</w:t>
            </w:r>
          </w:p>
        </w:tc>
        <w:tc>
          <w:tcPr>
            <w:tcW w:w="443" w:type="pct"/>
          </w:tcPr>
          <w:p w14:paraId="193E5AD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67.2 (51, 82)</w:t>
            </w:r>
          </w:p>
        </w:tc>
        <w:tc>
          <w:tcPr>
            <w:tcW w:w="340" w:type="pct"/>
          </w:tcPr>
          <w:p w14:paraId="08300E0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52%</w:t>
            </w:r>
          </w:p>
        </w:tc>
        <w:tc>
          <w:tcPr>
            <w:tcW w:w="342" w:type="pct"/>
          </w:tcPr>
          <w:p w14:paraId="3697CCA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789425B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18E2B1D2" w14:textId="77777777" w:rsidTr="00B33AA7">
        <w:trPr>
          <w:cantSplit/>
          <w:trHeight w:val="251"/>
        </w:trPr>
        <w:tc>
          <w:tcPr>
            <w:tcW w:w="474" w:type="pct"/>
            <w:vMerge w:val="restart"/>
          </w:tcPr>
          <w:p w14:paraId="49C9AD4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Avramidis,</w:t>
            </w:r>
            <w:r w:rsidRPr="00CC361A">
              <w:rPr>
                <w:rFonts w:ascii="Times New Roman" w:hAnsi="Times New Roman" w:cs="Times New Roman"/>
                <w:sz w:val="16"/>
                <w:szCs w:val="16"/>
              </w:rPr>
              <w:br/>
              <w:t>2011,</w:t>
            </w:r>
            <w:r w:rsidRPr="00CC361A">
              <w:rPr>
                <w:rFonts w:ascii="Times New Roman" w:hAnsi="Times New Roman" w:cs="Times New Roman"/>
                <w:sz w:val="16"/>
                <w:szCs w:val="16"/>
              </w:rPr>
              <w:br/>
              <w:t>21410130,</w:t>
            </w:r>
            <w:r w:rsidRPr="00CC361A">
              <w:rPr>
                <w:rFonts w:ascii="Times New Roman" w:hAnsi="Times New Roman" w:cs="Times New Roman"/>
                <w:sz w:val="16"/>
                <w:szCs w:val="16"/>
              </w:rPr>
              <w:br/>
              <w:t>Greece</w:t>
            </w:r>
          </w:p>
        </w:tc>
        <w:tc>
          <w:tcPr>
            <w:tcW w:w="408" w:type="pct"/>
          </w:tcPr>
          <w:p w14:paraId="59096E6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74" w:type="pct"/>
          </w:tcPr>
          <w:p w14:paraId="59DC8D8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7D2E4B6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good mental health, unilateral knee osteoarthritis with Kellgren- Lawrence radiographic severity18  2, and age between 60 and 75 years. EXCLUSION: rheumatoid arthritis, symptomatic osteoarthritis of other big joints of the lower extremities, history of epilepsy, a cardiac pacemaker, poor understanding of the use of the stimulator, and lesions of the skin over the vastus medialis and lateral part of the thigh.</w:t>
            </w:r>
          </w:p>
        </w:tc>
        <w:tc>
          <w:tcPr>
            <w:tcW w:w="681" w:type="pct"/>
          </w:tcPr>
          <w:p w14:paraId="740FCD0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TENS plus Physiotherapy</w:t>
            </w:r>
          </w:p>
          <w:p w14:paraId="1D39E70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S-F-T</w:t>
            </w:r>
          </w:p>
          <w:p w14:paraId="515FDA4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NMES</w:t>
            </w:r>
          </w:p>
          <w:p w14:paraId="654558C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p w14:paraId="306C216A" w14:textId="77777777" w:rsidR="00FD1213" w:rsidRPr="00CC361A" w:rsidRDefault="00FD1213" w:rsidP="00B33AA7">
            <w:pPr>
              <w:rPr>
                <w:rFonts w:ascii="Times New Roman" w:hAnsi="Times New Roman" w:cs="Times New Roman"/>
                <w:sz w:val="16"/>
                <w:szCs w:val="16"/>
              </w:rPr>
            </w:pPr>
          </w:p>
        </w:tc>
        <w:tc>
          <w:tcPr>
            <w:tcW w:w="377" w:type="pct"/>
          </w:tcPr>
          <w:p w14:paraId="3F4AA5C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38</w:t>
            </w:r>
          </w:p>
        </w:tc>
        <w:tc>
          <w:tcPr>
            <w:tcW w:w="443" w:type="pct"/>
          </w:tcPr>
          <w:p w14:paraId="2DC71EC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70.54 (4.68)</w:t>
            </w:r>
          </w:p>
        </w:tc>
        <w:tc>
          <w:tcPr>
            <w:tcW w:w="340" w:type="pct"/>
          </w:tcPr>
          <w:p w14:paraId="4AF3D34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80%</w:t>
            </w:r>
          </w:p>
        </w:tc>
        <w:tc>
          <w:tcPr>
            <w:tcW w:w="342" w:type="pct"/>
          </w:tcPr>
          <w:p w14:paraId="06FD9D6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27.38 (2.65)</w:t>
            </w:r>
          </w:p>
        </w:tc>
        <w:tc>
          <w:tcPr>
            <w:tcW w:w="471" w:type="pct"/>
          </w:tcPr>
          <w:p w14:paraId="4A8CDC0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132E491F" w14:textId="77777777" w:rsidTr="00B33AA7">
        <w:trPr>
          <w:cantSplit/>
          <w:trHeight w:val="251"/>
        </w:trPr>
        <w:tc>
          <w:tcPr>
            <w:tcW w:w="474" w:type="pct"/>
            <w:vMerge/>
          </w:tcPr>
          <w:p w14:paraId="4BCC89A0" w14:textId="77777777" w:rsidR="00FD1213" w:rsidRPr="00CC361A" w:rsidRDefault="00FD1213" w:rsidP="00B33AA7">
            <w:pPr>
              <w:rPr>
                <w:rFonts w:ascii="Times New Roman" w:hAnsi="Times New Roman" w:cs="Times New Roman"/>
                <w:sz w:val="16"/>
                <w:szCs w:val="16"/>
              </w:rPr>
            </w:pPr>
          </w:p>
        </w:tc>
        <w:tc>
          <w:tcPr>
            <w:tcW w:w="408" w:type="pct"/>
          </w:tcPr>
          <w:p w14:paraId="00C88BC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28A7242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2F23350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74B7183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Physiotherapy</w:t>
            </w:r>
          </w:p>
          <w:p w14:paraId="2F29BC8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S-F-T</w:t>
            </w:r>
          </w:p>
          <w:p w14:paraId="6F33747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2407F41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tc>
        <w:tc>
          <w:tcPr>
            <w:tcW w:w="377" w:type="pct"/>
          </w:tcPr>
          <w:p w14:paraId="602CD22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38</w:t>
            </w:r>
          </w:p>
        </w:tc>
        <w:tc>
          <w:tcPr>
            <w:tcW w:w="443" w:type="pct"/>
          </w:tcPr>
          <w:p w14:paraId="3287F9C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70.66 (3.73)</w:t>
            </w:r>
          </w:p>
        </w:tc>
        <w:tc>
          <w:tcPr>
            <w:tcW w:w="340" w:type="pct"/>
          </w:tcPr>
          <w:p w14:paraId="2586946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83%</w:t>
            </w:r>
          </w:p>
        </w:tc>
        <w:tc>
          <w:tcPr>
            <w:tcW w:w="342" w:type="pct"/>
          </w:tcPr>
          <w:p w14:paraId="36F6E01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27.14 (3.31)</w:t>
            </w:r>
          </w:p>
        </w:tc>
        <w:tc>
          <w:tcPr>
            <w:tcW w:w="471" w:type="pct"/>
          </w:tcPr>
          <w:p w14:paraId="3800D66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65D22354" w14:textId="77777777" w:rsidTr="00B33AA7">
        <w:trPr>
          <w:cantSplit/>
          <w:trHeight w:val="251"/>
        </w:trPr>
        <w:tc>
          <w:tcPr>
            <w:tcW w:w="474" w:type="pct"/>
            <w:vMerge w:val="restart"/>
          </w:tcPr>
          <w:p w14:paraId="71B7EEF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lastRenderedPageBreak/>
              <w:t>Bade,</w:t>
            </w:r>
            <w:r w:rsidRPr="00CC361A">
              <w:rPr>
                <w:rFonts w:ascii="Times New Roman" w:hAnsi="Times New Roman" w:cs="Times New Roman"/>
                <w:sz w:val="16"/>
                <w:szCs w:val="16"/>
              </w:rPr>
              <w:br/>
              <w:t>2017,</w:t>
            </w:r>
            <w:r w:rsidRPr="00CC361A">
              <w:rPr>
                <w:rFonts w:ascii="Times New Roman" w:hAnsi="Times New Roman" w:cs="Times New Roman"/>
                <w:sz w:val="16"/>
                <w:szCs w:val="16"/>
              </w:rPr>
              <w:br/>
              <w:t>27813347,</w:t>
            </w:r>
            <w:r w:rsidRPr="00CC361A">
              <w:rPr>
                <w:rFonts w:ascii="Times New Roman" w:hAnsi="Times New Roman" w:cs="Times New Roman"/>
                <w:sz w:val="16"/>
                <w:szCs w:val="16"/>
              </w:rPr>
              <w:br/>
              <w:t>USA</w:t>
            </w:r>
          </w:p>
        </w:tc>
        <w:tc>
          <w:tcPr>
            <w:tcW w:w="408" w:type="pct"/>
          </w:tcPr>
          <w:p w14:paraId="38578F9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122C522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495746E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Patients underwent a primary, unilateral TKA secondary to knee OA and were ages 50-85 years. EXCLUSION: Current smoker, current cancer treatment, uncontrolled diabetes mellitus (glycosylated haemoglobin level .7.0), body mass index .40 kg/m2, neurologic, vascular, or cardiac problems that limited function, discharge to location other than home after surgery (e.g., skilled nursing facility), or severe contra- lateral knee OA (pain level .5 of 10 with stair climbing) or other orthopaedic conditions that limited function and necessitated alternative concurrent intervention (e.g., severe lumbar spinal stenosis, severe hip or ankle OA).</w:t>
            </w:r>
          </w:p>
        </w:tc>
        <w:tc>
          <w:tcPr>
            <w:tcW w:w="681" w:type="pct"/>
          </w:tcPr>
          <w:p w14:paraId="3448DFD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High-intensity progressive rehabilitation</w:t>
            </w:r>
          </w:p>
          <w:p w14:paraId="6AC1257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S-A-F-B-T-E</w:t>
            </w:r>
          </w:p>
          <w:p w14:paraId="0EC6E33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Massage, mobilization</w:t>
            </w:r>
          </w:p>
          <w:p w14:paraId="7F080D3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Set: O, H </w:t>
            </w:r>
          </w:p>
        </w:tc>
        <w:tc>
          <w:tcPr>
            <w:tcW w:w="377" w:type="pct"/>
          </w:tcPr>
          <w:p w14:paraId="72F025C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84</w:t>
            </w:r>
          </w:p>
        </w:tc>
        <w:tc>
          <w:tcPr>
            <w:tcW w:w="443" w:type="pct"/>
          </w:tcPr>
          <w:p w14:paraId="01E6876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63 (8)</w:t>
            </w:r>
          </w:p>
        </w:tc>
        <w:tc>
          <w:tcPr>
            <w:tcW w:w="340" w:type="pct"/>
          </w:tcPr>
          <w:p w14:paraId="03E47BB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54%</w:t>
            </w:r>
          </w:p>
        </w:tc>
        <w:tc>
          <w:tcPr>
            <w:tcW w:w="342" w:type="pct"/>
          </w:tcPr>
          <w:p w14:paraId="6F6AEF6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31 (5)</w:t>
            </w:r>
          </w:p>
        </w:tc>
        <w:tc>
          <w:tcPr>
            <w:tcW w:w="471" w:type="pct"/>
          </w:tcPr>
          <w:p w14:paraId="746F1DA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774AF6EF" w14:textId="77777777" w:rsidTr="00B33AA7">
        <w:trPr>
          <w:cantSplit/>
          <w:trHeight w:val="251"/>
        </w:trPr>
        <w:tc>
          <w:tcPr>
            <w:tcW w:w="474" w:type="pct"/>
            <w:vMerge/>
          </w:tcPr>
          <w:p w14:paraId="49A2313F" w14:textId="77777777" w:rsidR="00FD1213" w:rsidRPr="00CC361A" w:rsidRDefault="00FD1213" w:rsidP="00B33AA7">
            <w:pPr>
              <w:rPr>
                <w:rFonts w:ascii="Times New Roman" w:hAnsi="Times New Roman" w:cs="Times New Roman"/>
                <w:sz w:val="16"/>
                <w:szCs w:val="16"/>
              </w:rPr>
            </w:pPr>
          </w:p>
        </w:tc>
        <w:tc>
          <w:tcPr>
            <w:tcW w:w="408" w:type="pct"/>
          </w:tcPr>
          <w:p w14:paraId="6E480EA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5D673BE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5C71733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075DF99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Low-intensity rehabilitation</w:t>
            </w:r>
          </w:p>
          <w:p w14:paraId="3B3C21C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S-A-F-B-T-E</w:t>
            </w:r>
          </w:p>
          <w:p w14:paraId="0CE934B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Massage, mobilization, heat, cold</w:t>
            </w:r>
          </w:p>
          <w:p w14:paraId="69987E1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 H</w:t>
            </w:r>
          </w:p>
        </w:tc>
        <w:tc>
          <w:tcPr>
            <w:tcW w:w="377" w:type="pct"/>
          </w:tcPr>
          <w:p w14:paraId="1A2A0CE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78</w:t>
            </w:r>
          </w:p>
        </w:tc>
        <w:tc>
          <w:tcPr>
            <w:tcW w:w="443" w:type="pct"/>
          </w:tcPr>
          <w:p w14:paraId="5A3CC30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64 (7)</w:t>
            </w:r>
          </w:p>
        </w:tc>
        <w:tc>
          <w:tcPr>
            <w:tcW w:w="340" w:type="pct"/>
          </w:tcPr>
          <w:p w14:paraId="681261E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56%</w:t>
            </w:r>
          </w:p>
        </w:tc>
        <w:tc>
          <w:tcPr>
            <w:tcW w:w="342" w:type="pct"/>
          </w:tcPr>
          <w:p w14:paraId="2442682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30 (5)</w:t>
            </w:r>
          </w:p>
        </w:tc>
        <w:tc>
          <w:tcPr>
            <w:tcW w:w="471" w:type="pct"/>
          </w:tcPr>
          <w:p w14:paraId="22A38C5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5A652D31" w14:textId="77777777" w:rsidTr="00B33AA7">
        <w:trPr>
          <w:cantSplit/>
          <w:trHeight w:val="251"/>
        </w:trPr>
        <w:tc>
          <w:tcPr>
            <w:tcW w:w="474" w:type="pct"/>
            <w:vMerge w:val="restart"/>
          </w:tcPr>
          <w:p w14:paraId="11F0242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Bily,</w:t>
            </w:r>
            <w:r w:rsidRPr="00CC361A">
              <w:rPr>
                <w:rFonts w:ascii="Times New Roman" w:hAnsi="Times New Roman" w:cs="Times New Roman"/>
                <w:sz w:val="16"/>
                <w:szCs w:val="16"/>
              </w:rPr>
              <w:br/>
              <w:t>2016,</w:t>
            </w:r>
            <w:r w:rsidRPr="00CC361A">
              <w:rPr>
                <w:rFonts w:ascii="Times New Roman" w:hAnsi="Times New Roman" w:cs="Times New Roman"/>
                <w:sz w:val="16"/>
                <w:szCs w:val="16"/>
              </w:rPr>
              <w:br/>
              <w:t>26763947,</w:t>
            </w:r>
            <w:r w:rsidRPr="00CC361A">
              <w:rPr>
                <w:rFonts w:ascii="Times New Roman" w:hAnsi="Times New Roman" w:cs="Times New Roman"/>
                <w:sz w:val="16"/>
                <w:szCs w:val="16"/>
              </w:rPr>
              <w:br/>
              <w:t>Austria</w:t>
            </w:r>
          </w:p>
        </w:tc>
        <w:tc>
          <w:tcPr>
            <w:tcW w:w="408" w:type="pct"/>
          </w:tcPr>
          <w:p w14:paraId="44A8241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017E69F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w:t>
            </w:r>
          </w:p>
        </w:tc>
        <w:tc>
          <w:tcPr>
            <w:tcW w:w="1089" w:type="pct"/>
          </w:tcPr>
          <w:p w14:paraId="69B4051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Subjects scheduled for their first TKA. EXCLUSION: Patients who might face a high health risk during maximum strength measurement in the context of this study. Other specific exclusion criteria were body mass index &gt;40kg/m2; previous knee replacement; pain in the contralateral leg &gt;5 VAS recent deep vein thrombosis or any infection; myopathy; neurologic, pulmonary, or symptomatic cardiovascular diseases; vertigo or impaired cognitive function; recent or past cancer; rheumatism; or any other relevant limitations of the musculoskeletal system</w:t>
            </w:r>
          </w:p>
        </w:tc>
        <w:tc>
          <w:tcPr>
            <w:tcW w:w="681" w:type="pct"/>
          </w:tcPr>
          <w:p w14:paraId="3A35285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Leg-press group</w:t>
            </w:r>
          </w:p>
          <w:p w14:paraId="2458774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w:t>
            </w:r>
          </w:p>
          <w:p w14:paraId="70E3CB8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6E0509B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 H</w:t>
            </w:r>
          </w:p>
          <w:p w14:paraId="52526029" w14:textId="77777777" w:rsidR="00FD1213" w:rsidRPr="00CC361A" w:rsidRDefault="00FD1213" w:rsidP="00B33AA7">
            <w:pPr>
              <w:rPr>
                <w:rFonts w:ascii="Times New Roman" w:hAnsi="Times New Roman" w:cs="Times New Roman"/>
                <w:sz w:val="16"/>
                <w:szCs w:val="16"/>
              </w:rPr>
            </w:pPr>
          </w:p>
        </w:tc>
        <w:tc>
          <w:tcPr>
            <w:tcW w:w="377" w:type="pct"/>
          </w:tcPr>
          <w:p w14:paraId="3D3FE50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31</w:t>
            </w:r>
          </w:p>
        </w:tc>
        <w:tc>
          <w:tcPr>
            <w:tcW w:w="443" w:type="pct"/>
          </w:tcPr>
          <w:p w14:paraId="5742191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68.3 (6.7)</w:t>
            </w:r>
          </w:p>
        </w:tc>
        <w:tc>
          <w:tcPr>
            <w:tcW w:w="340" w:type="pct"/>
          </w:tcPr>
          <w:p w14:paraId="1DC9F94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69%</w:t>
            </w:r>
          </w:p>
        </w:tc>
        <w:tc>
          <w:tcPr>
            <w:tcW w:w="342" w:type="pct"/>
          </w:tcPr>
          <w:p w14:paraId="686DC64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28 (3.8)</w:t>
            </w:r>
          </w:p>
        </w:tc>
        <w:tc>
          <w:tcPr>
            <w:tcW w:w="471" w:type="pct"/>
          </w:tcPr>
          <w:p w14:paraId="565D752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0A4AFB6A" w14:textId="77777777" w:rsidTr="00B33AA7">
        <w:trPr>
          <w:cantSplit/>
          <w:trHeight w:val="251"/>
        </w:trPr>
        <w:tc>
          <w:tcPr>
            <w:tcW w:w="474" w:type="pct"/>
            <w:vMerge/>
          </w:tcPr>
          <w:p w14:paraId="76839594" w14:textId="77777777" w:rsidR="00FD1213" w:rsidRPr="00CC361A" w:rsidRDefault="00FD1213" w:rsidP="00B33AA7">
            <w:pPr>
              <w:rPr>
                <w:rFonts w:ascii="Times New Roman" w:hAnsi="Times New Roman" w:cs="Times New Roman"/>
                <w:sz w:val="16"/>
                <w:szCs w:val="16"/>
              </w:rPr>
            </w:pPr>
          </w:p>
        </w:tc>
        <w:tc>
          <w:tcPr>
            <w:tcW w:w="408" w:type="pct"/>
          </w:tcPr>
          <w:p w14:paraId="310E345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08FBDFA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41C0CE6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1CBB4E7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Physiotherapy group</w:t>
            </w:r>
          </w:p>
          <w:p w14:paraId="58BDE72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S-F-T</w:t>
            </w:r>
          </w:p>
          <w:p w14:paraId="085A68D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Massage, mobilization</w:t>
            </w:r>
          </w:p>
          <w:p w14:paraId="0F73C7A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 H</w:t>
            </w:r>
          </w:p>
        </w:tc>
        <w:tc>
          <w:tcPr>
            <w:tcW w:w="377" w:type="pct"/>
          </w:tcPr>
          <w:p w14:paraId="67BE640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31</w:t>
            </w:r>
          </w:p>
        </w:tc>
        <w:tc>
          <w:tcPr>
            <w:tcW w:w="443" w:type="pct"/>
          </w:tcPr>
          <w:p w14:paraId="0E11042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64.9 (6.0)</w:t>
            </w:r>
          </w:p>
        </w:tc>
        <w:tc>
          <w:tcPr>
            <w:tcW w:w="340" w:type="pct"/>
          </w:tcPr>
          <w:p w14:paraId="3DD9970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65%</w:t>
            </w:r>
          </w:p>
        </w:tc>
        <w:tc>
          <w:tcPr>
            <w:tcW w:w="342" w:type="pct"/>
          </w:tcPr>
          <w:p w14:paraId="5F82A96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28.7 (4.1)</w:t>
            </w:r>
          </w:p>
        </w:tc>
        <w:tc>
          <w:tcPr>
            <w:tcW w:w="471" w:type="pct"/>
          </w:tcPr>
          <w:p w14:paraId="32A8A19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6FD7450D" w14:textId="77777777" w:rsidTr="00B33AA7">
        <w:trPr>
          <w:cantSplit/>
          <w:trHeight w:val="251"/>
        </w:trPr>
        <w:tc>
          <w:tcPr>
            <w:tcW w:w="474" w:type="pct"/>
            <w:vMerge w:val="restart"/>
          </w:tcPr>
          <w:p w14:paraId="799BCCC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lastRenderedPageBreak/>
              <w:t>Bruun-Olsen,</w:t>
            </w:r>
            <w:r w:rsidRPr="00CC361A">
              <w:rPr>
                <w:rFonts w:ascii="Times New Roman" w:hAnsi="Times New Roman" w:cs="Times New Roman"/>
                <w:sz w:val="16"/>
                <w:szCs w:val="16"/>
              </w:rPr>
              <w:br/>
              <w:t>2013,</w:t>
            </w:r>
            <w:r w:rsidRPr="00CC361A">
              <w:rPr>
                <w:rFonts w:ascii="Times New Roman" w:hAnsi="Times New Roman" w:cs="Times New Roman"/>
                <w:sz w:val="16"/>
                <w:szCs w:val="16"/>
              </w:rPr>
              <w:br/>
              <w:t>23614370,</w:t>
            </w:r>
            <w:r w:rsidRPr="00CC361A">
              <w:rPr>
                <w:rFonts w:ascii="Times New Roman" w:hAnsi="Times New Roman" w:cs="Times New Roman"/>
                <w:sz w:val="16"/>
                <w:szCs w:val="16"/>
              </w:rPr>
              <w:br/>
              <w:t>Norway</w:t>
            </w:r>
          </w:p>
        </w:tc>
        <w:tc>
          <w:tcPr>
            <w:tcW w:w="408" w:type="pct"/>
          </w:tcPr>
          <w:p w14:paraId="690BBBC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022F478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6AD7495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Elective primary TKA at two local county hospitals in Norway. OA of the knee according to diagnostic criteria, residence close to the hospitals so as to be able to attend the training sessions. EXCLUSION: Other walking impairments than those related to their operated knee, patients with rheumatoid arthritis, severe osteoarthritis in the hips or contra lateral knee, neurological diseases, dementia, as well as those with a history of drug abuse</w:t>
            </w:r>
          </w:p>
        </w:tc>
        <w:tc>
          <w:tcPr>
            <w:tcW w:w="681" w:type="pct"/>
          </w:tcPr>
          <w:p w14:paraId="6025D69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Walking-skill group</w:t>
            </w:r>
          </w:p>
          <w:p w14:paraId="26A647F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S-A-F-B-T</w:t>
            </w:r>
          </w:p>
          <w:p w14:paraId="54243BF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0D1CDC5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p w14:paraId="273D5071" w14:textId="77777777" w:rsidR="00FD1213" w:rsidRPr="00CC361A" w:rsidRDefault="00FD1213" w:rsidP="00B33AA7">
            <w:pPr>
              <w:rPr>
                <w:rFonts w:ascii="Times New Roman" w:hAnsi="Times New Roman" w:cs="Times New Roman"/>
                <w:sz w:val="16"/>
                <w:szCs w:val="16"/>
              </w:rPr>
            </w:pPr>
          </w:p>
        </w:tc>
        <w:tc>
          <w:tcPr>
            <w:tcW w:w="377" w:type="pct"/>
          </w:tcPr>
          <w:p w14:paraId="7643D54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29</w:t>
            </w:r>
          </w:p>
        </w:tc>
        <w:tc>
          <w:tcPr>
            <w:tcW w:w="443" w:type="pct"/>
          </w:tcPr>
          <w:p w14:paraId="235A7AB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68 (8)</w:t>
            </w:r>
          </w:p>
        </w:tc>
        <w:tc>
          <w:tcPr>
            <w:tcW w:w="340" w:type="pct"/>
          </w:tcPr>
          <w:p w14:paraId="6122514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62%</w:t>
            </w:r>
          </w:p>
        </w:tc>
        <w:tc>
          <w:tcPr>
            <w:tcW w:w="342" w:type="pct"/>
          </w:tcPr>
          <w:p w14:paraId="7C954E0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28 (6)</w:t>
            </w:r>
          </w:p>
        </w:tc>
        <w:tc>
          <w:tcPr>
            <w:tcW w:w="471" w:type="pct"/>
          </w:tcPr>
          <w:p w14:paraId="06E08EE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636E5E82" w14:textId="77777777" w:rsidTr="00B33AA7">
        <w:trPr>
          <w:cantSplit/>
          <w:trHeight w:val="251"/>
        </w:trPr>
        <w:tc>
          <w:tcPr>
            <w:tcW w:w="474" w:type="pct"/>
            <w:vMerge/>
          </w:tcPr>
          <w:p w14:paraId="3080FDB5" w14:textId="77777777" w:rsidR="00FD1213" w:rsidRPr="00CC361A" w:rsidRDefault="00FD1213" w:rsidP="00B33AA7">
            <w:pPr>
              <w:rPr>
                <w:rFonts w:ascii="Times New Roman" w:hAnsi="Times New Roman" w:cs="Times New Roman"/>
                <w:sz w:val="16"/>
                <w:szCs w:val="16"/>
              </w:rPr>
            </w:pPr>
          </w:p>
        </w:tc>
        <w:tc>
          <w:tcPr>
            <w:tcW w:w="408" w:type="pct"/>
          </w:tcPr>
          <w:p w14:paraId="5F91D78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7905460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5A5C766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28370AA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Usual physiotherapy care </w:t>
            </w:r>
          </w:p>
          <w:p w14:paraId="629FD20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w:t>
            </w:r>
          </w:p>
          <w:p w14:paraId="284A177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3D72E26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7B658A9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28</w:t>
            </w:r>
          </w:p>
        </w:tc>
        <w:tc>
          <w:tcPr>
            <w:tcW w:w="443" w:type="pct"/>
          </w:tcPr>
          <w:p w14:paraId="0183EED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69 (10)</w:t>
            </w:r>
          </w:p>
        </w:tc>
        <w:tc>
          <w:tcPr>
            <w:tcW w:w="340" w:type="pct"/>
          </w:tcPr>
          <w:p w14:paraId="3D6EC2B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50%</w:t>
            </w:r>
          </w:p>
        </w:tc>
        <w:tc>
          <w:tcPr>
            <w:tcW w:w="342" w:type="pct"/>
          </w:tcPr>
          <w:p w14:paraId="5D2FBB3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29 (5)</w:t>
            </w:r>
          </w:p>
        </w:tc>
        <w:tc>
          <w:tcPr>
            <w:tcW w:w="471" w:type="pct"/>
          </w:tcPr>
          <w:p w14:paraId="0B2D49A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7DAC9E0D" w14:textId="77777777" w:rsidTr="00B33AA7">
        <w:trPr>
          <w:cantSplit/>
          <w:trHeight w:val="251"/>
        </w:trPr>
        <w:tc>
          <w:tcPr>
            <w:tcW w:w="474" w:type="pct"/>
            <w:vMerge w:val="restart"/>
          </w:tcPr>
          <w:p w14:paraId="1C2C83D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Buhagiar ,</w:t>
            </w:r>
            <w:r w:rsidRPr="00CC361A">
              <w:rPr>
                <w:rFonts w:ascii="Times New Roman" w:hAnsi="Times New Roman" w:cs="Times New Roman"/>
                <w:sz w:val="16"/>
                <w:szCs w:val="16"/>
              </w:rPr>
              <w:br/>
              <w:t>2017,</w:t>
            </w:r>
            <w:r w:rsidRPr="00CC361A">
              <w:rPr>
                <w:rFonts w:ascii="Times New Roman" w:hAnsi="Times New Roman" w:cs="Times New Roman"/>
                <w:sz w:val="16"/>
                <w:szCs w:val="16"/>
              </w:rPr>
              <w:br/>
              <w:t>28291891,</w:t>
            </w:r>
            <w:r w:rsidRPr="00CC361A">
              <w:rPr>
                <w:rFonts w:ascii="Times New Roman" w:hAnsi="Times New Roman" w:cs="Times New Roman"/>
                <w:sz w:val="16"/>
                <w:szCs w:val="16"/>
              </w:rPr>
              <w:br/>
              <w:t>Australia</w:t>
            </w:r>
          </w:p>
        </w:tc>
        <w:tc>
          <w:tcPr>
            <w:tcW w:w="408" w:type="pct"/>
          </w:tcPr>
          <w:p w14:paraId="72CA5DB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587A1F6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601492C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&gt;= 40 years with a primary diagnosis of OA and to undergo a primary, unilateral TKA. EXCLUSION: Predisposition to be discharged to an inpatient rehabilitation facility due to lack of social support (lack of an able caregiver); having other major coexisting physical impairments such as hemiplegia or amputation; and unable to perform a home exercise program without support from another person.</w:t>
            </w:r>
          </w:p>
        </w:tc>
        <w:tc>
          <w:tcPr>
            <w:tcW w:w="681" w:type="pct"/>
          </w:tcPr>
          <w:p w14:paraId="1050CC7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Home Program</w:t>
            </w:r>
          </w:p>
          <w:p w14:paraId="06C1C79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S-A-F-B-E</w:t>
            </w:r>
          </w:p>
          <w:p w14:paraId="53124F6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007C3B8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H, self-guided</w:t>
            </w:r>
          </w:p>
          <w:p w14:paraId="39050E4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 </w:t>
            </w:r>
          </w:p>
        </w:tc>
        <w:tc>
          <w:tcPr>
            <w:tcW w:w="377" w:type="pct"/>
          </w:tcPr>
          <w:p w14:paraId="120177E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81</w:t>
            </w:r>
          </w:p>
        </w:tc>
        <w:tc>
          <w:tcPr>
            <w:tcW w:w="443" w:type="pct"/>
          </w:tcPr>
          <w:p w14:paraId="5D61FAD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66.9 (9)</w:t>
            </w:r>
          </w:p>
        </w:tc>
        <w:tc>
          <w:tcPr>
            <w:tcW w:w="340" w:type="pct"/>
          </w:tcPr>
          <w:p w14:paraId="12E0D1B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68%</w:t>
            </w:r>
          </w:p>
        </w:tc>
        <w:tc>
          <w:tcPr>
            <w:tcW w:w="342" w:type="pct"/>
          </w:tcPr>
          <w:p w14:paraId="55DB0C0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34.8 (7)</w:t>
            </w:r>
          </w:p>
        </w:tc>
        <w:tc>
          <w:tcPr>
            <w:tcW w:w="471" w:type="pct"/>
          </w:tcPr>
          <w:p w14:paraId="4F68AC7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4377EEE7" w14:textId="77777777" w:rsidTr="00B33AA7">
        <w:trPr>
          <w:cantSplit/>
          <w:trHeight w:val="251"/>
        </w:trPr>
        <w:tc>
          <w:tcPr>
            <w:tcW w:w="474" w:type="pct"/>
            <w:vMerge/>
          </w:tcPr>
          <w:p w14:paraId="6238569A" w14:textId="77777777" w:rsidR="00FD1213" w:rsidRPr="00CC361A" w:rsidRDefault="00FD1213" w:rsidP="00B33AA7">
            <w:pPr>
              <w:rPr>
                <w:rFonts w:ascii="Times New Roman" w:hAnsi="Times New Roman" w:cs="Times New Roman"/>
                <w:sz w:val="16"/>
                <w:szCs w:val="16"/>
              </w:rPr>
            </w:pPr>
          </w:p>
        </w:tc>
        <w:tc>
          <w:tcPr>
            <w:tcW w:w="408" w:type="pct"/>
          </w:tcPr>
          <w:p w14:paraId="265F31C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2D05855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47D969F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7AC22EB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Hospital Inpatient Rehabilitation</w:t>
            </w:r>
          </w:p>
          <w:p w14:paraId="06883A5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S-A-F-B-E</w:t>
            </w:r>
          </w:p>
          <w:p w14:paraId="333202A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AdjMod: - </w:t>
            </w:r>
          </w:p>
          <w:p w14:paraId="209D8B1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H</w:t>
            </w:r>
          </w:p>
        </w:tc>
        <w:tc>
          <w:tcPr>
            <w:tcW w:w="377" w:type="pct"/>
          </w:tcPr>
          <w:p w14:paraId="56EE3FA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84</w:t>
            </w:r>
          </w:p>
        </w:tc>
        <w:tc>
          <w:tcPr>
            <w:tcW w:w="443" w:type="pct"/>
          </w:tcPr>
          <w:p w14:paraId="0D0C05D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66.9 (8)</w:t>
            </w:r>
          </w:p>
        </w:tc>
        <w:tc>
          <w:tcPr>
            <w:tcW w:w="340" w:type="pct"/>
          </w:tcPr>
          <w:p w14:paraId="2149CB3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69%</w:t>
            </w:r>
          </w:p>
        </w:tc>
        <w:tc>
          <w:tcPr>
            <w:tcW w:w="342" w:type="pct"/>
          </w:tcPr>
          <w:p w14:paraId="27061EA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34.7 (7)</w:t>
            </w:r>
          </w:p>
        </w:tc>
        <w:tc>
          <w:tcPr>
            <w:tcW w:w="471" w:type="pct"/>
          </w:tcPr>
          <w:p w14:paraId="30D3ABF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0C120FC9" w14:textId="77777777" w:rsidTr="00B33AA7">
        <w:trPr>
          <w:cantSplit/>
          <w:trHeight w:val="251"/>
        </w:trPr>
        <w:tc>
          <w:tcPr>
            <w:tcW w:w="474" w:type="pct"/>
            <w:vMerge w:val="restart"/>
          </w:tcPr>
          <w:p w14:paraId="6B14F02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Cai,</w:t>
            </w:r>
            <w:r w:rsidRPr="00CC361A">
              <w:rPr>
                <w:rFonts w:ascii="Times New Roman" w:hAnsi="Times New Roman" w:cs="Times New Roman"/>
                <w:sz w:val="16"/>
                <w:szCs w:val="16"/>
              </w:rPr>
              <w:br/>
              <w:t>2018,</w:t>
            </w:r>
            <w:r w:rsidRPr="00CC361A">
              <w:rPr>
                <w:rFonts w:ascii="Times New Roman" w:hAnsi="Times New Roman" w:cs="Times New Roman"/>
                <w:sz w:val="16"/>
                <w:szCs w:val="16"/>
              </w:rPr>
              <w:br/>
              <w:t>29239772,</w:t>
            </w:r>
            <w:r w:rsidRPr="00CC361A">
              <w:rPr>
                <w:rFonts w:ascii="Times New Roman" w:hAnsi="Times New Roman" w:cs="Times New Roman"/>
                <w:sz w:val="16"/>
                <w:szCs w:val="16"/>
              </w:rPr>
              <w:br/>
              <w:t>China</w:t>
            </w:r>
          </w:p>
        </w:tc>
        <w:tc>
          <w:tcPr>
            <w:tcW w:w="408" w:type="pct"/>
          </w:tcPr>
          <w:p w14:paraId="1D4DF90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74" w:type="pct"/>
          </w:tcPr>
          <w:p w14:paraId="5356B0D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3FCB369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post unilateral TKA for knee OA, &gt;45 years, high level of kinesiophobia based on a score &gt;37 on the Tamps Scale for Kinesiophobia (TSK). EXCLUSION: neurologic disorder, psychiatric or psychological disorder, prior knee surgery, history of patellar luxation, torn meniscus, or ligament injury, scheduled for revision know arthroplasty, had previously participated in a CBT intervention.</w:t>
            </w:r>
          </w:p>
        </w:tc>
        <w:tc>
          <w:tcPr>
            <w:tcW w:w="681" w:type="pct"/>
          </w:tcPr>
          <w:p w14:paraId="71FB37A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Cognitive behavioral therapy (CBT) plus standard care</w:t>
            </w:r>
          </w:p>
          <w:p w14:paraId="4D93870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E</w:t>
            </w:r>
          </w:p>
          <w:p w14:paraId="2FAF93D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mindfulness, stress/anxiety-reduction interventions</w:t>
            </w:r>
          </w:p>
          <w:p w14:paraId="7DC8AFA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tc>
        <w:tc>
          <w:tcPr>
            <w:tcW w:w="377" w:type="pct"/>
          </w:tcPr>
          <w:p w14:paraId="1708354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50</w:t>
            </w:r>
          </w:p>
        </w:tc>
        <w:tc>
          <w:tcPr>
            <w:tcW w:w="443" w:type="pct"/>
          </w:tcPr>
          <w:p w14:paraId="30F0858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65.26 (8.30)</w:t>
            </w:r>
          </w:p>
        </w:tc>
        <w:tc>
          <w:tcPr>
            <w:tcW w:w="340" w:type="pct"/>
          </w:tcPr>
          <w:p w14:paraId="163FC11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64%</w:t>
            </w:r>
          </w:p>
        </w:tc>
        <w:tc>
          <w:tcPr>
            <w:tcW w:w="342" w:type="pct"/>
          </w:tcPr>
          <w:p w14:paraId="26DEA36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26.52 (2.78)</w:t>
            </w:r>
          </w:p>
        </w:tc>
        <w:tc>
          <w:tcPr>
            <w:tcW w:w="471" w:type="pct"/>
          </w:tcPr>
          <w:p w14:paraId="462ECA4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37DFA5E0" w14:textId="77777777" w:rsidTr="00B33AA7">
        <w:trPr>
          <w:cantSplit/>
          <w:trHeight w:val="251"/>
        </w:trPr>
        <w:tc>
          <w:tcPr>
            <w:tcW w:w="474" w:type="pct"/>
            <w:vMerge/>
          </w:tcPr>
          <w:p w14:paraId="2BF44246" w14:textId="77777777" w:rsidR="00FD1213" w:rsidRPr="00CC361A" w:rsidRDefault="00FD1213" w:rsidP="00B33AA7">
            <w:pPr>
              <w:rPr>
                <w:rFonts w:ascii="Times New Roman" w:hAnsi="Times New Roman" w:cs="Times New Roman"/>
                <w:sz w:val="16"/>
                <w:szCs w:val="16"/>
              </w:rPr>
            </w:pPr>
          </w:p>
        </w:tc>
        <w:tc>
          <w:tcPr>
            <w:tcW w:w="408" w:type="pct"/>
          </w:tcPr>
          <w:p w14:paraId="549F505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7EDB174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3619565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0512F79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Standard care</w:t>
            </w:r>
          </w:p>
          <w:p w14:paraId="43B1327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w:t>
            </w:r>
          </w:p>
          <w:p w14:paraId="7FEA24E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5496565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w:t>
            </w:r>
          </w:p>
        </w:tc>
        <w:tc>
          <w:tcPr>
            <w:tcW w:w="377" w:type="pct"/>
          </w:tcPr>
          <w:p w14:paraId="267ADF8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50</w:t>
            </w:r>
          </w:p>
        </w:tc>
        <w:tc>
          <w:tcPr>
            <w:tcW w:w="443" w:type="pct"/>
          </w:tcPr>
          <w:p w14:paraId="52DD55E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66.18 (7.04)</w:t>
            </w:r>
          </w:p>
        </w:tc>
        <w:tc>
          <w:tcPr>
            <w:tcW w:w="340" w:type="pct"/>
          </w:tcPr>
          <w:p w14:paraId="1034F99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60%</w:t>
            </w:r>
          </w:p>
        </w:tc>
        <w:tc>
          <w:tcPr>
            <w:tcW w:w="342" w:type="pct"/>
          </w:tcPr>
          <w:p w14:paraId="5B58406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26.63 (4.74)</w:t>
            </w:r>
          </w:p>
        </w:tc>
        <w:tc>
          <w:tcPr>
            <w:tcW w:w="471" w:type="pct"/>
          </w:tcPr>
          <w:p w14:paraId="63AB260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3F24AE27" w14:textId="77777777" w:rsidTr="00B33AA7">
        <w:trPr>
          <w:cantSplit/>
          <w:trHeight w:val="251"/>
        </w:trPr>
        <w:tc>
          <w:tcPr>
            <w:tcW w:w="474" w:type="pct"/>
            <w:vMerge w:val="restart"/>
          </w:tcPr>
          <w:p w14:paraId="19EB647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Chan,</w:t>
            </w:r>
            <w:r w:rsidRPr="00CC361A">
              <w:rPr>
                <w:rFonts w:ascii="Times New Roman" w:hAnsi="Times New Roman" w:cs="Times New Roman"/>
                <w:sz w:val="16"/>
                <w:szCs w:val="16"/>
              </w:rPr>
              <w:br/>
              <w:t>2018,</w:t>
            </w:r>
            <w:r w:rsidRPr="00CC361A">
              <w:rPr>
                <w:rFonts w:ascii="Times New Roman" w:hAnsi="Times New Roman" w:cs="Times New Roman"/>
                <w:sz w:val="16"/>
                <w:szCs w:val="16"/>
              </w:rPr>
              <w:br/>
              <w:t>29372260,</w:t>
            </w:r>
            <w:r w:rsidRPr="00CC361A">
              <w:rPr>
                <w:rFonts w:ascii="Times New Roman" w:hAnsi="Times New Roman" w:cs="Times New Roman"/>
                <w:sz w:val="16"/>
                <w:szCs w:val="16"/>
              </w:rPr>
              <w:br/>
              <w:t>Singapore</w:t>
            </w:r>
            <w:r w:rsidRPr="00CC361A">
              <w:rPr>
                <w:rFonts w:ascii="Times New Roman" w:hAnsi="Times New Roman" w:cs="Times New Roman"/>
                <w:sz w:val="16"/>
                <w:szCs w:val="16"/>
                <w:vertAlign w:val="superscript"/>
              </w:rPr>
              <w:t>D</w:t>
            </w:r>
          </w:p>
          <w:p w14:paraId="7679AD6C" w14:textId="77777777" w:rsidR="00FD1213" w:rsidRPr="00CC361A" w:rsidRDefault="00FD1213" w:rsidP="00B33AA7">
            <w:pPr>
              <w:rPr>
                <w:rFonts w:ascii="Times New Roman" w:hAnsi="Times New Roman" w:cs="Times New Roman"/>
                <w:sz w:val="16"/>
                <w:szCs w:val="16"/>
              </w:rPr>
            </w:pPr>
          </w:p>
        </w:tc>
        <w:tc>
          <w:tcPr>
            <w:tcW w:w="408" w:type="pct"/>
          </w:tcPr>
          <w:p w14:paraId="34FF0F0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74" w:type="pct"/>
          </w:tcPr>
          <w:p w14:paraId="37F0770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1F14231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Patients who underwent primary unilateral TKA and had a primary diagnosis of OA. EXCLUSION: Patients who underwent revision TKA or contralateral leg TKA within two years of primary TKA, or did not complete at least six months of follow-up</w:t>
            </w:r>
          </w:p>
        </w:tc>
        <w:tc>
          <w:tcPr>
            <w:tcW w:w="681" w:type="pct"/>
          </w:tcPr>
          <w:p w14:paraId="6291E18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Discharge to home</w:t>
            </w:r>
          </w:p>
          <w:p w14:paraId="11859AD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w:t>
            </w:r>
          </w:p>
          <w:p w14:paraId="4D90DBD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494E2BA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H</w:t>
            </w:r>
          </w:p>
        </w:tc>
        <w:tc>
          <w:tcPr>
            <w:tcW w:w="377" w:type="pct"/>
          </w:tcPr>
          <w:p w14:paraId="56EE9FF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103</w:t>
            </w:r>
          </w:p>
        </w:tc>
        <w:tc>
          <w:tcPr>
            <w:tcW w:w="443" w:type="pct"/>
          </w:tcPr>
          <w:p w14:paraId="1B7C3DF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67.2 (7.8)</w:t>
            </w:r>
          </w:p>
        </w:tc>
        <w:tc>
          <w:tcPr>
            <w:tcW w:w="340" w:type="pct"/>
          </w:tcPr>
          <w:p w14:paraId="0863230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78%</w:t>
            </w:r>
          </w:p>
        </w:tc>
        <w:tc>
          <w:tcPr>
            <w:tcW w:w="342" w:type="pct"/>
          </w:tcPr>
          <w:p w14:paraId="5E4275C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27.9 (4.8)</w:t>
            </w:r>
          </w:p>
        </w:tc>
        <w:tc>
          <w:tcPr>
            <w:tcW w:w="471" w:type="pct"/>
          </w:tcPr>
          <w:p w14:paraId="36ADA87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639720BB" w14:textId="77777777" w:rsidTr="00B33AA7">
        <w:trPr>
          <w:cantSplit/>
          <w:trHeight w:val="251"/>
        </w:trPr>
        <w:tc>
          <w:tcPr>
            <w:tcW w:w="474" w:type="pct"/>
            <w:vMerge/>
          </w:tcPr>
          <w:p w14:paraId="7D39EE99" w14:textId="77777777" w:rsidR="00FD1213" w:rsidRPr="00CC361A" w:rsidRDefault="00FD1213" w:rsidP="00B33AA7">
            <w:pPr>
              <w:rPr>
                <w:rFonts w:ascii="Times New Roman" w:hAnsi="Times New Roman" w:cs="Times New Roman"/>
                <w:sz w:val="16"/>
                <w:szCs w:val="16"/>
              </w:rPr>
            </w:pPr>
          </w:p>
        </w:tc>
        <w:tc>
          <w:tcPr>
            <w:tcW w:w="408" w:type="pct"/>
          </w:tcPr>
          <w:p w14:paraId="32835B0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744796F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7977A53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7E0A62B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Discharge to community hospitals</w:t>
            </w:r>
          </w:p>
          <w:p w14:paraId="6F7A96D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w:t>
            </w:r>
          </w:p>
          <w:p w14:paraId="4CF9C07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245AB4D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tc>
        <w:tc>
          <w:tcPr>
            <w:tcW w:w="377" w:type="pct"/>
          </w:tcPr>
          <w:p w14:paraId="46D924E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1,017</w:t>
            </w:r>
          </w:p>
        </w:tc>
        <w:tc>
          <w:tcPr>
            <w:tcW w:w="443" w:type="pct"/>
          </w:tcPr>
          <w:p w14:paraId="1369889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70.7 (7.6)</w:t>
            </w:r>
          </w:p>
        </w:tc>
        <w:tc>
          <w:tcPr>
            <w:tcW w:w="340" w:type="pct"/>
          </w:tcPr>
          <w:p w14:paraId="52AAA89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87%</w:t>
            </w:r>
          </w:p>
        </w:tc>
        <w:tc>
          <w:tcPr>
            <w:tcW w:w="342" w:type="pct"/>
          </w:tcPr>
          <w:p w14:paraId="781222C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27.3 (5.0)</w:t>
            </w:r>
          </w:p>
        </w:tc>
        <w:tc>
          <w:tcPr>
            <w:tcW w:w="471" w:type="pct"/>
          </w:tcPr>
          <w:p w14:paraId="6ACD5DD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1AD76CC6" w14:textId="77777777" w:rsidTr="00B33AA7">
        <w:trPr>
          <w:cantSplit/>
          <w:trHeight w:val="251"/>
        </w:trPr>
        <w:tc>
          <w:tcPr>
            <w:tcW w:w="474" w:type="pct"/>
            <w:vMerge w:val="restart"/>
          </w:tcPr>
          <w:p w14:paraId="37CF955A" w14:textId="77777777" w:rsidR="00FD1213" w:rsidRPr="00CC361A" w:rsidRDefault="00FD1213" w:rsidP="00B33AA7">
            <w:pPr>
              <w:tabs>
                <w:tab w:val="left" w:pos="563"/>
              </w:tabs>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lastRenderedPageBreak/>
              <w:t>DeJong,</w:t>
            </w:r>
          </w:p>
          <w:p w14:paraId="31A17B5B" w14:textId="77777777" w:rsidR="00FD1213" w:rsidRPr="00CC361A" w:rsidRDefault="00FD1213" w:rsidP="00B33AA7">
            <w:pPr>
              <w:tabs>
                <w:tab w:val="left" w:pos="563"/>
              </w:tabs>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2020,</w:t>
            </w:r>
          </w:p>
          <w:p w14:paraId="1B062DD9" w14:textId="77777777" w:rsidR="00FD1213" w:rsidRPr="00CC361A" w:rsidRDefault="00FD1213" w:rsidP="00B33AA7">
            <w:pPr>
              <w:tabs>
                <w:tab w:val="left" w:pos="563"/>
              </w:tabs>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32360105</w:t>
            </w:r>
          </w:p>
          <w:p w14:paraId="5719A4DD"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USA</w:t>
            </w:r>
          </w:p>
          <w:p w14:paraId="0DD6939F" w14:textId="77777777" w:rsidR="00FD1213" w:rsidRPr="00CC361A" w:rsidRDefault="00FD1213" w:rsidP="00B33AA7">
            <w:pPr>
              <w:rPr>
                <w:rFonts w:ascii="Times New Roman" w:hAnsi="Times New Roman" w:cs="Times New Roman"/>
                <w:color w:val="000000" w:themeColor="text1"/>
                <w:sz w:val="16"/>
                <w:szCs w:val="16"/>
              </w:rPr>
            </w:pPr>
          </w:p>
        </w:tc>
        <w:tc>
          <w:tcPr>
            <w:tcW w:w="408" w:type="pct"/>
          </w:tcPr>
          <w:p w14:paraId="7BE9EC5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Industry</w:t>
            </w:r>
          </w:p>
        </w:tc>
        <w:tc>
          <w:tcPr>
            <w:tcW w:w="374" w:type="pct"/>
          </w:tcPr>
          <w:p w14:paraId="581D8F10"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1089" w:type="pct"/>
          </w:tcPr>
          <w:p w14:paraId="01064C95"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 xml:space="preserve">INCLUSION: (1) had undergone an elective unilateral TKA and initiated outpatient PT </w:t>
            </w:r>
            <w:r w:rsidRPr="00CC361A">
              <w:rPr>
                <w:rFonts w:ascii="Times New Roman" w:hAnsi="Times New Roman" w:cs="Times New Roman"/>
                <w:color w:val="000000" w:themeColor="text1"/>
                <w:sz w:val="16"/>
                <w:szCs w:val="16"/>
                <w:u w:val="single"/>
              </w:rPr>
              <w:t>&lt;</w:t>
            </w:r>
            <w:r w:rsidRPr="00CC361A">
              <w:rPr>
                <w:rFonts w:ascii="Times New Roman" w:hAnsi="Times New Roman" w:cs="Times New Roman"/>
                <w:color w:val="000000" w:themeColor="text1"/>
                <w:sz w:val="16"/>
                <w:szCs w:val="16"/>
              </w:rPr>
              <w:t xml:space="preserve">24 days post-TKA; (2) </w:t>
            </w:r>
            <w:r w:rsidRPr="00CC361A">
              <w:rPr>
                <w:rFonts w:ascii="Times New Roman" w:hAnsi="Times New Roman" w:cs="Times New Roman"/>
                <w:color w:val="000000" w:themeColor="text1"/>
                <w:sz w:val="16"/>
                <w:szCs w:val="16"/>
                <w:u w:val="single"/>
              </w:rPr>
              <w:t>&gt;</w:t>
            </w:r>
            <w:r w:rsidRPr="00CC361A">
              <w:rPr>
                <w:rFonts w:ascii="Times New Roman" w:hAnsi="Times New Roman" w:cs="Times New Roman"/>
                <w:color w:val="000000" w:themeColor="text1"/>
                <w:sz w:val="16"/>
                <w:szCs w:val="16"/>
              </w:rPr>
              <w:t>40 yo; and (3) weighed less than 300 pounds (due to the weight limitation for the body weight-adjustable treadmill).</w:t>
            </w:r>
          </w:p>
          <w:p w14:paraId="69B49597"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EXCLUSION: (1) undergone a lower extremity joint replacement procedure, including a revision, second, or bilateral TKA or THA &lt;1 yr prior to their current TKA; (2) whose payer was workers’ compensation; (3) who were in litigation related to injury or disease associated with their current TKA; (4) who were pregnant or may be pregnant; (5) who had a medical history of neurologic disorders, RA, or gout (unless &lt;6 mo since last exacerbation or flare up and under control medically); (6) who were under active cancer treatment with history of malignancy in either or both lower extremities, or with evidence of signs or symptoms of cancer, chemotherapy, or radiation &lt;1 yr prior to their current TKA; (7) who developed DVT post-TKA; (8) who were unable to proceed or continue the planned outpatient program because of complications such as wound infection related to the TKA and severe orthostatic hypotension; (9) who required manipulation under anaesthesia post-TKA; and (10) who received &gt;2 wks of other care in another post-acute setting prior to outpatient PT.</w:t>
            </w:r>
          </w:p>
        </w:tc>
        <w:tc>
          <w:tcPr>
            <w:tcW w:w="681" w:type="pct"/>
          </w:tcPr>
          <w:p w14:paraId="4FDBBB2A"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Body-weight adjusted treatment</w:t>
            </w:r>
          </w:p>
          <w:p w14:paraId="3BA8227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Comp: S-F-T</w:t>
            </w:r>
          </w:p>
          <w:p w14:paraId="3C3FBBED"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Adj: Cold</w:t>
            </w:r>
          </w:p>
          <w:p w14:paraId="74193482"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Set: O</w:t>
            </w:r>
          </w:p>
        </w:tc>
        <w:tc>
          <w:tcPr>
            <w:tcW w:w="377" w:type="pct"/>
          </w:tcPr>
          <w:p w14:paraId="06004F06"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76</w:t>
            </w:r>
          </w:p>
        </w:tc>
        <w:tc>
          <w:tcPr>
            <w:tcW w:w="443" w:type="pct"/>
          </w:tcPr>
          <w:p w14:paraId="54E44CF4"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shd w:val="clear" w:color="auto" w:fill="FFFFFF"/>
              </w:rPr>
              <w:t>64.9 (7.7)</w:t>
            </w:r>
          </w:p>
          <w:p w14:paraId="55691A2F" w14:textId="77777777" w:rsidR="00FD1213" w:rsidRPr="00CC361A" w:rsidRDefault="00FD1213" w:rsidP="00B33AA7">
            <w:pPr>
              <w:rPr>
                <w:rFonts w:ascii="Times New Roman" w:hAnsi="Times New Roman" w:cs="Times New Roman"/>
                <w:color w:val="000000" w:themeColor="text1"/>
                <w:sz w:val="16"/>
                <w:szCs w:val="16"/>
              </w:rPr>
            </w:pPr>
          </w:p>
        </w:tc>
        <w:tc>
          <w:tcPr>
            <w:tcW w:w="340" w:type="pct"/>
          </w:tcPr>
          <w:p w14:paraId="3C1E6C58"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58%</w:t>
            </w:r>
          </w:p>
        </w:tc>
        <w:tc>
          <w:tcPr>
            <w:tcW w:w="342" w:type="pct"/>
          </w:tcPr>
          <w:p w14:paraId="762F3BB1"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shd w:val="clear" w:color="auto" w:fill="FFFFFF"/>
              </w:rPr>
              <w:t>31.2 (6.4)</w:t>
            </w:r>
          </w:p>
          <w:p w14:paraId="0D11D955" w14:textId="77777777" w:rsidR="00FD1213" w:rsidRPr="00CC361A" w:rsidRDefault="00FD1213" w:rsidP="00B33AA7">
            <w:pPr>
              <w:rPr>
                <w:rFonts w:ascii="Times New Roman" w:hAnsi="Times New Roman" w:cs="Times New Roman"/>
                <w:color w:val="000000" w:themeColor="text1"/>
                <w:sz w:val="16"/>
                <w:szCs w:val="16"/>
              </w:rPr>
            </w:pPr>
          </w:p>
        </w:tc>
        <w:tc>
          <w:tcPr>
            <w:tcW w:w="471" w:type="pct"/>
          </w:tcPr>
          <w:p w14:paraId="00CB583E"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shd w:val="clear" w:color="auto" w:fill="FFFFFF"/>
              </w:rPr>
              <w:t>15.4</w:t>
            </w:r>
          </w:p>
          <w:p w14:paraId="1404E525" w14:textId="77777777" w:rsidR="00FD1213" w:rsidRPr="00CC361A" w:rsidRDefault="00FD1213" w:rsidP="00B33AA7">
            <w:pPr>
              <w:rPr>
                <w:rFonts w:ascii="Times New Roman" w:hAnsi="Times New Roman" w:cs="Times New Roman"/>
                <w:color w:val="000000" w:themeColor="text1"/>
                <w:sz w:val="16"/>
                <w:szCs w:val="16"/>
              </w:rPr>
            </w:pPr>
          </w:p>
        </w:tc>
      </w:tr>
      <w:tr w:rsidR="00FD1213" w:rsidRPr="00CC361A" w14:paraId="45AADA5C" w14:textId="77777777" w:rsidTr="00B33AA7">
        <w:trPr>
          <w:cantSplit/>
          <w:trHeight w:val="251"/>
        </w:trPr>
        <w:tc>
          <w:tcPr>
            <w:tcW w:w="474" w:type="pct"/>
            <w:vMerge/>
          </w:tcPr>
          <w:p w14:paraId="5574ACFA" w14:textId="77777777" w:rsidR="00FD1213" w:rsidRPr="00CC361A" w:rsidRDefault="00FD1213" w:rsidP="00B33AA7">
            <w:pPr>
              <w:rPr>
                <w:rFonts w:ascii="Times New Roman" w:hAnsi="Times New Roman" w:cs="Times New Roman"/>
                <w:color w:val="000000" w:themeColor="text1"/>
                <w:sz w:val="16"/>
                <w:szCs w:val="16"/>
              </w:rPr>
            </w:pPr>
          </w:p>
        </w:tc>
        <w:tc>
          <w:tcPr>
            <w:tcW w:w="408" w:type="pct"/>
          </w:tcPr>
          <w:p w14:paraId="781CC820"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374" w:type="pct"/>
          </w:tcPr>
          <w:p w14:paraId="033658EF"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1089" w:type="pct"/>
          </w:tcPr>
          <w:p w14:paraId="56FE6C1D"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681" w:type="pct"/>
          </w:tcPr>
          <w:p w14:paraId="79868394"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Recumbent bike &amp; PENS</w:t>
            </w:r>
          </w:p>
          <w:p w14:paraId="3872BCF4"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Comp: S-F</w:t>
            </w:r>
          </w:p>
          <w:p w14:paraId="24C79D9B"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Adj: Cold, NMES</w:t>
            </w:r>
          </w:p>
          <w:p w14:paraId="18F6094B"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Set: O</w:t>
            </w:r>
          </w:p>
        </w:tc>
        <w:tc>
          <w:tcPr>
            <w:tcW w:w="377" w:type="pct"/>
          </w:tcPr>
          <w:p w14:paraId="31CF4EC0"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78</w:t>
            </w:r>
          </w:p>
        </w:tc>
        <w:tc>
          <w:tcPr>
            <w:tcW w:w="443" w:type="pct"/>
          </w:tcPr>
          <w:p w14:paraId="790CE0AE"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shd w:val="clear" w:color="auto" w:fill="FFFFFF"/>
              </w:rPr>
              <w:t>62.9 (8.0)</w:t>
            </w:r>
          </w:p>
          <w:p w14:paraId="7E14779B" w14:textId="77777777" w:rsidR="00FD1213" w:rsidRPr="00CC361A" w:rsidRDefault="00FD1213" w:rsidP="00B33AA7">
            <w:pPr>
              <w:rPr>
                <w:rFonts w:ascii="Times New Roman" w:hAnsi="Times New Roman" w:cs="Times New Roman"/>
                <w:color w:val="000000" w:themeColor="text1"/>
                <w:sz w:val="16"/>
                <w:szCs w:val="16"/>
              </w:rPr>
            </w:pPr>
          </w:p>
        </w:tc>
        <w:tc>
          <w:tcPr>
            <w:tcW w:w="340" w:type="pct"/>
          </w:tcPr>
          <w:p w14:paraId="723D7402"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64%</w:t>
            </w:r>
          </w:p>
        </w:tc>
        <w:tc>
          <w:tcPr>
            <w:tcW w:w="342" w:type="pct"/>
          </w:tcPr>
          <w:p w14:paraId="3A9876E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32.2 (6.5)</w:t>
            </w:r>
          </w:p>
        </w:tc>
        <w:tc>
          <w:tcPr>
            <w:tcW w:w="471" w:type="pct"/>
          </w:tcPr>
          <w:p w14:paraId="061721DE"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shd w:val="clear" w:color="auto" w:fill="FFFFFF"/>
              </w:rPr>
              <w:t>15.6</w:t>
            </w:r>
          </w:p>
          <w:p w14:paraId="407AE4DD" w14:textId="77777777" w:rsidR="00FD1213" w:rsidRPr="00CC361A" w:rsidRDefault="00FD1213" w:rsidP="00B33AA7">
            <w:pPr>
              <w:rPr>
                <w:rFonts w:ascii="Times New Roman" w:hAnsi="Times New Roman" w:cs="Times New Roman"/>
                <w:color w:val="000000" w:themeColor="text1"/>
                <w:sz w:val="16"/>
                <w:szCs w:val="16"/>
              </w:rPr>
            </w:pPr>
          </w:p>
        </w:tc>
      </w:tr>
      <w:tr w:rsidR="00FD1213" w:rsidRPr="00CC361A" w14:paraId="20B1A1FB" w14:textId="77777777" w:rsidTr="00B33AA7">
        <w:trPr>
          <w:cantSplit/>
          <w:trHeight w:val="251"/>
        </w:trPr>
        <w:tc>
          <w:tcPr>
            <w:tcW w:w="474" w:type="pct"/>
            <w:vMerge/>
          </w:tcPr>
          <w:p w14:paraId="4687E0BA" w14:textId="77777777" w:rsidR="00FD1213" w:rsidRPr="00CC361A" w:rsidRDefault="00FD1213" w:rsidP="00B33AA7">
            <w:pPr>
              <w:rPr>
                <w:rFonts w:ascii="Times New Roman" w:hAnsi="Times New Roman" w:cs="Times New Roman"/>
                <w:color w:val="000000" w:themeColor="text1"/>
                <w:sz w:val="16"/>
                <w:szCs w:val="16"/>
              </w:rPr>
            </w:pPr>
          </w:p>
        </w:tc>
        <w:tc>
          <w:tcPr>
            <w:tcW w:w="408" w:type="pct"/>
          </w:tcPr>
          <w:p w14:paraId="65C50939"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374" w:type="pct"/>
          </w:tcPr>
          <w:p w14:paraId="52FFBEC0"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1089" w:type="pct"/>
          </w:tcPr>
          <w:p w14:paraId="3845ACEF"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681" w:type="pct"/>
          </w:tcPr>
          <w:p w14:paraId="640816DA"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Body-weight adjusted treadmill &amp; PENS</w:t>
            </w:r>
          </w:p>
          <w:p w14:paraId="256194B8"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Comp: S-F-T</w:t>
            </w:r>
          </w:p>
          <w:p w14:paraId="2B93236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Adj: Cold, NMES</w:t>
            </w:r>
          </w:p>
          <w:p w14:paraId="46C2B223"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Set: O</w:t>
            </w:r>
          </w:p>
        </w:tc>
        <w:tc>
          <w:tcPr>
            <w:tcW w:w="377" w:type="pct"/>
          </w:tcPr>
          <w:p w14:paraId="3638C2A1"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70</w:t>
            </w:r>
          </w:p>
        </w:tc>
        <w:tc>
          <w:tcPr>
            <w:tcW w:w="443" w:type="pct"/>
          </w:tcPr>
          <w:p w14:paraId="3A8F7321"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shd w:val="clear" w:color="auto" w:fill="FFFFFF"/>
              </w:rPr>
              <w:t>62.7 (7.7)</w:t>
            </w:r>
          </w:p>
          <w:p w14:paraId="2C408E42" w14:textId="77777777" w:rsidR="00FD1213" w:rsidRPr="00CC361A" w:rsidRDefault="00FD1213" w:rsidP="00B33AA7">
            <w:pPr>
              <w:rPr>
                <w:rFonts w:ascii="Times New Roman" w:hAnsi="Times New Roman" w:cs="Times New Roman"/>
                <w:color w:val="000000" w:themeColor="text1"/>
                <w:sz w:val="16"/>
                <w:szCs w:val="16"/>
              </w:rPr>
            </w:pPr>
          </w:p>
        </w:tc>
        <w:tc>
          <w:tcPr>
            <w:tcW w:w="340" w:type="pct"/>
          </w:tcPr>
          <w:p w14:paraId="439E4894"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59%</w:t>
            </w:r>
          </w:p>
        </w:tc>
        <w:tc>
          <w:tcPr>
            <w:tcW w:w="342" w:type="pct"/>
          </w:tcPr>
          <w:p w14:paraId="2A531E00"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31.4 (5.7)</w:t>
            </w:r>
          </w:p>
        </w:tc>
        <w:tc>
          <w:tcPr>
            <w:tcW w:w="471" w:type="pct"/>
          </w:tcPr>
          <w:p w14:paraId="51B29D5F"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shd w:val="clear" w:color="auto" w:fill="FFFFFF"/>
              </w:rPr>
              <w:t>15.6</w:t>
            </w:r>
          </w:p>
          <w:p w14:paraId="4C4C2844" w14:textId="77777777" w:rsidR="00FD1213" w:rsidRPr="00CC361A" w:rsidRDefault="00FD1213" w:rsidP="00B33AA7">
            <w:pPr>
              <w:rPr>
                <w:rFonts w:ascii="Times New Roman" w:hAnsi="Times New Roman" w:cs="Times New Roman"/>
                <w:color w:val="000000" w:themeColor="text1"/>
                <w:sz w:val="16"/>
                <w:szCs w:val="16"/>
              </w:rPr>
            </w:pPr>
          </w:p>
        </w:tc>
      </w:tr>
      <w:tr w:rsidR="00FD1213" w:rsidRPr="00CC361A" w14:paraId="652DC915" w14:textId="77777777" w:rsidTr="00B33AA7">
        <w:trPr>
          <w:cantSplit/>
          <w:trHeight w:val="251"/>
        </w:trPr>
        <w:tc>
          <w:tcPr>
            <w:tcW w:w="474" w:type="pct"/>
            <w:vMerge/>
          </w:tcPr>
          <w:p w14:paraId="599FD587" w14:textId="77777777" w:rsidR="00FD1213" w:rsidRPr="00CC361A" w:rsidRDefault="00FD1213" w:rsidP="00B33AA7">
            <w:pPr>
              <w:rPr>
                <w:rFonts w:ascii="Times New Roman" w:hAnsi="Times New Roman" w:cs="Times New Roman"/>
                <w:color w:val="0070C0"/>
                <w:sz w:val="16"/>
                <w:szCs w:val="16"/>
              </w:rPr>
            </w:pPr>
          </w:p>
        </w:tc>
        <w:tc>
          <w:tcPr>
            <w:tcW w:w="408" w:type="pct"/>
          </w:tcPr>
          <w:p w14:paraId="63CF707C" w14:textId="77777777" w:rsidR="00FD1213" w:rsidRPr="00CC361A" w:rsidRDefault="00FD1213" w:rsidP="00B33AA7">
            <w:pPr>
              <w:rPr>
                <w:rFonts w:ascii="Times New Roman" w:hAnsi="Times New Roman" w:cs="Times New Roman"/>
                <w:color w:val="0070C0"/>
                <w:sz w:val="16"/>
                <w:szCs w:val="16"/>
              </w:rPr>
            </w:pPr>
            <w:r w:rsidRPr="00CC361A">
              <w:rPr>
                <w:rFonts w:ascii="Times New Roman" w:hAnsi="Times New Roman" w:cs="Times New Roman"/>
                <w:sz w:val="16"/>
                <w:szCs w:val="16"/>
              </w:rPr>
              <w:t>No data</w:t>
            </w:r>
          </w:p>
        </w:tc>
        <w:tc>
          <w:tcPr>
            <w:tcW w:w="374" w:type="pct"/>
          </w:tcPr>
          <w:p w14:paraId="281B3A16" w14:textId="77777777" w:rsidR="00FD1213" w:rsidRPr="00CC361A" w:rsidRDefault="00FD1213" w:rsidP="00B33AA7">
            <w:pPr>
              <w:rPr>
                <w:rFonts w:ascii="Times New Roman" w:hAnsi="Times New Roman" w:cs="Times New Roman"/>
                <w:color w:val="0070C0"/>
                <w:sz w:val="16"/>
                <w:szCs w:val="16"/>
              </w:rPr>
            </w:pPr>
            <w:r w:rsidRPr="00CC361A">
              <w:rPr>
                <w:rFonts w:ascii="Times New Roman" w:hAnsi="Times New Roman" w:cs="Times New Roman"/>
                <w:sz w:val="16"/>
                <w:szCs w:val="16"/>
              </w:rPr>
              <w:t>No data</w:t>
            </w:r>
          </w:p>
        </w:tc>
        <w:tc>
          <w:tcPr>
            <w:tcW w:w="1089" w:type="pct"/>
          </w:tcPr>
          <w:p w14:paraId="37902D31" w14:textId="77777777" w:rsidR="00FD1213" w:rsidRPr="00CC361A" w:rsidRDefault="00FD1213" w:rsidP="00B33AA7">
            <w:pPr>
              <w:rPr>
                <w:rFonts w:ascii="Times New Roman" w:hAnsi="Times New Roman" w:cs="Times New Roman"/>
                <w:color w:val="0070C0"/>
                <w:sz w:val="16"/>
                <w:szCs w:val="16"/>
              </w:rPr>
            </w:pPr>
            <w:r w:rsidRPr="00CC361A">
              <w:rPr>
                <w:rFonts w:ascii="Times New Roman" w:hAnsi="Times New Roman" w:cs="Times New Roman"/>
                <w:sz w:val="16"/>
                <w:szCs w:val="16"/>
              </w:rPr>
              <w:t>No data</w:t>
            </w:r>
          </w:p>
        </w:tc>
        <w:tc>
          <w:tcPr>
            <w:tcW w:w="681" w:type="pct"/>
          </w:tcPr>
          <w:p w14:paraId="31228A6B"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Recumbent bike</w:t>
            </w:r>
          </w:p>
          <w:p w14:paraId="1524E7A4"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Comp: S-F</w:t>
            </w:r>
          </w:p>
          <w:p w14:paraId="43D73DF8"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Adj: Cold</w:t>
            </w:r>
          </w:p>
          <w:p w14:paraId="33712032"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Set: O</w:t>
            </w:r>
          </w:p>
        </w:tc>
        <w:tc>
          <w:tcPr>
            <w:tcW w:w="377" w:type="pct"/>
          </w:tcPr>
          <w:p w14:paraId="15ECF47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74</w:t>
            </w:r>
          </w:p>
        </w:tc>
        <w:tc>
          <w:tcPr>
            <w:tcW w:w="443" w:type="pct"/>
          </w:tcPr>
          <w:p w14:paraId="3E6BF61D"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shd w:val="clear" w:color="auto" w:fill="FFFFFF"/>
              </w:rPr>
              <w:t>62.8 (8.3)</w:t>
            </w:r>
          </w:p>
        </w:tc>
        <w:tc>
          <w:tcPr>
            <w:tcW w:w="340" w:type="pct"/>
          </w:tcPr>
          <w:p w14:paraId="4ECD91C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58%</w:t>
            </w:r>
          </w:p>
        </w:tc>
        <w:tc>
          <w:tcPr>
            <w:tcW w:w="342" w:type="pct"/>
          </w:tcPr>
          <w:p w14:paraId="3F5F2217"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31.5 (5.8)</w:t>
            </w:r>
          </w:p>
        </w:tc>
        <w:tc>
          <w:tcPr>
            <w:tcW w:w="471" w:type="pct"/>
          </w:tcPr>
          <w:p w14:paraId="3FABA42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shd w:val="clear" w:color="auto" w:fill="FFFFFF"/>
              </w:rPr>
              <w:t>22.8</w:t>
            </w:r>
          </w:p>
          <w:p w14:paraId="36C60154" w14:textId="77777777" w:rsidR="00FD1213" w:rsidRPr="00CC361A" w:rsidRDefault="00FD1213" w:rsidP="00B33AA7">
            <w:pPr>
              <w:rPr>
                <w:rFonts w:ascii="Times New Roman" w:hAnsi="Times New Roman" w:cs="Times New Roman"/>
                <w:color w:val="000000" w:themeColor="text1"/>
                <w:sz w:val="16"/>
                <w:szCs w:val="16"/>
              </w:rPr>
            </w:pPr>
          </w:p>
        </w:tc>
      </w:tr>
      <w:tr w:rsidR="00FD1213" w:rsidRPr="00CC361A" w14:paraId="6E34D3E3" w14:textId="77777777" w:rsidTr="00B33AA7">
        <w:trPr>
          <w:cantSplit/>
          <w:trHeight w:val="251"/>
        </w:trPr>
        <w:tc>
          <w:tcPr>
            <w:tcW w:w="474" w:type="pct"/>
            <w:vMerge w:val="restart"/>
          </w:tcPr>
          <w:p w14:paraId="2888151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Demircioglu,</w:t>
            </w:r>
            <w:r w:rsidRPr="00CC361A">
              <w:rPr>
                <w:rFonts w:ascii="Times New Roman" w:hAnsi="Times New Roman" w:cs="Times New Roman"/>
                <w:sz w:val="16"/>
                <w:szCs w:val="16"/>
              </w:rPr>
              <w:br/>
              <w:t>2015,</w:t>
            </w:r>
            <w:r w:rsidRPr="00CC361A">
              <w:rPr>
                <w:rFonts w:ascii="Times New Roman" w:hAnsi="Times New Roman" w:cs="Times New Roman"/>
                <w:sz w:val="16"/>
                <w:szCs w:val="16"/>
              </w:rPr>
              <w:br/>
              <w:t>26355656,</w:t>
            </w:r>
            <w:r w:rsidRPr="00CC361A">
              <w:rPr>
                <w:rFonts w:ascii="Times New Roman" w:hAnsi="Times New Roman" w:cs="Times New Roman"/>
                <w:sz w:val="16"/>
                <w:szCs w:val="16"/>
              </w:rPr>
              <w:br/>
              <w:t>Turkey</w:t>
            </w:r>
          </w:p>
          <w:p w14:paraId="079E648F" w14:textId="77777777" w:rsidR="00FD1213" w:rsidRPr="00CC361A" w:rsidRDefault="00FD1213" w:rsidP="00B33AA7">
            <w:pPr>
              <w:rPr>
                <w:rFonts w:ascii="Times New Roman" w:hAnsi="Times New Roman" w:cs="Times New Roman"/>
                <w:sz w:val="16"/>
                <w:szCs w:val="16"/>
              </w:rPr>
            </w:pPr>
          </w:p>
        </w:tc>
        <w:tc>
          <w:tcPr>
            <w:tcW w:w="408" w:type="pct"/>
          </w:tcPr>
          <w:p w14:paraId="62847AD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74" w:type="pct"/>
          </w:tcPr>
          <w:p w14:paraId="0F689EF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w:t>
            </w:r>
          </w:p>
        </w:tc>
        <w:tc>
          <w:tcPr>
            <w:tcW w:w="1089" w:type="pct"/>
          </w:tcPr>
          <w:p w14:paraId="3BA7009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knee OA who were admitted to the Orthopaedia and Traumatology outpatient clinic for TKA of the Istanbul Physical Medicine and Rehabilitation Training Hospital, Istanbul, Turkey between 01-September-2006 and 01-April-2007. EXCLUSION: Symptomatic hip osteoarthritis, concomitant cardiac or internal diseases precluding surgical treatment, a history of epilepsy, the presence of a pacemaker, a skin lesion over the quadriceps muscle that required electrode application, muscle atrophy, or severe cognitive dysfunction.</w:t>
            </w:r>
          </w:p>
        </w:tc>
        <w:tc>
          <w:tcPr>
            <w:tcW w:w="681" w:type="pct"/>
          </w:tcPr>
          <w:p w14:paraId="10CE3D5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NMES &amp; exercise</w:t>
            </w:r>
          </w:p>
          <w:p w14:paraId="53139A4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w:t>
            </w:r>
          </w:p>
          <w:p w14:paraId="3211882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Cold, NMES, mobilizations</w:t>
            </w:r>
          </w:p>
          <w:p w14:paraId="65A21B0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p w14:paraId="16F314D0" w14:textId="77777777" w:rsidR="00FD1213" w:rsidRPr="00CC361A" w:rsidRDefault="00FD1213" w:rsidP="00B33AA7">
            <w:pPr>
              <w:rPr>
                <w:rFonts w:ascii="Times New Roman" w:hAnsi="Times New Roman" w:cs="Times New Roman"/>
                <w:sz w:val="16"/>
                <w:szCs w:val="16"/>
              </w:rPr>
            </w:pPr>
          </w:p>
        </w:tc>
        <w:tc>
          <w:tcPr>
            <w:tcW w:w="377" w:type="pct"/>
          </w:tcPr>
          <w:p w14:paraId="0672376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30</w:t>
            </w:r>
          </w:p>
        </w:tc>
        <w:tc>
          <w:tcPr>
            <w:tcW w:w="443" w:type="pct"/>
          </w:tcPr>
          <w:p w14:paraId="66C4E52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66.2 (7.8)</w:t>
            </w:r>
          </w:p>
        </w:tc>
        <w:tc>
          <w:tcPr>
            <w:tcW w:w="340" w:type="pct"/>
          </w:tcPr>
          <w:p w14:paraId="2A96F3F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93%</w:t>
            </w:r>
          </w:p>
        </w:tc>
        <w:tc>
          <w:tcPr>
            <w:tcW w:w="342" w:type="pct"/>
          </w:tcPr>
          <w:p w14:paraId="7C1AF1F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29.1 (3.9)</w:t>
            </w:r>
          </w:p>
        </w:tc>
        <w:tc>
          <w:tcPr>
            <w:tcW w:w="471" w:type="pct"/>
          </w:tcPr>
          <w:p w14:paraId="30C0C43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6116AF27" w14:textId="77777777" w:rsidTr="00B33AA7">
        <w:trPr>
          <w:cantSplit/>
          <w:trHeight w:val="251"/>
        </w:trPr>
        <w:tc>
          <w:tcPr>
            <w:tcW w:w="474" w:type="pct"/>
            <w:vMerge/>
          </w:tcPr>
          <w:p w14:paraId="7BB19E1A" w14:textId="77777777" w:rsidR="00FD1213" w:rsidRPr="00CC361A" w:rsidRDefault="00FD1213" w:rsidP="00B33AA7">
            <w:pPr>
              <w:rPr>
                <w:rFonts w:ascii="Times New Roman" w:hAnsi="Times New Roman" w:cs="Times New Roman"/>
                <w:sz w:val="16"/>
                <w:szCs w:val="16"/>
              </w:rPr>
            </w:pPr>
          </w:p>
        </w:tc>
        <w:tc>
          <w:tcPr>
            <w:tcW w:w="408" w:type="pct"/>
          </w:tcPr>
          <w:p w14:paraId="680B485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13E376B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184F2CE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307A06D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Exercise</w:t>
            </w:r>
          </w:p>
          <w:p w14:paraId="5464273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w:t>
            </w:r>
          </w:p>
          <w:p w14:paraId="21403D2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cold, mobilization</w:t>
            </w:r>
          </w:p>
          <w:p w14:paraId="3877879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H</w:t>
            </w:r>
          </w:p>
        </w:tc>
        <w:tc>
          <w:tcPr>
            <w:tcW w:w="377" w:type="pct"/>
          </w:tcPr>
          <w:p w14:paraId="5C98A38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30</w:t>
            </w:r>
          </w:p>
        </w:tc>
        <w:tc>
          <w:tcPr>
            <w:tcW w:w="443" w:type="pct"/>
          </w:tcPr>
          <w:p w14:paraId="66C795A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64.6 (6.6)</w:t>
            </w:r>
          </w:p>
        </w:tc>
        <w:tc>
          <w:tcPr>
            <w:tcW w:w="340" w:type="pct"/>
          </w:tcPr>
          <w:p w14:paraId="11C4959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97%</w:t>
            </w:r>
          </w:p>
        </w:tc>
        <w:tc>
          <w:tcPr>
            <w:tcW w:w="342" w:type="pct"/>
          </w:tcPr>
          <w:p w14:paraId="3DAC642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30.1 (4.6)</w:t>
            </w:r>
          </w:p>
        </w:tc>
        <w:tc>
          <w:tcPr>
            <w:tcW w:w="471" w:type="pct"/>
          </w:tcPr>
          <w:p w14:paraId="198A136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706F7DE8" w14:textId="77777777" w:rsidTr="00B33AA7">
        <w:trPr>
          <w:cantSplit/>
          <w:trHeight w:val="251"/>
        </w:trPr>
        <w:tc>
          <w:tcPr>
            <w:tcW w:w="474" w:type="pct"/>
            <w:vMerge w:val="restart"/>
          </w:tcPr>
          <w:p w14:paraId="3E4A647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den Hertog,</w:t>
            </w:r>
            <w:r w:rsidRPr="00CC361A">
              <w:rPr>
                <w:rFonts w:ascii="Times New Roman" w:hAnsi="Times New Roman" w:cs="Times New Roman"/>
                <w:sz w:val="16"/>
                <w:szCs w:val="16"/>
              </w:rPr>
              <w:br/>
              <w:t>2012,</w:t>
            </w:r>
            <w:r w:rsidRPr="00CC361A">
              <w:rPr>
                <w:rFonts w:ascii="Times New Roman" w:hAnsi="Times New Roman" w:cs="Times New Roman"/>
                <w:sz w:val="16"/>
                <w:szCs w:val="16"/>
              </w:rPr>
              <w:br/>
              <w:t>22643801,</w:t>
            </w:r>
            <w:r w:rsidRPr="00CC361A">
              <w:rPr>
                <w:rFonts w:ascii="Times New Roman" w:hAnsi="Times New Roman" w:cs="Times New Roman"/>
                <w:sz w:val="16"/>
                <w:szCs w:val="16"/>
              </w:rPr>
              <w:br/>
              <w:t>Germany</w:t>
            </w:r>
          </w:p>
          <w:p w14:paraId="46FD7915" w14:textId="77777777" w:rsidR="00FD1213" w:rsidRPr="00CC361A" w:rsidRDefault="00FD1213" w:rsidP="00B33AA7">
            <w:pPr>
              <w:rPr>
                <w:rFonts w:ascii="Times New Roman" w:hAnsi="Times New Roman" w:cs="Times New Roman"/>
                <w:sz w:val="16"/>
                <w:szCs w:val="16"/>
              </w:rPr>
            </w:pPr>
          </w:p>
        </w:tc>
        <w:tc>
          <w:tcPr>
            <w:tcW w:w="408" w:type="pct"/>
          </w:tcPr>
          <w:p w14:paraId="051AEF8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Industry</w:t>
            </w:r>
          </w:p>
        </w:tc>
        <w:tc>
          <w:tcPr>
            <w:tcW w:w="374" w:type="pct"/>
          </w:tcPr>
          <w:p w14:paraId="7563B9C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0DDBCA5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Male and female patients (age range 40   85 years), admitted for elective TKA. EXCLUSION: Lack of cooperation capability, American Society of Anaesthesiologists (ASA) score [3, rheumatoid arthritis, cancer co-morbidity, alcohol or drug abuse, previous major surgery on the affected joint, neurologic or psychiatric dis- ease, pregnancy, and participation in other clinical studies</w:t>
            </w:r>
          </w:p>
        </w:tc>
        <w:tc>
          <w:tcPr>
            <w:tcW w:w="681" w:type="pct"/>
          </w:tcPr>
          <w:p w14:paraId="43ED14A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Fast-track rehabilitation program</w:t>
            </w:r>
          </w:p>
          <w:p w14:paraId="793D862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S-F-T-E</w:t>
            </w:r>
          </w:p>
          <w:p w14:paraId="4851922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7C612E0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tc>
        <w:tc>
          <w:tcPr>
            <w:tcW w:w="377" w:type="pct"/>
          </w:tcPr>
          <w:p w14:paraId="3730659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74</w:t>
            </w:r>
          </w:p>
        </w:tc>
        <w:tc>
          <w:tcPr>
            <w:tcW w:w="443" w:type="pct"/>
          </w:tcPr>
          <w:p w14:paraId="56B5320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68.25 (7.91)</w:t>
            </w:r>
          </w:p>
        </w:tc>
        <w:tc>
          <w:tcPr>
            <w:tcW w:w="340" w:type="pct"/>
          </w:tcPr>
          <w:p w14:paraId="004D4C4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73%</w:t>
            </w:r>
          </w:p>
        </w:tc>
        <w:tc>
          <w:tcPr>
            <w:tcW w:w="342" w:type="pct"/>
          </w:tcPr>
          <w:p w14:paraId="307309F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30.38 (6.05)</w:t>
            </w:r>
          </w:p>
        </w:tc>
        <w:tc>
          <w:tcPr>
            <w:tcW w:w="471" w:type="pct"/>
          </w:tcPr>
          <w:p w14:paraId="4851427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7BA1435C" w14:textId="77777777" w:rsidTr="00B33AA7">
        <w:trPr>
          <w:cantSplit/>
          <w:trHeight w:val="251"/>
        </w:trPr>
        <w:tc>
          <w:tcPr>
            <w:tcW w:w="474" w:type="pct"/>
            <w:vMerge/>
          </w:tcPr>
          <w:p w14:paraId="003E33B5" w14:textId="77777777" w:rsidR="00FD1213" w:rsidRPr="00CC361A" w:rsidRDefault="00FD1213" w:rsidP="00B33AA7">
            <w:pPr>
              <w:rPr>
                <w:rFonts w:ascii="Times New Roman" w:hAnsi="Times New Roman" w:cs="Times New Roman"/>
                <w:sz w:val="16"/>
                <w:szCs w:val="16"/>
              </w:rPr>
            </w:pPr>
          </w:p>
        </w:tc>
        <w:tc>
          <w:tcPr>
            <w:tcW w:w="408" w:type="pct"/>
          </w:tcPr>
          <w:p w14:paraId="6D52552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0A98E3E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266BE20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13CAB02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Standard care</w:t>
            </w:r>
          </w:p>
          <w:p w14:paraId="61D3EBC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S-F-T</w:t>
            </w:r>
          </w:p>
          <w:p w14:paraId="1A0932E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6DF3445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tc>
        <w:tc>
          <w:tcPr>
            <w:tcW w:w="377" w:type="pct"/>
          </w:tcPr>
          <w:p w14:paraId="2892088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73</w:t>
            </w:r>
          </w:p>
        </w:tc>
        <w:tc>
          <w:tcPr>
            <w:tcW w:w="443" w:type="pct"/>
          </w:tcPr>
          <w:p w14:paraId="055D5EF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66.58 (8.21)</w:t>
            </w:r>
          </w:p>
        </w:tc>
        <w:tc>
          <w:tcPr>
            <w:tcW w:w="340" w:type="pct"/>
          </w:tcPr>
          <w:p w14:paraId="6A0FCC6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69%</w:t>
            </w:r>
          </w:p>
        </w:tc>
        <w:tc>
          <w:tcPr>
            <w:tcW w:w="342" w:type="pct"/>
          </w:tcPr>
          <w:p w14:paraId="7B2102C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31.17 (5.82)</w:t>
            </w:r>
          </w:p>
        </w:tc>
        <w:tc>
          <w:tcPr>
            <w:tcW w:w="471" w:type="pct"/>
          </w:tcPr>
          <w:p w14:paraId="3C75509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3998A2CA" w14:textId="77777777" w:rsidTr="00B33AA7">
        <w:trPr>
          <w:cantSplit/>
          <w:trHeight w:val="251"/>
        </w:trPr>
        <w:tc>
          <w:tcPr>
            <w:tcW w:w="474" w:type="pct"/>
            <w:vMerge w:val="restart"/>
          </w:tcPr>
          <w:p w14:paraId="74A21B74"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lastRenderedPageBreak/>
              <w:t>Eymir,</w:t>
            </w:r>
          </w:p>
          <w:p w14:paraId="0A0414E0"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2020,</w:t>
            </w:r>
          </w:p>
          <w:p w14:paraId="59A17FD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32778907</w:t>
            </w:r>
          </w:p>
          <w:p w14:paraId="23B2F463"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Turkey</w:t>
            </w:r>
          </w:p>
          <w:p w14:paraId="23564F29" w14:textId="77777777" w:rsidR="00FD1213" w:rsidRPr="00CC361A" w:rsidRDefault="00FD1213" w:rsidP="00B33AA7">
            <w:pPr>
              <w:rPr>
                <w:rFonts w:ascii="Times New Roman" w:hAnsi="Times New Roman" w:cs="Times New Roman"/>
                <w:color w:val="000000" w:themeColor="text1"/>
                <w:sz w:val="16"/>
                <w:szCs w:val="16"/>
              </w:rPr>
            </w:pPr>
          </w:p>
        </w:tc>
        <w:tc>
          <w:tcPr>
            <w:tcW w:w="408" w:type="pct"/>
          </w:tcPr>
          <w:p w14:paraId="41279F87"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NR</w:t>
            </w:r>
          </w:p>
        </w:tc>
        <w:tc>
          <w:tcPr>
            <w:tcW w:w="374" w:type="pct"/>
          </w:tcPr>
          <w:p w14:paraId="281FCA66"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1089" w:type="pct"/>
          </w:tcPr>
          <w:p w14:paraId="66A4620D" w14:textId="77777777" w:rsidR="00FD1213" w:rsidRPr="00CC361A" w:rsidRDefault="00FD1213" w:rsidP="00B33AA7">
            <w:pPr>
              <w:autoSpaceDE w:val="0"/>
              <w:autoSpaceDN w:val="0"/>
              <w:adjustRightInd w:val="0"/>
              <w:rPr>
                <w:rFonts w:ascii="Times New Roman" w:eastAsia="Calibri" w:hAnsi="Times New Roman" w:cs="Times New Roman"/>
                <w:color w:val="000000" w:themeColor="text1"/>
                <w:sz w:val="16"/>
                <w:szCs w:val="16"/>
              </w:rPr>
            </w:pPr>
            <w:r w:rsidRPr="00CC361A">
              <w:rPr>
                <w:rFonts w:ascii="Times New Roman" w:hAnsi="Times New Roman" w:cs="Times New Roman"/>
                <w:color w:val="000000" w:themeColor="text1"/>
                <w:sz w:val="16"/>
                <w:szCs w:val="16"/>
              </w:rPr>
              <w:t xml:space="preserve">INCLUSION: </w:t>
            </w:r>
            <w:r w:rsidRPr="00CC361A">
              <w:rPr>
                <w:rFonts w:ascii="Times New Roman" w:hAnsi="Times New Roman" w:cs="Times New Roman"/>
                <w:color w:val="000000" w:themeColor="text1"/>
                <w:sz w:val="16"/>
                <w:szCs w:val="16"/>
                <w:u w:val="single"/>
              </w:rPr>
              <w:t>&gt;</w:t>
            </w:r>
            <w:r w:rsidRPr="00CC361A">
              <w:rPr>
                <w:rFonts w:ascii="Times New Roman" w:hAnsi="Times New Roman" w:cs="Times New Roman"/>
                <w:color w:val="000000" w:themeColor="text1"/>
                <w:sz w:val="16"/>
                <w:szCs w:val="16"/>
              </w:rPr>
              <w:t xml:space="preserve"> 30yo and were scheduled for unilateral primary TKA. EXCLUSION: required urgent intervention, had a previous orthopaedic, neurological, cardiac </w:t>
            </w:r>
            <w:r w:rsidRPr="00CC361A">
              <w:rPr>
                <w:rFonts w:ascii="Times New Roman" w:eastAsia="Calibri" w:hAnsi="Times New Roman" w:cs="Times New Roman"/>
                <w:color w:val="000000" w:themeColor="text1"/>
                <w:sz w:val="16"/>
                <w:szCs w:val="16"/>
              </w:rPr>
              <w:t>disorder or surgery</w:t>
            </w:r>
          </w:p>
          <w:p w14:paraId="4B527300" w14:textId="77777777" w:rsidR="00FD1213" w:rsidRPr="00CC361A" w:rsidRDefault="00FD1213" w:rsidP="00B33AA7">
            <w:pPr>
              <w:autoSpaceDE w:val="0"/>
              <w:autoSpaceDN w:val="0"/>
              <w:adjustRightInd w:val="0"/>
              <w:rPr>
                <w:rFonts w:ascii="Times New Roman" w:eastAsia="Calibri" w:hAnsi="Times New Roman" w:cs="Times New Roman"/>
                <w:color w:val="000000" w:themeColor="text1"/>
                <w:sz w:val="16"/>
                <w:szCs w:val="16"/>
              </w:rPr>
            </w:pPr>
            <w:r w:rsidRPr="00CC361A">
              <w:rPr>
                <w:rFonts w:ascii="Times New Roman" w:eastAsia="Calibri" w:hAnsi="Times New Roman" w:cs="Times New Roman"/>
                <w:color w:val="000000" w:themeColor="text1"/>
                <w:sz w:val="16"/>
                <w:szCs w:val="16"/>
              </w:rPr>
              <w:t>that causes gait disturbance, had a BMI</w:t>
            </w:r>
          </w:p>
          <w:p w14:paraId="35129E84" w14:textId="77777777" w:rsidR="00FD1213" w:rsidRPr="00CC361A" w:rsidRDefault="00FD1213" w:rsidP="00B33AA7">
            <w:pPr>
              <w:autoSpaceDE w:val="0"/>
              <w:autoSpaceDN w:val="0"/>
              <w:adjustRightInd w:val="0"/>
              <w:rPr>
                <w:rFonts w:ascii="Times New Roman" w:hAnsi="Times New Roman" w:cs="Times New Roman"/>
                <w:color w:val="000000" w:themeColor="text1"/>
                <w:sz w:val="16"/>
                <w:szCs w:val="16"/>
              </w:rPr>
            </w:pPr>
            <w:r w:rsidRPr="00CC361A">
              <w:rPr>
                <w:rFonts w:ascii="Times New Roman" w:eastAsia="Calibri" w:hAnsi="Times New Roman" w:cs="Times New Roman"/>
                <w:color w:val="000000" w:themeColor="text1"/>
                <w:sz w:val="16"/>
                <w:szCs w:val="16"/>
              </w:rPr>
              <w:t>greater than 40 kg/m</w:t>
            </w:r>
            <w:r w:rsidRPr="00CC361A">
              <w:rPr>
                <w:rFonts w:ascii="Times New Roman" w:eastAsia="Calibri" w:hAnsi="Times New Roman" w:cs="Times New Roman"/>
                <w:color w:val="000000" w:themeColor="text1"/>
                <w:sz w:val="16"/>
                <w:szCs w:val="16"/>
                <w:vertAlign w:val="superscript"/>
              </w:rPr>
              <w:t>2</w:t>
            </w:r>
            <w:r w:rsidRPr="00CC361A">
              <w:rPr>
                <w:rFonts w:ascii="Times New Roman" w:eastAsia="Calibri" w:hAnsi="Times New Roman" w:cs="Times New Roman"/>
                <w:color w:val="000000" w:themeColor="text1"/>
                <w:sz w:val="16"/>
                <w:szCs w:val="16"/>
              </w:rPr>
              <w:t>, or were planned for bilateral, revision or cementless TKA surgery.</w:t>
            </w:r>
          </w:p>
        </w:tc>
        <w:tc>
          <w:tcPr>
            <w:tcW w:w="681" w:type="pct"/>
          </w:tcPr>
          <w:p w14:paraId="26580DCA"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Active heel-slide exercise &amp; standard physical therapy Comp: S-F-T</w:t>
            </w:r>
          </w:p>
          <w:p w14:paraId="1B15BE13"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Adj: -</w:t>
            </w:r>
          </w:p>
          <w:p w14:paraId="2C29A184"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Set: AI; H</w:t>
            </w:r>
          </w:p>
        </w:tc>
        <w:tc>
          <w:tcPr>
            <w:tcW w:w="377" w:type="pct"/>
          </w:tcPr>
          <w:p w14:paraId="54260AC9"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58</w:t>
            </w:r>
          </w:p>
        </w:tc>
        <w:tc>
          <w:tcPr>
            <w:tcW w:w="443" w:type="pct"/>
          </w:tcPr>
          <w:p w14:paraId="5278A5F2"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68.9 (8.9)</w:t>
            </w:r>
          </w:p>
        </w:tc>
        <w:tc>
          <w:tcPr>
            <w:tcW w:w="340" w:type="pct"/>
          </w:tcPr>
          <w:p w14:paraId="79832873"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85%</w:t>
            </w:r>
          </w:p>
        </w:tc>
        <w:tc>
          <w:tcPr>
            <w:tcW w:w="342" w:type="pct"/>
          </w:tcPr>
          <w:p w14:paraId="37B3C76D"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31.6 (4.5)</w:t>
            </w:r>
          </w:p>
        </w:tc>
        <w:tc>
          <w:tcPr>
            <w:tcW w:w="471" w:type="pct"/>
          </w:tcPr>
          <w:p w14:paraId="06F67FF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NR</w:t>
            </w:r>
          </w:p>
        </w:tc>
      </w:tr>
      <w:tr w:rsidR="00FD1213" w:rsidRPr="00CC361A" w14:paraId="1268EFE8" w14:textId="77777777" w:rsidTr="00B33AA7">
        <w:trPr>
          <w:cantSplit/>
          <w:trHeight w:val="251"/>
        </w:trPr>
        <w:tc>
          <w:tcPr>
            <w:tcW w:w="474" w:type="pct"/>
            <w:vMerge/>
          </w:tcPr>
          <w:p w14:paraId="2FA9FAB9" w14:textId="77777777" w:rsidR="00FD1213" w:rsidRPr="00CC361A" w:rsidRDefault="00FD1213" w:rsidP="00B33AA7">
            <w:pPr>
              <w:rPr>
                <w:rFonts w:ascii="Times New Roman" w:hAnsi="Times New Roman" w:cs="Times New Roman"/>
                <w:color w:val="000000" w:themeColor="text1"/>
                <w:sz w:val="16"/>
                <w:szCs w:val="16"/>
              </w:rPr>
            </w:pPr>
          </w:p>
        </w:tc>
        <w:tc>
          <w:tcPr>
            <w:tcW w:w="408" w:type="pct"/>
          </w:tcPr>
          <w:p w14:paraId="27044ECB"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374" w:type="pct"/>
          </w:tcPr>
          <w:p w14:paraId="6B4F9570"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1089" w:type="pct"/>
          </w:tcPr>
          <w:p w14:paraId="6724E5C4"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681" w:type="pct"/>
          </w:tcPr>
          <w:p w14:paraId="0D8F889E"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Continuous passive motion &amp; standard physical therapy</w:t>
            </w:r>
          </w:p>
          <w:p w14:paraId="5678C4E7"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Comp: S-F-T</w:t>
            </w:r>
          </w:p>
          <w:p w14:paraId="7226B1E6"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Adj: -</w:t>
            </w:r>
          </w:p>
          <w:p w14:paraId="5183B88B"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Set: AI; H</w:t>
            </w:r>
          </w:p>
        </w:tc>
        <w:tc>
          <w:tcPr>
            <w:tcW w:w="377" w:type="pct"/>
          </w:tcPr>
          <w:p w14:paraId="454B8D3B"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55</w:t>
            </w:r>
          </w:p>
        </w:tc>
        <w:tc>
          <w:tcPr>
            <w:tcW w:w="443" w:type="pct"/>
          </w:tcPr>
          <w:p w14:paraId="7E75D703"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68.9 (8.3)</w:t>
            </w:r>
          </w:p>
        </w:tc>
        <w:tc>
          <w:tcPr>
            <w:tcW w:w="340" w:type="pct"/>
          </w:tcPr>
          <w:p w14:paraId="09C69258"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91%</w:t>
            </w:r>
          </w:p>
        </w:tc>
        <w:tc>
          <w:tcPr>
            <w:tcW w:w="342" w:type="pct"/>
          </w:tcPr>
          <w:p w14:paraId="21E8DE03"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31.3 (4.3)</w:t>
            </w:r>
          </w:p>
        </w:tc>
        <w:tc>
          <w:tcPr>
            <w:tcW w:w="471" w:type="pct"/>
          </w:tcPr>
          <w:p w14:paraId="7D99DAB9"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NR</w:t>
            </w:r>
          </w:p>
        </w:tc>
      </w:tr>
      <w:tr w:rsidR="00FD1213" w:rsidRPr="00CC361A" w14:paraId="475AE24A" w14:textId="77777777" w:rsidTr="00B33AA7">
        <w:trPr>
          <w:cantSplit/>
          <w:trHeight w:val="251"/>
        </w:trPr>
        <w:tc>
          <w:tcPr>
            <w:tcW w:w="474" w:type="pct"/>
            <w:vMerge w:val="restart"/>
          </w:tcPr>
          <w:p w14:paraId="5EC8652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Fransen,</w:t>
            </w:r>
            <w:r w:rsidRPr="00CC361A">
              <w:rPr>
                <w:rFonts w:ascii="Times New Roman" w:hAnsi="Times New Roman" w:cs="Times New Roman"/>
                <w:sz w:val="16"/>
                <w:szCs w:val="16"/>
              </w:rPr>
              <w:br/>
              <w:t>2017,</w:t>
            </w:r>
            <w:r w:rsidRPr="00CC361A">
              <w:rPr>
                <w:rFonts w:ascii="Times New Roman" w:hAnsi="Times New Roman" w:cs="Times New Roman"/>
                <w:sz w:val="16"/>
                <w:szCs w:val="16"/>
              </w:rPr>
              <w:br/>
              <w:t>27868384,</w:t>
            </w:r>
            <w:r w:rsidRPr="00CC361A">
              <w:rPr>
                <w:rFonts w:ascii="Times New Roman" w:hAnsi="Times New Roman" w:cs="Times New Roman"/>
                <w:sz w:val="16"/>
                <w:szCs w:val="16"/>
              </w:rPr>
              <w:br/>
              <w:t>Australia</w:t>
            </w:r>
          </w:p>
          <w:p w14:paraId="48DC98A0" w14:textId="77777777" w:rsidR="00FD1213" w:rsidRPr="00CC361A" w:rsidRDefault="00FD1213" w:rsidP="00B33AA7">
            <w:pPr>
              <w:rPr>
                <w:rFonts w:ascii="Times New Roman" w:hAnsi="Times New Roman" w:cs="Times New Roman"/>
                <w:sz w:val="16"/>
                <w:szCs w:val="16"/>
              </w:rPr>
            </w:pPr>
          </w:p>
        </w:tc>
        <w:tc>
          <w:tcPr>
            <w:tcW w:w="408" w:type="pct"/>
          </w:tcPr>
          <w:p w14:paraId="51D812B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695288C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1E5586F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45   74 years, undergoing unilateral or bilateral primary TKR, and able to be discharged home from the orthopedic ward. EXCLUSION: Previous unicompartmental replacement or tibial osteotomy on the same knee, major comorbidity precluding aerobic exercise at 50   60% maximum heart rate, or a diagnosis of rheumatoid arthritis or a major neurologic condition.</w:t>
            </w:r>
          </w:p>
        </w:tc>
        <w:tc>
          <w:tcPr>
            <w:tcW w:w="681" w:type="pct"/>
          </w:tcPr>
          <w:p w14:paraId="5227A1A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Outpatient group exercise</w:t>
            </w:r>
          </w:p>
          <w:p w14:paraId="55722B8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S-A-F-T-E</w:t>
            </w:r>
          </w:p>
          <w:p w14:paraId="17FDF24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0443714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 H</w:t>
            </w:r>
          </w:p>
        </w:tc>
        <w:tc>
          <w:tcPr>
            <w:tcW w:w="377" w:type="pct"/>
          </w:tcPr>
          <w:p w14:paraId="2A5D2CC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210</w:t>
            </w:r>
          </w:p>
        </w:tc>
        <w:tc>
          <w:tcPr>
            <w:tcW w:w="443" w:type="pct"/>
          </w:tcPr>
          <w:p w14:paraId="538A7C9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64 (6.5)</w:t>
            </w:r>
          </w:p>
        </w:tc>
        <w:tc>
          <w:tcPr>
            <w:tcW w:w="340" w:type="pct"/>
          </w:tcPr>
          <w:p w14:paraId="02D9B71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54%</w:t>
            </w:r>
          </w:p>
        </w:tc>
        <w:tc>
          <w:tcPr>
            <w:tcW w:w="342" w:type="pct"/>
          </w:tcPr>
          <w:p w14:paraId="7550F2B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32.2 (5.6)</w:t>
            </w:r>
          </w:p>
        </w:tc>
        <w:tc>
          <w:tcPr>
            <w:tcW w:w="471" w:type="pct"/>
          </w:tcPr>
          <w:p w14:paraId="3D7B899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13%</w:t>
            </w:r>
          </w:p>
        </w:tc>
      </w:tr>
      <w:tr w:rsidR="00FD1213" w:rsidRPr="00CC361A" w14:paraId="0C885148" w14:textId="77777777" w:rsidTr="00B33AA7">
        <w:trPr>
          <w:cantSplit/>
          <w:trHeight w:val="251"/>
        </w:trPr>
        <w:tc>
          <w:tcPr>
            <w:tcW w:w="474" w:type="pct"/>
            <w:vMerge/>
          </w:tcPr>
          <w:p w14:paraId="04A808B4" w14:textId="77777777" w:rsidR="00FD1213" w:rsidRPr="00CC361A" w:rsidRDefault="00FD1213" w:rsidP="00B33AA7">
            <w:pPr>
              <w:rPr>
                <w:rFonts w:ascii="Times New Roman" w:hAnsi="Times New Roman" w:cs="Times New Roman"/>
                <w:sz w:val="16"/>
                <w:szCs w:val="16"/>
              </w:rPr>
            </w:pPr>
          </w:p>
        </w:tc>
        <w:tc>
          <w:tcPr>
            <w:tcW w:w="408" w:type="pct"/>
          </w:tcPr>
          <w:p w14:paraId="3D62905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0949621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5F4483B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627EC7C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Usual care </w:t>
            </w:r>
          </w:p>
          <w:p w14:paraId="34C2AFC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w:t>
            </w:r>
          </w:p>
          <w:p w14:paraId="2BDF202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29E0E8A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 H</w:t>
            </w:r>
          </w:p>
        </w:tc>
        <w:tc>
          <w:tcPr>
            <w:tcW w:w="377" w:type="pct"/>
          </w:tcPr>
          <w:p w14:paraId="344A5E3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212</w:t>
            </w:r>
          </w:p>
        </w:tc>
        <w:tc>
          <w:tcPr>
            <w:tcW w:w="443" w:type="pct"/>
          </w:tcPr>
          <w:p w14:paraId="240DD82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65.2 (6)</w:t>
            </w:r>
          </w:p>
        </w:tc>
        <w:tc>
          <w:tcPr>
            <w:tcW w:w="340" w:type="pct"/>
          </w:tcPr>
          <w:p w14:paraId="422AE88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52%</w:t>
            </w:r>
          </w:p>
        </w:tc>
        <w:tc>
          <w:tcPr>
            <w:tcW w:w="342" w:type="pct"/>
          </w:tcPr>
          <w:p w14:paraId="0328378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31.7 (6.7)</w:t>
            </w:r>
          </w:p>
        </w:tc>
        <w:tc>
          <w:tcPr>
            <w:tcW w:w="471" w:type="pct"/>
          </w:tcPr>
          <w:p w14:paraId="38E6E26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17%</w:t>
            </w:r>
          </w:p>
        </w:tc>
      </w:tr>
      <w:tr w:rsidR="00FD1213" w:rsidRPr="00CC361A" w14:paraId="296FE51C" w14:textId="77777777" w:rsidTr="00B33AA7">
        <w:trPr>
          <w:cantSplit/>
          <w:trHeight w:val="251"/>
        </w:trPr>
        <w:tc>
          <w:tcPr>
            <w:tcW w:w="474" w:type="pct"/>
            <w:vMerge w:val="restart"/>
          </w:tcPr>
          <w:p w14:paraId="64A2E2B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Hamilton,</w:t>
            </w:r>
            <w:r w:rsidRPr="00CC361A">
              <w:rPr>
                <w:rFonts w:ascii="Times New Roman" w:hAnsi="Times New Roman" w:cs="Times New Roman"/>
                <w:sz w:val="16"/>
                <w:szCs w:val="16"/>
              </w:rPr>
              <w:br/>
              <w:t>2020,</w:t>
            </w:r>
            <w:r w:rsidRPr="00CC361A">
              <w:rPr>
                <w:rFonts w:ascii="Times New Roman" w:hAnsi="Times New Roman" w:cs="Times New Roman"/>
                <w:sz w:val="16"/>
                <w:szCs w:val="16"/>
              </w:rPr>
              <w:br/>
              <w:t>33051212,</w:t>
            </w:r>
            <w:r w:rsidRPr="00CC361A">
              <w:rPr>
                <w:rFonts w:ascii="Times New Roman" w:hAnsi="Times New Roman" w:cs="Times New Roman"/>
                <w:sz w:val="16"/>
                <w:szCs w:val="16"/>
              </w:rPr>
              <w:br/>
              <w:t>UK</w:t>
            </w:r>
          </w:p>
        </w:tc>
        <w:tc>
          <w:tcPr>
            <w:tcW w:w="408" w:type="pct"/>
          </w:tcPr>
          <w:p w14:paraId="57DF683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30AE87A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32972B46" w14:textId="77777777" w:rsidR="00FD1213" w:rsidRPr="00CC361A" w:rsidRDefault="00FD1213" w:rsidP="00B33AA7">
            <w:pPr>
              <w:autoSpaceDE w:val="0"/>
              <w:autoSpaceDN w:val="0"/>
              <w:adjustRightInd w:val="0"/>
              <w:rPr>
                <w:rFonts w:ascii="Times New Roman" w:eastAsia="Calibri" w:hAnsi="Times New Roman" w:cs="Times New Roman"/>
                <w:sz w:val="16"/>
                <w:szCs w:val="16"/>
              </w:rPr>
            </w:pPr>
            <w:r w:rsidRPr="00CC361A">
              <w:rPr>
                <w:rFonts w:ascii="Times New Roman" w:eastAsia="Calibri" w:hAnsi="Times New Roman" w:cs="Times New Roman"/>
                <w:sz w:val="16"/>
                <w:szCs w:val="16"/>
              </w:rPr>
              <w:t>INCLUSION: have undergone a primary TKA for OA, at risk for a poor outcome (defined as Oxford knee score ≤26</w:t>
            </w:r>
          </w:p>
          <w:p w14:paraId="6C63DDD7" w14:textId="77777777" w:rsidR="00FD1213" w:rsidRPr="00CC361A" w:rsidRDefault="00FD1213" w:rsidP="00B33AA7">
            <w:pPr>
              <w:autoSpaceDE w:val="0"/>
              <w:autoSpaceDN w:val="0"/>
              <w:adjustRightInd w:val="0"/>
              <w:rPr>
                <w:rFonts w:ascii="Times New Roman" w:eastAsia="Calibri" w:hAnsi="Times New Roman" w:cs="Times New Roman"/>
                <w:sz w:val="16"/>
                <w:szCs w:val="16"/>
              </w:rPr>
            </w:pPr>
            <w:r w:rsidRPr="00CC361A">
              <w:rPr>
                <w:rFonts w:ascii="Times New Roman" w:eastAsia="Calibri" w:hAnsi="Times New Roman" w:cs="Times New Roman"/>
                <w:sz w:val="16"/>
                <w:szCs w:val="16"/>
              </w:rPr>
              <w:t>points completed at 6 wks postoperative assessment). EXCLUSION: unwilling to comply rehabilitation protocols,</w:t>
            </w:r>
          </w:p>
          <w:p w14:paraId="4E4270E6" w14:textId="77777777" w:rsidR="00FD1213" w:rsidRPr="00CC361A" w:rsidRDefault="00FD1213" w:rsidP="00B33AA7">
            <w:pPr>
              <w:autoSpaceDE w:val="0"/>
              <w:autoSpaceDN w:val="0"/>
              <w:adjustRightInd w:val="0"/>
              <w:rPr>
                <w:rFonts w:ascii="Times New Roman" w:eastAsia="Calibri" w:hAnsi="Times New Roman" w:cs="Times New Roman"/>
                <w:sz w:val="16"/>
                <w:szCs w:val="16"/>
              </w:rPr>
            </w:pPr>
            <w:r w:rsidRPr="00CC361A">
              <w:rPr>
                <w:rFonts w:ascii="Times New Roman" w:eastAsia="Calibri" w:hAnsi="Times New Roman" w:cs="Times New Roman"/>
                <w:sz w:val="16"/>
                <w:szCs w:val="16"/>
              </w:rPr>
              <w:t>underwent arthroplasty purely for pain relief (ie, those with no expectation of mobilising postoperatively),required complex revision procedures, could not,</w:t>
            </w:r>
          </w:p>
          <w:p w14:paraId="65F201B1" w14:textId="77777777" w:rsidR="00FD1213" w:rsidRPr="00CC361A" w:rsidRDefault="00FD1213" w:rsidP="00B33AA7">
            <w:pPr>
              <w:autoSpaceDE w:val="0"/>
              <w:autoSpaceDN w:val="0"/>
              <w:adjustRightInd w:val="0"/>
              <w:rPr>
                <w:rFonts w:ascii="Times New Roman" w:eastAsia="Calibri" w:hAnsi="Times New Roman" w:cs="Times New Roman"/>
                <w:sz w:val="16"/>
                <w:szCs w:val="16"/>
              </w:rPr>
            </w:pPr>
            <w:r w:rsidRPr="00CC361A">
              <w:rPr>
                <w:rFonts w:ascii="Times New Roman" w:eastAsia="Calibri" w:hAnsi="Times New Roman" w:cs="Times New Roman"/>
                <w:sz w:val="16"/>
                <w:szCs w:val="16"/>
              </w:rPr>
              <w:t>or were unwilling to, attend their local outpatient department for rehabilitation, or had already received structured ongoing outpatient physiotherapy at six</w:t>
            </w:r>
          </w:p>
          <w:p w14:paraId="1037D0D9" w14:textId="77777777" w:rsidR="00FD1213" w:rsidRPr="00CC361A" w:rsidRDefault="00FD1213" w:rsidP="00B33AA7">
            <w:pPr>
              <w:rPr>
                <w:rFonts w:ascii="Times New Roman" w:hAnsi="Times New Roman" w:cs="Times New Roman"/>
                <w:sz w:val="16"/>
                <w:szCs w:val="16"/>
              </w:rPr>
            </w:pPr>
            <w:r w:rsidRPr="00CC361A">
              <w:rPr>
                <w:rFonts w:ascii="Times New Roman" w:eastAsia="Calibri" w:hAnsi="Times New Roman" w:cs="Times New Roman"/>
                <w:sz w:val="16"/>
                <w:szCs w:val="16"/>
              </w:rPr>
              <w:t>weeks post-surgery.</w:t>
            </w:r>
          </w:p>
        </w:tc>
        <w:tc>
          <w:tcPr>
            <w:tcW w:w="681" w:type="pct"/>
          </w:tcPr>
          <w:p w14:paraId="4853DDB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Outpatient therapist-led rehabilitation </w:t>
            </w:r>
          </w:p>
          <w:p w14:paraId="546E6B6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S-F-E</w:t>
            </w:r>
          </w:p>
          <w:p w14:paraId="2B1A72A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30AC772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H</w:t>
            </w:r>
          </w:p>
        </w:tc>
        <w:tc>
          <w:tcPr>
            <w:tcW w:w="377" w:type="pct"/>
          </w:tcPr>
          <w:p w14:paraId="63633BB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163</w:t>
            </w:r>
          </w:p>
        </w:tc>
        <w:tc>
          <w:tcPr>
            <w:tcW w:w="443" w:type="pct"/>
          </w:tcPr>
          <w:p w14:paraId="70F7296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66.8 (6.49)</w:t>
            </w:r>
          </w:p>
        </w:tc>
        <w:tc>
          <w:tcPr>
            <w:tcW w:w="340" w:type="pct"/>
          </w:tcPr>
          <w:p w14:paraId="54FB742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59%</w:t>
            </w:r>
          </w:p>
        </w:tc>
        <w:tc>
          <w:tcPr>
            <w:tcW w:w="342" w:type="pct"/>
          </w:tcPr>
          <w:p w14:paraId="4DA32CF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31.19 (5.30)</w:t>
            </w:r>
          </w:p>
        </w:tc>
        <w:tc>
          <w:tcPr>
            <w:tcW w:w="471" w:type="pct"/>
          </w:tcPr>
          <w:p w14:paraId="0801002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620BFA3C" w14:textId="77777777" w:rsidTr="00B33AA7">
        <w:trPr>
          <w:cantSplit/>
          <w:trHeight w:val="251"/>
        </w:trPr>
        <w:tc>
          <w:tcPr>
            <w:tcW w:w="474" w:type="pct"/>
            <w:vMerge/>
          </w:tcPr>
          <w:p w14:paraId="44B53033" w14:textId="77777777" w:rsidR="00FD1213" w:rsidRPr="00CC361A" w:rsidRDefault="00FD1213" w:rsidP="00B33AA7">
            <w:pPr>
              <w:rPr>
                <w:rFonts w:ascii="Times New Roman" w:hAnsi="Times New Roman" w:cs="Times New Roman"/>
                <w:sz w:val="16"/>
                <w:szCs w:val="16"/>
              </w:rPr>
            </w:pPr>
          </w:p>
        </w:tc>
        <w:tc>
          <w:tcPr>
            <w:tcW w:w="408" w:type="pct"/>
          </w:tcPr>
          <w:p w14:paraId="7606E3E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0160EFE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7EE1322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204D36C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Physiotherapy review &amp; home exercises (standard of care)</w:t>
            </w:r>
          </w:p>
          <w:p w14:paraId="4D3BD31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S-A-F-B-T-E</w:t>
            </w:r>
          </w:p>
          <w:p w14:paraId="0B1E5F9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2746FBB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 H</w:t>
            </w:r>
          </w:p>
        </w:tc>
        <w:tc>
          <w:tcPr>
            <w:tcW w:w="377" w:type="pct"/>
          </w:tcPr>
          <w:p w14:paraId="6932F0E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171</w:t>
            </w:r>
          </w:p>
        </w:tc>
        <w:tc>
          <w:tcPr>
            <w:tcW w:w="443" w:type="pct"/>
          </w:tcPr>
          <w:p w14:paraId="625160F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68.2 (9.44)</w:t>
            </w:r>
          </w:p>
        </w:tc>
        <w:tc>
          <w:tcPr>
            <w:tcW w:w="340" w:type="pct"/>
          </w:tcPr>
          <w:p w14:paraId="67024F7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62%</w:t>
            </w:r>
          </w:p>
        </w:tc>
        <w:tc>
          <w:tcPr>
            <w:tcW w:w="342" w:type="pct"/>
          </w:tcPr>
          <w:p w14:paraId="5EAEFFE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31.50 (6.18)</w:t>
            </w:r>
          </w:p>
        </w:tc>
        <w:tc>
          <w:tcPr>
            <w:tcW w:w="471" w:type="pct"/>
          </w:tcPr>
          <w:p w14:paraId="7A9C87A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24F0119E" w14:textId="77777777" w:rsidTr="00B33AA7">
        <w:trPr>
          <w:cantSplit/>
          <w:trHeight w:val="251"/>
        </w:trPr>
        <w:tc>
          <w:tcPr>
            <w:tcW w:w="474" w:type="pct"/>
            <w:vMerge w:val="restart"/>
          </w:tcPr>
          <w:p w14:paraId="008BCC6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Harmer,</w:t>
            </w:r>
            <w:r w:rsidRPr="00CC361A">
              <w:rPr>
                <w:rFonts w:ascii="Times New Roman" w:hAnsi="Times New Roman" w:cs="Times New Roman"/>
                <w:sz w:val="16"/>
                <w:szCs w:val="16"/>
              </w:rPr>
              <w:br/>
              <w:t>2009,</w:t>
            </w:r>
            <w:r w:rsidRPr="00CC361A">
              <w:rPr>
                <w:rFonts w:ascii="Times New Roman" w:hAnsi="Times New Roman" w:cs="Times New Roman"/>
                <w:sz w:val="16"/>
                <w:szCs w:val="16"/>
              </w:rPr>
              <w:br/>
              <w:t>19177536,</w:t>
            </w:r>
            <w:r w:rsidRPr="00CC361A">
              <w:rPr>
                <w:rFonts w:ascii="Times New Roman" w:hAnsi="Times New Roman" w:cs="Times New Roman"/>
                <w:sz w:val="16"/>
                <w:szCs w:val="16"/>
              </w:rPr>
              <w:br/>
              <w:t>Australia</w:t>
            </w:r>
          </w:p>
          <w:p w14:paraId="0E2D67E2" w14:textId="77777777" w:rsidR="00FD1213" w:rsidRPr="00CC361A" w:rsidRDefault="00FD1213" w:rsidP="00B33AA7">
            <w:pPr>
              <w:rPr>
                <w:rFonts w:ascii="Times New Roman" w:hAnsi="Times New Roman" w:cs="Times New Roman"/>
                <w:sz w:val="16"/>
                <w:szCs w:val="16"/>
              </w:rPr>
            </w:pPr>
          </w:p>
        </w:tc>
        <w:tc>
          <w:tcPr>
            <w:tcW w:w="408" w:type="pct"/>
          </w:tcPr>
          <w:p w14:paraId="7EF7021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65194D5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16B9F92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Primary TKR. EXCLUSION: Postoperative deep joint infection, bilateral joint surgery or surgery planned for another joint within 6 months, and documented dementia or other neurologic condition that precluded informed consent</w:t>
            </w:r>
          </w:p>
        </w:tc>
        <w:tc>
          <w:tcPr>
            <w:tcW w:w="681" w:type="pct"/>
          </w:tcPr>
          <w:p w14:paraId="7798E7A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Water-based rehabilitation</w:t>
            </w:r>
          </w:p>
          <w:p w14:paraId="3FFB9CE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S-A-F-E</w:t>
            </w:r>
          </w:p>
          <w:p w14:paraId="32BF1C6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68B1E7D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H</w:t>
            </w:r>
          </w:p>
        </w:tc>
        <w:tc>
          <w:tcPr>
            <w:tcW w:w="377" w:type="pct"/>
          </w:tcPr>
          <w:p w14:paraId="0C1750E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53</w:t>
            </w:r>
          </w:p>
        </w:tc>
        <w:tc>
          <w:tcPr>
            <w:tcW w:w="443" w:type="pct"/>
          </w:tcPr>
          <w:p w14:paraId="7587CA8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68.7 (9.1)</w:t>
            </w:r>
          </w:p>
        </w:tc>
        <w:tc>
          <w:tcPr>
            <w:tcW w:w="340" w:type="pct"/>
          </w:tcPr>
          <w:p w14:paraId="75711BE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57%</w:t>
            </w:r>
          </w:p>
        </w:tc>
        <w:tc>
          <w:tcPr>
            <w:tcW w:w="342" w:type="pct"/>
          </w:tcPr>
          <w:p w14:paraId="0F48EAD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31.6 (5.8)</w:t>
            </w:r>
          </w:p>
        </w:tc>
        <w:tc>
          <w:tcPr>
            <w:tcW w:w="471" w:type="pct"/>
          </w:tcPr>
          <w:p w14:paraId="7B6676F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61C04658" w14:textId="77777777" w:rsidTr="00B33AA7">
        <w:trPr>
          <w:cantSplit/>
          <w:trHeight w:val="251"/>
        </w:trPr>
        <w:tc>
          <w:tcPr>
            <w:tcW w:w="474" w:type="pct"/>
            <w:vMerge/>
          </w:tcPr>
          <w:p w14:paraId="28E0B357" w14:textId="77777777" w:rsidR="00FD1213" w:rsidRPr="00CC361A" w:rsidRDefault="00FD1213" w:rsidP="00B33AA7">
            <w:pPr>
              <w:rPr>
                <w:rFonts w:ascii="Times New Roman" w:hAnsi="Times New Roman" w:cs="Times New Roman"/>
                <w:sz w:val="16"/>
                <w:szCs w:val="16"/>
              </w:rPr>
            </w:pPr>
          </w:p>
        </w:tc>
        <w:tc>
          <w:tcPr>
            <w:tcW w:w="408" w:type="pct"/>
          </w:tcPr>
          <w:p w14:paraId="4F4CDB6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5289231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7213A65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76E1E71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Land-based rehabilitation</w:t>
            </w:r>
          </w:p>
          <w:p w14:paraId="536A7AA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F-B-E</w:t>
            </w:r>
          </w:p>
          <w:p w14:paraId="36F1104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590AF81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 H</w:t>
            </w:r>
          </w:p>
        </w:tc>
        <w:tc>
          <w:tcPr>
            <w:tcW w:w="377" w:type="pct"/>
          </w:tcPr>
          <w:p w14:paraId="14DC8B4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49</w:t>
            </w:r>
          </w:p>
        </w:tc>
        <w:tc>
          <w:tcPr>
            <w:tcW w:w="443" w:type="pct"/>
          </w:tcPr>
          <w:p w14:paraId="6BD9205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67.8 (6.3)</w:t>
            </w:r>
          </w:p>
        </w:tc>
        <w:tc>
          <w:tcPr>
            <w:tcW w:w="340" w:type="pct"/>
          </w:tcPr>
          <w:p w14:paraId="03BA0D1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57%</w:t>
            </w:r>
          </w:p>
        </w:tc>
        <w:tc>
          <w:tcPr>
            <w:tcW w:w="342" w:type="pct"/>
          </w:tcPr>
          <w:p w14:paraId="1393CA8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30.6 (5)</w:t>
            </w:r>
          </w:p>
        </w:tc>
        <w:tc>
          <w:tcPr>
            <w:tcW w:w="471" w:type="pct"/>
          </w:tcPr>
          <w:p w14:paraId="27CC400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1D44C330" w14:textId="77777777" w:rsidTr="00B33AA7">
        <w:trPr>
          <w:cantSplit/>
          <w:trHeight w:val="251"/>
        </w:trPr>
        <w:tc>
          <w:tcPr>
            <w:tcW w:w="474" w:type="pct"/>
            <w:vMerge w:val="restart"/>
          </w:tcPr>
          <w:p w14:paraId="285791F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Heikkilä,</w:t>
            </w:r>
            <w:r w:rsidRPr="00CC361A">
              <w:rPr>
                <w:rFonts w:ascii="Times New Roman" w:hAnsi="Times New Roman" w:cs="Times New Roman"/>
                <w:sz w:val="16"/>
                <w:szCs w:val="16"/>
              </w:rPr>
              <w:br/>
              <w:t>2017,</w:t>
            </w:r>
            <w:r w:rsidRPr="00CC361A">
              <w:rPr>
                <w:rFonts w:ascii="Times New Roman" w:hAnsi="Times New Roman" w:cs="Times New Roman"/>
                <w:sz w:val="16"/>
                <w:szCs w:val="16"/>
              </w:rPr>
              <w:br/>
              <w:t>28119232,</w:t>
            </w:r>
            <w:r w:rsidRPr="00CC361A">
              <w:rPr>
                <w:rFonts w:ascii="Times New Roman" w:hAnsi="Times New Roman" w:cs="Times New Roman"/>
                <w:sz w:val="16"/>
                <w:szCs w:val="16"/>
              </w:rPr>
              <w:br/>
              <w:t>Finland</w:t>
            </w:r>
          </w:p>
        </w:tc>
        <w:tc>
          <w:tcPr>
            <w:tcW w:w="408" w:type="pct"/>
          </w:tcPr>
          <w:p w14:paraId="428744B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74" w:type="pct"/>
          </w:tcPr>
          <w:p w14:paraId="5A64CD3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w:t>
            </w:r>
          </w:p>
        </w:tc>
        <w:tc>
          <w:tcPr>
            <w:tcW w:w="1089" w:type="pct"/>
          </w:tcPr>
          <w:p w14:paraId="6822A16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1) diagnosed knee OA, 2) primary arthroplasty of the knee in question, and 3) age over 18 years. EXCLUSION: ) other surgery for lower limbs planned to be carried out within 12 months, 2) dementia, 3) other serious co-morbidities preventing active training, and 4) difficulty in visiting a physiotherapist due to long travelling distance.</w:t>
            </w:r>
          </w:p>
        </w:tc>
        <w:tc>
          <w:tcPr>
            <w:tcW w:w="681" w:type="pct"/>
          </w:tcPr>
          <w:p w14:paraId="1397037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Home exercise</w:t>
            </w:r>
          </w:p>
          <w:p w14:paraId="236D19F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S-F-B-E</w:t>
            </w:r>
          </w:p>
          <w:p w14:paraId="2B8AE15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09F4A08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H, O</w:t>
            </w:r>
          </w:p>
        </w:tc>
        <w:tc>
          <w:tcPr>
            <w:tcW w:w="377" w:type="pct"/>
          </w:tcPr>
          <w:p w14:paraId="08C00D0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51</w:t>
            </w:r>
          </w:p>
        </w:tc>
        <w:tc>
          <w:tcPr>
            <w:tcW w:w="443" w:type="pct"/>
          </w:tcPr>
          <w:p w14:paraId="4AC17EA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69 (8)</w:t>
            </w:r>
          </w:p>
        </w:tc>
        <w:tc>
          <w:tcPr>
            <w:tcW w:w="340" w:type="pct"/>
          </w:tcPr>
          <w:p w14:paraId="7C2542E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57%</w:t>
            </w:r>
          </w:p>
        </w:tc>
        <w:tc>
          <w:tcPr>
            <w:tcW w:w="342" w:type="pct"/>
          </w:tcPr>
          <w:p w14:paraId="3C83ACF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Missing</w:t>
            </w:r>
          </w:p>
        </w:tc>
        <w:tc>
          <w:tcPr>
            <w:tcW w:w="471" w:type="pct"/>
          </w:tcPr>
          <w:p w14:paraId="229084D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28%</w:t>
            </w:r>
          </w:p>
        </w:tc>
      </w:tr>
      <w:tr w:rsidR="00FD1213" w:rsidRPr="00CC361A" w14:paraId="68D1357C" w14:textId="77777777" w:rsidTr="00B33AA7">
        <w:trPr>
          <w:cantSplit/>
          <w:trHeight w:val="251"/>
        </w:trPr>
        <w:tc>
          <w:tcPr>
            <w:tcW w:w="474" w:type="pct"/>
            <w:vMerge/>
          </w:tcPr>
          <w:p w14:paraId="7200B9D0" w14:textId="77777777" w:rsidR="00FD1213" w:rsidRPr="00CC361A" w:rsidRDefault="00FD1213" w:rsidP="00B33AA7">
            <w:pPr>
              <w:rPr>
                <w:rFonts w:ascii="Times New Roman" w:hAnsi="Times New Roman" w:cs="Times New Roman"/>
                <w:color w:val="000000" w:themeColor="text1"/>
                <w:sz w:val="16"/>
                <w:szCs w:val="16"/>
              </w:rPr>
            </w:pPr>
          </w:p>
        </w:tc>
        <w:tc>
          <w:tcPr>
            <w:tcW w:w="408" w:type="pct"/>
          </w:tcPr>
          <w:p w14:paraId="20E5554E"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374" w:type="pct"/>
          </w:tcPr>
          <w:p w14:paraId="190644D0"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1089" w:type="pct"/>
          </w:tcPr>
          <w:p w14:paraId="208AB13D"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681" w:type="pct"/>
          </w:tcPr>
          <w:p w14:paraId="03BE2431"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Control</w:t>
            </w:r>
          </w:p>
          <w:p w14:paraId="307F13AA"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Comp: -</w:t>
            </w:r>
          </w:p>
          <w:p w14:paraId="16222C83"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AdjMod: -</w:t>
            </w:r>
          </w:p>
          <w:p w14:paraId="38126991"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Set: -</w:t>
            </w:r>
          </w:p>
        </w:tc>
        <w:tc>
          <w:tcPr>
            <w:tcW w:w="377" w:type="pct"/>
          </w:tcPr>
          <w:p w14:paraId="3568C08F"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53</w:t>
            </w:r>
          </w:p>
        </w:tc>
        <w:tc>
          <w:tcPr>
            <w:tcW w:w="443" w:type="pct"/>
          </w:tcPr>
          <w:p w14:paraId="0EB00279"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Missing?</w:t>
            </w:r>
          </w:p>
        </w:tc>
        <w:tc>
          <w:tcPr>
            <w:tcW w:w="340" w:type="pct"/>
          </w:tcPr>
          <w:p w14:paraId="115B8B3D"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65%</w:t>
            </w:r>
          </w:p>
        </w:tc>
        <w:tc>
          <w:tcPr>
            <w:tcW w:w="342" w:type="pct"/>
          </w:tcPr>
          <w:p w14:paraId="7FF96E3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69 (8)</w:t>
            </w:r>
          </w:p>
        </w:tc>
        <w:tc>
          <w:tcPr>
            <w:tcW w:w="471" w:type="pct"/>
          </w:tcPr>
          <w:p w14:paraId="1F06F427"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w:t>
            </w:r>
          </w:p>
        </w:tc>
      </w:tr>
      <w:tr w:rsidR="00FD1213" w:rsidRPr="00CC361A" w14:paraId="0D273EA0" w14:textId="77777777" w:rsidTr="00B33AA7">
        <w:trPr>
          <w:cantSplit/>
          <w:trHeight w:val="251"/>
        </w:trPr>
        <w:tc>
          <w:tcPr>
            <w:tcW w:w="474" w:type="pct"/>
            <w:vMerge w:val="restart"/>
          </w:tcPr>
          <w:p w14:paraId="3CFDD487"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 xml:space="preserve">Iwakiri, </w:t>
            </w:r>
          </w:p>
          <w:p w14:paraId="70CF09E5"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2020,</w:t>
            </w:r>
          </w:p>
          <w:p w14:paraId="51BB81A3"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32373475</w:t>
            </w:r>
          </w:p>
          <w:p w14:paraId="21693657"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Japan</w:t>
            </w:r>
          </w:p>
        </w:tc>
        <w:tc>
          <w:tcPr>
            <w:tcW w:w="408" w:type="pct"/>
          </w:tcPr>
          <w:p w14:paraId="5C565F33"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NR</w:t>
            </w:r>
          </w:p>
        </w:tc>
        <w:tc>
          <w:tcPr>
            <w:tcW w:w="374" w:type="pct"/>
          </w:tcPr>
          <w:p w14:paraId="788F1F2F"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1089" w:type="pct"/>
          </w:tcPr>
          <w:p w14:paraId="25AC515A"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INCLUSION: Unilateral TKAs</w:t>
            </w:r>
          </w:p>
          <w:p w14:paraId="5EB9A629"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EXCLUSION: Patients with renal insufficiency, a history of cardiac disease, deep vein thrombosis, or surgery of the knee joint; patients who were scheduled for simultaneous or staged bilateral TKA or for revision TKA.</w:t>
            </w:r>
          </w:p>
        </w:tc>
        <w:tc>
          <w:tcPr>
            <w:tcW w:w="681" w:type="pct"/>
          </w:tcPr>
          <w:p w14:paraId="13286324"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Range of motion (post op day 1)</w:t>
            </w:r>
          </w:p>
          <w:p w14:paraId="0F70134E"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Comp: F-T</w:t>
            </w:r>
          </w:p>
          <w:p w14:paraId="59A145CA"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AdjMod: -</w:t>
            </w:r>
          </w:p>
          <w:p w14:paraId="1AFF47E7"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Set: AI; H</w:t>
            </w:r>
          </w:p>
        </w:tc>
        <w:tc>
          <w:tcPr>
            <w:tcW w:w="377" w:type="pct"/>
          </w:tcPr>
          <w:p w14:paraId="4E762383"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55</w:t>
            </w:r>
          </w:p>
        </w:tc>
        <w:tc>
          <w:tcPr>
            <w:tcW w:w="443" w:type="pct"/>
          </w:tcPr>
          <w:p w14:paraId="253D3414"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75.0 (7.3)</w:t>
            </w:r>
          </w:p>
        </w:tc>
        <w:tc>
          <w:tcPr>
            <w:tcW w:w="340" w:type="pct"/>
          </w:tcPr>
          <w:p w14:paraId="3803B4CA"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82%</w:t>
            </w:r>
          </w:p>
        </w:tc>
        <w:tc>
          <w:tcPr>
            <w:tcW w:w="342" w:type="pct"/>
          </w:tcPr>
          <w:p w14:paraId="013B74D7"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24.5 (4.2)</w:t>
            </w:r>
          </w:p>
        </w:tc>
        <w:tc>
          <w:tcPr>
            <w:tcW w:w="471" w:type="pct"/>
          </w:tcPr>
          <w:p w14:paraId="60FE0C35"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NR</w:t>
            </w:r>
          </w:p>
        </w:tc>
      </w:tr>
      <w:tr w:rsidR="00FD1213" w:rsidRPr="00CC361A" w14:paraId="7447D0BD" w14:textId="77777777" w:rsidTr="00B33AA7">
        <w:trPr>
          <w:cantSplit/>
          <w:trHeight w:val="251"/>
        </w:trPr>
        <w:tc>
          <w:tcPr>
            <w:tcW w:w="474" w:type="pct"/>
            <w:vMerge/>
          </w:tcPr>
          <w:p w14:paraId="359A383F" w14:textId="77777777" w:rsidR="00FD1213" w:rsidRPr="00CC361A" w:rsidRDefault="00FD1213" w:rsidP="00B33AA7">
            <w:pPr>
              <w:rPr>
                <w:rFonts w:ascii="Times New Roman" w:hAnsi="Times New Roman" w:cs="Times New Roman"/>
                <w:color w:val="000000" w:themeColor="text1"/>
                <w:sz w:val="16"/>
                <w:szCs w:val="16"/>
              </w:rPr>
            </w:pPr>
          </w:p>
        </w:tc>
        <w:tc>
          <w:tcPr>
            <w:tcW w:w="408" w:type="pct"/>
          </w:tcPr>
          <w:p w14:paraId="786CA499"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374" w:type="pct"/>
          </w:tcPr>
          <w:p w14:paraId="7AF36801"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1089" w:type="pct"/>
          </w:tcPr>
          <w:p w14:paraId="66E9FA41"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681" w:type="pct"/>
          </w:tcPr>
          <w:p w14:paraId="39326E40"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Range of motion (post op day 7)</w:t>
            </w:r>
          </w:p>
          <w:p w14:paraId="5EBC5089"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Comp: F-T</w:t>
            </w:r>
          </w:p>
          <w:p w14:paraId="796A75F4"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AdjMod: -</w:t>
            </w:r>
          </w:p>
          <w:p w14:paraId="043BF7D9"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Set: AI</w:t>
            </w:r>
          </w:p>
        </w:tc>
        <w:tc>
          <w:tcPr>
            <w:tcW w:w="377" w:type="pct"/>
          </w:tcPr>
          <w:p w14:paraId="0B9FEA05"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54</w:t>
            </w:r>
          </w:p>
        </w:tc>
        <w:tc>
          <w:tcPr>
            <w:tcW w:w="443" w:type="pct"/>
          </w:tcPr>
          <w:p w14:paraId="10E17F69"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75.6 (6.2)</w:t>
            </w:r>
          </w:p>
        </w:tc>
        <w:tc>
          <w:tcPr>
            <w:tcW w:w="340" w:type="pct"/>
          </w:tcPr>
          <w:p w14:paraId="35E19E76"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82%</w:t>
            </w:r>
          </w:p>
        </w:tc>
        <w:tc>
          <w:tcPr>
            <w:tcW w:w="342" w:type="pct"/>
          </w:tcPr>
          <w:p w14:paraId="2B88DB00"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25.2 (3.7)</w:t>
            </w:r>
          </w:p>
        </w:tc>
        <w:tc>
          <w:tcPr>
            <w:tcW w:w="471" w:type="pct"/>
          </w:tcPr>
          <w:p w14:paraId="3C466970"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NR</w:t>
            </w:r>
          </w:p>
        </w:tc>
      </w:tr>
      <w:tr w:rsidR="00FD1213" w:rsidRPr="00CC361A" w14:paraId="77BCED23" w14:textId="77777777" w:rsidTr="00B33AA7">
        <w:trPr>
          <w:cantSplit/>
          <w:trHeight w:val="251"/>
        </w:trPr>
        <w:tc>
          <w:tcPr>
            <w:tcW w:w="474" w:type="pct"/>
            <w:vMerge w:val="restart"/>
          </w:tcPr>
          <w:p w14:paraId="021FE7D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lastRenderedPageBreak/>
              <w:t>Jin,</w:t>
            </w:r>
            <w:r w:rsidRPr="00CC361A">
              <w:rPr>
                <w:rFonts w:ascii="Times New Roman" w:hAnsi="Times New Roman" w:cs="Times New Roman"/>
                <w:sz w:val="16"/>
                <w:szCs w:val="16"/>
              </w:rPr>
              <w:br/>
              <w:t>2018,</w:t>
            </w:r>
            <w:r w:rsidRPr="00CC361A">
              <w:rPr>
                <w:rFonts w:ascii="Times New Roman" w:hAnsi="Times New Roman" w:cs="Times New Roman"/>
                <w:sz w:val="16"/>
                <w:szCs w:val="16"/>
              </w:rPr>
              <w:br/>
              <w:t>CN-01617489,</w:t>
            </w:r>
            <w:r w:rsidRPr="00CC361A">
              <w:rPr>
                <w:rFonts w:ascii="Times New Roman" w:hAnsi="Times New Roman" w:cs="Times New Roman"/>
                <w:sz w:val="16"/>
                <w:szCs w:val="16"/>
              </w:rPr>
              <w:br/>
              <w:t>China</w:t>
            </w:r>
          </w:p>
        </w:tc>
        <w:tc>
          <w:tcPr>
            <w:tcW w:w="408" w:type="pct"/>
          </w:tcPr>
          <w:p w14:paraId="1D0CC18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74" w:type="pct"/>
          </w:tcPr>
          <w:p w14:paraId="0D68020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w:t>
            </w:r>
          </w:p>
        </w:tc>
        <w:tc>
          <w:tcPr>
            <w:tcW w:w="1089" w:type="pct"/>
          </w:tcPr>
          <w:p w14:paraId="6A23803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OA, unilateral TKA for the first time, informed content was obtained. EXCLUSION: Overweight (BMI&gt;/= 30 kg/m2), severe osteoporosis, ligament injury or periprosthetic fracture occurring  during TKA, Unstable vital signs, complications of incision healing, or clot formation in leg veins, Vision loss, hearing loss, or functional illiteracy.</w:t>
            </w:r>
          </w:p>
        </w:tc>
        <w:tc>
          <w:tcPr>
            <w:tcW w:w="681" w:type="pct"/>
          </w:tcPr>
          <w:p w14:paraId="6EF9BEF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VR plus usual care</w:t>
            </w:r>
          </w:p>
          <w:p w14:paraId="7E205B3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S-F-E</w:t>
            </w:r>
          </w:p>
          <w:p w14:paraId="3A58BB2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biofeedback, mindfulness, stress reduction interventions</w:t>
            </w:r>
          </w:p>
          <w:p w14:paraId="791197F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tc>
        <w:tc>
          <w:tcPr>
            <w:tcW w:w="377" w:type="pct"/>
          </w:tcPr>
          <w:p w14:paraId="32FFF12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33</w:t>
            </w:r>
          </w:p>
        </w:tc>
        <w:tc>
          <w:tcPr>
            <w:tcW w:w="443" w:type="pct"/>
          </w:tcPr>
          <w:p w14:paraId="1FD2C93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66.45 (3.49)</w:t>
            </w:r>
          </w:p>
        </w:tc>
        <w:tc>
          <w:tcPr>
            <w:tcW w:w="340" w:type="pct"/>
          </w:tcPr>
          <w:p w14:paraId="747E4CB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55%</w:t>
            </w:r>
          </w:p>
        </w:tc>
        <w:tc>
          <w:tcPr>
            <w:tcW w:w="342" w:type="pct"/>
          </w:tcPr>
          <w:p w14:paraId="2C51435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24.52 (2.27)</w:t>
            </w:r>
          </w:p>
        </w:tc>
        <w:tc>
          <w:tcPr>
            <w:tcW w:w="471" w:type="pct"/>
          </w:tcPr>
          <w:p w14:paraId="449087F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11D486FB" w14:textId="77777777" w:rsidTr="00B33AA7">
        <w:trPr>
          <w:cantSplit/>
          <w:trHeight w:val="251"/>
        </w:trPr>
        <w:tc>
          <w:tcPr>
            <w:tcW w:w="474" w:type="pct"/>
            <w:vMerge/>
          </w:tcPr>
          <w:p w14:paraId="25E252D3" w14:textId="77777777" w:rsidR="00FD1213" w:rsidRPr="00CC361A" w:rsidRDefault="00FD1213" w:rsidP="00B33AA7">
            <w:pPr>
              <w:rPr>
                <w:rFonts w:ascii="Times New Roman" w:hAnsi="Times New Roman" w:cs="Times New Roman"/>
                <w:sz w:val="16"/>
                <w:szCs w:val="16"/>
              </w:rPr>
            </w:pPr>
          </w:p>
        </w:tc>
        <w:tc>
          <w:tcPr>
            <w:tcW w:w="408" w:type="pct"/>
          </w:tcPr>
          <w:p w14:paraId="76902CE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1417D2B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70FAA77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5AF67D6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Usual care</w:t>
            </w:r>
          </w:p>
          <w:p w14:paraId="3D35D33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S-F-E</w:t>
            </w:r>
          </w:p>
          <w:p w14:paraId="54F526B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mindfulness, dstress reduction interventions</w:t>
            </w:r>
          </w:p>
          <w:p w14:paraId="5BDC3C9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tc>
        <w:tc>
          <w:tcPr>
            <w:tcW w:w="377" w:type="pct"/>
          </w:tcPr>
          <w:p w14:paraId="2B0D201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33</w:t>
            </w:r>
          </w:p>
        </w:tc>
        <w:tc>
          <w:tcPr>
            <w:tcW w:w="443" w:type="pct"/>
          </w:tcPr>
          <w:p w14:paraId="31958EF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66.30 (4.41)</w:t>
            </w:r>
          </w:p>
        </w:tc>
        <w:tc>
          <w:tcPr>
            <w:tcW w:w="340" w:type="pct"/>
          </w:tcPr>
          <w:p w14:paraId="519972F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61%</w:t>
            </w:r>
          </w:p>
        </w:tc>
        <w:tc>
          <w:tcPr>
            <w:tcW w:w="342" w:type="pct"/>
          </w:tcPr>
          <w:p w14:paraId="06DB54A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24.97 (2.52)</w:t>
            </w:r>
          </w:p>
        </w:tc>
        <w:tc>
          <w:tcPr>
            <w:tcW w:w="471" w:type="pct"/>
          </w:tcPr>
          <w:p w14:paraId="274B60F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25BCACD3" w14:textId="77777777" w:rsidTr="00B33AA7">
        <w:trPr>
          <w:cantSplit/>
          <w:trHeight w:val="251"/>
        </w:trPr>
        <w:tc>
          <w:tcPr>
            <w:tcW w:w="474" w:type="pct"/>
            <w:vMerge w:val="restart"/>
          </w:tcPr>
          <w:p w14:paraId="214B001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Kauppila,</w:t>
            </w:r>
            <w:r w:rsidRPr="00CC361A">
              <w:rPr>
                <w:rFonts w:ascii="Times New Roman" w:hAnsi="Times New Roman" w:cs="Times New Roman"/>
                <w:sz w:val="16"/>
                <w:szCs w:val="16"/>
              </w:rPr>
              <w:br/>
              <w:t>2010,</w:t>
            </w:r>
            <w:r w:rsidRPr="00CC361A">
              <w:rPr>
                <w:rFonts w:ascii="Times New Roman" w:hAnsi="Times New Roman" w:cs="Times New Roman"/>
                <w:sz w:val="16"/>
                <w:szCs w:val="16"/>
              </w:rPr>
              <w:br/>
              <w:t>20354057,</w:t>
            </w:r>
            <w:r w:rsidRPr="00CC361A">
              <w:rPr>
                <w:rFonts w:ascii="Times New Roman" w:hAnsi="Times New Roman" w:cs="Times New Roman"/>
                <w:sz w:val="16"/>
                <w:szCs w:val="16"/>
              </w:rPr>
              <w:br/>
              <w:t>Finland</w:t>
            </w:r>
          </w:p>
        </w:tc>
        <w:tc>
          <w:tcPr>
            <w:tcW w:w="408" w:type="pct"/>
          </w:tcPr>
          <w:p w14:paraId="554F089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540A207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238D30C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(1) diagnosis of primary osteoarthritis of the knee; (2) 60   80 years of age; and (3) primary unilateral total knee arthroplasty as a scheduled procedure. EXCLUSION: (1) severe cardiovascular or pulmonary disease (New York Heart Association III   IV), (2) severe dementia (Mini-Mental State Examination 518),19 (3) rheumatoid arthritis, (4) primary total knee arthroplasty scheduled as treatment of an acute trauma of the knee, (5) planned use of a special endoprosthesis, and (6) major postoperative complication as a contraindication for intensive rehabilitation</w:t>
            </w:r>
          </w:p>
        </w:tc>
        <w:tc>
          <w:tcPr>
            <w:tcW w:w="681" w:type="pct"/>
          </w:tcPr>
          <w:p w14:paraId="7A9431A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Multidisciplinary rehabilitation </w:t>
            </w:r>
          </w:p>
          <w:p w14:paraId="2242CAB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S-A-F-T-E</w:t>
            </w:r>
          </w:p>
          <w:p w14:paraId="776679C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mindfulness, stress and anxiety reduction interventions</w:t>
            </w:r>
          </w:p>
          <w:p w14:paraId="3159EDA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 O, H</w:t>
            </w:r>
          </w:p>
          <w:p w14:paraId="61FFFCC2" w14:textId="77777777" w:rsidR="00FD1213" w:rsidRPr="00CC361A" w:rsidRDefault="00FD1213" w:rsidP="00B33AA7">
            <w:pPr>
              <w:rPr>
                <w:rFonts w:ascii="Times New Roman" w:hAnsi="Times New Roman" w:cs="Times New Roman"/>
                <w:sz w:val="16"/>
                <w:szCs w:val="16"/>
              </w:rPr>
            </w:pPr>
          </w:p>
          <w:p w14:paraId="3490826F" w14:textId="77777777" w:rsidR="00FD1213" w:rsidRPr="00CC361A" w:rsidRDefault="00FD1213" w:rsidP="00B33AA7">
            <w:pPr>
              <w:rPr>
                <w:rFonts w:ascii="Times New Roman" w:hAnsi="Times New Roman" w:cs="Times New Roman"/>
                <w:sz w:val="16"/>
                <w:szCs w:val="16"/>
              </w:rPr>
            </w:pPr>
          </w:p>
        </w:tc>
        <w:tc>
          <w:tcPr>
            <w:tcW w:w="377" w:type="pct"/>
          </w:tcPr>
          <w:p w14:paraId="26E89BA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36</w:t>
            </w:r>
          </w:p>
        </w:tc>
        <w:tc>
          <w:tcPr>
            <w:tcW w:w="443" w:type="pct"/>
          </w:tcPr>
          <w:p w14:paraId="44A7A8B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70.7 (5.7)</w:t>
            </w:r>
          </w:p>
        </w:tc>
        <w:tc>
          <w:tcPr>
            <w:tcW w:w="340" w:type="pct"/>
          </w:tcPr>
          <w:p w14:paraId="6F00288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76%</w:t>
            </w:r>
          </w:p>
        </w:tc>
        <w:tc>
          <w:tcPr>
            <w:tcW w:w="342" w:type="pct"/>
          </w:tcPr>
          <w:p w14:paraId="7420B2A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32.9 (6.8)</w:t>
            </w:r>
          </w:p>
        </w:tc>
        <w:tc>
          <w:tcPr>
            <w:tcW w:w="471" w:type="pct"/>
          </w:tcPr>
          <w:p w14:paraId="25721C8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18.2%</w:t>
            </w:r>
          </w:p>
        </w:tc>
      </w:tr>
      <w:tr w:rsidR="00FD1213" w:rsidRPr="00CC361A" w14:paraId="324CEEC6" w14:textId="77777777" w:rsidTr="00B33AA7">
        <w:trPr>
          <w:cantSplit/>
          <w:trHeight w:val="251"/>
        </w:trPr>
        <w:tc>
          <w:tcPr>
            <w:tcW w:w="474" w:type="pct"/>
            <w:vMerge/>
          </w:tcPr>
          <w:p w14:paraId="523EEF52" w14:textId="77777777" w:rsidR="00FD1213" w:rsidRPr="00CC361A" w:rsidRDefault="00FD1213" w:rsidP="00B33AA7">
            <w:pPr>
              <w:rPr>
                <w:rFonts w:ascii="Times New Roman" w:hAnsi="Times New Roman" w:cs="Times New Roman"/>
                <w:sz w:val="16"/>
                <w:szCs w:val="16"/>
              </w:rPr>
            </w:pPr>
          </w:p>
        </w:tc>
        <w:tc>
          <w:tcPr>
            <w:tcW w:w="408" w:type="pct"/>
          </w:tcPr>
          <w:p w14:paraId="5370005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0ACAFF5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28B2D41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6F7E8F1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Control</w:t>
            </w:r>
          </w:p>
          <w:p w14:paraId="6544CD1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S-F-T-E</w:t>
            </w:r>
          </w:p>
          <w:p w14:paraId="1B7D7DF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385661E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 O, H</w:t>
            </w:r>
          </w:p>
        </w:tc>
        <w:tc>
          <w:tcPr>
            <w:tcW w:w="377" w:type="pct"/>
          </w:tcPr>
          <w:p w14:paraId="64F7518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39</w:t>
            </w:r>
          </w:p>
        </w:tc>
        <w:tc>
          <w:tcPr>
            <w:tcW w:w="443" w:type="pct"/>
          </w:tcPr>
          <w:p w14:paraId="7EFEB99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70.6 (5.3)</w:t>
            </w:r>
          </w:p>
        </w:tc>
        <w:tc>
          <w:tcPr>
            <w:tcW w:w="340" w:type="pct"/>
          </w:tcPr>
          <w:p w14:paraId="0D23067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79%</w:t>
            </w:r>
          </w:p>
        </w:tc>
        <w:tc>
          <w:tcPr>
            <w:tcW w:w="342" w:type="pct"/>
          </w:tcPr>
          <w:p w14:paraId="13BBBBA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32 (4.4)</w:t>
            </w:r>
          </w:p>
        </w:tc>
        <w:tc>
          <w:tcPr>
            <w:tcW w:w="471" w:type="pct"/>
          </w:tcPr>
          <w:p w14:paraId="241AC6E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16.7%</w:t>
            </w:r>
          </w:p>
        </w:tc>
      </w:tr>
      <w:tr w:rsidR="00FD1213" w:rsidRPr="00CC361A" w14:paraId="542C8380" w14:textId="77777777" w:rsidTr="00B33AA7">
        <w:trPr>
          <w:cantSplit/>
          <w:trHeight w:val="251"/>
        </w:trPr>
        <w:tc>
          <w:tcPr>
            <w:tcW w:w="474" w:type="pct"/>
            <w:vMerge w:val="restart"/>
          </w:tcPr>
          <w:p w14:paraId="4C70E28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lastRenderedPageBreak/>
              <w:t>Lenguerrand,</w:t>
            </w:r>
            <w:r w:rsidRPr="00CC361A">
              <w:rPr>
                <w:rFonts w:ascii="Times New Roman" w:hAnsi="Times New Roman" w:cs="Times New Roman"/>
                <w:sz w:val="16"/>
                <w:szCs w:val="16"/>
              </w:rPr>
              <w:br/>
              <w:t>2020,</w:t>
            </w:r>
            <w:r w:rsidRPr="00CC361A">
              <w:rPr>
                <w:rFonts w:ascii="Times New Roman" w:hAnsi="Times New Roman" w:cs="Times New Roman"/>
                <w:sz w:val="16"/>
                <w:szCs w:val="16"/>
              </w:rPr>
              <w:br/>
              <w:t>31033232,</w:t>
            </w:r>
            <w:r w:rsidRPr="00CC361A">
              <w:rPr>
                <w:rFonts w:ascii="Times New Roman" w:hAnsi="Times New Roman" w:cs="Times New Roman"/>
                <w:sz w:val="16"/>
                <w:szCs w:val="16"/>
              </w:rPr>
              <w:br/>
              <w:t>UK</w:t>
            </w:r>
          </w:p>
          <w:p w14:paraId="21AED1D3" w14:textId="77777777" w:rsidR="00FD1213" w:rsidRPr="00CC361A" w:rsidRDefault="00FD1213" w:rsidP="00B33AA7">
            <w:pPr>
              <w:rPr>
                <w:rFonts w:ascii="Times New Roman" w:hAnsi="Times New Roman" w:cs="Times New Roman"/>
                <w:sz w:val="16"/>
                <w:szCs w:val="16"/>
              </w:rPr>
            </w:pPr>
          </w:p>
        </w:tc>
        <w:tc>
          <w:tcPr>
            <w:tcW w:w="408" w:type="pct"/>
          </w:tcPr>
          <w:p w14:paraId="4AB4466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00FD7A1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17429A2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National Health Services patients &gt;= 18 years who are listed for primary TKR due to OA.EXCLUSION: Patients listed for TKR for reasons other than OA, patients listed for revision TKR, inability to participate in exercise for medical reasons such as unstable cardiovascular or severe neurological conditions, unable or unwilling to attend physiotherapy classes after surgery, post-operative complication(s) or interventions within the first 2 weeks.</w:t>
            </w:r>
          </w:p>
        </w:tc>
        <w:tc>
          <w:tcPr>
            <w:tcW w:w="681" w:type="pct"/>
          </w:tcPr>
          <w:p w14:paraId="7121A2E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Group-based outpatient physical therapy and standard care</w:t>
            </w:r>
          </w:p>
          <w:p w14:paraId="3273C5E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S-A-F-B-T-E</w:t>
            </w:r>
          </w:p>
          <w:p w14:paraId="1E7D38A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44F3BF9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560A5BB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89</w:t>
            </w:r>
          </w:p>
        </w:tc>
        <w:tc>
          <w:tcPr>
            <w:tcW w:w="443" w:type="pct"/>
          </w:tcPr>
          <w:p w14:paraId="666DADC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69 (9)</w:t>
            </w:r>
          </w:p>
        </w:tc>
        <w:tc>
          <w:tcPr>
            <w:tcW w:w="340" w:type="pct"/>
          </w:tcPr>
          <w:p w14:paraId="18B1C3B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56%</w:t>
            </w:r>
          </w:p>
        </w:tc>
        <w:tc>
          <w:tcPr>
            <w:tcW w:w="342" w:type="pct"/>
          </w:tcPr>
          <w:p w14:paraId="76AE952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229BF5A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54B1C8DD" w14:textId="77777777" w:rsidTr="00B33AA7">
        <w:trPr>
          <w:cantSplit/>
          <w:trHeight w:val="251"/>
        </w:trPr>
        <w:tc>
          <w:tcPr>
            <w:tcW w:w="474" w:type="pct"/>
            <w:vMerge/>
          </w:tcPr>
          <w:p w14:paraId="4ABDB24C" w14:textId="77777777" w:rsidR="00FD1213" w:rsidRPr="00CC361A" w:rsidRDefault="00FD1213" w:rsidP="00B33AA7">
            <w:pPr>
              <w:rPr>
                <w:rFonts w:ascii="Times New Roman" w:hAnsi="Times New Roman" w:cs="Times New Roman"/>
                <w:sz w:val="16"/>
                <w:szCs w:val="16"/>
              </w:rPr>
            </w:pPr>
          </w:p>
        </w:tc>
        <w:tc>
          <w:tcPr>
            <w:tcW w:w="408" w:type="pct"/>
          </w:tcPr>
          <w:p w14:paraId="6A6DDD8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13D9898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1B7D939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3B943E1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Standard care</w:t>
            </w:r>
          </w:p>
          <w:p w14:paraId="411E7BE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w:t>
            </w:r>
          </w:p>
          <w:p w14:paraId="49832ED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48A7FE1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NA</w:t>
            </w:r>
          </w:p>
        </w:tc>
        <w:tc>
          <w:tcPr>
            <w:tcW w:w="377" w:type="pct"/>
          </w:tcPr>
          <w:p w14:paraId="6FCB7CF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91</w:t>
            </w:r>
          </w:p>
        </w:tc>
        <w:tc>
          <w:tcPr>
            <w:tcW w:w="443" w:type="pct"/>
          </w:tcPr>
          <w:p w14:paraId="6C86DE6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69 (9)</w:t>
            </w:r>
          </w:p>
        </w:tc>
        <w:tc>
          <w:tcPr>
            <w:tcW w:w="340" w:type="pct"/>
          </w:tcPr>
          <w:p w14:paraId="0D10312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54%</w:t>
            </w:r>
          </w:p>
        </w:tc>
        <w:tc>
          <w:tcPr>
            <w:tcW w:w="342" w:type="pct"/>
          </w:tcPr>
          <w:p w14:paraId="413A5D2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7713FBD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4D2B2EDD" w14:textId="77777777" w:rsidTr="00B33AA7">
        <w:trPr>
          <w:cantSplit/>
          <w:trHeight w:val="251"/>
        </w:trPr>
        <w:tc>
          <w:tcPr>
            <w:tcW w:w="474" w:type="pct"/>
            <w:vMerge w:val="restart"/>
          </w:tcPr>
          <w:p w14:paraId="4373AB1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Lenssen,</w:t>
            </w:r>
            <w:r w:rsidRPr="00CC361A">
              <w:rPr>
                <w:rFonts w:ascii="Times New Roman" w:hAnsi="Times New Roman" w:cs="Times New Roman"/>
                <w:sz w:val="16"/>
                <w:szCs w:val="16"/>
              </w:rPr>
              <w:br/>
              <w:t>2006,</w:t>
            </w:r>
            <w:r w:rsidRPr="00CC361A">
              <w:rPr>
                <w:rFonts w:ascii="Times New Roman" w:hAnsi="Times New Roman" w:cs="Times New Roman"/>
                <w:sz w:val="16"/>
                <w:szCs w:val="16"/>
              </w:rPr>
              <w:br/>
              <w:t>16942627,</w:t>
            </w:r>
            <w:r w:rsidRPr="00CC361A">
              <w:rPr>
                <w:rFonts w:ascii="Times New Roman" w:hAnsi="Times New Roman" w:cs="Times New Roman"/>
                <w:sz w:val="16"/>
                <w:szCs w:val="16"/>
              </w:rPr>
              <w:br/>
              <w:t>Netherlands</w:t>
            </w:r>
          </w:p>
        </w:tc>
        <w:tc>
          <w:tcPr>
            <w:tcW w:w="408" w:type="pct"/>
          </w:tcPr>
          <w:p w14:paraId="47766A6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74" w:type="pct"/>
          </w:tcPr>
          <w:p w14:paraId="24DD4A0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586E19D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scheduled in the 'Joint Care' program and signed an informed consent form. EXCLUSION: &gt;85 years, comorbidity influencing gait, patients who did not speak dutch</w:t>
            </w:r>
          </w:p>
        </w:tc>
        <w:tc>
          <w:tcPr>
            <w:tcW w:w="681" w:type="pct"/>
          </w:tcPr>
          <w:p w14:paraId="12E1BCB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Physiotherapy [twice daily (40 mins/day)]</w:t>
            </w:r>
          </w:p>
          <w:p w14:paraId="7910DAF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S-F-T</w:t>
            </w:r>
          </w:p>
          <w:p w14:paraId="16AD41E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0FC6CEE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tc>
        <w:tc>
          <w:tcPr>
            <w:tcW w:w="377" w:type="pct"/>
          </w:tcPr>
          <w:p w14:paraId="58FB66E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21</w:t>
            </w:r>
          </w:p>
        </w:tc>
        <w:tc>
          <w:tcPr>
            <w:tcW w:w="443" w:type="pct"/>
          </w:tcPr>
          <w:p w14:paraId="3FA78B9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70 (8.5)</w:t>
            </w:r>
          </w:p>
        </w:tc>
        <w:tc>
          <w:tcPr>
            <w:tcW w:w="340" w:type="pct"/>
          </w:tcPr>
          <w:p w14:paraId="19A36B1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71%</w:t>
            </w:r>
          </w:p>
        </w:tc>
        <w:tc>
          <w:tcPr>
            <w:tcW w:w="342" w:type="pct"/>
          </w:tcPr>
          <w:p w14:paraId="2D4F0FA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4D18D83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77C52CFC" w14:textId="77777777" w:rsidTr="00B33AA7">
        <w:trPr>
          <w:cantSplit/>
          <w:trHeight w:val="251"/>
        </w:trPr>
        <w:tc>
          <w:tcPr>
            <w:tcW w:w="474" w:type="pct"/>
            <w:vMerge/>
          </w:tcPr>
          <w:p w14:paraId="0CB1A450" w14:textId="77777777" w:rsidR="00FD1213" w:rsidRPr="00CC361A" w:rsidRDefault="00FD1213" w:rsidP="00B33AA7">
            <w:pPr>
              <w:rPr>
                <w:rFonts w:ascii="Times New Roman" w:hAnsi="Times New Roman" w:cs="Times New Roman"/>
                <w:sz w:val="16"/>
                <w:szCs w:val="16"/>
              </w:rPr>
            </w:pPr>
          </w:p>
        </w:tc>
        <w:tc>
          <w:tcPr>
            <w:tcW w:w="408" w:type="pct"/>
          </w:tcPr>
          <w:p w14:paraId="15F9443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w:t>
            </w:r>
          </w:p>
        </w:tc>
        <w:tc>
          <w:tcPr>
            <w:tcW w:w="374" w:type="pct"/>
          </w:tcPr>
          <w:p w14:paraId="16BBB45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w:t>
            </w:r>
          </w:p>
        </w:tc>
        <w:tc>
          <w:tcPr>
            <w:tcW w:w="1089" w:type="pct"/>
          </w:tcPr>
          <w:p w14:paraId="3A0197A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w:t>
            </w:r>
          </w:p>
        </w:tc>
        <w:tc>
          <w:tcPr>
            <w:tcW w:w="681" w:type="pct"/>
          </w:tcPr>
          <w:p w14:paraId="6A24217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Physiotherapy [once daily (20 mins/day)]</w:t>
            </w:r>
          </w:p>
          <w:p w14:paraId="07256BE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S-F-T</w:t>
            </w:r>
          </w:p>
          <w:p w14:paraId="41A8B52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0039D91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tc>
        <w:tc>
          <w:tcPr>
            <w:tcW w:w="377" w:type="pct"/>
          </w:tcPr>
          <w:p w14:paraId="464AAF0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22</w:t>
            </w:r>
          </w:p>
        </w:tc>
        <w:tc>
          <w:tcPr>
            <w:tcW w:w="443" w:type="pct"/>
          </w:tcPr>
          <w:p w14:paraId="3A29B80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67 (7)</w:t>
            </w:r>
          </w:p>
        </w:tc>
        <w:tc>
          <w:tcPr>
            <w:tcW w:w="340" w:type="pct"/>
          </w:tcPr>
          <w:p w14:paraId="6D85988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77%</w:t>
            </w:r>
          </w:p>
        </w:tc>
        <w:tc>
          <w:tcPr>
            <w:tcW w:w="342" w:type="pct"/>
          </w:tcPr>
          <w:p w14:paraId="3939E89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7D9C7F1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4D0C3EEA" w14:textId="77777777" w:rsidTr="00B33AA7">
        <w:trPr>
          <w:cantSplit/>
          <w:trHeight w:val="251"/>
        </w:trPr>
        <w:tc>
          <w:tcPr>
            <w:tcW w:w="474" w:type="pct"/>
            <w:vMerge w:val="restart"/>
          </w:tcPr>
          <w:p w14:paraId="625BBB4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Li,</w:t>
            </w:r>
            <w:r w:rsidRPr="00CC361A">
              <w:rPr>
                <w:rFonts w:ascii="Times New Roman" w:hAnsi="Times New Roman" w:cs="Times New Roman"/>
                <w:sz w:val="16"/>
                <w:szCs w:val="16"/>
              </w:rPr>
              <w:br/>
              <w:t>2014,</w:t>
            </w:r>
            <w:r w:rsidRPr="00CC361A">
              <w:rPr>
                <w:rFonts w:ascii="Times New Roman" w:hAnsi="Times New Roman" w:cs="Times New Roman"/>
                <w:sz w:val="16"/>
                <w:szCs w:val="16"/>
              </w:rPr>
              <w:br/>
              <w:t>23412304,</w:t>
            </w:r>
            <w:r w:rsidRPr="00CC361A">
              <w:rPr>
                <w:rFonts w:ascii="Times New Roman" w:hAnsi="Times New Roman" w:cs="Times New Roman"/>
                <w:sz w:val="16"/>
                <w:szCs w:val="16"/>
              </w:rPr>
              <w:br/>
              <w:t>China</w:t>
            </w:r>
          </w:p>
          <w:p w14:paraId="742B8241" w14:textId="77777777" w:rsidR="00FD1213" w:rsidRPr="00CC361A" w:rsidRDefault="00FD1213" w:rsidP="00B33AA7">
            <w:pPr>
              <w:rPr>
                <w:rFonts w:ascii="Times New Roman" w:hAnsi="Times New Roman" w:cs="Times New Roman"/>
                <w:sz w:val="16"/>
                <w:szCs w:val="16"/>
              </w:rPr>
            </w:pPr>
          </w:p>
        </w:tc>
        <w:tc>
          <w:tcPr>
            <w:tcW w:w="408" w:type="pct"/>
          </w:tcPr>
          <w:p w14:paraId="4430E90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2369983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w:t>
            </w:r>
          </w:p>
        </w:tc>
        <w:tc>
          <w:tcPr>
            <w:tcW w:w="1089" w:type="pct"/>
          </w:tcPr>
          <w:p w14:paraId="2501B04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(1) no neural or muscular system disease, (2) unilateral OA knee joint TKR, and (3) able to walk safely and independently and functional ambulation (FAC) score C 3. EXCLUSION: (1) mental disease, dementia, and intelligence impairment before OA and a history of cerebral organic disease and of mental disorders (mini mental state evaluation score \ 23), (2) cardiopulmonary functional lability, (3) serious cardiac and renal dysfunction and hemopathicactive peptic ulcer, and (4) other medical and surgical diseases which may lead to hemorrhage</w:t>
            </w:r>
          </w:p>
        </w:tc>
        <w:tc>
          <w:tcPr>
            <w:tcW w:w="681" w:type="pct"/>
          </w:tcPr>
          <w:p w14:paraId="4CD3768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Robot-assisted training</w:t>
            </w:r>
          </w:p>
          <w:p w14:paraId="67769C0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S-F-T</w:t>
            </w:r>
          </w:p>
          <w:p w14:paraId="4C4D0FA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NMES</w:t>
            </w:r>
          </w:p>
          <w:p w14:paraId="435EB30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tc>
        <w:tc>
          <w:tcPr>
            <w:tcW w:w="377" w:type="pct"/>
          </w:tcPr>
          <w:p w14:paraId="23076F0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60 (all participants)</w:t>
            </w:r>
          </w:p>
        </w:tc>
        <w:tc>
          <w:tcPr>
            <w:tcW w:w="443" w:type="pct"/>
          </w:tcPr>
          <w:p w14:paraId="6F3A7A8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0" w:type="pct"/>
          </w:tcPr>
          <w:p w14:paraId="317BDFA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2" w:type="pct"/>
          </w:tcPr>
          <w:p w14:paraId="78406D5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5AB0D5F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10D02D12" w14:textId="77777777" w:rsidTr="00B33AA7">
        <w:trPr>
          <w:cantSplit/>
          <w:trHeight w:val="251"/>
        </w:trPr>
        <w:tc>
          <w:tcPr>
            <w:tcW w:w="474" w:type="pct"/>
            <w:vMerge/>
          </w:tcPr>
          <w:p w14:paraId="69D671F8" w14:textId="77777777" w:rsidR="00FD1213" w:rsidRPr="00CC361A" w:rsidRDefault="00FD1213" w:rsidP="00B33AA7">
            <w:pPr>
              <w:rPr>
                <w:rFonts w:ascii="Times New Roman" w:hAnsi="Times New Roman" w:cs="Times New Roman"/>
                <w:sz w:val="16"/>
                <w:szCs w:val="16"/>
              </w:rPr>
            </w:pPr>
          </w:p>
        </w:tc>
        <w:tc>
          <w:tcPr>
            <w:tcW w:w="408" w:type="pct"/>
          </w:tcPr>
          <w:p w14:paraId="62DF249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258A909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4FDAAAE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12DA5D6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Traditional rehabilitation training </w:t>
            </w:r>
          </w:p>
          <w:p w14:paraId="5E3DB57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S-F-T</w:t>
            </w:r>
          </w:p>
          <w:p w14:paraId="00689FC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NMES</w:t>
            </w:r>
          </w:p>
          <w:p w14:paraId="48C5880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tc>
        <w:tc>
          <w:tcPr>
            <w:tcW w:w="377" w:type="pct"/>
          </w:tcPr>
          <w:p w14:paraId="5D014BDD" w14:textId="77777777" w:rsidR="00FD1213" w:rsidRPr="00CC361A" w:rsidRDefault="00FD1213" w:rsidP="00B33AA7">
            <w:pPr>
              <w:rPr>
                <w:rFonts w:ascii="Times New Roman" w:hAnsi="Times New Roman" w:cs="Times New Roman"/>
                <w:sz w:val="16"/>
                <w:szCs w:val="16"/>
              </w:rPr>
            </w:pPr>
          </w:p>
        </w:tc>
        <w:tc>
          <w:tcPr>
            <w:tcW w:w="443" w:type="pct"/>
          </w:tcPr>
          <w:p w14:paraId="15C8502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0" w:type="pct"/>
          </w:tcPr>
          <w:p w14:paraId="40B7AD1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2" w:type="pct"/>
          </w:tcPr>
          <w:p w14:paraId="61789C7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6B17F2F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7C2AB1B4" w14:textId="77777777" w:rsidTr="00B33AA7">
        <w:trPr>
          <w:cantSplit/>
          <w:trHeight w:val="251"/>
        </w:trPr>
        <w:tc>
          <w:tcPr>
            <w:tcW w:w="474" w:type="pct"/>
            <w:vMerge w:val="restart"/>
          </w:tcPr>
          <w:p w14:paraId="1D5DC87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lastRenderedPageBreak/>
              <w:t>Li,</w:t>
            </w:r>
            <w:r w:rsidRPr="00CC361A">
              <w:rPr>
                <w:rFonts w:ascii="Times New Roman" w:hAnsi="Times New Roman" w:cs="Times New Roman"/>
                <w:sz w:val="16"/>
                <w:szCs w:val="16"/>
              </w:rPr>
              <w:br/>
              <w:t>2015,</w:t>
            </w:r>
            <w:r w:rsidRPr="00CC361A">
              <w:rPr>
                <w:rFonts w:ascii="Times New Roman" w:hAnsi="Times New Roman" w:cs="Times New Roman"/>
                <w:sz w:val="16"/>
                <w:szCs w:val="16"/>
              </w:rPr>
              <w:br/>
              <w:t>CN-01084888,</w:t>
            </w:r>
            <w:r w:rsidRPr="00CC361A">
              <w:rPr>
                <w:rFonts w:ascii="Times New Roman" w:hAnsi="Times New Roman" w:cs="Times New Roman"/>
                <w:sz w:val="16"/>
                <w:szCs w:val="16"/>
              </w:rPr>
              <w:br/>
              <w:t>China</w:t>
            </w:r>
          </w:p>
        </w:tc>
        <w:tc>
          <w:tcPr>
            <w:tcW w:w="408" w:type="pct"/>
          </w:tcPr>
          <w:p w14:paraId="31DFFDD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74" w:type="pct"/>
          </w:tcPr>
          <w:p w14:paraId="7919993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w:t>
            </w:r>
          </w:p>
        </w:tc>
        <w:tc>
          <w:tcPr>
            <w:tcW w:w="1089" w:type="pct"/>
          </w:tcPr>
          <w:p w14:paraId="6618903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Age between 55 and 75; the diagnosis was knee osteoarthritis with the Kellgren/Lawrence grade 4; the body mass index (BMI) was less than 35; affected by the unilateral knee OA undergoing primary knee TKA; living in Beijing. EXCLUSION: Infectious joint diseases; hip joint disease or ankle joint disease which affected the daily physical activities; comorbidities such as chronic obstructive pulmonary disease which affected the daily physical activities</w:t>
            </w:r>
          </w:p>
        </w:tc>
        <w:tc>
          <w:tcPr>
            <w:tcW w:w="681" w:type="pct"/>
          </w:tcPr>
          <w:p w14:paraId="5761DD9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Functional plus balance rehabilitation</w:t>
            </w:r>
          </w:p>
          <w:p w14:paraId="607F69A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E</w:t>
            </w:r>
          </w:p>
          <w:p w14:paraId="130556E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4EE2D17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H</w:t>
            </w:r>
          </w:p>
        </w:tc>
        <w:tc>
          <w:tcPr>
            <w:tcW w:w="377" w:type="pct"/>
          </w:tcPr>
          <w:p w14:paraId="6E8A0F3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25</w:t>
            </w:r>
          </w:p>
        </w:tc>
        <w:tc>
          <w:tcPr>
            <w:tcW w:w="443" w:type="pct"/>
          </w:tcPr>
          <w:p w14:paraId="4176235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71.43 (6.33)</w:t>
            </w:r>
          </w:p>
        </w:tc>
        <w:tc>
          <w:tcPr>
            <w:tcW w:w="340" w:type="pct"/>
          </w:tcPr>
          <w:p w14:paraId="6C36BEB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75%</w:t>
            </w:r>
          </w:p>
        </w:tc>
        <w:tc>
          <w:tcPr>
            <w:tcW w:w="342" w:type="pct"/>
          </w:tcPr>
          <w:p w14:paraId="0B3F1A7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27.88 (5.02)</w:t>
            </w:r>
          </w:p>
        </w:tc>
        <w:tc>
          <w:tcPr>
            <w:tcW w:w="471" w:type="pct"/>
          </w:tcPr>
          <w:p w14:paraId="0EE82D9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21521BAC" w14:textId="77777777" w:rsidTr="00B33AA7">
        <w:trPr>
          <w:cantSplit/>
          <w:trHeight w:val="251"/>
        </w:trPr>
        <w:tc>
          <w:tcPr>
            <w:tcW w:w="474" w:type="pct"/>
            <w:vMerge/>
          </w:tcPr>
          <w:p w14:paraId="0CF04626" w14:textId="77777777" w:rsidR="00FD1213" w:rsidRPr="00CC361A" w:rsidRDefault="00FD1213" w:rsidP="00B33AA7">
            <w:pPr>
              <w:rPr>
                <w:rFonts w:ascii="Times New Roman" w:hAnsi="Times New Roman" w:cs="Times New Roman"/>
                <w:sz w:val="16"/>
                <w:szCs w:val="16"/>
              </w:rPr>
            </w:pPr>
          </w:p>
        </w:tc>
        <w:tc>
          <w:tcPr>
            <w:tcW w:w="408" w:type="pct"/>
          </w:tcPr>
          <w:p w14:paraId="78BFC7B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705E96B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77C9E53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176C5CD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education</w:t>
            </w:r>
          </w:p>
          <w:p w14:paraId="3333159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w:t>
            </w:r>
          </w:p>
          <w:p w14:paraId="49D078D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5DB84C9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w:t>
            </w:r>
          </w:p>
        </w:tc>
        <w:tc>
          <w:tcPr>
            <w:tcW w:w="377" w:type="pct"/>
          </w:tcPr>
          <w:p w14:paraId="025EDBB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25</w:t>
            </w:r>
          </w:p>
        </w:tc>
        <w:tc>
          <w:tcPr>
            <w:tcW w:w="443" w:type="pct"/>
          </w:tcPr>
          <w:p w14:paraId="0C20421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73.40 (7.04)</w:t>
            </w:r>
          </w:p>
        </w:tc>
        <w:tc>
          <w:tcPr>
            <w:tcW w:w="340" w:type="pct"/>
          </w:tcPr>
          <w:p w14:paraId="4C9540A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65%</w:t>
            </w:r>
          </w:p>
        </w:tc>
        <w:tc>
          <w:tcPr>
            <w:tcW w:w="342" w:type="pct"/>
          </w:tcPr>
          <w:p w14:paraId="14DF447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26.97 (4.15)</w:t>
            </w:r>
          </w:p>
        </w:tc>
        <w:tc>
          <w:tcPr>
            <w:tcW w:w="471" w:type="pct"/>
          </w:tcPr>
          <w:p w14:paraId="545378E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5CE8492F" w14:textId="77777777" w:rsidTr="00B33AA7">
        <w:trPr>
          <w:cantSplit/>
          <w:trHeight w:val="251"/>
        </w:trPr>
        <w:tc>
          <w:tcPr>
            <w:tcW w:w="474" w:type="pct"/>
            <w:vMerge w:val="restart"/>
          </w:tcPr>
          <w:p w14:paraId="65FC629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Li,</w:t>
            </w:r>
            <w:r w:rsidRPr="00CC361A">
              <w:rPr>
                <w:rFonts w:ascii="Times New Roman" w:hAnsi="Times New Roman" w:cs="Times New Roman"/>
                <w:sz w:val="16"/>
                <w:szCs w:val="16"/>
              </w:rPr>
              <w:br/>
              <w:t>2017,</w:t>
            </w:r>
            <w:r w:rsidRPr="00CC361A">
              <w:rPr>
                <w:rFonts w:ascii="Times New Roman" w:hAnsi="Times New Roman" w:cs="Times New Roman"/>
                <w:sz w:val="16"/>
                <w:szCs w:val="16"/>
              </w:rPr>
              <w:br/>
              <w:t>CN-01419703,</w:t>
            </w:r>
            <w:r w:rsidRPr="00CC361A">
              <w:rPr>
                <w:rFonts w:ascii="Times New Roman" w:hAnsi="Times New Roman" w:cs="Times New Roman"/>
                <w:sz w:val="16"/>
                <w:szCs w:val="16"/>
              </w:rPr>
              <w:br/>
              <w:t>China</w:t>
            </w:r>
          </w:p>
        </w:tc>
        <w:tc>
          <w:tcPr>
            <w:tcW w:w="408" w:type="pct"/>
          </w:tcPr>
          <w:p w14:paraId="1E5EEAD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74" w:type="pct"/>
          </w:tcPr>
          <w:p w14:paraId="3A62EAA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7FCFFDB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(1) Patients undergoing TKR for the first time with a unilateral knee joint; (2) The surgery of the patients was performed by the same group of doctors and the same anesthesiologist, and the same manufacturer and the same material prosthesis were selected; (3) Other factors such as trauma, arthritis and other diseases were excluded; (4) Patients and their families indicate good medical compliance and strong willingness to participate. EXCLUSION: (1) Patients with sequelae of cerebrovascular disease; (2) Mental illness and intellectual disability cannot cooperate; (3) Patients with severe liver, kidney, heart, and lung insufficiency, tumors; (4) TKR has joint infection, joint tuberculosis or acute, Chronic osteomyelitis, or combined with serious medical diseases that restrict walking, and other joint diseases of the lower extremities cause severe deformities and restricted mobility</w:t>
            </w:r>
          </w:p>
        </w:tc>
        <w:tc>
          <w:tcPr>
            <w:tcW w:w="681" w:type="pct"/>
          </w:tcPr>
          <w:p w14:paraId="694691B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Gait training &amp; usual care</w:t>
            </w:r>
          </w:p>
          <w:p w14:paraId="53518AD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S-F-B-T</w:t>
            </w:r>
          </w:p>
          <w:p w14:paraId="7A479CF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Cold, massage for edema control</w:t>
            </w:r>
          </w:p>
          <w:p w14:paraId="285D812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tc>
        <w:tc>
          <w:tcPr>
            <w:tcW w:w="377" w:type="pct"/>
          </w:tcPr>
          <w:p w14:paraId="2631864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24</w:t>
            </w:r>
          </w:p>
        </w:tc>
        <w:tc>
          <w:tcPr>
            <w:tcW w:w="443" w:type="pct"/>
          </w:tcPr>
          <w:p w14:paraId="54F8E69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76.33 (5.28)</w:t>
            </w:r>
          </w:p>
        </w:tc>
        <w:tc>
          <w:tcPr>
            <w:tcW w:w="340" w:type="pct"/>
          </w:tcPr>
          <w:p w14:paraId="6BB44EA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56%</w:t>
            </w:r>
          </w:p>
        </w:tc>
        <w:tc>
          <w:tcPr>
            <w:tcW w:w="342" w:type="pct"/>
          </w:tcPr>
          <w:p w14:paraId="7F3973C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5A1B1B0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16D2FDAF" w14:textId="77777777" w:rsidTr="00B33AA7">
        <w:trPr>
          <w:cantSplit/>
          <w:trHeight w:val="251"/>
        </w:trPr>
        <w:tc>
          <w:tcPr>
            <w:tcW w:w="474" w:type="pct"/>
            <w:vMerge/>
          </w:tcPr>
          <w:p w14:paraId="564C7D05" w14:textId="77777777" w:rsidR="00FD1213" w:rsidRPr="00CC361A" w:rsidRDefault="00FD1213" w:rsidP="00B33AA7">
            <w:pPr>
              <w:rPr>
                <w:rFonts w:ascii="Times New Roman" w:hAnsi="Times New Roman" w:cs="Times New Roman"/>
                <w:sz w:val="16"/>
                <w:szCs w:val="16"/>
              </w:rPr>
            </w:pPr>
          </w:p>
        </w:tc>
        <w:tc>
          <w:tcPr>
            <w:tcW w:w="408" w:type="pct"/>
          </w:tcPr>
          <w:p w14:paraId="4F6506B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71BEF1B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454C00E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0FCA73E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Usual care</w:t>
            </w:r>
          </w:p>
          <w:p w14:paraId="64CD5FA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S-F-B</w:t>
            </w:r>
          </w:p>
          <w:p w14:paraId="35DB516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Cold, massage for edema control</w:t>
            </w:r>
          </w:p>
          <w:p w14:paraId="39CDA33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tc>
        <w:tc>
          <w:tcPr>
            <w:tcW w:w="377" w:type="pct"/>
          </w:tcPr>
          <w:p w14:paraId="20FA8E6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22</w:t>
            </w:r>
          </w:p>
        </w:tc>
        <w:tc>
          <w:tcPr>
            <w:tcW w:w="443" w:type="pct"/>
          </w:tcPr>
          <w:p w14:paraId="4735EC1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78.47 (5.50)</w:t>
            </w:r>
          </w:p>
        </w:tc>
        <w:tc>
          <w:tcPr>
            <w:tcW w:w="340" w:type="pct"/>
          </w:tcPr>
          <w:p w14:paraId="7AAE428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51%</w:t>
            </w:r>
          </w:p>
        </w:tc>
        <w:tc>
          <w:tcPr>
            <w:tcW w:w="342" w:type="pct"/>
          </w:tcPr>
          <w:p w14:paraId="0A3B4D0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2005BA9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3A1A51C8" w14:textId="77777777" w:rsidTr="00B33AA7">
        <w:trPr>
          <w:cantSplit/>
          <w:trHeight w:val="251"/>
        </w:trPr>
        <w:tc>
          <w:tcPr>
            <w:tcW w:w="474" w:type="pct"/>
            <w:vMerge w:val="restart"/>
          </w:tcPr>
          <w:p w14:paraId="375ACE1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lastRenderedPageBreak/>
              <w:t>Li,</w:t>
            </w:r>
            <w:r w:rsidRPr="00CC361A">
              <w:rPr>
                <w:rFonts w:ascii="Times New Roman" w:hAnsi="Times New Roman" w:cs="Times New Roman"/>
                <w:sz w:val="16"/>
                <w:szCs w:val="16"/>
              </w:rPr>
              <w:br/>
              <w:t>2019,</w:t>
            </w:r>
            <w:r w:rsidRPr="00CC361A">
              <w:rPr>
                <w:rFonts w:ascii="Times New Roman" w:hAnsi="Times New Roman" w:cs="Times New Roman"/>
                <w:sz w:val="16"/>
                <w:szCs w:val="16"/>
              </w:rPr>
              <w:br/>
              <w:t>31003647,</w:t>
            </w:r>
            <w:r w:rsidRPr="00CC361A">
              <w:rPr>
                <w:rFonts w:ascii="Times New Roman" w:hAnsi="Times New Roman" w:cs="Times New Roman"/>
                <w:sz w:val="16"/>
                <w:szCs w:val="16"/>
              </w:rPr>
              <w:br/>
              <w:t>China</w:t>
            </w:r>
          </w:p>
        </w:tc>
        <w:tc>
          <w:tcPr>
            <w:tcW w:w="408" w:type="pct"/>
          </w:tcPr>
          <w:p w14:paraId="31A1D01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27B95DA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0D4B5C5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(a) clinical and radiographic evidence diagnosed with end- stage knee OA according to the diagnosis criteria and scheduled for primary unilateral TKA surgery; (b) 65-74 years of age; (c) no history of significant cardiovascular, pulmonary, metabolic, musculoskeletal, or other chronic diseases; (d) fully informed consent about the program; (e) a partner to oversee the entire exercise process to ensure safety; and (f) a normally active lifestyle. EXCLUSION: (a) a history of knee infection, a lesion involving bilateral knees, or any intra-articular hyaluronic acid injections in the 6 months prior to assessment; (b) serious medical conditions that limited his/her ability to safely participate in either the TCC or physical therapy programs; (c) inability to walk at least 150 m in 6 min due to some serious diseases (e.g., epilepsy, diminished mental capabilities); (d) previous experience with TCC or exercised regularly with other similar types of complementary and alternative medicine such as qi gong or yoga; or (e) inability to complete the study (e.g., not Chinese-speaking or intended to move out of the region)</w:t>
            </w:r>
          </w:p>
        </w:tc>
        <w:tc>
          <w:tcPr>
            <w:tcW w:w="681" w:type="pct"/>
          </w:tcPr>
          <w:p w14:paraId="1F231D3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Tai chi exercise</w:t>
            </w:r>
          </w:p>
          <w:p w14:paraId="2123F6F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w:t>
            </w:r>
          </w:p>
          <w:p w14:paraId="7BC5EF2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AdjMod: complementary and alternative therapies </w:t>
            </w:r>
          </w:p>
          <w:p w14:paraId="7374259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NR</w:t>
            </w:r>
          </w:p>
        </w:tc>
        <w:tc>
          <w:tcPr>
            <w:tcW w:w="377" w:type="pct"/>
          </w:tcPr>
          <w:p w14:paraId="49D4342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64</w:t>
            </w:r>
          </w:p>
        </w:tc>
        <w:tc>
          <w:tcPr>
            <w:tcW w:w="443" w:type="pct"/>
          </w:tcPr>
          <w:p w14:paraId="6CE2A67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69.6 (4.3)</w:t>
            </w:r>
          </w:p>
        </w:tc>
        <w:tc>
          <w:tcPr>
            <w:tcW w:w="340" w:type="pct"/>
          </w:tcPr>
          <w:p w14:paraId="4E18462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52%</w:t>
            </w:r>
          </w:p>
        </w:tc>
        <w:tc>
          <w:tcPr>
            <w:tcW w:w="342" w:type="pct"/>
          </w:tcPr>
          <w:p w14:paraId="1448C90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23.7 (3.6)</w:t>
            </w:r>
          </w:p>
        </w:tc>
        <w:tc>
          <w:tcPr>
            <w:tcW w:w="471" w:type="pct"/>
          </w:tcPr>
          <w:p w14:paraId="47559AA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5F838F9A" w14:textId="77777777" w:rsidTr="00B33AA7">
        <w:trPr>
          <w:cantSplit/>
          <w:trHeight w:val="251"/>
        </w:trPr>
        <w:tc>
          <w:tcPr>
            <w:tcW w:w="474" w:type="pct"/>
            <w:vMerge/>
          </w:tcPr>
          <w:p w14:paraId="1EC03515" w14:textId="77777777" w:rsidR="00FD1213" w:rsidRPr="00CC361A" w:rsidRDefault="00FD1213" w:rsidP="00B33AA7">
            <w:pPr>
              <w:rPr>
                <w:rFonts w:ascii="Times New Roman" w:hAnsi="Times New Roman" w:cs="Times New Roman"/>
                <w:sz w:val="16"/>
                <w:szCs w:val="16"/>
              </w:rPr>
            </w:pPr>
          </w:p>
        </w:tc>
        <w:tc>
          <w:tcPr>
            <w:tcW w:w="408" w:type="pct"/>
          </w:tcPr>
          <w:p w14:paraId="4EC12EC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642CABC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20C724E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12DF4E1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Control (traditional physical exercises)</w:t>
            </w:r>
          </w:p>
          <w:p w14:paraId="1BC3AD9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w:t>
            </w:r>
          </w:p>
          <w:p w14:paraId="3CE7162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084AAF8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NR</w:t>
            </w:r>
          </w:p>
        </w:tc>
        <w:tc>
          <w:tcPr>
            <w:tcW w:w="377" w:type="pct"/>
          </w:tcPr>
          <w:p w14:paraId="343C156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65</w:t>
            </w:r>
          </w:p>
        </w:tc>
        <w:tc>
          <w:tcPr>
            <w:tcW w:w="443" w:type="pct"/>
          </w:tcPr>
          <w:p w14:paraId="000DB79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68.5 (3.5)</w:t>
            </w:r>
          </w:p>
        </w:tc>
        <w:tc>
          <w:tcPr>
            <w:tcW w:w="340" w:type="pct"/>
          </w:tcPr>
          <w:p w14:paraId="29498F1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55%</w:t>
            </w:r>
          </w:p>
        </w:tc>
        <w:tc>
          <w:tcPr>
            <w:tcW w:w="342" w:type="pct"/>
          </w:tcPr>
          <w:p w14:paraId="0602969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24.2 (2.9)</w:t>
            </w:r>
          </w:p>
        </w:tc>
        <w:tc>
          <w:tcPr>
            <w:tcW w:w="471" w:type="pct"/>
          </w:tcPr>
          <w:p w14:paraId="2C58A37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0132D45E" w14:textId="77777777" w:rsidTr="00B33AA7">
        <w:trPr>
          <w:cantSplit/>
          <w:trHeight w:val="251"/>
        </w:trPr>
        <w:tc>
          <w:tcPr>
            <w:tcW w:w="474" w:type="pct"/>
            <w:vMerge w:val="restart"/>
          </w:tcPr>
          <w:p w14:paraId="5528E77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Liao,</w:t>
            </w:r>
            <w:r w:rsidRPr="00CC361A">
              <w:rPr>
                <w:rFonts w:ascii="Times New Roman" w:hAnsi="Times New Roman" w:cs="Times New Roman"/>
                <w:sz w:val="16"/>
                <w:szCs w:val="16"/>
              </w:rPr>
              <w:br/>
              <w:t>2015,</w:t>
            </w:r>
            <w:r w:rsidRPr="00CC361A">
              <w:rPr>
                <w:rFonts w:ascii="Times New Roman" w:hAnsi="Times New Roman" w:cs="Times New Roman"/>
                <w:sz w:val="16"/>
                <w:szCs w:val="16"/>
              </w:rPr>
              <w:br/>
              <w:t>25552523,</w:t>
            </w:r>
            <w:r w:rsidRPr="00CC361A">
              <w:rPr>
                <w:rFonts w:ascii="Times New Roman" w:hAnsi="Times New Roman" w:cs="Times New Roman"/>
                <w:sz w:val="16"/>
                <w:szCs w:val="16"/>
              </w:rPr>
              <w:br/>
              <w:t>Taiwan</w:t>
            </w:r>
          </w:p>
        </w:tc>
        <w:tc>
          <w:tcPr>
            <w:tcW w:w="408" w:type="pct"/>
          </w:tcPr>
          <w:p w14:paraId="1D44252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5A533FF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w:t>
            </w:r>
          </w:p>
        </w:tc>
        <w:tc>
          <w:tcPr>
            <w:tcW w:w="1089" w:type="pct"/>
          </w:tcPr>
          <w:p w14:paraId="46C9899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OA. EXCLUSION: NR</w:t>
            </w:r>
          </w:p>
        </w:tc>
        <w:tc>
          <w:tcPr>
            <w:tcW w:w="681" w:type="pct"/>
          </w:tcPr>
          <w:p w14:paraId="3CAF91A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Functional rehabilitation &amp; balance training</w:t>
            </w:r>
          </w:p>
          <w:p w14:paraId="3672EDC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S-A-F-B-T</w:t>
            </w:r>
          </w:p>
          <w:p w14:paraId="7218199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219BC30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6F969EE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53</w:t>
            </w:r>
          </w:p>
        </w:tc>
        <w:tc>
          <w:tcPr>
            <w:tcW w:w="443" w:type="pct"/>
          </w:tcPr>
          <w:p w14:paraId="005B650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71.43 (6.33)</w:t>
            </w:r>
          </w:p>
        </w:tc>
        <w:tc>
          <w:tcPr>
            <w:tcW w:w="340" w:type="pct"/>
          </w:tcPr>
          <w:p w14:paraId="4D3EA3B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75%</w:t>
            </w:r>
          </w:p>
        </w:tc>
        <w:tc>
          <w:tcPr>
            <w:tcW w:w="342" w:type="pct"/>
          </w:tcPr>
          <w:p w14:paraId="771B80D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27.88 (5.02)</w:t>
            </w:r>
          </w:p>
        </w:tc>
        <w:tc>
          <w:tcPr>
            <w:tcW w:w="471" w:type="pct"/>
          </w:tcPr>
          <w:p w14:paraId="752AACC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4710ABC0" w14:textId="77777777" w:rsidTr="00B33AA7">
        <w:trPr>
          <w:cantSplit/>
          <w:trHeight w:val="251"/>
        </w:trPr>
        <w:tc>
          <w:tcPr>
            <w:tcW w:w="474" w:type="pct"/>
            <w:vMerge/>
          </w:tcPr>
          <w:p w14:paraId="1609C2B0" w14:textId="77777777" w:rsidR="00FD1213" w:rsidRPr="00CC361A" w:rsidRDefault="00FD1213" w:rsidP="00B33AA7">
            <w:pPr>
              <w:rPr>
                <w:rFonts w:ascii="Times New Roman" w:hAnsi="Times New Roman" w:cs="Times New Roman"/>
                <w:sz w:val="16"/>
                <w:szCs w:val="16"/>
              </w:rPr>
            </w:pPr>
          </w:p>
        </w:tc>
        <w:tc>
          <w:tcPr>
            <w:tcW w:w="408" w:type="pct"/>
          </w:tcPr>
          <w:p w14:paraId="0F7E97A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068DC6F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0816BE4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6B8E38A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Functional rehabilitation</w:t>
            </w:r>
          </w:p>
          <w:p w14:paraId="4A20C0E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S-A-F-T</w:t>
            </w:r>
          </w:p>
          <w:p w14:paraId="6595A97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39945AD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0B6D743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55</w:t>
            </w:r>
          </w:p>
        </w:tc>
        <w:tc>
          <w:tcPr>
            <w:tcW w:w="443" w:type="pct"/>
          </w:tcPr>
          <w:p w14:paraId="0110763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73.40 (7.04)</w:t>
            </w:r>
          </w:p>
        </w:tc>
        <w:tc>
          <w:tcPr>
            <w:tcW w:w="340" w:type="pct"/>
          </w:tcPr>
          <w:p w14:paraId="6F92F43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65%</w:t>
            </w:r>
          </w:p>
        </w:tc>
        <w:tc>
          <w:tcPr>
            <w:tcW w:w="342" w:type="pct"/>
          </w:tcPr>
          <w:p w14:paraId="73AFC79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26.97 (4.15)</w:t>
            </w:r>
          </w:p>
        </w:tc>
        <w:tc>
          <w:tcPr>
            <w:tcW w:w="471" w:type="pct"/>
          </w:tcPr>
          <w:p w14:paraId="3988903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5121AE7C" w14:textId="77777777" w:rsidTr="00B33AA7">
        <w:trPr>
          <w:cantSplit/>
          <w:trHeight w:val="251"/>
        </w:trPr>
        <w:tc>
          <w:tcPr>
            <w:tcW w:w="474" w:type="pct"/>
            <w:vMerge w:val="restart"/>
          </w:tcPr>
          <w:p w14:paraId="6599B99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lastRenderedPageBreak/>
              <w:t>Liao,</w:t>
            </w:r>
            <w:r w:rsidRPr="00CC361A">
              <w:rPr>
                <w:rFonts w:ascii="Times New Roman" w:hAnsi="Times New Roman" w:cs="Times New Roman"/>
                <w:sz w:val="16"/>
                <w:szCs w:val="16"/>
              </w:rPr>
              <w:br/>
              <w:t>2020,</w:t>
            </w:r>
            <w:r w:rsidRPr="00CC361A">
              <w:rPr>
                <w:rFonts w:ascii="Times New Roman" w:hAnsi="Times New Roman" w:cs="Times New Roman"/>
                <w:sz w:val="16"/>
                <w:szCs w:val="16"/>
              </w:rPr>
              <w:br/>
              <w:t>31687984,</w:t>
            </w:r>
            <w:r w:rsidRPr="00CC361A">
              <w:rPr>
                <w:rFonts w:ascii="Times New Roman" w:hAnsi="Times New Roman" w:cs="Times New Roman"/>
                <w:sz w:val="16"/>
                <w:szCs w:val="16"/>
              </w:rPr>
              <w:br/>
              <w:t>Taiwan</w:t>
            </w:r>
          </w:p>
        </w:tc>
        <w:tc>
          <w:tcPr>
            <w:tcW w:w="408" w:type="pct"/>
          </w:tcPr>
          <w:p w14:paraId="5570E13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667BF5C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3C8FEEF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(a) older women aged 60 and 85 yrs, (b) radiological diagnosis of KOA (Kellgren and Lawrence grade III or higher), and (c) scheduled to undergo a primary TKR. EXCLUSION: (a) uncontrolled hypertension, (b) any cardiovascular or pulmonary disease that would prevent them from engaging in an exercise study, and (c) neurological or cognitive impairment that may interfere with compliance with and adherence to a home-based exercise program.</w:t>
            </w:r>
          </w:p>
        </w:tc>
        <w:tc>
          <w:tcPr>
            <w:tcW w:w="681" w:type="pct"/>
          </w:tcPr>
          <w:p w14:paraId="78CF4B4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Elastic resistance exercise training</w:t>
            </w:r>
          </w:p>
          <w:p w14:paraId="4386C81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w:t>
            </w:r>
          </w:p>
          <w:p w14:paraId="24B60AB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76C606D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 H</w:t>
            </w:r>
          </w:p>
        </w:tc>
        <w:tc>
          <w:tcPr>
            <w:tcW w:w="377" w:type="pct"/>
          </w:tcPr>
          <w:p w14:paraId="26004ED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28</w:t>
            </w:r>
          </w:p>
        </w:tc>
        <w:tc>
          <w:tcPr>
            <w:tcW w:w="443" w:type="pct"/>
          </w:tcPr>
          <w:p w14:paraId="74DCD8D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72.22 (7.75)</w:t>
            </w:r>
          </w:p>
        </w:tc>
        <w:tc>
          <w:tcPr>
            <w:tcW w:w="340" w:type="pct"/>
          </w:tcPr>
          <w:p w14:paraId="5777379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100%</w:t>
            </w:r>
          </w:p>
        </w:tc>
        <w:tc>
          <w:tcPr>
            <w:tcW w:w="342" w:type="pct"/>
          </w:tcPr>
          <w:p w14:paraId="139CC8B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28.54 (3.88)</w:t>
            </w:r>
          </w:p>
        </w:tc>
        <w:tc>
          <w:tcPr>
            <w:tcW w:w="471" w:type="pct"/>
          </w:tcPr>
          <w:p w14:paraId="00CCF00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0598EFE1" w14:textId="77777777" w:rsidTr="00B33AA7">
        <w:trPr>
          <w:cantSplit/>
          <w:trHeight w:val="251"/>
        </w:trPr>
        <w:tc>
          <w:tcPr>
            <w:tcW w:w="474" w:type="pct"/>
            <w:vMerge/>
          </w:tcPr>
          <w:p w14:paraId="142FB8BF" w14:textId="77777777" w:rsidR="00FD1213" w:rsidRPr="00CC361A" w:rsidRDefault="00FD1213" w:rsidP="00B33AA7">
            <w:pPr>
              <w:rPr>
                <w:rFonts w:ascii="Times New Roman" w:hAnsi="Times New Roman" w:cs="Times New Roman"/>
                <w:sz w:val="16"/>
                <w:szCs w:val="16"/>
              </w:rPr>
            </w:pPr>
          </w:p>
        </w:tc>
        <w:tc>
          <w:tcPr>
            <w:tcW w:w="408" w:type="pct"/>
          </w:tcPr>
          <w:p w14:paraId="05CF335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78F1035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511A1B0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718C20F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Standard care</w:t>
            </w:r>
          </w:p>
          <w:p w14:paraId="27DA089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w:t>
            </w:r>
          </w:p>
          <w:p w14:paraId="72874BF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4B79F96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NR</w:t>
            </w:r>
          </w:p>
        </w:tc>
        <w:tc>
          <w:tcPr>
            <w:tcW w:w="377" w:type="pct"/>
          </w:tcPr>
          <w:p w14:paraId="2162BB8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27</w:t>
            </w:r>
          </w:p>
        </w:tc>
        <w:tc>
          <w:tcPr>
            <w:tcW w:w="443" w:type="pct"/>
          </w:tcPr>
          <w:p w14:paraId="63C0868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69.79 (6.72)</w:t>
            </w:r>
          </w:p>
        </w:tc>
        <w:tc>
          <w:tcPr>
            <w:tcW w:w="340" w:type="pct"/>
          </w:tcPr>
          <w:p w14:paraId="6BF5BF2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100%</w:t>
            </w:r>
          </w:p>
        </w:tc>
        <w:tc>
          <w:tcPr>
            <w:tcW w:w="342" w:type="pct"/>
          </w:tcPr>
          <w:p w14:paraId="4DB2703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27.25 (4.36)</w:t>
            </w:r>
          </w:p>
        </w:tc>
        <w:tc>
          <w:tcPr>
            <w:tcW w:w="471" w:type="pct"/>
          </w:tcPr>
          <w:p w14:paraId="5188BBC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2FA0F6F3" w14:textId="77777777" w:rsidTr="00B33AA7">
        <w:trPr>
          <w:cantSplit/>
          <w:trHeight w:val="251"/>
        </w:trPr>
        <w:tc>
          <w:tcPr>
            <w:tcW w:w="474" w:type="pct"/>
            <w:vMerge w:val="restart"/>
          </w:tcPr>
          <w:p w14:paraId="573746C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Liebs,</w:t>
            </w:r>
            <w:r w:rsidRPr="00CC361A">
              <w:rPr>
                <w:rFonts w:ascii="Times New Roman" w:hAnsi="Times New Roman" w:cs="Times New Roman"/>
                <w:sz w:val="16"/>
                <w:szCs w:val="16"/>
              </w:rPr>
              <w:br/>
              <w:t>2010,</w:t>
            </w:r>
            <w:r w:rsidRPr="00CC361A">
              <w:rPr>
                <w:rFonts w:ascii="Times New Roman" w:hAnsi="Times New Roman" w:cs="Times New Roman"/>
                <w:sz w:val="16"/>
                <w:szCs w:val="16"/>
              </w:rPr>
              <w:br/>
              <w:t>20360503,</w:t>
            </w:r>
            <w:r w:rsidRPr="00CC361A">
              <w:rPr>
                <w:rFonts w:ascii="Times New Roman" w:hAnsi="Times New Roman" w:cs="Times New Roman"/>
                <w:sz w:val="16"/>
                <w:szCs w:val="16"/>
              </w:rPr>
              <w:br/>
              <w:t>Germany</w:t>
            </w:r>
          </w:p>
        </w:tc>
        <w:tc>
          <w:tcPr>
            <w:tcW w:w="408" w:type="pct"/>
          </w:tcPr>
          <w:p w14:paraId="7EA246E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3287289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062D21D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Primary unilateral TKR on an elective basis after a diagnosis of  OA or osteonecrosis. EXCLUSION: History of septic arthritis, a hip or knee fracture, an intraoperative complication, revision arthroplasty, RA, (6) lower extremity amputation, a malignant tumor.</w:t>
            </w:r>
          </w:p>
          <w:p w14:paraId="0C79028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NB. Knee population reported here</w:t>
            </w:r>
          </w:p>
        </w:tc>
        <w:tc>
          <w:tcPr>
            <w:tcW w:w="681" w:type="pct"/>
          </w:tcPr>
          <w:p w14:paraId="1963272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Ergometer cycling</w:t>
            </w:r>
          </w:p>
          <w:p w14:paraId="0BE1AD6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S-F-B-T</w:t>
            </w:r>
          </w:p>
          <w:p w14:paraId="6BC7198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502AE4D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189B2C0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85</w:t>
            </w:r>
          </w:p>
        </w:tc>
        <w:tc>
          <w:tcPr>
            <w:tcW w:w="443" w:type="pct"/>
          </w:tcPr>
          <w:p w14:paraId="13F513C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69.7 (8)</w:t>
            </w:r>
          </w:p>
        </w:tc>
        <w:tc>
          <w:tcPr>
            <w:tcW w:w="340" w:type="pct"/>
          </w:tcPr>
          <w:p w14:paraId="3C03E60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62%</w:t>
            </w:r>
          </w:p>
        </w:tc>
        <w:tc>
          <w:tcPr>
            <w:tcW w:w="342" w:type="pct"/>
          </w:tcPr>
          <w:p w14:paraId="7C9D3BC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29.7 (4.8)</w:t>
            </w:r>
          </w:p>
        </w:tc>
        <w:tc>
          <w:tcPr>
            <w:tcW w:w="471" w:type="pct"/>
          </w:tcPr>
          <w:p w14:paraId="370AAD2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521828F4" w14:textId="77777777" w:rsidTr="00B33AA7">
        <w:trPr>
          <w:cantSplit/>
          <w:trHeight w:val="251"/>
        </w:trPr>
        <w:tc>
          <w:tcPr>
            <w:tcW w:w="474" w:type="pct"/>
            <w:vMerge/>
          </w:tcPr>
          <w:p w14:paraId="4D2E9CF2" w14:textId="77777777" w:rsidR="00FD1213" w:rsidRPr="00CC361A" w:rsidRDefault="00FD1213" w:rsidP="00B33AA7">
            <w:pPr>
              <w:rPr>
                <w:rFonts w:ascii="Times New Roman" w:hAnsi="Times New Roman" w:cs="Times New Roman"/>
                <w:sz w:val="16"/>
                <w:szCs w:val="16"/>
              </w:rPr>
            </w:pPr>
          </w:p>
        </w:tc>
        <w:tc>
          <w:tcPr>
            <w:tcW w:w="408" w:type="pct"/>
          </w:tcPr>
          <w:p w14:paraId="1047D37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2E8971F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69E6383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4006AEB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Control</w:t>
            </w:r>
          </w:p>
          <w:p w14:paraId="5B6A0A3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S-F-B-T</w:t>
            </w:r>
          </w:p>
          <w:p w14:paraId="0E17728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3491202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3E8C193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74</w:t>
            </w:r>
          </w:p>
        </w:tc>
        <w:tc>
          <w:tcPr>
            <w:tcW w:w="443" w:type="pct"/>
          </w:tcPr>
          <w:p w14:paraId="1FB1308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69.9 (7.8)</w:t>
            </w:r>
          </w:p>
        </w:tc>
        <w:tc>
          <w:tcPr>
            <w:tcW w:w="340" w:type="pct"/>
          </w:tcPr>
          <w:p w14:paraId="6B9F45B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52%</w:t>
            </w:r>
          </w:p>
        </w:tc>
        <w:tc>
          <w:tcPr>
            <w:tcW w:w="342" w:type="pct"/>
          </w:tcPr>
          <w:p w14:paraId="584270C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29.2 (4.4)</w:t>
            </w:r>
          </w:p>
        </w:tc>
        <w:tc>
          <w:tcPr>
            <w:tcW w:w="471" w:type="pct"/>
          </w:tcPr>
          <w:p w14:paraId="07EE0A9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166FA4BD" w14:textId="77777777" w:rsidTr="00B33AA7">
        <w:trPr>
          <w:cantSplit/>
          <w:trHeight w:val="251"/>
        </w:trPr>
        <w:tc>
          <w:tcPr>
            <w:tcW w:w="474" w:type="pct"/>
            <w:vMerge w:val="restart"/>
          </w:tcPr>
          <w:p w14:paraId="03E7EF0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Liebs,</w:t>
            </w:r>
            <w:r w:rsidRPr="00CC361A">
              <w:rPr>
                <w:rFonts w:ascii="Times New Roman" w:hAnsi="Times New Roman" w:cs="Times New Roman"/>
                <w:sz w:val="16"/>
                <w:szCs w:val="16"/>
              </w:rPr>
              <w:br/>
              <w:t>2012,</w:t>
            </w:r>
            <w:r w:rsidRPr="00CC361A">
              <w:rPr>
                <w:rFonts w:ascii="Times New Roman" w:hAnsi="Times New Roman" w:cs="Times New Roman"/>
                <w:sz w:val="16"/>
                <w:szCs w:val="16"/>
              </w:rPr>
              <w:br/>
              <w:t>22196125,</w:t>
            </w:r>
            <w:r w:rsidRPr="00CC361A">
              <w:rPr>
                <w:rFonts w:ascii="Times New Roman" w:hAnsi="Times New Roman" w:cs="Times New Roman"/>
                <w:sz w:val="16"/>
                <w:szCs w:val="16"/>
              </w:rPr>
              <w:br/>
              <w:t>Germany</w:t>
            </w:r>
          </w:p>
        </w:tc>
        <w:tc>
          <w:tcPr>
            <w:tcW w:w="408" w:type="pct"/>
          </w:tcPr>
          <w:p w14:paraId="73C9F04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2514B77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26CFA6C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Unilateral hip or knee replacement surgery at participating centers on an elective basis after diagnosis of OA. EXCLUSION: History of septic arthritis, hip or knee fracture, intraoperative complications, revision arthroplasty, RA, amputations, malignancy</w:t>
            </w:r>
          </w:p>
        </w:tc>
        <w:tc>
          <w:tcPr>
            <w:tcW w:w="681" w:type="pct"/>
          </w:tcPr>
          <w:p w14:paraId="073CEF0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Early aquatic therapy </w:t>
            </w:r>
          </w:p>
          <w:p w14:paraId="47AA291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S-F-B-T</w:t>
            </w:r>
          </w:p>
          <w:p w14:paraId="65F66F5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3A1ACB6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30FA03F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66</w:t>
            </w:r>
          </w:p>
        </w:tc>
        <w:tc>
          <w:tcPr>
            <w:tcW w:w="443" w:type="pct"/>
          </w:tcPr>
          <w:p w14:paraId="0277C50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68.5 (8.6)</w:t>
            </w:r>
          </w:p>
        </w:tc>
        <w:tc>
          <w:tcPr>
            <w:tcW w:w="340" w:type="pct"/>
          </w:tcPr>
          <w:p w14:paraId="47CE2EE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61%</w:t>
            </w:r>
          </w:p>
        </w:tc>
        <w:tc>
          <w:tcPr>
            <w:tcW w:w="342" w:type="pct"/>
          </w:tcPr>
          <w:p w14:paraId="4BEB195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29.3 (5)</w:t>
            </w:r>
          </w:p>
        </w:tc>
        <w:tc>
          <w:tcPr>
            <w:tcW w:w="471" w:type="pct"/>
          </w:tcPr>
          <w:p w14:paraId="1537BD8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7E38DDBB" w14:textId="77777777" w:rsidTr="00B33AA7">
        <w:trPr>
          <w:cantSplit/>
          <w:trHeight w:val="251"/>
        </w:trPr>
        <w:tc>
          <w:tcPr>
            <w:tcW w:w="474" w:type="pct"/>
            <w:vMerge/>
          </w:tcPr>
          <w:p w14:paraId="540FAA52" w14:textId="77777777" w:rsidR="00FD1213" w:rsidRPr="00CC361A" w:rsidRDefault="00FD1213" w:rsidP="00B33AA7">
            <w:pPr>
              <w:rPr>
                <w:rFonts w:ascii="Times New Roman" w:hAnsi="Times New Roman" w:cs="Times New Roman"/>
                <w:sz w:val="16"/>
                <w:szCs w:val="16"/>
              </w:rPr>
            </w:pPr>
          </w:p>
        </w:tc>
        <w:tc>
          <w:tcPr>
            <w:tcW w:w="408" w:type="pct"/>
          </w:tcPr>
          <w:p w14:paraId="7805E67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1566C1B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2223422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3DADD1D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Late aquatic therapy</w:t>
            </w:r>
          </w:p>
          <w:p w14:paraId="5058391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S-F-B-T</w:t>
            </w:r>
          </w:p>
          <w:p w14:paraId="6392F73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18235E0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1FDB63A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69</w:t>
            </w:r>
          </w:p>
        </w:tc>
        <w:tc>
          <w:tcPr>
            <w:tcW w:w="443" w:type="pct"/>
          </w:tcPr>
          <w:p w14:paraId="3E8BA69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70.9 (7.5)</w:t>
            </w:r>
          </w:p>
        </w:tc>
        <w:tc>
          <w:tcPr>
            <w:tcW w:w="340" w:type="pct"/>
          </w:tcPr>
          <w:p w14:paraId="0E83827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72%</w:t>
            </w:r>
          </w:p>
        </w:tc>
        <w:tc>
          <w:tcPr>
            <w:tcW w:w="342" w:type="pct"/>
          </w:tcPr>
          <w:p w14:paraId="663005B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29.3 (4.6)</w:t>
            </w:r>
          </w:p>
        </w:tc>
        <w:tc>
          <w:tcPr>
            <w:tcW w:w="471" w:type="pct"/>
          </w:tcPr>
          <w:p w14:paraId="5B58F19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016787C1" w14:textId="77777777" w:rsidTr="00B33AA7">
        <w:trPr>
          <w:cantSplit/>
          <w:trHeight w:val="251"/>
        </w:trPr>
        <w:tc>
          <w:tcPr>
            <w:tcW w:w="474" w:type="pct"/>
            <w:vMerge w:val="restart"/>
          </w:tcPr>
          <w:p w14:paraId="669F51C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lastRenderedPageBreak/>
              <w:t>Madsen,</w:t>
            </w:r>
            <w:r w:rsidRPr="00CC361A">
              <w:rPr>
                <w:rFonts w:ascii="Times New Roman" w:hAnsi="Times New Roman" w:cs="Times New Roman"/>
                <w:sz w:val="16"/>
                <w:szCs w:val="16"/>
              </w:rPr>
              <w:br/>
              <w:t>2013,</w:t>
            </w:r>
            <w:r w:rsidRPr="00CC361A">
              <w:rPr>
                <w:rFonts w:ascii="Times New Roman" w:hAnsi="Times New Roman" w:cs="Times New Roman"/>
                <w:sz w:val="16"/>
                <w:szCs w:val="16"/>
              </w:rPr>
              <w:br/>
              <w:t>23651717,</w:t>
            </w:r>
            <w:r w:rsidRPr="00CC361A">
              <w:rPr>
                <w:rFonts w:ascii="Times New Roman" w:hAnsi="Times New Roman" w:cs="Times New Roman"/>
                <w:sz w:val="16"/>
                <w:szCs w:val="16"/>
              </w:rPr>
              <w:br/>
              <w:t>Denmark</w:t>
            </w:r>
          </w:p>
        </w:tc>
        <w:tc>
          <w:tcPr>
            <w:tcW w:w="408" w:type="pct"/>
          </w:tcPr>
          <w:p w14:paraId="09105F0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5419C04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w:t>
            </w:r>
          </w:p>
        </w:tc>
        <w:tc>
          <w:tcPr>
            <w:tcW w:w="1089" w:type="pct"/>
          </w:tcPr>
          <w:p w14:paraId="7AF1EA2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1) age 18 years or more, 2) primary TKA for osteoarthritis, 3) patient living in one of three municipalities, 4) patient able to travel to the rehabilitation centre independently. EXCLUSION: 1) neuromuscular or neurodegenerative diseases, 2) knee infection after TKA or other major complications (e.g. loosening or embolism excluding superficial thrombophlebitis), 3) problems related to mobility, muscle strength or excessive pain preventing the patient from following the rehabilitation program, 4) patient unable to understand the instructions due to dementia or language problems</w:t>
            </w:r>
          </w:p>
        </w:tc>
        <w:tc>
          <w:tcPr>
            <w:tcW w:w="681" w:type="pct"/>
          </w:tcPr>
          <w:p w14:paraId="2DB1119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Group-based rehabilitation</w:t>
            </w:r>
          </w:p>
          <w:p w14:paraId="7CFCC0D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S-A-F-B-E</w:t>
            </w:r>
          </w:p>
          <w:p w14:paraId="077FFDE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w:t>
            </w:r>
          </w:p>
          <w:p w14:paraId="543B9D0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Set:O, H</w:t>
            </w:r>
          </w:p>
        </w:tc>
        <w:tc>
          <w:tcPr>
            <w:tcW w:w="377" w:type="pct"/>
          </w:tcPr>
          <w:p w14:paraId="0E0495F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47</w:t>
            </w:r>
          </w:p>
        </w:tc>
        <w:tc>
          <w:tcPr>
            <w:tcW w:w="443" w:type="pct"/>
          </w:tcPr>
          <w:p w14:paraId="60F954C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66.9 (8.5)</w:t>
            </w:r>
          </w:p>
        </w:tc>
        <w:tc>
          <w:tcPr>
            <w:tcW w:w="340" w:type="pct"/>
          </w:tcPr>
          <w:p w14:paraId="58365DC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47%</w:t>
            </w:r>
          </w:p>
        </w:tc>
        <w:tc>
          <w:tcPr>
            <w:tcW w:w="342" w:type="pct"/>
          </w:tcPr>
          <w:p w14:paraId="38B7EB4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02C958F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283D6246" w14:textId="77777777" w:rsidTr="00B33AA7">
        <w:trPr>
          <w:cantSplit/>
          <w:trHeight w:val="251"/>
        </w:trPr>
        <w:tc>
          <w:tcPr>
            <w:tcW w:w="474" w:type="pct"/>
            <w:vMerge/>
          </w:tcPr>
          <w:p w14:paraId="7BCFA02C" w14:textId="77777777" w:rsidR="00FD1213" w:rsidRPr="00CC361A" w:rsidRDefault="00FD1213" w:rsidP="00B33AA7">
            <w:pPr>
              <w:rPr>
                <w:rFonts w:ascii="Times New Roman" w:hAnsi="Times New Roman" w:cs="Times New Roman"/>
                <w:sz w:val="16"/>
                <w:szCs w:val="16"/>
              </w:rPr>
            </w:pPr>
          </w:p>
        </w:tc>
        <w:tc>
          <w:tcPr>
            <w:tcW w:w="408" w:type="pct"/>
          </w:tcPr>
          <w:p w14:paraId="6740BD8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39B2B88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185E1BD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6D5FBAA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Supervised home-exercises</w:t>
            </w:r>
          </w:p>
          <w:p w14:paraId="0C89BDC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S-A-B-E</w:t>
            </w:r>
          </w:p>
          <w:p w14:paraId="1B41DB2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48811D9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 H</w:t>
            </w:r>
          </w:p>
        </w:tc>
        <w:tc>
          <w:tcPr>
            <w:tcW w:w="377" w:type="pct"/>
          </w:tcPr>
          <w:p w14:paraId="1C58189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50</w:t>
            </w:r>
          </w:p>
        </w:tc>
        <w:tc>
          <w:tcPr>
            <w:tcW w:w="443" w:type="pct"/>
          </w:tcPr>
          <w:p w14:paraId="7AB36B2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66.2 (8.2)</w:t>
            </w:r>
          </w:p>
        </w:tc>
        <w:tc>
          <w:tcPr>
            <w:tcW w:w="340" w:type="pct"/>
          </w:tcPr>
          <w:p w14:paraId="5022E0B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50%</w:t>
            </w:r>
          </w:p>
        </w:tc>
        <w:tc>
          <w:tcPr>
            <w:tcW w:w="342" w:type="pct"/>
          </w:tcPr>
          <w:p w14:paraId="651441D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552FDCF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49D23834" w14:textId="77777777" w:rsidTr="00B33AA7">
        <w:trPr>
          <w:cantSplit/>
          <w:trHeight w:val="251"/>
        </w:trPr>
        <w:tc>
          <w:tcPr>
            <w:tcW w:w="474" w:type="pct"/>
            <w:vMerge w:val="restart"/>
          </w:tcPr>
          <w:p w14:paraId="55EFF02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Minns Lowe,</w:t>
            </w:r>
            <w:r w:rsidRPr="00CC361A">
              <w:rPr>
                <w:rFonts w:ascii="Times New Roman" w:hAnsi="Times New Roman" w:cs="Times New Roman"/>
                <w:sz w:val="16"/>
                <w:szCs w:val="16"/>
              </w:rPr>
              <w:br/>
              <w:t>2012,</w:t>
            </w:r>
            <w:r w:rsidRPr="00CC361A">
              <w:rPr>
                <w:rFonts w:ascii="Times New Roman" w:hAnsi="Times New Roman" w:cs="Times New Roman"/>
                <w:sz w:val="16"/>
                <w:szCs w:val="16"/>
              </w:rPr>
              <w:br/>
              <w:t>22180446,</w:t>
            </w:r>
            <w:r w:rsidRPr="00CC361A">
              <w:rPr>
                <w:rFonts w:ascii="Times New Roman" w:hAnsi="Times New Roman" w:cs="Times New Roman"/>
                <w:sz w:val="16"/>
                <w:szCs w:val="16"/>
              </w:rPr>
              <w:br/>
              <w:t>UK</w:t>
            </w:r>
          </w:p>
        </w:tc>
        <w:tc>
          <w:tcPr>
            <w:tcW w:w="408" w:type="pct"/>
          </w:tcPr>
          <w:p w14:paraId="70DC97A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industry</w:t>
            </w:r>
          </w:p>
        </w:tc>
        <w:tc>
          <w:tcPr>
            <w:tcW w:w="374" w:type="pct"/>
          </w:tcPr>
          <w:p w14:paraId="59B3B8B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w:t>
            </w:r>
          </w:p>
        </w:tc>
        <w:tc>
          <w:tcPr>
            <w:tcW w:w="1089" w:type="pct"/>
          </w:tcPr>
          <w:p w14:paraId="5EC1270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Patients undergoing elective primary total knee arthroplasty for OA. EXCLUSION: Bilateral arthroplasty, planned unicompartmental prosthesis, minimally invasive surgery, planned further joint surgery within 12 months, inflammatory arthritis, existing comorbidities preventing participation in treatment</w:t>
            </w:r>
          </w:p>
        </w:tc>
        <w:tc>
          <w:tcPr>
            <w:tcW w:w="681" w:type="pct"/>
          </w:tcPr>
          <w:p w14:paraId="33042C3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Home-visit physiotherapy</w:t>
            </w:r>
          </w:p>
          <w:p w14:paraId="4221E612"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Comp: S-F-B-T</w:t>
            </w:r>
          </w:p>
          <w:p w14:paraId="29840613"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AdjMod: -</w:t>
            </w:r>
          </w:p>
          <w:p w14:paraId="48E9CFF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bCs/>
                <w:sz w:val="16"/>
                <w:szCs w:val="16"/>
              </w:rPr>
              <w:t>Set: H</w:t>
            </w:r>
          </w:p>
        </w:tc>
        <w:tc>
          <w:tcPr>
            <w:tcW w:w="377" w:type="pct"/>
          </w:tcPr>
          <w:p w14:paraId="4CDBC7A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56</w:t>
            </w:r>
          </w:p>
        </w:tc>
        <w:tc>
          <w:tcPr>
            <w:tcW w:w="443" w:type="pct"/>
          </w:tcPr>
          <w:p w14:paraId="2687A08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67.84 (8.45)</w:t>
            </w:r>
          </w:p>
        </w:tc>
        <w:tc>
          <w:tcPr>
            <w:tcW w:w="340" w:type="pct"/>
          </w:tcPr>
          <w:p w14:paraId="3C26E1E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57%</w:t>
            </w:r>
          </w:p>
        </w:tc>
        <w:tc>
          <w:tcPr>
            <w:tcW w:w="342" w:type="pct"/>
          </w:tcPr>
          <w:p w14:paraId="3AB4C92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31.32 (6.28)</w:t>
            </w:r>
          </w:p>
        </w:tc>
        <w:tc>
          <w:tcPr>
            <w:tcW w:w="471" w:type="pct"/>
          </w:tcPr>
          <w:p w14:paraId="449601D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38.2%</w:t>
            </w:r>
          </w:p>
        </w:tc>
      </w:tr>
      <w:tr w:rsidR="00FD1213" w:rsidRPr="00CC361A" w14:paraId="537A7A93" w14:textId="77777777" w:rsidTr="00B33AA7">
        <w:trPr>
          <w:cantSplit/>
          <w:trHeight w:val="251"/>
        </w:trPr>
        <w:tc>
          <w:tcPr>
            <w:tcW w:w="474" w:type="pct"/>
            <w:vMerge/>
          </w:tcPr>
          <w:p w14:paraId="20C2F038" w14:textId="77777777" w:rsidR="00FD1213" w:rsidRPr="00CC361A" w:rsidRDefault="00FD1213" w:rsidP="00B33AA7">
            <w:pPr>
              <w:rPr>
                <w:rFonts w:ascii="Times New Roman" w:hAnsi="Times New Roman" w:cs="Times New Roman"/>
                <w:sz w:val="16"/>
                <w:szCs w:val="16"/>
              </w:rPr>
            </w:pPr>
          </w:p>
        </w:tc>
        <w:tc>
          <w:tcPr>
            <w:tcW w:w="408" w:type="pct"/>
          </w:tcPr>
          <w:p w14:paraId="7186593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4A18F6F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3AC6F18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7D2D217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Usual care</w:t>
            </w:r>
          </w:p>
          <w:p w14:paraId="476A7088"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Comp: -</w:t>
            </w:r>
          </w:p>
          <w:p w14:paraId="596BED31"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 xml:space="preserve">AdjMod:- </w:t>
            </w:r>
          </w:p>
          <w:p w14:paraId="1C775E3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bCs/>
                <w:sz w:val="16"/>
                <w:szCs w:val="16"/>
              </w:rPr>
              <w:t>Set:-</w:t>
            </w:r>
          </w:p>
        </w:tc>
        <w:tc>
          <w:tcPr>
            <w:tcW w:w="377" w:type="pct"/>
          </w:tcPr>
          <w:p w14:paraId="2A65857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51</w:t>
            </w:r>
          </w:p>
        </w:tc>
        <w:tc>
          <w:tcPr>
            <w:tcW w:w="443" w:type="pct"/>
          </w:tcPr>
          <w:p w14:paraId="13BF311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70.76 (9.45)</w:t>
            </w:r>
          </w:p>
        </w:tc>
        <w:tc>
          <w:tcPr>
            <w:tcW w:w="340" w:type="pct"/>
          </w:tcPr>
          <w:p w14:paraId="28CB95B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59%</w:t>
            </w:r>
          </w:p>
        </w:tc>
        <w:tc>
          <w:tcPr>
            <w:tcW w:w="342" w:type="pct"/>
          </w:tcPr>
          <w:p w14:paraId="253BCDE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29.27 (5.82)</w:t>
            </w:r>
          </w:p>
        </w:tc>
        <w:tc>
          <w:tcPr>
            <w:tcW w:w="471" w:type="pct"/>
          </w:tcPr>
          <w:p w14:paraId="0256B56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43.1%</w:t>
            </w:r>
          </w:p>
        </w:tc>
      </w:tr>
      <w:tr w:rsidR="00FD1213" w:rsidRPr="00CC361A" w14:paraId="4E0154E0" w14:textId="77777777" w:rsidTr="00B33AA7">
        <w:trPr>
          <w:cantSplit/>
          <w:trHeight w:val="251"/>
        </w:trPr>
        <w:tc>
          <w:tcPr>
            <w:tcW w:w="474" w:type="pct"/>
            <w:vMerge w:val="restart"/>
          </w:tcPr>
          <w:p w14:paraId="1CBD35C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Mitchell,</w:t>
            </w:r>
            <w:r w:rsidRPr="00CC361A">
              <w:rPr>
                <w:rFonts w:ascii="Times New Roman" w:hAnsi="Times New Roman" w:cs="Times New Roman"/>
                <w:sz w:val="16"/>
                <w:szCs w:val="16"/>
              </w:rPr>
              <w:br/>
              <w:t>2005,</w:t>
            </w:r>
            <w:r w:rsidRPr="00CC361A">
              <w:rPr>
                <w:rFonts w:ascii="Times New Roman" w:hAnsi="Times New Roman" w:cs="Times New Roman"/>
                <w:sz w:val="16"/>
                <w:szCs w:val="16"/>
              </w:rPr>
              <w:br/>
              <w:t>15869558,</w:t>
            </w:r>
            <w:r w:rsidRPr="00CC361A">
              <w:rPr>
                <w:rFonts w:ascii="Times New Roman" w:hAnsi="Times New Roman" w:cs="Times New Roman"/>
                <w:sz w:val="16"/>
                <w:szCs w:val="16"/>
              </w:rPr>
              <w:br/>
              <w:t>UK</w:t>
            </w:r>
          </w:p>
        </w:tc>
        <w:tc>
          <w:tcPr>
            <w:tcW w:w="408" w:type="pct"/>
          </w:tcPr>
          <w:p w14:paraId="21C575C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2F45172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w:t>
            </w:r>
          </w:p>
        </w:tc>
        <w:tc>
          <w:tcPr>
            <w:tcW w:w="1089" w:type="pct"/>
          </w:tcPr>
          <w:p w14:paraId="08954F2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primary unilateral TKA for OA. EXCLUSION: revision TKA, bilateral and unicondylar knee replacements, TKA for trauma, onset of serious comorbidity or terminal illness since patient placed on the waiting list, contralateral knee replacement within the preceding 12 months</w:t>
            </w:r>
          </w:p>
        </w:tc>
        <w:tc>
          <w:tcPr>
            <w:tcW w:w="681" w:type="pct"/>
          </w:tcPr>
          <w:p w14:paraId="6309DF1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Home rehabilitation</w:t>
            </w:r>
          </w:p>
          <w:p w14:paraId="0CC11682"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Comp: F-T</w:t>
            </w:r>
          </w:p>
          <w:p w14:paraId="66892AD4"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AdjMod: Massage</w:t>
            </w:r>
          </w:p>
          <w:p w14:paraId="373CEA4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bCs/>
                <w:sz w:val="16"/>
                <w:szCs w:val="16"/>
              </w:rPr>
              <w:t>Set: H</w:t>
            </w:r>
          </w:p>
        </w:tc>
        <w:tc>
          <w:tcPr>
            <w:tcW w:w="377" w:type="pct"/>
          </w:tcPr>
          <w:p w14:paraId="36F532F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80</w:t>
            </w:r>
          </w:p>
        </w:tc>
        <w:tc>
          <w:tcPr>
            <w:tcW w:w="443" w:type="pct"/>
          </w:tcPr>
          <w:p w14:paraId="77AFE60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70.0 (7.2)</w:t>
            </w:r>
          </w:p>
        </w:tc>
        <w:tc>
          <w:tcPr>
            <w:tcW w:w="340" w:type="pct"/>
          </w:tcPr>
          <w:p w14:paraId="3219316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63%</w:t>
            </w:r>
          </w:p>
        </w:tc>
        <w:tc>
          <w:tcPr>
            <w:tcW w:w="342" w:type="pct"/>
          </w:tcPr>
          <w:p w14:paraId="0B89FF2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480DA1B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15.8%</w:t>
            </w:r>
          </w:p>
        </w:tc>
      </w:tr>
      <w:tr w:rsidR="00FD1213" w:rsidRPr="00CC361A" w14:paraId="180B551D" w14:textId="77777777" w:rsidTr="00B33AA7">
        <w:trPr>
          <w:cantSplit/>
          <w:trHeight w:val="251"/>
        </w:trPr>
        <w:tc>
          <w:tcPr>
            <w:tcW w:w="474" w:type="pct"/>
            <w:vMerge/>
          </w:tcPr>
          <w:p w14:paraId="2421F117" w14:textId="77777777" w:rsidR="00FD1213" w:rsidRPr="00CC361A" w:rsidRDefault="00FD1213" w:rsidP="00B33AA7">
            <w:pPr>
              <w:rPr>
                <w:rFonts w:ascii="Times New Roman" w:hAnsi="Times New Roman" w:cs="Times New Roman"/>
                <w:sz w:val="16"/>
                <w:szCs w:val="16"/>
              </w:rPr>
            </w:pPr>
          </w:p>
        </w:tc>
        <w:tc>
          <w:tcPr>
            <w:tcW w:w="408" w:type="pct"/>
          </w:tcPr>
          <w:p w14:paraId="452ABF6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13FE515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1E82B4B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175CC3D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Hospital rehabilitation</w:t>
            </w:r>
          </w:p>
          <w:p w14:paraId="5CD15795"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 xml:space="preserve">Comp: F-T </w:t>
            </w:r>
          </w:p>
          <w:p w14:paraId="6619D87A"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AdjMod: -</w:t>
            </w:r>
          </w:p>
          <w:p w14:paraId="0892A90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bCs/>
                <w:sz w:val="16"/>
                <w:szCs w:val="16"/>
              </w:rPr>
              <w:t>Set: O</w:t>
            </w:r>
          </w:p>
        </w:tc>
        <w:tc>
          <w:tcPr>
            <w:tcW w:w="377" w:type="pct"/>
          </w:tcPr>
          <w:p w14:paraId="7D6A0EF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81</w:t>
            </w:r>
          </w:p>
        </w:tc>
        <w:tc>
          <w:tcPr>
            <w:tcW w:w="443" w:type="pct"/>
          </w:tcPr>
          <w:p w14:paraId="68CCC26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70.6 (8.2)</w:t>
            </w:r>
          </w:p>
        </w:tc>
        <w:tc>
          <w:tcPr>
            <w:tcW w:w="340" w:type="pct"/>
          </w:tcPr>
          <w:p w14:paraId="124B4EA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53%</w:t>
            </w:r>
          </w:p>
        </w:tc>
        <w:tc>
          <w:tcPr>
            <w:tcW w:w="342" w:type="pct"/>
          </w:tcPr>
          <w:p w14:paraId="6E141C1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1486F25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26.4%</w:t>
            </w:r>
          </w:p>
        </w:tc>
      </w:tr>
      <w:tr w:rsidR="00FD1213" w:rsidRPr="00CC361A" w14:paraId="4BDC0D20" w14:textId="77777777" w:rsidTr="00B33AA7">
        <w:trPr>
          <w:cantSplit/>
          <w:trHeight w:val="251"/>
        </w:trPr>
        <w:tc>
          <w:tcPr>
            <w:tcW w:w="474" w:type="pct"/>
            <w:vMerge w:val="restart"/>
          </w:tcPr>
          <w:p w14:paraId="05CCEFC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lastRenderedPageBreak/>
              <w:t>Moffet,</w:t>
            </w:r>
            <w:r w:rsidRPr="00CC361A">
              <w:rPr>
                <w:rFonts w:ascii="Times New Roman" w:hAnsi="Times New Roman" w:cs="Times New Roman"/>
                <w:sz w:val="16"/>
                <w:szCs w:val="16"/>
              </w:rPr>
              <w:br/>
              <w:t>2015,</w:t>
            </w:r>
            <w:r w:rsidRPr="00CC361A">
              <w:rPr>
                <w:rFonts w:ascii="Times New Roman" w:hAnsi="Times New Roman" w:cs="Times New Roman"/>
                <w:sz w:val="16"/>
                <w:szCs w:val="16"/>
              </w:rPr>
              <w:br/>
              <w:t>26178888,</w:t>
            </w:r>
            <w:r w:rsidRPr="00CC361A">
              <w:rPr>
                <w:rFonts w:ascii="Times New Roman" w:hAnsi="Times New Roman" w:cs="Times New Roman"/>
                <w:sz w:val="16"/>
                <w:szCs w:val="16"/>
              </w:rPr>
              <w:br/>
              <w:t>Canada</w:t>
            </w:r>
          </w:p>
        </w:tc>
        <w:tc>
          <w:tcPr>
            <w:tcW w:w="408" w:type="pct"/>
          </w:tcPr>
          <w:p w14:paraId="2217B8F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0320293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03D8CC2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Waiting for a primary TKA after a diagnosis of OA, returning home after hospital discharge, living in an area served by high-speed Internet services (at least 512 kb/s in upload), and living within a 1-hour driving distance from the treating hospital. EXCLUSION: Health conditions that could interfere with tests or the rehab program, including other lower-limb surgery in the last 9 months; were planning a second lower-limb surgery within 4 months; had cognitive or collaboration problems; had major post-op complications; or had weight-bearing restrictions for a period longer than 2 weeks after surgery.</w:t>
            </w:r>
          </w:p>
        </w:tc>
        <w:tc>
          <w:tcPr>
            <w:tcW w:w="681" w:type="pct"/>
          </w:tcPr>
          <w:p w14:paraId="2F1D23C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In-home telerehabilitation</w:t>
            </w:r>
          </w:p>
          <w:p w14:paraId="0BF35751"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Comp: S-B-T-E</w:t>
            </w:r>
          </w:p>
          <w:p w14:paraId="11697F94"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AdjMod: -</w:t>
            </w:r>
          </w:p>
          <w:p w14:paraId="175014F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bCs/>
                <w:sz w:val="16"/>
                <w:szCs w:val="16"/>
              </w:rPr>
              <w:t xml:space="preserve">Set: </w:t>
            </w:r>
            <w:r w:rsidRPr="00CC361A">
              <w:rPr>
                <w:rFonts w:ascii="Times New Roman" w:hAnsi="Times New Roman" w:cs="Times New Roman"/>
                <w:sz w:val="16"/>
                <w:szCs w:val="16"/>
              </w:rPr>
              <w:t>H</w:t>
            </w:r>
          </w:p>
        </w:tc>
        <w:tc>
          <w:tcPr>
            <w:tcW w:w="377" w:type="pct"/>
          </w:tcPr>
          <w:p w14:paraId="7642034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104</w:t>
            </w:r>
          </w:p>
        </w:tc>
        <w:tc>
          <w:tcPr>
            <w:tcW w:w="443" w:type="pct"/>
          </w:tcPr>
          <w:p w14:paraId="5D851A1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65 (8)</w:t>
            </w:r>
          </w:p>
        </w:tc>
        <w:tc>
          <w:tcPr>
            <w:tcW w:w="340" w:type="pct"/>
          </w:tcPr>
          <w:p w14:paraId="5647C63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58%</w:t>
            </w:r>
          </w:p>
        </w:tc>
        <w:tc>
          <w:tcPr>
            <w:tcW w:w="342" w:type="pct"/>
          </w:tcPr>
          <w:p w14:paraId="1A8D0E1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34 (7)</w:t>
            </w:r>
          </w:p>
        </w:tc>
        <w:tc>
          <w:tcPr>
            <w:tcW w:w="471" w:type="pct"/>
          </w:tcPr>
          <w:p w14:paraId="306272D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56B1DD2B" w14:textId="77777777" w:rsidTr="00B33AA7">
        <w:trPr>
          <w:cantSplit/>
          <w:trHeight w:val="251"/>
        </w:trPr>
        <w:tc>
          <w:tcPr>
            <w:tcW w:w="474" w:type="pct"/>
            <w:vMerge/>
          </w:tcPr>
          <w:p w14:paraId="53F063DC" w14:textId="77777777" w:rsidR="00FD1213" w:rsidRPr="00CC361A" w:rsidRDefault="00FD1213" w:rsidP="00B33AA7">
            <w:pPr>
              <w:rPr>
                <w:rFonts w:ascii="Times New Roman" w:hAnsi="Times New Roman" w:cs="Times New Roman"/>
                <w:sz w:val="16"/>
                <w:szCs w:val="16"/>
              </w:rPr>
            </w:pPr>
          </w:p>
        </w:tc>
        <w:tc>
          <w:tcPr>
            <w:tcW w:w="408" w:type="pct"/>
          </w:tcPr>
          <w:p w14:paraId="4833C39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04E35B7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21379A8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6D2FE16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Standard home rehabilitation </w:t>
            </w:r>
          </w:p>
          <w:p w14:paraId="60E79E6F"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Comp: S-T-E</w:t>
            </w:r>
          </w:p>
          <w:p w14:paraId="30B5FD24"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AdjMod: -</w:t>
            </w:r>
          </w:p>
          <w:p w14:paraId="50BD085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bCs/>
                <w:sz w:val="16"/>
                <w:szCs w:val="16"/>
              </w:rPr>
              <w:t>Set: H</w:t>
            </w:r>
          </w:p>
        </w:tc>
        <w:tc>
          <w:tcPr>
            <w:tcW w:w="377" w:type="pct"/>
          </w:tcPr>
          <w:p w14:paraId="7EF70A7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101</w:t>
            </w:r>
          </w:p>
        </w:tc>
        <w:tc>
          <w:tcPr>
            <w:tcW w:w="443" w:type="pct"/>
          </w:tcPr>
          <w:p w14:paraId="665A3F6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67 (8)</w:t>
            </w:r>
          </w:p>
        </w:tc>
        <w:tc>
          <w:tcPr>
            <w:tcW w:w="340" w:type="pct"/>
          </w:tcPr>
          <w:p w14:paraId="2F3FB5D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45%</w:t>
            </w:r>
          </w:p>
        </w:tc>
        <w:tc>
          <w:tcPr>
            <w:tcW w:w="342" w:type="pct"/>
          </w:tcPr>
          <w:p w14:paraId="3A2F443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33 (6)</w:t>
            </w:r>
          </w:p>
        </w:tc>
        <w:tc>
          <w:tcPr>
            <w:tcW w:w="471" w:type="pct"/>
          </w:tcPr>
          <w:p w14:paraId="425875F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3D76B5BF" w14:textId="77777777" w:rsidTr="00B33AA7">
        <w:trPr>
          <w:cantSplit/>
          <w:trHeight w:val="251"/>
        </w:trPr>
        <w:tc>
          <w:tcPr>
            <w:tcW w:w="474" w:type="pct"/>
            <w:vMerge w:val="restart"/>
          </w:tcPr>
          <w:p w14:paraId="007E981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Monticone,</w:t>
            </w:r>
            <w:r w:rsidRPr="00CC361A">
              <w:rPr>
                <w:rFonts w:ascii="Times New Roman" w:hAnsi="Times New Roman" w:cs="Times New Roman"/>
                <w:sz w:val="16"/>
                <w:szCs w:val="16"/>
              </w:rPr>
              <w:br/>
              <w:t>2013,</w:t>
            </w:r>
            <w:r w:rsidRPr="00CC361A">
              <w:rPr>
                <w:rFonts w:ascii="Times New Roman" w:hAnsi="Times New Roman" w:cs="Times New Roman"/>
                <w:sz w:val="16"/>
                <w:szCs w:val="16"/>
              </w:rPr>
              <w:br/>
              <w:t>23063624,</w:t>
            </w:r>
            <w:r w:rsidRPr="00CC361A">
              <w:rPr>
                <w:rFonts w:ascii="Times New Roman" w:hAnsi="Times New Roman" w:cs="Times New Roman"/>
                <w:sz w:val="16"/>
                <w:szCs w:val="16"/>
              </w:rPr>
              <w:br/>
              <w:t>Italy</w:t>
            </w:r>
          </w:p>
        </w:tc>
        <w:tc>
          <w:tcPr>
            <w:tcW w:w="408" w:type="pct"/>
          </w:tcPr>
          <w:p w14:paraId="139C3E5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74" w:type="pct"/>
          </w:tcPr>
          <w:p w14:paraId="6C10164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4033672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Primary TKA because of knee OA performed 7 to 10 days before admission to our rehabilitation unit, a good understanding of Italian, and aged &gt;50 years. EXCLUSION: Cognitive impairment and all other causes of knee pain, such as previous lower limb surgery, infection, fracture, osteonecrosis or malignancy, and systemic or neuromuscular diseases. Any subjects receiving compensation for work-related disabilities or who had previously participated in a cognitive- behavioural intervention</w:t>
            </w:r>
          </w:p>
        </w:tc>
        <w:tc>
          <w:tcPr>
            <w:tcW w:w="681" w:type="pct"/>
          </w:tcPr>
          <w:p w14:paraId="0F089AE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Home-based functional exercises and kinesiophobia training</w:t>
            </w:r>
          </w:p>
          <w:p w14:paraId="582C87E8"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Comp: S-F-B-T-E</w:t>
            </w:r>
          </w:p>
          <w:p w14:paraId="3F66BB41"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AdjMod: mindfulness, stress, anxiety reduction interventions</w:t>
            </w:r>
          </w:p>
          <w:p w14:paraId="632A7CA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bCs/>
                <w:sz w:val="16"/>
                <w:szCs w:val="16"/>
              </w:rPr>
              <w:t>Set: H, I</w:t>
            </w:r>
          </w:p>
        </w:tc>
        <w:tc>
          <w:tcPr>
            <w:tcW w:w="377" w:type="pct"/>
          </w:tcPr>
          <w:p w14:paraId="6FFC52C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55</w:t>
            </w:r>
          </w:p>
        </w:tc>
        <w:tc>
          <w:tcPr>
            <w:tcW w:w="443" w:type="pct"/>
          </w:tcPr>
          <w:p w14:paraId="3DFF924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67 (6.1)</w:t>
            </w:r>
          </w:p>
        </w:tc>
        <w:tc>
          <w:tcPr>
            <w:tcW w:w="340" w:type="pct"/>
          </w:tcPr>
          <w:p w14:paraId="109B717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66%</w:t>
            </w:r>
          </w:p>
        </w:tc>
        <w:tc>
          <w:tcPr>
            <w:tcW w:w="342" w:type="pct"/>
          </w:tcPr>
          <w:p w14:paraId="365C49C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28 (3.4)</w:t>
            </w:r>
          </w:p>
        </w:tc>
        <w:tc>
          <w:tcPr>
            <w:tcW w:w="471" w:type="pct"/>
          </w:tcPr>
          <w:p w14:paraId="0D88357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4D423FE5" w14:textId="77777777" w:rsidTr="00B33AA7">
        <w:trPr>
          <w:cantSplit/>
          <w:trHeight w:val="251"/>
        </w:trPr>
        <w:tc>
          <w:tcPr>
            <w:tcW w:w="474" w:type="pct"/>
            <w:vMerge/>
          </w:tcPr>
          <w:p w14:paraId="0E2732BC" w14:textId="77777777" w:rsidR="00FD1213" w:rsidRPr="00CC361A" w:rsidRDefault="00FD1213" w:rsidP="00B33AA7">
            <w:pPr>
              <w:rPr>
                <w:rFonts w:ascii="Times New Roman" w:hAnsi="Times New Roman" w:cs="Times New Roman"/>
                <w:sz w:val="16"/>
                <w:szCs w:val="16"/>
              </w:rPr>
            </w:pPr>
          </w:p>
        </w:tc>
        <w:tc>
          <w:tcPr>
            <w:tcW w:w="408" w:type="pct"/>
          </w:tcPr>
          <w:p w14:paraId="10D221A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6862B95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2E6D5A7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34340D2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Usual care</w:t>
            </w:r>
          </w:p>
          <w:p w14:paraId="4BE9520E"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Comp: S-F-B-T</w:t>
            </w:r>
          </w:p>
          <w:p w14:paraId="50FDC877"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AdjMod: -</w:t>
            </w:r>
          </w:p>
          <w:p w14:paraId="33004DD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bCs/>
                <w:sz w:val="16"/>
                <w:szCs w:val="16"/>
              </w:rPr>
              <w:t>Set: I</w:t>
            </w:r>
          </w:p>
        </w:tc>
        <w:tc>
          <w:tcPr>
            <w:tcW w:w="377" w:type="pct"/>
          </w:tcPr>
          <w:p w14:paraId="2DB78F1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55</w:t>
            </w:r>
          </w:p>
        </w:tc>
        <w:tc>
          <w:tcPr>
            <w:tcW w:w="443" w:type="pct"/>
          </w:tcPr>
          <w:p w14:paraId="75FA537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68 (7.1)</w:t>
            </w:r>
          </w:p>
        </w:tc>
        <w:tc>
          <w:tcPr>
            <w:tcW w:w="340" w:type="pct"/>
          </w:tcPr>
          <w:p w14:paraId="1F60760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62%</w:t>
            </w:r>
          </w:p>
        </w:tc>
        <w:tc>
          <w:tcPr>
            <w:tcW w:w="342" w:type="pct"/>
          </w:tcPr>
          <w:p w14:paraId="529C281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28.3 (5)</w:t>
            </w:r>
          </w:p>
        </w:tc>
        <w:tc>
          <w:tcPr>
            <w:tcW w:w="471" w:type="pct"/>
          </w:tcPr>
          <w:p w14:paraId="4BBA830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0DF2F2D5" w14:textId="77777777" w:rsidTr="00B33AA7">
        <w:trPr>
          <w:cantSplit/>
          <w:trHeight w:val="251"/>
        </w:trPr>
        <w:tc>
          <w:tcPr>
            <w:tcW w:w="474" w:type="pct"/>
            <w:vMerge w:val="restart"/>
          </w:tcPr>
          <w:p w14:paraId="019A1A8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lastRenderedPageBreak/>
              <w:t>Moutzouri,</w:t>
            </w:r>
            <w:r w:rsidRPr="00CC361A">
              <w:rPr>
                <w:rFonts w:ascii="Times New Roman" w:hAnsi="Times New Roman" w:cs="Times New Roman"/>
                <w:sz w:val="16"/>
                <w:szCs w:val="16"/>
              </w:rPr>
              <w:br/>
              <w:t>2018,</w:t>
            </w:r>
            <w:r w:rsidRPr="00CC361A">
              <w:rPr>
                <w:rFonts w:ascii="Times New Roman" w:hAnsi="Times New Roman" w:cs="Times New Roman"/>
                <w:sz w:val="16"/>
                <w:szCs w:val="16"/>
              </w:rPr>
              <w:br/>
              <w:t>29473481,</w:t>
            </w:r>
            <w:r w:rsidRPr="00CC361A">
              <w:rPr>
                <w:rFonts w:ascii="Times New Roman" w:hAnsi="Times New Roman" w:cs="Times New Roman"/>
                <w:sz w:val="16"/>
                <w:szCs w:val="16"/>
              </w:rPr>
              <w:br/>
              <w:t>Greece</w:t>
            </w:r>
          </w:p>
        </w:tc>
        <w:tc>
          <w:tcPr>
            <w:tcW w:w="408" w:type="pct"/>
          </w:tcPr>
          <w:p w14:paraId="0FF924F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640C8CE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50861F1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Participants were that they had elected to undergo primary unilateral total knee replacement as a result of advanced osteoarthritis and they had been ambulatory at the time of surgery. EXCLUSION: (a) neurological conditions; (b) vestibular disorders that might affect balance; (c) other lower extremity orthopaedic problems</w:t>
            </w:r>
          </w:p>
        </w:tc>
        <w:tc>
          <w:tcPr>
            <w:tcW w:w="681" w:type="pct"/>
          </w:tcPr>
          <w:p w14:paraId="4464B60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Early self-managed focal sensorimotor rehabilitative training</w:t>
            </w:r>
          </w:p>
          <w:p w14:paraId="66A865F0"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Comp: S-A-F-B-T</w:t>
            </w:r>
          </w:p>
          <w:p w14:paraId="655B8CE4"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AdjMod: -</w:t>
            </w:r>
          </w:p>
          <w:p w14:paraId="0438E57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bCs/>
                <w:sz w:val="16"/>
                <w:szCs w:val="16"/>
              </w:rPr>
              <w:t>Set: H</w:t>
            </w:r>
          </w:p>
        </w:tc>
        <w:tc>
          <w:tcPr>
            <w:tcW w:w="377" w:type="pct"/>
          </w:tcPr>
          <w:p w14:paraId="15C7C98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26</w:t>
            </w:r>
          </w:p>
        </w:tc>
        <w:tc>
          <w:tcPr>
            <w:tcW w:w="443" w:type="pct"/>
          </w:tcPr>
          <w:p w14:paraId="2C8AAB2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71.3 (5.3)</w:t>
            </w:r>
          </w:p>
        </w:tc>
        <w:tc>
          <w:tcPr>
            <w:tcW w:w="340" w:type="pct"/>
          </w:tcPr>
          <w:p w14:paraId="5ED443E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2" w:type="pct"/>
          </w:tcPr>
          <w:p w14:paraId="103E5EE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43CC415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62B1BE75" w14:textId="77777777" w:rsidTr="00B33AA7">
        <w:trPr>
          <w:cantSplit/>
          <w:trHeight w:val="251"/>
        </w:trPr>
        <w:tc>
          <w:tcPr>
            <w:tcW w:w="474" w:type="pct"/>
            <w:vMerge/>
          </w:tcPr>
          <w:p w14:paraId="3C5A9B83" w14:textId="77777777" w:rsidR="00FD1213" w:rsidRPr="00CC361A" w:rsidRDefault="00FD1213" w:rsidP="00B33AA7">
            <w:pPr>
              <w:rPr>
                <w:rFonts w:ascii="Times New Roman" w:hAnsi="Times New Roman" w:cs="Times New Roman"/>
                <w:sz w:val="16"/>
                <w:szCs w:val="16"/>
              </w:rPr>
            </w:pPr>
          </w:p>
        </w:tc>
        <w:tc>
          <w:tcPr>
            <w:tcW w:w="408" w:type="pct"/>
          </w:tcPr>
          <w:p w14:paraId="7B0CCB0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34D5AE9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0498028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56A5611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Functional exercise training</w:t>
            </w:r>
          </w:p>
          <w:p w14:paraId="218B633D"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 xml:space="preserve">Comp: S-A-F-T </w:t>
            </w:r>
          </w:p>
          <w:p w14:paraId="7B6ADC7F"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AdjMod: -</w:t>
            </w:r>
          </w:p>
          <w:p w14:paraId="4D99DCF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bCs/>
                <w:sz w:val="16"/>
                <w:szCs w:val="16"/>
              </w:rPr>
              <w:t>Set: H</w:t>
            </w:r>
          </w:p>
        </w:tc>
        <w:tc>
          <w:tcPr>
            <w:tcW w:w="377" w:type="pct"/>
          </w:tcPr>
          <w:p w14:paraId="22BEA7B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25</w:t>
            </w:r>
          </w:p>
        </w:tc>
        <w:tc>
          <w:tcPr>
            <w:tcW w:w="443" w:type="pct"/>
          </w:tcPr>
          <w:p w14:paraId="0734722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72.3 (5.6)</w:t>
            </w:r>
          </w:p>
        </w:tc>
        <w:tc>
          <w:tcPr>
            <w:tcW w:w="340" w:type="pct"/>
          </w:tcPr>
          <w:p w14:paraId="020CA3E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2" w:type="pct"/>
          </w:tcPr>
          <w:p w14:paraId="39F99FC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38745A1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0374A425" w14:textId="77777777" w:rsidTr="00B33AA7">
        <w:trPr>
          <w:cantSplit/>
          <w:trHeight w:val="251"/>
        </w:trPr>
        <w:tc>
          <w:tcPr>
            <w:tcW w:w="474" w:type="pct"/>
            <w:vMerge w:val="restart"/>
          </w:tcPr>
          <w:p w14:paraId="57E489F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Naylor,</w:t>
            </w:r>
            <w:r w:rsidRPr="00CC361A">
              <w:rPr>
                <w:rFonts w:ascii="Times New Roman" w:hAnsi="Times New Roman" w:cs="Times New Roman"/>
                <w:sz w:val="16"/>
                <w:szCs w:val="16"/>
              </w:rPr>
              <w:br/>
              <w:t>2017,</w:t>
            </w:r>
            <w:r w:rsidRPr="00CC361A">
              <w:rPr>
                <w:rFonts w:ascii="Times New Roman" w:hAnsi="Times New Roman" w:cs="Times New Roman"/>
                <w:sz w:val="16"/>
                <w:szCs w:val="16"/>
              </w:rPr>
              <w:br/>
              <w:t>28899328,</w:t>
            </w:r>
            <w:r w:rsidRPr="00CC361A">
              <w:rPr>
                <w:rFonts w:ascii="Times New Roman" w:hAnsi="Times New Roman" w:cs="Times New Roman"/>
                <w:sz w:val="16"/>
                <w:szCs w:val="16"/>
              </w:rPr>
              <w:br/>
              <w:t>Australia</w:t>
            </w:r>
          </w:p>
        </w:tc>
        <w:tc>
          <w:tcPr>
            <w:tcW w:w="408" w:type="pct"/>
          </w:tcPr>
          <w:p w14:paraId="758E6F9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745B2AD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w:t>
            </w:r>
          </w:p>
        </w:tc>
        <w:tc>
          <w:tcPr>
            <w:tcW w:w="1089" w:type="pct"/>
          </w:tcPr>
          <w:p w14:paraId="6888B08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awaiting arthroplasty secondary to OA, primary TKA, private insurance. EXCLUSION: patients referred to inpatient rehabilitation because of slow progress, and those who had conditions that would alter their typical recovery and rehabilitation pathway, such as simultaneous bilateral surgeries, as well as those who experienced a significant complication within 90 days of surgery</w:t>
            </w:r>
          </w:p>
        </w:tc>
        <w:tc>
          <w:tcPr>
            <w:tcW w:w="681" w:type="pct"/>
          </w:tcPr>
          <w:p w14:paraId="5EE8630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Inpatient rehabilitation</w:t>
            </w:r>
          </w:p>
          <w:p w14:paraId="142C3B1F"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Comp: -</w:t>
            </w:r>
          </w:p>
          <w:p w14:paraId="7FE4C87C"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 xml:space="preserve">AdjMod: - </w:t>
            </w:r>
          </w:p>
          <w:p w14:paraId="06EC2E0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bCs/>
                <w:sz w:val="16"/>
                <w:szCs w:val="16"/>
              </w:rPr>
              <w:t>Set: I</w:t>
            </w:r>
          </w:p>
        </w:tc>
        <w:tc>
          <w:tcPr>
            <w:tcW w:w="377" w:type="pct"/>
          </w:tcPr>
          <w:p w14:paraId="2DAF0C2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185</w:t>
            </w:r>
          </w:p>
        </w:tc>
        <w:tc>
          <w:tcPr>
            <w:tcW w:w="443" w:type="pct"/>
          </w:tcPr>
          <w:p w14:paraId="2F72EC5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68.9 (8.9)</w:t>
            </w:r>
          </w:p>
        </w:tc>
        <w:tc>
          <w:tcPr>
            <w:tcW w:w="340" w:type="pct"/>
          </w:tcPr>
          <w:p w14:paraId="66E0D4B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37%</w:t>
            </w:r>
          </w:p>
        </w:tc>
        <w:tc>
          <w:tcPr>
            <w:tcW w:w="342" w:type="pct"/>
          </w:tcPr>
          <w:p w14:paraId="5A4C480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30.6 (5.9)</w:t>
            </w:r>
          </w:p>
        </w:tc>
        <w:tc>
          <w:tcPr>
            <w:tcW w:w="471" w:type="pct"/>
          </w:tcPr>
          <w:p w14:paraId="3B749B3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2CEE0A09" w14:textId="77777777" w:rsidTr="00B33AA7">
        <w:trPr>
          <w:cantSplit/>
          <w:trHeight w:val="251"/>
        </w:trPr>
        <w:tc>
          <w:tcPr>
            <w:tcW w:w="474" w:type="pct"/>
            <w:vMerge/>
          </w:tcPr>
          <w:p w14:paraId="2CC9D444" w14:textId="77777777" w:rsidR="00FD1213" w:rsidRPr="00CC361A" w:rsidRDefault="00FD1213" w:rsidP="00B33AA7">
            <w:pPr>
              <w:rPr>
                <w:rFonts w:ascii="Times New Roman" w:hAnsi="Times New Roman" w:cs="Times New Roman"/>
                <w:sz w:val="16"/>
                <w:szCs w:val="16"/>
              </w:rPr>
            </w:pPr>
          </w:p>
        </w:tc>
        <w:tc>
          <w:tcPr>
            <w:tcW w:w="408" w:type="pct"/>
          </w:tcPr>
          <w:p w14:paraId="55E110B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364B186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79F495D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3725323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inpatient rehabilitation</w:t>
            </w:r>
          </w:p>
          <w:p w14:paraId="290380F5"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Comp: -</w:t>
            </w:r>
          </w:p>
          <w:p w14:paraId="0676F3D9"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 xml:space="preserve">AdjMod: - </w:t>
            </w:r>
          </w:p>
          <w:p w14:paraId="1C75923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bCs/>
                <w:sz w:val="16"/>
                <w:szCs w:val="16"/>
              </w:rPr>
              <w:t>Set: NR (assumed home)</w:t>
            </w:r>
          </w:p>
        </w:tc>
        <w:tc>
          <w:tcPr>
            <w:tcW w:w="377" w:type="pct"/>
          </w:tcPr>
          <w:p w14:paraId="65762AC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147</w:t>
            </w:r>
          </w:p>
        </w:tc>
        <w:tc>
          <w:tcPr>
            <w:tcW w:w="443" w:type="pct"/>
          </w:tcPr>
          <w:p w14:paraId="0154115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67.2 (7.3)</w:t>
            </w:r>
          </w:p>
        </w:tc>
        <w:tc>
          <w:tcPr>
            <w:tcW w:w="340" w:type="pct"/>
          </w:tcPr>
          <w:p w14:paraId="112A633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51%</w:t>
            </w:r>
          </w:p>
        </w:tc>
        <w:tc>
          <w:tcPr>
            <w:tcW w:w="342" w:type="pct"/>
          </w:tcPr>
          <w:p w14:paraId="222E082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30.7 (5.1)</w:t>
            </w:r>
          </w:p>
        </w:tc>
        <w:tc>
          <w:tcPr>
            <w:tcW w:w="471" w:type="pct"/>
          </w:tcPr>
          <w:p w14:paraId="5AFCBD1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2353C20C" w14:textId="77777777" w:rsidTr="00B33AA7">
        <w:trPr>
          <w:cantSplit/>
          <w:trHeight w:val="251"/>
        </w:trPr>
        <w:tc>
          <w:tcPr>
            <w:tcW w:w="474" w:type="pct"/>
            <w:vMerge w:val="restart"/>
          </w:tcPr>
          <w:p w14:paraId="4303B6C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Padgett,</w:t>
            </w:r>
            <w:r w:rsidRPr="00CC361A">
              <w:rPr>
                <w:rFonts w:ascii="Times New Roman" w:hAnsi="Times New Roman" w:cs="Times New Roman"/>
                <w:sz w:val="16"/>
                <w:szCs w:val="16"/>
              </w:rPr>
              <w:br/>
              <w:t>2018,</w:t>
            </w:r>
            <w:r w:rsidRPr="00CC361A">
              <w:rPr>
                <w:rFonts w:ascii="Times New Roman" w:hAnsi="Times New Roman" w:cs="Times New Roman"/>
                <w:sz w:val="16"/>
                <w:szCs w:val="16"/>
              </w:rPr>
              <w:br/>
              <w:t>29352683,</w:t>
            </w:r>
            <w:r w:rsidRPr="00CC361A">
              <w:rPr>
                <w:rFonts w:ascii="Times New Roman" w:hAnsi="Times New Roman" w:cs="Times New Roman"/>
                <w:sz w:val="16"/>
                <w:szCs w:val="16"/>
              </w:rPr>
              <w:br/>
              <w:t>USA</w:t>
            </w:r>
            <w:r w:rsidRPr="00CC361A">
              <w:rPr>
                <w:rStyle w:val="FootnoteReference"/>
                <w:rFonts w:ascii="Times New Roman" w:hAnsi="Times New Roman" w:cs="Times New Roman"/>
                <w:sz w:val="16"/>
                <w:szCs w:val="16"/>
              </w:rPr>
              <w:t>D</w:t>
            </w:r>
          </w:p>
        </w:tc>
        <w:tc>
          <w:tcPr>
            <w:tcW w:w="408" w:type="pct"/>
          </w:tcPr>
          <w:p w14:paraId="0087393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74" w:type="pct"/>
          </w:tcPr>
          <w:p w14:paraId="5EAB062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6217630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Patients undergoing primary unilateral TKA with a diagnosis of osteoarthritis with or without inflammatory disorders. EXCLUSION: Patients with a diagnosis of post-traumatic osteoarthritis</w:t>
            </w:r>
          </w:p>
        </w:tc>
        <w:tc>
          <w:tcPr>
            <w:tcW w:w="681" w:type="pct"/>
          </w:tcPr>
          <w:p w14:paraId="363EE19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Discharged to home</w:t>
            </w:r>
          </w:p>
          <w:p w14:paraId="2560C308"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Comp: -</w:t>
            </w:r>
          </w:p>
          <w:p w14:paraId="0C26E2B3"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 xml:space="preserve">AdjMod: - </w:t>
            </w:r>
          </w:p>
          <w:p w14:paraId="4AD3A9D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bCs/>
                <w:sz w:val="16"/>
                <w:szCs w:val="16"/>
              </w:rPr>
              <w:t>Set: H</w:t>
            </w:r>
          </w:p>
        </w:tc>
        <w:tc>
          <w:tcPr>
            <w:tcW w:w="377" w:type="pct"/>
          </w:tcPr>
          <w:p w14:paraId="3528965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1213</w:t>
            </w:r>
          </w:p>
        </w:tc>
        <w:tc>
          <w:tcPr>
            <w:tcW w:w="443" w:type="pct"/>
          </w:tcPr>
          <w:p w14:paraId="711D837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0" w:type="pct"/>
          </w:tcPr>
          <w:p w14:paraId="144A4F7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2" w:type="pct"/>
          </w:tcPr>
          <w:p w14:paraId="01D7683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3FC5D39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0BC04481" w14:textId="77777777" w:rsidTr="00B33AA7">
        <w:trPr>
          <w:cantSplit/>
          <w:trHeight w:val="251"/>
        </w:trPr>
        <w:tc>
          <w:tcPr>
            <w:tcW w:w="474" w:type="pct"/>
            <w:vMerge/>
          </w:tcPr>
          <w:p w14:paraId="5F47FD94" w14:textId="77777777" w:rsidR="00FD1213" w:rsidRPr="00CC361A" w:rsidRDefault="00FD1213" w:rsidP="00B33AA7">
            <w:pPr>
              <w:rPr>
                <w:rFonts w:ascii="Times New Roman" w:hAnsi="Times New Roman" w:cs="Times New Roman"/>
                <w:sz w:val="16"/>
                <w:szCs w:val="16"/>
              </w:rPr>
            </w:pPr>
          </w:p>
        </w:tc>
        <w:tc>
          <w:tcPr>
            <w:tcW w:w="408" w:type="pct"/>
          </w:tcPr>
          <w:p w14:paraId="67D811F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6735626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060DF6E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60C670D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Discharged to long term care facility</w:t>
            </w:r>
          </w:p>
          <w:p w14:paraId="37E47972"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Comp: -</w:t>
            </w:r>
          </w:p>
          <w:p w14:paraId="5313D5DE"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 xml:space="preserve">AdjMod:- </w:t>
            </w:r>
          </w:p>
          <w:p w14:paraId="3B007C1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bCs/>
                <w:sz w:val="16"/>
                <w:szCs w:val="16"/>
              </w:rPr>
              <w:t>Set: I</w:t>
            </w:r>
          </w:p>
        </w:tc>
        <w:tc>
          <w:tcPr>
            <w:tcW w:w="377" w:type="pct"/>
          </w:tcPr>
          <w:p w14:paraId="1CA655E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1213</w:t>
            </w:r>
          </w:p>
        </w:tc>
        <w:tc>
          <w:tcPr>
            <w:tcW w:w="443" w:type="pct"/>
          </w:tcPr>
          <w:p w14:paraId="343A51F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0" w:type="pct"/>
          </w:tcPr>
          <w:p w14:paraId="3C6647E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2" w:type="pct"/>
          </w:tcPr>
          <w:p w14:paraId="3AE1D32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046E04F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48956498" w14:textId="77777777" w:rsidTr="00B33AA7">
        <w:trPr>
          <w:cantSplit/>
          <w:trHeight w:val="251"/>
        </w:trPr>
        <w:tc>
          <w:tcPr>
            <w:tcW w:w="474" w:type="pct"/>
            <w:vMerge/>
          </w:tcPr>
          <w:p w14:paraId="6A10D01E" w14:textId="77777777" w:rsidR="00FD1213" w:rsidRPr="00CC361A" w:rsidRDefault="00FD1213" w:rsidP="00B33AA7">
            <w:pPr>
              <w:rPr>
                <w:rFonts w:ascii="Times New Roman" w:hAnsi="Times New Roman" w:cs="Times New Roman"/>
                <w:sz w:val="16"/>
                <w:szCs w:val="16"/>
              </w:rPr>
            </w:pPr>
          </w:p>
        </w:tc>
        <w:tc>
          <w:tcPr>
            <w:tcW w:w="408" w:type="pct"/>
          </w:tcPr>
          <w:p w14:paraId="220D052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688ADB5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320C96D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28032C2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Discharged to inpatient rehabilitation </w:t>
            </w:r>
          </w:p>
          <w:p w14:paraId="1CC134DA"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Comp: -</w:t>
            </w:r>
          </w:p>
          <w:p w14:paraId="3B154585" w14:textId="77777777" w:rsidR="00FD1213" w:rsidRPr="00CC361A" w:rsidRDefault="00FD1213" w:rsidP="00B33AA7">
            <w:pPr>
              <w:rPr>
                <w:rFonts w:ascii="Times New Roman" w:hAnsi="Times New Roman" w:cs="Times New Roman"/>
                <w:bCs/>
                <w:sz w:val="16"/>
                <w:szCs w:val="16"/>
              </w:rPr>
            </w:pPr>
            <w:r w:rsidRPr="00CC361A">
              <w:rPr>
                <w:rFonts w:ascii="Times New Roman" w:hAnsi="Times New Roman" w:cs="Times New Roman"/>
                <w:bCs/>
                <w:sz w:val="16"/>
                <w:szCs w:val="16"/>
              </w:rPr>
              <w:t xml:space="preserve">AdjMod:- </w:t>
            </w:r>
          </w:p>
          <w:p w14:paraId="3A18CD3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bCs/>
                <w:sz w:val="16"/>
                <w:szCs w:val="16"/>
              </w:rPr>
              <w:t>Set: I</w:t>
            </w:r>
          </w:p>
        </w:tc>
        <w:tc>
          <w:tcPr>
            <w:tcW w:w="377" w:type="pct"/>
          </w:tcPr>
          <w:p w14:paraId="648699C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492</w:t>
            </w:r>
          </w:p>
        </w:tc>
        <w:tc>
          <w:tcPr>
            <w:tcW w:w="443" w:type="pct"/>
          </w:tcPr>
          <w:p w14:paraId="1AC5D0A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0" w:type="pct"/>
          </w:tcPr>
          <w:p w14:paraId="31E2E92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2" w:type="pct"/>
          </w:tcPr>
          <w:p w14:paraId="6916ECA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2F82D0E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21E82E5E" w14:textId="77777777" w:rsidTr="00B33AA7">
        <w:trPr>
          <w:cantSplit/>
          <w:trHeight w:val="251"/>
        </w:trPr>
        <w:tc>
          <w:tcPr>
            <w:tcW w:w="474" w:type="pct"/>
            <w:vMerge w:val="restart"/>
          </w:tcPr>
          <w:p w14:paraId="2640EEE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lastRenderedPageBreak/>
              <w:t>Petersen,</w:t>
            </w:r>
            <w:r w:rsidRPr="00CC361A">
              <w:rPr>
                <w:rFonts w:ascii="Times New Roman" w:hAnsi="Times New Roman" w:cs="Times New Roman"/>
                <w:sz w:val="16"/>
                <w:szCs w:val="16"/>
              </w:rPr>
              <w:br/>
              <w:t>2018,</w:t>
            </w:r>
            <w:r w:rsidRPr="00CC361A">
              <w:rPr>
                <w:rFonts w:ascii="Times New Roman" w:hAnsi="Times New Roman" w:cs="Times New Roman"/>
                <w:sz w:val="16"/>
                <w:szCs w:val="16"/>
              </w:rPr>
              <w:br/>
              <w:t>29294078,</w:t>
            </w:r>
            <w:r w:rsidRPr="00CC361A">
              <w:rPr>
                <w:rFonts w:ascii="Times New Roman" w:hAnsi="Times New Roman" w:cs="Times New Roman"/>
                <w:sz w:val="16"/>
                <w:szCs w:val="16"/>
              </w:rPr>
              <w:br/>
              <w:t>Netherlands</w:t>
            </w:r>
          </w:p>
        </w:tc>
        <w:tc>
          <w:tcPr>
            <w:tcW w:w="408" w:type="pct"/>
          </w:tcPr>
          <w:p w14:paraId="241A5CB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22641D9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75D10C4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Hemi, or total, knee replacement and 18   70 years. EXCLUSION: Serious medical conditions that would influence rehabilitation (i.e., hip dysfunction, myocardial diseases, or inflammatory arthritis), current use of anticoagulants, infection</w:t>
            </w:r>
          </w:p>
        </w:tc>
        <w:tc>
          <w:tcPr>
            <w:tcW w:w="681" w:type="pct"/>
          </w:tcPr>
          <w:p w14:paraId="6FD06CA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Exercise &amp; acupuncture </w:t>
            </w:r>
          </w:p>
          <w:p w14:paraId="29E669A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S-A-F-B-T</w:t>
            </w:r>
          </w:p>
          <w:p w14:paraId="076F79F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AdjMod: Dry needling </w:t>
            </w:r>
          </w:p>
          <w:p w14:paraId="5AA7CEB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p w14:paraId="72B1A987" w14:textId="77777777" w:rsidR="00FD1213" w:rsidRPr="00CC361A" w:rsidRDefault="00FD1213" w:rsidP="00B33AA7">
            <w:pPr>
              <w:rPr>
                <w:rFonts w:ascii="Times New Roman" w:hAnsi="Times New Roman" w:cs="Times New Roman"/>
                <w:sz w:val="16"/>
                <w:szCs w:val="16"/>
              </w:rPr>
            </w:pPr>
          </w:p>
        </w:tc>
        <w:tc>
          <w:tcPr>
            <w:tcW w:w="377" w:type="pct"/>
          </w:tcPr>
          <w:p w14:paraId="24C18D9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87</w:t>
            </w:r>
          </w:p>
        </w:tc>
        <w:tc>
          <w:tcPr>
            <w:tcW w:w="443" w:type="pct"/>
          </w:tcPr>
          <w:p w14:paraId="3061A2E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56 (8)</w:t>
            </w:r>
          </w:p>
        </w:tc>
        <w:tc>
          <w:tcPr>
            <w:tcW w:w="340" w:type="pct"/>
          </w:tcPr>
          <w:p w14:paraId="2CB3A24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56%</w:t>
            </w:r>
          </w:p>
        </w:tc>
        <w:tc>
          <w:tcPr>
            <w:tcW w:w="342" w:type="pct"/>
          </w:tcPr>
          <w:p w14:paraId="0266662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2D68A0A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7D8CD339" w14:textId="77777777" w:rsidTr="00B33AA7">
        <w:trPr>
          <w:cantSplit/>
          <w:trHeight w:val="251"/>
        </w:trPr>
        <w:tc>
          <w:tcPr>
            <w:tcW w:w="474" w:type="pct"/>
            <w:vMerge/>
          </w:tcPr>
          <w:p w14:paraId="634794C1" w14:textId="77777777" w:rsidR="00FD1213" w:rsidRPr="00CC361A" w:rsidRDefault="00FD1213" w:rsidP="00B33AA7">
            <w:pPr>
              <w:rPr>
                <w:rFonts w:ascii="Times New Roman" w:hAnsi="Times New Roman" w:cs="Times New Roman"/>
                <w:sz w:val="16"/>
                <w:szCs w:val="16"/>
              </w:rPr>
            </w:pPr>
          </w:p>
        </w:tc>
        <w:tc>
          <w:tcPr>
            <w:tcW w:w="408" w:type="pct"/>
          </w:tcPr>
          <w:p w14:paraId="4C228A5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642186A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753812E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033A1E6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Exercise</w:t>
            </w:r>
          </w:p>
          <w:p w14:paraId="67AC4FD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S-A-F-B-T</w:t>
            </w:r>
          </w:p>
          <w:p w14:paraId="587F0A4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1CBB02B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4D64F38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85</w:t>
            </w:r>
          </w:p>
        </w:tc>
        <w:tc>
          <w:tcPr>
            <w:tcW w:w="443" w:type="pct"/>
          </w:tcPr>
          <w:p w14:paraId="34DFB7A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56 (6.8)</w:t>
            </w:r>
          </w:p>
        </w:tc>
        <w:tc>
          <w:tcPr>
            <w:tcW w:w="340" w:type="pct"/>
          </w:tcPr>
          <w:p w14:paraId="0596005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61%</w:t>
            </w:r>
          </w:p>
        </w:tc>
        <w:tc>
          <w:tcPr>
            <w:tcW w:w="342" w:type="pct"/>
          </w:tcPr>
          <w:p w14:paraId="66983F6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79C45F6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7C644BD4" w14:textId="77777777" w:rsidTr="00B33AA7">
        <w:trPr>
          <w:cantSplit/>
          <w:trHeight w:val="251"/>
        </w:trPr>
        <w:tc>
          <w:tcPr>
            <w:tcW w:w="474" w:type="pct"/>
            <w:vMerge w:val="restart"/>
          </w:tcPr>
          <w:p w14:paraId="1E9025A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Petterson,</w:t>
            </w:r>
            <w:r w:rsidRPr="00CC361A">
              <w:rPr>
                <w:rFonts w:ascii="Times New Roman" w:hAnsi="Times New Roman" w:cs="Times New Roman"/>
                <w:sz w:val="16"/>
                <w:szCs w:val="16"/>
              </w:rPr>
              <w:br/>
              <w:t>2009,</w:t>
            </w:r>
            <w:r w:rsidRPr="00CC361A">
              <w:rPr>
                <w:rFonts w:ascii="Times New Roman" w:hAnsi="Times New Roman" w:cs="Times New Roman"/>
                <w:sz w:val="16"/>
                <w:szCs w:val="16"/>
              </w:rPr>
              <w:br/>
              <w:t>19177542,</w:t>
            </w:r>
            <w:r w:rsidRPr="00CC361A">
              <w:rPr>
                <w:rFonts w:ascii="Times New Roman" w:hAnsi="Times New Roman" w:cs="Times New Roman"/>
                <w:sz w:val="16"/>
                <w:szCs w:val="16"/>
              </w:rPr>
              <w:br/>
              <w:t>USA</w:t>
            </w:r>
          </w:p>
        </w:tc>
        <w:tc>
          <w:tcPr>
            <w:tcW w:w="408" w:type="pct"/>
          </w:tcPr>
          <w:p w14:paraId="1B001E9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6EA2CB9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w:t>
            </w:r>
          </w:p>
        </w:tc>
        <w:tc>
          <w:tcPr>
            <w:tcW w:w="1089" w:type="pct"/>
          </w:tcPr>
          <w:p w14:paraId="766A45C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Ages 50-85 years scheduled to undergo unilateral TKA. EXCLUSION: 1) uncontrolled hypertension, 2) diabetes, 3) body mass index (BMI)  40 kg/m2 (20), 4) symptomatic OA in the contralateral knee (defined as self-reported knee pain &gt;4 on a 10-point verbal analog scale), 5) other lower extremity orthopedic problems limiting function, 6) neurologic impairment, or 7) a residence outside of a 20-mile radius of the clinic</w:t>
            </w:r>
          </w:p>
        </w:tc>
        <w:tc>
          <w:tcPr>
            <w:tcW w:w="681" w:type="pct"/>
          </w:tcPr>
          <w:p w14:paraId="660424A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Exercise &amp; NMES</w:t>
            </w:r>
          </w:p>
          <w:p w14:paraId="4800205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S-F-T</w:t>
            </w:r>
          </w:p>
          <w:p w14:paraId="47E6AB5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NMES, massage, mobilizations</w:t>
            </w:r>
          </w:p>
          <w:p w14:paraId="7747DF6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1B515D9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100</w:t>
            </w:r>
          </w:p>
        </w:tc>
        <w:tc>
          <w:tcPr>
            <w:tcW w:w="443" w:type="pct"/>
          </w:tcPr>
          <w:p w14:paraId="1B810DB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65.3 (8.3)</w:t>
            </w:r>
          </w:p>
        </w:tc>
        <w:tc>
          <w:tcPr>
            <w:tcW w:w="340" w:type="pct"/>
          </w:tcPr>
          <w:p w14:paraId="40F778A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47%</w:t>
            </w:r>
          </w:p>
        </w:tc>
        <w:tc>
          <w:tcPr>
            <w:tcW w:w="342" w:type="pct"/>
          </w:tcPr>
          <w:p w14:paraId="70DD46D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29.67 (4.85)</w:t>
            </w:r>
          </w:p>
        </w:tc>
        <w:tc>
          <w:tcPr>
            <w:tcW w:w="471" w:type="pct"/>
          </w:tcPr>
          <w:p w14:paraId="73F440B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1D560961" w14:textId="77777777" w:rsidTr="00B33AA7">
        <w:trPr>
          <w:cantSplit/>
          <w:trHeight w:val="251"/>
        </w:trPr>
        <w:tc>
          <w:tcPr>
            <w:tcW w:w="474" w:type="pct"/>
            <w:vMerge/>
          </w:tcPr>
          <w:p w14:paraId="2EBDF4A2" w14:textId="77777777" w:rsidR="00FD1213" w:rsidRPr="00CC361A" w:rsidRDefault="00FD1213" w:rsidP="00B33AA7">
            <w:pPr>
              <w:rPr>
                <w:rFonts w:ascii="Times New Roman" w:hAnsi="Times New Roman" w:cs="Times New Roman"/>
                <w:sz w:val="16"/>
                <w:szCs w:val="16"/>
              </w:rPr>
            </w:pPr>
          </w:p>
        </w:tc>
        <w:tc>
          <w:tcPr>
            <w:tcW w:w="408" w:type="pct"/>
          </w:tcPr>
          <w:p w14:paraId="485EC4F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76B80B7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0D9C506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40C59BF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Exercise</w:t>
            </w:r>
          </w:p>
          <w:p w14:paraId="77FC578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S-F-T</w:t>
            </w:r>
          </w:p>
          <w:p w14:paraId="26B77E6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Massage, mobilizations</w:t>
            </w:r>
          </w:p>
          <w:p w14:paraId="68785E6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6CCB59D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100</w:t>
            </w:r>
          </w:p>
        </w:tc>
        <w:tc>
          <w:tcPr>
            <w:tcW w:w="443" w:type="pct"/>
          </w:tcPr>
          <w:p w14:paraId="504313B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65.2 (8.5)</w:t>
            </w:r>
          </w:p>
        </w:tc>
        <w:tc>
          <w:tcPr>
            <w:tcW w:w="340" w:type="pct"/>
          </w:tcPr>
          <w:p w14:paraId="3858B97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45%</w:t>
            </w:r>
          </w:p>
        </w:tc>
        <w:tc>
          <w:tcPr>
            <w:tcW w:w="342" w:type="pct"/>
          </w:tcPr>
          <w:p w14:paraId="3ECEC29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29.99 (3.90)</w:t>
            </w:r>
          </w:p>
        </w:tc>
        <w:tc>
          <w:tcPr>
            <w:tcW w:w="471" w:type="pct"/>
          </w:tcPr>
          <w:p w14:paraId="1D0D2BC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7F7C14F5" w14:textId="77777777" w:rsidTr="00B33AA7">
        <w:trPr>
          <w:cantSplit/>
          <w:trHeight w:val="251"/>
        </w:trPr>
        <w:tc>
          <w:tcPr>
            <w:tcW w:w="474" w:type="pct"/>
            <w:vMerge w:val="restart"/>
          </w:tcPr>
          <w:p w14:paraId="08B280A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Piqueras,</w:t>
            </w:r>
            <w:r w:rsidRPr="00CC361A">
              <w:rPr>
                <w:rFonts w:ascii="Times New Roman" w:hAnsi="Times New Roman" w:cs="Times New Roman"/>
                <w:sz w:val="16"/>
                <w:szCs w:val="16"/>
              </w:rPr>
              <w:br/>
              <w:t>2013,</w:t>
            </w:r>
            <w:r w:rsidRPr="00CC361A">
              <w:rPr>
                <w:rFonts w:ascii="Times New Roman" w:hAnsi="Times New Roman" w:cs="Times New Roman"/>
                <w:sz w:val="16"/>
                <w:szCs w:val="16"/>
              </w:rPr>
              <w:br/>
              <w:t>23474735,</w:t>
            </w:r>
            <w:r w:rsidRPr="00CC361A">
              <w:rPr>
                <w:rFonts w:ascii="Times New Roman" w:hAnsi="Times New Roman" w:cs="Times New Roman"/>
                <w:sz w:val="16"/>
                <w:szCs w:val="16"/>
              </w:rPr>
              <w:br/>
              <w:t>Spain</w:t>
            </w:r>
          </w:p>
        </w:tc>
        <w:tc>
          <w:tcPr>
            <w:tcW w:w="408" w:type="pct"/>
          </w:tcPr>
          <w:p w14:paraId="42FEDCF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Industry</w:t>
            </w:r>
          </w:p>
        </w:tc>
        <w:tc>
          <w:tcPr>
            <w:tcW w:w="374" w:type="pct"/>
          </w:tcPr>
          <w:p w14:paraId="466FB61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46A9595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Successful primary TKA surgery; post-TKA active range of motion: flexion 80 degrees and extension 10 degrees, without signs of stiffness; ability to walk with the use of a walking aid. EXCLUSION: Sensory, cognitive and/or praxic impairment; concomitant medical conditions that may influence the rehabilitation process; discharge to destination other than home; patients with any local or systemic complication (e.g. surgical wound infection, suspicion of deep vein thrombosis) in the 3  month follow-  up period</w:t>
            </w:r>
          </w:p>
        </w:tc>
        <w:tc>
          <w:tcPr>
            <w:tcW w:w="681" w:type="pct"/>
          </w:tcPr>
          <w:p w14:paraId="69D50EE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Interactive virtual telerehabilitation system</w:t>
            </w:r>
          </w:p>
          <w:p w14:paraId="2DAAC6B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S-F-T-E</w:t>
            </w:r>
          </w:p>
          <w:p w14:paraId="0B96E0F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3640D57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H</w:t>
            </w:r>
          </w:p>
        </w:tc>
        <w:tc>
          <w:tcPr>
            <w:tcW w:w="377" w:type="pct"/>
          </w:tcPr>
          <w:p w14:paraId="704B2F5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72</w:t>
            </w:r>
          </w:p>
        </w:tc>
        <w:tc>
          <w:tcPr>
            <w:tcW w:w="443" w:type="pct"/>
          </w:tcPr>
          <w:p w14:paraId="0F64246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0" w:type="pct"/>
          </w:tcPr>
          <w:p w14:paraId="0FD455D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63%</w:t>
            </w:r>
          </w:p>
        </w:tc>
        <w:tc>
          <w:tcPr>
            <w:tcW w:w="342" w:type="pct"/>
          </w:tcPr>
          <w:p w14:paraId="5FECC55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195C282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43BBF50F" w14:textId="77777777" w:rsidTr="00B33AA7">
        <w:trPr>
          <w:cantSplit/>
          <w:trHeight w:val="251"/>
        </w:trPr>
        <w:tc>
          <w:tcPr>
            <w:tcW w:w="474" w:type="pct"/>
            <w:vMerge/>
          </w:tcPr>
          <w:p w14:paraId="563D0A31" w14:textId="77777777" w:rsidR="00FD1213" w:rsidRPr="00CC361A" w:rsidRDefault="00FD1213" w:rsidP="00B33AA7">
            <w:pPr>
              <w:rPr>
                <w:rFonts w:ascii="Times New Roman" w:hAnsi="Times New Roman" w:cs="Times New Roman"/>
                <w:sz w:val="16"/>
                <w:szCs w:val="16"/>
              </w:rPr>
            </w:pPr>
          </w:p>
        </w:tc>
        <w:tc>
          <w:tcPr>
            <w:tcW w:w="408" w:type="pct"/>
          </w:tcPr>
          <w:p w14:paraId="7EBCD82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2DBC847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34339E3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3B4A09B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Conventional outpatient physical therapy</w:t>
            </w:r>
          </w:p>
          <w:p w14:paraId="2263618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S-F-T</w:t>
            </w:r>
          </w:p>
          <w:p w14:paraId="59A0A2A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028BAB4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 O</w:t>
            </w:r>
          </w:p>
        </w:tc>
        <w:tc>
          <w:tcPr>
            <w:tcW w:w="377" w:type="pct"/>
          </w:tcPr>
          <w:p w14:paraId="4336330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70</w:t>
            </w:r>
          </w:p>
        </w:tc>
        <w:tc>
          <w:tcPr>
            <w:tcW w:w="443" w:type="pct"/>
          </w:tcPr>
          <w:p w14:paraId="11519AC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0" w:type="pct"/>
          </w:tcPr>
          <w:p w14:paraId="02AA692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83%</w:t>
            </w:r>
          </w:p>
        </w:tc>
        <w:tc>
          <w:tcPr>
            <w:tcW w:w="342" w:type="pct"/>
          </w:tcPr>
          <w:p w14:paraId="5E8FE55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515EFA7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5833FA58" w14:textId="77777777" w:rsidTr="00B33AA7">
        <w:trPr>
          <w:cantSplit/>
          <w:trHeight w:val="251"/>
        </w:trPr>
        <w:tc>
          <w:tcPr>
            <w:tcW w:w="474" w:type="pct"/>
            <w:vMerge w:val="restart"/>
          </w:tcPr>
          <w:p w14:paraId="1CB5190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Piva,</w:t>
            </w:r>
            <w:r w:rsidRPr="00CC361A">
              <w:rPr>
                <w:rFonts w:ascii="Times New Roman" w:hAnsi="Times New Roman" w:cs="Times New Roman"/>
                <w:sz w:val="16"/>
                <w:szCs w:val="16"/>
              </w:rPr>
              <w:br/>
              <w:t>2017,</w:t>
            </w:r>
            <w:r w:rsidRPr="00CC361A">
              <w:rPr>
                <w:rFonts w:ascii="Times New Roman" w:hAnsi="Times New Roman" w:cs="Times New Roman"/>
                <w:sz w:val="16"/>
                <w:szCs w:val="16"/>
              </w:rPr>
              <w:br/>
              <w:t>28217891,</w:t>
            </w:r>
            <w:r w:rsidRPr="00CC361A">
              <w:rPr>
                <w:rFonts w:ascii="Times New Roman" w:hAnsi="Times New Roman" w:cs="Times New Roman"/>
                <w:sz w:val="16"/>
                <w:szCs w:val="16"/>
              </w:rPr>
              <w:br/>
              <w:t>USA</w:t>
            </w:r>
          </w:p>
        </w:tc>
        <w:tc>
          <w:tcPr>
            <w:tcW w:w="408" w:type="pct"/>
          </w:tcPr>
          <w:p w14:paraId="6A8D7CC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50F7CAD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4D2D3B9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Subjects who were ages    50 years, had unilateral TKR done 3 to 6 months prior to starting the study, had medical clearance from the knee surgeon to participate in the study, and were English speakers. EXCLUSION: Bilateral or revision TKR, previous hip or ankle joint replacement, regular participation in exercise programs (&gt;2 times a week), inability to ambulate 30 meters without an assistive device, 2 or more falls within the past year, acute illness, severe visual impairment, lower-leg amputation, uncontrolled diabetes mellitus, and other neurologic, muscular, and cardiovascular diseases that could confound the results or prevent safe exercise participation</w:t>
            </w:r>
          </w:p>
        </w:tc>
        <w:tc>
          <w:tcPr>
            <w:tcW w:w="681" w:type="pct"/>
          </w:tcPr>
          <w:p w14:paraId="5B543DD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Comprehensive behavioral intervention</w:t>
            </w:r>
          </w:p>
          <w:p w14:paraId="49D5321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S-A-F-B-T-E</w:t>
            </w:r>
          </w:p>
          <w:p w14:paraId="12EFF6D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1ADDAFC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 H</w:t>
            </w:r>
          </w:p>
        </w:tc>
        <w:tc>
          <w:tcPr>
            <w:tcW w:w="377" w:type="pct"/>
          </w:tcPr>
          <w:p w14:paraId="45AD7A6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22</w:t>
            </w:r>
          </w:p>
        </w:tc>
        <w:tc>
          <w:tcPr>
            <w:tcW w:w="443" w:type="pct"/>
          </w:tcPr>
          <w:p w14:paraId="2B3D86B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68.1 (7.5)</w:t>
            </w:r>
          </w:p>
        </w:tc>
        <w:tc>
          <w:tcPr>
            <w:tcW w:w="340" w:type="pct"/>
          </w:tcPr>
          <w:p w14:paraId="7266681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82%</w:t>
            </w:r>
          </w:p>
        </w:tc>
        <w:tc>
          <w:tcPr>
            <w:tcW w:w="342" w:type="pct"/>
          </w:tcPr>
          <w:p w14:paraId="5DB3D7A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31.2 (3.6)</w:t>
            </w:r>
          </w:p>
        </w:tc>
        <w:tc>
          <w:tcPr>
            <w:tcW w:w="471" w:type="pct"/>
          </w:tcPr>
          <w:p w14:paraId="5764FC6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734EA27C" w14:textId="77777777" w:rsidTr="00B33AA7">
        <w:trPr>
          <w:cantSplit/>
          <w:trHeight w:val="251"/>
        </w:trPr>
        <w:tc>
          <w:tcPr>
            <w:tcW w:w="474" w:type="pct"/>
            <w:vMerge/>
          </w:tcPr>
          <w:p w14:paraId="5D17F6A1" w14:textId="77777777" w:rsidR="00FD1213" w:rsidRPr="00CC361A" w:rsidRDefault="00FD1213" w:rsidP="00B33AA7">
            <w:pPr>
              <w:rPr>
                <w:rFonts w:ascii="Times New Roman" w:hAnsi="Times New Roman" w:cs="Times New Roman"/>
                <w:sz w:val="16"/>
                <w:szCs w:val="16"/>
              </w:rPr>
            </w:pPr>
          </w:p>
        </w:tc>
        <w:tc>
          <w:tcPr>
            <w:tcW w:w="408" w:type="pct"/>
          </w:tcPr>
          <w:p w14:paraId="7B5D779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4BC10A4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47B3674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488F19A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Standard care exercise</w:t>
            </w:r>
          </w:p>
          <w:p w14:paraId="34D8720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S-A-F-E</w:t>
            </w:r>
          </w:p>
          <w:p w14:paraId="6E9BB6F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66C6C03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 H</w:t>
            </w:r>
          </w:p>
        </w:tc>
        <w:tc>
          <w:tcPr>
            <w:tcW w:w="377" w:type="pct"/>
          </w:tcPr>
          <w:p w14:paraId="71C9483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22</w:t>
            </w:r>
          </w:p>
        </w:tc>
        <w:tc>
          <w:tcPr>
            <w:tcW w:w="443" w:type="pct"/>
          </w:tcPr>
          <w:p w14:paraId="51E422F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68.3 (5.5)</w:t>
            </w:r>
          </w:p>
        </w:tc>
        <w:tc>
          <w:tcPr>
            <w:tcW w:w="340" w:type="pct"/>
          </w:tcPr>
          <w:p w14:paraId="381E7EE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59%</w:t>
            </w:r>
          </w:p>
        </w:tc>
        <w:tc>
          <w:tcPr>
            <w:tcW w:w="342" w:type="pct"/>
          </w:tcPr>
          <w:p w14:paraId="04F7329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29.3 (4.1)</w:t>
            </w:r>
          </w:p>
        </w:tc>
        <w:tc>
          <w:tcPr>
            <w:tcW w:w="471" w:type="pct"/>
          </w:tcPr>
          <w:p w14:paraId="1A5CC06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51809D50" w14:textId="77777777" w:rsidTr="00B33AA7">
        <w:trPr>
          <w:cantSplit/>
          <w:trHeight w:val="251"/>
        </w:trPr>
        <w:tc>
          <w:tcPr>
            <w:tcW w:w="474" w:type="pct"/>
            <w:vMerge w:val="restart"/>
          </w:tcPr>
          <w:p w14:paraId="2ABC522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Piva,</w:t>
            </w:r>
            <w:r w:rsidRPr="00CC361A">
              <w:rPr>
                <w:rFonts w:ascii="Times New Roman" w:hAnsi="Times New Roman" w:cs="Times New Roman"/>
                <w:sz w:val="16"/>
                <w:szCs w:val="16"/>
              </w:rPr>
              <w:br/>
              <w:t>2019,</w:t>
            </w:r>
            <w:r w:rsidRPr="00CC361A">
              <w:rPr>
                <w:rFonts w:ascii="Times New Roman" w:hAnsi="Times New Roman" w:cs="Times New Roman"/>
                <w:sz w:val="16"/>
                <w:szCs w:val="16"/>
              </w:rPr>
              <w:br/>
              <w:t>30794296,</w:t>
            </w:r>
            <w:r w:rsidRPr="00CC361A">
              <w:rPr>
                <w:rFonts w:ascii="Times New Roman" w:hAnsi="Times New Roman" w:cs="Times New Roman"/>
                <w:sz w:val="16"/>
                <w:szCs w:val="16"/>
              </w:rPr>
              <w:br/>
              <w:t>USA</w:t>
            </w:r>
          </w:p>
        </w:tc>
        <w:tc>
          <w:tcPr>
            <w:tcW w:w="408" w:type="pct"/>
          </w:tcPr>
          <w:p w14:paraId="15A96E2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1FF4886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0322431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Unilateral primary TKR, &gt;= 60 years, TKR 2-4 mo before screening, moderate functional  limitations defined by a WOMAC-PF &gt;=9, medical clearance to exercise. EXCLUSION: Contraindications to exercise, neuromuscular disorders of the lower extremities, inability to independently walk 50 m, terminal illness, intent to undergo another TKR.</w:t>
            </w:r>
          </w:p>
        </w:tc>
        <w:tc>
          <w:tcPr>
            <w:tcW w:w="681" w:type="pct"/>
          </w:tcPr>
          <w:p w14:paraId="5473C6F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Community-based exercise group</w:t>
            </w:r>
          </w:p>
          <w:p w14:paraId="78A562E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S-A-F-B-T</w:t>
            </w:r>
          </w:p>
          <w:p w14:paraId="7BD1037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1C7F300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Set: Gym, community centre </w:t>
            </w:r>
          </w:p>
        </w:tc>
        <w:tc>
          <w:tcPr>
            <w:tcW w:w="377" w:type="pct"/>
          </w:tcPr>
          <w:p w14:paraId="5661FB6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96</w:t>
            </w:r>
          </w:p>
        </w:tc>
        <w:tc>
          <w:tcPr>
            <w:tcW w:w="443" w:type="pct"/>
          </w:tcPr>
          <w:p w14:paraId="07F71C4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70 (7)</w:t>
            </w:r>
          </w:p>
        </w:tc>
        <w:tc>
          <w:tcPr>
            <w:tcW w:w="340" w:type="pct"/>
          </w:tcPr>
          <w:p w14:paraId="2E04928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60%</w:t>
            </w:r>
          </w:p>
        </w:tc>
        <w:tc>
          <w:tcPr>
            <w:tcW w:w="342" w:type="pct"/>
          </w:tcPr>
          <w:p w14:paraId="0077255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31.3 (6.3)</w:t>
            </w:r>
          </w:p>
        </w:tc>
        <w:tc>
          <w:tcPr>
            <w:tcW w:w="471" w:type="pct"/>
          </w:tcPr>
          <w:p w14:paraId="75E0F0B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15937C30" w14:textId="77777777" w:rsidTr="00B33AA7">
        <w:trPr>
          <w:cantSplit/>
          <w:trHeight w:val="251"/>
        </w:trPr>
        <w:tc>
          <w:tcPr>
            <w:tcW w:w="474" w:type="pct"/>
            <w:vMerge/>
          </w:tcPr>
          <w:p w14:paraId="4E1FE7D8" w14:textId="77777777" w:rsidR="00FD1213" w:rsidRPr="00CC361A" w:rsidRDefault="00FD1213" w:rsidP="00B33AA7">
            <w:pPr>
              <w:rPr>
                <w:rFonts w:ascii="Times New Roman" w:hAnsi="Times New Roman" w:cs="Times New Roman"/>
                <w:sz w:val="16"/>
                <w:szCs w:val="16"/>
              </w:rPr>
            </w:pPr>
          </w:p>
        </w:tc>
        <w:tc>
          <w:tcPr>
            <w:tcW w:w="408" w:type="pct"/>
          </w:tcPr>
          <w:p w14:paraId="390E24E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6EA9BCA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00B7489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1269388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Clinic-based individual physical therapy exercise</w:t>
            </w:r>
          </w:p>
          <w:p w14:paraId="69AB55A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S-A-B-T-E</w:t>
            </w:r>
          </w:p>
          <w:p w14:paraId="6D03057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27F54AC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0843402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96</w:t>
            </w:r>
          </w:p>
        </w:tc>
        <w:tc>
          <w:tcPr>
            <w:tcW w:w="443" w:type="pct"/>
          </w:tcPr>
          <w:p w14:paraId="17014CB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69 (6)</w:t>
            </w:r>
          </w:p>
        </w:tc>
        <w:tc>
          <w:tcPr>
            <w:tcW w:w="340" w:type="pct"/>
          </w:tcPr>
          <w:p w14:paraId="27EA0BC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62%</w:t>
            </w:r>
          </w:p>
        </w:tc>
        <w:tc>
          <w:tcPr>
            <w:tcW w:w="342" w:type="pct"/>
          </w:tcPr>
          <w:p w14:paraId="58D2F40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30.8 (5.3)</w:t>
            </w:r>
          </w:p>
        </w:tc>
        <w:tc>
          <w:tcPr>
            <w:tcW w:w="471" w:type="pct"/>
          </w:tcPr>
          <w:p w14:paraId="2FE8EB3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3112A27A" w14:textId="77777777" w:rsidTr="00B33AA7">
        <w:trPr>
          <w:cantSplit/>
          <w:trHeight w:val="251"/>
        </w:trPr>
        <w:tc>
          <w:tcPr>
            <w:tcW w:w="474" w:type="pct"/>
            <w:vMerge/>
          </w:tcPr>
          <w:p w14:paraId="560FF88E" w14:textId="77777777" w:rsidR="00FD1213" w:rsidRPr="00CC361A" w:rsidRDefault="00FD1213" w:rsidP="00B33AA7">
            <w:pPr>
              <w:rPr>
                <w:rFonts w:ascii="Times New Roman" w:hAnsi="Times New Roman" w:cs="Times New Roman"/>
                <w:sz w:val="16"/>
                <w:szCs w:val="16"/>
              </w:rPr>
            </w:pPr>
          </w:p>
        </w:tc>
        <w:tc>
          <w:tcPr>
            <w:tcW w:w="408" w:type="pct"/>
          </w:tcPr>
          <w:p w14:paraId="3DBF457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6DD9A77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51F9B4D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739BF38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Standard care</w:t>
            </w:r>
          </w:p>
          <w:p w14:paraId="40DA3DD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w:t>
            </w:r>
          </w:p>
          <w:p w14:paraId="0F8312C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32746CE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w:t>
            </w:r>
          </w:p>
        </w:tc>
        <w:tc>
          <w:tcPr>
            <w:tcW w:w="377" w:type="pct"/>
          </w:tcPr>
          <w:p w14:paraId="3782C97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48</w:t>
            </w:r>
          </w:p>
        </w:tc>
        <w:tc>
          <w:tcPr>
            <w:tcW w:w="443" w:type="pct"/>
          </w:tcPr>
          <w:p w14:paraId="2F7885A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70 (7)</w:t>
            </w:r>
          </w:p>
        </w:tc>
        <w:tc>
          <w:tcPr>
            <w:tcW w:w="340" w:type="pct"/>
          </w:tcPr>
          <w:p w14:paraId="3DABDE7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65%</w:t>
            </w:r>
          </w:p>
        </w:tc>
        <w:tc>
          <w:tcPr>
            <w:tcW w:w="342" w:type="pct"/>
          </w:tcPr>
          <w:p w14:paraId="0583293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31.5 (5.1)</w:t>
            </w:r>
          </w:p>
        </w:tc>
        <w:tc>
          <w:tcPr>
            <w:tcW w:w="471" w:type="pct"/>
          </w:tcPr>
          <w:p w14:paraId="13D0171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19A22537" w14:textId="77777777" w:rsidTr="00B33AA7">
        <w:trPr>
          <w:cantSplit/>
          <w:trHeight w:val="251"/>
        </w:trPr>
        <w:tc>
          <w:tcPr>
            <w:tcW w:w="474" w:type="pct"/>
            <w:vMerge w:val="restart"/>
          </w:tcPr>
          <w:p w14:paraId="32EFE2F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lastRenderedPageBreak/>
              <w:t>Pua,</w:t>
            </w:r>
            <w:r w:rsidRPr="00CC361A">
              <w:rPr>
                <w:rFonts w:ascii="Times New Roman" w:hAnsi="Times New Roman" w:cs="Times New Roman"/>
                <w:sz w:val="16"/>
                <w:szCs w:val="16"/>
              </w:rPr>
              <w:br/>
              <w:t>2017,</w:t>
            </w:r>
            <w:r w:rsidRPr="00CC361A">
              <w:rPr>
                <w:rFonts w:ascii="Times New Roman" w:hAnsi="Times New Roman" w:cs="Times New Roman"/>
                <w:sz w:val="16"/>
                <w:szCs w:val="16"/>
              </w:rPr>
              <w:br/>
              <w:t>27810379,</w:t>
            </w:r>
            <w:r w:rsidRPr="00CC361A">
              <w:rPr>
                <w:rFonts w:ascii="Times New Roman" w:hAnsi="Times New Roman" w:cs="Times New Roman"/>
                <w:sz w:val="16"/>
                <w:szCs w:val="16"/>
              </w:rPr>
              <w:br/>
              <w:t>Singapore</w:t>
            </w:r>
            <w:r w:rsidRPr="00CC361A">
              <w:rPr>
                <w:rStyle w:val="FootnoteReference"/>
                <w:rFonts w:ascii="Times New Roman" w:hAnsi="Times New Roman" w:cs="Times New Roman"/>
                <w:sz w:val="16"/>
                <w:szCs w:val="16"/>
              </w:rPr>
              <w:t>D</w:t>
            </w:r>
            <w:r w:rsidRPr="00CC361A" w:rsidDel="00127024">
              <w:rPr>
                <w:rStyle w:val="FootnoteReference"/>
                <w:rFonts w:ascii="Times New Roman" w:hAnsi="Times New Roman" w:cs="Times New Roman"/>
                <w:sz w:val="16"/>
                <w:szCs w:val="16"/>
              </w:rPr>
              <w:t xml:space="preserve"> </w:t>
            </w:r>
          </w:p>
          <w:p w14:paraId="37E3AE05" w14:textId="77777777" w:rsidR="00FD1213" w:rsidRPr="00CC361A" w:rsidRDefault="00FD1213" w:rsidP="00B33AA7">
            <w:pPr>
              <w:rPr>
                <w:rFonts w:ascii="Times New Roman" w:hAnsi="Times New Roman" w:cs="Times New Roman"/>
                <w:sz w:val="16"/>
                <w:szCs w:val="16"/>
              </w:rPr>
            </w:pPr>
          </w:p>
        </w:tc>
        <w:tc>
          <w:tcPr>
            <w:tcW w:w="408" w:type="pct"/>
          </w:tcPr>
          <w:p w14:paraId="3497D2C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3F7EEC4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033AFF3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Patients age &gt;/=50 years who underwent a primary TKA and were discharged home    non-missing follow-up (6 months). EXCLUSION: Patients who had a history of rheumatoid arthritis and patients with stroke or Parkinson's disease</w:t>
            </w:r>
          </w:p>
        </w:tc>
        <w:tc>
          <w:tcPr>
            <w:tcW w:w="681" w:type="pct"/>
          </w:tcPr>
          <w:p w14:paraId="095CB26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Rehabilitation attendance: two or more sessions</w:t>
            </w:r>
          </w:p>
          <w:p w14:paraId="4434C45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S-A-F-B-T-E</w:t>
            </w:r>
          </w:p>
          <w:p w14:paraId="375DA49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cold, NMES</w:t>
            </w:r>
          </w:p>
          <w:p w14:paraId="1E80726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40B2883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1386</w:t>
            </w:r>
          </w:p>
        </w:tc>
        <w:tc>
          <w:tcPr>
            <w:tcW w:w="443" w:type="pct"/>
          </w:tcPr>
          <w:p w14:paraId="1C200D1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67.1 (7.5); Median SUBVALUE(66.8)</w:t>
            </w:r>
          </w:p>
        </w:tc>
        <w:tc>
          <w:tcPr>
            <w:tcW w:w="340" w:type="pct"/>
          </w:tcPr>
          <w:p w14:paraId="14A392F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76%</w:t>
            </w:r>
          </w:p>
        </w:tc>
        <w:tc>
          <w:tcPr>
            <w:tcW w:w="342" w:type="pct"/>
          </w:tcPr>
          <w:p w14:paraId="6249AC2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27.3 (4.4)</w:t>
            </w:r>
          </w:p>
        </w:tc>
        <w:tc>
          <w:tcPr>
            <w:tcW w:w="471" w:type="pct"/>
          </w:tcPr>
          <w:p w14:paraId="3F5E244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16E1E249" w14:textId="77777777" w:rsidTr="00B33AA7">
        <w:trPr>
          <w:cantSplit/>
          <w:trHeight w:val="251"/>
        </w:trPr>
        <w:tc>
          <w:tcPr>
            <w:tcW w:w="474" w:type="pct"/>
            <w:vMerge/>
          </w:tcPr>
          <w:p w14:paraId="7C7A60A8" w14:textId="77777777" w:rsidR="00FD1213" w:rsidRPr="00CC361A" w:rsidRDefault="00FD1213" w:rsidP="00B33AA7">
            <w:pPr>
              <w:rPr>
                <w:rFonts w:ascii="Times New Roman" w:hAnsi="Times New Roman" w:cs="Times New Roman"/>
                <w:sz w:val="16"/>
                <w:szCs w:val="16"/>
              </w:rPr>
            </w:pPr>
          </w:p>
        </w:tc>
        <w:tc>
          <w:tcPr>
            <w:tcW w:w="408" w:type="pct"/>
          </w:tcPr>
          <w:p w14:paraId="7DDAF74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544D4E8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34C9CAD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3C77460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Rehabilitation attendance: once</w:t>
            </w:r>
          </w:p>
          <w:p w14:paraId="46C5CBD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S-A-F-B-T-E</w:t>
            </w:r>
          </w:p>
          <w:p w14:paraId="2D2AB0E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cold, NMES</w:t>
            </w:r>
          </w:p>
          <w:p w14:paraId="59D1830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559CA01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86</w:t>
            </w:r>
          </w:p>
        </w:tc>
        <w:tc>
          <w:tcPr>
            <w:tcW w:w="443" w:type="pct"/>
          </w:tcPr>
          <w:p w14:paraId="74B5CE6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70 (7.3); Median SUBVALUE(71.2)</w:t>
            </w:r>
          </w:p>
        </w:tc>
        <w:tc>
          <w:tcPr>
            <w:tcW w:w="340" w:type="pct"/>
          </w:tcPr>
          <w:p w14:paraId="7DBBDC3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77%</w:t>
            </w:r>
          </w:p>
        </w:tc>
        <w:tc>
          <w:tcPr>
            <w:tcW w:w="342" w:type="pct"/>
          </w:tcPr>
          <w:p w14:paraId="2AFB4C6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28.5 (4.9)</w:t>
            </w:r>
          </w:p>
        </w:tc>
        <w:tc>
          <w:tcPr>
            <w:tcW w:w="471" w:type="pct"/>
          </w:tcPr>
          <w:p w14:paraId="05AE9DA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6523DABB" w14:textId="77777777" w:rsidTr="00B33AA7">
        <w:trPr>
          <w:cantSplit/>
          <w:trHeight w:val="251"/>
        </w:trPr>
        <w:tc>
          <w:tcPr>
            <w:tcW w:w="474" w:type="pct"/>
            <w:vMerge/>
          </w:tcPr>
          <w:p w14:paraId="72B2D838" w14:textId="77777777" w:rsidR="00FD1213" w:rsidRPr="00CC361A" w:rsidRDefault="00FD1213" w:rsidP="00B33AA7">
            <w:pPr>
              <w:rPr>
                <w:rFonts w:ascii="Times New Roman" w:hAnsi="Times New Roman" w:cs="Times New Roman"/>
                <w:sz w:val="16"/>
                <w:szCs w:val="16"/>
              </w:rPr>
            </w:pPr>
          </w:p>
        </w:tc>
        <w:tc>
          <w:tcPr>
            <w:tcW w:w="408" w:type="pct"/>
          </w:tcPr>
          <w:p w14:paraId="521DC40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5AF6C2D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479CD08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65F9780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Rehabilitation attendance: none</w:t>
            </w:r>
          </w:p>
          <w:p w14:paraId="2E7E975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w:t>
            </w:r>
          </w:p>
          <w:p w14:paraId="49807C3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6129DF6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w:t>
            </w:r>
          </w:p>
        </w:tc>
        <w:tc>
          <w:tcPr>
            <w:tcW w:w="377" w:type="pct"/>
          </w:tcPr>
          <w:p w14:paraId="1E6C970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68</w:t>
            </w:r>
          </w:p>
        </w:tc>
        <w:tc>
          <w:tcPr>
            <w:tcW w:w="443" w:type="pct"/>
          </w:tcPr>
          <w:p w14:paraId="46EB109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70.8 (8.1); Median SUBVALUE(71.5)</w:t>
            </w:r>
          </w:p>
        </w:tc>
        <w:tc>
          <w:tcPr>
            <w:tcW w:w="340" w:type="pct"/>
          </w:tcPr>
          <w:p w14:paraId="42E7F59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74%</w:t>
            </w:r>
          </w:p>
        </w:tc>
        <w:tc>
          <w:tcPr>
            <w:tcW w:w="342" w:type="pct"/>
          </w:tcPr>
          <w:p w14:paraId="57C4F34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27 (4.9)</w:t>
            </w:r>
          </w:p>
        </w:tc>
        <w:tc>
          <w:tcPr>
            <w:tcW w:w="471" w:type="pct"/>
          </w:tcPr>
          <w:p w14:paraId="39B4B8D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48C09297" w14:textId="77777777" w:rsidTr="00B33AA7">
        <w:trPr>
          <w:cantSplit/>
          <w:trHeight w:val="251"/>
        </w:trPr>
        <w:tc>
          <w:tcPr>
            <w:tcW w:w="474" w:type="pct"/>
            <w:vMerge w:val="restart"/>
          </w:tcPr>
          <w:p w14:paraId="2B8B34D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Rockstroh,</w:t>
            </w:r>
            <w:r w:rsidRPr="00CC361A">
              <w:rPr>
                <w:rFonts w:ascii="Times New Roman" w:hAnsi="Times New Roman" w:cs="Times New Roman"/>
                <w:sz w:val="16"/>
                <w:szCs w:val="16"/>
              </w:rPr>
              <w:br/>
              <w:t>2010,</w:t>
            </w:r>
            <w:r w:rsidRPr="00CC361A">
              <w:rPr>
                <w:rFonts w:ascii="Times New Roman" w:hAnsi="Times New Roman" w:cs="Times New Roman"/>
                <w:sz w:val="16"/>
                <w:szCs w:val="16"/>
              </w:rPr>
              <w:br/>
              <w:t>20533147,</w:t>
            </w:r>
            <w:r w:rsidRPr="00CC361A">
              <w:rPr>
                <w:rFonts w:ascii="Times New Roman" w:hAnsi="Times New Roman" w:cs="Times New Roman"/>
                <w:sz w:val="16"/>
                <w:szCs w:val="16"/>
              </w:rPr>
              <w:br/>
              <w:t>Germany</w:t>
            </w:r>
          </w:p>
        </w:tc>
        <w:tc>
          <w:tcPr>
            <w:tcW w:w="408" w:type="pct"/>
          </w:tcPr>
          <w:p w14:paraId="1676EE1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Industry</w:t>
            </w:r>
          </w:p>
        </w:tc>
        <w:tc>
          <w:tcPr>
            <w:tcW w:w="374" w:type="pct"/>
          </w:tcPr>
          <w:p w14:paraId="6B98442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w:t>
            </w:r>
          </w:p>
        </w:tc>
        <w:tc>
          <w:tcPr>
            <w:tcW w:w="1089" w:type="pct"/>
          </w:tcPr>
          <w:p w14:paraId="4B7BE35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age &lt;= 85; had TKA and were treated with inpatient rehab at the Klinik Bavaria Kreischa. EXCLUSION: people with thrombosis, cardiopulmonary insufficiency, tumors, infections, skin diseases, rheumatism, alcohol or drug abuse, ongoing pension request, patients on diuretics, a reduced calorie diet, or lymphatic drainage, or those with mental or speech problems.</w:t>
            </w:r>
          </w:p>
        </w:tc>
        <w:tc>
          <w:tcPr>
            <w:tcW w:w="681" w:type="pct"/>
          </w:tcPr>
          <w:p w14:paraId="6ACE340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Physiotherapy &amp; microcurrent</w:t>
            </w:r>
          </w:p>
          <w:p w14:paraId="03AF218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S-F-T</w:t>
            </w:r>
          </w:p>
          <w:p w14:paraId="70A5ED0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TENS</w:t>
            </w:r>
          </w:p>
          <w:p w14:paraId="28829C6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tc>
        <w:tc>
          <w:tcPr>
            <w:tcW w:w="377" w:type="pct"/>
          </w:tcPr>
          <w:p w14:paraId="35B6EF4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44</w:t>
            </w:r>
          </w:p>
        </w:tc>
        <w:tc>
          <w:tcPr>
            <w:tcW w:w="443" w:type="pct"/>
          </w:tcPr>
          <w:p w14:paraId="4605C0F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60)</w:t>
            </w:r>
          </w:p>
        </w:tc>
        <w:tc>
          <w:tcPr>
            <w:tcW w:w="340" w:type="pct"/>
          </w:tcPr>
          <w:p w14:paraId="65C9C07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2" w:type="pct"/>
          </w:tcPr>
          <w:p w14:paraId="07E885A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7E5CCA0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56E69729" w14:textId="77777777" w:rsidTr="00B33AA7">
        <w:trPr>
          <w:cantSplit/>
          <w:trHeight w:val="251"/>
        </w:trPr>
        <w:tc>
          <w:tcPr>
            <w:tcW w:w="474" w:type="pct"/>
            <w:vMerge/>
          </w:tcPr>
          <w:p w14:paraId="1EC48F7D" w14:textId="77777777" w:rsidR="00FD1213" w:rsidRPr="00CC361A" w:rsidRDefault="00FD1213" w:rsidP="00B33AA7">
            <w:pPr>
              <w:rPr>
                <w:rFonts w:ascii="Times New Roman" w:hAnsi="Times New Roman" w:cs="Times New Roman"/>
                <w:sz w:val="16"/>
                <w:szCs w:val="16"/>
              </w:rPr>
            </w:pPr>
          </w:p>
        </w:tc>
        <w:tc>
          <w:tcPr>
            <w:tcW w:w="408" w:type="pct"/>
          </w:tcPr>
          <w:p w14:paraId="75C15FB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1681B6E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0952005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29E4470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Physiotherapy</w:t>
            </w:r>
          </w:p>
          <w:p w14:paraId="3585923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S-F-T</w:t>
            </w:r>
          </w:p>
          <w:p w14:paraId="6047041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1F741A4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tc>
        <w:tc>
          <w:tcPr>
            <w:tcW w:w="377" w:type="pct"/>
          </w:tcPr>
          <w:p w14:paraId="4421EE2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45</w:t>
            </w:r>
          </w:p>
        </w:tc>
        <w:tc>
          <w:tcPr>
            <w:tcW w:w="443" w:type="pct"/>
          </w:tcPr>
          <w:p w14:paraId="64BA943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57)</w:t>
            </w:r>
          </w:p>
        </w:tc>
        <w:tc>
          <w:tcPr>
            <w:tcW w:w="340" w:type="pct"/>
          </w:tcPr>
          <w:p w14:paraId="64D46BA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2" w:type="pct"/>
          </w:tcPr>
          <w:p w14:paraId="4432BA9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692BF86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0162E45B" w14:textId="77777777" w:rsidTr="00B33AA7">
        <w:trPr>
          <w:cantSplit/>
          <w:trHeight w:val="251"/>
        </w:trPr>
        <w:tc>
          <w:tcPr>
            <w:tcW w:w="474" w:type="pct"/>
            <w:vMerge w:val="restart"/>
          </w:tcPr>
          <w:p w14:paraId="6741DBC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Sattler,</w:t>
            </w:r>
            <w:r w:rsidRPr="00CC361A">
              <w:rPr>
                <w:rFonts w:ascii="Times New Roman" w:hAnsi="Times New Roman" w:cs="Times New Roman"/>
                <w:sz w:val="16"/>
                <w:szCs w:val="16"/>
              </w:rPr>
              <w:br/>
              <w:t>2019,</w:t>
            </w:r>
            <w:r w:rsidRPr="00CC361A">
              <w:rPr>
                <w:rFonts w:ascii="Times New Roman" w:hAnsi="Times New Roman" w:cs="Times New Roman"/>
                <w:sz w:val="16"/>
                <w:szCs w:val="16"/>
              </w:rPr>
              <w:br/>
              <w:t>30994586,</w:t>
            </w:r>
            <w:r w:rsidRPr="00CC361A">
              <w:rPr>
                <w:rFonts w:ascii="Times New Roman" w:hAnsi="Times New Roman" w:cs="Times New Roman"/>
                <w:sz w:val="16"/>
                <w:szCs w:val="16"/>
              </w:rPr>
              <w:br/>
              <w:t>Australia</w:t>
            </w:r>
          </w:p>
        </w:tc>
        <w:tc>
          <w:tcPr>
            <w:tcW w:w="408" w:type="pct"/>
          </w:tcPr>
          <w:p w14:paraId="64986F7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74" w:type="pct"/>
          </w:tcPr>
          <w:p w14:paraId="46F9788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6B91D1B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Patients &gt;/=18 years of age who were scheduled to undergo uni-  lateral TKR for a primary diagnosis of osteoarthritis were eligible    for inclusion. EXCLUSION: Patients were excluded if they (1) preoperatively  planned to be discharged to an inpatient rehabilitation/hostel facility such that the home exercise program could not be completed independently, (2) declined to participate, or (3) were    scheduled for a contralateral TKR within 4 months of the initial  procedure.</w:t>
            </w:r>
          </w:p>
        </w:tc>
        <w:tc>
          <w:tcPr>
            <w:tcW w:w="681" w:type="pct"/>
          </w:tcPr>
          <w:p w14:paraId="54286C2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Pedaling-based protocol</w:t>
            </w:r>
          </w:p>
          <w:p w14:paraId="2DC9A6A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F-T</w:t>
            </w:r>
          </w:p>
          <w:p w14:paraId="2C0C0F8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65BC1E8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NR</w:t>
            </w:r>
          </w:p>
        </w:tc>
        <w:tc>
          <w:tcPr>
            <w:tcW w:w="377" w:type="pct"/>
          </w:tcPr>
          <w:p w14:paraId="7CEC309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30</w:t>
            </w:r>
          </w:p>
        </w:tc>
        <w:tc>
          <w:tcPr>
            <w:tcW w:w="443" w:type="pct"/>
          </w:tcPr>
          <w:p w14:paraId="0C11850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66.0 (8.7)</w:t>
            </w:r>
          </w:p>
        </w:tc>
        <w:tc>
          <w:tcPr>
            <w:tcW w:w="340" w:type="pct"/>
          </w:tcPr>
          <w:p w14:paraId="1729F60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40%</w:t>
            </w:r>
          </w:p>
        </w:tc>
        <w:tc>
          <w:tcPr>
            <w:tcW w:w="342" w:type="pct"/>
          </w:tcPr>
          <w:p w14:paraId="3FCF334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29.4 (4.4)</w:t>
            </w:r>
          </w:p>
        </w:tc>
        <w:tc>
          <w:tcPr>
            <w:tcW w:w="471" w:type="pct"/>
          </w:tcPr>
          <w:p w14:paraId="0AEEACA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0668EA2D" w14:textId="77777777" w:rsidTr="00B33AA7">
        <w:trPr>
          <w:cantSplit/>
          <w:trHeight w:val="251"/>
        </w:trPr>
        <w:tc>
          <w:tcPr>
            <w:tcW w:w="474" w:type="pct"/>
            <w:vMerge/>
          </w:tcPr>
          <w:p w14:paraId="49DF2E6E" w14:textId="77777777" w:rsidR="00FD1213" w:rsidRPr="00CC361A" w:rsidRDefault="00FD1213" w:rsidP="00B33AA7">
            <w:pPr>
              <w:rPr>
                <w:rFonts w:ascii="Times New Roman" w:hAnsi="Times New Roman" w:cs="Times New Roman"/>
                <w:sz w:val="16"/>
                <w:szCs w:val="16"/>
              </w:rPr>
            </w:pPr>
          </w:p>
        </w:tc>
        <w:tc>
          <w:tcPr>
            <w:tcW w:w="408" w:type="pct"/>
          </w:tcPr>
          <w:p w14:paraId="120514B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67F8A53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48E72F0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6804300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Non-pedalling (multi-exercise protocol)</w:t>
            </w:r>
          </w:p>
          <w:p w14:paraId="03B2780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S-F-T</w:t>
            </w:r>
          </w:p>
          <w:p w14:paraId="70B23F1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012C0E5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w:t>
            </w:r>
          </w:p>
        </w:tc>
        <w:tc>
          <w:tcPr>
            <w:tcW w:w="377" w:type="pct"/>
          </w:tcPr>
          <w:p w14:paraId="122EA1C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30</w:t>
            </w:r>
          </w:p>
        </w:tc>
        <w:tc>
          <w:tcPr>
            <w:tcW w:w="443" w:type="pct"/>
          </w:tcPr>
          <w:p w14:paraId="2201336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66.8 (6.7)</w:t>
            </w:r>
          </w:p>
        </w:tc>
        <w:tc>
          <w:tcPr>
            <w:tcW w:w="340" w:type="pct"/>
          </w:tcPr>
          <w:p w14:paraId="231DA8C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27%</w:t>
            </w:r>
          </w:p>
        </w:tc>
        <w:tc>
          <w:tcPr>
            <w:tcW w:w="342" w:type="pct"/>
          </w:tcPr>
          <w:p w14:paraId="43E1D9B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29.3 (4.3)</w:t>
            </w:r>
          </w:p>
        </w:tc>
        <w:tc>
          <w:tcPr>
            <w:tcW w:w="471" w:type="pct"/>
          </w:tcPr>
          <w:p w14:paraId="4A6B034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7E71EEF0" w14:textId="77777777" w:rsidTr="00B33AA7">
        <w:trPr>
          <w:cantSplit/>
          <w:trHeight w:val="251"/>
        </w:trPr>
        <w:tc>
          <w:tcPr>
            <w:tcW w:w="474" w:type="pct"/>
            <w:vMerge w:val="restart"/>
          </w:tcPr>
          <w:p w14:paraId="01EC62B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Schache,</w:t>
            </w:r>
            <w:r w:rsidRPr="00CC361A">
              <w:rPr>
                <w:rFonts w:ascii="Times New Roman" w:hAnsi="Times New Roman" w:cs="Times New Roman"/>
                <w:sz w:val="16"/>
                <w:szCs w:val="16"/>
              </w:rPr>
              <w:br/>
              <w:t>2019,</w:t>
            </w:r>
            <w:r w:rsidRPr="00CC361A">
              <w:rPr>
                <w:rFonts w:ascii="Times New Roman" w:hAnsi="Times New Roman" w:cs="Times New Roman"/>
                <w:sz w:val="16"/>
                <w:szCs w:val="16"/>
              </w:rPr>
              <w:br/>
              <w:t>31208916,</w:t>
            </w:r>
            <w:r w:rsidRPr="00CC361A">
              <w:rPr>
                <w:rFonts w:ascii="Times New Roman" w:hAnsi="Times New Roman" w:cs="Times New Roman"/>
                <w:sz w:val="16"/>
                <w:szCs w:val="16"/>
              </w:rPr>
              <w:br/>
              <w:t>Australia</w:t>
            </w:r>
          </w:p>
        </w:tc>
        <w:tc>
          <w:tcPr>
            <w:tcW w:w="408" w:type="pct"/>
          </w:tcPr>
          <w:p w14:paraId="6494D4C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74" w:type="pct"/>
          </w:tcPr>
          <w:p w14:paraId="3CB4F57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0539FF7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&gt;=50 years and had undergone primary unilateral TKA for end-stage OA in the previous 2 weeks. EXCLUSION: Uncontrolled cardiovascular disease or uncontrolled diabetes; a history of ipsilateral hip replacement, ipsilateral hip OA or lateral hip pain; or neurological or any other conditions affecting strength or function of the lower limbs.</w:t>
            </w:r>
          </w:p>
        </w:tc>
        <w:tc>
          <w:tcPr>
            <w:tcW w:w="681" w:type="pct"/>
          </w:tcPr>
          <w:p w14:paraId="1D0B6B2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Standard rehab and hip strengthening exercises</w:t>
            </w:r>
          </w:p>
          <w:p w14:paraId="5A19891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S-A-F-B-T-E</w:t>
            </w:r>
          </w:p>
          <w:p w14:paraId="20ADD2E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massage, mobilization</w:t>
            </w:r>
          </w:p>
          <w:p w14:paraId="47800E8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 O</w:t>
            </w:r>
          </w:p>
        </w:tc>
        <w:tc>
          <w:tcPr>
            <w:tcW w:w="377" w:type="pct"/>
          </w:tcPr>
          <w:p w14:paraId="16BA368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54</w:t>
            </w:r>
          </w:p>
        </w:tc>
        <w:tc>
          <w:tcPr>
            <w:tcW w:w="443" w:type="pct"/>
          </w:tcPr>
          <w:p w14:paraId="00C97DB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70 (7)</w:t>
            </w:r>
          </w:p>
        </w:tc>
        <w:tc>
          <w:tcPr>
            <w:tcW w:w="340" w:type="pct"/>
          </w:tcPr>
          <w:p w14:paraId="4CE92F5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72%</w:t>
            </w:r>
          </w:p>
        </w:tc>
        <w:tc>
          <w:tcPr>
            <w:tcW w:w="342" w:type="pct"/>
          </w:tcPr>
          <w:p w14:paraId="28CB317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30 (6)</w:t>
            </w:r>
          </w:p>
        </w:tc>
        <w:tc>
          <w:tcPr>
            <w:tcW w:w="471" w:type="pct"/>
          </w:tcPr>
          <w:p w14:paraId="1634B0D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1C70D945" w14:textId="77777777" w:rsidTr="00B33AA7">
        <w:trPr>
          <w:cantSplit/>
          <w:trHeight w:val="251"/>
        </w:trPr>
        <w:tc>
          <w:tcPr>
            <w:tcW w:w="474" w:type="pct"/>
            <w:vMerge/>
          </w:tcPr>
          <w:p w14:paraId="73E87986" w14:textId="77777777" w:rsidR="00FD1213" w:rsidRPr="00CC361A" w:rsidRDefault="00FD1213" w:rsidP="00B33AA7">
            <w:pPr>
              <w:rPr>
                <w:rFonts w:ascii="Times New Roman" w:hAnsi="Times New Roman" w:cs="Times New Roman"/>
                <w:sz w:val="16"/>
                <w:szCs w:val="16"/>
              </w:rPr>
            </w:pPr>
          </w:p>
        </w:tc>
        <w:tc>
          <w:tcPr>
            <w:tcW w:w="408" w:type="pct"/>
          </w:tcPr>
          <w:p w14:paraId="388B122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4A43269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0D2D892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26F3DD3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Standard rehab plus general functional exercise</w:t>
            </w:r>
          </w:p>
          <w:p w14:paraId="747A28F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S-A-F-B-T-E</w:t>
            </w:r>
          </w:p>
          <w:p w14:paraId="0D83AA5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massage, mobilizations</w:t>
            </w:r>
          </w:p>
          <w:p w14:paraId="0F29734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 O</w:t>
            </w:r>
          </w:p>
        </w:tc>
        <w:tc>
          <w:tcPr>
            <w:tcW w:w="377" w:type="pct"/>
          </w:tcPr>
          <w:p w14:paraId="4438A88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51</w:t>
            </w:r>
          </w:p>
        </w:tc>
        <w:tc>
          <w:tcPr>
            <w:tcW w:w="443" w:type="pct"/>
          </w:tcPr>
          <w:p w14:paraId="4CA5802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69 (7)</w:t>
            </w:r>
          </w:p>
        </w:tc>
        <w:tc>
          <w:tcPr>
            <w:tcW w:w="340" w:type="pct"/>
          </w:tcPr>
          <w:p w14:paraId="04316A5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58%</w:t>
            </w:r>
          </w:p>
        </w:tc>
        <w:tc>
          <w:tcPr>
            <w:tcW w:w="342" w:type="pct"/>
          </w:tcPr>
          <w:p w14:paraId="76C8C10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31 (6)</w:t>
            </w:r>
          </w:p>
        </w:tc>
        <w:tc>
          <w:tcPr>
            <w:tcW w:w="471" w:type="pct"/>
          </w:tcPr>
          <w:p w14:paraId="0EA2F3D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3FAFCE7A" w14:textId="77777777" w:rsidTr="00B33AA7">
        <w:trPr>
          <w:cantSplit/>
          <w:trHeight w:val="251"/>
        </w:trPr>
        <w:tc>
          <w:tcPr>
            <w:tcW w:w="474" w:type="pct"/>
            <w:vMerge w:val="restart"/>
          </w:tcPr>
          <w:p w14:paraId="304BE9F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Shanb,</w:t>
            </w:r>
            <w:r w:rsidRPr="00CC361A">
              <w:rPr>
                <w:rFonts w:ascii="Times New Roman" w:hAnsi="Times New Roman" w:cs="Times New Roman"/>
                <w:sz w:val="16"/>
                <w:szCs w:val="16"/>
              </w:rPr>
              <w:br/>
              <w:t>2014,</w:t>
            </w:r>
            <w:r w:rsidRPr="00CC361A">
              <w:rPr>
                <w:rFonts w:ascii="Times New Roman" w:hAnsi="Times New Roman" w:cs="Times New Roman"/>
                <w:sz w:val="16"/>
                <w:szCs w:val="16"/>
              </w:rPr>
              <w:br/>
              <w:t>CN-01041112,</w:t>
            </w:r>
            <w:r w:rsidRPr="00CC361A">
              <w:rPr>
                <w:rFonts w:ascii="Times New Roman" w:hAnsi="Times New Roman" w:cs="Times New Roman"/>
                <w:sz w:val="16"/>
                <w:szCs w:val="16"/>
              </w:rPr>
              <w:br/>
              <w:t>Saudi Arabia</w:t>
            </w:r>
          </w:p>
        </w:tc>
        <w:tc>
          <w:tcPr>
            <w:tcW w:w="408" w:type="pct"/>
          </w:tcPr>
          <w:p w14:paraId="6B5B373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74" w:type="pct"/>
          </w:tcPr>
          <w:p w14:paraId="25612ED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w:t>
            </w:r>
          </w:p>
        </w:tc>
        <w:tc>
          <w:tcPr>
            <w:tcW w:w="1089" w:type="pct"/>
          </w:tcPr>
          <w:p w14:paraId="1C4DBD8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58-67 years, cemented fixed and bore non constrained prosthesis, BMI&lt;30, moderate activity. EXCLUSION: previous knee surgery with post op complications</w:t>
            </w:r>
          </w:p>
        </w:tc>
        <w:tc>
          <w:tcPr>
            <w:tcW w:w="681" w:type="pct"/>
          </w:tcPr>
          <w:p w14:paraId="6D6BAC7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Active exercise training program &amp; biofeedback </w:t>
            </w:r>
          </w:p>
          <w:p w14:paraId="56C450A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w:t>
            </w:r>
          </w:p>
          <w:p w14:paraId="4458225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mobilization, biofeedback devices</w:t>
            </w:r>
          </w:p>
          <w:p w14:paraId="042B2CF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0769D2A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50 (all participants)</w:t>
            </w:r>
          </w:p>
        </w:tc>
        <w:tc>
          <w:tcPr>
            <w:tcW w:w="443" w:type="pct"/>
          </w:tcPr>
          <w:p w14:paraId="01C259D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60.00 (0.89)</w:t>
            </w:r>
          </w:p>
        </w:tc>
        <w:tc>
          <w:tcPr>
            <w:tcW w:w="340" w:type="pct"/>
          </w:tcPr>
          <w:p w14:paraId="17FD171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38%</w:t>
            </w:r>
          </w:p>
        </w:tc>
        <w:tc>
          <w:tcPr>
            <w:tcW w:w="342" w:type="pct"/>
          </w:tcPr>
          <w:p w14:paraId="636AED7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25.28 (0.44)</w:t>
            </w:r>
          </w:p>
        </w:tc>
        <w:tc>
          <w:tcPr>
            <w:tcW w:w="471" w:type="pct"/>
          </w:tcPr>
          <w:p w14:paraId="1824327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60C592F9" w14:textId="77777777" w:rsidTr="00B33AA7">
        <w:trPr>
          <w:cantSplit/>
          <w:trHeight w:val="251"/>
        </w:trPr>
        <w:tc>
          <w:tcPr>
            <w:tcW w:w="474" w:type="pct"/>
            <w:vMerge/>
          </w:tcPr>
          <w:p w14:paraId="5690E55A" w14:textId="77777777" w:rsidR="00FD1213" w:rsidRPr="00CC361A" w:rsidRDefault="00FD1213" w:rsidP="00B33AA7">
            <w:pPr>
              <w:rPr>
                <w:rFonts w:ascii="Times New Roman" w:hAnsi="Times New Roman" w:cs="Times New Roman"/>
                <w:sz w:val="16"/>
                <w:szCs w:val="16"/>
              </w:rPr>
            </w:pPr>
          </w:p>
        </w:tc>
        <w:tc>
          <w:tcPr>
            <w:tcW w:w="408" w:type="pct"/>
          </w:tcPr>
          <w:p w14:paraId="0FBB8F0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296AD78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02DA798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12743D8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Active exercise training program</w:t>
            </w:r>
          </w:p>
          <w:p w14:paraId="106A357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w:t>
            </w:r>
          </w:p>
          <w:p w14:paraId="5591447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mobilization</w:t>
            </w:r>
          </w:p>
          <w:p w14:paraId="40FD1C5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49361B63" w14:textId="77777777" w:rsidR="00FD1213" w:rsidRPr="00CC361A" w:rsidRDefault="00FD1213" w:rsidP="00B33AA7">
            <w:pPr>
              <w:rPr>
                <w:rFonts w:ascii="Times New Roman" w:hAnsi="Times New Roman" w:cs="Times New Roman"/>
                <w:sz w:val="16"/>
                <w:szCs w:val="16"/>
              </w:rPr>
            </w:pPr>
          </w:p>
        </w:tc>
        <w:tc>
          <w:tcPr>
            <w:tcW w:w="443" w:type="pct"/>
          </w:tcPr>
          <w:p w14:paraId="3BC58B9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60.6 (5.08)</w:t>
            </w:r>
          </w:p>
        </w:tc>
        <w:tc>
          <w:tcPr>
            <w:tcW w:w="340" w:type="pct"/>
          </w:tcPr>
          <w:p w14:paraId="248A006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30%</w:t>
            </w:r>
          </w:p>
        </w:tc>
        <w:tc>
          <w:tcPr>
            <w:tcW w:w="342" w:type="pct"/>
          </w:tcPr>
          <w:p w14:paraId="5D3DEDE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26.18 (0.45)</w:t>
            </w:r>
          </w:p>
        </w:tc>
        <w:tc>
          <w:tcPr>
            <w:tcW w:w="471" w:type="pct"/>
          </w:tcPr>
          <w:p w14:paraId="2BDD384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6F016D5C" w14:textId="77777777" w:rsidTr="00B33AA7">
        <w:trPr>
          <w:cantSplit/>
          <w:trHeight w:val="251"/>
        </w:trPr>
        <w:tc>
          <w:tcPr>
            <w:tcW w:w="474" w:type="pct"/>
            <w:vMerge w:val="restart"/>
          </w:tcPr>
          <w:p w14:paraId="16A452B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Stevens-Lapsley,</w:t>
            </w:r>
            <w:r w:rsidRPr="00CC361A">
              <w:rPr>
                <w:rFonts w:ascii="Times New Roman" w:hAnsi="Times New Roman" w:cs="Times New Roman"/>
                <w:sz w:val="16"/>
                <w:szCs w:val="16"/>
              </w:rPr>
              <w:br/>
              <w:t>2012,</w:t>
            </w:r>
            <w:r w:rsidRPr="00CC361A">
              <w:rPr>
                <w:rFonts w:ascii="Times New Roman" w:hAnsi="Times New Roman" w:cs="Times New Roman"/>
                <w:sz w:val="16"/>
                <w:szCs w:val="16"/>
              </w:rPr>
              <w:br/>
              <w:t>22095207,</w:t>
            </w:r>
            <w:r w:rsidRPr="00CC361A">
              <w:rPr>
                <w:rFonts w:ascii="Times New Roman" w:hAnsi="Times New Roman" w:cs="Times New Roman"/>
                <w:sz w:val="16"/>
                <w:szCs w:val="16"/>
              </w:rPr>
              <w:br/>
              <w:t>USA</w:t>
            </w:r>
          </w:p>
        </w:tc>
        <w:tc>
          <w:tcPr>
            <w:tcW w:w="408" w:type="pct"/>
          </w:tcPr>
          <w:p w14:paraId="390624C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3BBDA82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75E8D36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50-85 years. EXCLUSION: Uncontrolled hypertension, uncontrolled diabetes, BMI &gt; 35 kg/m2, significant neurologic impairments, contralateral knee OA (as defined by pain &gt; than 4/10 with activity), or other unstable lower-extremity orthopaedic conditions.</w:t>
            </w:r>
          </w:p>
        </w:tc>
        <w:tc>
          <w:tcPr>
            <w:tcW w:w="681" w:type="pct"/>
          </w:tcPr>
          <w:p w14:paraId="0003249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Standard rehabilitation &amp; NMES</w:t>
            </w:r>
          </w:p>
          <w:p w14:paraId="139E4B7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S-A-F-B-T-E</w:t>
            </w:r>
          </w:p>
          <w:p w14:paraId="3AC1824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cold, NMES, massage, mobilization</w:t>
            </w:r>
          </w:p>
          <w:p w14:paraId="2CAEA22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 H, O</w:t>
            </w:r>
          </w:p>
        </w:tc>
        <w:tc>
          <w:tcPr>
            <w:tcW w:w="377" w:type="pct"/>
          </w:tcPr>
          <w:p w14:paraId="428EE27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35</w:t>
            </w:r>
          </w:p>
        </w:tc>
        <w:tc>
          <w:tcPr>
            <w:tcW w:w="443" w:type="pct"/>
          </w:tcPr>
          <w:p w14:paraId="7E91FF0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66.2 (9.1)</w:t>
            </w:r>
          </w:p>
        </w:tc>
        <w:tc>
          <w:tcPr>
            <w:tcW w:w="340" w:type="pct"/>
          </w:tcPr>
          <w:p w14:paraId="41F2E5E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57%</w:t>
            </w:r>
          </w:p>
        </w:tc>
        <w:tc>
          <w:tcPr>
            <w:tcW w:w="342" w:type="pct"/>
          </w:tcPr>
          <w:p w14:paraId="1E698CE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27.1 (4.9)</w:t>
            </w:r>
          </w:p>
        </w:tc>
        <w:tc>
          <w:tcPr>
            <w:tcW w:w="471" w:type="pct"/>
          </w:tcPr>
          <w:p w14:paraId="5250560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21C4E5C3" w14:textId="77777777" w:rsidTr="00B33AA7">
        <w:trPr>
          <w:cantSplit/>
          <w:trHeight w:val="251"/>
        </w:trPr>
        <w:tc>
          <w:tcPr>
            <w:tcW w:w="474" w:type="pct"/>
            <w:vMerge/>
          </w:tcPr>
          <w:p w14:paraId="24CD5750" w14:textId="77777777" w:rsidR="00FD1213" w:rsidRPr="00CC361A" w:rsidRDefault="00FD1213" w:rsidP="00B33AA7">
            <w:pPr>
              <w:rPr>
                <w:rFonts w:ascii="Times New Roman" w:hAnsi="Times New Roman" w:cs="Times New Roman"/>
                <w:sz w:val="16"/>
                <w:szCs w:val="16"/>
              </w:rPr>
            </w:pPr>
          </w:p>
        </w:tc>
        <w:tc>
          <w:tcPr>
            <w:tcW w:w="408" w:type="pct"/>
          </w:tcPr>
          <w:p w14:paraId="749B595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06BEA70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5B19DA4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09D6EA5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Standard rehabilitation</w:t>
            </w:r>
          </w:p>
          <w:p w14:paraId="14E9200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S-A-F-B-T-E</w:t>
            </w:r>
          </w:p>
          <w:p w14:paraId="4E7EF2F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cold, massage, mobilization</w:t>
            </w:r>
          </w:p>
          <w:p w14:paraId="773B53E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 H, O</w:t>
            </w:r>
          </w:p>
        </w:tc>
        <w:tc>
          <w:tcPr>
            <w:tcW w:w="377" w:type="pct"/>
          </w:tcPr>
          <w:p w14:paraId="3A0DC56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31</w:t>
            </w:r>
          </w:p>
        </w:tc>
        <w:tc>
          <w:tcPr>
            <w:tcW w:w="443" w:type="pct"/>
          </w:tcPr>
          <w:p w14:paraId="3D5A617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64.8 (7.7)</w:t>
            </w:r>
          </w:p>
        </w:tc>
        <w:tc>
          <w:tcPr>
            <w:tcW w:w="340" w:type="pct"/>
          </w:tcPr>
          <w:p w14:paraId="4F5A381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52%</w:t>
            </w:r>
          </w:p>
        </w:tc>
        <w:tc>
          <w:tcPr>
            <w:tcW w:w="342" w:type="pct"/>
          </w:tcPr>
          <w:p w14:paraId="5327DCF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31.2 (4.2)</w:t>
            </w:r>
          </w:p>
        </w:tc>
        <w:tc>
          <w:tcPr>
            <w:tcW w:w="471" w:type="pct"/>
          </w:tcPr>
          <w:p w14:paraId="3B54080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4AAB7FDF" w14:textId="77777777" w:rsidTr="00B33AA7">
        <w:trPr>
          <w:cantSplit/>
          <w:trHeight w:val="251"/>
        </w:trPr>
        <w:tc>
          <w:tcPr>
            <w:tcW w:w="474" w:type="pct"/>
            <w:vMerge w:val="restart"/>
          </w:tcPr>
          <w:p w14:paraId="19AF2EE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lastRenderedPageBreak/>
              <w:t>Tousignant,</w:t>
            </w:r>
            <w:r w:rsidRPr="00CC361A">
              <w:rPr>
                <w:rFonts w:ascii="Times New Roman" w:hAnsi="Times New Roman" w:cs="Times New Roman"/>
                <w:sz w:val="16"/>
                <w:szCs w:val="16"/>
              </w:rPr>
              <w:br/>
              <w:t>2011,</w:t>
            </w:r>
            <w:r w:rsidRPr="00CC361A">
              <w:rPr>
                <w:rFonts w:ascii="Times New Roman" w:hAnsi="Times New Roman" w:cs="Times New Roman"/>
                <w:sz w:val="16"/>
                <w:szCs w:val="16"/>
              </w:rPr>
              <w:br/>
              <w:t>21398389,</w:t>
            </w:r>
            <w:r w:rsidRPr="00CC361A">
              <w:rPr>
                <w:rFonts w:ascii="Times New Roman" w:hAnsi="Times New Roman" w:cs="Times New Roman"/>
                <w:sz w:val="16"/>
                <w:szCs w:val="16"/>
              </w:rPr>
              <w:br/>
              <w:t>Canada</w:t>
            </w:r>
          </w:p>
          <w:p w14:paraId="70A7FFB4" w14:textId="77777777" w:rsidR="00FD1213" w:rsidRPr="00CC361A" w:rsidRDefault="00FD1213" w:rsidP="00B33AA7">
            <w:pPr>
              <w:rPr>
                <w:rFonts w:ascii="Times New Roman" w:hAnsi="Times New Roman" w:cs="Times New Roman"/>
                <w:sz w:val="16"/>
                <w:szCs w:val="16"/>
              </w:rPr>
            </w:pPr>
          </w:p>
        </w:tc>
        <w:tc>
          <w:tcPr>
            <w:tcW w:w="408" w:type="pct"/>
          </w:tcPr>
          <w:p w14:paraId="780992C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2250B5D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High</w:t>
            </w:r>
          </w:p>
        </w:tc>
        <w:tc>
          <w:tcPr>
            <w:tcW w:w="1089" w:type="pct"/>
          </w:tcPr>
          <w:p w14:paraId="0D5C889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Patients who had TKA. EXCLUSION: NR</w:t>
            </w:r>
          </w:p>
        </w:tc>
        <w:tc>
          <w:tcPr>
            <w:tcW w:w="681" w:type="pct"/>
          </w:tcPr>
          <w:p w14:paraId="31F1DFE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Home telerehabilitation</w:t>
            </w:r>
          </w:p>
          <w:p w14:paraId="2726835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E</w:t>
            </w:r>
          </w:p>
          <w:p w14:paraId="0B89A13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39F9563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H</w:t>
            </w:r>
          </w:p>
        </w:tc>
        <w:tc>
          <w:tcPr>
            <w:tcW w:w="377" w:type="pct"/>
          </w:tcPr>
          <w:p w14:paraId="2D6DB3D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21</w:t>
            </w:r>
          </w:p>
        </w:tc>
        <w:tc>
          <w:tcPr>
            <w:tcW w:w="443" w:type="pct"/>
          </w:tcPr>
          <w:p w14:paraId="6499A8A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66 (10)</w:t>
            </w:r>
          </w:p>
        </w:tc>
        <w:tc>
          <w:tcPr>
            <w:tcW w:w="340" w:type="pct"/>
          </w:tcPr>
          <w:p w14:paraId="75E8158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2" w:type="pct"/>
          </w:tcPr>
          <w:p w14:paraId="638F272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05DEAD5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125CC928" w14:textId="77777777" w:rsidTr="00B33AA7">
        <w:trPr>
          <w:cantSplit/>
          <w:trHeight w:val="251"/>
        </w:trPr>
        <w:tc>
          <w:tcPr>
            <w:tcW w:w="474" w:type="pct"/>
            <w:vMerge/>
          </w:tcPr>
          <w:p w14:paraId="3055757D" w14:textId="77777777" w:rsidR="00FD1213" w:rsidRPr="00CC361A" w:rsidRDefault="00FD1213" w:rsidP="00B33AA7">
            <w:pPr>
              <w:rPr>
                <w:rFonts w:ascii="Times New Roman" w:hAnsi="Times New Roman" w:cs="Times New Roman"/>
                <w:sz w:val="16"/>
                <w:szCs w:val="16"/>
              </w:rPr>
            </w:pPr>
          </w:p>
        </w:tc>
        <w:tc>
          <w:tcPr>
            <w:tcW w:w="408" w:type="pct"/>
          </w:tcPr>
          <w:p w14:paraId="5989105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7A44512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29E997C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016FEAF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Conventional rehabilitation</w:t>
            </w:r>
          </w:p>
          <w:p w14:paraId="3D96828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E</w:t>
            </w:r>
          </w:p>
          <w:p w14:paraId="521ABC6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66BB942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w:t>
            </w:r>
          </w:p>
        </w:tc>
        <w:tc>
          <w:tcPr>
            <w:tcW w:w="377" w:type="pct"/>
          </w:tcPr>
          <w:p w14:paraId="452FDEA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20</w:t>
            </w:r>
          </w:p>
        </w:tc>
        <w:tc>
          <w:tcPr>
            <w:tcW w:w="443" w:type="pct"/>
          </w:tcPr>
          <w:p w14:paraId="587EA7B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66 (13)</w:t>
            </w:r>
          </w:p>
        </w:tc>
        <w:tc>
          <w:tcPr>
            <w:tcW w:w="340" w:type="pct"/>
          </w:tcPr>
          <w:p w14:paraId="0DF587B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342" w:type="pct"/>
          </w:tcPr>
          <w:p w14:paraId="1F63C4E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c>
          <w:tcPr>
            <w:tcW w:w="471" w:type="pct"/>
          </w:tcPr>
          <w:p w14:paraId="5185BAD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42B9A822" w14:textId="77777777" w:rsidTr="00B33AA7">
        <w:trPr>
          <w:cantSplit/>
          <w:trHeight w:val="251"/>
        </w:trPr>
        <w:tc>
          <w:tcPr>
            <w:tcW w:w="474" w:type="pct"/>
            <w:vMerge w:val="restart"/>
          </w:tcPr>
          <w:p w14:paraId="0C9DC63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Tsukada,</w:t>
            </w:r>
            <w:r w:rsidRPr="00CC361A">
              <w:rPr>
                <w:rFonts w:ascii="Times New Roman" w:hAnsi="Times New Roman" w:cs="Times New Roman"/>
                <w:sz w:val="16"/>
                <w:szCs w:val="16"/>
              </w:rPr>
              <w:br/>
              <w:t>2020,</w:t>
            </w:r>
            <w:r w:rsidRPr="00CC361A">
              <w:rPr>
                <w:rFonts w:ascii="Times New Roman" w:hAnsi="Times New Roman" w:cs="Times New Roman"/>
                <w:sz w:val="16"/>
                <w:szCs w:val="16"/>
              </w:rPr>
              <w:br/>
              <w:t>31723080,</w:t>
            </w:r>
            <w:r w:rsidRPr="00CC361A">
              <w:rPr>
                <w:rFonts w:ascii="Times New Roman" w:hAnsi="Times New Roman" w:cs="Times New Roman"/>
                <w:sz w:val="16"/>
                <w:szCs w:val="16"/>
              </w:rPr>
              <w:br/>
              <w:t>Japan</w:t>
            </w:r>
          </w:p>
        </w:tc>
        <w:tc>
          <w:tcPr>
            <w:tcW w:w="408" w:type="pct"/>
          </w:tcPr>
          <w:p w14:paraId="1BCA1F2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3419AF4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5864F7C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unilateral TKA for knee OA, female, &gt;50 years. EXCLUSION: lower limb amputation, lower limb surgery in the last 3 months, inability to walk without a cane or walker, inflammatory joint, rheumatoid, psoriatic arthritis, polymyalgia rheumatic, multiple sclerosis, neurodegenerative disorder, known neuropathy, uncontrolled diabetes, currently being treated for cancer, terminal illness, h/o myocardial infarction, use of supplemental oxygen, implanted cardiac pacemaker</w:t>
            </w:r>
          </w:p>
        </w:tc>
        <w:tc>
          <w:tcPr>
            <w:tcW w:w="681" w:type="pct"/>
          </w:tcPr>
          <w:p w14:paraId="34834D3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Standard rehabilitation &amp; hybride training system</w:t>
            </w:r>
          </w:p>
          <w:p w14:paraId="2C36E7D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S-A-F-T-E</w:t>
            </w:r>
          </w:p>
          <w:p w14:paraId="5169E6C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cold, NMES</w:t>
            </w:r>
          </w:p>
          <w:p w14:paraId="66C7EDF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tc>
        <w:tc>
          <w:tcPr>
            <w:tcW w:w="377" w:type="pct"/>
          </w:tcPr>
          <w:p w14:paraId="1F00C5A5"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26</w:t>
            </w:r>
          </w:p>
        </w:tc>
        <w:tc>
          <w:tcPr>
            <w:tcW w:w="443" w:type="pct"/>
          </w:tcPr>
          <w:p w14:paraId="7BAB052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72.8 (8.2)</w:t>
            </w:r>
          </w:p>
        </w:tc>
        <w:tc>
          <w:tcPr>
            <w:tcW w:w="340" w:type="pct"/>
          </w:tcPr>
          <w:p w14:paraId="6AF1D4E7"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w:t>
            </w:r>
          </w:p>
        </w:tc>
        <w:tc>
          <w:tcPr>
            <w:tcW w:w="342" w:type="pct"/>
          </w:tcPr>
          <w:p w14:paraId="5A81880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27.0 (4.7)</w:t>
            </w:r>
          </w:p>
        </w:tc>
        <w:tc>
          <w:tcPr>
            <w:tcW w:w="471" w:type="pct"/>
          </w:tcPr>
          <w:p w14:paraId="364CFE0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43E6CB17" w14:textId="77777777" w:rsidTr="00B33AA7">
        <w:trPr>
          <w:cantSplit/>
          <w:trHeight w:val="251"/>
        </w:trPr>
        <w:tc>
          <w:tcPr>
            <w:tcW w:w="474" w:type="pct"/>
            <w:vMerge/>
          </w:tcPr>
          <w:p w14:paraId="67740188" w14:textId="77777777" w:rsidR="00FD1213" w:rsidRPr="00CC361A" w:rsidRDefault="00FD1213" w:rsidP="00B33AA7">
            <w:pPr>
              <w:rPr>
                <w:rFonts w:ascii="Times New Roman" w:hAnsi="Times New Roman" w:cs="Times New Roman"/>
                <w:sz w:val="16"/>
                <w:szCs w:val="16"/>
              </w:rPr>
            </w:pPr>
          </w:p>
        </w:tc>
        <w:tc>
          <w:tcPr>
            <w:tcW w:w="408" w:type="pct"/>
          </w:tcPr>
          <w:p w14:paraId="686BAEC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374" w:type="pct"/>
          </w:tcPr>
          <w:p w14:paraId="061DB3A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1089" w:type="pct"/>
          </w:tcPr>
          <w:p w14:paraId="3C811A6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 data</w:t>
            </w:r>
          </w:p>
        </w:tc>
        <w:tc>
          <w:tcPr>
            <w:tcW w:w="681" w:type="pct"/>
          </w:tcPr>
          <w:p w14:paraId="3FDFB9D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Standard rehabilitation</w:t>
            </w:r>
          </w:p>
          <w:p w14:paraId="04EA2D3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S-A-F-T-E</w:t>
            </w:r>
          </w:p>
          <w:p w14:paraId="26D4D62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cold</w:t>
            </w:r>
          </w:p>
          <w:p w14:paraId="4E2904E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I</w:t>
            </w:r>
          </w:p>
        </w:tc>
        <w:tc>
          <w:tcPr>
            <w:tcW w:w="377" w:type="pct"/>
          </w:tcPr>
          <w:p w14:paraId="16AD6D6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27</w:t>
            </w:r>
          </w:p>
        </w:tc>
        <w:tc>
          <w:tcPr>
            <w:tcW w:w="443" w:type="pct"/>
          </w:tcPr>
          <w:p w14:paraId="164BDD3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74.1 (8.6)</w:t>
            </w:r>
          </w:p>
        </w:tc>
        <w:tc>
          <w:tcPr>
            <w:tcW w:w="340" w:type="pct"/>
          </w:tcPr>
          <w:p w14:paraId="77717E8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w:t>
            </w:r>
          </w:p>
        </w:tc>
        <w:tc>
          <w:tcPr>
            <w:tcW w:w="342" w:type="pct"/>
          </w:tcPr>
          <w:p w14:paraId="58103086"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27.2 (4.6)</w:t>
            </w:r>
          </w:p>
        </w:tc>
        <w:tc>
          <w:tcPr>
            <w:tcW w:w="471" w:type="pct"/>
          </w:tcPr>
          <w:p w14:paraId="00226E1C"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2C33DB19" w14:textId="77777777" w:rsidTr="00B33AA7">
        <w:trPr>
          <w:cantSplit/>
          <w:trHeight w:val="251"/>
        </w:trPr>
        <w:tc>
          <w:tcPr>
            <w:tcW w:w="474" w:type="pct"/>
            <w:vMerge w:val="restart"/>
          </w:tcPr>
          <w:p w14:paraId="0809FD9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Vuorenmaa,</w:t>
            </w:r>
            <w:r w:rsidRPr="00CC361A">
              <w:rPr>
                <w:rFonts w:ascii="Times New Roman" w:hAnsi="Times New Roman" w:cs="Times New Roman"/>
                <w:sz w:val="16"/>
                <w:szCs w:val="16"/>
              </w:rPr>
              <w:br/>
              <w:t>2014,</w:t>
            </w:r>
            <w:r w:rsidRPr="00CC361A">
              <w:rPr>
                <w:rFonts w:ascii="Times New Roman" w:hAnsi="Times New Roman" w:cs="Times New Roman"/>
                <w:sz w:val="16"/>
                <w:szCs w:val="16"/>
              </w:rPr>
              <w:br/>
              <w:t>24241606,</w:t>
            </w:r>
            <w:r w:rsidRPr="00CC361A">
              <w:rPr>
                <w:rFonts w:ascii="Times New Roman" w:hAnsi="Times New Roman" w:cs="Times New Roman"/>
                <w:sz w:val="16"/>
                <w:szCs w:val="16"/>
              </w:rPr>
              <w:br/>
              <w:t>Finland</w:t>
            </w:r>
          </w:p>
        </w:tc>
        <w:tc>
          <w:tcPr>
            <w:tcW w:w="408" w:type="pct"/>
          </w:tcPr>
          <w:p w14:paraId="025134C3"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Non-industry</w:t>
            </w:r>
          </w:p>
        </w:tc>
        <w:tc>
          <w:tcPr>
            <w:tcW w:w="374" w:type="pct"/>
          </w:tcPr>
          <w:p w14:paraId="0061E03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Moderate</w:t>
            </w:r>
          </w:p>
        </w:tc>
        <w:tc>
          <w:tcPr>
            <w:tcW w:w="1089" w:type="pct"/>
          </w:tcPr>
          <w:p w14:paraId="45E2E9AF"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INCLUSION: (i) diagnosed knee OA; (ii) primary arthroplasty of the knee in question; and (iii) age over 18 years. EXCLUSION: (i) other surgery for the lower limbs planned to be performed within 12 months; (ii) dementia; (iii) fibro- myalgia; (iv) other serious co-morbidities preventing active training; and (v) difficulty visiting a physiotherapist due to a long travelling distance.</w:t>
            </w:r>
          </w:p>
        </w:tc>
        <w:tc>
          <w:tcPr>
            <w:tcW w:w="681" w:type="pct"/>
          </w:tcPr>
          <w:p w14:paraId="2D2BB14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Home exercise</w:t>
            </w:r>
          </w:p>
          <w:p w14:paraId="003D41D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Comp: S-F-E</w:t>
            </w:r>
          </w:p>
          <w:p w14:paraId="4913CCC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AdjMod: -</w:t>
            </w:r>
          </w:p>
          <w:p w14:paraId="17A3581E"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Set: O, H</w:t>
            </w:r>
          </w:p>
        </w:tc>
        <w:tc>
          <w:tcPr>
            <w:tcW w:w="377" w:type="pct"/>
          </w:tcPr>
          <w:p w14:paraId="707841C0"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53</w:t>
            </w:r>
          </w:p>
        </w:tc>
        <w:tc>
          <w:tcPr>
            <w:tcW w:w="443" w:type="pct"/>
          </w:tcPr>
          <w:p w14:paraId="507F4E32"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69 (8)</w:t>
            </w:r>
          </w:p>
        </w:tc>
        <w:tc>
          <w:tcPr>
            <w:tcW w:w="340" w:type="pct"/>
          </w:tcPr>
          <w:p w14:paraId="3EE7C049"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57%</w:t>
            </w:r>
          </w:p>
        </w:tc>
        <w:tc>
          <w:tcPr>
            <w:tcW w:w="342" w:type="pct"/>
          </w:tcPr>
          <w:p w14:paraId="5BC88E7A"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31 (5)</w:t>
            </w:r>
          </w:p>
        </w:tc>
        <w:tc>
          <w:tcPr>
            <w:tcW w:w="471" w:type="pct"/>
          </w:tcPr>
          <w:p w14:paraId="380ED5FB"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28%</w:t>
            </w:r>
          </w:p>
        </w:tc>
      </w:tr>
      <w:tr w:rsidR="00FD1213" w:rsidRPr="00CC361A" w14:paraId="16A952EA" w14:textId="77777777" w:rsidTr="00B33AA7">
        <w:trPr>
          <w:cantSplit/>
          <w:trHeight w:val="251"/>
        </w:trPr>
        <w:tc>
          <w:tcPr>
            <w:tcW w:w="474" w:type="pct"/>
            <w:vMerge/>
          </w:tcPr>
          <w:p w14:paraId="5C690A8C" w14:textId="77777777" w:rsidR="00FD1213" w:rsidRPr="00CC361A" w:rsidRDefault="00FD1213" w:rsidP="00B33AA7">
            <w:pPr>
              <w:rPr>
                <w:rFonts w:ascii="Times New Roman" w:hAnsi="Times New Roman" w:cs="Times New Roman"/>
                <w:color w:val="000000" w:themeColor="text1"/>
                <w:sz w:val="16"/>
                <w:szCs w:val="16"/>
              </w:rPr>
            </w:pPr>
          </w:p>
        </w:tc>
        <w:tc>
          <w:tcPr>
            <w:tcW w:w="408" w:type="pct"/>
          </w:tcPr>
          <w:p w14:paraId="44C68D1A"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374" w:type="pct"/>
          </w:tcPr>
          <w:p w14:paraId="101FFC09"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1089" w:type="pct"/>
          </w:tcPr>
          <w:p w14:paraId="361493BA"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681" w:type="pct"/>
          </w:tcPr>
          <w:p w14:paraId="4E7411B9"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Control</w:t>
            </w:r>
          </w:p>
          <w:p w14:paraId="55D8C72A"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Comp: -</w:t>
            </w:r>
          </w:p>
          <w:p w14:paraId="785D71BE"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AdjMod: -</w:t>
            </w:r>
          </w:p>
          <w:p w14:paraId="33E17DE9"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Set: H</w:t>
            </w:r>
          </w:p>
        </w:tc>
        <w:tc>
          <w:tcPr>
            <w:tcW w:w="377" w:type="pct"/>
          </w:tcPr>
          <w:p w14:paraId="6CA81F18"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55</w:t>
            </w:r>
          </w:p>
        </w:tc>
        <w:tc>
          <w:tcPr>
            <w:tcW w:w="443" w:type="pct"/>
          </w:tcPr>
          <w:p w14:paraId="08BDD88E"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69 (9)</w:t>
            </w:r>
          </w:p>
        </w:tc>
        <w:tc>
          <w:tcPr>
            <w:tcW w:w="340" w:type="pct"/>
          </w:tcPr>
          <w:p w14:paraId="7629645F"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65%</w:t>
            </w:r>
          </w:p>
        </w:tc>
        <w:tc>
          <w:tcPr>
            <w:tcW w:w="342" w:type="pct"/>
          </w:tcPr>
          <w:p w14:paraId="2CFC97D5"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 (6)</w:t>
            </w:r>
          </w:p>
        </w:tc>
        <w:tc>
          <w:tcPr>
            <w:tcW w:w="471" w:type="pct"/>
          </w:tcPr>
          <w:p w14:paraId="7159A203"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w:t>
            </w:r>
          </w:p>
        </w:tc>
      </w:tr>
      <w:tr w:rsidR="00FD1213" w:rsidRPr="00CC361A" w14:paraId="6027C540" w14:textId="77777777" w:rsidTr="00B33AA7">
        <w:trPr>
          <w:cantSplit/>
          <w:trHeight w:val="251"/>
        </w:trPr>
        <w:tc>
          <w:tcPr>
            <w:tcW w:w="474" w:type="pct"/>
            <w:vMerge w:val="restart"/>
          </w:tcPr>
          <w:p w14:paraId="78DE9E5D"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lastRenderedPageBreak/>
              <w:t>Zapparoli,</w:t>
            </w:r>
          </w:p>
          <w:p w14:paraId="0F6E614E"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2020,</w:t>
            </w:r>
          </w:p>
          <w:p w14:paraId="1897A935"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32488010</w:t>
            </w:r>
          </w:p>
          <w:p w14:paraId="0D430EC1"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 xml:space="preserve">Italy </w:t>
            </w:r>
          </w:p>
          <w:p w14:paraId="6099B3F0" w14:textId="77777777" w:rsidR="00FD1213" w:rsidRPr="00CC361A" w:rsidRDefault="00FD1213" w:rsidP="00B33AA7">
            <w:pPr>
              <w:rPr>
                <w:rFonts w:ascii="Times New Roman" w:hAnsi="Times New Roman" w:cs="Times New Roman"/>
                <w:color w:val="000000" w:themeColor="text1"/>
                <w:sz w:val="16"/>
                <w:szCs w:val="16"/>
              </w:rPr>
            </w:pPr>
          </w:p>
        </w:tc>
        <w:tc>
          <w:tcPr>
            <w:tcW w:w="408" w:type="pct"/>
          </w:tcPr>
          <w:p w14:paraId="0398F660"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Non-</w:t>
            </w:r>
          </w:p>
          <w:p w14:paraId="1E3081D7"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Industry</w:t>
            </w:r>
          </w:p>
        </w:tc>
        <w:tc>
          <w:tcPr>
            <w:tcW w:w="374" w:type="pct"/>
          </w:tcPr>
          <w:p w14:paraId="45F1DB17"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1089" w:type="pct"/>
          </w:tcPr>
          <w:p w14:paraId="6A6ECDDB"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INCLUSION: (1) age comprised between 45 and 80 years old, (2) being enrolled in the local residential rehabilitation program. EXCLUSION: (1) presence of neurologic or neurodegenerative diseases, (2) on-going psychopharmacological treatments.</w:t>
            </w:r>
          </w:p>
        </w:tc>
        <w:tc>
          <w:tcPr>
            <w:tcW w:w="681" w:type="pct"/>
          </w:tcPr>
          <w:p w14:paraId="37DC35DB"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Motor imagery &amp; rehabilitation</w:t>
            </w:r>
          </w:p>
          <w:p w14:paraId="160AF099"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Comp: S-F-B</w:t>
            </w:r>
          </w:p>
          <w:p w14:paraId="3CBCCF7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AdjMod: Mindfulness</w:t>
            </w:r>
          </w:p>
          <w:p w14:paraId="3270A0D7"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Set: AI</w:t>
            </w:r>
          </w:p>
        </w:tc>
        <w:tc>
          <w:tcPr>
            <w:tcW w:w="377" w:type="pct"/>
          </w:tcPr>
          <w:p w14:paraId="25D714F3"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24</w:t>
            </w:r>
          </w:p>
        </w:tc>
        <w:tc>
          <w:tcPr>
            <w:tcW w:w="443" w:type="pct"/>
          </w:tcPr>
          <w:p w14:paraId="474B74A3"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66.2 (8.0)</w:t>
            </w:r>
          </w:p>
        </w:tc>
        <w:tc>
          <w:tcPr>
            <w:tcW w:w="340" w:type="pct"/>
          </w:tcPr>
          <w:p w14:paraId="34C65A32"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46%</w:t>
            </w:r>
          </w:p>
        </w:tc>
        <w:tc>
          <w:tcPr>
            <w:tcW w:w="342" w:type="pct"/>
          </w:tcPr>
          <w:p w14:paraId="387F06DB"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38.4 (6.6)</w:t>
            </w:r>
          </w:p>
        </w:tc>
        <w:tc>
          <w:tcPr>
            <w:tcW w:w="471" w:type="pct"/>
          </w:tcPr>
          <w:p w14:paraId="7C36DF77"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NR</w:t>
            </w:r>
          </w:p>
        </w:tc>
      </w:tr>
      <w:tr w:rsidR="00FD1213" w:rsidRPr="00CC361A" w14:paraId="7001AAF5" w14:textId="77777777" w:rsidTr="00B33AA7">
        <w:trPr>
          <w:cantSplit/>
          <w:trHeight w:val="251"/>
        </w:trPr>
        <w:tc>
          <w:tcPr>
            <w:tcW w:w="474" w:type="pct"/>
            <w:vMerge/>
          </w:tcPr>
          <w:p w14:paraId="70C70D2D" w14:textId="77777777" w:rsidR="00FD1213" w:rsidRPr="00CC361A" w:rsidRDefault="00FD1213" w:rsidP="00B33AA7">
            <w:pPr>
              <w:rPr>
                <w:rFonts w:ascii="Times New Roman" w:hAnsi="Times New Roman" w:cs="Times New Roman"/>
                <w:color w:val="000000" w:themeColor="text1"/>
                <w:sz w:val="16"/>
                <w:szCs w:val="16"/>
              </w:rPr>
            </w:pPr>
          </w:p>
        </w:tc>
        <w:tc>
          <w:tcPr>
            <w:tcW w:w="408" w:type="pct"/>
          </w:tcPr>
          <w:p w14:paraId="1F516AE4"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374" w:type="pct"/>
          </w:tcPr>
          <w:p w14:paraId="117E63E7"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1089" w:type="pct"/>
          </w:tcPr>
          <w:p w14:paraId="38CB5BCD"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681" w:type="pct"/>
          </w:tcPr>
          <w:p w14:paraId="6C8D9ADE"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Rehabilitation</w:t>
            </w:r>
          </w:p>
          <w:p w14:paraId="0F7B16D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Comp: S-F-B</w:t>
            </w:r>
          </w:p>
          <w:p w14:paraId="0028B218"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AdjMod: -</w:t>
            </w:r>
          </w:p>
          <w:p w14:paraId="3444F0BA"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Set: AI</w:t>
            </w:r>
          </w:p>
        </w:tc>
        <w:tc>
          <w:tcPr>
            <w:tcW w:w="377" w:type="pct"/>
          </w:tcPr>
          <w:p w14:paraId="53D3D747"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24</w:t>
            </w:r>
          </w:p>
        </w:tc>
        <w:tc>
          <w:tcPr>
            <w:tcW w:w="443" w:type="pct"/>
          </w:tcPr>
          <w:p w14:paraId="00F6A081"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66.6 (7.5)</w:t>
            </w:r>
          </w:p>
        </w:tc>
        <w:tc>
          <w:tcPr>
            <w:tcW w:w="340" w:type="pct"/>
          </w:tcPr>
          <w:p w14:paraId="107822F3"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71%</w:t>
            </w:r>
          </w:p>
        </w:tc>
        <w:tc>
          <w:tcPr>
            <w:tcW w:w="342" w:type="pct"/>
          </w:tcPr>
          <w:p w14:paraId="6BE16C96"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31.4 (6.7)</w:t>
            </w:r>
          </w:p>
        </w:tc>
        <w:tc>
          <w:tcPr>
            <w:tcW w:w="471" w:type="pct"/>
          </w:tcPr>
          <w:p w14:paraId="420FB78E"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NR</w:t>
            </w:r>
          </w:p>
        </w:tc>
      </w:tr>
    </w:tbl>
    <w:p w14:paraId="0B087A2F" w14:textId="77777777" w:rsidR="00FD1213" w:rsidRPr="00CC361A" w:rsidRDefault="00FD1213" w:rsidP="00FD1213">
      <w:pPr>
        <w:pStyle w:val="TableNote"/>
        <w:spacing w:after="0"/>
        <w:rPr>
          <w:rFonts w:cs="Times New Roman"/>
          <w:sz w:val="16"/>
          <w:szCs w:val="16"/>
        </w:rPr>
      </w:pPr>
      <w:r w:rsidRPr="00CC361A">
        <w:rPr>
          <w:rFonts w:cs="Times New Roman"/>
          <w:sz w:val="16"/>
          <w:szCs w:val="16"/>
        </w:rPr>
        <w:t xml:space="preserve">Abbreviations: AI = acute inpatient, BMI = body mass index, DVT = deep vein thrombosis, H = home, mo = month, NA = not applicable, NMES = neuromuscular electrical stimulation, NR=not reported, O = outpatient physiotherapy center, OA = osteoarthritis, PMID = PubMed identifier, RA = rheumatoid arthritis, SD = standard deviation, SD = standard deviation, TENS = transcutaneous electrical nerve stimulation, THA = total hip arthroplasty, TJA = total joint arthroplasty, TKA = total knee arthroplasty, wks = weeks, yo = years old, yr = year. </w:t>
      </w:r>
    </w:p>
    <w:p w14:paraId="5F44163E" w14:textId="77777777" w:rsidR="00FD1213" w:rsidRPr="00CC361A" w:rsidRDefault="00FD1213" w:rsidP="00FD1213">
      <w:pPr>
        <w:ind w:left="270" w:right="54" w:hanging="270"/>
        <w:rPr>
          <w:rFonts w:ascii="Times New Roman" w:hAnsi="Times New Roman" w:cs="Times New Roman"/>
          <w:sz w:val="16"/>
          <w:szCs w:val="16"/>
        </w:rPr>
      </w:pPr>
      <w:r w:rsidRPr="00CC361A">
        <w:rPr>
          <w:rFonts w:ascii="Times New Roman" w:hAnsi="Times New Roman" w:cs="Times New Roman"/>
          <w:sz w:val="16"/>
          <w:szCs w:val="16"/>
        </w:rPr>
        <w:t>A</w:t>
      </w:r>
      <w:r w:rsidRPr="00CC361A">
        <w:rPr>
          <w:rFonts w:ascii="Times New Roman" w:hAnsi="Times New Roman" w:cs="Times New Roman"/>
          <w:sz w:val="16"/>
          <w:szCs w:val="16"/>
        </w:rPr>
        <w:tab/>
        <w:t>All randomized controlled trials, except as footnoted.</w:t>
      </w:r>
    </w:p>
    <w:p w14:paraId="52163911" w14:textId="77777777" w:rsidR="00FD1213" w:rsidRPr="00CC361A" w:rsidRDefault="00FD1213" w:rsidP="00FD1213">
      <w:pPr>
        <w:ind w:left="270" w:right="54" w:hanging="270"/>
        <w:rPr>
          <w:rFonts w:ascii="Times New Roman" w:hAnsi="Times New Roman" w:cs="Times New Roman"/>
          <w:sz w:val="16"/>
          <w:szCs w:val="16"/>
        </w:rPr>
      </w:pPr>
      <w:r w:rsidRPr="00CC361A">
        <w:rPr>
          <w:rFonts w:ascii="Times New Roman" w:hAnsi="Times New Roman" w:cs="Times New Roman"/>
          <w:sz w:val="16"/>
          <w:szCs w:val="16"/>
        </w:rPr>
        <w:t>B</w:t>
      </w:r>
      <w:r w:rsidRPr="00CC361A">
        <w:rPr>
          <w:rFonts w:ascii="Times New Roman" w:hAnsi="Times New Roman" w:cs="Times New Roman"/>
          <w:sz w:val="16"/>
          <w:szCs w:val="16"/>
        </w:rPr>
        <w:tab/>
        <w:t>Including Components (Comp); Adjunctive modalities (AdjMod); and Setting (Set).</w:t>
      </w:r>
    </w:p>
    <w:p w14:paraId="39981446" w14:textId="77777777" w:rsidR="00FD1213" w:rsidRPr="00CC361A" w:rsidRDefault="00FD1213" w:rsidP="00FD1213">
      <w:pPr>
        <w:ind w:left="270" w:right="54" w:hanging="270"/>
        <w:rPr>
          <w:rFonts w:ascii="Times New Roman" w:hAnsi="Times New Roman" w:cs="Times New Roman"/>
          <w:sz w:val="16"/>
          <w:szCs w:val="16"/>
        </w:rPr>
      </w:pPr>
      <w:r w:rsidRPr="00CC361A">
        <w:rPr>
          <w:rFonts w:ascii="Times New Roman" w:hAnsi="Times New Roman" w:cs="Times New Roman"/>
          <w:sz w:val="16"/>
          <w:szCs w:val="16"/>
        </w:rPr>
        <w:tab/>
        <w:t>Components: A = aerobic exercise, B= Balance-motor/Learning-agility exercise, E = patient education, F = flexibility exercise, S = strengthening exercise, T = task-specific training.</w:t>
      </w:r>
    </w:p>
    <w:p w14:paraId="1A4E85C4" w14:textId="77777777" w:rsidR="00FD1213" w:rsidRPr="00CC361A" w:rsidRDefault="00FD1213" w:rsidP="00FD1213">
      <w:pPr>
        <w:ind w:left="270" w:right="54" w:hanging="270"/>
        <w:rPr>
          <w:rFonts w:ascii="Times New Roman" w:hAnsi="Times New Roman" w:cs="Times New Roman"/>
          <w:sz w:val="16"/>
          <w:szCs w:val="16"/>
          <w:vertAlign w:val="superscript"/>
        </w:rPr>
      </w:pPr>
      <w:r w:rsidRPr="00CC361A">
        <w:rPr>
          <w:rFonts w:ascii="Times New Roman" w:hAnsi="Times New Roman" w:cs="Times New Roman"/>
          <w:sz w:val="16"/>
          <w:szCs w:val="16"/>
        </w:rPr>
        <w:t>C</w:t>
      </w:r>
      <w:r w:rsidRPr="00CC361A">
        <w:rPr>
          <w:rFonts w:ascii="Times New Roman" w:hAnsi="Times New Roman" w:cs="Times New Roman"/>
          <w:sz w:val="16"/>
          <w:szCs w:val="16"/>
        </w:rPr>
        <w:tab/>
        <w:t>kg/m</w:t>
      </w:r>
      <w:r w:rsidRPr="00CC361A">
        <w:rPr>
          <w:rFonts w:ascii="Times New Roman" w:hAnsi="Times New Roman" w:cs="Times New Roman"/>
          <w:sz w:val="16"/>
          <w:szCs w:val="16"/>
          <w:vertAlign w:val="superscript"/>
        </w:rPr>
        <w:t>2</w:t>
      </w:r>
    </w:p>
    <w:p w14:paraId="516E7CDB" w14:textId="77777777" w:rsidR="00FD1213" w:rsidRPr="00CC361A" w:rsidRDefault="00FD1213" w:rsidP="00FD1213">
      <w:pPr>
        <w:ind w:left="270" w:right="54" w:hanging="270"/>
        <w:rPr>
          <w:rFonts w:ascii="Times New Roman" w:hAnsi="Times New Roman" w:cs="Times New Roman"/>
          <w:sz w:val="16"/>
          <w:szCs w:val="16"/>
        </w:rPr>
      </w:pPr>
      <w:r w:rsidRPr="00CC361A">
        <w:rPr>
          <w:rFonts w:ascii="Times New Roman" w:hAnsi="Times New Roman" w:cs="Times New Roman"/>
          <w:sz w:val="16"/>
          <w:szCs w:val="16"/>
        </w:rPr>
        <w:t>D</w:t>
      </w:r>
      <w:r w:rsidRPr="00CC361A">
        <w:rPr>
          <w:rFonts w:ascii="Times New Roman" w:hAnsi="Times New Roman" w:cs="Times New Roman"/>
          <w:sz w:val="16"/>
          <w:szCs w:val="16"/>
        </w:rPr>
        <w:tab/>
        <w:t>Non-randomized controlled study</w:t>
      </w:r>
    </w:p>
    <w:p w14:paraId="16B8B06F" w14:textId="77777777" w:rsidR="00FD1213" w:rsidRPr="008F7D9B" w:rsidRDefault="00FD1213" w:rsidP="00FD1213">
      <w:pPr>
        <w:pStyle w:val="TableTitle"/>
        <w:rPr>
          <w:color w:val="auto"/>
        </w:rPr>
      </w:pPr>
    </w:p>
    <w:p w14:paraId="7EF3507A" w14:textId="77777777" w:rsidR="009E0F2D" w:rsidRPr="004B40D8" w:rsidRDefault="00FD1213" w:rsidP="009E0F2D">
      <w:pPr>
        <w:ind w:left="-900"/>
        <w:rPr>
          <w:rFonts w:ascii="Times New Roman" w:hAnsi="Times New Roman" w:cs="Times New Roman"/>
          <w:sz w:val="16"/>
          <w:szCs w:val="16"/>
        </w:rPr>
      </w:pPr>
      <w:r w:rsidRPr="008F7D9B">
        <w:br w:type="column"/>
      </w:r>
    </w:p>
    <w:p w14:paraId="5763548D" w14:textId="77777777" w:rsidR="009E0F2D" w:rsidRDefault="009E0F2D" w:rsidP="009E0F2D">
      <w:pPr>
        <w:jc w:val="center"/>
        <w:rPr>
          <w:rFonts w:ascii="Times New Roman" w:hAnsi="Times New Roman" w:cs="Times New Roman"/>
          <w:b/>
          <w:bCs/>
        </w:rPr>
      </w:pPr>
      <w:r w:rsidRPr="008F7D9B">
        <w:rPr>
          <w:rFonts w:ascii="Times New Roman" w:hAnsi="Times New Roman" w:cs="Times New Roman"/>
          <w:b/>
          <w:bCs/>
        </w:rPr>
        <w:t xml:space="preserve">Appendix </w:t>
      </w:r>
      <w:r>
        <w:rPr>
          <w:rFonts w:ascii="Times New Roman" w:hAnsi="Times New Roman" w:cs="Times New Roman"/>
          <w:b/>
          <w:bCs/>
        </w:rPr>
        <w:t>F</w:t>
      </w:r>
      <w:r w:rsidRPr="008F7D9B">
        <w:rPr>
          <w:rFonts w:ascii="Times New Roman" w:hAnsi="Times New Roman" w:cs="Times New Roman"/>
          <w:b/>
          <w:bCs/>
        </w:rPr>
        <w:t xml:space="preserve">. </w:t>
      </w:r>
      <w:r>
        <w:rPr>
          <w:rFonts w:ascii="Times New Roman" w:hAnsi="Times New Roman" w:cs="Times New Roman"/>
          <w:b/>
          <w:bCs/>
        </w:rPr>
        <w:t>Rehabilitation component details for total knee arthroplasty</w:t>
      </w:r>
    </w:p>
    <w:p w14:paraId="4FC86221" w14:textId="77777777" w:rsidR="00FD1213" w:rsidRPr="00EE7239" w:rsidRDefault="00FD1213" w:rsidP="009E0F2D">
      <w:pPr>
        <w:rPr>
          <w:sz w:val="18"/>
          <w:szCs w:val="18"/>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573"/>
        <w:gridCol w:w="1359"/>
        <w:gridCol w:w="3511"/>
        <w:gridCol w:w="1341"/>
        <w:gridCol w:w="1300"/>
        <w:gridCol w:w="1209"/>
        <w:gridCol w:w="1609"/>
      </w:tblGrid>
      <w:tr w:rsidR="00FD1213" w:rsidRPr="00CC361A" w14:paraId="3B4E905E" w14:textId="77777777" w:rsidTr="00B33AA7">
        <w:trPr>
          <w:tblHeader/>
        </w:trPr>
        <w:tc>
          <w:tcPr>
            <w:tcW w:w="1233" w:type="dxa"/>
            <w:shd w:val="clear" w:color="auto" w:fill="0070C0"/>
          </w:tcPr>
          <w:p w14:paraId="55695DBC"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Study, Year, PMID, Country</w:t>
            </w:r>
          </w:p>
        </w:tc>
        <w:tc>
          <w:tcPr>
            <w:tcW w:w="1573" w:type="dxa"/>
            <w:shd w:val="clear" w:color="auto" w:fill="0070C0"/>
          </w:tcPr>
          <w:p w14:paraId="463DD5A8"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Intended Comparison</w:t>
            </w:r>
          </w:p>
        </w:tc>
        <w:tc>
          <w:tcPr>
            <w:tcW w:w="1359" w:type="dxa"/>
            <w:shd w:val="clear" w:color="auto" w:fill="0070C0"/>
          </w:tcPr>
          <w:p w14:paraId="4D3A5823"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Arm</w:t>
            </w:r>
          </w:p>
        </w:tc>
        <w:tc>
          <w:tcPr>
            <w:tcW w:w="3511" w:type="dxa"/>
            <w:shd w:val="clear" w:color="auto" w:fill="0070C0"/>
          </w:tcPr>
          <w:p w14:paraId="525402D7"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Components (Specific Exercises/Strategies)</w:t>
            </w:r>
          </w:p>
        </w:tc>
        <w:tc>
          <w:tcPr>
            <w:tcW w:w="1341" w:type="dxa"/>
            <w:shd w:val="clear" w:color="auto" w:fill="0070C0"/>
          </w:tcPr>
          <w:p w14:paraId="7BFDE0EC"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Progression (Appropriate?)</w:t>
            </w:r>
          </w:p>
        </w:tc>
        <w:tc>
          <w:tcPr>
            <w:tcW w:w="1300" w:type="dxa"/>
            <w:shd w:val="clear" w:color="auto" w:fill="0070C0"/>
          </w:tcPr>
          <w:p w14:paraId="55AAB060"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Personnel</w:t>
            </w:r>
          </w:p>
        </w:tc>
        <w:tc>
          <w:tcPr>
            <w:tcW w:w="1209" w:type="dxa"/>
            <w:shd w:val="clear" w:color="auto" w:fill="0070C0"/>
          </w:tcPr>
          <w:p w14:paraId="103D296C"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Mode of Delivery</w:t>
            </w:r>
          </w:p>
        </w:tc>
        <w:tc>
          <w:tcPr>
            <w:tcW w:w="1609" w:type="dxa"/>
            <w:shd w:val="clear" w:color="auto" w:fill="0070C0"/>
          </w:tcPr>
          <w:p w14:paraId="156ABFD8" w14:textId="77777777" w:rsidR="00FD1213" w:rsidRPr="00CC361A" w:rsidRDefault="00FD1213" w:rsidP="00B33AA7">
            <w:pPr>
              <w:rPr>
                <w:rFonts w:ascii="Times New Roman" w:hAnsi="Times New Roman" w:cs="Times New Roman"/>
                <w:b/>
                <w:color w:val="FFFFFF" w:themeColor="background1"/>
                <w:sz w:val="16"/>
                <w:szCs w:val="16"/>
              </w:rPr>
            </w:pPr>
            <w:r w:rsidRPr="00CC361A">
              <w:rPr>
                <w:rFonts w:ascii="Times New Roman" w:hAnsi="Times New Roman" w:cs="Times New Roman"/>
                <w:b/>
                <w:color w:val="FFFFFF" w:themeColor="background1"/>
                <w:sz w:val="16"/>
                <w:szCs w:val="16"/>
              </w:rPr>
              <w:t>Setting</w:t>
            </w:r>
          </w:p>
        </w:tc>
      </w:tr>
      <w:tr w:rsidR="00FD1213" w:rsidRPr="00CC361A" w14:paraId="2BCDFABB" w14:textId="77777777" w:rsidTr="00B33AA7">
        <w:tc>
          <w:tcPr>
            <w:tcW w:w="1233" w:type="dxa"/>
            <w:vMerge w:val="restart"/>
          </w:tcPr>
          <w:p w14:paraId="50054A4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Andersen,</w:t>
            </w:r>
            <w:r w:rsidRPr="00CC361A">
              <w:rPr>
                <w:rFonts w:ascii="Times New Roman" w:hAnsi="Times New Roman" w:cs="Times New Roman"/>
                <w:sz w:val="16"/>
                <w:szCs w:val="16"/>
              </w:rPr>
              <w:br/>
              <w:t>2018,</w:t>
            </w:r>
            <w:r w:rsidRPr="00CC361A">
              <w:rPr>
                <w:rFonts w:ascii="Times New Roman" w:hAnsi="Times New Roman" w:cs="Times New Roman"/>
                <w:sz w:val="16"/>
                <w:szCs w:val="16"/>
              </w:rPr>
              <w:br/>
              <w:t>CN-01647420,</w:t>
            </w:r>
            <w:r w:rsidRPr="00CC361A">
              <w:rPr>
                <w:rFonts w:ascii="Times New Roman" w:hAnsi="Times New Roman" w:cs="Times New Roman"/>
                <w:sz w:val="16"/>
                <w:szCs w:val="16"/>
              </w:rPr>
              <w:br/>
              <w:t>Denmark</w:t>
            </w:r>
          </w:p>
        </w:tc>
        <w:tc>
          <w:tcPr>
            <w:tcW w:w="1573" w:type="dxa"/>
          </w:tcPr>
          <w:p w14:paraId="75FE6CD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Technological assisted rehabilitation vs. supervised rehabilitation (usual care) [Abstract only]</w:t>
            </w:r>
          </w:p>
        </w:tc>
        <w:tc>
          <w:tcPr>
            <w:tcW w:w="1359" w:type="dxa"/>
          </w:tcPr>
          <w:p w14:paraId="3CA33E8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Technological assisted rehabilitation</w:t>
            </w:r>
          </w:p>
        </w:tc>
        <w:tc>
          <w:tcPr>
            <w:tcW w:w="3511" w:type="dxa"/>
          </w:tcPr>
          <w:p w14:paraId="5DA30F78"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[specific goals and exercises not defined; comparison of setting and method of delivery]</w:t>
            </w:r>
          </w:p>
        </w:tc>
        <w:tc>
          <w:tcPr>
            <w:tcW w:w="1341" w:type="dxa"/>
          </w:tcPr>
          <w:p w14:paraId="5395588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0 (NA)</w:t>
            </w:r>
          </w:p>
        </w:tc>
        <w:tc>
          <w:tcPr>
            <w:tcW w:w="1300" w:type="dxa"/>
          </w:tcPr>
          <w:p w14:paraId="2372A031"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Unclear</w:t>
            </w:r>
          </w:p>
        </w:tc>
        <w:tc>
          <w:tcPr>
            <w:tcW w:w="1209" w:type="dxa"/>
          </w:tcPr>
          <w:p w14:paraId="7F784D84"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 xml:space="preserve">Unclear </w:t>
            </w:r>
          </w:p>
        </w:tc>
        <w:tc>
          <w:tcPr>
            <w:tcW w:w="1609" w:type="dxa"/>
          </w:tcPr>
          <w:p w14:paraId="4542B95D" w14:textId="77777777" w:rsidR="00FD1213" w:rsidRPr="00CC361A" w:rsidRDefault="00FD1213" w:rsidP="00B33AA7">
            <w:pPr>
              <w:rPr>
                <w:rFonts w:ascii="Times New Roman" w:hAnsi="Times New Roman" w:cs="Times New Roman"/>
                <w:sz w:val="16"/>
                <w:szCs w:val="16"/>
              </w:rPr>
            </w:pPr>
            <w:r w:rsidRPr="00CC361A">
              <w:rPr>
                <w:rFonts w:ascii="Times New Roman" w:hAnsi="Times New Roman" w:cs="Times New Roman"/>
                <w:sz w:val="16"/>
                <w:szCs w:val="16"/>
              </w:rPr>
              <w:t>Home</w:t>
            </w:r>
          </w:p>
        </w:tc>
      </w:tr>
      <w:tr w:rsidR="00FD1213" w:rsidRPr="00CC361A" w14:paraId="13FF6684" w14:textId="77777777" w:rsidTr="00B33AA7">
        <w:tc>
          <w:tcPr>
            <w:tcW w:w="1233" w:type="dxa"/>
            <w:vMerge/>
          </w:tcPr>
          <w:p w14:paraId="18189886"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02A0163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527FEA2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Supervised rehabilitation</w:t>
            </w:r>
          </w:p>
        </w:tc>
        <w:tc>
          <w:tcPr>
            <w:tcW w:w="3511" w:type="dxa"/>
          </w:tcPr>
          <w:p w14:paraId="1047D02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goals and exercises not defined; comparison of setting and method of delivery]</w:t>
            </w:r>
          </w:p>
        </w:tc>
        <w:tc>
          <w:tcPr>
            <w:tcW w:w="1341" w:type="dxa"/>
          </w:tcPr>
          <w:p w14:paraId="2E08AF00" w14:textId="77777777" w:rsidR="00FD1213" w:rsidRPr="00CC361A" w:rsidRDefault="00FD1213" w:rsidP="00B33AA7">
            <w:pPr>
              <w:pStyle w:val="TableLeftText"/>
              <w:tabs>
                <w:tab w:val="left" w:pos="920"/>
              </w:tabs>
              <w:rPr>
                <w:rFonts w:ascii="Times New Roman" w:hAnsi="Times New Roman" w:cs="Times New Roman"/>
                <w:sz w:val="16"/>
                <w:szCs w:val="16"/>
              </w:rPr>
            </w:pPr>
            <w:r w:rsidRPr="00CC361A">
              <w:rPr>
                <w:rFonts w:ascii="Times New Roman" w:hAnsi="Times New Roman" w:cs="Times New Roman"/>
                <w:sz w:val="16"/>
                <w:szCs w:val="16"/>
              </w:rPr>
              <w:t>0 (NA)</w:t>
            </w:r>
          </w:p>
        </w:tc>
        <w:tc>
          <w:tcPr>
            <w:tcW w:w="1300" w:type="dxa"/>
          </w:tcPr>
          <w:p w14:paraId="1E2E5623" w14:textId="77777777" w:rsidR="00FD1213" w:rsidRPr="00CC361A" w:rsidRDefault="00FD1213" w:rsidP="00B33AA7">
            <w:pPr>
              <w:pStyle w:val="TableLeftText"/>
              <w:tabs>
                <w:tab w:val="left" w:pos="920"/>
              </w:tabs>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72AB4CF6" w14:textId="77777777" w:rsidR="00FD1213" w:rsidRPr="00CC361A" w:rsidRDefault="00FD1213" w:rsidP="00B33AA7">
            <w:pPr>
              <w:pStyle w:val="TableLeftText"/>
              <w:tabs>
                <w:tab w:val="left" w:pos="920"/>
              </w:tabs>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30B467D0" w14:textId="77777777" w:rsidR="00FD1213" w:rsidRPr="00CC361A" w:rsidRDefault="00FD1213" w:rsidP="00B33AA7">
            <w:pPr>
              <w:pStyle w:val="TableLeftText"/>
              <w:tabs>
                <w:tab w:val="left" w:pos="920"/>
              </w:tabs>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21449A5F" w14:textId="77777777" w:rsidTr="00B33AA7">
        <w:tc>
          <w:tcPr>
            <w:tcW w:w="1233" w:type="dxa"/>
            <w:vMerge w:val="restart"/>
          </w:tcPr>
          <w:p w14:paraId="480C822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Artz,</w:t>
            </w:r>
            <w:r w:rsidRPr="00CC361A">
              <w:rPr>
                <w:rFonts w:ascii="Times New Roman" w:hAnsi="Times New Roman" w:cs="Times New Roman"/>
                <w:sz w:val="16"/>
                <w:szCs w:val="16"/>
              </w:rPr>
              <w:br/>
              <w:t>2017,</w:t>
            </w:r>
            <w:r w:rsidRPr="00CC361A">
              <w:rPr>
                <w:rFonts w:ascii="Times New Roman" w:hAnsi="Times New Roman" w:cs="Times New Roman"/>
                <w:sz w:val="16"/>
                <w:szCs w:val="16"/>
              </w:rPr>
              <w:br/>
              <w:t>27068368,</w:t>
            </w:r>
            <w:r w:rsidRPr="00CC361A">
              <w:rPr>
                <w:rFonts w:ascii="Times New Roman" w:hAnsi="Times New Roman" w:cs="Times New Roman"/>
                <w:sz w:val="16"/>
                <w:szCs w:val="16"/>
              </w:rPr>
              <w:br/>
              <w:t>UK</w:t>
            </w:r>
          </w:p>
        </w:tc>
        <w:tc>
          <w:tcPr>
            <w:tcW w:w="1573" w:type="dxa"/>
          </w:tcPr>
          <w:p w14:paraId="22EA3F2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Group-based outpatient physiotherapy vs. usual care</w:t>
            </w:r>
          </w:p>
        </w:tc>
        <w:tc>
          <w:tcPr>
            <w:tcW w:w="1359" w:type="dxa"/>
          </w:tcPr>
          <w:p w14:paraId="0F868AD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Group-based exercise</w:t>
            </w:r>
          </w:p>
        </w:tc>
        <w:tc>
          <w:tcPr>
            <w:tcW w:w="3511" w:type="dxa"/>
          </w:tcPr>
          <w:p w14:paraId="37897715"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2FAA28B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2DE89DEB"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4FFF050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056FDFE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2FECF03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2FC8454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3116595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416EEA79"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57260BC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tc>
        <w:tc>
          <w:tcPr>
            <w:tcW w:w="1341" w:type="dxa"/>
          </w:tcPr>
          <w:p w14:paraId="699FD49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0 (NA)</w:t>
            </w:r>
          </w:p>
        </w:tc>
        <w:tc>
          <w:tcPr>
            <w:tcW w:w="1300" w:type="dxa"/>
          </w:tcPr>
          <w:p w14:paraId="33ABC79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6015268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2672E84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4BEF7DC0" w14:textId="77777777" w:rsidTr="00B33AA7">
        <w:tc>
          <w:tcPr>
            <w:tcW w:w="1233" w:type="dxa"/>
            <w:vMerge/>
          </w:tcPr>
          <w:p w14:paraId="5FE2EE0D"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1FD343C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06DB5DE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Usual care</w:t>
            </w:r>
          </w:p>
        </w:tc>
        <w:tc>
          <w:tcPr>
            <w:tcW w:w="3511" w:type="dxa"/>
          </w:tcPr>
          <w:p w14:paraId="28AEBE3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p w14:paraId="52C30BA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[Routine post-operative care provided by the health service including an exercise booklet and individual referral to physiotherapy if indicated]</w:t>
            </w:r>
          </w:p>
        </w:tc>
        <w:tc>
          <w:tcPr>
            <w:tcW w:w="1341" w:type="dxa"/>
          </w:tcPr>
          <w:p w14:paraId="1FA30C2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0 (NA)</w:t>
            </w:r>
          </w:p>
        </w:tc>
        <w:tc>
          <w:tcPr>
            <w:tcW w:w="1300" w:type="dxa"/>
          </w:tcPr>
          <w:p w14:paraId="4D1682D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c>
          <w:tcPr>
            <w:tcW w:w="1209" w:type="dxa"/>
          </w:tcPr>
          <w:p w14:paraId="73A58AC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c>
          <w:tcPr>
            <w:tcW w:w="1609" w:type="dxa"/>
          </w:tcPr>
          <w:p w14:paraId="30C9E1F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r>
      <w:tr w:rsidR="00FD1213" w:rsidRPr="00CC361A" w14:paraId="01F30451" w14:textId="77777777" w:rsidTr="00B33AA7">
        <w:tc>
          <w:tcPr>
            <w:tcW w:w="1233" w:type="dxa"/>
            <w:vMerge w:val="restart"/>
          </w:tcPr>
          <w:p w14:paraId="3DB81C9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Avramidis,</w:t>
            </w:r>
            <w:r w:rsidRPr="00CC361A">
              <w:rPr>
                <w:rFonts w:ascii="Times New Roman" w:hAnsi="Times New Roman" w:cs="Times New Roman"/>
                <w:sz w:val="16"/>
                <w:szCs w:val="16"/>
              </w:rPr>
              <w:br/>
              <w:t>2011,</w:t>
            </w:r>
            <w:r w:rsidRPr="00CC361A">
              <w:rPr>
                <w:rFonts w:ascii="Times New Roman" w:hAnsi="Times New Roman" w:cs="Times New Roman"/>
                <w:sz w:val="16"/>
                <w:szCs w:val="16"/>
              </w:rPr>
              <w:br/>
              <w:t>21410130,</w:t>
            </w:r>
            <w:r w:rsidRPr="00CC361A">
              <w:rPr>
                <w:rFonts w:ascii="Times New Roman" w:hAnsi="Times New Roman" w:cs="Times New Roman"/>
                <w:sz w:val="16"/>
                <w:szCs w:val="16"/>
              </w:rPr>
              <w:br/>
              <w:t>Greece</w:t>
            </w:r>
          </w:p>
        </w:tc>
        <w:tc>
          <w:tcPr>
            <w:tcW w:w="1573" w:type="dxa"/>
          </w:tcPr>
          <w:p w14:paraId="5B2DD7F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Electric stimulation of the vastus medialis muscle and standard physiotherapy vs. physiotherapy only</w:t>
            </w:r>
          </w:p>
        </w:tc>
        <w:tc>
          <w:tcPr>
            <w:tcW w:w="1359" w:type="dxa"/>
          </w:tcPr>
          <w:p w14:paraId="08C4373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Physiotherapy &amp; electrical muscle stimulation</w:t>
            </w:r>
          </w:p>
        </w:tc>
        <w:tc>
          <w:tcPr>
            <w:tcW w:w="3511" w:type="dxa"/>
          </w:tcPr>
          <w:p w14:paraId="6A8804B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7F28B27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 (long or short unclear)</w:t>
            </w:r>
          </w:p>
          <w:p w14:paraId="575494D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 (long or short unclear)</w:t>
            </w:r>
          </w:p>
          <w:p w14:paraId="62DDF84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788BB52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w:t>
            </w:r>
          </w:p>
          <w:p w14:paraId="22B0A94D"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6E5BC19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3.4 Calf stretch with knee straight (gastroc)</w:t>
            </w:r>
          </w:p>
          <w:p w14:paraId="511FB1A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(position unclear)</w:t>
            </w:r>
          </w:p>
          <w:p w14:paraId="47EF12D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 (position unclear)</w:t>
            </w:r>
          </w:p>
          <w:p w14:paraId="39B253F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094B00D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1D6D26F5"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7F7C447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7.5 E-stim for strength (NMES)</w:t>
            </w:r>
          </w:p>
        </w:tc>
        <w:tc>
          <w:tcPr>
            <w:tcW w:w="1341" w:type="dxa"/>
          </w:tcPr>
          <w:p w14:paraId="5D5B83A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(N)</w:t>
            </w:r>
          </w:p>
        </w:tc>
        <w:tc>
          <w:tcPr>
            <w:tcW w:w="1300" w:type="dxa"/>
          </w:tcPr>
          <w:p w14:paraId="1AD6E31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209" w:type="dxa"/>
          </w:tcPr>
          <w:p w14:paraId="40D34E3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056B56F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 Physical therapy/rehabilitation facility (outpatient)</w:t>
            </w:r>
          </w:p>
        </w:tc>
      </w:tr>
      <w:tr w:rsidR="00FD1213" w:rsidRPr="00CC361A" w14:paraId="3EF35AA4" w14:textId="77777777" w:rsidTr="00B33AA7">
        <w:tc>
          <w:tcPr>
            <w:tcW w:w="1233" w:type="dxa"/>
            <w:vMerge/>
          </w:tcPr>
          <w:p w14:paraId="62F943B5"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0FA75E0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22CE48B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Physiotherapy</w:t>
            </w:r>
          </w:p>
        </w:tc>
        <w:tc>
          <w:tcPr>
            <w:tcW w:w="3511" w:type="dxa"/>
          </w:tcPr>
          <w:p w14:paraId="5EC98EF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757D9F4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 (long or short unclear)</w:t>
            </w:r>
          </w:p>
          <w:p w14:paraId="6F55081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1.32 Knee extension in sitting or supine (short arc quad) (long or short unclear)</w:t>
            </w:r>
          </w:p>
          <w:p w14:paraId="2C24405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05C4DEF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w:t>
            </w:r>
          </w:p>
          <w:p w14:paraId="6CAA544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5D707B5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3.4 Calf stretch with knee straight (gastroc)</w:t>
            </w:r>
          </w:p>
          <w:p w14:paraId="3F37A39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(position unclear)</w:t>
            </w:r>
          </w:p>
          <w:p w14:paraId="548B0D6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 (position unclear)</w:t>
            </w:r>
          </w:p>
          <w:p w14:paraId="758D06F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3E50616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tc>
        <w:tc>
          <w:tcPr>
            <w:tcW w:w="1341" w:type="dxa"/>
          </w:tcPr>
          <w:p w14:paraId="2CB5B76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(N)</w:t>
            </w:r>
          </w:p>
        </w:tc>
        <w:tc>
          <w:tcPr>
            <w:tcW w:w="1300" w:type="dxa"/>
          </w:tcPr>
          <w:p w14:paraId="524A0EC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209" w:type="dxa"/>
          </w:tcPr>
          <w:p w14:paraId="7E2708F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3A8FEFE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Acute Inpatient; Physical </w:t>
            </w:r>
            <w:r w:rsidRPr="00CC361A">
              <w:rPr>
                <w:rFonts w:ascii="Times New Roman" w:hAnsi="Times New Roman" w:cs="Times New Roman"/>
                <w:sz w:val="16"/>
                <w:szCs w:val="16"/>
              </w:rPr>
              <w:lastRenderedPageBreak/>
              <w:t>therapy/rehabilitation facility (outpatient)</w:t>
            </w:r>
          </w:p>
        </w:tc>
      </w:tr>
      <w:tr w:rsidR="00FD1213" w:rsidRPr="00CC361A" w14:paraId="6DDC93BE" w14:textId="77777777" w:rsidTr="00B33AA7">
        <w:tc>
          <w:tcPr>
            <w:tcW w:w="1233" w:type="dxa"/>
            <w:vMerge w:val="restart"/>
          </w:tcPr>
          <w:p w14:paraId="18E92AB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Bade,</w:t>
            </w:r>
            <w:r w:rsidRPr="00CC361A">
              <w:rPr>
                <w:rFonts w:ascii="Times New Roman" w:hAnsi="Times New Roman" w:cs="Times New Roman"/>
                <w:sz w:val="16"/>
                <w:szCs w:val="16"/>
              </w:rPr>
              <w:br/>
              <w:t>2017,</w:t>
            </w:r>
            <w:r w:rsidRPr="00CC361A">
              <w:rPr>
                <w:rFonts w:ascii="Times New Roman" w:hAnsi="Times New Roman" w:cs="Times New Roman"/>
                <w:sz w:val="16"/>
                <w:szCs w:val="16"/>
              </w:rPr>
              <w:br/>
              <w:t>27813347,</w:t>
            </w:r>
            <w:r w:rsidRPr="00CC361A">
              <w:rPr>
                <w:rFonts w:ascii="Times New Roman" w:hAnsi="Times New Roman" w:cs="Times New Roman"/>
                <w:sz w:val="16"/>
                <w:szCs w:val="16"/>
              </w:rPr>
              <w:br/>
              <w:t>USA</w:t>
            </w:r>
          </w:p>
        </w:tc>
        <w:tc>
          <w:tcPr>
            <w:tcW w:w="1573" w:type="dxa"/>
          </w:tcPr>
          <w:p w14:paraId="44192A0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High-intensity progressive rehabilitation vs. low-intensity rehabilitation</w:t>
            </w:r>
          </w:p>
        </w:tc>
        <w:tc>
          <w:tcPr>
            <w:tcW w:w="1359" w:type="dxa"/>
          </w:tcPr>
          <w:p w14:paraId="146DAC6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High-intensity progressive rehabilitation</w:t>
            </w:r>
          </w:p>
        </w:tc>
        <w:tc>
          <w:tcPr>
            <w:tcW w:w="3511" w:type="dxa"/>
          </w:tcPr>
          <w:p w14:paraId="4E7ABF4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560A0AC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 Calf press (one-leg)</w:t>
            </w:r>
          </w:p>
          <w:p w14:paraId="5A4C15E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 Calf press (two-legs)</w:t>
            </w:r>
          </w:p>
          <w:p w14:paraId="33F2610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 Clamshells</w:t>
            </w:r>
          </w:p>
          <w:p w14:paraId="7480C59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1.8 Gluteal Sets</w:t>
            </w:r>
          </w:p>
          <w:p w14:paraId="0B285A3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1.9 Heel raises – bilateral (calf raises)</w:t>
            </w:r>
          </w:p>
          <w:p w14:paraId="2618CFD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1.11 Hip abduction in sidelying</w:t>
            </w:r>
          </w:p>
          <w:p w14:paraId="20EAFE6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1.12 Hip abduction in standing</w:t>
            </w:r>
          </w:p>
          <w:p w14:paraId="722E298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1.14 Hip adduction in sidelying</w:t>
            </w:r>
          </w:p>
          <w:p w14:paraId="6FFB184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1.15 Hip adduction in standing</w:t>
            </w:r>
          </w:p>
          <w:p w14:paraId="0EDF0A2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1.19 Hip extension in standing</w:t>
            </w:r>
          </w:p>
          <w:p w14:paraId="1D96249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1.22 Hip flexion in standing</w:t>
            </w:r>
          </w:p>
          <w:p w14:paraId="24073A5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1.28 Knee extension machine (one-leg) </w:t>
            </w:r>
          </w:p>
          <w:p w14:paraId="44568C0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1.29 Knee extension machine (two-legs)</w:t>
            </w:r>
          </w:p>
          <w:p w14:paraId="4747A42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1.30 Knee extension AAROM in sitting or supine (short- or long arc quad)</w:t>
            </w:r>
          </w:p>
          <w:p w14:paraId="2270D59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w:t>
            </w:r>
          </w:p>
          <w:p w14:paraId="5DBFCE6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1.33 Knee flexion machine (Hamstring curl) one knee</w:t>
            </w:r>
          </w:p>
          <w:p w14:paraId="225D8A7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1.34 Knee flexion machine (Hamstring curl) two knees</w:t>
            </w:r>
          </w:p>
          <w:p w14:paraId="7995397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w:t>
            </w:r>
          </w:p>
          <w:p w14:paraId="6CCB56D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1.38 Leg Press (one leg)</w:t>
            </w:r>
          </w:p>
          <w:p w14:paraId="4FCF354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1.39 Leg Press (two legs)</w:t>
            </w:r>
          </w:p>
          <w:p w14:paraId="5B3B76B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1.41 Lunges</w:t>
            </w:r>
          </w:p>
          <w:p w14:paraId="13459AA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1.42 Lunges to side (lateral lunge)</w:t>
            </w:r>
          </w:p>
          <w:p w14:paraId="704BBD0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249FC21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1.48 Sit-to-stand</w:t>
            </w:r>
          </w:p>
          <w:p w14:paraId="1FE67CB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1.49 Squats</w:t>
            </w:r>
          </w:p>
          <w:p w14:paraId="684B82C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1.52 Step down</w:t>
            </w:r>
          </w:p>
          <w:p w14:paraId="33E5B1C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1.54 Step lateral</w:t>
            </w:r>
          </w:p>
          <w:p w14:paraId="0DE2588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1.55 Step up – forward</w:t>
            </w:r>
          </w:p>
          <w:p w14:paraId="3F6A9A6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1.56 Step up – lateral</w:t>
            </w:r>
          </w:p>
          <w:p w14:paraId="77B1D16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w:t>
            </w:r>
          </w:p>
          <w:p w14:paraId="7BBA7B6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1.61 Wall slides</w:t>
            </w:r>
          </w:p>
          <w:p w14:paraId="3C1C564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2626255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2.1 Aquatics (water aerobics, water walking)</w:t>
            </w:r>
          </w:p>
          <w:p w14:paraId="2072CAF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6EE0B86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2.3 Elliptical machine</w:t>
            </w:r>
          </w:p>
          <w:p w14:paraId="3E0EFF0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2.7 Stepper (upright or sitting)</w:t>
            </w:r>
          </w:p>
          <w:p w14:paraId="605A0DE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2.9 Walking</w:t>
            </w:r>
          </w:p>
          <w:p w14:paraId="79D41B6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592C190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0BC82C6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195D557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3.4 Calf stretch with knee straight (gastroc)</w:t>
            </w:r>
          </w:p>
          <w:p w14:paraId="2CA4D0C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3.5 Hamstring stretch in any position</w:t>
            </w:r>
          </w:p>
          <w:p w14:paraId="49EB647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3.6 Heel slides</w:t>
            </w:r>
          </w:p>
          <w:p w14:paraId="667A568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(position unclear)</w:t>
            </w:r>
          </w:p>
          <w:p w14:paraId="7E56CB2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 (position unclear)</w:t>
            </w:r>
          </w:p>
          <w:p w14:paraId="62BC0A3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3.15 Knee flexion AROM in any position (rectus femoris stretch)</w:t>
            </w:r>
          </w:p>
          <w:p w14:paraId="62E05CE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54591F5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4.3 Balance on unstable surface</w:t>
            </w:r>
          </w:p>
          <w:p w14:paraId="7A13945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4.6 Marching</w:t>
            </w:r>
          </w:p>
          <w:p w14:paraId="5C2E714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4.8 Single leg stance</w:t>
            </w:r>
          </w:p>
          <w:p w14:paraId="7CBC4F9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4.9 Standing weight shifts</w:t>
            </w:r>
          </w:p>
          <w:p w14:paraId="5F46206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4.10 Stepping multiple directions (grapevine)</w:t>
            </w:r>
          </w:p>
          <w:p w14:paraId="20570E6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4.13 Step lateral (side step)</w:t>
            </w:r>
          </w:p>
          <w:p w14:paraId="46CF60B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1CBE8FF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 Transfers</w:t>
            </w:r>
          </w:p>
          <w:p w14:paraId="55A5F31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5A6C671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0BBBC91B"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3E1ECBE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p w14:paraId="3E82290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6.4 Pain management</w:t>
            </w:r>
          </w:p>
          <w:p w14:paraId="226BC00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6.6 Wound care management</w:t>
            </w:r>
          </w:p>
          <w:p w14:paraId="1AB30DB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6221BCE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7.11 Massage for scar mobility</w:t>
            </w:r>
          </w:p>
          <w:p w14:paraId="4359F10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7.13 Mobilizations – Tibiofemoral</w:t>
            </w:r>
          </w:p>
          <w:p w14:paraId="6C81132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sz w:val="16"/>
                <w:szCs w:val="16"/>
              </w:rPr>
              <w:t>7.14 Mobilizations – Patellar</w:t>
            </w:r>
          </w:p>
        </w:tc>
        <w:tc>
          <w:tcPr>
            <w:tcW w:w="1341" w:type="dxa"/>
          </w:tcPr>
          <w:p w14:paraId="2EC7B48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(Y)</w:t>
            </w:r>
          </w:p>
        </w:tc>
        <w:tc>
          <w:tcPr>
            <w:tcW w:w="1300" w:type="dxa"/>
          </w:tcPr>
          <w:p w14:paraId="3E665DD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782BBC8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40ED623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 Home</w:t>
            </w:r>
          </w:p>
        </w:tc>
      </w:tr>
      <w:tr w:rsidR="00FD1213" w:rsidRPr="00CC361A" w14:paraId="5C05FBDA" w14:textId="77777777" w:rsidTr="00B33AA7">
        <w:tc>
          <w:tcPr>
            <w:tcW w:w="1233" w:type="dxa"/>
            <w:vMerge/>
          </w:tcPr>
          <w:p w14:paraId="421CC4BA"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64B3F23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665F9E8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Low-intensity rehabilitation</w:t>
            </w:r>
          </w:p>
        </w:tc>
        <w:tc>
          <w:tcPr>
            <w:tcW w:w="3511" w:type="dxa"/>
          </w:tcPr>
          <w:p w14:paraId="7D51F25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4BC9F3A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 Clamshells</w:t>
            </w:r>
          </w:p>
          <w:p w14:paraId="1D94380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1.8 Gluteal Sets</w:t>
            </w:r>
          </w:p>
          <w:p w14:paraId="5A36953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1.9 Heel raises – bilateral (calf raises)</w:t>
            </w:r>
          </w:p>
          <w:p w14:paraId="7B07916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w:t>
            </w:r>
          </w:p>
          <w:p w14:paraId="6C61491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1.36 Knee flexion in sitting or supine</w:t>
            </w:r>
          </w:p>
          <w:p w14:paraId="6B3E1E8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w:t>
            </w:r>
          </w:p>
          <w:p w14:paraId="4925B77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46FB763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1.47 Single leg stance</w:t>
            </w:r>
          </w:p>
          <w:p w14:paraId="37F3FC9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1.48 Sit-to-stand</w:t>
            </w:r>
          </w:p>
          <w:p w14:paraId="262E256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1.49 Squats</w:t>
            </w:r>
          </w:p>
          <w:p w14:paraId="535E375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1.51 Standing terminal knee extension</w:t>
            </w:r>
          </w:p>
          <w:p w14:paraId="607CCFC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1.57 Stool scoots</w:t>
            </w:r>
          </w:p>
          <w:p w14:paraId="2F3CE03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w:t>
            </w:r>
          </w:p>
          <w:p w14:paraId="4D72514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35A6076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3D780EF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2.9 Walking</w:t>
            </w:r>
          </w:p>
          <w:p w14:paraId="41E29A7B"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2D4D337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05BCC48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35CB8C5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3.4 Calf stretch with knee straight (gastroc)</w:t>
            </w:r>
          </w:p>
          <w:p w14:paraId="5CD49D2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3.5 Hamstring stretch in any position</w:t>
            </w:r>
          </w:p>
          <w:p w14:paraId="639DEB6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3.6 Heel slides</w:t>
            </w:r>
          </w:p>
          <w:p w14:paraId="3C5CF9D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(position unclear)</w:t>
            </w:r>
          </w:p>
          <w:p w14:paraId="55EA10D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 (position unclear)</w:t>
            </w:r>
          </w:p>
          <w:p w14:paraId="0F93D5A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3.15 Knee flexion AROM in any position (rectus femoris stretch)</w:t>
            </w:r>
          </w:p>
          <w:p w14:paraId="357741B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3B20636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4.3 Balance on unstable surface</w:t>
            </w:r>
          </w:p>
          <w:p w14:paraId="6492CF3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4.6 Marching</w:t>
            </w:r>
          </w:p>
          <w:p w14:paraId="6F247EE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4.8 Single leg stance</w:t>
            </w:r>
          </w:p>
          <w:p w14:paraId="6624F21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4.9 Standing weight shifts</w:t>
            </w:r>
          </w:p>
          <w:p w14:paraId="3267CFD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539D5E7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 Transfers</w:t>
            </w:r>
          </w:p>
          <w:p w14:paraId="573EFD7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268F659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6639797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45F5D71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6.1 Activities of daily living</w:t>
            </w:r>
          </w:p>
          <w:p w14:paraId="0349A02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p w14:paraId="3A91588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6.4 Pain management</w:t>
            </w:r>
          </w:p>
          <w:p w14:paraId="74FEDA0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6.6 Wound care management</w:t>
            </w:r>
          </w:p>
          <w:p w14:paraId="6FFF80A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37F8855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 Cold</w:t>
            </w:r>
          </w:p>
          <w:p w14:paraId="541FB39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7.2 Heat</w:t>
            </w:r>
          </w:p>
          <w:p w14:paraId="5F38A98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7.11 Massage for scar mobility</w:t>
            </w:r>
          </w:p>
          <w:p w14:paraId="1BCC707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7.13 Mobilizations – Tibiofemoral</w:t>
            </w:r>
          </w:p>
          <w:p w14:paraId="0D02751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7.14 Mobilizations – Patellar</w:t>
            </w:r>
          </w:p>
        </w:tc>
        <w:tc>
          <w:tcPr>
            <w:tcW w:w="1341" w:type="dxa"/>
          </w:tcPr>
          <w:p w14:paraId="3251FB1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(N)</w:t>
            </w:r>
          </w:p>
        </w:tc>
        <w:tc>
          <w:tcPr>
            <w:tcW w:w="1300" w:type="dxa"/>
          </w:tcPr>
          <w:p w14:paraId="0E1AB37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3163BDB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5A71D50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 Home</w:t>
            </w:r>
          </w:p>
        </w:tc>
      </w:tr>
      <w:tr w:rsidR="00FD1213" w:rsidRPr="00CC361A" w14:paraId="7BF6F655" w14:textId="77777777" w:rsidTr="00B33AA7">
        <w:tc>
          <w:tcPr>
            <w:tcW w:w="1233" w:type="dxa"/>
            <w:vMerge w:val="restart"/>
          </w:tcPr>
          <w:p w14:paraId="6C9BCEA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Bily,</w:t>
            </w:r>
            <w:r w:rsidRPr="00CC361A">
              <w:rPr>
                <w:rFonts w:ascii="Times New Roman" w:hAnsi="Times New Roman" w:cs="Times New Roman"/>
                <w:sz w:val="16"/>
                <w:szCs w:val="16"/>
              </w:rPr>
              <w:br/>
              <w:t>2016,</w:t>
            </w:r>
            <w:r w:rsidRPr="00CC361A">
              <w:rPr>
                <w:rFonts w:ascii="Times New Roman" w:hAnsi="Times New Roman" w:cs="Times New Roman"/>
                <w:sz w:val="16"/>
                <w:szCs w:val="16"/>
              </w:rPr>
              <w:br/>
              <w:t>26763947,</w:t>
            </w:r>
            <w:r w:rsidRPr="00CC361A">
              <w:rPr>
                <w:rFonts w:ascii="Times New Roman" w:hAnsi="Times New Roman" w:cs="Times New Roman"/>
                <w:sz w:val="16"/>
                <w:szCs w:val="16"/>
              </w:rPr>
              <w:br/>
              <w:t>Austria</w:t>
            </w:r>
          </w:p>
        </w:tc>
        <w:tc>
          <w:tcPr>
            <w:tcW w:w="1573" w:type="dxa"/>
          </w:tcPr>
          <w:p w14:paraId="3053010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Leg-press training with moderate vibration vs. functional physiotherapy</w:t>
            </w:r>
          </w:p>
        </w:tc>
        <w:tc>
          <w:tcPr>
            <w:tcW w:w="1359" w:type="dxa"/>
          </w:tcPr>
          <w:p w14:paraId="7B5B643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Leg-press </w:t>
            </w:r>
          </w:p>
        </w:tc>
        <w:tc>
          <w:tcPr>
            <w:tcW w:w="3511" w:type="dxa"/>
          </w:tcPr>
          <w:p w14:paraId="7C1FDFA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6DD2FAE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1.38 Leg Press (one leg)</w:t>
            </w:r>
          </w:p>
        </w:tc>
        <w:tc>
          <w:tcPr>
            <w:tcW w:w="1341" w:type="dxa"/>
          </w:tcPr>
          <w:p w14:paraId="51F1556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(N)</w:t>
            </w:r>
          </w:p>
        </w:tc>
        <w:tc>
          <w:tcPr>
            <w:tcW w:w="1300" w:type="dxa"/>
          </w:tcPr>
          <w:p w14:paraId="32661B4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Unclear</w:t>
            </w:r>
          </w:p>
        </w:tc>
        <w:tc>
          <w:tcPr>
            <w:tcW w:w="1209" w:type="dxa"/>
          </w:tcPr>
          <w:p w14:paraId="1231118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7F79BA8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0AE006FC" w14:textId="77777777" w:rsidTr="00B33AA7">
        <w:tc>
          <w:tcPr>
            <w:tcW w:w="1233" w:type="dxa"/>
            <w:vMerge/>
          </w:tcPr>
          <w:p w14:paraId="4C551AC8"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77F146E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7E3989A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Physiotherapy </w:t>
            </w:r>
          </w:p>
        </w:tc>
        <w:tc>
          <w:tcPr>
            <w:tcW w:w="3511" w:type="dxa"/>
          </w:tcPr>
          <w:p w14:paraId="0063543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7DA3906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1.11 Hip abduction in sidelying</w:t>
            </w:r>
          </w:p>
          <w:p w14:paraId="06E6F2D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1.12 Hip abduction in standing</w:t>
            </w:r>
          </w:p>
          <w:p w14:paraId="64FF184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1.13 Hip abduction in supine</w:t>
            </w:r>
          </w:p>
          <w:p w14:paraId="2952D3B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quad)(short or long unclear)</w:t>
            </w:r>
          </w:p>
          <w:p w14:paraId="6990628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 (short or long unclear)</w:t>
            </w:r>
          </w:p>
          <w:p w14:paraId="6321A3F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1.35 Knee flexion in prone (position unclear)</w:t>
            </w:r>
          </w:p>
          <w:p w14:paraId="1C9C5EC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1.36 Knee flexion in sitting or supine (position unclear)</w:t>
            </w:r>
          </w:p>
          <w:p w14:paraId="35EBB6A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 (position unclear)</w:t>
            </w:r>
          </w:p>
          <w:p w14:paraId="2ECBFD4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62BFDB3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1.49 Squats</w:t>
            </w:r>
          </w:p>
          <w:p w14:paraId="7548B73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1.55 Step up – forward</w:t>
            </w:r>
          </w:p>
          <w:p w14:paraId="01A8F58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w:t>
            </w:r>
          </w:p>
          <w:p w14:paraId="49E0C36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4EB5A54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29919B9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52099AD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5585CE1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093F699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7.11 Massage for scar mobility</w:t>
            </w:r>
          </w:p>
          <w:p w14:paraId="60C1E87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7.13 Mobilizations – Tibiofemoral</w:t>
            </w:r>
          </w:p>
          <w:p w14:paraId="0A011D8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7.14 Mobilizations – Patellar</w:t>
            </w:r>
          </w:p>
        </w:tc>
        <w:tc>
          <w:tcPr>
            <w:tcW w:w="1341" w:type="dxa"/>
          </w:tcPr>
          <w:p w14:paraId="67D702F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(Y)</w:t>
            </w:r>
          </w:p>
        </w:tc>
        <w:tc>
          <w:tcPr>
            <w:tcW w:w="1300" w:type="dxa"/>
          </w:tcPr>
          <w:p w14:paraId="3E996A5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1E905BD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231F828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1ACA3A53" w14:textId="77777777" w:rsidTr="00B33AA7">
        <w:tc>
          <w:tcPr>
            <w:tcW w:w="1233" w:type="dxa"/>
            <w:vMerge w:val="restart"/>
          </w:tcPr>
          <w:p w14:paraId="4F78A80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Bruun-Olsen,</w:t>
            </w:r>
            <w:r w:rsidRPr="00CC361A">
              <w:rPr>
                <w:rFonts w:ascii="Times New Roman" w:hAnsi="Times New Roman" w:cs="Times New Roman"/>
                <w:sz w:val="16"/>
                <w:szCs w:val="16"/>
              </w:rPr>
              <w:br/>
              <w:t>2013,</w:t>
            </w:r>
            <w:r w:rsidRPr="00CC361A">
              <w:rPr>
                <w:rFonts w:ascii="Times New Roman" w:hAnsi="Times New Roman" w:cs="Times New Roman"/>
                <w:sz w:val="16"/>
                <w:szCs w:val="16"/>
              </w:rPr>
              <w:br/>
              <w:t>23614370,</w:t>
            </w:r>
            <w:r w:rsidRPr="00CC361A">
              <w:rPr>
                <w:rFonts w:ascii="Times New Roman" w:hAnsi="Times New Roman" w:cs="Times New Roman"/>
                <w:sz w:val="16"/>
                <w:szCs w:val="16"/>
              </w:rPr>
              <w:br/>
              <w:t>Norway</w:t>
            </w:r>
          </w:p>
        </w:tc>
        <w:tc>
          <w:tcPr>
            <w:tcW w:w="1573" w:type="dxa"/>
          </w:tcPr>
          <w:p w14:paraId="62D2A3A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Walking-skill program vs. usual physiotherapy care</w:t>
            </w:r>
          </w:p>
        </w:tc>
        <w:tc>
          <w:tcPr>
            <w:tcW w:w="1359" w:type="dxa"/>
          </w:tcPr>
          <w:p w14:paraId="45DE183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Walking-skill group</w:t>
            </w:r>
          </w:p>
        </w:tc>
        <w:tc>
          <w:tcPr>
            <w:tcW w:w="3511" w:type="dxa"/>
          </w:tcPr>
          <w:p w14:paraId="7453ACD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491A195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1.41 Lunges</w:t>
            </w:r>
          </w:p>
          <w:p w14:paraId="094B97E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1.42 Lunges to side (lateral lunge)</w:t>
            </w:r>
          </w:p>
          <w:p w14:paraId="340EEBE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1.47 Single leg stance</w:t>
            </w:r>
          </w:p>
          <w:p w14:paraId="3B7BFFB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1.48 Sit-to-stand</w:t>
            </w:r>
          </w:p>
          <w:p w14:paraId="1F0DD55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1.49 Squats</w:t>
            </w:r>
          </w:p>
          <w:p w14:paraId="70BD42F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1.52 Step down</w:t>
            </w:r>
          </w:p>
          <w:p w14:paraId="27BFD77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1.55 Step up – forward</w:t>
            </w:r>
          </w:p>
          <w:p w14:paraId="05B9343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2D14E8D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2.9 Walking</w:t>
            </w:r>
          </w:p>
          <w:p w14:paraId="163639A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394FA86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3.3 Calf stretch with knee bent (soleus) (position unclear)</w:t>
            </w:r>
          </w:p>
          <w:p w14:paraId="3FFCF36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3.4 Calf stretch with knee straight (gastroc) (position unclear)</w:t>
            </w:r>
          </w:p>
          <w:p w14:paraId="66128AC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3.5 Hamstring stretch in any position</w:t>
            </w:r>
          </w:p>
          <w:p w14:paraId="70632F1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3.16 Knee flexion PROM in prone (rectus femoris stretch)</w:t>
            </w:r>
          </w:p>
          <w:p w14:paraId="281258AD"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62E0BE1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4.3 Balance on unstable surface</w:t>
            </w:r>
          </w:p>
          <w:p w14:paraId="62E938A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4.4 Balance with perturbations</w:t>
            </w:r>
          </w:p>
          <w:p w14:paraId="282EE5F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4.8 Single leg stance</w:t>
            </w:r>
          </w:p>
          <w:p w14:paraId="2A37F36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4.9 Standing weight shifts</w:t>
            </w:r>
          </w:p>
          <w:p w14:paraId="3F82116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4.11 Step down</w:t>
            </w:r>
          </w:p>
          <w:p w14:paraId="7BE3A6B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4.13 Step lateral (side step)</w:t>
            </w:r>
          </w:p>
          <w:p w14:paraId="677EA63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4.14 Step up – forward</w:t>
            </w:r>
          </w:p>
          <w:p w14:paraId="00BABA8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1692E29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 Transfers</w:t>
            </w:r>
          </w:p>
          <w:p w14:paraId="1C0BF6B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5.6 Gait on uneven surfaces</w:t>
            </w:r>
          </w:p>
          <w:p w14:paraId="120424A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5.7 Gait sideways</w:t>
            </w:r>
          </w:p>
          <w:p w14:paraId="43FFFBC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4E6A7A8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5.10 Gait with perturbations</w:t>
            </w:r>
          </w:p>
          <w:p w14:paraId="65EACFC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5.12 Obstacle training</w:t>
            </w:r>
          </w:p>
          <w:p w14:paraId="7C30E29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7A72E0D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tc>
        <w:tc>
          <w:tcPr>
            <w:tcW w:w="1341" w:type="dxa"/>
          </w:tcPr>
          <w:p w14:paraId="2428E50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(Y)</w:t>
            </w:r>
          </w:p>
        </w:tc>
        <w:tc>
          <w:tcPr>
            <w:tcW w:w="1300" w:type="dxa"/>
          </w:tcPr>
          <w:p w14:paraId="4FE75C0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79C1E5C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1E9A26A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335F15ED" w14:textId="77777777" w:rsidTr="00B33AA7">
        <w:tc>
          <w:tcPr>
            <w:tcW w:w="1233" w:type="dxa"/>
            <w:vMerge/>
          </w:tcPr>
          <w:p w14:paraId="5B2C5193"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4E4262E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63D9CE8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Usual physiotherapy care </w:t>
            </w:r>
          </w:p>
        </w:tc>
        <w:tc>
          <w:tcPr>
            <w:tcW w:w="3511" w:type="dxa"/>
          </w:tcPr>
          <w:p w14:paraId="35D3EB6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1DF9AAC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0E19532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 physiotherapy sessions by community physiotherapists; surveys after physiotherapy indicate that most exercises targeted range of motion and strengthening and primarily occurred in sitting]</w:t>
            </w:r>
          </w:p>
        </w:tc>
        <w:tc>
          <w:tcPr>
            <w:tcW w:w="1341" w:type="dxa"/>
          </w:tcPr>
          <w:p w14:paraId="7C980E9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707436E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356C295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117AE99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4E31954D" w14:textId="77777777" w:rsidTr="00B33AA7">
        <w:tc>
          <w:tcPr>
            <w:tcW w:w="1233" w:type="dxa"/>
            <w:vMerge w:val="restart"/>
          </w:tcPr>
          <w:p w14:paraId="61D8EC0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Buhagiar ,</w:t>
            </w:r>
            <w:r w:rsidRPr="00CC361A">
              <w:rPr>
                <w:rFonts w:ascii="Times New Roman" w:hAnsi="Times New Roman" w:cs="Times New Roman"/>
                <w:sz w:val="16"/>
                <w:szCs w:val="16"/>
              </w:rPr>
              <w:br/>
              <w:t>2017,</w:t>
            </w:r>
            <w:r w:rsidRPr="00CC361A">
              <w:rPr>
                <w:rFonts w:ascii="Times New Roman" w:hAnsi="Times New Roman" w:cs="Times New Roman"/>
                <w:sz w:val="16"/>
                <w:szCs w:val="16"/>
              </w:rPr>
              <w:br/>
              <w:t>28291891,</w:t>
            </w:r>
            <w:r w:rsidRPr="00CC361A">
              <w:rPr>
                <w:rFonts w:ascii="Times New Roman" w:hAnsi="Times New Roman" w:cs="Times New Roman"/>
                <w:sz w:val="16"/>
                <w:szCs w:val="16"/>
              </w:rPr>
              <w:br/>
              <w:t>Australia</w:t>
            </w:r>
          </w:p>
        </w:tc>
        <w:tc>
          <w:tcPr>
            <w:tcW w:w="1573" w:type="dxa"/>
          </w:tcPr>
          <w:p w14:paraId="59E4AF7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Monitored home program vs. inpatient rehabilitation plus monitored home program</w:t>
            </w:r>
          </w:p>
        </w:tc>
        <w:tc>
          <w:tcPr>
            <w:tcW w:w="1359" w:type="dxa"/>
          </w:tcPr>
          <w:p w14:paraId="352BAAD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Home program </w:t>
            </w:r>
          </w:p>
        </w:tc>
        <w:tc>
          <w:tcPr>
            <w:tcW w:w="3511" w:type="dxa"/>
          </w:tcPr>
          <w:p w14:paraId="6746C33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20BAFFA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1.9 Heel raises – bilateral (calf raises)</w:t>
            </w:r>
          </w:p>
          <w:p w14:paraId="40EE5CC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1.19 Hip extension in standing</w:t>
            </w:r>
          </w:p>
          <w:p w14:paraId="1369C6C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w:t>
            </w:r>
          </w:p>
          <w:p w14:paraId="5BFAEE7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w:t>
            </w:r>
          </w:p>
          <w:p w14:paraId="449B644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1.48 Sit-to-stand</w:t>
            </w:r>
          </w:p>
          <w:p w14:paraId="1864081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1.55 Step up – forward</w:t>
            </w:r>
          </w:p>
          <w:p w14:paraId="50960DB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w:t>
            </w:r>
          </w:p>
          <w:p w14:paraId="2799701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1.60 Upper extremity strengthening</w:t>
            </w:r>
          </w:p>
          <w:p w14:paraId="446DDBD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459713B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4FDBC95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2.9 Walking</w:t>
            </w:r>
          </w:p>
          <w:p w14:paraId="3DC8E0FB"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5E6BE21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3.3 Calf stretch with knee bent (soleus)</w:t>
            </w:r>
          </w:p>
          <w:p w14:paraId="6BCE3FB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3.4 Calf stretch with knee straight (gastroc)</w:t>
            </w:r>
          </w:p>
          <w:p w14:paraId="626F066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3.5 Hamstring stretch in any position</w:t>
            </w:r>
          </w:p>
          <w:p w14:paraId="58557CC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3.6 Heel slides</w:t>
            </w:r>
          </w:p>
          <w:p w14:paraId="62A1A71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w:t>
            </w:r>
          </w:p>
          <w:p w14:paraId="6E93859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w:t>
            </w:r>
          </w:p>
          <w:p w14:paraId="2C794EE5"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44D47B0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4.6 Marching</w:t>
            </w:r>
          </w:p>
          <w:p w14:paraId="2680EBE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4.8 Single leg stance</w:t>
            </w:r>
          </w:p>
          <w:p w14:paraId="3AE7ACE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4.15 Step up – lateral</w:t>
            </w:r>
          </w:p>
          <w:p w14:paraId="64E0F08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 Task specific training</w:t>
            </w:r>
          </w:p>
          <w:p w14:paraId="247890B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405460E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001615A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5.16 Treadmill gait</w:t>
            </w:r>
          </w:p>
          <w:p w14:paraId="6A4A313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lastRenderedPageBreak/>
              <w:t>6. Patient education</w:t>
            </w:r>
          </w:p>
          <w:p w14:paraId="3B4EDAA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tc>
        <w:tc>
          <w:tcPr>
            <w:tcW w:w="1341" w:type="dxa"/>
          </w:tcPr>
          <w:p w14:paraId="5B263D2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(Y)</w:t>
            </w:r>
          </w:p>
        </w:tc>
        <w:tc>
          <w:tcPr>
            <w:tcW w:w="1300" w:type="dxa"/>
          </w:tcPr>
          <w:p w14:paraId="6506271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3816703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In-person; Home (monitored; access to PT); Self-guided </w:t>
            </w:r>
          </w:p>
        </w:tc>
        <w:tc>
          <w:tcPr>
            <w:tcW w:w="1609" w:type="dxa"/>
          </w:tcPr>
          <w:p w14:paraId="4FDC36D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w:t>
            </w:r>
          </w:p>
        </w:tc>
      </w:tr>
      <w:tr w:rsidR="00FD1213" w:rsidRPr="00CC361A" w14:paraId="3D0A6379" w14:textId="77777777" w:rsidTr="00B33AA7">
        <w:tc>
          <w:tcPr>
            <w:tcW w:w="1233" w:type="dxa"/>
            <w:vMerge/>
          </w:tcPr>
          <w:p w14:paraId="5F397CB8"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3B727F3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3286B7F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Hospital inpatient rehabilitation</w:t>
            </w:r>
          </w:p>
        </w:tc>
        <w:tc>
          <w:tcPr>
            <w:tcW w:w="3511" w:type="dxa"/>
          </w:tcPr>
          <w:p w14:paraId="754D7DC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38DE90A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1.9 Heel raises – bilateral (calf raises)</w:t>
            </w:r>
          </w:p>
          <w:p w14:paraId="4D606FB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1.15 Hip adduction in standing</w:t>
            </w:r>
          </w:p>
          <w:p w14:paraId="07ABCFC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1.19 Hip extension in standing</w:t>
            </w:r>
          </w:p>
          <w:p w14:paraId="654DB8A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w:t>
            </w:r>
          </w:p>
          <w:p w14:paraId="71B2294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w:t>
            </w:r>
          </w:p>
          <w:p w14:paraId="5AE6424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1.36 Knee flexion in sitting or supine</w:t>
            </w:r>
          </w:p>
          <w:p w14:paraId="4E88EA7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w:t>
            </w:r>
          </w:p>
          <w:p w14:paraId="7597C72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1.48 Sit-to-stand</w:t>
            </w:r>
          </w:p>
          <w:p w14:paraId="5AC0CB0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1.49 Squats</w:t>
            </w:r>
          </w:p>
          <w:p w14:paraId="313AE3D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1.55 Step up – forward</w:t>
            </w:r>
          </w:p>
          <w:p w14:paraId="3B430CA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1.56 Step up – lateral</w:t>
            </w:r>
          </w:p>
          <w:p w14:paraId="1648B42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w:t>
            </w:r>
          </w:p>
          <w:p w14:paraId="7E33844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1.60 Upper extremity strengthening</w:t>
            </w:r>
          </w:p>
          <w:p w14:paraId="196637F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017CC92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2B3EBF2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2.8 Treadmill walking</w:t>
            </w:r>
          </w:p>
          <w:p w14:paraId="2137318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2.9 Walking</w:t>
            </w:r>
          </w:p>
          <w:p w14:paraId="5D73D38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3F86F58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3.3 Calf stretch with knee bent (soleus)</w:t>
            </w:r>
          </w:p>
          <w:p w14:paraId="37868B4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3.4 Calf stretch with knee straight (gastroc)</w:t>
            </w:r>
          </w:p>
          <w:p w14:paraId="3F9AA61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3.5 Hamstring stretch in any position</w:t>
            </w:r>
          </w:p>
          <w:p w14:paraId="2AE3BFF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3.6 Heel slides</w:t>
            </w:r>
          </w:p>
          <w:p w14:paraId="7E4926B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w:t>
            </w:r>
          </w:p>
          <w:p w14:paraId="5760656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w:t>
            </w:r>
          </w:p>
          <w:p w14:paraId="281FB9C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3.16 Knee flexion PROM in prone (rectus femoris stretch)</w:t>
            </w:r>
          </w:p>
          <w:p w14:paraId="6426BD1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3D31053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4.6 Marching</w:t>
            </w:r>
          </w:p>
          <w:p w14:paraId="1CA2752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4.8 Single leg stance</w:t>
            </w:r>
          </w:p>
          <w:p w14:paraId="1F757FB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4.15 Step up – lateral</w:t>
            </w:r>
          </w:p>
          <w:p w14:paraId="79B220F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 Task specific training</w:t>
            </w:r>
          </w:p>
          <w:p w14:paraId="41A7A37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57379A5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0B291B0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5.16 Treadmill gait</w:t>
            </w:r>
          </w:p>
          <w:p w14:paraId="42FFAFF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660D91C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tc>
        <w:tc>
          <w:tcPr>
            <w:tcW w:w="1341" w:type="dxa"/>
          </w:tcPr>
          <w:p w14:paraId="319F833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(Y)</w:t>
            </w:r>
          </w:p>
        </w:tc>
        <w:tc>
          <w:tcPr>
            <w:tcW w:w="1300" w:type="dxa"/>
          </w:tcPr>
          <w:p w14:paraId="4F78FC9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6F7E13A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 Home</w:t>
            </w:r>
          </w:p>
        </w:tc>
        <w:tc>
          <w:tcPr>
            <w:tcW w:w="1609" w:type="dxa"/>
          </w:tcPr>
          <w:p w14:paraId="52C3CFD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 (postoperative)</w:t>
            </w:r>
          </w:p>
        </w:tc>
      </w:tr>
      <w:tr w:rsidR="00FD1213" w:rsidRPr="00CC361A" w14:paraId="59F0D1B6" w14:textId="77777777" w:rsidTr="00B33AA7">
        <w:tc>
          <w:tcPr>
            <w:tcW w:w="1233" w:type="dxa"/>
            <w:vMerge w:val="restart"/>
          </w:tcPr>
          <w:p w14:paraId="5296DB0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Cai,</w:t>
            </w:r>
            <w:r w:rsidRPr="00CC361A">
              <w:rPr>
                <w:rFonts w:ascii="Times New Roman" w:hAnsi="Times New Roman" w:cs="Times New Roman"/>
                <w:sz w:val="16"/>
                <w:szCs w:val="16"/>
              </w:rPr>
              <w:br/>
              <w:t>2018,</w:t>
            </w:r>
            <w:r w:rsidRPr="00CC361A">
              <w:rPr>
                <w:rFonts w:ascii="Times New Roman" w:hAnsi="Times New Roman" w:cs="Times New Roman"/>
                <w:sz w:val="16"/>
                <w:szCs w:val="16"/>
              </w:rPr>
              <w:br/>
              <w:t>29239772,</w:t>
            </w:r>
            <w:r w:rsidRPr="00CC361A">
              <w:rPr>
                <w:rFonts w:ascii="Times New Roman" w:hAnsi="Times New Roman" w:cs="Times New Roman"/>
                <w:sz w:val="16"/>
                <w:szCs w:val="16"/>
              </w:rPr>
              <w:br/>
              <w:t>China</w:t>
            </w:r>
          </w:p>
        </w:tc>
        <w:tc>
          <w:tcPr>
            <w:tcW w:w="1573" w:type="dxa"/>
          </w:tcPr>
          <w:p w14:paraId="005E16C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Cognitive behavioral therapy vs. standard care</w:t>
            </w:r>
          </w:p>
        </w:tc>
        <w:tc>
          <w:tcPr>
            <w:tcW w:w="1359" w:type="dxa"/>
          </w:tcPr>
          <w:p w14:paraId="349CABB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Cognitive behavioral therapy &amp; standard care</w:t>
            </w:r>
          </w:p>
        </w:tc>
        <w:tc>
          <w:tcPr>
            <w:tcW w:w="3511" w:type="dxa"/>
          </w:tcPr>
          <w:p w14:paraId="7974094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7395F9A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6.1 Activities of daily living</w:t>
            </w:r>
          </w:p>
          <w:p w14:paraId="5B9799D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61F5B80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7.17 Mindfulness, stress/anxiety-reduction interventions</w:t>
            </w:r>
          </w:p>
        </w:tc>
        <w:tc>
          <w:tcPr>
            <w:tcW w:w="1341" w:type="dxa"/>
          </w:tcPr>
          <w:p w14:paraId="2AA1C61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1B3999F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 Other (Psychologist)</w:t>
            </w:r>
          </w:p>
        </w:tc>
        <w:tc>
          <w:tcPr>
            <w:tcW w:w="1209" w:type="dxa"/>
          </w:tcPr>
          <w:p w14:paraId="0BD3FC9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5E8CC86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6B368552" w14:textId="77777777" w:rsidTr="00B33AA7">
        <w:tc>
          <w:tcPr>
            <w:tcW w:w="1233" w:type="dxa"/>
            <w:vMerge/>
          </w:tcPr>
          <w:p w14:paraId="06AA1919"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46918FB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59439C8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Standard care</w:t>
            </w:r>
          </w:p>
        </w:tc>
        <w:tc>
          <w:tcPr>
            <w:tcW w:w="3511" w:type="dxa"/>
          </w:tcPr>
          <w:p w14:paraId="11D8A53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p w14:paraId="3F47BF7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[Standard care including pain management and rehabilitative exercises]</w:t>
            </w:r>
          </w:p>
        </w:tc>
        <w:tc>
          <w:tcPr>
            <w:tcW w:w="1341" w:type="dxa"/>
          </w:tcPr>
          <w:p w14:paraId="3E8A36A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N (NA)</w:t>
            </w:r>
          </w:p>
        </w:tc>
        <w:tc>
          <w:tcPr>
            <w:tcW w:w="1300" w:type="dxa"/>
          </w:tcPr>
          <w:p w14:paraId="575FF53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c>
          <w:tcPr>
            <w:tcW w:w="1209" w:type="dxa"/>
          </w:tcPr>
          <w:p w14:paraId="174E460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c>
          <w:tcPr>
            <w:tcW w:w="1609" w:type="dxa"/>
          </w:tcPr>
          <w:p w14:paraId="30E20DC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r>
      <w:tr w:rsidR="00FD1213" w:rsidRPr="00CC361A" w14:paraId="03E82D0B" w14:textId="77777777" w:rsidTr="00B33AA7">
        <w:tc>
          <w:tcPr>
            <w:tcW w:w="1233" w:type="dxa"/>
            <w:vMerge w:val="restart"/>
          </w:tcPr>
          <w:p w14:paraId="25A57D5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Chan,</w:t>
            </w:r>
            <w:r w:rsidRPr="00CC361A">
              <w:rPr>
                <w:rFonts w:ascii="Times New Roman" w:hAnsi="Times New Roman" w:cs="Times New Roman"/>
                <w:sz w:val="16"/>
                <w:szCs w:val="16"/>
              </w:rPr>
              <w:br/>
              <w:t>2018,</w:t>
            </w:r>
            <w:r w:rsidRPr="00CC361A">
              <w:rPr>
                <w:rFonts w:ascii="Times New Roman" w:hAnsi="Times New Roman" w:cs="Times New Roman"/>
                <w:sz w:val="16"/>
                <w:szCs w:val="16"/>
              </w:rPr>
              <w:br/>
              <w:t>29372260,</w:t>
            </w:r>
            <w:r w:rsidRPr="00CC361A">
              <w:rPr>
                <w:rFonts w:ascii="Times New Roman" w:hAnsi="Times New Roman" w:cs="Times New Roman"/>
                <w:sz w:val="16"/>
                <w:szCs w:val="16"/>
              </w:rPr>
              <w:br/>
              <w:t>Singapore</w:t>
            </w:r>
            <w:r w:rsidRPr="00CC361A">
              <w:rPr>
                <w:rFonts w:ascii="Times New Roman" w:hAnsi="Times New Roman" w:cs="Times New Roman"/>
                <w:sz w:val="16"/>
                <w:szCs w:val="16"/>
                <w:vertAlign w:val="superscript"/>
              </w:rPr>
              <w:t>A</w:t>
            </w:r>
          </w:p>
        </w:tc>
        <w:tc>
          <w:tcPr>
            <w:tcW w:w="1573" w:type="dxa"/>
          </w:tcPr>
          <w:p w14:paraId="58C5873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Discharge to home vs. discharge to community hospitals</w:t>
            </w:r>
          </w:p>
        </w:tc>
        <w:tc>
          <w:tcPr>
            <w:tcW w:w="1359" w:type="dxa"/>
          </w:tcPr>
          <w:p w14:paraId="2CE1D77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Discharge to home</w:t>
            </w:r>
          </w:p>
        </w:tc>
        <w:tc>
          <w:tcPr>
            <w:tcW w:w="3511" w:type="dxa"/>
          </w:tcPr>
          <w:p w14:paraId="6F140C2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goals and exercises not defined; comparison of setting]</w:t>
            </w:r>
          </w:p>
        </w:tc>
        <w:tc>
          <w:tcPr>
            <w:tcW w:w="1341" w:type="dxa"/>
          </w:tcPr>
          <w:p w14:paraId="6F23342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3494529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393090D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173268B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w:t>
            </w:r>
          </w:p>
        </w:tc>
      </w:tr>
      <w:tr w:rsidR="00FD1213" w:rsidRPr="00CC361A" w14:paraId="685A8DFD" w14:textId="77777777" w:rsidTr="00B33AA7">
        <w:tc>
          <w:tcPr>
            <w:tcW w:w="1233" w:type="dxa"/>
            <w:vMerge/>
          </w:tcPr>
          <w:p w14:paraId="7D14BC6F" w14:textId="77777777" w:rsidR="00FD1213" w:rsidRPr="00CC361A" w:rsidRDefault="00FD1213" w:rsidP="00B33AA7">
            <w:pPr>
              <w:pStyle w:val="TableLeftText"/>
              <w:rPr>
                <w:rFonts w:ascii="Times New Roman" w:hAnsi="Times New Roman" w:cs="Times New Roman"/>
                <w:color w:val="000000" w:themeColor="text1"/>
                <w:sz w:val="16"/>
                <w:szCs w:val="16"/>
              </w:rPr>
            </w:pPr>
          </w:p>
        </w:tc>
        <w:tc>
          <w:tcPr>
            <w:tcW w:w="1573" w:type="dxa"/>
          </w:tcPr>
          <w:p w14:paraId="1F8DEC6E"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1359" w:type="dxa"/>
          </w:tcPr>
          <w:p w14:paraId="22B4066A"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Discharge to community hospitals</w:t>
            </w:r>
          </w:p>
        </w:tc>
        <w:tc>
          <w:tcPr>
            <w:tcW w:w="3511" w:type="dxa"/>
          </w:tcPr>
          <w:p w14:paraId="6F66CACD"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[specific goals and exercises not defined; comparison of setting]</w:t>
            </w:r>
          </w:p>
        </w:tc>
        <w:tc>
          <w:tcPr>
            <w:tcW w:w="1341" w:type="dxa"/>
          </w:tcPr>
          <w:p w14:paraId="557F0073"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 (NA)</w:t>
            </w:r>
          </w:p>
        </w:tc>
        <w:tc>
          <w:tcPr>
            <w:tcW w:w="1300" w:type="dxa"/>
          </w:tcPr>
          <w:p w14:paraId="04411DDD"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Physical therapist</w:t>
            </w:r>
          </w:p>
        </w:tc>
        <w:tc>
          <w:tcPr>
            <w:tcW w:w="1209" w:type="dxa"/>
          </w:tcPr>
          <w:p w14:paraId="512351D8"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In-person</w:t>
            </w:r>
          </w:p>
        </w:tc>
        <w:tc>
          <w:tcPr>
            <w:tcW w:w="1609" w:type="dxa"/>
          </w:tcPr>
          <w:p w14:paraId="5307ABE7"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Other inpatient facility</w:t>
            </w:r>
          </w:p>
        </w:tc>
      </w:tr>
      <w:tr w:rsidR="00FD1213" w:rsidRPr="00CC361A" w14:paraId="00106C14" w14:textId="77777777" w:rsidTr="00B33AA7">
        <w:tc>
          <w:tcPr>
            <w:tcW w:w="1233" w:type="dxa"/>
            <w:vMerge w:val="restart"/>
          </w:tcPr>
          <w:p w14:paraId="75061147" w14:textId="77777777" w:rsidR="00FD1213" w:rsidRPr="00CC361A" w:rsidRDefault="00FD1213" w:rsidP="00B33AA7">
            <w:pPr>
              <w:tabs>
                <w:tab w:val="left" w:pos="563"/>
              </w:tabs>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DeJong,</w:t>
            </w:r>
          </w:p>
          <w:p w14:paraId="04D1BFFE" w14:textId="77777777" w:rsidR="00FD1213" w:rsidRPr="00CC361A" w:rsidRDefault="00FD1213" w:rsidP="00B33AA7">
            <w:pPr>
              <w:tabs>
                <w:tab w:val="left" w:pos="563"/>
              </w:tabs>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2020,</w:t>
            </w:r>
          </w:p>
          <w:p w14:paraId="7DBF15A9" w14:textId="77777777" w:rsidR="00FD1213" w:rsidRPr="00CC361A" w:rsidRDefault="00FD1213" w:rsidP="00B33AA7">
            <w:pPr>
              <w:tabs>
                <w:tab w:val="left" w:pos="563"/>
              </w:tabs>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32360105</w:t>
            </w:r>
          </w:p>
          <w:p w14:paraId="26AF02E9"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USA</w:t>
            </w:r>
          </w:p>
          <w:p w14:paraId="230F6AB4" w14:textId="77777777" w:rsidR="00FD1213" w:rsidRPr="00CC361A" w:rsidRDefault="00FD1213" w:rsidP="00B33AA7">
            <w:pPr>
              <w:pStyle w:val="TableLeftText"/>
              <w:rPr>
                <w:rFonts w:ascii="Times New Roman" w:hAnsi="Times New Roman" w:cs="Times New Roman"/>
                <w:color w:val="000000" w:themeColor="text1"/>
                <w:sz w:val="16"/>
                <w:szCs w:val="16"/>
              </w:rPr>
            </w:pPr>
          </w:p>
        </w:tc>
        <w:tc>
          <w:tcPr>
            <w:tcW w:w="1573" w:type="dxa"/>
          </w:tcPr>
          <w:p w14:paraId="217D4EDD"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Body-weight adjusted treatment vs. recumbent bike &amp; PENS vs. Body-weight adjusted treadmill &amp; PENS vs. Recumbent bike</w:t>
            </w:r>
          </w:p>
        </w:tc>
        <w:tc>
          <w:tcPr>
            <w:tcW w:w="1359" w:type="dxa"/>
          </w:tcPr>
          <w:p w14:paraId="5F473519"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Body-weight adjusted treatment</w:t>
            </w:r>
          </w:p>
          <w:p w14:paraId="49CCDE7E" w14:textId="77777777" w:rsidR="00FD1213" w:rsidRPr="00CC361A" w:rsidRDefault="00FD1213" w:rsidP="00B33AA7">
            <w:pPr>
              <w:pStyle w:val="TableLeftText"/>
              <w:rPr>
                <w:rFonts w:ascii="Times New Roman" w:hAnsi="Times New Roman" w:cs="Times New Roman"/>
                <w:color w:val="000000" w:themeColor="text1"/>
                <w:sz w:val="16"/>
                <w:szCs w:val="16"/>
              </w:rPr>
            </w:pPr>
          </w:p>
        </w:tc>
        <w:tc>
          <w:tcPr>
            <w:tcW w:w="3511" w:type="dxa"/>
          </w:tcPr>
          <w:p w14:paraId="53805C84"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1. Strength</w:t>
            </w:r>
          </w:p>
          <w:p w14:paraId="7E6A1E7F"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[specific exercises not defined]</w:t>
            </w:r>
          </w:p>
          <w:p w14:paraId="4820F994"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3. Flexibility</w:t>
            </w:r>
          </w:p>
          <w:p w14:paraId="34137DF4"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5. Task specific training</w:t>
            </w:r>
          </w:p>
          <w:p w14:paraId="6AD3D5A6"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5.16 Treadmill gait</w:t>
            </w:r>
          </w:p>
          <w:p w14:paraId="5BB8439B"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7. Adjunctive modality</w:t>
            </w:r>
          </w:p>
          <w:p w14:paraId="4706665A"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7.1 Cold</w:t>
            </w:r>
          </w:p>
          <w:p w14:paraId="5B916AC1"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7.13 Mobilizations – Tibiofemoral</w:t>
            </w:r>
          </w:p>
        </w:tc>
        <w:tc>
          <w:tcPr>
            <w:tcW w:w="1341" w:type="dxa"/>
          </w:tcPr>
          <w:p w14:paraId="74B942B4"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Y (N)</w:t>
            </w:r>
          </w:p>
        </w:tc>
        <w:tc>
          <w:tcPr>
            <w:tcW w:w="1300" w:type="dxa"/>
          </w:tcPr>
          <w:p w14:paraId="0240F65F"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Physical therapist</w:t>
            </w:r>
          </w:p>
        </w:tc>
        <w:tc>
          <w:tcPr>
            <w:tcW w:w="1209" w:type="dxa"/>
          </w:tcPr>
          <w:p w14:paraId="11383B1C"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In-person</w:t>
            </w:r>
          </w:p>
        </w:tc>
        <w:tc>
          <w:tcPr>
            <w:tcW w:w="1609" w:type="dxa"/>
          </w:tcPr>
          <w:p w14:paraId="3540552D"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Physical therapy/rehabilitation facility (outpatient)</w:t>
            </w:r>
          </w:p>
        </w:tc>
      </w:tr>
      <w:tr w:rsidR="00FD1213" w:rsidRPr="00CC361A" w14:paraId="5BD01050" w14:textId="77777777" w:rsidTr="00B33AA7">
        <w:tc>
          <w:tcPr>
            <w:tcW w:w="1233" w:type="dxa"/>
            <w:vMerge/>
          </w:tcPr>
          <w:p w14:paraId="110EEEBF" w14:textId="77777777" w:rsidR="00FD1213" w:rsidRPr="00CC361A" w:rsidRDefault="00FD1213" w:rsidP="00B33AA7">
            <w:pPr>
              <w:pStyle w:val="TableLeftText"/>
              <w:rPr>
                <w:rFonts w:ascii="Times New Roman" w:hAnsi="Times New Roman" w:cs="Times New Roman"/>
                <w:color w:val="000000" w:themeColor="text1"/>
                <w:sz w:val="16"/>
                <w:szCs w:val="16"/>
              </w:rPr>
            </w:pPr>
          </w:p>
        </w:tc>
        <w:tc>
          <w:tcPr>
            <w:tcW w:w="1573" w:type="dxa"/>
          </w:tcPr>
          <w:p w14:paraId="04E9C0B3"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1359" w:type="dxa"/>
          </w:tcPr>
          <w:p w14:paraId="169253B6"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Recumbent bike &amp; PENS</w:t>
            </w:r>
          </w:p>
        </w:tc>
        <w:tc>
          <w:tcPr>
            <w:tcW w:w="3511" w:type="dxa"/>
          </w:tcPr>
          <w:p w14:paraId="06A235BF"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1. Strength</w:t>
            </w:r>
          </w:p>
          <w:p w14:paraId="17F48C64"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[specific exercises not defined]</w:t>
            </w:r>
          </w:p>
          <w:p w14:paraId="1BBA9BDC"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3. Flexibility</w:t>
            </w:r>
          </w:p>
          <w:p w14:paraId="60FA0BCC"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3.2 Bike (ROM)</w:t>
            </w:r>
          </w:p>
          <w:p w14:paraId="73A386AB"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7. Adjunctive modality</w:t>
            </w:r>
          </w:p>
          <w:p w14:paraId="63724E19"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7.1 Cold</w:t>
            </w:r>
          </w:p>
          <w:p w14:paraId="332AF837"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7.5 E-stim for strength (NMES)</w:t>
            </w:r>
          </w:p>
          <w:p w14:paraId="1281155F"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7.13 Mobilizations – Tibiofemoral</w:t>
            </w:r>
          </w:p>
        </w:tc>
        <w:tc>
          <w:tcPr>
            <w:tcW w:w="1341" w:type="dxa"/>
          </w:tcPr>
          <w:p w14:paraId="7D1DAA9C"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 (NA)</w:t>
            </w:r>
          </w:p>
        </w:tc>
        <w:tc>
          <w:tcPr>
            <w:tcW w:w="1300" w:type="dxa"/>
          </w:tcPr>
          <w:p w14:paraId="76271F59"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Physical therapist</w:t>
            </w:r>
          </w:p>
        </w:tc>
        <w:tc>
          <w:tcPr>
            <w:tcW w:w="1209" w:type="dxa"/>
          </w:tcPr>
          <w:p w14:paraId="55EAA320"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In-person</w:t>
            </w:r>
          </w:p>
        </w:tc>
        <w:tc>
          <w:tcPr>
            <w:tcW w:w="1609" w:type="dxa"/>
          </w:tcPr>
          <w:p w14:paraId="2580DDF7"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Physical therapy/rehabilitation facility (outpatient)</w:t>
            </w:r>
          </w:p>
        </w:tc>
      </w:tr>
      <w:tr w:rsidR="00FD1213" w:rsidRPr="00CC361A" w14:paraId="109617A8" w14:textId="77777777" w:rsidTr="00B33AA7">
        <w:tc>
          <w:tcPr>
            <w:tcW w:w="1233" w:type="dxa"/>
            <w:vMerge/>
          </w:tcPr>
          <w:p w14:paraId="580EC71F" w14:textId="77777777" w:rsidR="00FD1213" w:rsidRPr="00CC361A" w:rsidRDefault="00FD1213" w:rsidP="00B33AA7">
            <w:pPr>
              <w:pStyle w:val="TableLeftText"/>
              <w:rPr>
                <w:rFonts w:ascii="Times New Roman" w:hAnsi="Times New Roman" w:cs="Times New Roman"/>
                <w:color w:val="000000" w:themeColor="text1"/>
                <w:sz w:val="16"/>
                <w:szCs w:val="16"/>
              </w:rPr>
            </w:pPr>
          </w:p>
        </w:tc>
        <w:tc>
          <w:tcPr>
            <w:tcW w:w="1573" w:type="dxa"/>
          </w:tcPr>
          <w:p w14:paraId="49F9C5FB"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1359" w:type="dxa"/>
          </w:tcPr>
          <w:p w14:paraId="0E2D003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Body-weight adjusted treadmill &amp; PENS</w:t>
            </w:r>
          </w:p>
        </w:tc>
        <w:tc>
          <w:tcPr>
            <w:tcW w:w="3511" w:type="dxa"/>
          </w:tcPr>
          <w:p w14:paraId="6F6EAD4D"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1. Strength</w:t>
            </w:r>
          </w:p>
          <w:p w14:paraId="03FB42F6"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[specific exercises not defined]</w:t>
            </w:r>
          </w:p>
          <w:p w14:paraId="59447EB4"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3. Flexibility</w:t>
            </w:r>
          </w:p>
          <w:p w14:paraId="33BDA718"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5. Task specific training</w:t>
            </w:r>
          </w:p>
          <w:p w14:paraId="0DC0062F"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5.16 Treadmill gait</w:t>
            </w:r>
          </w:p>
          <w:p w14:paraId="1AB9F0F9"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7. Adjunctive modality</w:t>
            </w:r>
          </w:p>
          <w:p w14:paraId="6A5E4743"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7.1 Cold</w:t>
            </w:r>
          </w:p>
          <w:p w14:paraId="3DE0C821"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7.5 E-stim for strength (NMES)</w:t>
            </w:r>
          </w:p>
          <w:p w14:paraId="736A7E50"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7.13 Mobilizations – Tibiofemoral</w:t>
            </w:r>
          </w:p>
        </w:tc>
        <w:tc>
          <w:tcPr>
            <w:tcW w:w="1341" w:type="dxa"/>
          </w:tcPr>
          <w:p w14:paraId="577CCB95"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Y (N)</w:t>
            </w:r>
          </w:p>
        </w:tc>
        <w:tc>
          <w:tcPr>
            <w:tcW w:w="1300" w:type="dxa"/>
          </w:tcPr>
          <w:p w14:paraId="699AEB2B"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Physical therapist</w:t>
            </w:r>
          </w:p>
        </w:tc>
        <w:tc>
          <w:tcPr>
            <w:tcW w:w="1209" w:type="dxa"/>
          </w:tcPr>
          <w:p w14:paraId="773CBADE"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In-person</w:t>
            </w:r>
          </w:p>
        </w:tc>
        <w:tc>
          <w:tcPr>
            <w:tcW w:w="1609" w:type="dxa"/>
          </w:tcPr>
          <w:p w14:paraId="6FD9C637"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Physical therapy/rehabilitation facility (outpatient)</w:t>
            </w:r>
          </w:p>
        </w:tc>
      </w:tr>
      <w:tr w:rsidR="00FD1213" w:rsidRPr="00CC361A" w14:paraId="5408CF20" w14:textId="77777777" w:rsidTr="00B33AA7">
        <w:tc>
          <w:tcPr>
            <w:tcW w:w="1233" w:type="dxa"/>
            <w:vMerge/>
          </w:tcPr>
          <w:p w14:paraId="69163C41" w14:textId="77777777" w:rsidR="00FD1213" w:rsidRPr="00CC361A" w:rsidRDefault="00FD1213" w:rsidP="00B33AA7">
            <w:pPr>
              <w:pStyle w:val="TableLeftText"/>
              <w:rPr>
                <w:rFonts w:ascii="Times New Roman" w:hAnsi="Times New Roman" w:cs="Times New Roman"/>
                <w:color w:val="000000" w:themeColor="text1"/>
                <w:sz w:val="16"/>
                <w:szCs w:val="16"/>
              </w:rPr>
            </w:pPr>
          </w:p>
        </w:tc>
        <w:tc>
          <w:tcPr>
            <w:tcW w:w="1573" w:type="dxa"/>
          </w:tcPr>
          <w:p w14:paraId="15127A9C"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1359" w:type="dxa"/>
          </w:tcPr>
          <w:p w14:paraId="00F662DB"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Recumbent bike</w:t>
            </w:r>
          </w:p>
        </w:tc>
        <w:tc>
          <w:tcPr>
            <w:tcW w:w="3511" w:type="dxa"/>
          </w:tcPr>
          <w:p w14:paraId="073B172C"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1. Strength</w:t>
            </w:r>
          </w:p>
          <w:p w14:paraId="00F49B87"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[specific exercises not defined]</w:t>
            </w:r>
          </w:p>
          <w:p w14:paraId="42FF2CEC"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3. Flexibility</w:t>
            </w:r>
          </w:p>
          <w:p w14:paraId="526B35A2"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3.2 Bike (ROM)</w:t>
            </w:r>
          </w:p>
          <w:p w14:paraId="75F57804"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7. Adjunctive modality</w:t>
            </w:r>
          </w:p>
          <w:p w14:paraId="650A2E6E"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7.1 Cold</w:t>
            </w:r>
          </w:p>
          <w:p w14:paraId="52A43143"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7.13 Mobilizations – Tibiofemoral</w:t>
            </w:r>
          </w:p>
        </w:tc>
        <w:tc>
          <w:tcPr>
            <w:tcW w:w="1341" w:type="dxa"/>
          </w:tcPr>
          <w:p w14:paraId="0002C87C"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 (NA)</w:t>
            </w:r>
          </w:p>
        </w:tc>
        <w:tc>
          <w:tcPr>
            <w:tcW w:w="1300" w:type="dxa"/>
          </w:tcPr>
          <w:p w14:paraId="05D1FB2B"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Physical therapist</w:t>
            </w:r>
          </w:p>
        </w:tc>
        <w:tc>
          <w:tcPr>
            <w:tcW w:w="1209" w:type="dxa"/>
          </w:tcPr>
          <w:p w14:paraId="639D43FD"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In-person</w:t>
            </w:r>
          </w:p>
        </w:tc>
        <w:tc>
          <w:tcPr>
            <w:tcW w:w="1609" w:type="dxa"/>
          </w:tcPr>
          <w:p w14:paraId="23461E65"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Physical therapy/rehabilitation facility (outpatient)</w:t>
            </w:r>
          </w:p>
        </w:tc>
      </w:tr>
      <w:tr w:rsidR="00FD1213" w:rsidRPr="00CC361A" w14:paraId="348B6FC9" w14:textId="77777777" w:rsidTr="00B33AA7">
        <w:tc>
          <w:tcPr>
            <w:tcW w:w="1233" w:type="dxa"/>
            <w:vMerge w:val="restart"/>
          </w:tcPr>
          <w:p w14:paraId="70FECE9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Demircioglu,</w:t>
            </w:r>
            <w:r w:rsidRPr="00CC361A">
              <w:rPr>
                <w:rFonts w:ascii="Times New Roman" w:hAnsi="Times New Roman" w:cs="Times New Roman"/>
                <w:sz w:val="16"/>
                <w:szCs w:val="16"/>
              </w:rPr>
              <w:br/>
              <w:t>2015,</w:t>
            </w:r>
            <w:r w:rsidRPr="00CC361A">
              <w:rPr>
                <w:rFonts w:ascii="Times New Roman" w:hAnsi="Times New Roman" w:cs="Times New Roman"/>
                <w:sz w:val="16"/>
                <w:szCs w:val="16"/>
              </w:rPr>
              <w:br/>
              <w:t>26355656,</w:t>
            </w:r>
            <w:r w:rsidRPr="00CC361A">
              <w:rPr>
                <w:rFonts w:ascii="Times New Roman" w:hAnsi="Times New Roman" w:cs="Times New Roman"/>
                <w:sz w:val="16"/>
                <w:szCs w:val="16"/>
              </w:rPr>
              <w:br/>
              <w:t>Turkey</w:t>
            </w:r>
          </w:p>
        </w:tc>
        <w:tc>
          <w:tcPr>
            <w:tcW w:w="1573" w:type="dxa"/>
          </w:tcPr>
          <w:p w14:paraId="7A47AFF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Neuromuscular electrical stimulation plus standard rehabilitation (exercise) vs. standard </w:t>
            </w:r>
            <w:r w:rsidRPr="00CC361A">
              <w:rPr>
                <w:rFonts w:ascii="Times New Roman" w:hAnsi="Times New Roman" w:cs="Times New Roman"/>
                <w:sz w:val="16"/>
                <w:szCs w:val="16"/>
              </w:rPr>
              <w:lastRenderedPageBreak/>
              <w:t>rehabilitation (exercise)</w:t>
            </w:r>
          </w:p>
        </w:tc>
        <w:tc>
          <w:tcPr>
            <w:tcW w:w="1359" w:type="dxa"/>
          </w:tcPr>
          <w:p w14:paraId="2B36C3E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Electrical stimulation (NMES) &amp; exercise</w:t>
            </w:r>
          </w:p>
        </w:tc>
        <w:tc>
          <w:tcPr>
            <w:tcW w:w="3511" w:type="dxa"/>
          </w:tcPr>
          <w:p w14:paraId="6F05D2F9"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4D7B8FC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1.11 Hip abduction in sidelying (position unclear)</w:t>
            </w:r>
          </w:p>
          <w:p w14:paraId="184849F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1.12 Hip abduction in standing (position unclear)</w:t>
            </w:r>
          </w:p>
          <w:p w14:paraId="284A862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1.13 Hip abduction in supine (position unclear)</w:t>
            </w:r>
          </w:p>
          <w:p w14:paraId="4E09AF4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1.14 Hip adduction in sidelying (position unclear)</w:t>
            </w:r>
          </w:p>
          <w:p w14:paraId="6496359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1.15 Hip adduction in standing (position unclear)</w:t>
            </w:r>
          </w:p>
          <w:p w14:paraId="719208C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1.16 Hip adduction in supine (position unclear)</w:t>
            </w:r>
          </w:p>
          <w:p w14:paraId="0A67222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1.30 Knee extension AAROM in sitting or supine (short- or long arc quad)</w:t>
            </w:r>
          </w:p>
          <w:p w14:paraId="319692E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788D919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1.51 Standing terminal knee extension</w:t>
            </w:r>
          </w:p>
          <w:p w14:paraId="6A17FFA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35B6F4B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46D61A6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1EBF645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 (extension/flexion not specified; just ROM)</w:t>
            </w:r>
          </w:p>
          <w:p w14:paraId="2F793AA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 (extension/flexion not specified; just ROM)</w:t>
            </w:r>
          </w:p>
          <w:p w14:paraId="58CC7C8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37D208A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 Cold</w:t>
            </w:r>
          </w:p>
          <w:p w14:paraId="0FA3D98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7.5 E-stim for strength (NMES)</w:t>
            </w:r>
          </w:p>
          <w:p w14:paraId="1BDD9DA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7.14 Mobilizations – Patellar</w:t>
            </w:r>
          </w:p>
        </w:tc>
        <w:tc>
          <w:tcPr>
            <w:tcW w:w="1341" w:type="dxa"/>
          </w:tcPr>
          <w:p w14:paraId="1FF53E8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0 (NA)</w:t>
            </w:r>
          </w:p>
        </w:tc>
        <w:tc>
          <w:tcPr>
            <w:tcW w:w="1300" w:type="dxa"/>
          </w:tcPr>
          <w:p w14:paraId="1E6C590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Unclear</w:t>
            </w:r>
          </w:p>
        </w:tc>
        <w:tc>
          <w:tcPr>
            <w:tcW w:w="1209" w:type="dxa"/>
          </w:tcPr>
          <w:p w14:paraId="3D9FF37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 for NMES</w:t>
            </w:r>
          </w:p>
        </w:tc>
        <w:tc>
          <w:tcPr>
            <w:tcW w:w="1609" w:type="dxa"/>
          </w:tcPr>
          <w:p w14:paraId="3C4B6C6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7A5EB3D6" w14:textId="77777777" w:rsidTr="00B33AA7">
        <w:tc>
          <w:tcPr>
            <w:tcW w:w="1233" w:type="dxa"/>
            <w:vMerge/>
          </w:tcPr>
          <w:p w14:paraId="644C31DB"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5A21957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5570008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Exercise</w:t>
            </w:r>
          </w:p>
        </w:tc>
        <w:tc>
          <w:tcPr>
            <w:tcW w:w="3511" w:type="dxa"/>
          </w:tcPr>
          <w:p w14:paraId="44D1E089"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429FD44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1.11 Hip abduction in sidelying (position unclear)</w:t>
            </w:r>
          </w:p>
          <w:p w14:paraId="089F0F2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1.12 Hip abduction in standing (position unclear)</w:t>
            </w:r>
          </w:p>
          <w:p w14:paraId="5914BB2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1.13 Hip abduction in supine (position unclear)</w:t>
            </w:r>
          </w:p>
          <w:p w14:paraId="0B5BE62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1.14 Hip adduction in sidelying (position unclear)</w:t>
            </w:r>
          </w:p>
          <w:p w14:paraId="5F989DE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1.15 Hip adduction in standing (position unclear)</w:t>
            </w:r>
          </w:p>
          <w:p w14:paraId="7CEFD62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1.16 Hip adduction in supine (position unclear)</w:t>
            </w:r>
          </w:p>
          <w:p w14:paraId="17F696F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1.30 Knee extension AAROM in sitting or supine (short- or long arc quad)</w:t>
            </w:r>
          </w:p>
          <w:p w14:paraId="6A09653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057C6AF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1.51 Standing terminal knee extension</w:t>
            </w:r>
          </w:p>
          <w:p w14:paraId="111F340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751AFAC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2712A9A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12029ED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 (extension/flexion not specified; just ROM)</w:t>
            </w:r>
          </w:p>
          <w:p w14:paraId="09957D8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 (extension/flexion not specified; just ROM)</w:t>
            </w:r>
          </w:p>
          <w:p w14:paraId="46FD2D1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79B8642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p w14:paraId="31E8572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3965868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 Cold</w:t>
            </w:r>
          </w:p>
          <w:p w14:paraId="06E5FA4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7.14 Mobilizations – Patellar</w:t>
            </w:r>
          </w:p>
        </w:tc>
        <w:tc>
          <w:tcPr>
            <w:tcW w:w="1341" w:type="dxa"/>
          </w:tcPr>
          <w:p w14:paraId="3FC023F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49311D0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None (unsupervised)</w:t>
            </w:r>
          </w:p>
        </w:tc>
        <w:tc>
          <w:tcPr>
            <w:tcW w:w="1209" w:type="dxa"/>
          </w:tcPr>
          <w:p w14:paraId="7C32EB3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Self-guided (unsupervised)</w:t>
            </w:r>
          </w:p>
        </w:tc>
        <w:tc>
          <w:tcPr>
            <w:tcW w:w="1609" w:type="dxa"/>
          </w:tcPr>
          <w:p w14:paraId="4876386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w:t>
            </w:r>
          </w:p>
        </w:tc>
      </w:tr>
      <w:tr w:rsidR="00FD1213" w:rsidRPr="00CC361A" w14:paraId="194A2E39" w14:textId="77777777" w:rsidTr="00B33AA7">
        <w:tc>
          <w:tcPr>
            <w:tcW w:w="1233" w:type="dxa"/>
            <w:vMerge w:val="restart"/>
          </w:tcPr>
          <w:p w14:paraId="1E26129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den Hertog,</w:t>
            </w:r>
            <w:r w:rsidRPr="00CC361A">
              <w:rPr>
                <w:rFonts w:ascii="Times New Roman" w:hAnsi="Times New Roman" w:cs="Times New Roman"/>
                <w:sz w:val="16"/>
                <w:szCs w:val="16"/>
              </w:rPr>
              <w:br/>
              <w:t>2012,</w:t>
            </w:r>
            <w:r w:rsidRPr="00CC361A">
              <w:rPr>
                <w:rFonts w:ascii="Times New Roman" w:hAnsi="Times New Roman" w:cs="Times New Roman"/>
                <w:sz w:val="16"/>
                <w:szCs w:val="16"/>
              </w:rPr>
              <w:br/>
              <w:t>22643801,</w:t>
            </w:r>
            <w:r w:rsidRPr="00CC361A">
              <w:rPr>
                <w:rFonts w:ascii="Times New Roman" w:hAnsi="Times New Roman" w:cs="Times New Roman"/>
                <w:sz w:val="16"/>
                <w:szCs w:val="16"/>
              </w:rPr>
              <w:br/>
              <w:t>Germany</w:t>
            </w:r>
          </w:p>
        </w:tc>
        <w:tc>
          <w:tcPr>
            <w:tcW w:w="1573" w:type="dxa"/>
          </w:tcPr>
          <w:p w14:paraId="35A378B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Fast-track rehabilitation (“Joint Care” program) vs. standard rehabilitation</w:t>
            </w:r>
          </w:p>
        </w:tc>
        <w:tc>
          <w:tcPr>
            <w:tcW w:w="1359" w:type="dxa"/>
          </w:tcPr>
          <w:p w14:paraId="5B5B63E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Fast-track rehabilitation program</w:t>
            </w:r>
          </w:p>
        </w:tc>
        <w:tc>
          <w:tcPr>
            <w:tcW w:w="3511" w:type="dxa"/>
          </w:tcPr>
          <w:p w14:paraId="5C14FAD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2BE9285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2ABC3CB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1272D09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(position unclear)</w:t>
            </w:r>
          </w:p>
          <w:p w14:paraId="59B7FD1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 (position unclear)</w:t>
            </w:r>
          </w:p>
          <w:p w14:paraId="0275B1A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w:t>
            </w:r>
          </w:p>
          <w:p w14:paraId="782D1A0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754C478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5.8 Gait training</w:t>
            </w:r>
          </w:p>
          <w:p w14:paraId="0A60CD7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3EB692A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7D254E1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6.1 Activities of daily living</w:t>
            </w:r>
          </w:p>
        </w:tc>
        <w:tc>
          <w:tcPr>
            <w:tcW w:w="1341" w:type="dxa"/>
          </w:tcPr>
          <w:p w14:paraId="1B31830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N (NA)</w:t>
            </w:r>
          </w:p>
        </w:tc>
        <w:tc>
          <w:tcPr>
            <w:tcW w:w="1300" w:type="dxa"/>
          </w:tcPr>
          <w:p w14:paraId="557C5FB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Unclear</w:t>
            </w:r>
          </w:p>
        </w:tc>
        <w:tc>
          <w:tcPr>
            <w:tcW w:w="1209" w:type="dxa"/>
          </w:tcPr>
          <w:p w14:paraId="1F709D7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3E568C1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w:t>
            </w:r>
          </w:p>
        </w:tc>
      </w:tr>
      <w:tr w:rsidR="00FD1213" w:rsidRPr="00CC361A" w14:paraId="4F04950D" w14:textId="77777777" w:rsidTr="00B33AA7">
        <w:tc>
          <w:tcPr>
            <w:tcW w:w="1233" w:type="dxa"/>
            <w:vMerge/>
          </w:tcPr>
          <w:p w14:paraId="4DDBF395" w14:textId="77777777" w:rsidR="00FD1213" w:rsidRPr="00CC361A" w:rsidRDefault="00FD1213" w:rsidP="00B33AA7">
            <w:pPr>
              <w:pStyle w:val="TableLeftText"/>
              <w:rPr>
                <w:rFonts w:ascii="Times New Roman" w:hAnsi="Times New Roman" w:cs="Times New Roman"/>
                <w:color w:val="000000" w:themeColor="text1"/>
                <w:sz w:val="16"/>
                <w:szCs w:val="16"/>
              </w:rPr>
            </w:pPr>
          </w:p>
        </w:tc>
        <w:tc>
          <w:tcPr>
            <w:tcW w:w="1573" w:type="dxa"/>
          </w:tcPr>
          <w:p w14:paraId="0A1C81C9"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1359" w:type="dxa"/>
          </w:tcPr>
          <w:p w14:paraId="02ABA9A8"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Standard care</w:t>
            </w:r>
          </w:p>
        </w:tc>
        <w:tc>
          <w:tcPr>
            <w:tcW w:w="3511" w:type="dxa"/>
          </w:tcPr>
          <w:p w14:paraId="0E9836E6"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1. Strength</w:t>
            </w:r>
          </w:p>
          <w:p w14:paraId="007ED720"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[specific exercises not defined]</w:t>
            </w:r>
          </w:p>
          <w:p w14:paraId="1D0F8845"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3. Flexibility</w:t>
            </w:r>
          </w:p>
          <w:p w14:paraId="77EB87E5"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3.11 Knee extension PROM in supine (position unclear)</w:t>
            </w:r>
          </w:p>
          <w:p w14:paraId="21C956D0"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3.12 Knee extension PROM in prone (position unclear)</w:t>
            </w:r>
          </w:p>
          <w:p w14:paraId="44143A1C"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3.14 Knee flexion PROM in sitting or supine</w:t>
            </w:r>
          </w:p>
          <w:p w14:paraId="57062820"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5. Task specific training</w:t>
            </w:r>
          </w:p>
          <w:p w14:paraId="223E394E"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5.8 Gait training</w:t>
            </w:r>
          </w:p>
          <w:p w14:paraId="48292B78"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[Standard care consisted of similar exercises as the fast-track group, but different timing after surgery]</w:t>
            </w:r>
          </w:p>
        </w:tc>
        <w:tc>
          <w:tcPr>
            <w:tcW w:w="1341" w:type="dxa"/>
          </w:tcPr>
          <w:p w14:paraId="6E757508"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 (NA)</w:t>
            </w:r>
          </w:p>
        </w:tc>
        <w:tc>
          <w:tcPr>
            <w:tcW w:w="1300" w:type="dxa"/>
          </w:tcPr>
          <w:p w14:paraId="2B1796F7"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Unclear</w:t>
            </w:r>
          </w:p>
        </w:tc>
        <w:tc>
          <w:tcPr>
            <w:tcW w:w="1209" w:type="dxa"/>
          </w:tcPr>
          <w:p w14:paraId="43073A4D"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In-person</w:t>
            </w:r>
          </w:p>
        </w:tc>
        <w:tc>
          <w:tcPr>
            <w:tcW w:w="1609" w:type="dxa"/>
          </w:tcPr>
          <w:p w14:paraId="07547B23"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Acute inpatient</w:t>
            </w:r>
          </w:p>
        </w:tc>
      </w:tr>
      <w:tr w:rsidR="00FD1213" w:rsidRPr="00CC361A" w14:paraId="69E957C4" w14:textId="77777777" w:rsidTr="00B33AA7">
        <w:tc>
          <w:tcPr>
            <w:tcW w:w="1233" w:type="dxa"/>
            <w:vMerge w:val="restart"/>
          </w:tcPr>
          <w:p w14:paraId="7DD6FB6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Eymir,</w:t>
            </w:r>
          </w:p>
          <w:p w14:paraId="3B78470F"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2020,</w:t>
            </w:r>
          </w:p>
          <w:p w14:paraId="104AE8CA"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32778907</w:t>
            </w:r>
          </w:p>
          <w:p w14:paraId="24D134CC"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Turkey</w:t>
            </w:r>
          </w:p>
          <w:p w14:paraId="08E33E6B" w14:textId="77777777" w:rsidR="00FD1213" w:rsidRPr="00CC361A" w:rsidRDefault="00FD1213" w:rsidP="00B33AA7">
            <w:pPr>
              <w:pStyle w:val="TableLeftText"/>
              <w:rPr>
                <w:rFonts w:ascii="Times New Roman" w:hAnsi="Times New Roman" w:cs="Times New Roman"/>
                <w:color w:val="000000" w:themeColor="text1"/>
                <w:sz w:val="16"/>
                <w:szCs w:val="16"/>
              </w:rPr>
            </w:pPr>
          </w:p>
        </w:tc>
        <w:tc>
          <w:tcPr>
            <w:tcW w:w="1573" w:type="dxa"/>
          </w:tcPr>
          <w:p w14:paraId="10DE4D37"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 xml:space="preserve">Active heel-slide exercise &amp; standard physical therapy vs. </w:t>
            </w:r>
          </w:p>
        </w:tc>
        <w:tc>
          <w:tcPr>
            <w:tcW w:w="1359" w:type="dxa"/>
          </w:tcPr>
          <w:p w14:paraId="3B44EF41"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Active heel-slide exercise &amp; standard physical therapy</w:t>
            </w:r>
          </w:p>
        </w:tc>
        <w:tc>
          <w:tcPr>
            <w:tcW w:w="3511" w:type="dxa"/>
          </w:tcPr>
          <w:p w14:paraId="5E9B53E6"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1. Strength</w:t>
            </w:r>
          </w:p>
          <w:p w14:paraId="07EE7CBE"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1.8 Gluteal Sets</w:t>
            </w:r>
          </w:p>
          <w:p w14:paraId="633444DC"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1.13 Hip abduction in supine</w:t>
            </w:r>
          </w:p>
          <w:p w14:paraId="6742A2D5"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1.43 Quad sets</w:t>
            </w:r>
          </w:p>
          <w:p w14:paraId="026DA956"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1.58 Straight leg raises</w:t>
            </w:r>
          </w:p>
          <w:p w14:paraId="4406078F"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3. Flexibility</w:t>
            </w:r>
          </w:p>
          <w:p w14:paraId="365CBF16"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 Ankle pumps</w:t>
            </w:r>
          </w:p>
          <w:p w14:paraId="1F1B7A13"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3.6 Heel slides</w:t>
            </w:r>
          </w:p>
          <w:p w14:paraId="7C26DE86"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3.10 Knee extension AROM</w:t>
            </w:r>
          </w:p>
          <w:p w14:paraId="7A33C0A6"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3.13 Knee flexion AROM</w:t>
            </w:r>
          </w:p>
          <w:p w14:paraId="2E7297D1"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5. Task specific training</w:t>
            </w:r>
          </w:p>
          <w:p w14:paraId="7D36FBF9"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5.1 Transfers</w:t>
            </w:r>
          </w:p>
          <w:p w14:paraId="416D7180"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5.8 Gait training</w:t>
            </w:r>
          </w:p>
          <w:p w14:paraId="1EA800A9"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5.15 Stair training</w:t>
            </w:r>
          </w:p>
          <w:p w14:paraId="2E2E1FF9"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6. Patient education</w:t>
            </w:r>
          </w:p>
          <w:p w14:paraId="3A8D5F5C"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6.2 Home exercise program</w:t>
            </w:r>
          </w:p>
        </w:tc>
        <w:tc>
          <w:tcPr>
            <w:tcW w:w="1341" w:type="dxa"/>
          </w:tcPr>
          <w:p w14:paraId="5C902656"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Y (Y)</w:t>
            </w:r>
          </w:p>
        </w:tc>
        <w:tc>
          <w:tcPr>
            <w:tcW w:w="1300" w:type="dxa"/>
          </w:tcPr>
          <w:p w14:paraId="211B89E2"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Physical therapist; None (unsupervised)</w:t>
            </w:r>
          </w:p>
        </w:tc>
        <w:tc>
          <w:tcPr>
            <w:tcW w:w="1209" w:type="dxa"/>
          </w:tcPr>
          <w:p w14:paraId="3885785F"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In-person; self-guided</w:t>
            </w:r>
          </w:p>
        </w:tc>
        <w:tc>
          <w:tcPr>
            <w:tcW w:w="1609" w:type="dxa"/>
          </w:tcPr>
          <w:p w14:paraId="7367A31C"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Acute inpatient; home</w:t>
            </w:r>
          </w:p>
        </w:tc>
      </w:tr>
      <w:tr w:rsidR="00FD1213" w:rsidRPr="00CC361A" w14:paraId="1E63CB49" w14:textId="77777777" w:rsidTr="00B33AA7">
        <w:tc>
          <w:tcPr>
            <w:tcW w:w="1233" w:type="dxa"/>
            <w:vMerge/>
          </w:tcPr>
          <w:p w14:paraId="37D8D7F0" w14:textId="77777777" w:rsidR="00FD1213" w:rsidRPr="00CC361A" w:rsidRDefault="00FD1213" w:rsidP="00B33AA7">
            <w:pPr>
              <w:pStyle w:val="TableLeftText"/>
              <w:rPr>
                <w:rFonts w:ascii="Times New Roman" w:hAnsi="Times New Roman" w:cs="Times New Roman"/>
                <w:color w:val="000000" w:themeColor="text1"/>
                <w:sz w:val="16"/>
                <w:szCs w:val="16"/>
              </w:rPr>
            </w:pPr>
          </w:p>
        </w:tc>
        <w:tc>
          <w:tcPr>
            <w:tcW w:w="1573" w:type="dxa"/>
          </w:tcPr>
          <w:p w14:paraId="14E0F4F2"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1359" w:type="dxa"/>
          </w:tcPr>
          <w:p w14:paraId="1521AAD4"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Continuous passive motion &amp; standard physical therapy</w:t>
            </w:r>
          </w:p>
        </w:tc>
        <w:tc>
          <w:tcPr>
            <w:tcW w:w="3511" w:type="dxa"/>
          </w:tcPr>
          <w:p w14:paraId="47A3425C"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1. Strength</w:t>
            </w:r>
          </w:p>
          <w:p w14:paraId="5D3597DD"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1.8 Gluteal Sets</w:t>
            </w:r>
          </w:p>
          <w:p w14:paraId="6C0FEE52"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1.13 Hip abduction in supine</w:t>
            </w:r>
          </w:p>
          <w:p w14:paraId="3A36B55A"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1.43 Quad sets</w:t>
            </w:r>
          </w:p>
          <w:p w14:paraId="5FD81762"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1.58 Straight leg raises</w:t>
            </w:r>
          </w:p>
          <w:p w14:paraId="0005F4B4"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3. Flexibility</w:t>
            </w:r>
          </w:p>
          <w:p w14:paraId="7F8958A8"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 Ankle pumps</w:t>
            </w:r>
          </w:p>
          <w:p w14:paraId="531B18DF"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3.10 Knee extension AROM</w:t>
            </w:r>
          </w:p>
          <w:p w14:paraId="519603BE"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3.13 Knee flexion AROM</w:t>
            </w:r>
          </w:p>
          <w:p w14:paraId="031A7CF9"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5. Task specific training</w:t>
            </w:r>
          </w:p>
          <w:p w14:paraId="2A3913FB"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5.1 Transfers</w:t>
            </w:r>
          </w:p>
          <w:p w14:paraId="6AC04E83"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5.8 Gait training</w:t>
            </w:r>
          </w:p>
          <w:p w14:paraId="6E90EF9F"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5.15 Stair training</w:t>
            </w:r>
          </w:p>
          <w:p w14:paraId="4945A684"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6. Patient education</w:t>
            </w:r>
          </w:p>
          <w:p w14:paraId="1011E442"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6.2 Home exercise program</w:t>
            </w:r>
          </w:p>
          <w:p w14:paraId="196E6456"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lastRenderedPageBreak/>
              <w:t>7. Adjunctive modality</w:t>
            </w:r>
          </w:p>
        </w:tc>
        <w:tc>
          <w:tcPr>
            <w:tcW w:w="1341" w:type="dxa"/>
          </w:tcPr>
          <w:p w14:paraId="3B0BFF19"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lastRenderedPageBreak/>
              <w:t>Y (Y)</w:t>
            </w:r>
          </w:p>
        </w:tc>
        <w:tc>
          <w:tcPr>
            <w:tcW w:w="1300" w:type="dxa"/>
          </w:tcPr>
          <w:p w14:paraId="56464357"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Physical therapist; None (unsupervised)</w:t>
            </w:r>
          </w:p>
        </w:tc>
        <w:tc>
          <w:tcPr>
            <w:tcW w:w="1209" w:type="dxa"/>
          </w:tcPr>
          <w:p w14:paraId="6092319A"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In-person; self-guided</w:t>
            </w:r>
          </w:p>
        </w:tc>
        <w:tc>
          <w:tcPr>
            <w:tcW w:w="1609" w:type="dxa"/>
          </w:tcPr>
          <w:p w14:paraId="6385C858"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Acute inpatient; home</w:t>
            </w:r>
          </w:p>
        </w:tc>
      </w:tr>
      <w:tr w:rsidR="00FD1213" w:rsidRPr="00CC361A" w14:paraId="0411D155" w14:textId="77777777" w:rsidTr="00B33AA7">
        <w:tc>
          <w:tcPr>
            <w:tcW w:w="1233" w:type="dxa"/>
            <w:vMerge w:val="restart"/>
          </w:tcPr>
          <w:p w14:paraId="757A77E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Fransen,</w:t>
            </w:r>
            <w:r w:rsidRPr="00CC361A">
              <w:rPr>
                <w:rFonts w:ascii="Times New Roman" w:hAnsi="Times New Roman" w:cs="Times New Roman"/>
                <w:sz w:val="16"/>
                <w:szCs w:val="16"/>
              </w:rPr>
              <w:br/>
              <w:t>2017,</w:t>
            </w:r>
            <w:r w:rsidRPr="00CC361A">
              <w:rPr>
                <w:rFonts w:ascii="Times New Roman" w:hAnsi="Times New Roman" w:cs="Times New Roman"/>
                <w:sz w:val="16"/>
                <w:szCs w:val="16"/>
              </w:rPr>
              <w:br/>
              <w:t>27868384,</w:t>
            </w:r>
            <w:r w:rsidRPr="00CC361A">
              <w:rPr>
                <w:rFonts w:ascii="Times New Roman" w:hAnsi="Times New Roman" w:cs="Times New Roman"/>
                <w:sz w:val="16"/>
                <w:szCs w:val="16"/>
              </w:rPr>
              <w:br/>
              <w:t>Australia</w:t>
            </w:r>
          </w:p>
        </w:tc>
        <w:tc>
          <w:tcPr>
            <w:tcW w:w="1573" w:type="dxa"/>
          </w:tcPr>
          <w:p w14:paraId="76569E3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Post-acute group exercise program vs. usual care</w:t>
            </w:r>
          </w:p>
        </w:tc>
        <w:tc>
          <w:tcPr>
            <w:tcW w:w="1359" w:type="dxa"/>
          </w:tcPr>
          <w:p w14:paraId="7400F1A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Outpatient group exercise</w:t>
            </w:r>
          </w:p>
        </w:tc>
        <w:tc>
          <w:tcPr>
            <w:tcW w:w="3511" w:type="dxa"/>
          </w:tcPr>
          <w:p w14:paraId="6343AB19"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3607BBA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 Bridges Two-legged (supine hip extension)</w:t>
            </w:r>
          </w:p>
          <w:p w14:paraId="61B763F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1.9 Heel raises – bilateral (calf raises)</w:t>
            </w:r>
          </w:p>
          <w:p w14:paraId="5381DFB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1.12 Hip abduction in standing</w:t>
            </w:r>
          </w:p>
          <w:p w14:paraId="386FDD5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1.19 Hip extension in standing</w:t>
            </w:r>
          </w:p>
          <w:p w14:paraId="368B7AD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w:t>
            </w:r>
          </w:p>
          <w:p w14:paraId="1FF39BD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w:t>
            </w:r>
          </w:p>
          <w:p w14:paraId="5FAD460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1.41 Lunges</w:t>
            </w:r>
          </w:p>
          <w:p w14:paraId="1563DDE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1.48 Sit-to-stand</w:t>
            </w:r>
          </w:p>
          <w:p w14:paraId="334571B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1.49 Squats</w:t>
            </w:r>
          </w:p>
          <w:p w14:paraId="0A2932A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1.52 Step down</w:t>
            </w:r>
          </w:p>
          <w:p w14:paraId="698A20F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1.54 Step lateral</w:t>
            </w:r>
          </w:p>
          <w:p w14:paraId="731E8E5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1.55 Step up – forward</w:t>
            </w:r>
          </w:p>
          <w:p w14:paraId="7646D8A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1.56 Step up – lateral</w:t>
            </w:r>
          </w:p>
          <w:p w14:paraId="16F231B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1.61 Wall slides</w:t>
            </w:r>
          </w:p>
          <w:p w14:paraId="646947F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35FAA17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6B10A6F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2.8 Treadmill walking</w:t>
            </w:r>
          </w:p>
          <w:p w14:paraId="78E365E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46C8D35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3.3 Calf stretch with knee bent (soleus)</w:t>
            </w:r>
          </w:p>
          <w:p w14:paraId="21607FA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3.4 Calf stretch with knee straight (gastroc)</w:t>
            </w:r>
          </w:p>
          <w:p w14:paraId="0E0E1BB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3.5 Hamstring stretch in any position</w:t>
            </w:r>
          </w:p>
          <w:p w14:paraId="4E49DA2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w:t>
            </w:r>
          </w:p>
          <w:p w14:paraId="0241E2A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w:t>
            </w:r>
          </w:p>
          <w:p w14:paraId="34A00EA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7B5E360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5.4 Gait backwards</w:t>
            </w:r>
          </w:p>
          <w:p w14:paraId="684B2E2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5.7 Gait sideways</w:t>
            </w:r>
          </w:p>
          <w:p w14:paraId="2735EA2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5A63BFA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3FBCC82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48567EF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tc>
        <w:tc>
          <w:tcPr>
            <w:tcW w:w="1341" w:type="dxa"/>
          </w:tcPr>
          <w:p w14:paraId="3952AA6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(Y)</w:t>
            </w:r>
          </w:p>
        </w:tc>
        <w:tc>
          <w:tcPr>
            <w:tcW w:w="1300" w:type="dxa"/>
          </w:tcPr>
          <w:p w14:paraId="3360A40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1D81CCF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17A084C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 Home</w:t>
            </w:r>
          </w:p>
        </w:tc>
      </w:tr>
      <w:tr w:rsidR="00FD1213" w:rsidRPr="00CC361A" w14:paraId="3F45E8BD" w14:textId="77777777" w:rsidTr="00B33AA7">
        <w:tc>
          <w:tcPr>
            <w:tcW w:w="1233" w:type="dxa"/>
            <w:vMerge/>
          </w:tcPr>
          <w:p w14:paraId="3A986EF7"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04E5BF5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7CEA3CA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Usual care </w:t>
            </w:r>
          </w:p>
        </w:tc>
        <w:tc>
          <w:tcPr>
            <w:tcW w:w="3511" w:type="dxa"/>
          </w:tcPr>
          <w:p w14:paraId="4124C60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goals and exercises not defined]</w:t>
            </w:r>
          </w:p>
          <w:p w14:paraId="3ACDD6C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[Able to access acute rehabilitation management as provided by the hospital or recommended by the orthopedic surgeon; 85% received at least one face-to-face physiotherapy visit at some point post-TKA]</w:t>
            </w:r>
          </w:p>
        </w:tc>
        <w:tc>
          <w:tcPr>
            <w:tcW w:w="1341" w:type="dxa"/>
          </w:tcPr>
          <w:p w14:paraId="05B5812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1F27E45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586EF80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In-person </w:t>
            </w:r>
          </w:p>
        </w:tc>
        <w:tc>
          <w:tcPr>
            <w:tcW w:w="1609" w:type="dxa"/>
          </w:tcPr>
          <w:p w14:paraId="342D0C8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 Home</w:t>
            </w:r>
          </w:p>
        </w:tc>
      </w:tr>
      <w:tr w:rsidR="00FD1213" w:rsidRPr="00CC361A" w14:paraId="265DC290" w14:textId="77777777" w:rsidTr="00B33AA7">
        <w:tc>
          <w:tcPr>
            <w:tcW w:w="1233" w:type="dxa"/>
            <w:vMerge w:val="restart"/>
          </w:tcPr>
          <w:p w14:paraId="77FE6AC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Hamilton,</w:t>
            </w:r>
            <w:r w:rsidRPr="00CC361A">
              <w:rPr>
                <w:rFonts w:ascii="Times New Roman" w:hAnsi="Times New Roman" w:cs="Times New Roman"/>
                <w:sz w:val="16"/>
                <w:szCs w:val="16"/>
              </w:rPr>
              <w:br/>
              <w:t>2020,</w:t>
            </w:r>
            <w:r w:rsidRPr="00CC361A">
              <w:rPr>
                <w:rFonts w:ascii="Times New Roman" w:hAnsi="Times New Roman" w:cs="Times New Roman"/>
                <w:sz w:val="16"/>
                <w:szCs w:val="16"/>
              </w:rPr>
              <w:br/>
              <w:t>33051212,</w:t>
            </w:r>
            <w:r w:rsidRPr="00CC361A">
              <w:rPr>
                <w:rFonts w:ascii="Times New Roman" w:hAnsi="Times New Roman" w:cs="Times New Roman"/>
                <w:sz w:val="16"/>
                <w:szCs w:val="16"/>
              </w:rPr>
              <w:br/>
              <w:t>UK</w:t>
            </w:r>
          </w:p>
        </w:tc>
        <w:tc>
          <w:tcPr>
            <w:tcW w:w="1573" w:type="dxa"/>
          </w:tcPr>
          <w:p w14:paraId="765274F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Progressive</w:t>
            </w:r>
          </w:p>
          <w:p w14:paraId="545EBF9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outpatient physiotherapy vs. single physiotherapy review and home exercise</w:t>
            </w:r>
          </w:p>
          <w:p w14:paraId="51E8C7D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based intervention</w:t>
            </w:r>
          </w:p>
        </w:tc>
        <w:tc>
          <w:tcPr>
            <w:tcW w:w="1359" w:type="dxa"/>
          </w:tcPr>
          <w:p w14:paraId="6A466D1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Outpatient therapist-led rehabilitation</w:t>
            </w:r>
          </w:p>
        </w:tc>
        <w:tc>
          <w:tcPr>
            <w:tcW w:w="3511" w:type="dxa"/>
          </w:tcPr>
          <w:p w14:paraId="2AD43F8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2B9724D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w:t>
            </w:r>
          </w:p>
          <w:p w14:paraId="606E434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1.38 Leg Press (one leg) (unclear one or two legs)</w:t>
            </w:r>
          </w:p>
          <w:p w14:paraId="01179A1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1.39 Leg Press (two legs) (unclear one or two legs)</w:t>
            </w:r>
          </w:p>
          <w:p w14:paraId="0180218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2B930D7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1.50 Squats (one leg)</w:t>
            </w:r>
          </w:p>
          <w:p w14:paraId="43784FE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1.55 Step up – forward</w:t>
            </w:r>
          </w:p>
          <w:p w14:paraId="799E2EE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1.56 Step up – lateral</w:t>
            </w:r>
          </w:p>
          <w:p w14:paraId="447AAF0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3198BE1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4BC0399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2.9 Walking</w:t>
            </w:r>
          </w:p>
          <w:p w14:paraId="286E1E2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2387EF9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30FF9F3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3.3 Calf stretch with knee bent (soleus)</w:t>
            </w:r>
          </w:p>
          <w:p w14:paraId="598BEAA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3.4 Calf stretch with knee straight (gastroc)</w:t>
            </w:r>
          </w:p>
          <w:p w14:paraId="67B500A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3.5 Hamstring stretch in any position</w:t>
            </w:r>
          </w:p>
          <w:p w14:paraId="25E7ACB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w:t>
            </w:r>
          </w:p>
          <w:p w14:paraId="43D8AC7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w:t>
            </w:r>
          </w:p>
          <w:p w14:paraId="6A5DF50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318CE6A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4.3 Balance on unstable surface</w:t>
            </w:r>
          </w:p>
          <w:p w14:paraId="057A675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4.8 Single leg stance</w:t>
            </w:r>
          </w:p>
          <w:p w14:paraId="43DB756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4.10 Stepping multiple directions (grapevine)</w:t>
            </w:r>
          </w:p>
          <w:p w14:paraId="5533F9D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4.17 Tandem walking</w:t>
            </w:r>
          </w:p>
          <w:p w14:paraId="4604658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31B7BD4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70E4AFA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5.10 Gait with perturbations</w:t>
            </w:r>
          </w:p>
          <w:p w14:paraId="103333E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175AA1D9"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0AFFCA8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p w14:paraId="1208E4C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6.4 Pain management</w:t>
            </w:r>
          </w:p>
        </w:tc>
        <w:tc>
          <w:tcPr>
            <w:tcW w:w="1341" w:type="dxa"/>
          </w:tcPr>
          <w:p w14:paraId="7A3D49F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(Y)</w:t>
            </w:r>
          </w:p>
        </w:tc>
        <w:tc>
          <w:tcPr>
            <w:tcW w:w="1300" w:type="dxa"/>
          </w:tcPr>
          <w:p w14:paraId="1C4B278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 None (unsupervised)</w:t>
            </w:r>
          </w:p>
        </w:tc>
        <w:tc>
          <w:tcPr>
            <w:tcW w:w="1209" w:type="dxa"/>
          </w:tcPr>
          <w:p w14:paraId="0A3832B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 Self-guided (unsupervised)</w:t>
            </w:r>
          </w:p>
        </w:tc>
        <w:tc>
          <w:tcPr>
            <w:tcW w:w="1609" w:type="dxa"/>
          </w:tcPr>
          <w:p w14:paraId="28FDA98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 Home</w:t>
            </w:r>
          </w:p>
        </w:tc>
      </w:tr>
      <w:tr w:rsidR="00FD1213" w:rsidRPr="00CC361A" w14:paraId="5849AE40" w14:textId="77777777" w:rsidTr="00B33AA7">
        <w:tc>
          <w:tcPr>
            <w:tcW w:w="1233" w:type="dxa"/>
            <w:vMerge/>
          </w:tcPr>
          <w:p w14:paraId="75FDE753"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28A0534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29A711C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Physiotherapy review &amp; home exercises (standard of care)</w:t>
            </w:r>
          </w:p>
        </w:tc>
        <w:tc>
          <w:tcPr>
            <w:tcW w:w="3511" w:type="dxa"/>
          </w:tcPr>
          <w:p w14:paraId="0961AA0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02C3B06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2851F55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6B3DF9B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43A22D5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3FB305B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p w14:paraId="51EE97B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6.4 Pain management</w:t>
            </w:r>
          </w:p>
        </w:tc>
        <w:tc>
          <w:tcPr>
            <w:tcW w:w="1341" w:type="dxa"/>
          </w:tcPr>
          <w:p w14:paraId="493F32B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1888FA7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None (unsupervised)</w:t>
            </w:r>
          </w:p>
        </w:tc>
        <w:tc>
          <w:tcPr>
            <w:tcW w:w="1209" w:type="dxa"/>
          </w:tcPr>
          <w:p w14:paraId="59FD36E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Self-guided (unsupervised)</w:t>
            </w:r>
          </w:p>
        </w:tc>
        <w:tc>
          <w:tcPr>
            <w:tcW w:w="1609" w:type="dxa"/>
          </w:tcPr>
          <w:p w14:paraId="622FA13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w:t>
            </w:r>
          </w:p>
        </w:tc>
      </w:tr>
      <w:tr w:rsidR="00FD1213" w:rsidRPr="00CC361A" w14:paraId="09345325" w14:textId="77777777" w:rsidTr="00B33AA7">
        <w:tc>
          <w:tcPr>
            <w:tcW w:w="1233" w:type="dxa"/>
            <w:vMerge w:val="restart"/>
          </w:tcPr>
          <w:p w14:paraId="1DAEA83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Harmer,</w:t>
            </w:r>
            <w:r w:rsidRPr="00CC361A">
              <w:rPr>
                <w:rFonts w:ascii="Times New Roman" w:hAnsi="Times New Roman" w:cs="Times New Roman"/>
                <w:sz w:val="16"/>
                <w:szCs w:val="16"/>
              </w:rPr>
              <w:br/>
              <w:t>2009,</w:t>
            </w:r>
            <w:r w:rsidRPr="00CC361A">
              <w:rPr>
                <w:rFonts w:ascii="Times New Roman" w:hAnsi="Times New Roman" w:cs="Times New Roman"/>
                <w:sz w:val="16"/>
                <w:szCs w:val="16"/>
              </w:rPr>
              <w:br/>
              <w:t>19177536,</w:t>
            </w:r>
            <w:r w:rsidRPr="00CC361A">
              <w:rPr>
                <w:rFonts w:ascii="Times New Roman" w:hAnsi="Times New Roman" w:cs="Times New Roman"/>
                <w:sz w:val="16"/>
                <w:szCs w:val="16"/>
              </w:rPr>
              <w:br/>
              <w:t>Australia</w:t>
            </w:r>
          </w:p>
        </w:tc>
        <w:tc>
          <w:tcPr>
            <w:tcW w:w="1573" w:type="dxa"/>
          </w:tcPr>
          <w:p w14:paraId="50780D1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Water-based rehabilitation vs. land-based rehabilitation</w:t>
            </w:r>
          </w:p>
        </w:tc>
        <w:tc>
          <w:tcPr>
            <w:tcW w:w="1359" w:type="dxa"/>
          </w:tcPr>
          <w:p w14:paraId="289AED4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Water-based rehabilitation</w:t>
            </w:r>
          </w:p>
        </w:tc>
        <w:tc>
          <w:tcPr>
            <w:tcW w:w="3511" w:type="dxa"/>
          </w:tcPr>
          <w:p w14:paraId="5A8E2A1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1AF1980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416174E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2.1 Aquatics (water aerobics, water walking)</w:t>
            </w:r>
          </w:p>
          <w:p w14:paraId="52CE4BC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4F3F1D2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w:t>
            </w:r>
          </w:p>
          <w:p w14:paraId="434DB8D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w:t>
            </w:r>
          </w:p>
          <w:p w14:paraId="17B98E0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448ADF5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tc>
        <w:tc>
          <w:tcPr>
            <w:tcW w:w="1341" w:type="dxa"/>
          </w:tcPr>
          <w:p w14:paraId="1EA7C27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(N)</w:t>
            </w:r>
          </w:p>
        </w:tc>
        <w:tc>
          <w:tcPr>
            <w:tcW w:w="1300" w:type="dxa"/>
          </w:tcPr>
          <w:p w14:paraId="24DAF96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7F9E155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6EA69F2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Other (pool); Home</w:t>
            </w:r>
          </w:p>
        </w:tc>
      </w:tr>
      <w:tr w:rsidR="00FD1213" w:rsidRPr="00CC361A" w14:paraId="7DC93251" w14:textId="77777777" w:rsidTr="00B33AA7">
        <w:tc>
          <w:tcPr>
            <w:tcW w:w="1233" w:type="dxa"/>
            <w:vMerge/>
          </w:tcPr>
          <w:p w14:paraId="376659EE"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6C94CEB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23CBE2E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Land-based rehabilitation</w:t>
            </w:r>
          </w:p>
        </w:tc>
        <w:tc>
          <w:tcPr>
            <w:tcW w:w="3511" w:type="dxa"/>
          </w:tcPr>
          <w:p w14:paraId="5FCBB0D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244B556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79177C6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w:t>
            </w:r>
          </w:p>
          <w:p w14:paraId="150D23B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w:t>
            </w:r>
          </w:p>
          <w:p w14:paraId="341ED28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1D7E883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1A3C684B"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1A79D59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4F03111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5.15 Stair training</w:t>
            </w:r>
          </w:p>
          <w:p w14:paraId="43B36B0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5.16 Treadmill gait</w:t>
            </w:r>
          </w:p>
          <w:p w14:paraId="551DFD4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7A8A71C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tc>
        <w:tc>
          <w:tcPr>
            <w:tcW w:w="1341" w:type="dxa"/>
          </w:tcPr>
          <w:p w14:paraId="2C3C734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(N)</w:t>
            </w:r>
          </w:p>
        </w:tc>
        <w:tc>
          <w:tcPr>
            <w:tcW w:w="1300" w:type="dxa"/>
          </w:tcPr>
          <w:p w14:paraId="261E5DD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76035AD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79C10AD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 Home</w:t>
            </w:r>
          </w:p>
        </w:tc>
      </w:tr>
      <w:tr w:rsidR="00FD1213" w:rsidRPr="00CC361A" w14:paraId="53E3E1DE" w14:textId="77777777" w:rsidTr="00B33AA7">
        <w:tc>
          <w:tcPr>
            <w:tcW w:w="1233" w:type="dxa"/>
            <w:vMerge w:val="restart"/>
          </w:tcPr>
          <w:p w14:paraId="2A9C3C6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Heikkilä,</w:t>
            </w:r>
            <w:r w:rsidRPr="00CC361A">
              <w:rPr>
                <w:rFonts w:ascii="Times New Roman" w:hAnsi="Times New Roman" w:cs="Times New Roman"/>
                <w:sz w:val="16"/>
                <w:szCs w:val="16"/>
              </w:rPr>
              <w:br/>
              <w:t>2017,</w:t>
            </w:r>
            <w:r w:rsidRPr="00CC361A">
              <w:rPr>
                <w:rFonts w:ascii="Times New Roman" w:hAnsi="Times New Roman" w:cs="Times New Roman"/>
                <w:sz w:val="16"/>
                <w:szCs w:val="16"/>
              </w:rPr>
              <w:br/>
              <w:t>28119232,</w:t>
            </w:r>
            <w:r w:rsidRPr="00CC361A">
              <w:rPr>
                <w:rFonts w:ascii="Times New Roman" w:hAnsi="Times New Roman" w:cs="Times New Roman"/>
                <w:sz w:val="16"/>
                <w:szCs w:val="16"/>
              </w:rPr>
              <w:br/>
              <w:t>Finland</w:t>
            </w:r>
          </w:p>
        </w:tc>
        <w:tc>
          <w:tcPr>
            <w:tcW w:w="1573" w:type="dxa"/>
          </w:tcPr>
          <w:p w14:paraId="46C5C8F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One-year progressive postoperative home exercise program vs. usual care</w:t>
            </w:r>
          </w:p>
        </w:tc>
        <w:tc>
          <w:tcPr>
            <w:tcW w:w="1359" w:type="dxa"/>
          </w:tcPr>
          <w:p w14:paraId="2CBC1A4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 exercise</w:t>
            </w:r>
          </w:p>
        </w:tc>
        <w:tc>
          <w:tcPr>
            <w:tcW w:w="3511" w:type="dxa"/>
          </w:tcPr>
          <w:p w14:paraId="4749E30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7896477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1.9 Heel raises – bilateral (calf raises)</w:t>
            </w:r>
          </w:p>
          <w:p w14:paraId="3840C9F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1.10 Heel raises – unilateral</w:t>
            </w:r>
          </w:p>
          <w:p w14:paraId="28900C6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1.36 Knee flexion in sitting or supine</w:t>
            </w:r>
          </w:p>
          <w:p w14:paraId="39397E5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6DB00FF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1.48 Sit-to-stand</w:t>
            </w:r>
          </w:p>
          <w:p w14:paraId="166254F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1.49 Squats</w:t>
            </w:r>
          </w:p>
          <w:p w14:paraId="5561A17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1.54 Step lateral</w:t>
            </w:r>
          </w:p>
          <w:p w14:paraId="1D7BBB4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1.61 Wall slides</w:t>
            </w:r>
          </w:p>
          <w:p w14:paraId="2ECD62D9"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1855EB9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333AA6C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3.3 Calf stretch with knee bent (soleus)</w:t>
            </w:r>
          </w:p>
          <w:p w14:paraId="6C1D650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3.4 Calf stretch with knee straight (gastroc)</w:t>
            </w:r>
          </w:p>
          <w:p w14:paraId="3EBAA37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3.5 Hamstring stretch in any position</w:t>
            </w:r>
          </w:p>
          <w:p w14:paraId="191E4DA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3.8 Hip flexor stretch (iliopsoas)</w:t>
            </w:r>
          </w:p>
          <w:p w14:paraId="3A949F7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72B71FE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4.9 Standing weight shifts</w:t>
            </w:r>
          </w:p>
          <w:p w14:paraId="764FC22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6CD9097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tc>
        <w:tc>
          <w:tcPr>
            <w:tcW w:w="1341" w:type="dxa"/>
          </w:tcPr>
          <w:p w14:paraId="5D4E1C2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(N)</w:t>
            </w:r>
          </w:p>
        </w:tc>
        <w:tc>
          <w:tcPr>
            <w:tcW w:w="1300" w:type="dxa"/>
          </w:tcPr>
          <w:p w14:paraId="189C293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39E508C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 Self-guided (unsupervised) - checked in at check-in visits</w:t>
            </w:r>
          </w:p>
        </w:tc>
        <w:tc>
          <w:tcPr>
            <w:tcW w:w="1609" w:type="dxa"/>
          </w:tcPr>
          <w:p w14:paraId="228E9B2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 Physical therapy/rehabilitation facility (outpatient)</w:t>
            </w:r>
          </w:p>
        </w:tc>
      </w:tr>
      <w:tr w:rsidR="00FD1213" w:rsidRPr="00CC361A" w14:paraId="5572D575" w14:textId="77777777" w:rsidTr="00B33AA7">
        <w:tc>
          <w:tcPr>
            <w:tcW w:w="1233" w:type="dxa"/>
            <w:vMerge/>
          </w:tcPr>
          <w:p w14:paraId="685CD74A" w14:textId="77777777" w:rsidR="00FD1213" w:rsidRPr="00CC361A" w:rsidRDefault="00FD1213" w:rsidP="00B33AA7">
            <w:pPr>
              <w:pStyle w:val="TableLeftText"/>
              <w:rPr>
                <w:rFonts w:ascii="Times New Roman" w:hAnsi="Times New Roman" w:cs="Times New Roman"/>
                <w:color w:val="000000" w:themeColor="text1"/>
                <w:sz w:val="16"/>
                <w:szCs w:val="16"/>
              </w:rPr>
            </w:pPr>
          </w:p>
        </w:tc>
        <w:tc>
          <w:tcPr>
            <w:tcW w:w="1573" w:type="dxa"/>
          </w:tcPr>
          <w:p w14:paraId="4CBC2353"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1359" w:type="dxa"/>
          </w:tcPr>
          <w:p w14:paraId="68A40124"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Control</w:t>
            </w:r>
          </w:p>
        </w:tc>
        <w:tc>
          <w:tcPr>
            <w:tcW w:w="3511" w:type="dxa"/>
          </w:tcPr>
          <w:p w14:paraId="76CCA1AF"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 intervention after discharge]</w:t>
            </w:r>
          </w:p>
          <w:p w14:paraId="2363AE16"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[Usual care consisting of the acute rehabilitation after surgery in the hospital and no additional guidance after discharge]</w:t>
            </w:r>
          </w:p>
        </w:tc>
        <w:tc>
          <w:tcPr>
            <w:tcW w:w="1341" w:type="dxa"/>
          </w:tcPr>
          <w:p w14:paraId="421A510B"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 (NA)</w:t>
            </w:r>
          </w:p>
        </w:tc>
        <w:tc>
          <w:tcPr>
            <w:tcW w:w="1300" w:type="dxa"/>
          </w:tcPr>
          <w:p w14:paraId="06A3DEAD"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NA</w:t>
            </w:r>
          </w:p>
        </w:tc>
        <w:tc>
          <w:tcPr>
            <w:tcW w:w="1209" w:type="dxa"/>
          </w:tcPr>
          <w:p w14:paraId="57A257DB"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NA</w:t>
            </w:r>
          </w:p>
        </w:tc>
        <w:tc>
          <w:tcPr>
            <w:tcW w:w="1609" w:type="dxa"/>
          </w:tcPr>
          <w:p w14:paraId="0A115191"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NA</w:t>
            </w:r>
          </w:p>
        </w:tc>
      </w:tr>
      <w:tr w:rsidR="00FD1213" w:rsidRPr="00CC361A" w14:paraId="6DC622B6" w14:textId="77777777" w:rsidTr="00B33AA7">
        <w:tc>
          <w:tcPr>
            <w:tcW w:w="1233" w:type="dxa"/>
            <w:vMerge w:val="restart"/>
          </w:tcPr>
          <w:p w14:paraId="3173C2AB"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 xml:space="preserve">Iwakiri, </w:t>
            </w:r>
          </w:p>
          <w:p w14:paraId="40FFF9CE"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2020,</w:t>
            </w:r>
          </w:p>
          <w:p w14:paraId="371F2BF4"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32373475</w:t>
            </w:r>
          </w:p>
          <w:p w14:paraId="41E5FA7F"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Japan</w:t>
            </w:r>
          </w:p>
        </w:tc>
        <w:tc>
          <w:tcPr>
            <w:tcW w:w="1573" w:type="dxa"/>
          </w:tcPr>
          <w:p w14:paraId="2EC79F39"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Range of motion (post op day 7) vs. range of motion (post op day 7)</w:t>
            </w:r>
          </w:p>
        </w:tc>
        <w:tc>
          <w:tcPr>
            <w:tcW w:w="1359" w:type="dxa"/>
          </w:tcPr>
          <w:p w14:paraId="3B341351"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Range of motion (post op day 1)</w:t>
            </w:r>
          </w:p>
          <w:p w14:paraId="57D5DA73" w14:textId="77777777" w:rsidR="00FD1213" w:rsidRPr="00CC361A" w:rsidRDefault="00FD1213" w:rsidP="00B33AA7">
            <w:pPr>
              <w:pStyle w:val="TableLeftText"/>
              <w:rPr>
                <w:rFonts w:ascii="Times New Roman" w:hAnsi="Times New Roman" w:cs="Times New Roman"/>
                <w:color w:val="000000" w:themeColor="text1"/>
                <w:sz w:val="16"/>
                <w:szCs w:val="16"/>
              </w:rPr>
            </w:pPr>
          </w:p>
        </w:tc>
        <w:tc>
          <w:tcPr>
            <w:tcW w:w="3511" w:type="dxa"/>
          </w:tcPr>
          <w:p w14:paraId="422A4751"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3. Flexibility</w:t>
            </w:r>
          </w:p>
          <w:p w14:paraId="6AFECA96"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3.10 Knee extension AROM</w:t>
            </w:r>
          </w:p>
          <w:p w14:paraId="4BAEC65E"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3.11 Knee extension PROM in supine (position unclear)</w:t>
            </w:r>
          </w:p>
          <w:p w14:paraId="0AFCD0F4"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3.12 Knee extension PROM in prone (position unclear)</w:t>
            </w:r>
          </w:p>
          <w:p w14:paraId="1FE8DB16"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3.13 Knee flexion AROM</w:t>
            </w:r>
          </w:p>
          <w:p w14:paraId="4329A88B"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3.14 Knee flexion PROM in sitting or supine (position unclear)</w:t>
            </w:r>
          </w:p>
          <w:p w14:paraId="3033B643"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3.15 Knee flexion AROM in any position (rectus femoris stretch) (position unclear)</w:t>
            </w:r>
          </w:p>
          <w:p w14:paraId="4AE3F30B"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3.16 Knee flexion PROM in prone (rectus femoris stretch)</w:t>
            </w:r>
          </w:p>
          <w:p w14:paraId="25EFCA82"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5. Task specific training</w:t>
            </w:r>
          </w:p>
          <w:p w14:paraId="7B38AB13"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5.8 Gait training</w:t>
            </w:r>
          </w:p>
          <w:p w14:paraId="4807ED8A"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color w:val="000000" w:themeColor="text1"/>
                <w:sz w:val="16"/>
                <w:szCs w:val="16"/>
              </w:rPr>
              <w:t>5.15 Stair training</w:t>
            </w:r>
          </w:p>
        </w:tc>
        <w:tc>
          <w:tcPr>
            <w:tcW w:w="1341" w:type="dxa"/>
          </w:tcPr>
          <w:p w14:paraId="7330A7DD"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 (NA)</w:t>
            </w:r>
          </w:p>
        </w:tc>
        <w:tc>
          <w:tcPr>
            <w:tcW w:w="1300" w:type="dxa"/>
          </w:tcPr>
          <w:p w14:paraId="2CA4B63B"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Physical therapist</w:t>
            </w:r>
          </w:p>
        </w:tc>
        <w:tc>
          <w:tcPr>
            <w:tcW w:w="1209" w:type="dxa"/>
          </w:tcPr>
          <w:p w14:paraId="45EFD378"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In-person</w:t>
            </w:r>
          </w:p>
        </w:tc>
        <w:tc>
          <w:tcPr>
            <w:tcW w:w="1609" w:type="dxa"/>
          </w:tcPr>
          <w:p w14:paraId="1C907ADD"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Acute inpatient</w:t>
            </w:r>
          </w:p>
        </w:tc>
      </w:tr>
      <w:tr w:rsidR="00FD1213" w:rsidRPr="00CC361A" w14:paraId="5F0D75D6" w14:textId="77777777" w:rsidTr="00B33AA7">
        <w:tc>
          <w:tcPr>
            <w:tcW w:w="1233" w:type="dxa"/>
            <w:vMerge/>
          </w:tcPr>
          <w:p w14:paraId="652E8352" w14:textId="77777777" w:rsidR="00FD1213" w:rsidRPr="00CC361A" w:rsidRDefault="00FD1213" w:rsidP="00B33AA7">
            <w:pPr>
              <w:pStyle w:val="TableLeftText"/>
              <w:rPr>
                <w:rFonts w:ascii="Times New Roman" w:hAnsi="Times New Roman" w:cs="Times New Roman"/>
                <w:color w:val="000000" w:themeColor="text1"/>
                <w:sz w:val="16"/>
                <w:szCs w:val="16"/>
              </w:rPr>
            </w:pPr>
          </w:p>
        </w:tc>
        <w:tc>
          <w:tcPr>
            <w:tcW w:w="1573" w:type="dxa"/>
          </w:tcPr>
          <w:p w14:paraId="4470CD83"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1359" w:type="dxa"/>
          </w:tcPr>
          <w:p w14:paraId="3688E392"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Range of motion (post op day 7)</w:t>
            </w:r>
          </w:p>
        </w:tc>
        <w:tc>
          <w:tcPr>
            <w:tcW w:w="3511" w:type="dxa"/>
          </w:tcPr>
          <w:p w14:paraId="3C8F2EBB"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3. Flexibility</w:t>
            </w:r>
          </w:p>
          <w:p w14:paraId="5C009BD7"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3.10 Knee extension AROM</w:t>
            </w:r>
          </w:p>
          <w:p w14:paraId="1E677421"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3.11 Knee extension PROM in supine (position unclear)</w:t>
            </w:r>
          </w:p>
          <w:p w14:paraId="01DED47C"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lastRenderedPageBreak/>
              <w:t>3.12 Knee extension PROM in prone (position unclear)</w:t>
            </w:r>
          </w:p>
          <w:p w14:paraId="5C8A38E4"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3.13 Knee flexion AROM</w:t>
            </w:r>
          </w:p>
          <w:p w14:paraId="3DB5643D"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3.14 Knee flexion PROM in sitting or supine (position unclear)</w:t>
            </w:r>
          </w:p>
          <w:p w14:paraId="72D347BB"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3.15 Knee flexion AROM in any position (rectus femoris stretch) (position unclear)</w:t>
            </w:r>
          </w:p>
          <w:p w14:paraId="2E73CD64"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3.16 Knee flexion PROM in prone (rectus femoris stretch)</w:t>
            </w:r>
          </w:p>
          <w:p w14:paraId="2B9B43EE"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5. Task specific training</w:t>
            </w:r>
          </w:p>
          <w:p w14:paraId="7E89C9B0"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5.8 Gait training</w:t>
            </w:r>
          </w:p>
          <w:p w14:paraId="070B690A"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color w:val="000000" w:themeColor="text1"/>
                <w:sz w:val="16"/>
                <w:szCs w:val="16"/>
              </w:rPr>
              <w:t>5.15 Stair training</w:t>
            </w:r>
          </w:p>
        </w:tc>
        <w:tc>
          <w:tcPr>
            <w:tcW w:w="1341" w:type="dxa"/>
          </w:tcPr>
          <w:p w14:paraId="5BC96119"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lastRenderedPageBreak/>
              <w:t>N (NA)</w:t>
            </w:r>
          </w:p>
        </w:tc>
        <w:tc>
          <w:tcPr>
            <w:tcW w:w="1300" w:type="dxa"/>
          </w:tcPr>
          <w:p w14:paraId="579EEC53"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Physical therapist</w:t>
            </w:r>
          </w:p>
        </w:tc>
        <w:tc>
          <w:tcPr>
            <w:tcW w:w="1209" w:type="dxa"/>
          </w:tcPr>
          <w:p w14:paraId="06DD09BE"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In-person</w:t>
            </w:r>
          </w:p>
        </w:tc>
        <w:tc>
          <w:tcPr>
            <w:tcW w:w="1609" w:type="dxa"/>
          </w:tcPr>
          <w:p w14:paraId="68CB6C7A"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Acute inpatient</w:t>
            </w:r>
          </w:p>
        </w:tc>
      </w:tr>
      <w:tr w:rsidR="00FD1213" w:rsidRPr="00CC361A" w14:paraId="158A6CF5" w14:textId="77777777" w:rsidTr="00B33AA7">
        <w:tc>
          <w:tcPr>
            <w:tcW w:w="1233" w:type="dxa"/>
            <w:vMerge w:val="restart"/>
          </w:tcPr>
          <w:p w14:paraId="226E73B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Jin,</w:t>
            </w:r>
            <w:r w:rsidRPr="00CC361A">
              <w:rPr>
                <w:rFonts w:ascii="Times New Roman" w:hAnsi="Times New Roman" w:cs="Times New Roman"/>
                <w:sz w:val="16"/>
                <w:szCs w:val="16"/>
              </w:rPr>
              <w:br/>
              <w:t>2018,</w:t>
            </w:r>
            <w:r w:rsidRPr="00CC361A">
              <w:rPr>
                <w:rFonts w:ascii="Times New Roman" w:hAnsi="Times New Roman" w:cs="Times New Roman"/>
                <w:sz w:val="16"/>
                <w:szCs w:val="16"/>
              </w:rPr>
              <w:br/>
              <w:t>CN-01617489,</w:t>
            </w:r>
            <w:r w:rsidRPr="00CC361A">
              <w:rPr>
                <w:rFonts w:ascii="Times New Roman" w:hAnsi="Times New Roman" w:cs="Times New Roman"/>
                <w:sz w:val="16"/>
                <w:szCs w:val="16"/>
              </w:rPr>
              <w:br/>
              <w:t>China</w:t>
            </w:r>
          </w:p>
        </w:tc>
        <w:tc>
          <w:tcPr>
            <w:tcW w:w="1573" w:type="dxa"/>
          </w:tcPr>
          <w:p w14:paraId="0259758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Virtual reality plus conventional acute rehabilitation care vs. conventional acute rehabilitation care</w:t>
            </w:r>
          </w:p>
        </w:tc>
        <w:tc>
          <w:tcPr>
            <w:tcW w:w="1359" w:type="dxa"/>
          </w:tcPr>
          <w:p w14:paraId="3CFE1A7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Virtual reality plus usual care</w:t>
            </w:r>
          </w:p>
        </w:tc>
        <w:tc>
          <w:tcPr>
            <w:tcW w:w="3511" w:type="dxa"/>
          </w:tcPr>
          <w:p w14:paraId="7B4A85C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74FAEA6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58FF336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5164DDD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259FB45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w:t>
            </w:r>
          </w:p>
          <w:p w14:paraId="7AD60D4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00C9167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6.4 Pain management</w:t>
            </w:r>
          </w:p>
          <w:p w14:paraId="3D6ED46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5FD6533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7.15 Biofeedback devices</w:t>
            </w:r>
          </w:p>
          <w:p w14:paraId="3C4389A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7.17 Mindfulness, stress/anxiety-reduction interventions</w:t>
            </w:r>
          </w:p>
        </w:tc>
        <w:tc>
          <w:tcPr>
            <w:tcW w:w="1341" w:type="dxa"/>
          </w:tcPr>
          <w:p w14:paraId="06056EC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1977228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Other (Research personnel)</w:t>
            </w:r>
          </w:p>
        </w:tc>
        <w:tc>
          <w:tcPr>
            <w:tcW w:w="1209" w:type="dxa"/>
          </w:tcPr>
          <w:p w14:paraId="0A74804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326987C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 (postoperative)</w:t>
            </w:r>
          </w:p>
        </w:tc>
      </w:tr>
      <w:tr w:rsidR="00FD1213" w:rsidRPr="00CC361A" w14:paraId="48D623C5" w14:textId="77777777" w:rsidTr="00B33AA7">
        <w:tc>
          <w:tcPr>
            <w:tcW w:w="1233" w:type="dxa"/>
            <w:vMerge/>
          </w:tcPr>
          <w:p w14:paraId="7A82A50E"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0102F0D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68DD369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Usual care</w:t>
            </w:r>
          </w:p>
        </w:tc>
        <w:tc>
          <w:tcPr>
            <w:tcW w:w="3511" w:type="dxa"/>
          </w:tcPr>
          <w:p w14:paraId="0984800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3B302F7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42998E1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17EC17F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576026E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w:t>
            </w:r>
          </w:p>
          <w:p w14:paraId="1EC0A93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6029234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6.4 Pain management</w:t>
            </w:r>
          </w:p>
          <w:p w14:paraId="253C769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1B9EB0D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7.17 Mindfulness, stress/anxiety-reduction interventions</w:t>
            </w:r>
          </w:p>
        </w:tc>
        <w:tc>
          <w:tcPr>
            <w:tcW w:w="1341" w:type="dxa"/>
          </w:tcPr>
          <w:p w14:paraId="31F1DE4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26E80A0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Other (Research personnel)</w:t>
            </w:r>
          </w:p>
        </w:tc>
        <w:tc>
          <w:tcPr>
            <w:tcW w:w="1209" w:type="dxa"/>
          </w:tcPr>
          <w:p w14:paraId="2ED6758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7467AFF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 (postoperative)</w:t>
            </w:r>
          </w:p>
        </w:tc>
      </w:tr>
      <w:tr w:rsidR="00FD1213" w:rsidRPr="00CC361A" w14:paraId="5F53FFE4" w14:textId="77777777" w:rsidTr="00B33AA7">
        <w:tc>
          <w:tcPr>
            <w:tcW w:w="1233" w:type="dxa"/>
            <w:vMerge w:val="restart"/>
          </w:tcPr>
          <w:p w14:paraId="5A27076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Kauppila,</w:t>
            </w:r>
            <w:r w:rsidRPr="00CC361A">
              <w:rPr>
                <w:rFonts w:ascii="Times New Roman" w:hAnsi="Times New Roman" w:cs="Times New Roman"/>
                <w:sz w:val="16"/>
                <w:szCs w:val="16"/>
              </w:rPr>
              <w:br/>
              <w:t>2010,</w:t>
            </w:r>
            <w:r w:rsidRPr="00CC361A">
              <w:rPr>
                <w:rFonts w:ascii="Times New Roman" w:hAnsi="Times New Roman" w:cs="Times New Roman"/>
                <w:sz w:val="16"/>
                <w:szCs w:val="16"/>
              </w:rPr>
              <w:br/>
              <w:t>20354057,</w:t>
            </w:r>
            <w:r w:rsidRPr="00CC361A">
              <w:rPr>
                <w:rFonts w:ascii="Times New Roman" w:hAnsi="Times New Roman" w:cs="Times New Roman"/>
                <w:sz w:val="16"/>
                <w:szCs w:val="16"/>
              </w:rPr>
              <w:br/>
              <w:t>Finland</w:t>
            </w:r>
          </w:p>
        </w:tc>
        <w:tc>
          <w:tcPr>
            <w:tcW w:w="1573" w:type="dxa"/>
          </w:tcPr>
          <w:p w14:paraId="26547F5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Multidisciplinary rehabilitation program vs. conventional care</w:t>
            </w:r>
          </w:p>
        </w:tc>
        <w:tc>
          <w:tcPr>
            <w:tcW w:w="1359" w:type="dxa"/>
          </w:tcPr>
          <w:p w14:paraId="12A5326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Multidisciplinary rehabilitation</w:t>
            </w:r>
          </w:p>
        </w:tc>
        <w:tc>
          <w:tcPr>
            <w:tcW w:w="3511" w:type="dxa"/>
          </w:tcPr>
          <w:p w14:paraId="668B431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07992FC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w:t>
            </w:r>
          </w:p>
          <w:p w14:paraId="1ACBCE0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1.36 Knee flexion in sitting or supine</w:t>
            </w:r>
          </w:p>
          <w:p w14:paraId="17AA998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w:t>
            </w:r>
          </w:p>
          <w:p w14:paraId="06D0035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751C144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2.1 Aquatics (water aerobics, water walking)</w:t>
            </w:r>
          </w:p>
          <w:p w14:paraId="5142466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2.9 Walking</w:t>
            </w:r>
          </w:p>
          <w:p w14:paraId="7692AA69"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73A080A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6F750A2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7813082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 Transfers</w:t>
            </w:r>
          </w:p>
          <w:p w14:paraId="0D2DA55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2B2D430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0271AC3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lastRenderedPageBreak/>
              <w:t>6. Patient education</w:t>
            </w:r>
          </w:p>
          <w:p w14:paraId="5DE80B0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p w14:paraId="29FADD1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6.3 Life-style change</w:t>
            </w:r>
          </w:p>
          <w:p w14:paraId="18017169"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0A6894C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7.17 Mindfulness, stress/anxiety-reduction interventions</w:t>
            </w:r>
          </w:p>
        </w:tc>
        <w:tc>
          <w:tcPr>
            <w:tcW w:w="1341" w:type="dxa"/>
          </w:tcPr>
          <w:p w14:paraId="691F47C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(N)</w:t>
            </w:r>
          </w:p>
        </w:tc>
        <w:tc>
          <w:tcPr>
            <w:tcW w:w="1300" w:type="dxa"/>
          </w:tcPr>
          <w:p w14:paraId="7011F98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7C9DC3F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 Self-guided (unsupervised)</w:t>
            </w:r>
          </w:p>
        </w:tc>
        <w:tc>
          <w:tcPr>
            <w:tcW w:w="1609" w:type="dxa"/>
          </w:tcPr>
          <w:p w14:paraId="4B74EA7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 (postoperative); Physical therapy/rehabilitation facility (outpatient); Home</w:t>
            </w:r>
          </w:p>
        </w:tc>
      </w:tr>
      <w:tr w:rsidR="00FD1213" w:rsidRPr="00CC361A" w14:paraId="0DFFC8D6" w14:textId="77777777" w:rsidTr="00B33AA7">
        <w:tc>
          <w:tcPr>
            <w:tcW w:w="1233" w:type="dxa"/>
            <w:vMerge/>
          </w:tcPr>
          <w:p w14:paraId="348CC929"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180E02F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6C95564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Control</w:t>
            </w:r>
          </w:p>
        </w:tc>
        <w:tc>
          <w:tcPr>
            <w:tcW w:w="3511" w:type="dxa"/>
          </w:tcPr>
          <w:p w14:paraId="381B249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04570C5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1A80755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4D2346E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5D62F44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384195F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 Transfers</w:t>
            </w:r>
          </w:p>
          <w:p w14:paraId="4723069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25C08AE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669C79C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1BF9CA2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p w14:paraId="58CCE66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[Conventional care: pre-operative exercise recommendations, acute exercise program for lower extremity strength and joint mobility, and supervised exercise program at 2-month visit]</w:t>
            </w:r>
          </w:p>
        </w:tc>
        <w:tc>
          <w:tcPr>
            <w:tcW w:w="1341" w:type="dxa"/>
          </w:tcPr>
          <w:p w14:paraId="47AED12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(N)</w:t>
            </w:r>
          </w:p>
        </w:tc>
        <w:tc>
          <w:tcPr>
            <w:tcW w:w="1300" w:type="dxa"/>
          </w:tcPr>
          <w:p w14:paraId="189AD50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06EB642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 Self-guided (unsupervised)</w:t>
            </w:r>
          </w:p>
        </w:tc>
        <w:tc>
          <w:tcPr>
            <w:tcW w:w="1609" w:type="dxa"/>
          </w:tcPr>
          <w:p w14:paraId="0F6E1A9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 (postoperative); Physical therapy/rehabilitation facility (outpatient); Home</w:t>
            </w:r>
          </w:p>
        </w:tc>
      </w:tr>
      <w:tr w:rsidR="00FD1213" w:rsidRPr="00CC361A" w14:paraId="11811F3F" w14:textId="77777777" w:rsidTr="00B33AA7">
        <w:tc>
          <w:tcPr>
            <w:tcW w:w="1233" w:type="dxa"/>
            <w:vMerge w:val="restart"/>
          </w:tcPr>
          <w:p w14:paraId="28C87E6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Lenguerrand,</w:t>
            </w:r>
            <w:r w:rsidRPr="00CC361A">
              <w:rPr>
                <w:rFonts w:ascii="Times New Roman" w:hAnsi="Times New Roman" w:cs="Times New Roman"/>
                <w:sz w:val="16"/>
                <w:szCs w:val="16"/>
              </w:rPr>
              <w:br/>
              <w:t>2020,</w:t>
            </w:r>
            <w:r w:rsidRPr="00CC361A">
              <w:rPr>
                <w:rFonts w:ascii="Times New Roman" w:hAnsi="Times New Roman" w:cs="Times New Roman"/>
                <w:sz w:val="16"/>
                <w:szCs w:val="16"/>
              </w:rPr>
              <w:br/>
              <w:t>31033232,</w:t>
            </w:r>
            <w:r w:rsidRPr="00CC361A">
              <w:rPr>
                <w:rFonts w:ascii="Times New Roman" w:hAnsi="Times New Roman" w:cs="Times New Roman"/>
                <w:sz w:val="16"/>
                <w:szCs w:val="16"/>
              </w:rPr>
              <w:br/>
              <w:t>UK</w:t>
            </w:r>
          </w:p>
        </w:tc>
        <w:tc>
          <w:tcPr>
            <w:tcW w:w="1573" w:type="dxa"/>
          </w:tcPr>
          <w:p w14:paraId="2EA5116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Group-based outpatient physical therapy sessions plus usual care vs. usual care </w:t>
            </w:r>
          </w:p>
        </w:tc>
        <w:tc>
          <w:tcPr>
            <w:tcW w:w="1359" w:type="dxa"/>
          </w:tcPr>
          <w:p w14:paraId="0D995EC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Group-based outpatient physical therapy</w:t>
            </w:r>
          </w:p>
        </w:tc>
        <w:tc>
          <w:tcPr>
            <w:tcW w:w="3511" w:type="dxa"/>
          </w:tcPr>
          <w:p w14:paraId="4FD6DC2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00C7A8E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 (unclear if long or short)</w:t>
            </w:r>
          </w:p>
          <w:p w14:paraId="06A80B6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 (unclear if long or short)</w:t>
            </w:r>
          </w:p>
          <w:p w14:paraId="77CB161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1.35 Knee flexion in prone (position unclear)</w:t>
            </w:r>
          </w:p>
          <w:p w14:paraId="451B25E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1.36 Knee flexion in sitting or supine (position unclear)</w:t>
            </w:r>
          </w:p>
          <w:p w14:paraId="3D89529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1.41 Lunges</w:t>
            </w:r>
          </w:p>
          <w:p w14:paraId="5832AF5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1.49 Squats</w:t>
            </w:r>
          </w:p>
          <w:p w14:paraId="2B7C9A4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1.52 Step down</w:t>
            </w:r>
          </w:p>
          <w:p w14:paraId="6638810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1.55 Step up – forward</w:t>
            </w:r>
          </w:p>
          <w:p w14:paraId="20BB739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524F281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41C22DA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2.8 Treadmill walking</w:t>
            </w:r>
          </w:p>
          <w:p w14:paraId="515E796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3064F39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2BE182A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3.5 Hamstring stretch in any position</w:t>
            </w:r>
          </w:p>
          <w:p w14:paraId="055F281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w:t>
            </w:r>
          </w:p>
          <w:p w14:paraId="2E922D9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w:t>
            </w:r>
          </w:p>
          <w:p w14:paraId="38EB998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3.15 Knee flexion AROM in any position (rectus femoris stretch)</w:t>
            </w:r>
          </w:p>
          <w:p w14:paraId="416E89B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48A5327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4.3 Balance on unstable surface</w:t>
            </w:r>
          </w:p>
          <w:p w14:paraId="048E50B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4.8 Single leg stance</w:t>
            </w:r>
          </w:p>
          <w:p w14:paraId="62BBEAA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4.11 Step down</w:t>
            </w:r>
          </w:p>
          <w:p w14:paraId="5E26D96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4.14 Step up – forward</w:t>
            </w:r>
          </w:p>
          <w:p w14:paraId="136EDCC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lastRenderedPageBreak/>
              <w:t>5. Task specific training</w:t>
            </w:r>
          </w:p>
          <w:p w14:paraId="1F184CA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 Transfers</w:t>
            </w:r>
          </w:p>
          <w:p w14:paraId="0242844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5.6 Gait on uneven surfaces</w:t>
            </w:r>
          </w:p>
          <w:p w14:paraId="4CD891A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5.7 Gait sideways</w:t>
            </w:r>
          </w:p>
          <w:p w14:paraId="2B59481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1B2F1AE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5.12 Obstacle training</w:t>
            </w:r>
          </w:p>
          <w:p w14:paraId="79270DF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6A50A47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32C21EF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5.16 Treadmill gait</w:t>
            </w:r>
          </w:p>
          <w:p w14:paraId="5C2A598B"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5FBA20B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tc>
        <w:tc>
          <w:tcPr>
            <w:tcW w:w="1341" w:type="dxa"/>
          </w:tcPr>
          <w:p w14:paraId="0285993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(Y)</w:t>
            </w:r>
          </w:p>
        </w:tc>
        <w:tc>
          <w:tcPr>
            <w:tcW w:w="1300" w:type="dxa"/>
          </w:tcPr>
          <w:p w14:paraId="5A53CE8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5C274BC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6A92818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7FC8E58A" w14:textId="77777777" w:rsidTr="00B33AA7">
        <w:tc>
          <w:tcPr>
            <w:tcW w:w="1233" w:type="dxa"/>
            <w:vMerge/>
          </w:tcPr>
          <w:p w14:paraId="219874A0"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70BEF59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68DF948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Standard care</w:t>
            </w:r>
          </w:p>
        </w:tc>
        <w:tc>
          <w:tcPr>
            <w:tcW w:w="3511" w:type="dxa"/>
          </w:tcPr>
          <w:p w14:paraId="64525C7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p w14:paraId="46B1C4A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[Usual care: Advice on knee-specific and function exercises and referral for outpatient PT as needed]</w:t>
            </w:r>
          </w:p>
        </w:tc>
        <w:tc>
          <w:tcPr>
            <w:tcW w:w="1341" w:type="dxa"/>
          </w:tcPr>
          <w:p w14:paraId="2CD3085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36F32C1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c>
          <w:tcPr>
            <w:tcW w:w="1209" w:type="dxa"/>
          </w:tcPr>
          <w:p w14:paraId="29EE992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c>
          <w:tcPr>
            <w:tcW w:w="1609" w:type="dxa"/>
          </w:tcPr>
          <w:p w14:paraId="4176A5F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r>
      <w:tr w:rsidR="00FD1213" w:rsidRPr="00CC361A" w14:paraId="73E1E802" w14:textId="77777777" w:rsidTr="00B33AA7">
        <w:tc>
          <w:tcPr>
            <w:tcW w:w="1233" w:type="dxa"/>
            <w:vMerge w:val="restart"/>
          </w:tcPr>
          <w:p w14:paraId="591ADAE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Lenssen,</w:t>
            </w:r>
            <w:r w:rsidRPr="00CC361A">
              <w:rPr>
                <w:rFonts w:ascii="Times New Roman" w:hAnsi="Times New Roman" w:cs="Times New Roman"/>
                <w:sz w:val="16"/>
                <w:szCs w:val="16"/>
              </w:rPr>
              <w:br/>
              <w:t>2006,</w:t>
            </w:r>
            <w:r w:rsidRPr="00CC361A">
              <w:rPr>
                <w:rFonts w:ascii="Times New Roman" w:hAnsi="Times New Roman" w:cs="Times New Roman"/>
                <w:sz w:val="16"/>
                <w:szCs w:val="16"/>
              </w:rPr>
              <w:br/>
              <w:t>16942627,</w:t>
            </w:r>
            <w:r w:rsidRPr="00CC361A">
              <w:rPr>
                <w:rFonts w:ascii="Times New Roman" w:hAnsi="Times New Roman" w:cs="Times New Roman"/>
                <w:sz w:val="16"/>
                <w:szCs w:val="16"/>
              </w:rPr>
              <w:br/>
              <w:t>Netherlands</w:t>
            </w:r>
          </w:p>
        </w:tc>
        <w:tc>
          <w:tcPr>
            <w:tcW w:w="1573" w:type="dxa"/>
          </w:tcPr>
          <w:p w14:paraId="764D1F8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Two physical therapy sessions per day vs. one physical therapy session per day</w:t>
            </w:r>
          </w:p>
        </w:tc>
        <w:tc>
          <w:tcPr>
            <w:tcW w:w="1359" w:type="dxa"/>
          </w:tcPr>
          <w:p w14:paraId="07BFFDD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Physiotherapy (twice daily; 40 mins/day)]</w:t>
            </w:r>
          </w:p>
        </w:tc>
        <w:tc>
          <w:tcPr>
            <w:tcW w:w="3511" w:type="dxa"/>
          </w:tcPr>
          <w:p w14:paraId="6B7A4C7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4DD45AE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66AF481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6D6CCEA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w:t>
            </w:r>
          </w:p>
          <w:p w14:paraId="0241B18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w:t>
            </w:r>
          </w:p>
          <w:p w14:paraId="2D43F9B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w:t>
            </w:r>
          </w:p>
          <w:p w14:paraId="23D0608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w:t>
            </w:r>
          </w:p>
          <w:p w14:paraId="0C14644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w:t>
            </w:r>
          </w:p>
          <w:p w14:paraId="0558B37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3.15 Knee flexion AROM in any position (rectus femoris stretch)</w:t>
            </w:r>
          </w:p>
          <w:p w14:paraId="36E9BFB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3.16 Knee flexion PROM in prone (rectus femoris stretch)</w:t>
            </w:r>
          </w:p>
          <w:p w14:paraId="406D718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41A926E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 Transfers</w:t>
            </w:r>
          </w:p>
          <w:p w14:paraId="1146441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4FAFB7F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2332729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tc>
        <w:tc>
          <w:tcPr>
            <w:tcW w:w="1341" w:type="dxa"/>
          </w:tcPr>
          <w:p w14:paraId="616343E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3831CDF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69B741A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365EF4C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w:t>
            </w:r>
          </w:p>
        </w:tc>
      </w:tr>
      <w:tr w:rsidR="00FD1213" w:rsidRPr="00CC361A" w14:paraId="60934712" w14:textId="77777777" w:rsidTr="00B33AA7">
        <w:tc>
          <w:tcPr>
            <w:tcW w:w="1233" w:type="dxa"/>
            <w:vMerge/>
          </w:tcPr>
          <w:p w14:paraId="3C8E93E1"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44CC020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6176472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Physiotherapy (once daily; 20 mins/day)]</w:t>
            </w:r>
          </w:p>
        </w:tc>
        <w:tc>
          <w:tcPr>
            <w:tcW w:w="3511" w:type="dxa"/>
          </w:tcPr>
          <w:p w14:paraId="11941B4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79E8300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5B87CC05"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03AAB45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w:t>
            </w:r>
          </w:p>
          <w:p w14:paraId="46D4020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w:t>
            </w:r>
          </w:p>
          <w:p w14:paraId="4E5EC3B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w:t>
            </w:r>
          </w:p>
          <w:p w14:paraId="2488643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w:t>
            </w:r>
          </w:p>
          <w:p w14:paraId="1F7A103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w:t>
            </w:r>
          </w:p>
          <w:p w14:paraId="28CCCD3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3.15 Knee flexion AROM in any position (rectus femoris stretch)</w:t>
            </w:r>
          </w:p>
          <w:p w14:paraId="53E9C2D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3.16 Knee flexion PROM in prone (rectus femoris stretch)</w:t>
            </w:r>
          </w:p>
          <w:p w14:paraId="49E5C39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0E8C9AB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 Transfers</w:t>
            </w:r>
          </w:p>
          <w:p w14:paraId="4318672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1A3A02A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3E83D4E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5.15 Stair training</w:t>
            </w:r>
          </w:p>
        </w:tc>
        <w:tc>
          <w:tcPr>
            <w:tcW w:w="1341" w:type="dxa"/>
          </w:tcPr>
          <w:p w14:paraId="628C33E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N (NA)</w:t>
            </w:r>
          </w:p>
        </w:tc>
        <w:tc>
          <w:tcPr>
            <w:tcW w:w="1300" w:type="dxa"/>
          </w:tcPr>
          <w:p w14:paraId="37B1154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1F89A97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7F3648C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w:t>
            </w:r>
          </w:p>
        </w:tc>
      </w:tr>
      <w:tr w:rsidR="00FD1213" w:rsidRPr="00CC361A" w14:paraId="2E8C2997" w14:textId="77777777" w:rsidTr="00B33AA7">
        <w:tc>
          <w:tcPr>
            <w:tcW w:w="1233" w:type="dxa"/>
            <w:vMerge w:val="restart"/>
          </w:tcPr>
          <w:p w14:paraId="0D1A67B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Li,</w:t>
            </w:r>
            <w:r w:rsidRPr="00CC361A">
              <w:rPr>
                <w:rFonts w:ascii="Times New Roman" w:hAnsi="Times New Roman" w:cs="Times New Roman"/>
                <w:sz w:val="16"/>
                <w:szCs w:val="16"/>
              </w:rPr>
              <w:br/>
              <w:t>2014,</w:t>
            </w:r>
            <w:r w:rsidRPr="00CC361A">
              <w:rPr>
                <w:rFonts w:ascii="Times New Roman" w:hAnsi="Times New Roman" w:cs="Times New Roman"/>
                <w:sz w:val="16"/>
                <w:szCs w:val="16"/>
              </w:rPr>
              <w:br/>
              <w:t>23412304,</w:t>
            </w:r>
            <w:r w:rsidRPr="00CC361A">
              <w:rPr>
                <w:rFonts w:ascii="Times New Roman" w:hAnsi="Times New Roman" w:cs="Times New Roman"/>
                <w:sz w:val="16"/>
                <w:szCs w:val="16"/>
              </w:rPr>
              <w:br/>
              <w:t>China</w:t>
            </w:r>
          </w:p>
        </w:tc>
        <w:tc>
          <w:tcPr>
            <w:tcW w:w="1573" w:type="dxa"/>
          </w:tcPr>
          <w:p w14:paraId="490999B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Lower-limb robot assisted training system vs. traditional rehabilitation training</w:t>
            </w:r>
          </w:p>
        </w:tc>
        <w:tc>
          <w:tcPr>
            <w:tcW w:w="1359" w:type="dxa"/>
          </w:tcPr>
          <w:p w14:paraId="105AF13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Robot-assisted training</w:t>
            </w:r>
          </w:p>
        </w:tc>
        <w:tc>
          <w:tcPr>
            <w:tcW w:w="3511" w:type="dxa"/>
          </w:tcPr>
          <w:p w14:paraId="0BE404B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4595125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1.36 Knee flexion in sitting or supine</w:t>
            </w:r>
          </w:p>
          <w:p w14:paraId="02ED0F6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5B75026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32E9889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442A575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27662EF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 (robot)</w:t>
            </w:r>
          </w:p>
          <w:p w14:paraId="1624FC6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23F384C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7.5 E-stim for strength (NMES)</w:t>
            </w:r>
          </w:p>
        </w:tc>
        <w:tc>
          <w:tcPr>
            <w:tcW w:w="1341" w:type="dxa"/>
          </w:tcPr>
          <w:p w14:paraId="5039E18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578E791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209" w:type="dxa"/>
          </w:tcPr>
          <w:p w14:paraId="0FC97C1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3FAB6D4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 (postoperative)</w:t>
            </w:r>
          </w:p>
        </w:tc>
      </w:tr>
      <w:tr w:rsidR="00FD1213" w:rsidRPr="00CC361A" w14:paraId="191D93D7" w14:textId="77777777" w:rsidTr="00B33AA7">
        <w:tc>
          <w:tcPr>
            <w:tcW w:w="1233" w:type="dxa"/>
            <w:vMerge/>
          </w:tcPr>
          <w:p w14:paraId="522455CE"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56FC926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3289801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Traditional rehabilitation training</w:t>
            </w:r>
          </w:p>
        </w:tc>
        <w:tc>
          <w:tcPr>
            <w:tcW w:w="3511" w:type="dxa"/>
          </w:tcPr>
          <w:p w14:paraId="6002CF4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66D8004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1.36 Knee flexion in sitting or supine</w:t>
            </w:r>
          </w:p>
          <w:p w14:paraId="0790C52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57E7EC3D"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775ECB2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0AA4A60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69834FE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 (assistive devices)</w:t>
            </w:r>
          </w:p>
          <w:p w14:paraId="6D9D7BE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4DA73A1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7.5 E-stim for strength (NMES)</w:t>
            </w:r>
          </w:p>
        </w:tc>
        <w:tc>
          <w:tcPr>
            <w:tcW w:w="1341" w:type="dxa"/>
          </w:tcPr>
          <w:p w14:paraId="236C50D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0D66CCD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209" w:type="dxa"/>
          </w:tcPr>
          <w:p w14:paraId="3BCDCB9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61085E7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 (postoperative)</w:t>
            </w:r>
          </w:p>
        </w:tc>
      </w:tr>
      <w:tr w:rsidR="00FD1213" w:rsidRPr="00CC361A" w14:paraId="3DADE5E1" w14:textId="77777777" w:rsidTr="00B33AA7">
        <w:tc>
          <w:tcPr>
            <w:tcW w:w="1233" w:type="dxa"/>
            <w:vMerge w:val="restart"/>
          </w:tcPr>
          <w:p w14:paraId="1EBD5BF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Li,</w:t>
            </w:r>
            <w:r w:rsidRPr="00CC361A">
              <w:rPr>
                <w:rFonts w:ascii="Times New Roman" w:hAnsi="Times New Roman" w:cs="Times New Roman"/>
                <w:sz w:val="16"/>
                <w:szCs w:val="16"/>
              </w:rPr>
              <w:br/>
              <w:t>2015,</w:t>
            </w:r>
            <w:r w:rsidRPr="00CC361A">
              <w:rPr>
                <w:rFonts w:ascii="Times New Roman" w:hAnsi="Times New Roman" w:cs="Times New Roman"/>
                <w:sz w:val="16"/>
                <w:szCs w:val="16"/>
              </w:rPr>
              <w:br/>
              <w:t>CN-01084888,</w:t>
            </w:r>
            <w:r w:rsidRPr="00CC361A">
              <w:rPr>
                <w:rFonts w:ascii="Times New Roman" w:hAnsi="Times New Roman" w:cs="Times New Roman"/>
                <w:sz w:val="16"/>
                <w:szCs w:val="16"/>
              </w:rPr>
              <w:br/>
              <w:t>China</w:t>
            </w:r>
          </w:p>
        </w:tc>
        <w:tc>
          <w:tcPr>
            <w:tcW w:w="1573" w:type="dxa"/>
          </w:tcPr>
          <w:p w14:paraId="617D3FA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Education for daily physical activity vs. no education [Abstract only]</w:t>
            </w:r>
          </w:p>
        </w:tc>
        <w:tc>
          <w:tcPr>
            <w:tcW w:w="1359" w:type="dxa"/>
          </w:tcPr>
          <w:p w14:paraId="1CFF193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Education</w:t>
            </w:r>
          </w:p>
        </w:tc>
        <w:tc>
          <w:tcPr>
            <w:tcW w:w="3511" w:type="dxa"/>
          </w:tcPr>
          <w:p w14:paraId="017669D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36C7D67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elements of education not defined]</w:t>
            </w:r>
          </w:p>
        </w:tc>
        <w:tc>
          <w:tcPr>
            <w:tcW w:w="1341" w:type="dxa"/>
          </w:tcPr>
          <w:p w14:paraId="2B7B804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(N)</w:t>
            </w:r>
          </w:p>
        </w:tc>
        <w:tc>
          <w:tcPr>
            <w:tcW w:w="1300" w:type="dxa"/>
          </w:tcPr>
          <w:p w14:paraId="3BF4079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209" w:type="dxa"/>
          </w:tcPr>
          <w:p w14:paraId="1BD32A3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Remote via telephone</w:t>
            </w:r>
          </w:p>
        </w:tc>
        <w:tc>
          <w:tcPr>
            <w:tcW w:w="1609" w:type="dxa"/>
          </w:tcPr>
          <w:p w14:paraId="0F07EA2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w:t>
            </w:r>
          </w:p>
        </w:tc>
      </w:tr>
      <w:tr w:rsidR="00FD1213" w:rsidRPr="00CC361A" w14:paraId="0C8F8DC4" w14:textId="77777777" w:rsidTr="00B33AA7">
        <w:tc>
          <w:tcPr>
            <w:tcW w:w="1233" w:type="dxa"/>
            <w:vMerge/>
          </w:tcPr>
          <w:p w14:paraId="5358C62C"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0FB7733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0BCC71D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education</w:t>
            </w:r>
          </w:p>
        </w:tc>
        <w:tc>
          <w:tcPr>
            <w:tcW w:w="3511" w:type="dxa"/>
          </w:tcPr>
          <w:p w14:paraId="3D37B23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p w14:paraId="1CBD173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additional education]</w:t>
            </w:r>
          </w:p>
        </w:tc>
        <w:tc>
          <w:tcPr>
            <w:tcW w:w="1341" w:type="dxa"/>
          </w:tcPr>
          <w:p w14:paraId="1D31538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(N)</w:t>
            </w:r>
          </w:p>
        </w:tc>
        <w:tc>
          <w:tcPr>
            <w:tcW w:w="1300" w:type="dxa"/>
          </w:tcPr>
          <w:p w14:paraId="085E501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209" w:type="dxa"/>
          </w:tcPr>
          <w:p w14:paraId="25343BD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NR </w:t>
            </w:r>
          </w:p>
        </w:tc>
        <w:tc>
          <w:tcPr>
            <w:tcW w:w="1609" w:type="dxa"/>
          </w:tcPr>
          <w:p w14:paraId="5FE919C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3C92834A" w14:textId="77777777" w:rsidTr="00B33AA7">
        <w:tc>
          <w:tcPr>
            <w:tcW w:w="1233" w:type="dxa"/>
            <w:vMerge w:val="restart"/>
          </w:tcPr>
          <w:p w14:paraId="7A3E45D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Li,</w:t>
            </w:r>
            <w:r w:rsidRPr="00CC361A">
              <w:rPr>
                <w:rFonts w:ascii="Times New Roman" w:hAnsi="Times New Roman" w:cs="Times New Roman"/>
                <w:sz w:val="16"/>
                <w:szCs w:val="16"/>
              </w:rPr>
              <w:br/>
              <w:t>2017,</w:t>
            </w:r>
            <w:r w:rsidRPr="00CC361A">
              <w:rPr>
                <w:rFonts w:ascii="Times New Roman" w:hAnsi="Times New Roman" w:cs="Times New Roman"/>
                <w:sz w:val="16"/>
                <w:szCs w:val="16"/>
              </w:rPr>
              <w:br/>
              <w:t>CN-01419703,</w:t>
            </w:r>
            <w:r w:rsidRPr="00CC361A">
              <w:rPr>
                <w:rFonts w:ascii="Times New Roman" w:hAnsi="Times New Roman" w:cs="Times New Roman"/>
                <w:sz w:val="16"/>
                <w:szCs w:val="16"/>
              </w:rPr>
              <w:br/>
              <w:t>China</w:t>
            </w:r>
          </w:p>
        </w:tc>
        <w:tc>
          <w:tcPr>
            <w:tcW w:w="1573" w:type="dxa"/>
          </w:tcPr>
          <w:p w14:paraId="4209EDF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Early gait training vs. basic rehabilitation </w:t>
            </w:r>
          </w:p>
        </w:tc>
        <w:tc>
          <w:tcPr>
            <w:tcW w:w="1359" w:type="dxa"/>
          </w:tcPr>
          <w:p w14:paraId="11FB2B0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Gait training &amp; usual care</w:t>
            </w:r>
          </w:p>
        </w:tc>
        <w:tc>
          <w:tcPr>
            <w:tcW w:w="3511" w:type="dxa"/>
          </w:tcPr>
          <w:p w14:paraId="6BAE362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15617AF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 (unclear long or short arc)</w:t>
            </w:r>
          </w:p>
          <w:p w14:paraId="57B76A7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1.33 Knee flexion machine (Hamstring curl) one knee (unclear long or short arc)</w:t>
            </w:r>
          </w:p>
          <w:p w14:paraId="327C201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5EE6CE9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578F78D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361B22E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w:t>
            </w:r>
          </w:p>
          <w:p w14:paraId="4A17A3A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(position unclear)</w:t>
            </w:r>
          </w:p>
          <w:p w14:paraId="07ED46E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 (position unclear)</w:t>
            </w:r>
          </w:p>
          <w:p w14:paraId="34C60FF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w:t>
            </w:r>
          </w:p>
          <w:p w14:paraId="2D5E6C5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w:t>
            </w:r>
          </w:p>
          <w:p w14:paraId="1A6F0CA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3.15 Knee flexion AROM in any position (rectus femoris stretch)</w:t>
            </w:r>
          </w:p>
          <w:p w14:paraId="3144AA8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3.16 Knee flexion PROM in prone (rectus femoris stretch)</w:t>
            </w:r>
          </w:p>
          <w:p w14:paraId="324F94D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320D45E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4.9 Standing weight shifts</w:t>
            </w:r>
          </w:p>
          <w:p w14:paraId="4240AF2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468C300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5.8 Gait training</w:t>
            </w:r>
          </w:p>
          <w:p w14:paraId="0B1B539D"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3263640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 Cold</w:t>
            </w:r>
          </w:p>
          <w:p w14:paraId="2A026BD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7.10 Massage for edema control</w:t>
            </w:r>
          </w:p>
        </w:tc>
        <w:tc>
          <w:tcPr>
            <w:tcW w:w="1341" w:type="dxa"/>
          </w:tcPr>
          <w:p w14:paraId="39F0E40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(N)</w:t>
            </w:r>
          </w:p>
        </w:tc>
        <w:tc>
          <w:tcPr>
            <w:tcW w:w="1300" w:type="dxa"/>
          </w:tcPr>
          <w:p w14:paraId="6968220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Unclear</w:t>
            </w:r>
          </w:p>
        </w:tc>
        <w:tc>
          <w:tcPr>
            <w:tcW w:w="1209" w:type="dxa"/>
          </w:tcPr>
          <w:p w14:paraId="5AEF3A3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2698521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w:t>
            </w:r>
          </w:p>
        </w:tc>
      </w:tr>
      <w:tr w:rsidR="00FD1213" w:rsidRPr="00CC361A" w14:paraId="238928B6" w14:textId="77777777" w:rsidTr="00B33AA7">
        <w:tc>
          <w:tcPr>
            <w:tcW w:w="1233" w:type="dxa"/>
            <w:vMerge/>
          </w:tcPr>
          <w:p w14:paraId="5BC39189"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78B324E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0B9CE1C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Usual care (including gait training but later)</w:t>
            </w:r>
          </w:p>
        </w:tc>
        <w:tc>
          <w:tcPr>
            <w:tcW w:w="3511" w:type="dxa"/>
          </w:tcPr>
          <w:p w14:paraId="1C8F74C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467FC11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w:t>
            </w:r>
          </w:p>
          <w:p w14:paraId="2E1EB40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1.33 Knee flexion machine (Hamstring curl) one knee</w:t>
            </w:r>
          </w:p>
          <w:p w14:paraId="6AECED8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1E61E38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2C61CF5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3F5CF42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w:t>
            </w:r>
          </w:p>
          <w:p w14:paraId="6C0F866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(position unclear)</w:t>
            </w:r>
          </w:p>
          <w:p w14:paraId="2AA448D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 (position unclear)</w:t>
            </w:r>
          </w:p>
          <w:p w14:paraId="7B8BC3C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w:t>
            </w:r>
          </w:p>
          <w:p w14:paraId="3BE3DCA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w:t>
            </w:r>
          </w:p>
          <w:p w14:paraId="2F93CCD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3.15 Knee flexion AROM in any position (rectus femoris stretch)</w:t>
            </w:r>
          </w:p>
          <w:p w14:paraId="5426A22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3.16 Knee flexion PROM in prone (rectus femoris stretch)</w:t>
            </w:r>
          </w:p>
          <w:p w14:paraId="6927C60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35E3D64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4.9 Standing weight shifts</w:t>
            </w:r>
          </w:p>
          <w:p w14:paraId="00A11BD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3FB5049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1E7D91F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52545FE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 Cold</w:t>
            </w:r>
          </w:p>
          <w:p w14:paraId="09F0183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7.10 Massage for edema control</w:t>
            </w:r>
          </w:p>
        </w:tc>
        <w:tc>
          <w:tcPr>
            <w:tcW w:w="1341" w:type="dxa"/>
          </w:tcPr>
          <w:p w14:paraId="5ADD635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(N)</w:t>
            </w:r>
          </w:p>
        </w:tc>
        <w:tc>
          <w:tcPr>
            <w:tcW w:w="1300" w:type="dxa"/>
          </w:tcPr>
          <w:p w14:paraId="7A38383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Unclear</w:t>
            </w:r>
          </w:p>
        </w:tc>
        <w:tc>
          <w:tcPr>
            <w:tcW w:w="1209" w:type="dxa"/>
          </w:tcPr>
          <w:p w14:paraId="59D1D11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614EB52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w:t>
            </w:r>
          </w:p>
        </w:tc>
      </w:tr>
      <w:tr w:rsidR="00FD1213" w:rsidRPr="00CC361A" w14:paraId="60A3E06E" w14:textId="77777777" w:rsidTr="00B33AA7">
        <w:tc>
          <w:tcPr>
            <w:tcW w:w="1233" w:type="dxa"/>
            <w:vMerge w:val="restart"/>
          </w:tcPr>
          <w:p w14:paraId="5FEB8BC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Li,</w:t>
            </w:r>
            <w:r w:rsidRPr="00CC361A">
              <w:rPr>
                <w:rFonts w:ascii="Times New Roman" w:hAnsi="Times New Roman" w:cs="Times New Roman"/>
                <w:sz w:val="16"/>
                <w:szCs w:val="16"/>
              </w:rPr>
              <w:br/>
              <w:t>2019,</w:t>
            </w:r>
            <w:r w:rsidRPr="00CC361A">
              <w:rPr>
                <w:rFonts w:ascii="Times New Roman" w:hAnsi="Times New Roman" w:cs="Times New Roman"/>
                <w:sz w:val="16"/>
                <w:szCs w:val="16"/>
              </w:rPr>
              <w:br/>
              <w:t>31003647,</w:t>
            </w:r>
            <w:r w:rsidRPr="00CC361A">
              <w:rPr>
                <w:rFonts w:ascii="Times New Roman" w:hAnsi="Times New Roman" w:cs="Times New Roman"/>
                <w:sz w:val="16"/>
                <w:szCs w:val="16"/>
              </w:rPr>
              <w:br/>
              <w:t>China</w:t>
            </w:r>
          </w:p>
        </w:tc>
        <w:tc>
          <w:tcPr>
            <w:tcW w:w="1573" w:type="dxa"/>
          </w:tcPr>
          <w:p w14:paraId="6A5E644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Tai chi chuan vs. Traditional physical exercises</w:t>
            </w:r>
          </w:p>
        </w:tc>
        <w:tc>
          <w:tcPr>
            <w:tcW w:w="1359" w:type="dxa"/>
          </w:tcPr>
          <w:p w14:paraId="423AC65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Tai chi exercise</w:t>
            </w:r>
          </w:p>
        </w:tc>
        <w:tc>
          <w:tcPr>
            <w:tcW w:w="3511" w:type="dxa"/>
          </w:tcPr>
          <w:p w14:paraId="63D81F25"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752FADF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41321A0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3A1C453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6999542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3.6 Heel slides</w:t>
            </w:r>
          </w:p>
          <w:p w14:paraId="3A3E6D4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07F41CF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7.18 Complementary and alternative therapies (Tai Chi)</w:t>
            </w:r>
          </w:p>
        </w:tc>
        <w:tc>
          <w:tcPr>
            <w:tcW w:w="1341" w:type="dxa"/>
          </w:tcPr>
          <w:p w14:paraId="3B07B1C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w:t>
            </w:r>
          </w:p>
        </w:tc>
        <w:tc>
          <w:tcPr>
            <w:tcW w:w="1300" w:type="dxa"/>
          </w:tcPr>
          <w:p w14:paraId="313B0F4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Other</w:t>
            </w:r>
          </w:p>
        </w:tc>
        <w:tc>
          <w:tcPr>
            <w:tcW w:w="1209" w:type="dxa"/>
          </w:tcPr>
          <w:p w14:paraId="41C612A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66C64DC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3074528C" w14:textId="77777777" w:rsidTr="00B33AA7">
        <w:tc>
          <w:tcPr>
            <w:tcW w:w="1233" w:type="dxa"/>
            <w:vMerge/>
          </w:tcPr>
          <w:p w14:paraId="09E5BAD3"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4D3CE27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33C95A8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Control (traditional physical exercises)</w:t>
            </w:r>
          </w:p>
        </w:tc>
        <w:tc>
          <w:tcPr>
            <w:tcW w:w="3511" w:type="dxa"/>
          </w:tcPr>
          <w:p w14:paraId="4EA1EE3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353B93C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49A1528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4CE7A39D"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6D7C9C1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3.6 Heel slides</w:t>
            </w:r>
          </w:p>
        </w:tc>
        <w:tc>
          <w:tcPr>
            <w:tcW w:w="1341" w:type="dxa"/>
          </w:tcPr>
          <w:p w14:paraId="607C36C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w:t>
            </w:r>
          </w:p>
        </w:tc>
        <w:tc>
          <w:tcPr>
            <w:tcW w:w="1300" w:type="dxa"/>
          </w:tcPr>
          <w:p w14:paraId="184F55C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209" w:type="dxa"/>
          </w:tcPr>
          <w:p w14:paraId="369A7E1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609" w:type="dxa"/>
          </w:tcPr>
          <w:p w14:paraId="5FE35D0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0F176DAC" w14:textId="77777777" w:rsidTr="00B33AA7">
        <w:tc>
          <w:tcPr>
            <w:tcW w:w="1233" w:type="dxa"/>
            <w:vMerge w:val="restart"/>
          </w:tcPr>
          <w:p w14:paraId="798F948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Liao,</w:t>
            </w:r>
            <w:r w:rsidRPr="00CC361A">
              <w:rPr>
                <w:rFonts w:ascii="Times New Roman" w:hAnsi="Times New Roman" w:cs="Times New Roman"/>
                <w:sz w:val="16"/>
                <w:szCs w:val="16"/>
              </w:rPr>
              <w:br/>
              <w:t>2015,</w:t>
            </w:r>
            <w:r w:rsidRPr="00CC361A">
              <w:rPr>
                <w:rFonts w:ascii="Times New Roman" w:hAnsi="Times New Roman" w:cs="Times New Roman"/>
                <w:sz w:val="16"/>
                <w:szCs w:val="16"/>
              </w:rPr>
              <w:br/>
              <w:t>25552523,</w:t>
            </w:r>
            <w:r w:rsidRPr="00CC361A">
              <w:rPr>
                <w:rFonts w:ascii="Times New Roman" w:hAnsi="Times New Roman" w:cs="Times New Roman"/>
                <w:sz w:val="16"/>
                <w:szCs w:val="16"/>
              </w:rPr>
              <w:br/>
              <w:t>Taiwan</w:t>
            </w:r>
          </w:p>
        </w:tc>
        <w:tc>
          <w:tcPr>
            <w:tcW w:w="1573" w:type="dxa"/>
          </w:tcPr>
          <w:p w14:paraId="14411C4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General functional rehabilitation plus balance training vs. </w:t>
            </w:r>
            <w:r w:rsidRPr="00CC361A">
              <w:rPr>
                <w:rFonts w:ascii="Times New Roman" w:hAnsi="Times New Roman" w:cs="Times New Roman"/>
                <w:sz w:val="16"/>
                <w:szCs w:val="16"/>
              </w:rPr>
              <w:lastRenderedPageBreak/>
              <w:t>general functional rehabilitation alone</w:t>
            </w:r>
          </w:p>
        </w:tc>
        <w:tc>
          <w:tcPr>
            <w:tcW w:w="1359" w:type="dxa"/>
          </w:tcPr>
          <w:p w14:paraId="20E70D7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Functional rehabilitation &amp; balance training</w:t>
            </w:r>
          </w:p>
        </w:tc>
        <w:tc>
          <w:tcPr>
            <w:tcW w:w="3511" w:type="dxa"/>
          </w:tcPr>
          <w:p w14:paraId="5AFB514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76694D6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1.11 Hip abduction in sidelying (position unclear)</w:t>
            </w:r>
          </w:p>
          <w:p w14:paraId="40CC69D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1.12 Hip abduction in standing (position unclear)</w:t>
            </w:r>
          </w:p>
          <w:p w14:paraId="7D05917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1.13 Hip abduction in supine (position unclear)</w:t>
            </w:r>
          </w:p>
          <w:p w14:paraId="59AA175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1.31 Knee extension in sitting or supine (long arc quad)</w:t>
            </w:r>
          </w:p>
          <w:p w14:paraId="6D4F06F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w:t>
            </w:r>
          </w:p>
          <w:p w14:paraId="0BCA930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1.35 Knee flexion in prone</w:t>
            </w:r>
          </w:p>
          <w:p w14:paraId="7576A1F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1.36 Knee flexion in sitting or supine</w:t>
            </w:r>
          </w:p>
          <w:p w14:paraId="632FA22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w:t>
            </w:r>
          </w:p>
          <w:p w14:paraId="356D432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3BB53E5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3324E13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28E1373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2.8 Treadmill walking</w:t>
            </w:r>
          </w:p>
          <w:p w14:paraId="630F842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654DCA3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7452CDE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3.5 Hamstring stretch in any position</w:t>
            </w:r>
          </w:p>
          <w:p w14:paraId="27B327A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 (unclear)</w:t>
            </w:r>
          </w:p>
          <w:p w14:paraId="1F045B9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(unclear)</w:t>
            </w:r>
          </w:p>
          <w:p w14:paraId="0539FB8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 (unclear)</w:t>
            </w:r>
          </w:p>
          <w:p w14:paraId="1C7458A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 (unclear)</w:t>
            </w:r>
          </w:p>
          <w:p w14:paraId="367A690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 (unclear)</w:t>
            </w:r>
          </w:p>
          <w:p w14:paraId="111CAB6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3.15 Knee flexion AROM in any position (rectus femoris stretch)</w:t>
            </w:r>
          </w:p>
          <w:p w14:paraId="13E96C0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3.16 Knee flexion PROM in prone (rectus femoris stretch)</w:t>
            </w:r>
          </w:p>
          <w:p w14:paraId="7CE25D4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132135A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4.3 Balance on unstable surface</w:t>
            </w:r>
          </w:p>
          <w:p w14:paraId="7C1303E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4.10 Stepping multiple directions (grapevine)</w:t>
            </w:r>
          </w:p>
          <w:p w14:paraId="0088B6E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4.13 Step lateral (side step)</w:t>
            </w:r>
          </w:p>
          <w:p w14:paraId="17DD0EE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4.17 Tandem walking</w:t>
            </w:r>
          </w:p>
          <w:p w14:paraId="1690EDF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5104DC8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5.4 Gait backwards</w:t>
            </w:r>
          </w:p>
          <w:p w14:paraId="428C078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5.5 Gait downhill</w:t>
            </w:r>
          </w:p>
          <w:p w14:paraId="110ACE1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5.7 Gait sideways</w:t>
            </w:r>
          </w:p>
          <w:p w14:paraId="6690493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5.9 Gait uphill</w:t>
            </w:r>
          </w:p>
          <w:p w14:paraId="4855205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5.10 Gait with perturbations</w:t>
            </w:r>
          </w:p>
          <w:p w14:paraId="04C76CC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71A4AB5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554EFAE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5.16 Treadmill gait</w:t>
            </w:r>
          </w:p>
        </w:tc>
        <w:tc>
          <w:tcPr>
            <w:tcW w:w="1341" w:type="dxa"/>
          </w:tcPr>
          <w:p w14:paraId="51FC745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(N)</w:t>
            </w:r>
          </w:p>
        </w:tc>
        <w:tc>
          <w:tcPr>
            <w:tcW w:w="1300" w:type="dxa"/>
          </w:tcPr>
          <w:p w14:paraId="5D071FB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7557A21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3DF22F9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194F6BCD" w14:textId="77777777" w:rsidTr="00B33AA7">
        <w:tc>
          <w:tcPr>
            <w:tcW w:w="1233" w:type="dxa"/>
            <w:vMerge/>
          </w:tcPr>
          <w:p w14:paraId="10D72878"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293833E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6C2CC4A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Functional rehabilitation</w:t>
            </w:r>
          </w:p>
        </w:tc>
        <w:tc>
          <w:tcPr>
            <w:tcW w:w="3511" w:type="dxa"/>
          </w:tcPr>
          <w:p w14:paraId="0C80B49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409D368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1.11 Hip abduction in sidelying (position unclear)</w:t>
            </w:r>
          </w:p>
          <w:p w14:paraId="6A410CC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1.12 Hip abduction in standing (position unclear)</w:t>
            </w:r>
          </w:p>
          <w:p w14:paraId="5C93987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1.13 Hip abduction in supine (position unclear)</w:t>
            </w:r>
          </w:p>
          <w:p w14:paraId="254DD2B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w:t>
            </w:r>
          </w:p>
          <w:p w14:paraId="3599B87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w:t>
            </w:r>
          </w:p>
          <w:p w14:paraId="6547262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1.35 Knee flexion in prone</w:t>
            </w:r>
          </w:p>
          <w:p w14:paraId="758F1CA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1.36 Knee flexion in sitting or supine</w:t>
            </w:r>
          </w:p>
          <w:p w14:paraId="0E4B09E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w:t>
            </w:r>
          </w:p>
          <w:p w14:paraId="6FC70D6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425ADEC5"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3321133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16EA20A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2.8 Treadmill walking</w:t>
            </w:r>
          </w:p>
          <w:p w14:paraId="2EF3AF6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559D3BF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0C115C8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3.5 Hamstring stretch in any position</w:t>
            </w:r>
          </w:p>
          <w:p w14:paraId="11166D1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 (unclear)</w:t>
            </w:r>
          </w:p>
          <w:p w14:paraId="24632BD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(unclear)</w:t>
            </w:r>
          </w:p>
          <w:p w14:paraId="0B9500C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 (unclear)</w:t>
            </w:r>
          </w:p>
          <w:p w14:paraId="6E4C15A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 (unclear)</w:t>
            </w:r>
          </w:p>
          <w:p w14:paraId="77E6AFE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 (unclear)</w:t>
            </w:r>
          </w:p>
          <w:p w14:paraId="67F833C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3.15 Knee flexion AROM in any position (rectus femoris stretch)</w:t>
            </w:r>
          </w:p>
          <w:p w14:paraId="37E7059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3.16 Knee flexion PROM in prone (rectus femoris stretch)</w:t>
            </w:r>
          </w:p>
          <w:p w14:paraId="34CDBFA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543E4F0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5.4 Gait backwards</w:t>
            </w:r>
          </w:p>
          <w:p w14:paraId="756B4FF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5.5 Gait downhill</w:t>
            </w:r>
          </w:p>
          <w:p w14:paraId="30E83B1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5.7 Gait sideways</w:t>
            </w:r>
          </w:p>
          <w:p w14:paraId="58305C7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5.9 Gait uphill</w:t>
            </w:r>
          </w:p>
          <w:p w14:paraId="5257288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74BA95D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351327E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5.16 Treadmill gait</w:t>
            </w:r>
          </w:p>
        </w:tc>
        <w:tc>
          <w:tcPr>
            <w:tcW w:w="1341" w:type="dxa"/>
          </w:tcPr>
          <w:p w14:paraId="3AEFB29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(N)</w:t>
            </w:r>
          </w:p>
        </w:tc>
        <w:tc>
          <w:tcPr>
            <w:tcW w:w="1300" w:type="dxa"/>
          </w:tcPr>
          <w:p w14:paraId="18A368F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4FFE3C8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6764990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5B21F6C1" w14:textId="77777777" w:rsidTr="00B33AA7">
        <w:tc>
          <w:tcPr>
            <w:tcW w:w="1233" w:type="dxa"/>
            <w:vMerge w:val="restart"/>
          </w:tcPr>
          <w:p w14:paraId="16E74B2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Liao,</w:t>
            </w:r>
            <w:r w:rsidRPr="00CC361A">
              <w:rPr>
                <w:rFonts w:ascii="Times New Roman" w:hAnsi="Times New Roman" w:cs="Times New Roman"/>
                <w:sz w:val="16"/>
                <w:szCs w:val="16"/>
              </w:rPr>
              <w:br/>
              <w:t>2020,</w:t>
            </w:r>
            <w:r w:rsidRPr="00CC361A">
              <w:rPr>
                <w:rFonts w:ascii="Times New Roman" w:hAnsi="Times New Roman" w:cs="Times New Roman"/>
                <w:sz w:val="16"/>
                <w:szCs w:val="16"/>
              </w:rPr>
              <w:br/>
              <w:t>31687984,</w:t>
            </w:r>
            <w:r w:rsidRPr="00CC361A">
              <w:rPr>
                <w:rFonts w:ascii="Times New Roman" w:hAnsi="Times New Roman" w:cs="Times New Roman"/>
                <w:sz w:val="16"/>
                <w:szCs w:val="16"/>
              </w:rPr>
              <w:br/>
              <w:t>Taiwan</w:t>
            </w:r>
          </w:p>
        </w:tc>
        <w:tc>
          <w:tcPr>
            <w:tcW w:w="1573" w:type="dxa"/>
          </w:tcPr>
          <w:p w14:paraId="423BBD9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Elastic resistance exercise training vs. standard care</w:t>
            </w:r>
          </w:p>
        </w:tc>
        <w:tc>
          <w:tcPr>
            <w:tcW w:w="1359" w:type="dxa"/>
          </w:tcPr>
          <w:p w14:paraId="08E40A5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Elastic resistance exercise training</w:t>
            </w:r>
          </w:p>
        </w:tc>
        <w:tc>
          <w:tcPr>
            <w:tcW w:w="3511" w:type="dxa"/>
          </w:tcPr>
          <w:p w14:paraId="2F6D7AF5"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1612CA3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1.11 Hip abduction in sidelying (position unclear)</w:t>
            </w:r>
          </w:p>
          <w:p w14:paraId="69E394B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1.12 Hip abduction in standing (position unclear)</w:t>
            </w:r>
          </w:p>
          <w:p w14:paraId="5ACC0A7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1.13 Hip abduction in supine (position unclear)</w:t>
            </w:r>
          </w:p>
          <w:p w14:paraId="60B9571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1.14 Hip adduction in sidelying (position unclear)</w:t>
            </w:r>
          </w:p>
          <w:p w14:paraId="414FA0A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1.15 Hip adduction in standing (position unclear)</w:t>
            </w:r>
          </w:p>
          <w:p w14:paraId="26D29AC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1.16 Hip adduction in supine (position unclear)</w:t>
            </w:r>
          </w:p>
          <w:p w14:paraId="7887BC8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1.17 Hip extension in sidelying (position unclear)</w:t>
            </w:r>
          </w:p>
          <w:p w14:paraId="0A58356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1.18 Hip extension in prone (position unclear)</w:t>
            </w:r>
          </w:p>
          <w:p w14:paraId="75065AD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1.19 Hip extension in standing (position unclear)</w:t>
            </w:r>
          </w:p>
          <w:p w14:paraId="0FD86F9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1.20 Hip flexion in sidelying (position unclear)</w:t>
            </w:r>
          </w:p>
          <w:p w14:paraId="7D3E647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1.21 Hip flexion in sitting (position unclear)</w:t>
            </w:r>
          </w:p>
          <w:p w14:paraId="5DA0732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1.23 Hip flexion in supine (position unclear)</w:t>
            </w:r>
          </w:p>
          <w:p w14:paraId="6F6DB3C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1.22 Hip flexion in standing (position unclear)</w:t>
            </w:r>
          </w:p>
          <w:p w14:paraId="5E9767C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1.35 Knee flexion in prone</w:t>
            </w:r>
          </w:p>
          <w:p w14:paraId="7175595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1.36 Knee flexion in sitting or supine</w:t>
            </w:r>
          </w:p>
          <w:p w14:paraId="3DF252B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w:t>
            </w:r>
          </w:p>
          <w:p w14:paraId="145B781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1.38 Leg Press (one leg)</w:t>
            </w:r>
          </w:p>
          <w:p w14:paraId="1419F24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1.39 Leg Press (two legs)</w:t>
            </w:r>
          </w:p>
          <w:p w14:paraId="426F656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1.60 Upper extremity strengthening</w:t>
            </w:r>
          </w:p>
          <w:p w14:paraId="4693012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lastRenderedPageBreak/>
              <w:t>3. Flexibility</w:t>
            </w:r>
          </w:p>
          <w:p w14:paraId="10A121D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tc>
        <w:tc>
          <w:tcPr>
            <w:tcW w:w="1341" w:type="dxa"/>
          </w:tcPr>
          <w:p w14:paraId="109C370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(Y)</w:t>
            </w:r>
          </w:p>
        </w:tc>
        <w:tc>
          <w:tcPr>
            <w:tcW w:w="1300" w:type="dxa"/>
          </w:tcPr>
          <w:p w14:paraId="53F8066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6D1A3E6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 Self-guided (unsupervised)</w:t>
            </w:r>
          </w:p>
        </w:tc>
        <w:tc>
          <w:tcPr>
            <w:tcW w:w="1609" w:type="dxa"/>
          </w:tcPr>
          <w:p w14:paraId="22D832C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 Home</w:t>
            </w:r>
          </w:p>
        </w:tc>
      </w:tr>
      <w:tr w:rsidR="00FD1213" w:rsidRPr="00CC361A" w14:paraId="0233C2B8" w14:textId="77777777" w:rsidTr="00B33AA7">
        <w:tc>
          <w:tcPr>
            <w:tcW w:w="1233" w:type="dxa"/>
            <w:vMerge/>
          </w:tcPr>
          <w:p w14:paraId="410435DC"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59931A6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7B68C75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Standard care</w:t>
            </w:r>
          </w:p>
        </w:tc>
        <w:tc>
          <w:tcPr>
            <w:tcW w:w="3511" w:type="dxa"/>
          </w:tcPr>
          <w:p w14:paraId="7DB36FD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p w14:paraId="67D5E62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[Standard care consisted of knee osteoarthritis education, pharmacologic therapy, and conservative physical therapy without any resistance exercise training (active and passive range of motion, stretching, and functional conditioning), and maintenance of usually activity level]</w:t>
            </w:r>
          </w:p>
        </w:tc>
        <w:tc>
          <w:tcPr>
            <w:tcW w:w="1341" w:type="dxa"/>
          </w:tcPr>
          <w:p w14:paraId="13EBC47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c>
          <w:tcPr>
            <w:tcW w:w="1300" w:type="dxa"/>
          </w:tcPr>
          <w:p w14:paraId="56DD79C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209" w:type="dxa"/>
          </w:tcPr>
          <w:p w14:paraId="0994972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2476F22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r>
      <w:tr w:rsidR="00FD1213" w:rsidRPr="00CC361A" w14:paraId="09B415F9" w14:textId="77777777" w:rsidTr="00B33AA7">
        <w:tc>
          <w:tcPr>
            <w:tcW w:w="1233" w:type="dxa"/>
            <w:vMerge w:val="restart"/>
          </w:tcPr>
          <w:p w14:paraId="16C1C17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Liebs,</w:t>
            </w:r>
            <w:r w:rsidRPr="00CC361A">
              <w:rPr>
                <w:rFonts w:ascii="Times New Roman" w:hAnsi="Times New Roman" w:cs="Times New Roman"/>
                <w:sz w:val="16"/>
                <w:szCs w:val="16"/>
              </w:rPr>
              <w:br/>
              <w:t>2010,</w:t>
            </w:r>
            <w:r w:rsidRPr="00CC361A">
              <w:rPr>
                <w:rFonts w:ascii="Times New Roman" w:hAnsi="Times New Roman" w:cs="Times New Roman"/>
                <w:sz w:val="16"/>
                <w:szCs w:val="16"/>
              </w:rPr>
              <w:br/>
              <w:t>20360503,</w:t>
            </w:r>
            <w:r w:rsidRPr="00CC361A">
              <w:rPr>
                <w:rFonts w:ascii="Times New Roman" w:hAnsi="Times New Roman" w:cs="Times New Roman"/>
                <w:sz w:val="16"/>
                <w:szCs w:val="16"/>
              </w:rPr>
              <w:br/>
              <w:t>Germany</w:t>
            </w:r>
          </w:p>
        </w:tc>
        <w:tc>
          <w:tcPr>
            <w:tcW w:w="1573" w:type="dxa"/>
          </w:tcPr>
          <w:p w14:paraId="2226F98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Ergometer cycling plus standard physiotherapy vs. standard physiotherapy alone</w:t>
            </w:r>
          </w:p>
        </w:tc>
        <w:tc>
          <w:tcPr>
            <w:tcW w:w="1359" w:type="dxa"/>
          </w:tcPr>
          <w:p w14:paraId="4C3F629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Ergometer cycling</w:t>
            </w:r>
          </w:p>
        </w:tc>
        <w:tc>
          <w:tcPr>
            <w:tcW w:w="3511" w:type="dxa"/>
          </w:tcPr>
          <w:p w14:paraId="36B7388B"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2E00EA9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743552C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3CB4F8D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05BBA05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0A02AE4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4.3 Balance on unstable surface</w:t>
            </w:r>
          </w:p>
          <w:p w14:paraId="23E3B12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710F1DB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 Transfers</w:t>
            </w:r>
          </w:p>
          <w:p w14:paraId="6BF3264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5.6 Gait on uneven surfaces</w:t>
            </w:r>
          </w:p>
          <w:p w14:paraId="6A10724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13FD94D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tc>
        <w:tc>
          <w:tcPr>
            <w:tcW w:w="1341" w:type="dxa"/>
          </w:tcPr>
          <w:p w14:paraId="0244D88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2633584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1ACEA69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04D8BC1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7BA9F9B2" w14:textId="77777777" w:rsidTr="00B33AA7">
        <w:tc>
          <w:tcPr>
            <w:tcW w:w="1233" w:type="dxa"/>
            <w:vMerge/>
          </w:tcPr>
          <w:p w14:paraId="5CBBA89A"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2640102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02B8C42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Control (standard daily physiotherapy)</w:t>
            </w:r>
          </w:p>
        </w:tc>
        <w:tc>
          <w:tcPr>
            <w:tcW w:w="3511" w:type="dxa"/>
          </w:tcPr>
          <w:p w14:paraId="054A8635"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170B57E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29380FAD"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66BE377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2A631A6D"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36F9945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4.3 Balance on unstable surface</w:t>
            </w:r>
          </w:p>
          <w:p w14:paraId="1FBC0DF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0C719AF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 Transfers</w:t>
            </w:r>
          </w:p>
          <w:p w14:paraId="7D520F4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5.6 Gait on uneven surfaces</w:t>
            </w:r>
          </w:p>
          <w:p w14:paraId="5021F18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413CED1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tc>
        <w:tc>
          <w:tcPr>
            <w:tcW w:w="1341" w:type="dxa"/>
          </w:tcPr>
          <w:p w14:paraId="595F712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3D84C60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29AEB53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2E6BE12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029A5168" w14:textId="77777777" w:rsidTr="00B33AA7">
        <w:tc>
          <w:tcPr>
            <w:tcW w:w="1233" w:type="dxa"/>
            <w:vMerge w:val="restart"/>
          </w:tcPr>
          <w:p w14:paraId="42DD220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Liebs,</w:t>
            </w:r>
            <w:r w:rsidRPr="00CC361A">
              <w:rPr>
                <w:rFonts w:ascii="Times New Roman" w:hAnsi="Times New Roman" w:cs="Times New Roman"/>
                <w:sz w:val="16"/>
                <w:szCs w:val="16"/>
              </w:rPr>
              <w:br/>
              <w:t>2012,</w:t>
            </w:r>
            <w:r w:rsidRPr="00CC361A">
              <w:rPr>
                <w:rFonts w:ascii="Times New Roman" w:hAnsi="Times New Roman" w:cs="Times New Roman"/>
                <w:sz w:val="16"/>
                <w:szCs w:val="16"/>
              </w:rPr>
              <w:br/>
              <w:t>22196125,</w:t>
            </w:r>
            <w:r w:rsidRPr="00CC361A">
              <w:rPr>
                <w:rFonts w:ascii="Times New Roman" w:hAnsi="Times New Roman" w:cs="Times New Roman"/>
                <w:sz w:val="16"/>
                <w:szCs w:val="16"/>
              </w:rPr>
              <w:br/>
              <w:t>Germany</w:t>
            </w:r>
          </w:p>
        </w:tc>
        <w:tc>
          <w:tcPr>
            <w:tcW w:w="1573" w:type="dxa"/>
          </w:tcPr>
          <w:p w14:paraId="386ED32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Early aquatic therapy vs. late aquatic therapy</w:t>
            </w:r>
          </w:p>
        </w:tc>
        <w:tc>
          <w:tcPr>
            <w:tcW w:w="1359" w:type="dxa"/>
          </w:tcPr>
          <w:p w14:paraId="0EA6BDD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Early Aquatic therapy </w:t>
            </w:r>
          </w:p>
        </w:tc>
        <w:tc>
          <w:tcPr>
            <w:tcW w:w="3511" w:type="dxa"/>
          </w:tcPr>
          <w:p w14:paraId="2DCD5F3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3ACB45E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2344B4B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1DD57A2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21BB909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33A7D99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4.3 Balance on unstable surface</w:t>
            </w:r>
          </w:p>
          <w:p w14:paraId="49522CD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708E676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 Transfers</w:t>
            </w:r>
          </w:p>
          <w:p w14:paraId="2220CE1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5.6 Gait on uneven surfaces</w:t>
            </w:r>
          </w:p>
          <w:p w14:paraId="5F8EA70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7EA9FE7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tc>
        <w:tc>
          <w:tcPr>
            <w:tcW w:w="1341" w:type="dxa"/>
          </w:tcPr>
          <w:p w14:paraId="5A934BE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5FD2E94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394D24C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5F8814F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161E790B" w14:textId="77777777" w:rsidTr="00B33AA7">
        <w:tc>
          <w:tcPr>
            <w:tcW w:w="1233" w:type="dxa"/>
            <w:vMerge/>
          </w:tcPr>
          <w:p w14:paraId="7531C34B"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111DFD2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468570B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Late Aquatic therapy (after wound healing)</w:t>
            </w:r>
          </w:p>
        </w:tc>
        <w:tc>
          <w:tcPr>
            <w:tcW w:w="3511" w:type="dxa"/>
          </w:tcPr>
          <w:p w14:paraId="0843365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1588711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2E68204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6BAB2D3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20F286A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lastRenderedPageBreak/>
              <w:t>4. Balance-Motor Learning-Agility</w:t>
            </w:r>
          </w:p>
          <w:p w14:paraId="1323747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4.3 Balance on unstable surface</w:t>
            </w:r>
          </w:p>
          <w:p w14:paraId="523849A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546F7E7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 Transfers</w:t>
            </w:r>
          </w:p>
          <w:p w14:paraId="545458E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5.6 Gait on uneven surfaces</w:t>
            </w:r>
          </w:p>
          <w:p w14:paraId="42E45BE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4DA79F8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tc>
        <w:tc>
          <w:tcPr>
            <w:tcW w:w="1341" w:type="dxa"/>
          </w:tcPr>
          <w:p w14:paraId="329F4D9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N (NA)</w:t>
            </w:r>
          </w:p>
        </w:tc>
        <w:tc>
          <w:tcPr>
            <w:tcW w:w="1300" w:type="dxa"/>
          </w:tcPr>
          <w:p w14:paraId="246F798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6395552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72F0ACB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53F58C10" w14:textId="77777777" w:rsidTr="00B33AA7">
        <w:tc>
          <w:tcPr>
            <w:tcW w:w="1233" w:type="dxa"/>
            <w:vMerge w:val="restart"/>
          </w:tcPr>
          <w:p w14:paraId="2A16540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Madsen,</w:t>
            </w:r>
            <w:r w:rsidRPr="00CC361A">
              <w:rPr>
                <w:rFonts w:ascii="Times New Roman" w:hAnsi="Times New Roman" w:cs="Times New Roman"/>
                <w:sz w:val="16"/>
                <w:szCs w:val="16"/>
              </w:rPr>
              <w:br/>
              <w:t>2013,</w:t>
            </w:r>
            <w:r w:rsidRPr="00CC361A">
              <w:rPr>
                <w:rFonts w:ascii="Times New Roman" w:hAnsi="Times New Roman" w:cs="Times New Roman"/>
                <w:sz w:val="16"/>
                <w:szCs w:val="16"/>
              </w:rPr>
              <w:br/>
              <w:t>23651717,</w:t>
            </w:r>
            <w:r w:rsidRPr="00CC361A">
              <w:rPr>
                <w:rFonts w:ascii="Times New Roman" w:hAnsi="Times New Roman" w:cs="Times New Roman"/>
                <w:sz w:val="16"/>
                <w:szCs w:val="16"/>
              </w:rPr>
              <w:br/>
              <w:t>Denmark</w:t>
            </w:r>
          </w:p>
        </w:tc>
        <w:tc>
          <w:tcPr>
            <w:tcW w:w="1573" w:type="dxa"/>
          </w:tcPr>
          <w:p w14:paraId="35A2000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Group-based rehabilitation vs. individual supervised home training</w:t>
            </w:r>
          </w:p>
        </w:tc>
        <w:tc>
          <w:tcPr>
            <w:tcW w:w="1359" w:type="dxa"/>
          </w:tcPr>
          <w:p w14:paraId="22E91AC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Group-based rehabilitation</w:t>
            </w:r>
          </w:p>
        </w:tc>
        <w:tc>
          <w:tcPr>
            <w:tcW w:w="3511" w:type="dxa"/>
          </w:tcPr>
          <w:p w14:paraId="63B57AF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443B4FC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 Core strengthening</w:t>
            </w:r>
          </w:p>
          <w:p w14:paraId="3270CE1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1.28 Knee extension machine (one-leg) </w:t>
            </w:r>
          </w:p>
          <w:p w14:paraId="2C9F8D7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1.29 Knee extension machine (two-legs)</w:t>
            </w:r>
          </w:p>
          <w:p w14:paraId="0003F0A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1.33 Knee flexion machine (Hamstring curl) one knee</w:t>
            </w:r>
          </w:p>
          <w:p w14:paraId="3233A39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1.34 Knee flexion machine (Hamstring curl) two knees</w:t>
            </w:r>
          </w:p>
          <w:p w14:paraId="021698F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1.38 Leg Press (one leg)</w:t>
            </w:r>
          </w:p>
          <w:p w14:paraId="37F61DB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1.39 Leg Press (two legs)</w:t>
            </w:r>
          </w:p>
          <w:p w14:paraId="77DFEF7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1.49 Squats</w:t>
            </w:r>
          </w:p>
          <w:p w14:paraId="64F2441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1.60 Upper extremity strengthening</w:t>
            </w:r>
          </w:p>
          <w:p w14:paraId="3D2B892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4A39E36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29D6BE4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2.9 Walking</w:t>
            </w:r>
          </w:p>
          <w:p w14:paraId="2E4DFF3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0145740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60819C4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6754C77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3A75726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46B2C68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tc>
        <w:tc>
          <w:tcPr>
            <w:tcW w:w="1341" w:type="dxa"/>
          </w:tcPr>
          <w:p w14:paraId="53767B6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(Y)</w:t>
            </w:r>
          </w:p>
        </w:tc>
        <w:tc>
          <w:tcPr>
            <w:tcW w:w="1300" w:type="dxa"/>
          </w:tcPr>
          <w:p w14:paraId="0369539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7AB8CFF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 None (unsupervised)</w:t>
            </w:r>
          </w:p>
        </w:tc>
        <w:tc>
          <w:tcPr>
            <w:tcW w:w="1609" w:type="dxa"/>
          </w:tcPr>
          <w:p w14:paraId="1F106B6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 Home</w:t>
            </w:r>
          </w:p>
        </w:tc>
      </w:tr>
      <w:tr w:rsidR="00FD1213" w:rsidRPr="00CC361A" w14:paraId="0C75D1B6" w14:textId="77777777" w:rsidTr="00B33AA7">
        <w:tc>
          <w:tcPr>
            <w:tcW w:w="1233" w:type="dxa"/>
            <w:vMerge/>
          </w:tcPr>
          <w:p w14:paraId="0E0B1164"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59A6D90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70E1E2F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Supervised home-exercises</w:t>
            </w:r>
          </w:p>
        </w:tc>
        <w:tc>
          <w:tcPr>
            <w:tcW w:w="3511" w:type="dxa"/>
          </w:tcPr>
          <w:p w14:paraId="24CD521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73D2D18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79BE444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134F007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58D080A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2.9 Walking</w:t>
            </w:r>
          </w:p>
          <w:p w14:paraId="51E4A12B"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4B07DD4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07C1449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1C710D2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tc>
        <w:tc>
          <w:tcPr>
            <w:tcW w:w="1341" w:type="dxa"/>
          </w:tcPr>
          <w:p w14:paraId="38116E4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w:t>
            </w:r>
          </w:p>
        </w:tc>
        <w:tc>
          <w:tcPr>
            <w:tcW w:w="1300" w:type="dxa"/>
          </w:tcPr>
          <w:p w14:paraId="0FC0519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6007DA3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 (planned visits); None (unsupervised)</w:t>
            </w:r>
          </w:p>
        </w:tc>
        <w:tc>
          <w:tcPr>
            <w:tcW w:w="1609" w:type="dxa"/>
          </w:tcPr>
          <w:p w14:paraId="284C26B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 Home</w:t>
            </w:r>
          </w:p>
        </w:tc>
      </w:tr>
      <w:tr w:rsidR="00FD1213" w:rsidRPr="00CC361A" w14:paraId="7406C521" w14:textId="77777777" w:rsidTr="00B33AA7">
        <w:tc>
          <w:tcPr>
            <w:tcW w:w="1233" w:type="dxa"/>
            <w:vMerge w:val="restart"/>
          </w:tcPr>
          <w:p w14:paraId="1EFAF26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Minns Lowe,</w:t>
            </w:r>
            <w:r w:rsidRPr="00CC361A">
              <w:rPr>
                <w:rFonts w:ascii="Times New Roman" w:hAnsi="Times New Roman" w:cs="Times New Roman"/>
                <w:sz w:val="16"/>
                <w:szCs w:val="16"/>
              </w:rPr>
              <w:br/>
              <w:t>2012,</w:t>
            </w:r>
            <w:r w:rsidRPr="00CC361A">
              <w:rPr>
                <w:rFonts w:ascii="Times New Roman" w:hAnsi="Times New Roman" w:cs="Times New Roman"/>
                <w:sz w:val="16"/>
                <w:szCs w:val="16"/>
              </w:rPr>
              <w:br/>
              <w:t>22180446,</w:t>
            </w:r>
            <w:r w:rsidRPr="00CC361A">
              <w:rPr>
                <w:rFonts w:ascii="Times New Roman" w:hAnsi="Times New Roman" w:cs="Times New Roman"/>
                <w:sz w:val="16"/>
                <w:szCs w:val="16"/>
              </w:rPr>
              <w:br/>
              <w:t>UK</w:t>
            </w:r>
          </w:p>
        </w:tc>
        <w:tc>
          <w:tcPr>
            <w:tcW w:w="1573" w:type="dxa"/>
          </w:tcPr>
          <w:p w14:paraId="1C33527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 visit physiotherapy visits vs. usual care</w:t>
            </w:r>
          </w:p>
        </w:tc>
        <w:tc>
          <w:tcPr>
            <w:tcW w:w="1359" w:type="dxa"/>
          </w:tcPr>
          <w:p w14:paraId="77EF2CF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Home-visit physiotherapy</w:t>
            </w:r>
          </w:p>
        </w:tc>
        <w:tc>
          <w:tcPr>
            <w:tcW w:w="3511" w:type="dxa"/>
          </w:tcPr>
          <w:p w14:paraId="2D9BFC9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5436A53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1.9 Heel raises – bilateral (calf raises) </w:t>
            </w:r>
          </w:p>
          <w:p w14:paraId="4F6E1AA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1.10 Heel raises – unilateral</w:t>
            </w:r>
          </w:p>
          <w:p w14:paraId="4E02794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1.47 Single leg stance</w:t>
            </w:r>
          </w:p>
          <w:p w14:paraId="4FF35A2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1.48 Sit-to-stand</w:t>
            </w:r>
          </w:p>
          <w:p w14:paraId="45D58CD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1.49 Squats</w:t>
            </w:r>
          </w:p>
          <w:p w14:paraId="2C87E5D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1.55 Step up – forward</w:t>
            </w:r>
          </w:p>
          <w:p w14:paraId="7488967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1.61 Wall slides</w:t>
            </w:r>
          </w:p>
          <w:p w14:paraId="3700F94B"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3B68969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3.3 Calf stretch with knee bent (soleus)</w:t>
            </w:r>
          </w:p>
          <w:p w14:paraId="3665678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3.4 Calf stretch with knee straight (gastroc)</w:t>
            </w:r>
          </w:p>
          <w:p w14:paraId="6B42B0D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3.5 Hamstring stretch in any position</w:t>
            </w:r>
          </w:p>
          <w:p w14:paraId="7887046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3.15 Knee flexion AROM in any position (rectus femoris stretch)</w:t>
            </w:r>
          </w:p>
          <w:p w14:paraId="6EC14E5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3.16 Knee flexion PROM in prone (rectus femoris stretch)</w:t>
            </w:r>
          </w:p>
          <w:p w14:paraId="08E6645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09A48BF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4.6 Marching</w:t>
            </w:r>
          </w:p>
          <w:p w14:paraId="089A503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4.8 Single leg stance</w:t>
            </w:r>
          </w:p>
          <w:p w14:paraId="2303D40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4.9 Standing weight shifts</w:t>
            </w:r>
          </w:p>
          <w:p w14:paraId="64EAC58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1DA968F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 Transfers</w:t>
            </w:r>
          </w:p>
          <w:p w14:paraId="072DD00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5.6 Gait on uneven surfaces</w:t>
            </w:r>
          </w:p>
          <w:p w14:paraId="0391C09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0996D90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5.12 Obstacle training</w:t>
            </w:r>
          </w:p>
          <w:p w14:paraId="7B105F1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3E1C0F9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tc>
        <w:tc>
          <w:tcPr>
            <w:tcW w:w="1341" w:type="dxa"/>
          </w:tcPr>
          <w:p w14:paraId="558F6DA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(N)</w:t>
            </w:r>
          </w:p>
        </w:tc>
        <w:tc>
          <w:tcPr>
            <w:tcW w:w="1300" w:type="dxa"/>
          </w:tcPr>
          <w:p w14:paraId="7A6F3A7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182214E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6E880A7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w:t>
            </w:r>
          </w:p>
        </w:tc>
      </w:tr>
      <w:tr w:rsidR="00FD1213" w:rsidRPr="00CC361A" w14:paraId="3CED1588" w14:textId="77777777" w:rsidTr="00B33AA7">
        <w:tc>
          <w:tcPr>
            <w:tcW w:w="1233" w:type="dxa"/>
            <w:vMerge/>
          </w:tcPr>
          <w:p w14:paraId="42C588E3"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2F2136B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283D0AE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Usual care</w:t>
            </w:r>
          </w:p>
        </w:tc>
        <w:tc>
          <w:tcPr>
            <w:tcW w:w="3511" w:type="dxa"/>
          </w:tcPr>
          <w:p w14:paraId="48D84CD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p w14:paraId="2D0960F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[Usual care consisted of an advice booklet with gait training and exercise advice; referral to outpatient physiotherapy possible if recovery in acute was slow or if not achieving recovery targets at follow-up (less than 20% of patients)]</w:t>
            </w:r>
          </w:p>
        </w:tc>
        <w:tc>
          <w:tcPr>
            <w:tcW w:w="1341" w:type="dxa"/>
          </w:tcPr>
          <w:p w14:paraId="5BD919A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c>
          <w:tcPr>
            <w:tcW w:w="1300" w:type="dxa"/>
          </w:tcPr>
          <w:p w14:paraId="32B8F6A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c>
          <w:tcPr>
            <w:tcW w:w="1209" w:type="dxa"/>
          </w:tcPr>
          <w:p w14:paraId="7CDC25B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c>
          <w:tcPr>
            <w:tcW w:w="1609" w:type="dxa"/>
          </w:tcPr>
          <w:p w14:paraId="24A083C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r>
      <w:tr w:rsidR="00FD1213" w:rsidRPr="00CC361A" w14:paraId="37DF5BC2" w14:textId="77777777" w:rsidTr="00B33AA7">
        <w:tc>
          <w:tcPr>
            <w:tcW w:w="1233" w:type="dxa"/>
            <w:vMerge w:val="restart"/>
          </w:tcPr>
          <w:p w14:paraId="6E5FD5E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Mitchell,</w:t>
            </w:r>
            <w:r w:rsidRPr="00CC361A">
              <w:rPr>
                <w:rFonts w:ascii="Times New Roman" w:hAnsi="Times New Roman" w:cs="Times New Roman"/>
                <w:sz w:val="16"/>
                <w:szCs w:val="16"/>
              </w:rPr>
              <w:br/>
              <w:t>2005,</w:t>
            </w:r>
            <w:r w:rsidRPr="00CC361A">
              <w:rPr>
                <w:rFonts w:ascii="Times New Roman" w:hAnsi="Times New Roman" w:cs="Times New Roman"/>
                <w:sz w:val="16"/>
                <w:szCs w:val="16"/>
              </w:rPr>
              <w:br/>
              <w:t>15869558,</w:t>
            </w:r>
            <w:r w:rsidRPr="00CC361A">
              <w:rPr>
                <w:rFonts w:ascii="Times New Roman" w:hAnsi="Times New Roman" w:cs="Times New Roman"/>
                <w:sz w:val="16"/>
                <w:szCs w:val="16"/>
              </w:rPr>
              <w:br/>
              <w:t>UK</w:t>
            </w:r>
            <w:r w:rsidRPr="00CC361A">
              <w:rPr>
                <w:rFonts w:ascii="Times New Roman" w:hAnsi="Times New Roman" w:cs="Times New Roman"/>
                <w:sz w:val="16"/>
                <w:szCs w:val="16"/>
                <w:vertAlign w:val="superscript"/>
              </w:rPr>
              <w:t>A</w:t>
            </w:r>
          </w:p>
        </w:tc>
        <w:tc>
          <w:tcPr>
            <w:tcW w:w="1573" w:type="dxa"/>
          </w:tcPr>
          <w:p w14:paraId="6D9CD98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 pre-operative and post-operative physiotherapy vs. usual outpatient post-operative physiotherapy</w:t>
            </w:r>
          </w:p>
        </w:tc>
        <w:tc>
          <w:tcPr>
            <w:tcW w:w="1359" w:type="dxa"/>
          </w:tcPr>
          <w:p w14:paraId="3552D4B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 rehabilitation</w:t>
            </w:r>
          </w:p>
        </w:tc>
        <w:tc>
          <w:tcPr>
            <w:tcW w:w="3511" w:type="dxa"/>
          </w:tcPr>
          <w:p w14:paraId="45B6FF8B"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18763E8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 (unclear)</w:t>
            </w:r>
          </w:p>
          <w:p w14:paraId="0B49A26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(unclear)</w:t>
            </w:r>
          </w:p>
          <w:p w14:paraId="22E714D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 (unclear)</w:t>
            </w:r>
          </w:p>
          <w:p w14:paraId="16175F6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 (unclear)</w:t>
            </w:r>
          </w:p>
          <w:p w14:paraId="19B3264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 (unclear)</w:t>
            </w:r>
          </w:p>
          <w:p w14:paraId="08D0D01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3.15 Knee flexion AROM in any position (rectus femoris stretch) (unclear)</w:t>
            </w:r>
          </w:p>
          <w:p w14:paraId="4DCC72E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3.16 Knee flexion PROM in prone (rectus femoris stretch) (unclear)</w:t>
            </w:r>
          </w:p>
          <w:p w14:paraId="375FD7C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72E52C4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5CDFA05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 Patient education</w:t>
            </w:r>
          </w:p>
          <w:p w14:paraId="0A1704A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6.1 ADLs</w:t>
            </w:r>
          </w:p>
          <w:p w14:paraId="3019FC0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6.4 Pain management</w:t>
            </w:r>
          </w:p>
          <w:p w14:paraId="6FE609A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670C601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7.12 Massage/myofascial techniques for soft tissue</w:t>
            </w:r>
          </w:p>
        </w:tc>
        <w:tc>
          <w:tcPr>
            <w:tcW w:w="1341" w:type="dxa"/>
          </w:tcPr>
          <w:p w14:paraId="60CE72A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6B120C0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2E6500D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73DE729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w:t>
            </w:r>
          </w:p>
        </w:tc>
      </w:tr>
      <w:tr w:rsidR="00FD1213" w:rsidRPr="00CC361A" w14:paraId="007B38CB" w14:textId="77777777" w:rsidTr="00B33AA7">
        <w:tc>
          <w:tcPr>
            <w:tcW w:w="1233" w:type="dxa"/>
            <w:vMerge/>
          </w:tcPr>
          <w:p w14:paraId="0ECFE4D7"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588ACAE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5F96954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Hospital outpatient rehabilitation</w:t>
            </w:r>
          </w:p>
        </w:tc>
        <w:tc>
          <w:tcPr>
            <w:tcW w:w="3511" w:type="dxa"/>
          </w:tcPr>
          <w:p w14:paraId="2EE96F5B"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4C61B02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 (unclear)</w:t>
            </w:r>
          </w:p>
          <w:p w14:paraId="5AAEB30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(unclear)</w:t>
            </w:r>
          </w:p>
          <w:p w14:paraId="7B1834D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 (unclear)</w:t>
            </w:r>
          </w:p>
          <w:p w14:paraId="6AAF251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 (unclear)</w:t>
            </w:r>
          </w:p>
          <w:p w14:paraId="5C2FDF0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3.14 Knee flexion PROM in sitting or supine (unclear)</w:t>
            </w:r>
          </w:p>
          <w:p w14:paraId="338B849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3.15 Knee flexion AROM in any position (rectus femoris stretch) (unclear)</w:t>
            </w:r>
          </w:p>
          <w:p w14:paraId="0A6AF43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3.16 Knee flexion PROM in prone (rectus femoris stretch) (unclear)</w:t>
            </w:r>
          </w:p>
          <w:p w14:paraId="4427CDE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4611F9C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3AA8BE6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 Adjunctive modality</w:t>
            </w:r>
          </w:p>
          <w:p w14:paraId="769D779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7.4 E-stim for pain (TENS)</w:t>
            </w:r>
          </w:p>
          <w:p w14:paraId="1200E31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7.5 E-stim for strength (NMES)</w:t>
            </w:r>
          </w:p>
        </w:tc>
        <w:tc>
          <w:tcPr>
            <w:tcW w:w="1341" w:type="dxa"/>
          </w:tcPr>
          <w:p w14:paraId="47140AD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N (NA)</w:t>
            </w:r>
          </w:p>
        </w:tc>
        <w:tc>
          <w:tcPr>
            <w:tcW w:w="1300" w:type="dxa"/>
          </w:tcPr>
          <w:p w14:paraId="66F1E4F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68EA2E1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7AF768C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6EE22D27" w14:textId="77777777" w:rsidTr="00B33AA7">
        <w:tc>
          <w:tcPr>
            <w:tcW w:w="1233" w:type="dxa"/>
            <w:vMerge w:val="restart"/>
          </w:tcPr>
          <w:p w14:paraId="123E748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Moffet,</w:t>
            </w:r>
            <w:r w:rsidRPr="00CC361A">
              <w:rPr>
                <w:rFonts w:ascii="Times New Roman" w:hAnsi="Times New Roman" w:cs="Times New Roman"/>
                <w:sz w:val="16"/>
                <w:szCs w:val="16"/>
              </w:rPr>
              <w:br/>
              <w:t>2015,</w:t>
            </w:r>
            <w:r w:rsidRPr="00CC361A">
              <w:rPr>
                <w:rFonts w:ascii="Times New Roman" w:hAnsi="Times New Roman" w:cs="Times New Roman"/>
                <w:sz w:val="16"/>
                <w:szCs w:val="16"/>
              </w:rPr>
              <w:br/>
              <w:t>26178888,</w:t>
            </w:r>
            <w:r w:rsidRPr="00CC361A">
              <w:rPr>
                <w:rFonts w:ascii="Times New Roman" w:hAnsi="Times New Roman" w:cs="Times New Roman"/>
                <w:sz w:val="16"/>
                <w:szCs w:val="16"/>
              </w:rPr>
              <w:br/>
              <w:t>Canada</w:t>
            </w:r>
          </w:p>
        </w:tc>
        <w:tc>
          <w:tcPr>
            <w:tcW w:w="1573" w:type="dxa"/>
          </w:tcPr>
          <w:p w14:paraId="01091C0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In-home telerehabilitation vs. face-to-face home rehabilitation</w:t>
            </w:r>
          </w:p>
        </w:tc>
        <w:tc>
          <w:tcPr>
            <w:tcW w:w="1359" w:type="dxa"/>
          </w:tcPr>
          <w:p w14:paraId="5585651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In-home telerehabilitation </w:t>
            </w:r>
          </w:p>
        </w:tc>
        <w:tc>
          <w:tcPr>
            <w:tcW w:w="3511" w:type="dxa"/>
          </w:tcPr>
          <w:p w14:paraId="79830C8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3385D3A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30161B9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5B2C585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4F4643E5"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55A781C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162B9EF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227E4F7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6.1 Activities of daily living</w:t>
            </w:r>
          </w:p>
          <w:p w14:paraId="62BC152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p w14:paraId="6484291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6.4 Pain management</w:t>
            </w:r>
          </w:p>
        </w:tc>
        <w:tc>
          <w:tcPr>
            <w:tcW w:w="1341" w:type="dxa"/>
          </w:tcPr>
          <w:p w14:paraId="3D2A6DB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(Y)</w:t>
            </w:r>
          </w:p>
        </w:tc>
        <w:tc>
          <w:tcPr>
            <w:tcW w:w="1300" w:type="dxa"/>
          </w:tcPr>
          <w:p w14:paraId="1FBEFA9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7C9F494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Remote via videoconfence </w:t>
            </w:r>
          </w:p>
        </w:tc>
        <w:tc>
          <w:tcPr>
            <w:tcW w:w="1609" w:type="dxa"/>
          </w:tcPr>
          <w:p w14:paraId="05CB9A1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w:t>
            </w:r>
          </w:p>
        </w:tc>
      </w:tr>
      <w:tr w:rsidR="00FD1213" w:rsidRPr="00CC361A" w14:paraId="18EBC0FE" w14:textId="77777777" w:rsidTr="00B33AA7">
        <w:tc>
          <w:tcPr>
            <w:tcW w:w="1233" w:type="dxa"/>
            <w:vMerge/>
          </w:tcPr>
          <w:p w14:paraId="75EB2D19"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5A2E02B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322A9F8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Standard home rehabilitation </w:t>
            </w:r>
          </w:p>
        </w:tc>
        <w:tc>
          <w:tcPr>
            <w:tcW w:w="3511" w:type="dxa"/>
          </w:tcPr>
          <w:p w14:paraId="2836428D"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44A3EC8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5FB5873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 Balance-Motor Learning-Agility</w:t>
            </w:r>
          </w:p>
          <w:p w14:paraId="52119EE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0909CDCD"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5828E8B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3473C97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5905653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6.1 Activities of daily living</w:t>
            </w:r>
          </w:p>
          <w:p w14:paraId="3F08367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p w14:paraId="391F0E8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6.4 Pain management</w:t>
            </w:r>
          </w:p>
        </w:tc>
        <w:tc>
          <w:tcPr>
            <w:tcW w:w="1341" w:type="dxa"/>
          </w:tcPr>
          <w:p w14:paraId="777D6F4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(Y)</w:t>
            </w:r>
          </w:p>
        </w:tc>
        <w:tc>
          <w:tcPr>
            <w:tcW w:w="1300" w:type="dxa"/>
          </w:tcPr>
          <w:p w14:paraId="22235BB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4181B89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28928B0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w:t>
            </w:r>
          </w:p>
        </w:tc>
      </w:tr>
      <w:tr w:rsidR="00FD1213" w:rsidRPr="00CC361A" w14:paraId="64EA2657" w14:textId="77777777" w:rsidTr="00B33AA7">
        <w:tc>
          <w:tcPr>
            <w:tcW w:w="1233" w:type="dxa"/>
            <w:vMerge w:val="restart"/>
          </w:tcPr>
          <w:p w14:paraId="27578E0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Monticone,</w:t>
            </w:r>
            <w:r w:rsidRPr="00CC361A">
              <w:rPr>
                <w:rFonts w:ascii="Times New Roman" w:hAnsi="Times New Roman" w:cs="Times New Roman"/>
                <w:sz w:val="16"/>
                <w:szCs w:val="16"/>
              </w:rPr>
              <w:br/>
              <w:t>2013,</w:t>
            </w:r>
            <w:r w:rsidRPr="00CC361A">
              <w:rPr>
                <w:rFonts w:ascii="Times New Roman" w:hAnsi="Times New Roman" w:cs="Times New Roman"/>
                <w:sz w:val="16"/>
                <w:szCs w:val="16"/>
              </w:rPr>
              <w:br/>
              <w:t>23063624,</w:t>
            </w:r>
            <w:r w:rsidRPr="00CC361A">
              <w:rPr>
                <w:rFonts w:ascii="Times New Roman" w:hAnsi="Times New Roman" w:cs="Times New Roman"/>
                <w:sz w:val="16"/>
                <w:szCs w:val="16"/>
              </w:rPr>
              <w:br/>
              <w:t>Italy</w:t>
            </w:r>
          </w:p>
        </w:tc>
        <w:tc>
          <w:tcPr>
            <w:tcW w:w="1573" w:type="dxa"/>
          </w:tcPr>
          <w:p w14:paraId="64EFFCB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Home-based functional exercises targeted at</w:t>
            </w:r>
          </w:p>
          <w:p w14:paraId="65BE69A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managing kinesiophobia vs. general advice of staying active</w:t>
            </w:r>
          </w:p>
        </w:tc>
        <w:tc>
          <w:tcPr>
            <w:tcW w:w="1359" w:type="dxa"/>
          </w:tcPr>
          <w:p w14:paraId="54E7BA2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Home-based functional exercises and kinesiophobia training</w:t>
            </w:r>
          </w:p>
        </w:tc>
        <w:tc>
          <w:tcPr>
            <w:tcW w:w="3511" w:type="dxa"/>
          </w:tcPr>
          <w:p w14:paraId="58DC600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195BBBF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w:t>
            </w:r>
          </w:p>
          <w:p w14:paraId="6F45BB2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6129C69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1AB59A8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43F6F66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4.3 Balance on unstable surface</w:t>
            </w:r>
          </w:p>
          <w:p w14:paraId="7458A05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4.6 Marching</w:t>
            </w:r>
          </w:p>
          <w:p w14:paraId="070B32C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4.10 Stepping multiple directions (grapevine)</w:t>
            </w:r>
          </w:p>
          <w:p w14:paraId="53A7866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5CDC31A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0668ABE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5.12 Obstacle training</w:t>
            </w:r>
          </w:p>
          <w:p w14:paraId="7897A28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6C42ADD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5514161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7EA0CD2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6.1 Activities of daily living</w:t>
            </w:r>
          </w:p>
          <w:p w14:paraId="79EBCFC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p w14:paraId="668EC12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6.4 Pain management</w:t>
            </w:r>
          </w:p>
          <w:p w14:paraId="0D9520D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6.5 Self-management</w:t>
            </w:r>
          </w:p>
          <w:p w14:paraId="2D19442D"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3D59400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7.17 Mindfulness, stress/anxiety-reduction interventions</w:t>
            </w:r>
          </w:p>
        </w:tc>
        <w:tc>
          <w:tcPr>
            <w:tcW w:w="1341" w:type="dxa"/>
          </w:tcPr>
          <w:p w14:paraId="23FAF41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N (N)</w:t>
            </w:r>
          </w:p>
        </w:tc>
        <w:tc>
          <w:tcPr>
            <w:tcW w:w="1300" w:type="dxa"/>
          </w:tcPr>
          <w:p w14:paraId="6D71CC4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41B677B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 Remote via telephone</w:t>
            </w:r>
          </w:p>
        </w:tc>
        <w:tc>
          <w:tcPr>
            <w:tcW w:w="1609" w:type="dxa"/>
          </w:tcPr>
          <w:p w14:paraId="101A884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Other inpatient facility (rehabilitation centre); Home</w:t>
            </w:r>
          </w:p>
        </w:tc>
      </w:tr>
      <w:tr w:rsidR="00FD1213" w:rsidRPr="00CC361A" w14:paraId="3FCD8710" w14:textId="77777777" w:rsidTr="00B33AA7">
        <w:tc>
          <w:tcPr>
            <w:tcW w:w="1233" w:type="dxa"/>
            <w:vMerge/>
          </w:tcPr>
          <w:p w14:paraId="05CDB3B2"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3F73703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4AA4721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Usual care</w:t>
            </w:r>
          </w:p>
        </w:tc>
        <w:tc>
          <w:tcPr>
            <w:tcW w:w="3511" w:type="dxa"/>
          </w:tcPr>
          <w:p w14:paraId="21BA28E9"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7DC047D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w:t>
            </w:r>
          </w:p>
          <w:p w14:paraId="5490CAB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51BE810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14682D7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7BA47B0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4.3 Balance on unstable surface</w:t>
            </w:r>
          </w:p>
          <w:p w14:paraId="70119F9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4.6 Marching</w:t>
            </w:r>
          </w:p>
          <w:p w14:paraId="6F24B6C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4.10 Stepping multiple directions (grapevine)</w:t>
            </w:r>
          </w:p>
          <w:p w14:paraId="6E84D66B"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7922B6E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43CF119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5.12 Obstacle training</w:t>
            </w:r>
          </w:p>
          <w:p w14:paraId="79E2695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7DF094E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tc>
        <w:tc>
          <w:tcPr>
            <w:tcW w:w="1341" w:type="dxa"/>
          </w:tcPr>
          <w:p w14:paraId="118E7CC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w:t>
            </w:r>
          </w:p>
        </w:tc>
        <w:tc>
          <w:tcPr>
            <w:tcW w:w="1300" w:type="dxa"/>
          </w:tcPr>
          <w:p w14:paraId="2254A93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24EB95A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7CD984E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Other inpatient facility (rehabilitation center)</w:t>
            </w:r>
          </w:p>
        </w:tc>
      </w:tr>
      <w:tr w:rsidR="00FD1213" w:rsidRPr="00CC361A" w14:paraId="2C7F1B34" w14:textId="77777777" w:rsidTr="00B33AA7">
        <w:tc>
          <w:tcPr>
            <w:tcW w:w="1233" w:type="dxa"/>
            <w:vMerge w:val="restart"/>
          </w:tcPr>
          <w:p w14:paraId="4AC33A2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Moutzouri,</w:t>
            </w:r>
            <w:r w:rsidRPr="00CC361A">
              <w:rPr>
                <w:rFonts w:ascii="Times New Roman" w:hAnsi="Times New Roman" w:cs="Times New Roman"/>
                <w:sz w:val="16"/>
                <w:szCs w:val="16"/>
              </w:rPr>
              <w:br/>
              <w:t>2018,</w:t>
            </w:r>
            <w:r w:rsidRPr="00CC361A">
              <w:rPr>
                <w:rFonts w:ascii="Times New Roman" w:hAnsi="Times New Roman" w:cs="Times New Roman"/>
                <w:sz w:val="16"/>
                <w:szCs w:val="16"/>
              </w:rPr>
              <w:br/>
              <w:t>29473481,</w:t>
            </w:r>
            <w:r w:rsidRPr="00CC361A">
              <w:rPr>
                <w:rFonts w:ascii="Times New Roman" w:hAnsi="Times New Roman" w:cs="Times New Roman"/>
                <w:sz w:val="16"/>
                <w:szCs w:val="16"/>
              </w:rPr>
              <w:br/>
              <w:t xml:space="preserve">NR </w:t>
            </w:r>
          </w:p>
        </w:tc>
        <w:tc>
          <w:tcPr>
            <w:tcW w:w="1573" w:type="dxa"/>
          </w:tcPr>
          <w:p w14:paraId="3E9B56C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Early self-managed focal sensorimotor training vs. functional</w:t>
            </w:r>
          </w:p>
          <w:p w14:paraId="685D750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exercise training</w:t>
            </w:r>
          </w:p>
        </w:tc>
        <w:tc>
          <w:tcPr>
            <w:tcW w:w="1359" w:type="dxa"/>
          </w:tcPr>
          <w:p w14:paraId="64603C4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Early self-managed focal sensorimotor exercise training</w:t>
            </w:r>
          </w:p>
        </w:tc>
        <w:tc>
          <w:tcPr>
            <w:tcW w:w="3511" w:type="dxa"/>
          </w:tcPr>
          <w:p w14:paraId="5AF45CDB"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6B9B363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w:t>
            </w:r>
          </w:p>
          <w:p w14:paraId="3C7AE09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w:t>
            </w:r>
          </w:p>
          <w:p w14:paraId="51063B1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1.48 Sit-to-stand</w:t>
            </w:r>
          </w:p>
          <w:p w14:paraId="771603C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1.61 Wall slides</w:t>
            </w:r>
          </w:p>
          <w:p w14:paraId="229CA185"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6DED414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41ED67E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2.9 Walking</w:t>
            </w:r>
          </w:p>
          <w:p w14:paraId="4BB8DF1D"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0E544A9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3.6 Heel slides</w:t>
            </w:r>
          </w:p>
          <w:p w14:paraId="52BDF0F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 (unclear)</w:t>
            </w:r>
          </w:p>
          <w:p w14:paraId="5BD1644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(unclear)</w:t>
            </w:r>
          </w:p>
          <w:p w14:paraId="0B01EFD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 (unclear)</w:t>
            </w:r>
          </w:p>
          <w:p w14:paraId="645B977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 (unclear)</w:t>
            </w:r>
          </w:p>
          <w:p w14:paraId="28CFD56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 (unclear)</w:t>
            </w:r>
          </w:p>
          <w:p w14:paraId="483AAA55"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0DA5578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4.3 Balance on unstable surface</w:t>
            </w:r>
          </w:p>
          <w:p w14:paraId="1B1B5E9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4.6 Marching</w:t>
            </w:r>
          </w:p>
          <w:p w14:paraId="04086F1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4.10 Stepping multiple directions (grapevine)</w:t>
            </w:r>
          </w:p>
          <w:p w14:paraId="529AB3F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4.13 Step lateral (side step)</w:t>
            </w:r>
          </w:p>
          <w:p w14:paraId="13F64F0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4.17 Tandem walking</w:t>
            </w:r>
          </w:p>
          <w:p w14:paraId="6B4208D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5F5A2FB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5.10 Gait with perturbations</w:t>
            </w:r>
          </w:p>
          <w:p w14:paraId="21E66DC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5.12 Obstacle training</w:t>
            </w:r>
          </w:p>
          <w:p w14:paraId="200F534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tc>
        <w:tc>
          <w:tcPr>
            <w:tcW w:w="1341" w:type="dxa"/>
          </w:tcPr>
          <w:p w14:paraId="06F988C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(Y)</w:t>
            </w:r>
          </w:p>
        </w:tc>
        <w:tc>
          <w:tcPr>
            <w:tcW w:w="1300" w:type="dxa"/>
          </w:tcPr>
          <w:p w14:paraId="2E02166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2122903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Self-guided (unsupervised)</w:t>
            </w:r>
          </w:p>
        </w:tc>
        <w:tc>
          <w:tcPr>
            <w:tcW w:w="1609" w:type="dxa"/>
          </w:tcPr>
          <w:p w14:paraId="460442A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w:t>
            </w:r>
          </w:p>
        </w:tc>
      </w:tr>
      <w:tr w:rsidR="00FD1213" w:rsidRPr="00CC361A" w14:paraId="2E35A94E" w14:textId="77777777" w:rsidTr="00B33AA7">
        <w:tc>
          <w:tcPr>
            <w:tcW w:w="1233" w:type="dxa"/>
            <w:vMerge/>
          </w:tcPr>
          <w:p w14:paraId="23435563"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692F72F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5C5AF3F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Functional exercise training</w:t>
            </w:r>
          </w:p>
        </w:tc>
        <w:tc>
          <w:tcPr>
            <w:tcW w:w="3511" w:type="dxa"/>
          </w:tcPr>
          <w:p w14:paraId="284EB42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6E614EE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1.9 Heel raises – bilateral (calf raises)</w:t>
            </w:r>
          </w:p>
          <w:p w14:paraId="261D940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1.11 Hip abduction in sidelying</w:t>
            </w:r>
          </w:p>
          <w:p w14:paraId="57C4470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w:t>
            </w:r>
          </w:p>
          <w:p w14:paraId="1FE5AEC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w:t>
            </w:r>
          </w:p>
          <w:p w14:paraId="496E32C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w:t>
            </w:r>
          </w:p>
          <w:p w14:paraId="239FB2A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1.48 Sit-to-stand</w:t>
            </w:r>
          </w:p>
          <w:p w14:paraId="40954B6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3A7B1BC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1.61 Wall slides</w:t>
            </w:r>
          </w:p>
          <w:p w14:paraId="1FE5FF0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5574B56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7960542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2.9 Walking</w:t>
            </w:r>
          </w:p>
          <w:p w14:paraId="7F88982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36412CE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7D63E6E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3.6 Heel slides</w:t>
            </w:r>
          </w:p>
          <w:p w14:paraId="7C9D9E4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 (unclear)</w:t>
            </w:r>
          </w:p>
          <w:p w14:paraId="45CE07E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(unclear)</w:t>
            </w:r>
          </w:p>
          <w:p w14:paraId="0C11D10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 (unclear)</w:t>
            </w:r>
          </w:p>
          <w:p w14:paraId="228BF40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 (unclear)</w:t>
            </w:r>
          </w:p>
          <w:p w14:paraId="6E1D49C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 (unclear)</w:t>
            </w:r>
          </w:p>
          <w:p w14:paraId="74A4D2C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7236001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tc>
        <w:tc>
          <w:tcPr>
            <w:tcW w:w="1341" w:type="dxa"/>
          </w:tcPr>
          <w:p w14:paraId="1CAD70C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(Y)</w:t>
            </w:r>
          </w:p>
        </w:tc>
        <w:tc>
          <w:tcPr>
            <w:tcW w:w="1300" w:type="dxa"/>
          </w:tcPr>
          <w:p w14:paraId="44CD669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16E50A2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Self-guided (unsupervised)</w:t>
            </w:r>
          </w:p>
        </w:tc>
        <w:tc>
          <w:tcPr>
            <w:tcW w:w="1609" w:type="dxa"/>
          </w:tcPr>
          <w:p w14:paraId="6BC2E0C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w:t>
            </w:r>
          </w:p>
        </w:tc>
      </w:tr>
      <w:tr w:rsidR="00FD1213" w:rsidRPr="00CC361A" w14:paraId="4531EA36" w14:textId="77777777" w:rsidTr="00B33AA7">
        <w:tc>
          <w:tcPr>
            <w:tcW w:w="1233" w:type="dxa"/>
            <w:vMerge w:val="restart"/>
          </w:tcPr>
          <w:p w14:paraId="5BACD09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Naylor,</w:t>
            </w:r>
            <w:r w:rsidRPr="00CC361A">
              <w:rPr>
                <w:rFonts w:ascii="Times New Roman" w:hAnsi="Times New Roman" w:cs="Times New Roman"/>
                <w:sz w:val="16"/>
                <w:szCs w:val="16"/>
              </w:rPr>
              <w:br/>
              <w:t>2017,</w:t>
            </w:r>
            <w:r w:rsidRPr="00CC361A">
              <w:rPr>
                <w:rFonts w:ascii="Times New Roman" w:hAnsi="Times New Roman" w:cs="Times New Roman"/>
                <w:sz w:val="16"/>
                <w:szCs w:val="16"/>
              </w:rPr>
              <w:br/>
              <w:t>28899328,</w:t>
            </w:r>
            <w:r w:rsidRPr="00CC361A">
              <w:rPr>
                <w:rFonts w:ascii="Times New Roman" w:hAnsi="Times New Roman" w:cs="Times New Roman"/>
                <w:sz w:val="16"/>
                <w:szCs w:val="16"/>
              </w:rPr>
              <w:br/>
              <w:t>Australia</w:t>
            </w:r>
          </w:p>
        </w:tc>
        <w:tc>
          <w:tcPr>
            <w:tcW w:w="1573" w:type="dxa"/>
          </w:tcPr>
          <w:p w14:paraId="0FCB97C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Discharge to inpatient rehabilitation vs. discharge to home (observational)</w:t>
            </w:r>
          </w:p>
        </w:tc>
        <w:tc>
          <w:tcPr>
            <w:tcW w:w="1359" w:type="dxa"/>
          </w:tcPr>
          <w:p w14:paraId="108ACCD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Inpatient rehabilitation</w:t>
            </w:r>
          </w:p>
        </w:tc>
        <w:tc>
          <w:tcPr>
            <w:tcW w:w="3511" w:type="dxa"/>
          </w:tcPr>
          <w:p w14:paraId="37E03CC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goals and exercises not defined; comparison of setting]</w:t>
            </w:r>
          </w:p>
        </w:tc>
        <w:tc>
          <w:tcPr>
            <w:tcW w:w="1341" w:type="dxa"/>
          </w:tcPr>
          <w:p w14:paraId="30876EE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300" w:type="dxa"/>
          </w:tcPr>
          <w:p w14:paraId="56B5CBD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209" w:type="dxa"/>
          </w:tcPr>
          <w:p w14:paraId="1759B4A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609" w:type="dxa"/>
          </w:tcPr>
          <w:p w14:paraId="6773167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Other inpatient facility (not acute)</w:t>
            </w:r>
          </w:p>
        </w:tc>
      </w:tr>
      <w:tr w:rsidR="00FD1213" w:rsidRPr="00CC361A" w14:paraId="73699678" w14:textId="77777777" w:rsidTr="00B33AA7">
        <w:tc>
          <w:tcPr>
            <w:tcW w:w="1233" w:type="dxa"/>
            <w:vMerge/>
          </w:tcPr>
          <w:p w14:paraId="26F2F3AF"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517B40C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0071526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inpatient rehabilitation</w:t>
            </w:r>
          </w:p>
        </w:tc>
        <w:tc>
          <w:tcPr>
            <w:tcW w:w="3511" w:type="dxa"/>
          </w:tcPr>
          <w:p w14:paraId="1673557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goals and exercises not defined; comparison of setting]</w:t>
            </w:r>
          </w:p>
        </w:tc>
        <w:tc>
          <w:tcPr>
            <w:tcW w:w="1341" w:type="dxa"/>
          </w:tcPr>
          <w:p w14:paraId="61A3AA5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300" w:type="dxa"/>
          </w:tcPr>
          <w:p w14:paraId="5ECA188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209" w:type="dxa"/>
          </w:tcPr>
          <w:p w14:paraId="0A1C5B5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609" w:type="dxa"/>
          </w:tcPr>
          <w:p w14:paraId="7CE835E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 (other than not inpatient)</w:t>
            </w:r>
          </w:p>
        </w:tc>
      </w:tr>
      <w:tr w:rsidR="00FD1213" w:rsidRPr="00CC361A" w14:paraId="70375F90" w14:textId="77777777" w:rsidTr="00B33AA7">
        <w:tc>
          <w:tcPr>
            <w:tcW w:w="1233" w:type="dxa"/>
            <w:vMerge w:val="restart"/>
          </w:tcPr>
          <w:p w14:paraId="34BE5DA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Padgett,</w:t>
            </w:r>
            <w:r w:rsidRPr="00CC361A">
              <w:rPr>
                <w:rFonts w:ascii="Times New Roman" w:hAnsi="Times New Roman" w:cs="Times New Roman"/>
                <w:sz w:val="16"/>
                <w:szCs w:val="16"/>
              </w:rPr>
              <w:br/>
              <w:t>2018a,</w:t>
            </w:r>
            <w:r w:rsidRPr="00CC361A">
              <w:rPr>
                <w:rFonts w:ascii="Times New Roman" w:hAnsi="Times New Roman" w:cs="Times New Roman"/>
                <w:sz w:val="16"/>
                <w:szCs w:val="16"/>
              </w:rPr>
              <w:br/>
              <w:t>29352683,</w:t>
            </w:r>
            <w:r w:rsidRPr="00CC361A">
              <w:rPr>
                <w:rFonts w:ascii="Times New Roman" w:hAnsi="Times New Roman" w:cs="Times New Roman"/>
                <w:sz w:val="16"/>
                <w:szCs w:val="16"/>
              </w:rPr>
              <w:br/>
              <w:t>USA</w:t>
            </w:r>
          </w:p>
        </w:tc>
        <w:tc>
          <w:tcPr>
            <w:tcW w:w="1573" w:type="dxa"/>
          </w:tcPr>
          <w:p w14:paraId="061A897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Discharge to home vs. discharge to inpatient rehabilitation</w:t>
            </w:r>
          </w:p>
          <w:p w14:paraId="43192307" w14:textId="77777777" w:rsidR="00FD1213" w:rsidRPr="00CC361A" w:rsidRDefault="00FD1213" w:rsidP="00B33AA7">
            <w:pPr>
              <w:pStyle w:val="TableLeftText"/>
              <w:rPr>
                <w:rFonts w:ascii="Times New Roman" w:hAnsi="Times New Roman" w:cs="Times New Roman"/>
                <w:sz w:val="16"/>
                <w:szCs w:val="16"/>
              </w:rPr>
            </w:pPr>
          </w:p>
          <w:p w14:paraId="36619A3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Discharge to skilled nursing facility vs. discharge to inpatient rehabilitation</w:t>
            </w:r>
          </w:p>
        </w:tc>
        <w:tc>
          <w:tcPr>
            <w:tcW w:w="1359" w:type="dxa"/>
          </w:tcPr>
          <w:p w14:paraId="5966CFB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w:t>
            </w:r>
          </w:p>
        </w:tc>
        <w:tc>
          <w:tcPr>
            <w:tcW w:w="3511" w:type="dxa"/>
          </w:tcPr>
          <w:p w14:paraId="583B196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goals and exercises not defined; comparison of setting]</w:t>
            </w:r>
          </w:p>
        </w:tc>
        <w:tc>
          <w:tcPr>
            <w:tcW w:w="1341" w:type="dxa"/>
          </w:tcPr>
          <w:p w14:paraId="6E4AB5F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300" w:type="dxa"/>
          </w:tcPr>
          <w:p w14:paraId="4334E43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209" w:type="dxa"/>
          </w:tcPr>
          <w:p w14:paraId="5F23A6B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609" w:type="dxa"/>
          </w:tcPr>
          <w:p w14:paraId="75C0603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w:t>
            </w:r>
          </w:p>
        </w:tc>
      </w:tr>
      <w:tr w:rsidR="00FD1213" w:rsidRPr="00CC361A" w14:paraId="3BF5829B" w14:textId="77777777" w:rsidTr="00B33AA7">
        <w:tc>
          <w:tcPr>
            <w:tcW w:w="1233" w:type="dxa"/>
            <w:vMerge/>
          </w:tcPr>
          <w:p w14:paraId="175A0BD4"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748488D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1B83D07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Long term care facility</w:t>
            </w:r>
          </w:p>
        </w:tc>
        <w:tc>
          <w:tcPr>
            <w:tcW w:w="3511" w:type="dxa"/>
          </w:tcPr>
          <w:p w14:paraId="2AE05B9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goals and exercises not defined; comparison of setting]</w:t>
            </w:r>
          </w:p>
        </w:tc>
        <w:tc>
          <w:tcPr>
            <w:tcW w:w="1341" w:type="dxa"/>
          </w:tcPr>
          <w:p w14:paraId="7C266FD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300" w:type="dxa"/>
          </w:tcPr>
          <w:p w14:paraId="699D8FF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209" w:type="dxa"/>
          </w:tcPr>
          <w:p w14:paraId="5CA85F6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609" w:type="dxa"/>
          </w:tcPr>
          <w:p w14:paraId="4261C5F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Other inpatient facility (long term care facility)</w:t>
            </w:r>
          </w:p>
        </w:tc>
      </w:tr>
      <w:tr w:rsidR="00FD1213" w:rsidRPr="00CC361A" w14:paraId="3B35F345" w14:textId="77777777" w:rsidTr="00B33AA7">
        <w:tc>
          <w:tcPr>
            <w:tcW w:w="1233" w:type="dxa"/>
            <w:vMerge/>
          </w:tcPr>
          <w:p w14:paraId="54A04C46"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249AFCB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68DD9F7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Inpatient rehabilitation</w:t>
            </w:r>
          </w:p>
        </w:tc>
        <w:tc>
          <w:tcPr>
            <w:tcW w:w="3511" w:type="dxa"/>
          </w:tcPr>
          <w:p w14:paraId="193A9D4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goals and exercises not defined; comparison of setting]</w:t>
            </w:r>
          </w:p>
        </w:tc>
        <w:tc>
          <w:tcPr>
            <w:tcW w:w="1341" w:type="dxa"/>
          </w:tcPr>
          <w:p w14:paraId="78B05D7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300" w:type="dxa"/>
          </w:tcPr>
          <w:p w14:paraId="20FFAD8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209" w:type="dxa"/>
          </w:tcPr>
          <w:p w14:paraId="0BB0C62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609" w:type="dxa"/>
          </w:tcPr>
          <w:p w14:paraId="17AF4D5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Other inpatient facility (inpatient </w:t>
            </w:r>
            <w:r w:rsidRPr="00CC361A">
              <w:rPr>
                <w:rFonts w:ascii="Times New Roman" w:hAnsi="Times New Roman" w:cs="Times New Roman"/>
                <w:sz w:val="16"/>
                <w:szCs w:val="16"/>
              </w:rPr>
              <w:lastRenderedPageBreak/>
              <w:t>rehabilitation; not acute)</w:t>
            </w:r>
          </w:p>
        </w:tc>
      </w:tr>
      <w:tr w:rsidR="00FD1213" w:rsidRPr="00CC361A" w14:paraId="23A47E57" w14:textId="77777777" w:rsidTr="00B33AA7">
        <w:tc>
          <w:tcPr>
            <w:tcW w:w="1233" w:type="dxa"/>
            <w:vMerge w:val="restart"/>
          </w:tcPr>
          <w:p w14:paraId="1FC2658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Petersen,</w:t>
            </w:r>
            <w:r w:rsidRPr="00CC361A">
              <w:rPr>
                <w:rFonts w:ascii="Times New Roman" w:hAnsi="Times New Roman" w:cs="Times New Roman"/>
                <w:sz w:val="16"/>
                <w:szCs w:val="16"/>
              </w:rPr>
              <w:br/>
              <w:t>2018,</w:t>
            </w:r>
            <w:r w:rsidRPr="00CC361A">
              <w:rPr>
                <w:rFonts w:ascii="Times New Roman" w:hAnsi="Times New Roman" w:cs="Times New Roman"/>
                <w:sz w:val="16"/>
                <w:szCs w:val="16"/>
              </w:rPr>
              <w:br/>
              <w:t>29294078,</w:t>
            </w:r>
            <w:r w:rsidRPr="00CC361A">
              <w:rPr>
                <w:rFonts w:ascii="Times New Roman" w:hAnsi="Times New Roman" w:cs="Times New Roman"/>
                <w:sz w:val="16"/>
                <w:szCs w:val="16"/>
              </w:rPr>
              <w:br/>
              <w:t>Netherlands</w:t>
            </w:r>
          </w:p>
        </w:tc>
        <w:tc>
          <w:tcPr>
            <w:tcW w:w="1573" w:type="dxa"/>
            <w:tcBorders>
              <w:bottom w:val="single" w:sz="4" w:space="0" w:color="auto"/>
            </w:tcBorders>
          </w:tcPr>
          <w:p w14:paraId="7FBE90A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Acupuncture and exercise vs. exercise alone</w:t>
            </w:r>
          </w:p>
        </w:tc>
        <w:tc>
          <w:tcPr>
            <w:tcW w:w="1359" w:type="dxa"/>
            <w:tcBorders>
              <w:bottom w:val="single" w:sz="4" w:space="0" w:color="auto"/>
            </w:tcBorders>
          </w:tcPr>
          <w:p w14:paraId="4CBFA2D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Exercise &amp; acupuncture</w:t>
            </w:r>
          </w:p>
        </w:tc>
        <w:tc>
          <w:tcPr>
            <w:tcW w:w="3511" w:type="dxa"/>
            <w:tcBorders>
              <w:bottom w:val="single" w:sz="4" w:space="0" w:color="auto"/>
            </w:tcBorders>
          </w:tcPr>
          <w:p w14:paraId="6ED6117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25686DB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32454ED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27EF17C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1A70F11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79DCA14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20239F39"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11A0086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436E2D55"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74CDE34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19950CFD"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061FF27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7.16 Dry needling (acupuncture)</w:t>
            </w:r>
          </w:p>
        </w:tc>
        <w:tc>
          <w:tcPr>
            <w:tcW w:w="1341" w:type="dxa"/>
            <w:tcBorders>
              <w:bottom w:val="single" w:sz="4" w:space="0" w:color="auto"/>
            </w:tcBorders>
          </w:tcPr>
          <w:p w14:paraId="12A6A88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(Y)</w:t>
            </w:r>
          </w:p>
        </w:tc>
        <w:tc>
          <w:tcPr>
            <w:tcW w:w="1300" w:type="dxa"/>
            <w:tcBorders>
              <w:bottom w:val="single" w:sz="4" w:space="0" w:color="auto"/>
            </w:tcBorders>
          </w:tcPr>
          <w:p w14:paraId="1E9C64A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Borders>
              <w:bottom w:val="single" w:sz="4" w:space="0" w:color="auto"/>
            </w:tcBorders>
          </w:tcPr>
          <w:p w14:paraId="70CE9FE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Borders>
              <w:bottom w:val="single" w:sz="4" w:space="0" w:color="auto"/>
            </w:tcBorders>
          </w:tcPr>
          <w:p w14:paraId="41D8579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48F500BE" w14:textId="77777777" w:rsidTr="00B33AA7">
        <w:tc>
          <w:tcPr>
            <w:tcW w:w="1233" w:type="dxa"/>
            <w:vMerge/>
            <w:tcBorders>
              <w:bottom w:val="single" w:sz="4" w:space="0" w:color="auto"/>
            </w:tcBorders>
          </w:tcPr>
          <w:p w14:paraId="788FA492" w14:textId="77777777" w:rsidR="00FD1213" w:rsidRPr="00CC361A" w:rsidRDefault="00FD1213" w:rsidP="00B33AA7">
            <w:pPr>
              <w:pStyle w:val="TableLeftText"/>
              <w:rPr>
                <w:rFonts w:ascii="Times New Roman" w:hAnsi="Times New Roman" w:cs="Times New Roman"/>
                <w:sz w:val="16"/>
                <w:szCs w:val="16"/>
              </w:rPr>
            </w:pPr>
          </w:p>
        </w:tc>
        <w:tc>
          <w:tcPr>
            <w:tcW w:w="1573" w:type="dxa"/>
            <w:tcBorders>
              <w:bottom w:val="single" w:sz="4" w:space="0" w:color="auto"/>
            </w:tcBorders>
          </w:tcPr>
          <w:p w14:paraId="39A9747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Borders>
              <w:bottom w:val="single" w:sz="4" w:space="0" w:color="auto"/>
            </w:tcBorders>
          </w:tcPr>
          <w:p w14:paraId="34E6DE9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Exercise</w:t>
            </w:r>
          </w:p>
        </w:tc>
        <w:tc>
          <w:tcPr>
            <w:tcW w:w="3511" w:type="dxa"/>
            <w:tcBorders>
              <w:bottom w:val="single" w:sz="4" w:space="0" w:color="auto"/>
            </w:tcBorders>
          </w:tcPr>
          <w:p w14:paraId="17F51D85"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317A3DA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399CDED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521D41B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476E9CA9"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797CEC6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4886835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6B6A4D2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681E4D6B"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6D8CFF1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tc>
        <w:tc>
          <w:tcPr>
            <w:tcW w:w="1341" w:type="dxa"/>
            <w:tcBorders>
              <w:bottom w:val="single" w:sz="4" w:space="0" w:color="auto"/>
            </w:tcBorders>
          </w:tcPr>
          <w:p w14:paraId="552269B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(Y)</w:t>
            </w:r>
          </w:p>
        </w:tc>
        <w:tc>
          <w:tcPr>
            <w:tcW w:w="1300" w:type="dxa"/>
            <w:tcBorders>
              <w:bottom w:val="single" w:sz="4" w:space="0" w:color="auto"/>
            </w:tcBorders>
          </w:tcPr>
          <w:p w14:paraId="243FA95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Borders>
              <w:bottom w:val="single" w:sz="4" w:space="0" w:color="auto"/>
            </w:tcBorders>
          </w:tcPr>
          <w:p w14:paraId="394F559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Borders>
              <w:bottom w:val="single" w:sz="4" w:space="0" w:color="auto"/>
            </w:tcBorders>
          </w:tcPr>
          <w:p w14:paraId="3393D23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7BD389E3" w14:textId="77777777" w:rsidTr="00B33AA7">
        <w:tc>
          <w:tcPr>
            <w:tcW w:w="1233" w:type="dxa"/>
            <w:vMerge w:val="restart"/>
            <w:tcBorders>
              <w:top w:val="single" w:sz="4" w:space="0" w:color="auto"/>
            </w:tcBorders>
          </w:tcPr>
          <w:p w14:paraId="7A2A54A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Petterson,</w:t>
            </w:r>
            <w:r w:rsidRPr="00CC361A">
              <w:rPr>
                <w:rFonts w:ascii="Times New Roman" w:hAnsi="Times New Roman" w:cs="Times New Roman"/>
                <w:sz w:val="16"/>
                <w:szCs w:val="16"/>
              </w:rPr>
              <w:br/>
              <w:t>2009,</w:t>
            </w:r>
            <w:r w:rsidRPr="00CC361A">
              <w:rPr>
                <w:rFonts w:ascii="Times New Roman" w:hAnsi="Times New Roman" w:cs="Times New Roman"/>
                <w:sz w:val="16"/>
                <w:szCs w:val="16"/>
              </w:rPr>
              <w:br/>
              <w:t>19177542,</w:t>
            </w:r>
            <w:r w:rsidRPr="00CC361A">
              <w:rPr>
                <w:rFonts w:ascii="Times New Roman" w:hAnsi="Times New Roman" w:cs="Times New Roman"/>
                <w:sz w:val="16"/>
                <w:szCs w:val="16"/>
              </w:rPr>
              <w:br/>
              <w:t>USA</w:t>
            </w:r>
          </w:p>
        </w:tc>
        <w:tc>
          <w:tcPr>
            <w:tcW w:w="1573" w:type="dxa"/>
            <w:tcBorders>
              <w:top w:val="single" w:sz="4" w:space="0" w:color="auto"/>
            </w:tcBorders>
          </w:tcPr>
          <w:p w14:paraId="44FEB6D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Neuromuscular electrical stimulation plus progressive volitional strength training program vs. progressive volitional strength training program alone</w:t>
            </w:r>
          </w:p>
        </w:tc>
        <w:tc>
          <w:tcPr>
            <w:tcW w:w="1359" w:type="dxa"/>
            <w:tcBorders>
              <w:top w:val="single" w:sz="4" w:space="0" w:color="auto"/>
            </w:tcBorders>
          </w:tcPr>
          <w:p w14:paraId="7AB9B2E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Exercise &amp; NMES </w:t>
            </w:r>
          </w:p>
        </w:tc>
        <w:tc>
          <w:tcPr>
            <w:tcW w:w="3511" w:type="dxa"/>
            <w:tcBorders>
              <w:top w:val="single" w:sz="4" w:space="0" w:color="auto"/>
            </w:tcBorders>
          </w:tcPr>
          <w:p w14:paraId="4111C68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61F9E4E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1.11 Hip abduction in sidelying</w:t>
            </w:r>
          </w:p>
          <w:p w14:paraId="4ACF9D8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w:t>
            </w:r>
          </w:p>
          <w:p w14:paraId="19DA360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w:t>
            </w:r>
          </w:p>
          <w:p w14:paraId="635888E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1.41 Lunges</w:t>
            </w:r>
          </w:p>
          <w:p w14:paraId="5689139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63C20DA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1.51 Standing terminal knee extension</w:t>
            </w:r>
          </w:p>
          <w:p w14:paraId="2692B28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1.52 Step down</w:t>
            </w:r>
          </w:p>
          <w:p w14:paraId="64D7F6B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1.55 Step up – forward</w:t>
            </w:r>
          </w:p>
          <w:p w14:paraId="4C20356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0AAE6ED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1.61 Wall slides</w:t>
            </w:r>
          </w:p>
          <w:p w14:paraId="60DFED1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0996D51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7A7A598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w:t>
            </w:r>
          </w:p>
          <w:p w14:paraId="42C97F6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w:t>
            </w:r>
          </w:p>
          <w:p w14:paraId="4728CFC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w:t>
            </w:r>
          </w:p>
          <w:p w14:paraId="03B8FFA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6B359AF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0287C18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2D17A41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7EFFF17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7.5 E-stim for strength (NMES)</w:t>
            </w:r>
          </w:p>
          <w:p w14:paraId="3BDF0F3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7.11 Massage for scar mobility</w:t>
            </w:r>
          </w:p>
          <w:p w14:paraId="77567DA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7.14 Mobilizations – Patellar</w:t>
            </w:r>
          </w:p>
        </w:tc>
        <w:tc>
          <w:tcPr>
            <w:tcW w:w="1341" w:type="dxa"/>
            <w:tcBorders>
              <w:top w:val="single" w:sz="4" w:space="0" w:color="auto"/>
            </w:tcBorders>
          </w:tcPr>
          <w:p w14:paraId="4C203C8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(Y)</w:t>
            </w:r>
          </w:p>
        </w:tc>
        <w:tc>
          <w:tcPr>
            <w:tcW w:w="1300" w:type="dxa"/>
            <w:tcBorders>
              <w:top w:val="single" w:sz="4" w:space="0" w:color="auto"/>
            </w:tcBorders>
          </w:tcPr>
          <w:p w14:paraId="0BBDCEA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Borders>
              <w:top w:val="single" w:sz="4" w:space="0" w:color="auto"/>
            </w:tcBorders>
          </w:tcPr>
          <w:p w14:paraId="0BAD691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Borders>
              <w:top w:val="single" w:sz="4" w:space="0" w:color="auto"/>
            </w:tcBorders>
          </w:tcPr>
          <w:p w14:paraId="16A6107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5423A74D" w14:textId="77777777" w:rsidTr="00B33AA7">
        <w:tc>
          <w:tcPr>
            <w:tcW w:w="1233" w:type="dxa"/>
            <w:vMerge/>
          </w:tcPr>
          <w:p w14:paraId="7D5DBAAE"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0FCF90B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28F048F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Exercise</w:t>
            </w:r>
          </w:p>
        </w:tc>
        <w:tc>
          <w:tcPr>
            <w:tcW w:w="3511" w:type="dxa"/>
          </w:tcPr>
          <w:p w14:paraId="252B652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0CD4389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1.11 Hip abduction in sidelying</w:t>
            </w:r>
          </w:p>
          <w:p w14:paraId="448C1E9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w:t>
            </w:r>
          </w:p>
          <w:p w14:paraId="4E7EA55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w:t>
            </w:r>
          </w:p>
          <w:p w14:paraId="6B9967D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1.41 Lunges</w:t>
            </w:r>
          </w:p>
          <w:p w14:paraId="7732C67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71F528E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1.51 Standing terminal knee extension</w:t>
            </w:r>
          </w:p>
          <w:p w14:paraId="652E5BF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1.52 Step down</w:t>
            </w:r>
          </w:p>
          <w:p w14:paraId="3E8AE1E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1.55 Step up – forward</w:t>
            </w:r>
          </w:p>
          <w:p w14:paraId="710A411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316F590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1.61 Wall slides</w:t>
            </w:r>
          </w:p>
          <w:p w14:paraId="17B76DBD"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72F9995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6C7D7D5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w:t>
            </w:r>
          </w:p>
          <w:p w14:paraId="253E7CD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w:t>
            </w:r>
          </w:p>
          <w:p w14:paraId="69486F9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w:t>
            </w:r>
          </w:p>
          <w:p w14:paraId="1AEED1A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56EC96B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4D5E5E5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38561F79"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5B02461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7.11 Massage for scar mobility</w:t>
            </w:r>
          </w:p>
          <w:p w14:paraId="0146BD3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7.14 Mobilizations – Patellar</w:t>
            </w:r>
          </w:p>
        </w:tc>
        <w:tc>
          <w:tcPr>
            <w:tcW w:w="1341" w:type="dxa"/>
          </w:tcPr>
          <w:p w14:paraId="11D6967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(Y)</w:t>
            </w:r>
          </w:p>
        </w:tc>
        <w:tc>
          <w:tcPr>
            <w:tcW w:w="1300" w:type="dxa"/>
          </w:tcPr>
          <w:p w14:paraId="7056394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36DF4D8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2FAE7DF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5DF4AECF" w14:textId="77777777" w:rsidTr="00B33AA7">
        <w:tc>
          <w:tcPr>
            <w:tcW w:w="1233" w:type="dxa"/>
            <w:vMerge w:val="restart"/>
          </w:tcPr>
          <w:p w14:paraId="76D619C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Piqueras,</w:t>
            </w:r>
            <w:r w:rsidRPr="00CC361A">
              <w:rPr>
                <w:rFonts w:ascii="Times New Roman" w:hAnsi="Times New Roman" w:cs="Times New Roman"/>
                <w:sz w:val="16"/>
                <w:szCs w:val="16"/>
              </w:rPr>
              <w:br/>
              <w:t>2013,</w:t>
            </w:r>
            <w:r w:rsidRPr="00CC361A">
              <w:rPr>
                <w:rFonts w:ascii="Times New Roman" w:hAnsi="Times New Roman" w:cs="Times New Roman"/>
                <w:sz w:val="16"/>
                <w:szCs w:val="16"/>
              </w:rPr>
              <w:br/>
              <w:t>23474735,</w:t>
            </w:r>
            <w:r w:rsidRPr="00CC361A">
              <w:rPr>
                <w:rFonts w:ascii="Times New Roman" w:hAnsi="Times New Roman" w:cs="Times New Roman"/>
                <w:sz w:val="16"/>
                <w:szCs w:val="16"/>
              </w:rPr>
              <w:br/>
              <w:t>Spain</w:t>
            </w:r>
          </w:p>
        </w:tc>
        <w:tc>
          <w:tcPr>
            <w:tcW w:w="1573" w:type="dxa"/>
          </w:tcPr>
          <w:p w14:paraId="0EA6C05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Interactive virtual telerehabilitation system vs. conventional outpatient physical therapy</w:t>
            </w:r>
          </w:p>
        </w:tc>
        <w:tc>
          <w:tcPr>
            <w:tcW w:w="1359" w:type="dxa"/>
          </w:tcPr>
          <w:p w14:paraId="2E2E223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Interactive virtual telerehabilitation system</w:t>
            </w:r>
          </w:p>
        </w:tc>
        <w:tc>
          <w:tcPr>
            <w:tcW w:w="3511" w:type="dxa"/>
          </w:tcPr>
          <w:p w14:paraId="3AE3C34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4EC6EA6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401A93E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56A9111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2F02333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0274A3B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4FB9ADA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2147910D"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51945EB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6.1 Activities of daily living</w:t>
            </w:r>
          </w:p>
        </w:tc>
        <w:tc>
          <w:tcPr>
            <w:tcW w:w="1341" w:type="dxa"/>
          </w:tcPr>
          <w:p w14:paraId="4403494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(N)</w:t>
            </w:r>
          </w:p>
        </w:tc>
        <w:tc>
          <w:tcPr>
            <w:tcW w:w="1300" w:type="dxa"/>
          </w:tcPr>
          <w:p w14:paraId="4D1F3A1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4203F2D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 Remote via app or telephone</w:t>
            </w:r>
          </w:p>
        </w:tc>
        <w:tc>
          <w:tcPr>
            <w:tcW w:w="1609" w:type="dxa"/>
          </w:tcPr>
          <w:p w14:paraId="2C874F2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 (postoperative); Home</w:t>
            </w:r>
          </w:p>
        </w:tc>
      </w:tr>
      <w:tr w:rsidR="00FD1213" w:rsidRPr="00CC361A" w14:paraId="7C9EA51F" w14:textId="77777777" w:rsidTr="00B33AA7">
        <w:tc>
          <w:tcPr>
            <w:tcW w:w="1233" w:type="dxa"/>
            <w:vMerge/>
          </w:tcPr>
          <w:p w14:paraId="0EE33004"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3CB5C3B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24235C5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Conventional outpatient physical therapy</w:t>
            </w:r>
          </w:p>
        </w:tc>
        <w:tc>
          <w:tcPr>
            <w:tcW w:w="3511" w:type="dxa"/>
          </w:tcPr>
          <w:p w14:paraId="7B9B3DC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0D9E5EB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0FA3DDA9"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1C7B4DB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4160936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3104E72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2423ED1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114AD70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7F29162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6.1 Activities of daily living</w:t>
            </w:r>
          </w:p>
        </w:tc>
        <w:tc>
          <w:tcPr>
            <w:tcW w:w="1341" w:type="dxa"/>
          </w:tcPr>
          <w:p w14:paraId="6644408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636CF4E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65FD1F8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3AAF92C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 (postoperative); Physical therapy/rehabilitation facility (outpatient)</w:t>
            </w:r>
          </w:p>
        </w:tc>
      </w:tr>
      <w:tr w:rsidR="00FD1213" w:rsidRPr="00CC361A" w14:paraId="7737577B" w14:textId="77777777" w:rsidTr="00B33AA7">
        <w:tc>
          <w:tcPr>
            <w:tcW w:w="1233" w:type="dxa"/>
            <w:vMerge w:val="restart"/>
          </w:tcPr>
          <w:p w14:paraId="6D31856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Piva,</w:t>
            </w:r>
            <w:r w:rsidRPr="00CC361A">
              <w:rPr>
                <w:rFonts w:ascii="Times New Roman" w:hAnsi="Times New Roman" w:cs="Times New Roman"/>
                <w:sz w:val="16"/>
                <w:szCs w:val="16"/>
              </w:rPr>
              <w:br/>
              <w:t>2017,</w:t>
            </w:r>
            <w:r w:rsidRPr="00CC361A">
              <w:rPr>
                <w:rFonts w:ascii="Times New Roman" w:hAnsi="Times New Roman" w:cs="Times New Roman"/>
                <w:sz w:val="16"/>
                <w:szCs w:val="16"/>
              </w:rPr>
              <w:br/>
              <w:t>28217891,</w:t>
            </w:r>
            <w:r w:rsidRPr="00CC361A">
              <w:rPr>
                <w:rFonts w:ascii="Times New Roman" w:hAnsi="Times New Roman" w:cs="Times New Roman"/>
                <w:sz w:val="16"/>
                <w:szCs w:val="16"/>
              </w:rPr>
              <w:br/>
              <w:t>USA</w:t>
            </w:r>
          </w:p>
        </w:tc>
        <w:tc>
          <w:tcPr>
            <w:tcW w:w="1573" w:type="dxa"/>
          </w:tcPr>
          <w:p w14:paraId="1FD6C27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Comprehensive</w:t>
            </w:r>
          </w:p>
          <w:p w14:paraId="0CEF1C2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Behavioral intervention (CBI) that combines intense exercises </w:t>
            </w:r>
            <w:r w:rsidRPr="00CC361A">
              <w:rPr>
                <w:rFonts w:ascii="Times New Roman" w:hAnsi="Times New Roman" w:cs="Times New Roman"/>
                <w:sz w:val="16"/>
                <w:szCs w:val="16"/>
              </w:rPr>
              <w:lastRenderedPageBreak/>
              <w:t>with an education program to promote health and physical activity vs. standard of care exercise program</w:t>
            </w:r>
          </w:p>
        </w:tc>
        <w:tc>
          <w:tcPr>
            <w:tcW w:w="1359" w:type="dxa"/>
          </w:tcPr>
          <w:p w14:paraId="4C18FF7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Comprehensive behavioral intervention</w:t>
            </w:r>
          </w:p>
        </w:tc>
        <w:tc>
          <w:tcPr>
            <w:tcW w:w="3511" w:type="dxa"/>
          </w:tcPr>
          <w:p w14:paraId="760CF0C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697F361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1.11 Hip abduction in sidelying (position unclear)</w:t>
            </w:r>
          </w:p>
          <w:p w14:paraId="504A60E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1.12 Hip abduction in standing (position unclear)</w:t>
            </w:r>
          </w:p>
          <w:p w14:paraId="50753EC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1.13 Hip abduction in supine (position unclear)</w:t>
            </w:r>
          </w:p>
          <w:p w14:paraId="3CF5907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1.17 Hip extension in sidelying (position unclear)</w:t>
            </w:r>
          </w:p>
          <w:p w14:paraId="33B2EB1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1.18 Hip extension in prone (position unclear)</w:t>
            </w:r>
          </w:p>
          <w:p w14:paraId="71F2638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1.19 Hip extension in standing (position unclear)</w:t>
            </w:r>
          </w:p>
          <w:p w14:paraId="7AE0B0B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1.28 Knee extension machine (one-leg) (one or two legs unclear)</w:t>
            </w:r>
          </w:p>
          <w:p w14:paraId="18E76C5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1.29 Knee extension machine (two-legs) (one or two legs unclear)</w:t>
            </w:r>
          </w:p>
          <w:p w14:paraId="0133163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1.33 Knee flexion machine (Hamstring curl) one knee (one or two legs unclear)</w:t>
            </w:r>
          </w:p>
          <w:p w14:paraId="1FE773E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1.34 Knee flexion machine (Hamstring curl) two knees (one or two legs unclear)</w:t>
            </w:r>
          </w:p>
          <w:p w14:paraId="0D56227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1.48 Sit-to-stand</w:t>
            </w:r>
          </w:p>
          <w:p w14:paraId="3C73E68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1.49 Squats</w:t>
            </w:r>
          </w:p>
          <w:p w14:paraId="455FEEA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1.50 Squats (one leg)</w:t>
            </w:r>
          </w:p>
          <w:p w14:paraId="0C54170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11031EA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2.8 Treadmill walking</w:t>
            </w:r>
          </w:p>
          <w:p w14:paraId="3FBC140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2D5A550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7D7D7FC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3.3 Calf stretch with knee bent (soleus)</w:t>
            </w:r>
          </w:p>
          <w:p w14:paraId="529BEE0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3.4 Calf stretch with knee straight (gastroc)</w:t>
            </w:r>
          </w:p>
          <w:p w14:paraId="430667D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3.5 Hamstring stretch in any position</w:t>
            </w:r>
          </w:p>
          <w:p w14:paraId="67C9936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w:t>
            </w:r>
          </w:p>
          <w:p w14:paraId="3B2854B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w:t>
            </w:r>
          </w:p>
          <w:p w14:paraId="154603B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3.16 Knee flexion PROM in prone (rectus femoris stretch)</w:t>
            </w:r>
          </w:p>
          <w:p w14:paraId="3A08344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67CB651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4.3 Balance on unstable surface</w:t>
            </w:r>
          </w:p>
          <w:p w14:paraId="00F2B5A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4.6 Marching</w:t>
            </w:r>
          </w:p>
          <w:p w14:paraId="7A303A6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4.10 Stepping multiple directions (grapevine)</w:t>
            </w:r>
          </w:p>
          <w:p w14:paraId="273EA1F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4.13 Step lateral (side step)</w:t>
            </w:r>
          </w:p>
          <w:p w14:paraId="28D79C6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4.17 Tandem walking</w:t>
            </w:r>
          </w:p>
          <w:p w14:paraId="7297ECF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4969A50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5.4 Gait backwards</w:t>
            </w:r>
          </w:p>
          <w:p w14:paraId="74EBEDE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1A12AF4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59DA1FA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p w14:paraId="1FFD887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6.3 Life-style change</w:t>
            </w:r>
          </w:p>
        </w:tc>
        <w:tc>
          <w:tcPr>
            <w:tcW w:w="1341" w:type="dxa"/>
          </w:tcPr>
          <w:p w14:paraId="5C67F5B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(Y)</w:t>
            </w:r>
          </w:p>
        </w:tc>
        <w:tc>
          <w:tcPr>
            <w:tcW w:w="1300" w:type="dxa"/>
          </w:tcPr>
          <w:p w14:paraId="1B4992A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708C7E4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58D4CFD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 Home</w:t>
            </w:r>
          </w:p>
        </w:tc>
      </w:tr>
      <w:tr w:rsidR="00FD1213" w:rsidRPr="00CC361A" w14:paraId="6DF624F1" w14:textId="77777777" w:rsidTr="00B33AA7">
        <w:tc>
          <w:tcPr>
            <w:tcW w:w="1233" w:type="dxa"/>
            <w:vMerge/>
          </w:tcPr>
          <w:p w14:paraId="2123EFBD"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7AB0E86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6FD14B0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Standard care exercise</w:t>
            </w:r>
          </w:p>
        </w:tc>
        <w:tc>
          <w:tcPr>
            <w:tcW w:w="3511" w:type="dxa"/>
          </w:tcPr>
          <w:p w14:paraId="4B37423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21F37A7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1.11 Hip abduction in sidelying (position unclear)</w:t>
            </w:r>
          </w:p>
          <w:p w14:paraId="14ADFC3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1.12 Hip abduction in standing (position unclear)</w:t>
            </w:r>
          </w:p>
          <w:p w14:paraId="71B1099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1.13 Hip abduction in supine (position unclear)</w:t>
            </w:r>
          </w:p>
          <w:p w14:paraId="2FCACB1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1.17 Hip extension in sidelying (position unclear)</w:t>
            </w:r>
          </w:p>
          <w:p w14:paraId="11DEF3C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1.18 Hip extension in prone (position unclear)</w:t>
            </w:r>
          </w:p>
          <w:p w14:paraId="313ABD6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1.19 Hip extension in standing (position unclear)</w:t>
            </w:r>
          </w:p>
          <w:p w14:paraId="35812DC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1.28 Knee extension machine (one-leg) (one or two legs unclear)</w:t>
            </w:r>
          </w:p>
          <w:p w14:paraId="37C4F8F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1.29 Knee extension machine (two-legs) (one or two legs unclear)</w:t>
            </w:r>
          </w:p>
          <w:p w14:paraId="1A8FE9E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1.33 Knee flexion machine (Hamstring curl) one knee (one or two legs unclear)</w:t>
            </w:r>
          </w:p>
          <w:p w14:paraId="1E0C47E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1.34 Knee flexion machine (Hamstring curl) two knees (one or two legs unclear)</w:t>
            </w:r>
          </w:p>
          <w:p w14:paraId="582E9F9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0FAC37D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2.8 Treadmill walking</w:t>
            </w:r>
          </w:p>
          <w:p w14:paraId="5CE64B5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09E4BFC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279D8B6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3.3 Calf stretch with knee bent (soleus)</w:t>
            </w:r>
          </w:p>
          <w:p w14:paraId="61FA006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3.4 Calf stretch with knee straight (gastroc)</w:t>
            </w:r>
          </w:p>
          <w:p w14:paraId="4EED5CC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3.5 Hamstring stretch in any position</w:t>
            </w:r>
          </w:p>
          <w:p w14:paraId="030D52C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w:t>
            </w:r>
          </w:p>
          <w:p w14:paraId="312E5CC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w:t>
            </w:r>
          </w:p>
          <w:p w14:paraId="5AA979F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3.16 Knee flexion PROM in prone (rectus femoris stretch)</w:t>
            </w:r>
          </w:p>
          <w:p w14:paraId="32B8AA09"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715FE2A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tc>
        <w:tc>
          <w:tcPr>
            <w:tcW w:w="1341" w:type="dxa"/>
          </w:tcPr>
          <w:p w14:paraId="0687E4A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(Y)</w:t>
            </w:r>
          </w:p>
        </w:tc>
        <w:tc>
          <w:tcPr>
            <w:tcW w:w="1300" w:type="dxa"/>
          </w:tcPr>
          <w:p w14:paraId="265BEAC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2F49D34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3E3AB9C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 Home</w:t>
            </w:r>
          </w:p>
        </w:tc>
      </w:tr>
      <w:tr w:rsidR="00FD1213" w:rsidRPr="00CC361A" w14:paraId="05D29C9D" w14:textId="77777777" w:rsidTr="00B33AA7">
        <w:tc>
          <w:tcPr>
            <w:tcW w:w="1233" w:type="dxa"/>
            <w:vMerge w:val="restart"/>
          </w:tcPr>
          <w:p w14:paraId="16F411F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Piva,</w:t>
            </w:r>
            <w:r w:rsidRPr="00CC361A">
              <w:rPr>
                <w:rFonts w:ascii="Times New Roman" w:hAnsi="Times New Roman" w:cs="Times New Roman"/>
                <w:sz w:val="16"/>
                <w:szCs w:val="16"/>
              </w:rPr>
              <w:br/>
              <w:t>2019,</w:t>
            </w:r>
            <w:r w:rsidRPr="00CC361A">
              <w:rPr>
                <w:rFonts w:ascii="Times New Roman" w:hAnsi="Times New Roman" w:cs="Times New Roman"/>
                <w:sz w:val="16"/>
                <w:szCs w:val="16"/>
              </w:rPr>
              <w:br/>
              <w:t>30794296,</w:t>
            </w:r>
            <w:r w:rsidRPr="00CC361A">
              <w:rPr>
                <w:rFonts w:ascii="Times New Roman" w:hAnsi="Times New Roman" w:cs="Times New Roman"/>
                <w:sz w:val="16"/>
                <w:szCs w:val="16"/>
              </w:rPr>
              <w:br/>
              <w:t>USA</w:t>
            </w:r>
          </w:p>
        </w:tc>
        <w:tc>
          <w:tcPr>
            <w:tcW w:w="1573" w:type="dxa"/>
          </w:tcPr>
          <w:p w14:paraId="2C62C1B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Community-based group exercise vs. clinic-based individual physical therapy vs. usual medical care</w:t>
            </w:r>
          </w:p>
        </w:tc>
        <w:tc>
          <w:tcPr>
            <w:tcW w:w="1359" w:type="dxa"/>
          </w:tcPr>
          <w:p w14:paraId="63AD98A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Community-based group exercise</w:t>
            </w:r>
          </w:p>
        </w:tc>
        <w:tc>
          <w:tcPr>
            <w:tcW w:w="3511" w:type="dxa"/>
          </w:tcPr>
          <w:p w14:paraId="15C5904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573D300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6167C7B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6565B58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09F12A0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03E4F97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0242742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4A6E47D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03C7F1B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28917AD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tc>
        <w:tc>
          <w:tcPr>
            <w:tcW w:w="1341" w:type="dxa"/>
          </w:tcPr>
          <w:p w14:paraId="7023214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0EC0E5C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Other (athletic trainer) </w:t>
            </w:r>
          </w:p>
        </w:tc>
        <w:tc>
          <w:tcPr>
            <w:tcW w:w="1209" w:type="dxa"/>
          </w:tcPr>
          <w:p w14:paraId="193BF1A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2BB2CF9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Gym or other community center</w:t>
            </w:r>
          </w:p>
        </w:tc>
      </w:tr>
      <w:tr w:rsidR="00FD1213" w:rsidRPr="00CC361A" w14:paraId="7AEB3679" w14:textId="77777777" w:rsidTr="00B33AA7">
        <w:tc>
          <w:tcPr>
            <w:tcW w:w="1233" w:type="dxa"/>
            <w:vMerge/>
          </w:tcPr>
          <w:p w14:paraId="7BCEF4D2"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4D93088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1CBC41E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Clinic-based individual physical therapy exercise</w:t>
            </w:r>
          </w:p>
        </w:tc>
        <w:tc>
          <w:tcPr>
            <w:tcW w:w="3511" w:type="dxa"/>
          </w:tcPr>
          <w:p w14:paraId="7D39CAC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2D244E0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1.17 Hip extension in sidelying (position unclear)</w:t>
            </w:r>
          </w:p>
          <w:p w14:paraId="64D1CBB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1.18 Hip extension in prone (position unclear)</w:t>
            </w:r>
          </w:p>
          <w:p w14:paraId="5F800FC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1.19 Hip extension in standing (position unclear)</w:t>
            </w:r>
          </w:p>
          <w:p w14:paraId="4EEA344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1.20 Hip flexion in sidelying (position unclear)</w:t>
            </w:r>
          </w:p>
          <w:p w14:paraId="09E3C88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1.21 Hip flexion in sitting (position unclear)</w:t>
            </w:r>
          </w:p>
          <w:p w14:paraId="0291BDB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1.22 Hip flexion in standing (position unclear)</w:t>
            </w:r>
          </w:p>
          <w:p w14:paraId="2C28C07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1.23 Hip flexion in supine (position unclear)</w:t>
            </w:r>
          </w:p>
          <w:p w14:paraId="326BA58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1.30 Knee extension AAROM in sitting or supine (short- or long arc quad) (position unclear)</w:t>
            </w:r>
          </w:p>
          <w:p w14:paraId="66B98A1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 (position unclear)</w:t>
            </w:r>
          </w:p>
          <w:p w14:paraId="76F3D66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 (position unclear)</w:t>
            </w:r>
          </w:p>
          <w:p w14:paraId="0375B1F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1.35 Knee flexion in prone (position unclear)</w:t>
            </w:r>
          </w:p>
          <w:p w14:paraId="55385A1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1.36 Knee flexion in sitting or supine (position unclear)</w:t>
            </w:r>
          </w:p>
          <w:p w14:paraId="6DE61C7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 (position unclear)</w:t>
            </w:r>
          </w:p>
          <w:p w14:paraId="2FE007A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1.49 Squats</w:t>
            </w:r>
          </w:p>
          <w:p w14:paraId="40938C6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777F393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2.2 Bike (Endurance)</w:t>
            </w:r>
          </w:p>
          <w:p w14:paraId="66C2EA5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2.8 Treadmill walking</w:t>
            </w:r>
          </w:p>
          <w:p w14:paraId="5EA4F31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790E408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32CF257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4FDDCBC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0AE07BC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60FA126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74A0FCB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5F0AF52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tc>
        <w:tc>
          <w:tcPr>
            <w:tcW w:w="1341" w:type="dxa"/>
          </w:tcPr>
          <w:p w14:paraId="426AE34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(Y)</w:t>
            </w:r>
          </w:p>
        </w:tc>
        <w:tc>
          <w:tcPr>
            <w:tcW w:w="1300" w:type="dxa"/>
          </w:tcPr>
          <w:p w14:paraId="199F0BE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0597FA8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3272D89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1F593804" w14:textId="77777777" w:rsidTr="00B33AA7">
        <w:tc>
          <w:tcPr>
            <w:tcW w:w="1233" w:type="dxa"/>
            <w:vMerge/>
          </w:tcPr>
          <w:p w14:paraId="2C95AD34"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0522777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164CCB7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Standard care</w:t>
            </w:r>
          </w:p>
        </w:tc>
        <w:tc>
          <w:tcPr>
            <w:tcW w:w="3511" w:type="dxa"/>
          </w:tcPr>
          <w:p w14:paraId="1B2694E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p w14:paraId="322A773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[Usual medical care with no interference from the study; waitlist for intervention after data collection]</w:t>
            </w:r>
          </w:p>
        </w:tc>
        <w:tc>
          <w:tcPr>
            <w:tcW w:w="1341" w:type="dxa"/>
          </w:tcPr>
          <w:p w14:paraId="222C865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c>
          <w:tcPr>
            <w:tcW w:w="1300" w:type="dxa"/>
          </w:tcPr>
          <w:p w14:paraId="212BBAF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c>
          <w:tcPr>
            <w:tcW w:w="1209" w:type="dxa"/>
          </w:tcPr>
          <w:p w14:paraId="25B1328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c>
          <w:tcPr>
            <w:tcW w:w="1609" w:type="dxa"/>
          </w:tcPr>
          <w:p w14:paraId="19EC753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r>
      <w:tr w:rsidR="00FD1213" w:rsidRPr="00CC361A" w14:paraId="735C7327" w14:textId="77777777" w:rsidTr="00B33AA7">
        <w:tc>
          <w:tcPr>
            <w:tcW w:w="1233" w:type="dxa"/>
            <w:vMerge w:val="restart"/>
          </w:tcPr>
          <w:p w14:paraId="3CC6A90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Pua,</w:t>
            </w:r>
            <w:r w:rsidRPr="00CC361A">
              <w:rPr>
                <w:rFonts w:ascii="Times New Roman" w:hAnsi="Times New Roman" w:cs="Times New Roman"/>
                <w:sz w:val="16"/>
                <w:szCs w:val="16"/>
              </w:rPr>
              <w:br/>
              <w:t>2017,</w:t>
            </w:r>
            <w:r w:rsidRPr="00CC361A">
              <w:rPr>
                <w:rFonts w:ascii="Times New Roman" w:hAnsi="Times New Roman" w:cs="Times New Roman"/>
                <w:sz w:val="16"/>
                <w:szCs w:val="16"/>
              </w:rPr>
              <w:br/>
              <w:t>27810379,</w:t>
            </w:r>
            <w:r w:rsidRPr="00CC361A">
              <w:rPr>
                <w:rFonts w:ascii="Times New Roman" w:hAnsi="Times New Roman" w:cs="Times New Roman"/>
                <w:sz w:val="16"/>
                <w:szCs w:val="16"/>
              </w:rPr>
              <w:br/>
              <w:t>Singapore</w:t>
            </w:r>
            <w:r w:rsidRPr="00CC361A">
              <w:rPr>
                <w:rFonts w:ascii="Times New Roman" w:hAnsi="Times New Roman" w:cs="Times New Roman"/>
                <w:sz w:val="16"/>
                <w:szCs w:val="16"/>
                <w:vertAlign w:val="superscript"/>
              </w:rPr>
              <w:t>A</w:t>
            </w:r>
          </w:p>
        </w:tc>
        <w:tc>
          <w:tcPr>
            <w:tcW w:w="1573" w:type="dxa"/>
          </w:tcPr>
          <w:p w14:paraId="2C50290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Rehabilitation attendance of 2 or more sessions vs. 1 session vs. 0 sessions</w:t>
            </w:r>
          </w:p>
        </w:tc>
        <w:tc>
          <w:tcPr>
            <w:tcW w:w="1359" w:type="dxa"/>
          </w:tcPr>
          <w:p w14:paraId="1A4281B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Rehabilitation attendance (2 or more sessions)</w:t>
            </w:r>
          </w:p>
        </w:tc>
        <w:tc>
          <w:tcPr>
            <w:tcW w:w="3511" w:type="dxa"/>
          </w:tcPr>
          <w:p w14:paraId="04779F6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7C2AFC4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1.28 Knee extension machine (one-leg)</w:t>
            </w:r>
          </w:p>
          <w:p w14:paraId="181DCD3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 (long or short unclear)</w:t>
            </w:r>
          </w:p>
          <w:p w14:paraId="4A55CC0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 (long or short unclear)</w:t>
            </w:r>
          </w:p>
          <w:p w14:paraId="58822D9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1.38 Leg Press (one leg)</w:t>
            </w:r>
          </w:p>
          <w:p w14:paraId="151B16E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4B496B3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1.48 Sit-to-stand</w:t>
            </w:r>
          </w:p>
          <w:p w14:paraId="5AA3D12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1.52 Step down</w:t>
            </w:r>
          </w:p>
          <w:p w14:paraId="599BEF1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1.55 Step up – forward</w:t>
            </w:r>
          </w:p>
          <w:p w14:paraId="4E30B72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3DEF0C9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1.62 Wall slides - Lateral (hip AB and ADductors)</w:t>
            </w:r>
          </w:p>
          <w:p w14:paraId="16C1CF6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243E42C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2.7 Stepper (upright or sitting)</w:t>
            </w:r>
          </w:p>
          <w:p w14:paraId="039504D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06E7948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7D3AED5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3.5 Hamstring stretch in any position</w:t>
            </w:r>
          </w:p>
          <w:p w14:paraId="58B10A8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(seated)</w:t>
            </w:r>
          </w:p>
          <w:p w14:paraId="1AEF00D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 (unclear)</w:t>
            </w:r>
          </w:p>
          <w:p w14:paraId="5E01143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 (unclear)</w:t>
            </w:r>
          </w:p>
          <w:p w14:paraId="6A71A4C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24CC1B0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4.6 Marching</w:t>
            </w:r>
          </w:p>
          <w:p w14:paraId="4534904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4.8 Single leg stance</w:t>
            </w:r>
          </w:p>
          <w:p w14:paraId="0C8F3C3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4.13 Step lateral (side step)</w:t>
            </w:r>
          </w:p>
          <w:p w14:paraId="6E052C8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4.16 Tandem standing</w:t>
            </w:r>
          </w:p>
          <w:p w14:paraId="578ABD4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008CB63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31366EB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1043029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75C6DCC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p w14:paraId="69102A1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6.4 Pain management</w:t>
            </w:r>
          </w:p>
          <w:p w14:paraId="2C2BF00D"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lastRenderedPageBreak/>
              <w:t>7. Adjunctive modality</w:t>
            </w:r>
          </w:p>
          <w:p w14:paraId="2CA4FCF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 Cold</w:t>
            </w:r>
          </w:p>
          <w:p w14:paraId="5088515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7.5 E-stim for strength (NMES)</w:t>
            </w:r>
          </w:p>
        </w:tc>
        <w:tc>
          <w:tcPr>
            <w:tcW w:w="1341" w:type="dxa"/>
          </w:tcPr>
          <w:p w14:paraId="18A53B6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(N)</w:t>
            </w:r>
          </w:p>
        </w:tc>
        <w:tc>
          <w:tcPr>
            <w:tcW w:w="1300" w:type="dxa"/>
          </w:tcPr>
          <w:p w14:paraId="15E43B6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6FC8A51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7F72D4D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54B59B1E" w14:textId="77777777" w:rsidTr="00B33AA7">
        <w:tc>
          <w:tcPr>
            <w:tcW w:w="1233" w:type="dxa"/>
            <w:vMerge/>
          </w:tcPr>
          <w:p w14:paraId="3CBA95C8"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5D10E1D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6BB3BF5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Rehabilitation attendance (1 session)</w:t>
            </w:r>
          </w:p>
        </w:tc>
        <w:tc>
          <w:tcPr>
            <w:tcW w:w="3511" w:type="dxa"/>
          </w:tcPr>
          <w:p w14:paraId="69BFE06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0110454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1.28 Knee extension machine (one-leg)</w:t>
            </w:r>
          </w:p>
          <w:p w14:paraId="683F872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 (long or short unclear)</w:t>
            </w:r>
          </w:p>
          <w:p w14:paraId="6831618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 (long or short unclear)</w:t>
            </w:r>
          </w:p>
          <w:p w14:paraId="497836D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1.38 Leg Press (one leg)</w:t>
            </w:r>
          </w:p>
          <w:p w14:paraId="23DD918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0625C33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1.48 Sit-to-stand</w:t>
            </w:r>
          </w:p>
          <w:p w14:paraId="71BDD0A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1.52 Step down</w:t>
            </w:r>
          </w:p>
          <w:p w14:paraId="19FB0DD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1.55 Step up – forward</w:t>
            </w:r>
          </w:p>
          <w:p w14:paraId="4F4F6D6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35245F3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1.62 Wall slides - Lateral (hip abductors and adductors)</w:t>
            </w:r>
          </w:p>
          <w:p w14:paraId="4F6551D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7D0179E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2.7 Stepper (upright or sitting)</w:t>
            </w:r>
          </w:p>
          <w:p w14:paraId="3CAF444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2ADA2C4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0EE1A89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3.5 Hamstring stretch in any position</w:t>
            </w:r>
          </w:p>
          <w:p w14:paraId="020E5C7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(seated)</w:t>
            </w:r>
          </w:p>
          <w:p w14:paraId="7BFD008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 (unclear)</w:t>
            </w:r>
          </w:p>
          <w:p w14:paraId="34099AE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 (unclear)</w:t>
            </w:r>
          </w:p>
          <w:p w14:paraId="6F885D5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5D70DE9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4.6 Marching</w:t>
            </w:r>
          </w:p>
          <w:p w14:paraId="4E19265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4.8 Single leg stance</w:t>
            </w:r>
          </w:p>
          <w:p w14:paraId="35E0DAB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4.13 Step lateral (side step)</w:t>
            </w:r>
          </w:p>
          <w:p w14:paraId="0E340CD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4.16 Tandem standing</w:t>
            </w:r>
          </w:p>
          <w:p w14:paraId="7DDCF32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2068628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5F99972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2248D4D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5F1AFB6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p w14:paraId="292A6A9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6.4 Pain management</w:t>
            </w:r>
          </w:p>
          <w:p w14:paraId="5B47FF1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7412063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 Cold</w:t>
            </w:r>
          </w:p>
          <w:p w14:paraId="72849B2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7.5 E-stim for strength (NMES)</w:t>
            </w:r>
          </w:p>
        </w:tc>
        <w:tc>
          <w:tcPr>
            <w:tcW w:w="1341" w:type="dxa"/>
          </w:tcPr>
          <w:p w14:paraId="644041A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(N)</w:t>
            </w:r>
          </w:p>
        </w:tc>
        <w:tc>
          <w:tcPr>
            <w:tcW w:w="1300" w:type="dxa"/>
          </w:tcPr>
          <w:p w14:paraId="102305C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2AA1449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07D014A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3979BCE1" w14:textId="77777777" w:rsidTr="00B33AA7">
        <w:tc>
          <w:tcPr>
            <w:tcW w:w="1233" w:type="dxa"/>
            <w:vMerge/>
          </w:tcPr>
          <w:p w14:paraId="560CB42D"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4068F9D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1646731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Rehabilitation attendance: none</w:t>
            </w:r>
          </w:p>
        </w:tc>
        <w:tc>
          <w:tcPr>
            <w:tcW w:w="3511" w:type="dxa"/>
          </w:tcPr>
          <w:p w14:paraId="27BB2BF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c>
          <w:tcPr>
            <w:tcW w:w="1341" w:type="dxa"/>
          </w:tcPr>
          <w:p w14:paraId="5291F24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c>
          <w:tcPr>
            <w:tcW w:w="1300" w:type="dxa"/>
          </w:tcPr>
          <w:p w14:paraId="44076D7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c>
          <w:tcPr>
            <w:tcW w:w="1209" w:type="dxa"/>
          </w:tcPr>
          <w:p w14:paraId="6BFE935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c>
          <w:tcPr>
            <w:tcW w:w="1609" w:type="dxa"/>
          </w:tcPr>
          <w:p w14:paraId="2067642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NA</w:t>
            </w:r>
          </w:p>
        </w:tc>
      </w:tr>
      <w:tr w:rsidR="00FD1213" w:rsidRPr="00CC361A" w14:paraId="29A62834" w14:textId="77777777" w:rsidTr="00B33AA7">
        <w:tc>
          <w:tcPr>
            <w:tcW w:w="1233" w:type="dxa"/>
            <w:vMerge w:val="restart"/>
          </w:tcPr>
          <w:p w14:paraId="0E4FCAA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Rockstroh,</w:t>
            </w:r>
            <w:r w:rsidRPr="00CC361A">
              <w:rPr>
                <w:rFonts w:ascii="Times New Roman" w:hAnsi="Times New Roman" w:cs="Times New Roman"/>
                <w:sz w:val="16"/>
                <w:szCs w:val="16"/>
              </w:rPr>
              <w:br/>
              <w:t>2010,</w:t>
            </w:r>
            <w:r w:rsidRPr="00CC361A">
              <w:rPr>
                <w:rFonts w:ascii="Times New Roman" w:hAnsi="Times New Roman" w:cs="Times New Roman"/>
                <w:sz w:val="16"/>
                <w:szCs w:val="16"/>
              </w:rPr>
              <w:br/>
              <w:t>20533147,</w:t>
            </w:r>
            <w:r w:rsidRPr="00CC361A">
              <w:rPr>
                <w:rFonts w:ascii="Times New Roman" w:hAnsi="Times New Roman" w:cs="Times New Roman"/>
                <w:sz w:val="16"/>
                <w:szCs w:val="16"/>
              </w:rPr>
              <w:br/>
              <w:t>Germany</w:t>
            </w:r>
          </w:p>
        </w:tc>
        <w:tc>
          <w:tcPr>
            <w:tcW w:w="1573" w:type="dxa"/>
          </w:tcPr>
          <w:p w14:paraId="261D092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Microcurrent therapy plus conventional postoperative physiotherapy vs. </w:t>
            </w:r>
            <w:r w:rsidRPr="00CC361A">
              <w:rPr>
                <w:rFonts w:ascii="Times New Roman" w:hAnsi="Times New Roman" w:cs="Times New Roman"/>
                <w:sz w:val="16"/>
                <w:szCs w:val="16"/>
              </w:rPr>
              <w:lastRenderedPageBreak/>
              <w:t>sham plus conventional postoperative physiotherapy</w:t>
            </w:r>
          </w:p>
        </w:tc>
        <w:tc>
          <w:tcPr>
            <w:tcW w:w="1359" w:type="dxa"/>
          </w:tcPr>
          <w:p w14:paraId="42F523B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Physiotherapy &amp; microcurrent</w:t>
            </w:r>
          </w:p>
        </w:tc>
        <w:tc>
          <w:tcPr>
            <w:tcW w:w="3511" w:type="dxa"/>
          </w:tcPr>
          <w:p w14:paraId="5168EC3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4139E82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658CA7B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600A049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7B6020F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31DEE3A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5.8 Gait training</w:t>
            </w:r>
          </w:p>
          <w:p w14:paraId="4ED051D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28DF71B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7.4 E-stim for pain (TENS)</w:t>
            </w:r>
          </w:p>
        </w:tc>
        <w:tc>
          <w:tcPr>
            <w:tcW w:w="1341" w:type="dxa"/>
          </w:tcPr>
          <w:p w14:paraId="1F1ACC4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N (NA)</w:t>
            </w:r>
          </w:p>
        </w:tc>
        <w:tc>
          <w:tcPr>
            <w:tcW w:w="1300" w:type="dxa"/>
          </w:tcPr>
          <w:p w14:paraId="621AB1B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Unclear</w:t>
            </w:r>
          </w:p>
        </w:tc>
        <w:tc>
          <w:tcPr>
            <w:tcW w:w="1209" w:type="dxa"/>
          </w:tcPr>
          <w:p w14:paraId="35211DC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5280937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w:t>
            </w:r>
          </w:p>
        </w:tc>
      </w:tr>
      <w:tr w:rsidR="00FD1213" w:rsidRPr="00CC361A" w14:paraId="636CD59A" w14:textId="77777777" w:rsidTr="00B33AA7">
        <w:tc>
          <w:tcPr>
            <w:tcW w:w="1233" w:type="dxa"/>
            <w:vMerge/>
          </w:tcPr>
          <w:p w14:paraId="666122E9"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3785448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0EA38B0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Physiotherapy</w:t>
            </w:r>
          </w:p>
        </w:tc>
        <w:tc>
          <w:tcPr>
            <w:tcW w:w="3511" w:type="dxa"/>
          </w:tcPr>
          <w:p w14:paraId="331928B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673ADB0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57F1756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6531024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exercises not defined]</w:t>
            </w:r>
          </w:p>
          <w:p w14:paraId="243110D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095F168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1FEF91B5" w14:textId="77777777" w:rsidR="00FD1213" w:rsidRPr="00CC361A" w:rsidRDefault="00FD1213" w:rsidP="00B33AA7">
            <w:pPr>
              <w:pStyle w:val="TableLeftText"/>
              <w:rPr>
                <w:rFonts w:ascii="Times New Roman" w:hAnsi="Times New Roman" w:cs="Times New Roman"/>
                <w:sz w:val="16"/>
                <w:szCs w:val="16"/>
              </w:rPr>
            </w:pPr>
          </w:p>
        </w:tc>
        <w:tc>
          <w:tcPr>
            <w:tcW w:w="1341" w:type="dxa"/>
          </w:tcPr>
          <w:p w14:paraId="44B598B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05B11ED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Unclear</w:t>
            </w:r>
          </w:p>
        </w:tc>
        <w:tc>
          <w:tcPr>
            <w:tcW w:w="1209" w:type="dxa"/>
          </w:tcPr>
          <w:p w14:paraId="76F80C7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2502470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w:t>
            </w:r>
          </w:p>
        </w:tc>
      </w:tr>
      <w:tr w:rsidR="00FD1213" w:rsidRPr="00CC361A" w14:paraId="14ECF700" w14:textId="77777777" w:rsidTr="00B33AA7">
        <w:tc>
          <w:tcPr>
            <w:tcW w:w="1233" w:type="dxa"/>
            <w:vMerge w:val="restart"/>
          </w:tcPr>
          <w:p w14:paraId="614B55E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Sattler,</w:t>
            </w:r>
            <w:r w:rsidRPr="00CC361A">
              <w:rPr>
                <w:rFonts w:ascii="Times New Roman" w:hAnsi="Times New Roman" w:cs="Times New Roman"/>
                <w:sz w:val="16"/>
                <w:szCs w:val="16"/>
              </w:rPr>
              <w:br/>
              <w:t>2019,</w:t>
            </w:r>
            <w:r w:rsidRPr="00CC361A">
              <w:rPr>
                <w:rFonts w:ascii="Times New Roman" w:hAnsi="Times New Roman" w:cs="Times New Roman"/>
                <w:sz w:val="16"/>
                <w:szCs w:val="16"/>
              </w:rPr>
              <w:br/>
              <w:t>30994586,</w:t>
            </w:r>
            <w:r w:rsidRPr="00CC361A">
              <w:rPr>
                <w:rFonts w:ascii="Times New Roman" w:hAnsi="Times New Roman" w:cs="Times New Roman"/>
                <w:sz w:val="16"/>
                <w:szCs w:val="16"/>
              </w:rPr>
              <w:br/>
              <w:t>Australia</w:t>
            </w:r>
          </w:p>
        </w:tc>
        <w:tc>
          <w:tcPr>
            <w:tcW w:w="1573" w:type="dxa"/>
          </w:tcPr>
          <w:p w14:paraId="222B5A6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Pedaling-based exercise protocol vs. non-pedaling (multi-exercise) protocol</w:t>
            </w:r>
          </w:p>
        </w:tc>
        <w:tc>
          <w:tcPr>
            <w:tcW w:w="1359" w:type="dxa"/>
          </w:tcPr>
          <w:p w14:paraId="7438194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Pedaling-based protocol</w:t>
            </w:r>
          </w:p>
        </w:tc>
        <w:tc>
          <w:tcPr>
            <w:tcW w:w="3511" w:type="dxa"/>
          </w:tcPr>
          <w:p w14:paraId="272F90C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66D26BE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3183351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3.4 Calf stretch with knee straight (gastroc)</w:t>
            </w:r>
          </w:p>
          <w:p w14:paraId="1197C27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3.5 Hamstring stretch in any position</w:t>
            </w:r>
          </w:p>
          <w:p w14:paraId="060B26C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74DC06F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tc>
        <w:tc>
          <w:tcPr>
            <w:tcW w:w="1341" w:type="dxa"/>
          </w:tcPr>
          <w:p w14:paraId="380548E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3DCA2E2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1059EB3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64A123F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w:t>
            </w:r>
          </w:p>
        </w:tc>
      </w:tr>
      <w:tr w:rsidR="00FD1213" w:rsidRPr="00CC361A" w14:paraId="5A538AB5" w14:textId="77777777" w:rsidTr="00B33AA7">
        <w:tc>
          <w:tcPr>
            <w:tcW w:w="1233" w:type="dxa"/>
            <w:vMerge/>
          </w:tcPr>
          <w:p w14:paraId="61CC66AE"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798C1D7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0F52580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Non-pedaling (multi-exercise] protocol</w:t>
            </w:r>
          </w:p>
        </w:tc>
        <w:tc>
          <w:tcPr>
            <w:tcW w:w="3511" w:type="dxa"/>
          </w:tcPr>
          <w:p w14:paraId="65081EF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0398F7C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1.9 Heel raises – bilateral (calf raises)</w:t>
            </w:r>
          </w:p>
          <w:p w14:paraId="1E670F9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w:t>
            </w:r>
          </w:p>
          <w:p w14:paraId="72CD324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1.36 Knee flexion in sitting or supine</w:t>
            </w:r>
          </w:p>
          <w:p w14:paraId="450F7AC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7DE6172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1.49 Squats</w:t>
            </w:r>
          </w:p>
          <w:p w14:paraId="7F1344D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2144570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55CC661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1D74539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3.4 Calf stretch with knee straight (gastroc)</w:t>
            </w:r>
          </w:p>
          <w:p w14:paraId="12B6E72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3.6 Heel slides</w:t>
            </w:r>
          </w:p>
          <w:p w14:paraId="0DCD7D5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w:t>
            </w:r>
          </w:p>
          <w:p w14:paraId="1F4EF7E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w:t>
            </w:r>
          </w:p>
          <w:p w14:paraId="33885B3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111F223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tc>
        <w:tc>
          <w:tcPr>
            <w:tcW w:w="1341" w:type="dxa"/>
          </w:tcPr>
          <w:p w14:paraId="727099C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 (NA)</w:t>
            </w:r>
          </w:p>
        </w:tc>
        <w:tc>
          <w:tcPr>
            <w:tcW w:w="1300" w:type="dxa"/>
          </w:tcPr>
          <w:p w14:paraId="64C7720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526E6C8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714760A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w:t>
            </w:r>
          </w:p>
        </w:tc>
      </w:tr>
      <w:tr w:rsidR="00FD1213" w:rsidRPr="00CC361A" w14:paraId="485B81C1" w14:textId="77777777" w:rsidTr="00B33AA7">
        <w:tc>
          <w:tcPr>
            <w:tcW w:w="1233" w:type="dxa"/>
            <w:vMerge w:val="restart"/>
          </w:tcPr>
          <w:p w14:paraId="51FD29D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Schache,</w:t>
            </w:r>
            <w:r w:rsidRPr="00CC361A">
              <w:rPr>
                <w:rFonts w:ascii="Times New Roman" w:hAnsi="Times New Roman" w:cs="Times New Roman"/>
                <w:sz w:val="16"/>
                <w:szCs w:val="16"/>
              </w:rPr>
              <w:br/>
              <w:t>2019,</w:t>
            </w:r>
            <w:r w:rsidRPr="00CC361A">
              <w:rPr>
                <w:rFonts w:ascii="Times New Roman" w:hAnsi="Times New Roman" w:cs="Times New Roman"/>
                <w:sz w:val="16"/>
                <w:szCs w:val="16"/>
              </w:rPr>
              <w:br/>
              <w:t>31208916,</w:t>
            </w:r>
            <w:r w:rsidRPr="00CC361A">
              <w:rPr>
                <w:rFonts w:ascii="Times New Roman" w:hAnsi="Times New Roman" w:cs="Times New Roman"/>
                <w:sz w:val="16"/>
                <w:szCs w:val="16"/>
              </w:rPr>
              <w:br/>
              <w:t>Australia</w:t>
            </w:r>
          </w:p>
        </w:tc>
        <w:tc>
          <w:tcPr>
            <w:tcW w:w="1573" w:type="dxa"/>
          </w:tcPr>
          <w:p w14:paraId="783A8F5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Standard rehabilitation plus hip abductor strengthening vs. standard rehabilitation plus general functional exercise</w:t>
            </w:r>
          </w:p>
        </w:tc>
        <w:tc>
          <w:tcPr>
            <w:tcW w:w="1359" w:type="dxa"/>
          </w:tcPr>
          <w:p w14:paraId="7999067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Standard rehabilitation and hip strengthening exercises</w:t>
            </w:r>
          </w:p>
        </w:tc>
        <w:tc>
          <w:tcPr>
            <w:tcW w:w="3511" w:type="dxa"/>
          </w:tcPr>
          <w:p w14:paraId="7E990C2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5074B5D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1.9 Heel raises – bilateral (calf raises)</w:t>
            </w:r>
          </w:p>
          <w:p w14:paraId="287112C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1.11 Hip abduction in sidelying</w:t>
            </w:r>
          </w:p>
          <w:p w14:paraId="14EA716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1.12 Hip abduction in standing</w:t>
            </w:r>
          </w:p>
          <w:p w14:paraId="010D41B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1.18 Hip extension in prone</w:t>
            </w:r>
          </w:p>
          <w:p w14:paraId="749F571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1.24 Hip hikes in standing</w:t>
            </w:r>
          </w:p>
          <w:p w14:paraId="1FDCAAA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1.35 Knee flexion in prone</w:t>
            </w:r>
          </w:p>
          <w:p w14:paraId="6F8BAEF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w:t>
            </w:r>
          </w:p>
          <w:p w14:paraId="5CC3516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1.39 Leg Press (two legs)</w:t>
            </w:r>
          </w:p>
          <w:p w14:paraId="4C17C8C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477EF9C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1.49 Squats</w:t>
            </w:r>
          </w:p>
          <w:p w14:paraId="6D41F01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1.52 Step down</w:t>
            </w:r>
          </w:p>
          <w:p w14:paraId="15A441D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1.54 Step lateral</w:t>
            </w:r>
          </w:p>
          <w:p w14:paraId="597E209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1.55 Step up – forward</w:t>
            </w:r>
          </w:p>
          <w:p w14:paraId="56B4C14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lastRenderedPageBreak/>
              <w:t>2. Aerobic</w:t>
            </w:r>
          </w:p>
          <w:p w14:paraId="6F68AA9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1D66751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7EA60F2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3.4 Calf stretch with knee straight (gastroc)</w:t>
            </w:r>
          </w:p>
          <w:p w14:paraId="43A110C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3.7 Hip extensor stretch (knee to chest)</w:t>
            </w:r>
          </w:p>
          <w:p w14:paraId="150E989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(sitting)</w:t>
            </w:r>
          </w:p>
          <w:p w14:paraId="6BFF8B1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w:t>
            </w:r>
          </w:p>
          <w:p w14:paraId="4588468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 (active or passive unclear)</w:t>
            </w:r>
          </w:p>
          <w:p w14:paraId="18067A0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 (active or passive unclear)</w:t>
            </w:r>
          </w:p>
          <w:p w14:paraId="4B84B909"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3DBB5B3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4.6 Marching</w:t>
            </w:r>
          </w:p>
          <w:p w14:paraId="57A7621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4.11 Step down</w:t>
            </w:r>
          </w:p>
          <w:p w14:paraId="4B6AD1A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4.14 Step up – forward</w:t>
            </w:r>
          </w:p>
          <w:p w14:paraId="5BFA4145"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2AA6DE1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5.7 Gait sideways</w:t>
            </w:r>
          </w:p>
          <w:p w14:paraId="5EA2F30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2C51D86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5AE82CED"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181078C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p w14:paraId="4AF7689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1073C54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7.10 Massage for edema control (goal unclear)</w:t>
            </w:r>
          </w:p>
          <w:p w14:paraId="446390D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7.11 Massage for scar mobility (goal unclear)</w:t>
            </w:r>
          </w:p>
          <w:p w14:paraId="3AB7E7A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7.12 Massage/myofascial techniques for soft tissue (goal unclear)</w:t>
            </w:r>
          </w:p>
          <w:p w14:paraId="3C3F25A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7.13 Mobilizations – Tibiofemoral (joint unclear)</w:t>
            </w:r>
          </w:p>
          <w:p w14:paraId="5D94105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7.14 Mobilizations – Patellar (joint unclear)</w:t>
            </w:r>
          </w:p>
        </w:tc>
        <w:tc>
          <w:tcPr>
            <w:tcW w:w="1341" w:type="dxa"/>
          </w:tcPr>
          <w:p w14:paraId="1442EA6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(Y)</w:t>
            </w:r>
          </w:p>
        </w:tc>
        <w:tc>
          <w:tcPr>
            <w:tcW w:w="1300" w:type="dxa"/>
          </w:tcPr>
          <w:p w14:paraId="6627A91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1A8DD2B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4DDA3CC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 (postoperative) (12 days); Physical therapy/rehabilitation facility (outpatient) (6 wks)</w:t>
            </w:r>
          </w:p>
        </w:tc>
      </w:tr>
      <w:tr w:rsidR="00FD1213" w:rsidRPr="00CC361A" w14:paraId="07C524AB" w14:textId="77777777" w:rsidTr="00B33AA7">
        <w:tc>
          <w:tcPr>
            <w:tcW w:w="1233" w:type="dxa"/>
            <w:vMerge/>
          </w:tcPr>
          <w:p w14:paraId="798D978F"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47FC4FF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3594C33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Standard rehabilitation plus general functional exercise</w:t>
            </w:r>
          </w:p>
        </w:tc>
        <w:tc>
          <w:tcPr>
            <w:tcW w:w="3511" w:type="dxa"/>
          </w:tcPr>
          <w:p w14:paraId="27122B4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7F13779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1.9 Heel raises – bilateral (calf raises)</w:t>
            </w:r>
          </w:p>
          <w:p w14:paraId="28DFE78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1.35 Knee flexion in prone</w:t>
            </w:r>
          </w:p>
          <w:p w14:paraId="30C1C95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w:t>
            </w:r>
          </w:p>
          <w:p w14:paraId="1555B0E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1.39 Leg Press (two legs)</w:t>
            </w:r>
          </w:p>
          <w:p w14:paraId="13712EE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7821B76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1.49 Squats</w:t>
            </w:r>
          </w:p>
          <w:p w14:paraId="4085AF9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1.52 Step down</w:t>
            </w:r>
          </w:p>
          <w:p w14:paraId="63AD8D6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1.55 Step up – forward</w:t>
            </w:r>
          </w:p>
          <w:p w14:paraId="141714B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548392D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56A434F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748FD34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3.4 Calf stretch with knee straight (gastroc)</w:t>
            </w:r>
          </w:p>
          <w:p w14:paraId="4CA9EAF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3.7 Hip extensor stretch (knee to chest)</w:t>
            </w:r>
          </w:p>
          <w:p w14:paraId="2DA7F65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(sitting)</w:t>
            </w:r>
          </w:p>
          <w:p w14:paraId="1FA28E6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w:t>
            </w:r>
          </w:p>
          <w:p w14:paraId="3A3D9F4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 (active or passive unclear)</w:t>
            </w:r>
          </w:p>
          <w:p w14:paraId="6913E71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3.14 Knee flexion PROM in sitting or supine (active or passive unclear)</w:t>
            </w:r>
          </w:p>
          <w:p w14:paraId="3B95531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6AA09AB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4.6 Marching</w:t>
            </w:r>
          </w:p>
          <w:p w14:paraId="2E5CAC7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4.11 Step down</w:t>
            </w:r>
          </w:p>
          <w:p w14:paraId="3450EB0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4.14 Step up – forward</w:t>
            </w:r>
          </w:p>
          <w:p w14:paraId="1F5471C9"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059DFF7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195F459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76FD69E6"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72D497A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p w14:paraId="60CB190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6A8B9A9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7.10 Massage for edema control (goal unclear)</w:t>
            </w:r>
          </w:p>
          <w:p w14:paraId="08B5D75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7.11 Massage for scar mobility (goal unclear)</w:t>
            </w:r>
          </w:p>
          <w:p w14:paraId="4313DC1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7.12 Massage/myofascial techniques for soft tissue (goal unclear)</w:t>
            </w:r>
          </w:p>
          <w:p w14:paraId="6BEEEE8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7.13 Mobilizations – Tibiofemoral (joint unclear)</w:t>
            </w:r>
          </w:p>
          <w:p w14:paraId="484206F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7.14 Mobilizations – Patellar (joint unclear)</w:t>
            </w:r>
          </w:p>
        </w:tc>
        <w:tc>
          <w:tcPr>
            <w:tcW w:w="1341" w:type="dxa"/>
          </w:tcPr>
          <w:p w14:paraId="2811FBB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(Y)</w:t>
            </w:r>
          </w:p>
        </w:tc>
        <w:tc>
          <w:tcPr>
            <w:tcW w:w="1300" w:type="dxa"/>
          </w:tcPr>
          <w:p w14:paraId="54F14D2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4828BBB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5DB51A7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 (postoperative) (12 days); Physical therapy/rehabilitation facility (outpatient) (6 wks)</w:t>
            </w:r>
          </w:p>
        </w:tc>
      </w:tr>
      <w:tr w:rsidR="00FD1213" w:rsidRPr="00CC361A" w14:paraId="7E5D97DC" w14:textId="77777777" w:rsidTr="00B33AA7">
        <w:tc>
          <w:tcPr>
            <w:tcW w:w="1233" w:type="dxa"/>
            <w:vMerge w:val="restart"/>
          </w:tcPr>
          <w:p w14:paraId="311C7B0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Shanb,</w:t>
            </w:r>
            <w:r w:rsidRPr="00CC361A">
              <w:rPr>
                <w:rFonts w:ascii="Times New Roman" w:hAnsi="Times New Roman" w:cs="Times New Roman"/>
                <w:sz w:val="16"/>
                <w:szCs w:val="16"/>
              </w:rPr>
              <w:br/>
              <w:t>2014,</w:t>
            </w:r>
            <w:r w:rsidRPr="00CC361A">
              <w:rPr>
                <w:rFonts w:ascii="Times New Roman" w:hAnsi="Times New Roman" w:cs="Times New Roman"/>
                <w:sz w:val="16"/>
                <w:szCs w:val="16"/>
              </w:rPr>
              <w:br/>
              <w:t>CN-01041112,</w:t>
            </w:r>
            <w:r w:rsidRPr="00CC361A">
              <w:rPr>
                <w:rFonts w:ascii="Times New Roman" w:hAnsi="Times New Roman" w:cs="Times New Roman"/>
                <w:sz w:val="16"/>
                <w:szCs w:val="16"/>
              </w:rPr>
              <w:br/>
              <w:t>Saudi Arabia</w:t>
            </w:r>
          </w:p>
        </w:tc>
        <w:tc>
          <w:tcPr>
            <w:tcW w:w="1573" w:type="dxa"/>
          </w:tcPr>
          <w:p w14:paraId="2CA7A8C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Active exercise training program plus biofeedback vs. active exercise training program</w:t>
            </w:r>
          </w:p>
        </w:tc>
        <w:tc>
          <w:tcPr>
            <w:tcW w:w="1359" w:type="dxa"/>
          </w:tcPr>
          <w:p w14:paraId="3701FAA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Active exercise training program &amp; biofeedback</w:t>
            </w:r>
          </w:p>
        </w:tc>
        <w:tc>
          <w:tcPr>
            <w:tcW w:w="3511" w:type="dxa"/>
          </w:tcPr>
          <w:p w14:paraId="61FAEE1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728D562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1.11 Hip abduction in sidelying</w:t>
            </w:r>
          </w:p>
          <w:p w14:paraId="332FEA6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1.30 Knee extension AAROM in sitting or supine (short- or long arc quad)</w:t>
            </w:r>
          </w:p>
          <w:p w14:paraId="5040DE4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 (long or short unclear)</w:t>
            </w:r>
          </w:p>
          <w:p w14:paraId="639BB6E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 (long or short unclear)</w:t>
            </w:r>
          </w:p>
          <w:p w14:paraId="67C4EB2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1.35 Knee flexion in prone (position unclear)</w:t>
            </w:r>
          </w:p>
          <w:p w14:paraId="087EF1B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1.36 Knee flexion in sitting or supine (position unclear)</w:t>
            </w:r>
          </w:p>
          <w:p w14:paraId="090BE78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 (position unclear)</w:t>
            </w:r>
          </w:p>
          <w:p w14:paraId="28BEDF8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1.51 Standing terminal knee extension</w:t>
            </w:r>
          </w:p>
          <w:p w14:paraId="3D92B0B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3F9302F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1.63 Open chain ankle dorsiflexion/plantar flexion/inversion/eversion</w:t>
            </w:r>
          </w:p>
          <w:p w14:paraId="05E4F84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3C1560A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7.14 Mobilizations – Patellar</w:t>
            </w:r>
          </w:p>
          <w:p w14:paraId="1B29F4F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7.15 Biofeedback devices</w:t>
            </w:r>
          </w:p>
        </w:tc>
        <w:tc>
          <w:tcPr>
            <w:tcW w:w="1341" w:type="dxa"/>
          </w:tcPr>
          <w:p w14:paraId="33A7325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(Y)</w:t>
            </w:r>
          </w:p>
        </w:tc>
        <w:tc>
          <w:tcPr>
            <w:tcW w:w="1300" w:type="dxa"/>
          </w:tcPr>
          <w:p w14:paraId="3044386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209" w:type="dxa"/>
          </w:tcPr>
          <w:p w14:paraId="4434DC1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3AEBAD2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0E103882" w14:textId="77777777" w:rsidTr="00B33AA7">
        <w:tc>
          <w:tcPr>
            <w:tcW w:w="1233" w:type="dxa"/>
            <w:vMerge/>
          </w:tcPr>
          <w:p w14:paraId="6797E10F"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48A1EC5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06F3C08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Active exercise training program</w:t>
            </w:r>
          </w:p>
        </w:tc>
        <w:tc>
          <w:tcPr>
            <w:tcW w:w="3511" w:type="dxa"/>
          </w:tcPr>
          <w:p w14:paraId="502E0AD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116256A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1.11 Hip abduction in sidelying</w:t>
            </w:r>
          </w:p>
          <w:p w14:paraId="04A35D9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1.30 Knee extension AAROM in sitting or supine (short- or long arc quad)</w:t>
            </w:r>
          </w:p>
          <w:p w14:paraId="0A4A860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 (long or short unclear)</w:t>
            </w:r>
          </w:p>
          <w:p w14:paraId="6803C2E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 (long or short unclear)</w:t>
            </w:r>
          </w:p>
          <w:p w14:paraId="73582ED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1.35 Knee flexion in prone (position unclear)</w:t>
            </w:r>
          </w:p>
          <w:p w14:paraId="190AE18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1.36 Knee flexion in sitting or supine (position unclear)</w:t>
            </w:r>
          </w:p>
          <w:p w14:paraId="517ABAA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 (position unclear)</w:t>
            </w:r>
          </w:p>
          <w:p w14:paraId="6C5784D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1.51 Standing terminal knee extension</w:t>
            </w:r>
          </w:p>
          <w:p w14:paraId="7490F73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7868C63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1.63 Open chain ankle dorsiflexion/plantar flexion/inversion/eversion</w:t>
            </w:r>
          </w:p>
          <w:p w14:paraId="6689A9C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4A42801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7.14 Mobilizations – Patellar</w:t>
            </w:r>
          </w:p>
        </w:tc>
        <w:tc>
          <w:tcPr>
            <w:tcW w:w="1341" w:type="dxa"/>
          </w:tcPr>
          <w:p w14:paraId="7438116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(Y)</w:t>
            </w:r>
          </w:p>
        </w:tc>
        <w:tc>
          <w:tcPr>
            <w:tcW w:w="1300" w:type="dxa"/>
          </w:tcPr>
          <w:p w14:paraId="26004E3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NR</w:t>
            </w:r>
          </w:p>
        </w:tc>
        <w:tc>
          <w:tcPr>
            <w:tcW w:w="1209" w:type="dxa"/>
          </w:tcPr>
          <w:p w14:paraId="74C698C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01E01EF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7086F35E" w14:textId="77777777" w:rsidTr="00B33AA7">
        <w:tc>
          <w:tcPr>
            <w:tcW w:w="1233" w:type="dxa"/>
            <w:vMerge w:val="restart"/>
          </w:tcPr>
          <w:p w14:paraId="1F5479B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Stevens-Lapsley,</w:t>
            </w:r>
            <w:r w:rsidRPr="00CC361A">
              <w:rPr>
                <w:rFonts w:ascii="Times New Roman" w:hAnsi="Times New Roman" w:cs="Times New Roman"/>
                <w:sz w:val="16"/>
                <w:szCs w:val="16"/>
              </w:rPr>
              <w:br/>
              <w:t>2012,</w:t>
            </w:r>
            <w:r w:rsidRPr="00CC361A">
              <w:rPr>
                <w:rFonts w:ascii="Times New Roman" w:hAnsi="Times New Roman" w:cs="Times New Roman"/>
                <w:sz w:val="16"/>
                <w:szCs w:val="16"/>
              </w:rPr>
              <w:br/>
              <w:t>22095207,</w:t>
            </w:r>
            <w:r w:rsidRPr="00CC361A">
              <w:rPr>
                <w:rFonts w:ascii="Times New Roman" w:hAnsi="Times New Roman" w:cs="Times New Roman"/>
                <w:sz w:val="16"/>
                <w:szCs w:val="16"/>
              </w:rPr>
              <w:br/>
              <w:t>USA</w:t>
            </w:r>
          </w:p>
        </w:tc>
        <w:tc>
          <w:tcPr>
            <w:tcW w:w="1573" w:type="dxa"/>
          </w:tcPr>
          <w:p w14:paraId="06CF467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Early neuromuscular electrical stimulation plus standard rehabilitation vs. standard rehabilitation</w:t>
            </w:r>
          </w:p>
        </w:tc>
        <w:tc>
          <w:tcPr>
            <w:tcW w:w="1359" w:type="dxa"/>
          </w:tcPr>
          <w:p w14:paraId="58CE1D6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Standard rehabilitation &amp; NMES</w:t>
            </w:r>
          </w:p>
        </w:tc>
        <w:tc>
          <w:tcPr>
            <w:tcW w:w="3511" w:type="dxa"/>
          </w:tcPr>
          <w:p w14:paraId="764B467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40DB571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1.8 Gluteal Sets</w:t>
            </w:r>
          </w:p>
          <w:p w14:paraId="39A7E93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1.11 Hip abduction in sidelying</w:t>
            </w:r>
          </w:p>
          <w:p w14:paraId="79A9B13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1.13 Hip abduction in supine</w:t>
            </w:r>
          </w:p>
          <w:p w14:paraId="7E01C3C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1.30 Knee extension AAROM in sitting or supine (short- or long arc quad)</w:t>
            </w:r>
          </w:p>
          <w:p w14:paraId="24C0C04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w:t>
            </w:r>
          </w:p>
          <w:p w14:paraId="119D179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w:t>
            </w:r>
          </w:p>
          <w:p w14:paraId="529E033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w:t>
            </w:r>
          </w:p>
          <w:p w14:paraId="12EE6A9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5F7CD8C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1.49 Squats</w:t>
            </w:r>
          </w:p>
          <w:p w14:paraId="53946E8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1.51 Standing terminal knee extension</w:t>
            </w:r>
          </w:p>
          <w:p w14:paraId="0060378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1.52 Step down</w:t>
            </w:r>
          </w:p>
          <w:p w14:paraId="063E5E9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1.55 Step up – forward</w:t>
            </w:r>
          </w:p>
          <w:p w14:paraId="21C014C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60E9446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1.61 Wall slides</w:t>
            </w:r>
          </w:p>
          <w:p w14:paraId="6FF13875"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140FC25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3BA025F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09DCD60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780AF8C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57F77D6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3.6 Heel slides</w:t>
            </w:r>
          </w:p>
          <w:p w14:paraId="4C93BE3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w:t>
            </w:r>
          </w:p>
          <w:p w14:paraId="5AF4912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(position unclear)</w:t>
            </w:r>
          </w:p>
          <w:p w14:paraId="737265B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 (position unclear)</w:t>
            </w:r>
          </w:p>
          <w:p w14:paraId="06B49BF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w:t>
            </w:r>
          </w:p>
          <w:p w14:paraId="59D0D41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w:t>
            </w:r>
          </w:p>
          <w:p w14:paraId="3B660D8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3.17 Standing terminal knee extension</w:t>
            </w:r>
          </w:p>
          <w:p w14:paraId="5522390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1CF2AFD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4.8 Single leg stance</w:t>
            </w:r>
          </w:p>
          <w:p w14:paraId="25508CF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4.11 Step down</w:t>
            </w:r>
          </w:p>
          <w:p w14:paraId="1E3CD2F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4.14 Step up – forward</w:t>
            </w:r>
          </w:p>
          <w:p w14:paraId="1E765BD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3DAF437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 Transfers</w:t>
            </w:r>
          </w:p>
          <w:p w14:paraId="07BB203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5.8 Gait training</w:t>
            </w:r>
          </w:p>
          <w:p w14:paraId="30CEBEF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0681927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33DC3BDE"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22F1715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6.1 Activities of daily living</w:t>
            </w:r>
          </w:p>
          <w:p w14:paraId="2394F6B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p w14:paraId="24C9662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5D5FDAC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 Cold</w:t>
            </w:r>
          </w:p>
          <w:p w14:paraId="4159CA0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7.5 E-stim for strength (NMES)</w:t>
            </w:r>
          </w:p>
          <w:p w14:paraId="2CA778E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7.11 Massage for scar mobility</w:t>
            </w:r>
          </w:p>
          <w:p w14:paraId="2FD62F6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7.13 Mobilizations – Tibiofemoral</w:t>
            </w:r>
          </w:p>
          <w:p w14:paraId="46E4609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7.14 Mobilizations – Patellar</w:t>
            </w:r>
          </w:p>
        </w:tc>
        <w:tc>
          <w:tcPr>
            <w:tcW w:w="1341" w:type="dxa"/>
          </w:tcPr>
          <w:p w14:paraId="4259B40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(Y)</w:t>
            </w:r>
          </w:p>
        </w:tc>
        <w:tc>
          <w:tcPr>
            <w:tcW w:w="1300" w:type="dxa"/>
          </w:tcPr>
          <w:p w14:paraId="065D4FF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44D13FC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 Home</w:t>
            </w:r>
          </w:p>
        </w:tc>
        <w:tc>
          <w:tcPr>
            <w:tcW w:w="1609" w:type="dxa"/>
          </w:tcPr>
          <w:p w14:paraId="2A894E2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 Home; Physical therapy/rehabilitation facility (outpatient)</w:t>
            </w:r>
          </w:p>
        </w:tc>
      </w:tr>
      <w:tr w:rsidR="00FD1213" w:rsidRPr="00CC361A" w14:paraId="5F229053" w14:textId="77777777" w:rsidTr="00B33AA7">
        <w:tc>
          <w:tcPr>
            <w:tcW w:w="1233" w:type="dxa"/>
            <w:vMerge/>
          </w:tcPr>
          <w:p w14:paraId="043363E0"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428B2C4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702E06C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Standard rehabilitation</w:t>
            </w:r>
          </w:p>
        </w:tc>
        <w:tc>
          <w:tcPr>
            <w:tcW w:w="3511" w:type="dxa"/>
          </w:tcPr>
          <w:p w14:paraId="30C673C8"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48548CC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1.8 Gluteal Sets</w:t>
            </w:r>
          </w:p>
          <w:p w14:paraId="6EA8C4C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1.11 Hip abduction in sidelying</w:t>
            </w:r>
          </w:p>
          <w:p w14:paraId="5B92832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1.13 Hip abduction in supine</w:t>
            </w:r>
          </w:p>
          <w:p w14:paraId="1EBF30B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1.30 Knee extension AAROM in sitting or supine (short- or long arc quad)</w:t>
            </w:r>
          </w:p>
          <w:p w14:paraId="27BB938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w:t>
            </w:r>
          </w:p>
          <w:p w14:paraId="62174F5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1.32 Knee extension in sitting or supine (short arc quad)</w:t>
            </w:r>
          </w:p>
          <w:p w14:paraId="334CEB9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w:t>
            </w:r>
          </w:p>
          <w:p w14:paraId="28F6F84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259F1E9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1.49 Squats</w:t>
            </w:r>
          </w:p>
          <w:p w14:paraId="6464A70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1.51 Standing terminal knee extension</w:t>
            </w:r>
          </w:p>
          <w:p w14:paraId="04685EC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1.52 Step down</w:t>
            </w:r>
          </w:p>
          <w:p w14:paraId="3309E59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1.55 Step up – forward</w:t>
            </w:r>
          </w:p>
          <w:p w14:paraId="1DB8D8A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575B29A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1.61 Wall slides</w:t>
            </w:r>
          </w:p>
          <w:p w14:paraId="5F598FA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09E81AE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285C328F"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740C655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1A98F98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79A95C9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3.6 Heel slides</w:t>
            </w:r>
          </w:p>
          <w:p w14:paraId="715342E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w:t>
            </w:r>
          </w:p>
          <w:p w14:paraId="2239D38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(position unclear)</w:t>
            </w:r>
          </w:p>
          <w:p w14:paraId="1F74025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 (position unclear)</w:t>
            </w:r>
          </w:p>
          <w:p w14:paraId="408B5EF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w:t>
            </w:r>
          </w:p>
          <w:p w14:paraId="3DC7C20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w:t>
            </w:r>
          </w:p>
          <w:p w14:paraId="336BC0F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3.17 Standing terminal knee extension</w:t>
            </w:r>
          </w:p>
          <w:p w14:paraId="47D69A9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4. Balance-Motor Learning-Agility</w:t>
            </w:r>
          </w:p>
          <w:p w14:paraId="0EF4C0E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4.8 Single leg stance</w:t>
            </w:r>
          </w:p>
          <w:p w14:paraId="5E9882E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4.11 Step down</w:t>
            </w:r>
          </w:p>
          <w:p w14:paraId="1BE1D75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4.14 Step up – forward</w:t>
            </w:r>
          </w:p>
          <w:p w14:paraId="420F0A22"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560498E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 Transfers</w:t>
            </w:r>
          </w:p>
          <w:p w14:paraId="096B055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69B8237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5.13 Sit-to-stand training</w:t>
            </w:r>
          </w:p>
          <w:p w14:paraId="5835255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09E601F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57E5997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6.1 Activities of daily living</w:t>
            </w:r>
          </w:p>
          <w:p w14:paraId="1E3D9AC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6.2 Home exercise program</w:t>
            </w:r>
          </w:p>
          <w:p w14:paraId="3C670295"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56DADC8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 Cold</w:t>
            </w:r>
          </w:p>
          <w:p w14:paraId="254A1A8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7.11 Massage for scar mobility</w:t>
            </w:r>
          </w:p>
          <w:p w14:paraId="26E97D5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7.13 Mobilizations – Tibiofemoral</w:t>
            </w:r>
          </w:p>
          <w:p w14:paraId="6679946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7.14 Mobilizations – Patellar</w:t>
            </w:r>
          </w:p>
        </w:tc>
        <w:tc>
          <w:tcPr>
            <w:tcW w:w="1341" w:type="dxa"/>
          </w:tcPr>
          <w:p w14:paraId="613FC0B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(Y)</w:t>
            </w:r>
          </w:p>
        </w:tc>
        <w:tc>
          <w:tcPr>
            <w:tcW w:w="1300" w:type="dxa"/>
          </w:tcPr>
          <w:p w14:paraId="65D0D8E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181E57D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 Home</w:t>
            </w:r>
          </w:p>
        </w:tc>
        <w:tc>
          <w:tcPr>
            <w:tcW w:w="1609" w:type="dxa"/>
          </w:tcPr>
          <w:p w14:paraId="5F1C638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 Home; Physical therapy/rehabilitation facility (outpatient)</w:t>
            </w:r>
          </w:p>
        </w:tc>
      </w:tr>
      <w:tr w:rsidR="00FD1213" w:rsidRPr="00CC361A" w14:paraId="489E24D7" w14:textId="77777777" w:rsidTr="00B33AA7">
        <w:tc>
          <w:tcPr>
            <w:tcW w:w="1233" w:type="dxa"/>
            <w:vMerge w:val="restart"/>
          </w:tcPr>
          <w:p w14:paraId="4C07A40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Tousignant,</w:t>
            </w:r>
            <w:r w:rsidRPr="00CC361A">
              <w:rPr>
                <w:rFonts w:ascii="Times New Roman" w:hAnsi="Times New Roman" w:cs="Times New Roman"/>
                <w:sz w:val="16"/>
                <w:szCs w:val="16"/>
              </w:rPr>
              <w:br/>
              <w:t>2011,</w:t>
            </w:r>
            <w:r w:rsidRPr="00CC361A">
              <w:rPr>
                <w:rFonts w:ascii="Times New Roman" w:hAnsi="Times New Roman" w:cs="Times New Roman"/>
                <w:sz w:val="16"/>
                <w:szCs w:val="16"/>
              </w:rPr>
              <w:br/>
              <w:t>21398389,</w:t>
            </w:r>
            <w:r w:rsidRPr="00CC361A">
              <w:rPr>
                <w:rFonts w:ascii="Times New Roman" w:hAnsi="Times New Roman" w:cs="Times New Roman"/>
                <w:sz w:val="16"/>
                <w:szCs w:val="16"/>
              </w:rPr>
              <w:br/>
              <w:t>Canada</w:t>
            </w:r>
          </w:p>
        </w:tc>
        <w:tc>
          <w:tcPr>
            <w:tcW w:w="1573" w:type="dxa"/>
          </w:tcPr>
          <w:p w14:paraId="5C2CA59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 telerehabilitation vs. conventional rehabilitation</w:t>
            </w:r>
          </w:p>
        </w:tc>
        <w:tc>
          <w:tcPr>
            <w:tcW w:w="1359" w:type="dxa"/>
          </w:tcPr>
          <w:p w14:paraId="37DA68A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Telerehabilitation</w:t>
            </w:r>
          </w:p>
        </w:tc>
        <w:tc>
          <w:tcPr>
            <w:tcW w:w="3511" w:type="dxa"/>
          </w:tcPr>
          <w:p w14:paraId="50EDA8B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goals and exercises not defined beyond improving function and activities of daily living; comparison of setting &amp; mode of delivery]</w:t>
            </w:r>
          </w:p>
          <w:p w14:paraId="486EF48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63A7129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6.1 Activities of daily living</w:t>
            </w:r>
          </w:p>
        </w:tc>
        <w:tc>
          <w:tcPr>
            <w:tcW w:w="1341" w:type="dxa"/>
          </w:tcPr>
          <w:p w14:paraId="1B8206C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(N)</w:t>
            </w:r>
          </w:p>
        </w:tc>
        <w:tc>
          <w:tcPr>
            <w:tcW w:w="1300" w:type="dxa"/>
          </w:tcPr>
          <w:p w14:paraId="6649B4F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34AF361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Remote via web</w:t>
            </w:r>
          </w:p>
        </w:tc>
        <w:tc>
          <w:tcPr>
            <w:tcW w:w="1609" w:type="dxa"/>
          </w:tcPr>
          <w:p w14:paraId="40BA5D6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Home</w:t>
            </w:r>
          </w:p>
        </w:tc>
      </w:tr>
      <w:tr w:rsidR="00FD1213" w:rsidRPr="00CC361A" w14:paraId="656FE95E" w14:textId="77777777" w:rsidTr="00B33AA7">
        <w:tc>
          <w:tcPr>
            <w:tcW w:w="1233" w:type="dxa"/>
            <w:vMerge/>
          </w:tcPr>
          <w:p w14:paraId="75F81F93" w14:textId="77777777" w:rsidR="00FD1213" w:rsidRPr="00CC361A" w:rsidRDefault="00FD1213" w:rsidP="00B33AA7">
            <w:pPr>
              <w:pStyle w:val="TableLeftText"/>
              <w:rPr>
                <w:rFonts w:ascii="Times New Roman" w:hAnsi="Times New Roman" w:cs="Times New Roman"/>
                <w:sz w:val="16"/>
                <w:szCs w:val="16"/>
              </w:rPr>
            </w:pPr>
          </w:p>
        </w:tc>
        <w:tc>
          <w:tcPr>
            <w:tcW w:w="1573" w:type="dxa"/>
          </w:tcPr>
          <w:p w14:paraId="4AE0319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Pr>
          <w:p w14:paraId="15DAD94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Conventional rehabilitation (Home care/outpatient clinic)</w:t>
            </w:r>
          </w:p>
        </w:tc>
        <w:tc>
          <w:tcPr>
            <w:tcW w:w="3511" w:type="dxa"/>
          </w:tcPr>
          <w:p w14:paraId="07CD47F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[specific goals and exercises not defined beyond improving function and activities of daily living; comparison of setting and mode of delivery]</w:t>
            </w:r>
          </w:p>
          <w:p w14:paraId="694E8ECB"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05C8E73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6.1 Activities of daily living</w:t>
            </w:r>
          </w:p>
        </w:tc>
        <w:tc>
          <w:tcPr>
            <w:tcW w:w="1341" w:type="dxa"/>
          </w:tcPr>
          <w:p w14:paraId="075A671F"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Y (N)</w:t>
            </w:r>
          </w:p>
        </w:tc>
        <w:tc>
          <w:tcPr>
            <w:tcW w:w="1300" w:type="dxa"/>
          </w:tcPr>
          <w:p w14:paraId="3232D0B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627D44F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7ACB545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therapy/rehabilitation facility (outpatient)</w:t>
            </w:r>
          </w:p>
        </w:tc>
      </w:tr>
      <w:tr w:rsidR="00FD1213" w:rsidRPr="00CC361A" w14:paraId="6133F8F4" w14:textId="77777777" w:rsidTr="00B33AA7">
        <w:tc>
          <w:tcPr>
            <w:tcW w:w="1233" w:type="dxa"/>
            <w:vMerge w:val="restart"/>
          </w:tcPr>
          <w:p w14:paraId="1158B1E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Tsukada,</w:t>
            </w:r>
            <w:r w:rsidRPr="00CC361A">
              <w:rPr>
                <w:rFonts w:ascii="Times New Roman" w:hAnsi="Times New Roman" w:cs="Times New Roman"/>
                <w:sz w:val="16"/>
                <w:szCs w:val="16"/>
              </w:rPr>
              <w:br/>
              <w:t>2020,</w:t>
            </w:r>
            <w:r w:rsidRPr="00CC361A">
              <w:rPr>
                <w:rFonts w:ascii="Times New Roman" w:hAnsi="Times New Roman" w:cs="Times New Roman"/>
                <w:sz w:val="16"/>
                <w:szCs w:val="16"/>
              </w:rPr>
              <w:br/>
              <w:t>31723080,</w:t>
            </w:r>
            <w:r w:rsidRPr="00CC361A">
              <w:rPr>
                <w:rFonts w:ascii="Times New Roman" w:hAnsi="Times New Roman" w:cs="Times New Roman"/>
                <w:sz w:val="16"/>
                <w:szCs w:val="16"/>
              </w:rPr>
              <w:br/>
              <w:t>Japan</w:t>
            </w:r>
          </w:p>
        </w:tc>
        <w:tc>
          <w:tcPr>
            <w:tcW w:w="1573" w:type="dxa"/>
          </w:tcPr>
          <w:p w14:paraId="12AE0DA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Conventional rehabilitation plus a hybrid training system vs. conventional rehabilitation alone</w:t>
            </w:r>
          </w:p>
        </w:tc>
        <w:tc>
          <w:tcPr>
            <w:tcW w:w="1359" w:type="dxa"/>
          </w:tcPr>
          <w:p w14:paraId="3A4EFA5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Standard rehabilitation &amp; hybrid training system</w:t>
            </w:r>
          </w:p>
        </w:tc>
        <w:tc>
          <w:tcPr>
            <w:tcW w:w="3511" w:type="dxa"/>
          </w:tcPr>
          <w:p w14:paraId="02E5BAD0"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423C78A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1.8 Gluteal Sets</w:t>
            </w:r>
          </w:p>
          <w:p w14:paraId="24EE911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1.13 Hip abduction in supine</w:t>
            </w:r>
          </w:p>
          <w:p w14:paraId="6F41F79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w:t>
            </w:r>
          </w:p>
          <w:p w14:paraId="50C3ADC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1.35 Knee flexion in prone (position unclear)</w:t>
            </w:r>
          </w:p>
          <w:p w14:paraId="7DEE6A0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1.36 Knee flexion in sitting or supine (position unclear)</w:t>
            </w:r>
          </w:p>
          <w:p w14:paraId="3E65A9D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 (position unclear)</w:t>
            </w:r>
          </w:p>
          <w:p w14:paraId="5D31722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4CF4FBD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6D6F21E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1.63 Open chain ankle dorsiflexion/plantar flexion/inversion/eversion</w:t>
            </w:r>
          </w:p>
          <w:p w14:paraId="5B739159"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7B9BF0A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286C110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2.9 Walking</w:t>
            </w:r>
          </w:p>
          <w:p w14:paraId="54D63C24"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39CE21E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33F8235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51709AD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3.6 Heel slides</w:t>
            </w:r>
          </w:p>
          <w:p w14:paraId="67F0387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 (active assisted)</w:t>
            </w:r>
          </w:p>
          <w:p w14:paraId="05B20BD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(active assisted)</w:t>
            </w:r>
          </w:p>
          <w:p w14:paraId="1A7CE0D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3.12 Knee extension PROM in prone (active assisted)</w:t>
            </w:r>
          </w:p>
          <w:p w14:paraId="43CA789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 (active assisted)</w:t>
            </w:r>
          </w:p>
          <w:p w14:paraId="4981F71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 (active assisted)</w:t>
            </w:r>
          </w:p>
          <w:p w14:paraId="19F07E2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3.15 Knee flexion AROM in any position (rectus femoris stretch) (active assisted)</w:t>
            </w:r>
          </w:p>
          <w:p w14:paraId="3A24676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3.16 Knee flexion PROM in prone (rectus femoris stretch) (active assisted)</w:t>
            </w:r>
          </w:p>
          <w:p w14:paraId="219E931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3.17 Standing terminal knee extension</w:t>
            </w:r>
          </w:p>
          <w:p w14:paraId="5B7E6CB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1C1D96A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 Transfers</w:t>
            </w:r>
          </w:p>
          <w:p w14:paraId="3628526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43EE81A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2FEFBE27"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1B5EAEA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6.1 Activities of daily living</w:t>
            </w:r>
          </w:p>
          <w:p w14:paraId="1A5EA691"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3C28CC1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 Cold</w:t>
            </w:r>
          </w:p>
          <w:p w14:paraId="042B3A4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7.5 E-stim for strength (NMES)</w:t>
            </w:r>
          </w:p>
        </w:tc>
        <w:tc>
          <w:tcPr>
            <w:tcW w:w="1341" w:type="dxa"/>
          </w:tcPr>
          <w:p w14:paraId="09682D3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(N)</w:t>
            </w:r>
          </w:p>
        </w:tc>
        <w:tc>
          <w:tcPr>
            <w:tcW w:w="1300" w:type="dxa"/>
          </w:tcPr>
          <w:p w14:paraId="7C9B1B8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Pr>
          <w:p w14:paraId="657CCD2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Pr>
          <w:p w14:paraId="7FD6742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w:t>
            </w:r>
          </w:p>
        </w:tc>
      </w:tr>
      <w:tr w:rsidR="00FD1213" w:rsidRPr="00CC361A" w14:paraId="4AFD975C" w14:textId="77777777" w:rsidTr="00B33AA7">
        <w:tc>
          <w:tcPr>
            <w:tcW w:w="1233" w:type="dxa"/>
            <w:vMerge/>
            <w:tcBorders>
              <w:bottom w:val="single" w:sz="4" w:space="0" w:color="auto"/>
            </w:tcBorders>
          </w:tcPr>
          <w:p w14:paraId="21E28661" w14:textId="77777777" w:rsidR="00FD1213" w:rsidRPr="00CC361A" w:rsidRDefault="00FD1213" w:rsidP="00B33AA7">
            <w:pPr>
              <w:pStyle w:val="TableLeftText"/>
              <w:rPr>
                <w:rFonts w:ascii="Times New Roman" w:hAnsi="Times New Roman" w:cs="Times New Roman"/>
                <w:sz w:val="16"/>
                <w:szCs w:val="16"/>
              </w:rPr>
            </w:pPr>
          </w:p>
        </w:tc>
        <w:tc>
          <w:tcPr>
            <w:tcW w:w="1573" w:type="dxa"/>
            <w:tcBorders>
              <w:bottom w:val="single" w:sz="4" w:space="0" w:color="auto"/>
            </w:tcBorders>
          </w:tcPr>
          <w:p w14:paraId="0A49F3A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No data</w:t>
            </w:r>
          </w:p>
        </w:tc>
        <w:tc>
          <w:tcPr>
            <w:tcW w:w="1359" w:type="dxa"/>
            <w:tcBorders>
              <w:bottom w:val="single" w:sz="4" w:space="0" w:color="auto"/>
            </w:tcBorders>
          </w:tcPr>
          <w:p w14:paraId="521450C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Standard rehabilitation</w:t>
            </w:r>
          </w:p>
        </w:tc>
        <w:tc>
          <w:tcPr>
            <w:tcW w:w="3511" w:type="dxa"/>
            <w:tcBorders>
              <w:bottom w:val="single" w:sz="4" w:space="0" w:color="auto"/>
            </w:tcBorders>
          </w:tcPr>
          <w:p w14:paraId="706B2A8B"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1. Strength</w:t>
            </w:r>
          </w:p>
          <w:p w14:paraId="5A4C114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1.8 Gluteal Sets</w:t>
            </w:r>
          </w:p>
          <w:p w14:paraId="3340AC1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1.13 Hip abduction in supine</w:t>
            </w:r>
          </w:p>
          <w:p w14:paraId="53169E2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1.31 Knee extension in sitting or supine (long arc quad)</w:t>
            </w:r>
          </w:p>
          <w:p w14:paraId="25BE606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1.35 Knee flexion in prone (position unclear)</w:t>
            </w:r>
          </w:p>
          <w:p w14:paraId="13849979"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1.36 Knee flexion in sitting or supine (position unclear)</w:t>
            </w:r>
          </w:p>
          <w:p w14:paraId="610072D3"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1.37 Knee flexion in standing (position unclear)</w:t>
            </w:r>
          </w:p>
          <w:p w14:paraId="6941E78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1.43 Quad sets</w:t>
            </w:r>
          </w:p>
          <w:p w14:paraId="205B64C8"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1.58 Straight leg raises</w:t>
            </w:r>
          </w:p>
          <w:p w14:paraId="6D361E7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1.63 Open chain ankle dorsiflexion/plantar flexion/inversion/eversion</w:t>
            </w:r>
          </w:p>
          <w:p w14:paraId="503C15A5"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2. Aerobic</w:t>
            </w:r>
          </w:p>
          <w:p w14:paraId="2C17475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2.2 Bike (Endurance)</w:t>
            </w:r>
          </w:p>
          <w:p w14:paraId="14198E4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2.9 Walking</w:t>
            </w:r>
          </w:p>
          <w:p w14:paraId="33733ACA"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3. Flexibility</w:t>
            </w:r>
          </w:p>
          <w:p w14:paraId="66A335CA"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 Ankle pumps</w:t>
            </w:r>
          </w:p>
          <w:p w14:paraId="1E53817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3.2 Bike (ROM)</w:t>
            </w:r>
          </w:p>
          <w:p w14:paraId="049B82F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3.6 Heel slides</w:t>
            </w:r>
          </w:p>
          <w:p w14:paraId="5CFBD615"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3.10 Knee extension AROM (active assisted)</w:t>
            </w:r>
          </w:p>
          <w:p w14:paraId="4450BEB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3.11 Knee extension PROM in supine (active assisted)</w:t>
            </w:r>
          </w:p>
          <w:p w14:paraId="68B2541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3.12 Knee extension PROM in prone (active assisted)</w:t>
            </w:r>
          </w:p>
          <w:p w14:paraId="1C4FF03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3.13 Knee flexion AROM (active assisted)</w:t>
            </w:r>
          </w:p>
          <w:p w14:paraId="41C00264"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3.14 Knee flexion PROM in sitting or supine (active assisted)</w:t>
            </w:r>
          </w:p>
          <w:p w14:paraId="7E2892F0"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3.15 Knee flexion AROM in any position (rectus femoris stretch) (active assisted)</w:t>
            </w:r>
          </w:p>
          <w:p w14:paraId="7599EE8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3.16 Knee flexion PROM in prone (rectus femoris stretch) (active assisted)</w:t>
            </w:r>
          </w:p>
          <w:p w14:paraId="2D5FCBA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3.17 Standing terminal knee extension</w:t>
            </w:r>
          </w:p>
          <w:p w14:paraId="4F151BE3"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5. Task specific training</w:t>
            </w:r>
          </w:p>
          <w:p w14:paraId="77DBB937"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 Transfers</w:t>
            </w:r>
          </w:p>
          <w:p w14:paraId="435D6672"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5.8 Gait training</w:t>
            </w:r>
          </w:p>
          <w:p w14:paraId="712FF9CE"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5.15 Stair training</w:t>
            </w:r>
          </w:p>
          <w:p w14:paraId="588F3E3C"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6. Patient education</w:t>
            </w:r>
          </w:p>
          <w:p w14:paraId="0A535AF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6.1 Activities of daily living</w:t>
            </w:r>
          </w:p>
          <w:p w14:paraId="3AD48C8B" w14:textId="77777777" w:rsidR="00FD1213" w:rsidRPr="00CC361A" w:rsidRDefault="00FD1213" w:rsidP="00B33AA7">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7. Adjunctive modality</w:t>
            </w:r>
          </w:p>
          <w:p w14:paraId="072084CB"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7.1 Cold</w:t>
            </w:r>
          </w:p>
        </w:tc>
        <w:tc>
          <w:tcPr>
            <w:tcW w:w="1341" w:type="dxa"/>
            <w:tcBorders>
              <w:bottom w:val="single" w:sz="4" w:space="0" w:color="auto"/>
            </w:tcBorders>
          </w:tcPr>
          <w:p w14:paraId="0593207D"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Y (N)</w:t>
            </w:r>
          </w:p>
        </w:tc>
        <w:tc>
          <w:tcPr>
            <w:tcW w:w="1300" w:type="dxa"/>
            <w:tcBorders>
              <w:bottom w:val="single" w:sz="4" w:space="0" w:color="auto"/>
            </w:tcBorders>
          </w:tcPr>
          <w:p w14:paraId="78520C7C"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Physical therapist</w:t>
            </w:r>
          </w:p>
        </w:tc>
        <w:tc>
          <w:tcPr>
            <w:tcW w:w="1209" w:type="dxa"/>
            <w:tcBorders>
              <w:bottom w:val="single" w:sz="4" w:space="0" w:color="auto"/>
            </w:tcBorders>
          </w:tcPr>
          <w:p w14:paraId="7EB5F046"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In-person</w:t>
            </w:r>
          </w:p>
        </w:tc>
        <w:tc>
          <w:tcPr>
            <w:tcW w:w="1609" w:type="dxa"/>
            <w:tcBorders>
              <w:bottom w:val="single" w:sz="4" w:space="0" w:color="auto"/>
            </w:tcBorders>
          </w:tcPr>
          <w:p w14:paraId="24CF97C1" w14:textId="77777777" w:rsidR="00FD1213" w:rsidRPr="00CC361A" w:rsidRDefault="00FD1213" w:rsidP="00B33AA7">
            <w:pPr>
              <w:pStyle w:val="TableLeftText"/>
              <w:rPr>
                <w:rFonts w:ascii="Times New Roman" w:hAnsi="Times New Roman" w:cs="Times New Roman"/>
                <w:sz w:val="16"/>
                <w:szCs w:val="16"/>
              </w:rPr>
            </w:pPr>
            <w:r w:rsidRPr="00CC361A">
              <w:rPr>
                <w:rFonts w:ascii="Times New Roman" w:hAnsi="Times New Roman" w:cs="Times New Roman"/>
                <w:sz w:val="16"/>
                <w:szCs w:val="16"/>
              </w:rPr>
              <w:t>Acute inpatient</w:t>
            </w:r>
          </w:p>
        </w:tc>
      </w:tr>
      <w:tr w:rsidR="00FD1213" w:rsidRPr="00CC361A" w14:paraId="2AE218FD" w14:textId="77777777" w:rsidTr="00B33AA7">
        <w:tc>
          <w:tcPr>
            <w:tcW w:w="1233" w:type="dxa"/>
            <w:vMerge w:val="restart"/>
          </w:tcPr>
          <w:p w14:paraId="7DA492DD"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Vuorenmaa,</w:t>
            </w:r>
            <w:r w:rsidRPr="00CC361A">
              <w:rPr>
                <w:rFonts w:ascii="Times New Roman" w:hAnsi="Times New Roman" w:cs="Times New Roman"/>
                <w:color w:val="000000" w:themeColor="text1"/>
                <w:sz w:val="16"/>
                <w:szCs w:val="16"/>
              </w:rPr>
              <w:br/>
              <w:t>2014,</w:t>
            </w:r>
            <w:r w:rsidRPr="00CC361A">
              <w:rPr>
                <w:rFonts w:ascii="Times New Roman" w:hAnsi="Times New Roman" w:cs="Times New Roman"/>
                <w:color w:val="000000" w:themeColor="text1"/>
                <w:sz w:val="16"/>
                <w:szCs w:val="16"/>
              </w:rPr>
              <w:br/>
              <w:t>24241606,</w:t>
            </w:r>
            <w:r w:rsidRPr="00CC361A">
              <w:rPr>
                <w:rFonts w:ascii="Times New Roman" w:hAnsi="Times New Roman" w:cs="Times New Roman"/>
                <w:color w:val="000000" w:themeColor="text1"/>
                <w:sz w:val="16"/>
                <w:szCs w:val="16"/>
              </w:rPr>
              <w:br/>
              <w:t>Finland</w:t>
            </w:r>
          </w:p>
        </w:tc>
        <w:tc>
          <w:tcPr>
            <w:tcW w:w="1573" w:type="dxa"/>
          </w:tcPr>
          <w:p w14:paraId="2DA31E73"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Monitored home exercise program vs. normal care</w:t>
            </w:r>
          </w:p>
        </w:tc>
        <w:tc>
          <w:tcPr>
            <w:tcW w:w="1359" w:type="dxa"/>
          </w:tcPr>
          <w:p w14:paraId="65D3E67C"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Home exercise</w:t>
            </w:r>
          </w:p>
        </w:tc>
        <w:tc>
          <w:tcPr>
            <w:tcW w:w="3511" w:type="dxa"/>
          </w:tcPr>
          <w:p w14:paraId="0D3E128B"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1. Strength</w:t>
            </w:r>
          </w:p>
          <w:p w14:paraId="215A1CC4"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1.9 Heel raises – bilateral (calf raises)</w:t>
            </w:r>
          </w:p>
          <w:p w14:paraId="190E3C82"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1.10 Heel raises – unilateral</w:t>
            </w:r>
          </w:p>
          <w:p w14:paraId="52340EA2"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1.31 Knee extension in sitting or supine (long arc quad)</w:t>
            </w:r>
          </w:p>
          <w:p w14:paraId="32223AAA"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1.32 Knee extension in sitting or supine (short arc quad)</w:t>
            </w:r>
          </w:p>
          <w:p w14:paraId="66314F1E"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1.36 Knee flexion in sitting or supine</w:t>
            </w:r>
          </w:p>
          <w:p w14:paraId="0CB5170E"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1.48 Sit-to-stand</w:t>
            </w:r>
          </w:p>
          <w:p w14:paraId="1A422FCE"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1.49 Squats</w:t>
            </w:r>
          </w:p>
          <w:p w14:paraId="7830C2C1"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1.55 Step up – forward</w:t>
            </w:r>
          </w:p>
          <w:p w14:paraId="01AC6CEA"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1.61 Wall slides</w:t>
            </w:r>
          </w:p>
          <w:p w14:paraId="4EDAF7CB"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3. Flexibility</w:t>
            </w:r>
          </w:p>
          <w:p w14:paraId="4160F5B9"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3.2 Bike (ROM)</w:t>
            </w:r>
          </w:p>
          <w:p w14:paraId="3FBF95EB"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3.4 Calf stretch with knee straight (gastroc)</w:t>
            </w:r>
          </w:p>
          <w:p w14:paraId="33E73ECD"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3.5 Hamstring stretch in any position</w:t>
            </w:r>
          </w:p>
          <w:p w14:paraId="4960FD90"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3.8 Hip flexor stretch (iliopsoas)</w:t>
            </w:r>
          </w:p>
          <w:p w14:paraId="28EC54E8"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3.16 Knee flexion PROM in prone (rectus femoris stretch)</w:t>
            </w:r>
          </w:p>
          <w:p w14:paraId="0D8208B9" w14:textId="77777777" w:rsidR="00FD1213" w:rsidRPr="00CC361A" w:rsidRDefault="00FD1213" w:rsidP="00B33AA7">
            <w:pPr>
              <w:pStyle w:val="TableLeftText"/>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6. Patient education</w:t>
            </w:r>
          </w:p>
          <w:p w14:paraId="50955CC6"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6.2 Home exercise program</w:t>
            </w:r>
          </w:p>
        </w:tc>
        <w:tc>
          <w:tcPr>
            <w:tcW w:w="1341" w:type="dxa"/>
          </w:tcPr>
          <w:p w14:paraId="0D150148"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Y (N)</w:t>
            </w:r>
          </w:p>
        </w:tc>
        <w:tc>
          <w:tcPr>
            <w:tcW w:w="1300" w:type="dxa"/>
          </w:tcPr>
          <w:p w14:paraId="79DEE977"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Physical therapist</w:t>
            </w:r>
          </w:p>
        </w:tc>
        <w:tc>
          <w:tcPr>
            <w:tcW w:w="1209" w:type="dxa"/>
          </w:tcPr>
          <w:p w14:paraId="77AF70EA"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In-person; Home</w:t>
            </w:r>
          </w:p>
        </w:tc>
        <w:tc>
          <w:tcPr>
            <w:tcW w:w="1609" w:type="dxa"/>
          </w:tcPr>
          <w:p w14:paraId="208BB66C"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Physical therapy/rehabilitation facility (outpatient); Home</w:t>
            </w:r>
          </w:p>
        </w:tc>
      </w:tr>
      <w:tr w:rsidR="00FD1213" w:rsidRPr="00CC361A" w14:paraId="6B836510" w14:textId="77777777" w:rsidTr="00B33AA7">
        <w:tc>
          <w:tcPr>
            <w:tcW w:w="1233" w:type="dxa"/>
            <w:vMerge/>
            <w:tcBorders>
              <w:bottom w:val="single" w:sz="4" w:space="0" w:color="auto"/>
            </w:tcBorders>
          </w:tcPr>
          <w:p w14:paraId="3EE56DE3" w14:textId="77777777" w:rsidR="00FD1213" w:rsidRPr="00CC361A" w:rsidRDefault="00FD1213" w:rsidP="00B33AA7">
            <w:pPr>
              <w:pStyle w:val="TableLeftText"/>
              <w:rPr>
                <w:rFonts w:ascii="Times New Roman" w:hAnsi="Times New Roman" w:cs="Times New Roman"/>
                <w:color w:val="000000" w:themeColor="text1"/>
                <w:sz w:val="16"/>
                <w:szCs w:val="16"/>
              </w:rPr>
            </w:pPr>
          </w:p>
        </w:tc>
        <w:tc>
          <w:tcPr>
            <w:tcW w:w="1573" w:type="dxa"/>
            <w:tcBorders>
              <w:bottom w:val="single" w:sz="4" w:space="0" w:color="auto"/>
            </w:tcBorders>
          </w:tcPr>
          <w:p w14:paraId="02B57E5A"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1359" w:type="dxa"/>
            <w:tcBorders>
              <w:bottom w:val="single" w:sz="4" w:space="0" w:color="auto"/>
            </w:tcBorders>
          </w:tcPr>
          <w:p w14:paraId="07BCF0DB"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Control</w:t>
            </w:r>
          </w:p>
        </w:tc>
        <w:tc>
          <w:tcPr>
            <w:tcW w:w="3511" w:type="dxa"/>
            <w:tcBorders>
              <w:bottom w:val="single" w:sz="4" w:space="0" w:color="auto"/>
            </w:tcBorders>
          </w:tcPr>
          <w:p w14:paraId="7670B0D6"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[Normal care consisted of no additional guidance after baseline measures]</w:t>
            </w:r>
          </w:p>
        </w:tc>
        <w:tc>
          <w:tcPr>
            <w:tcW w:w="1341" w:type="dxa"/>
            <w:tcBorders>
              <w:bottom w:val="single" w:sz="4" w:space="0" w:color="auto"/>
            </w:tcBorders>
          </w:tcPr>
          <w:p w14:paraId="5C3D0A2D"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 (NA)</w:t>
            </w:r>
          </w:p>
        </w:tc>
        <w:tc>
          <w:tcPr>
            <w:tcW w:w="1300" w:type="dxa"/>
            <w:tcBorders>
              <w:bottom w:val="single" w:sz="4" w:space="0" w:color="auto"/>
            </w:tcBorders>
          </w:tcPr>
          <w:p w14:paraId="2CBC486D"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None</w:t>
            </w:r>
          </w:p>
        </w:tc>
        <w:tc>
          <w:tcPr>
            <w:tcW w:w="1209" w:type="dxa"/>
            <w:tcBorders>
              <w:bottom w:val="single" w:sz="4" w:space="0" w:color="auto"/>
            </w:tcBorders>
          </w:tcPr>
          <w:p w14:paraId="4E333C89"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NA</w:t>
            </w:r>
          </w:p>
        </w:tc>
        <w:tc>
          <w:tcPr>
            <w:tcW w:w="1609" w:type="dxa"/>
            <w:tcBorders>
              <w:bottom w:val="single" w:sz="4" w:space="0" w:color="auto"/>
            </w:tcBorders>
          </w:tcPr>
          <w:p w14:paraId="1EA643CA"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Home</w:t>
            </w:r>
          </w:p>
        </w:tc>
      </w:tr>
      <w:tr w:rsidR="00FD1213" w:rsidRPr="00CC361A" w14:paraId="1831B5D1" w14:textId="77777777" w:rsidTr="00B33AA7">
        <w:tc>
          <w:tcPr>
            <w:tcW w:w="1233" w:type="dxa"/>
            <w:vMerge w:val="restart"/>
          </w:tcPr>
          <w:p w14:paraId="2AC8F7FF"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Zapparoli,</w:t>
            </w:r>
          </w:p>
          <w:p w14:paraId="7ADEBBBD"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2020,</w:t>
            </w:r>
          </w:p>
          <w:p w14:paraId="4DD53426"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32488010</w:t>
            </w:r>
          </w:p>
          <w:p w14:paraId="073E84A1"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Italy</w:t>
            </w:r>
          </w:p>
        </w:tc>
        <w:tc>
          <w:tcPr>
            <w:tcW w:w="1573" w:type="dxa"/>
            <w:tcBorders>
              <w:bottom w:val="single" w:sz="4" w:space="0" w:color="auto"/>
            </w:tcBorders>
          </w:tcPr>
          <w:p w14:paraId="0472BA68"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Motor imagery &amp; rehabilitation vs. rehabilitation</w:t>
            </w:r>
          </w:p>
          <w:p w14:paraId="4065D7D0" w14:textId="77777777" w:rsidR="00FD1213" w:rsidRPr="00CC361A" w:rsidRDefault="00FD1213" w:rsidP="00B33AA7">
            <w:pPr>
              <w:rPr>
                <w:rFonts w:ascii="Times New Roman" w:hAnsi="Times New Roman" w:cs="Times New Roman"/>
                <w:color w:val="000000" w:themeColor="text1"/>
                <w:sz w:val="16"/>
                <w:szCs w:val="16"/>
              </w:rPr>
            </w:pPr>
          </w:p>
          <w:p w14:paraId="1E150A9A" w14:textId="77777777" w:rsidR="00FD1213" w:rsidRPr="00CC361A" w:rsidRDefault="00FD1213" w:rsidP="00B33AA7">
            <w:pPr>
              <w:pStyle w:val="TableLeftText"/>
              <w:rPr>
                <w:rFonts w:ascii="Times New Roman" w:hAnsi="Times New Roman" w:cs="Times New Roman"/>
                <w:color w:val="000000" w:themeColor="text1"/>
                <w:sz w:val="16"/>
                <w:szCs w:val="16"/>
              </w:rPr>
            </w:pPr>
          </w:p>
        </w:tc>
        <w:tc>
          <w:tcPr>
            <w:tcW w:w="1359" w:type="dxa"/>
            <w:tcBorders>
              <w:bottom w:val="single" w:sz="4" w:space="0" w:color="auto"/>
            </w:tcBorders>
          </w:tcPr>
          <w:p w14:paraId="284466BA"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Motor imagery &amp; rehabilitation</w:t>
            </w:r>
          </w:p>
          <w:p w14:paraId="6325AA8F" w14:textId="77777777" w:rsidR="00FD1213" w:rsidRPr="00CC361A" w:rsidRDefault="00FD1213" w:rsidP="00B33AA7">
            <w:pPr>
              <w:pStyle w:val="TableLeftText"/>
              <w:rPr>
                <w:rFonts w:ascii="Times New Roman" w:hAnsi="Times New Roman" w:cs="Times New Roman"/>
                <w:color w:val="000000" w:themeColor="text1"/>
                <w:sz w:val="16"/>
                <w:szCs w:val="16"/>
              </w:rPr>
            </w:pPr>
          </w:p>
        </w:tc>
        <w:tc>
          <w:tcPr>
            <w:tcW w:w="3511" w:type="dxa"/>
            <w:tcBorders>
              <w:bottom w:val="single" w:sz="4" w:space="0" w:color="auto"/>
            </w:tcBorders>
          </w:tcPr>
          <w:p w14:paraId="370D2A9C" w14:textId="77777777" w:rsidR="00FD1213" w:rsidRPr="00CC361A" w:rsidRDefault="00FD1213" w:rsidP="00B33AA7">
            <w:pPr>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1. Strength</w:t>
            </w:r>
          </w:p>
          <w:p w14:paraId="0F28636A" w14:textId="77777777" w:rsidR="00FD1213" w:rsidRPr="00CC361A" w:rsidRDefault="00FD1213" w:rsidP="00B33AA7">
            <w:pPr>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3. Flexibility</w:t>
            </w:r>
          </w:p>
          <w:p w14:paraId="1B7A8A97"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3.10 Knee extension AROM</w:t>
            </w:r>
          </w:p>
          <w:p w14:paraId="4723755B"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3.11 Knee extension PROM in supine</w:t>
            </w:r>
          </w:p>
          <w:p w14:paraId="365A0E3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3.12 Knee extension PROM in prone</w:t>
            </w:r>
          </w:p>
          <w:p w14:paraId="37E0D609"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3.13 Knee flexion AROM</w:t>
            </w:r>
          </w:p>
          <w:p w14:paraId="477FE0A0"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3.14 Knee flexion PROM in sitting or supine</w:t>
            </w:r>
          </w:p>
          <w:p w14:paraId="0FD92D4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3.15 Knee flexion AROM in any position (rectus femoris stretch)</w:t>
            </w:r>
          </w:p>
          <w:p w14:paraId="19AB87EA"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3.16 Knee flexion PROM in prone (rectus femoris stretch)</w:t>
            </w:r>
          </w:p>
          <w:p w14:paraId="6489E489" w14:textId="77777777" w:rsidR="00FD1213" w:rsidRPr="00CC361A" w:rsidRDefault="00FD1213" w:rsidP="00B33AA7">
            <w:pPr>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lastRenderedPageBreak/>
              <w:t>4. Balance-Motor Learning-Agility</w:t>
            </w:r>
          </w:p>
          <w:p w14:paraId="19115561" w14:textId="77777777" w:rsidR="00FD1213" w:rsidRPr="00CC361A" w:rsidRDefault="00FD1213" w:rsidP="00B33AA7">
            <w:pPr>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5. Task specific training</w:t>
            </w:r>
          </w:p>
          <w:p w14:paraId="49053C82"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5.8 Gait training</w:t>
            </w:r>
          </w:p>
          <w:p w14:paraId="68EF31FF" w14:textId="77777777" w:rsidR="00FD1213" w:rsidRPr="00CC361A" w:rsidRDefault="00FD1213" w:rsidP="00B33AA7">
            <w:pPr>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7. Adjunctive modality</w:t>
            </w:r>
          </w:p>
          <w:p w14:paraId="3B5DFD9F"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7.17 Mindfulness, stress/anxiety-reduction interventions</w:t>
            </w:r>
          </w:p>
        </w:tc>
        <w:tc>
          <w:tcPr>
            <w:tcW w:w="1341" w:type="dxa"/>
            <w:tcBorders>
              <w:bottom w:val="single" w:sz="4" w:space="0" w:color="auto"/>
            </w:tcBorders>
          </w:tcPr>
          <w:p w14:paraId="1FD78B83"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lastRenderedPageBreak/>
              <w:t>N (NA)</w:t>
            </w:r>
          </w:p>
        </w:tc>
        <w:tc>
          <w:tcPr>
            <w:tcW w:w="1300" w:type="dxa"/>
            <w:tcBorders>
              <w:bottom w:val="single" w:sz="4" w:space="0" w:color="auto"/>
            </w:tcBorders>
          </w:tcPr>
          <w:p w14:paraId="2B0FF6C2"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Physical therapist</w:t>
            </w:r>
          </w:p>
        </w:tc>
        <w:tc>
          <w:tcPr>
            <w:tcW w:w="1209" w:type="dxa"/>
            <w:tcBorders>
              <w:bottom w:val="single" w:sz="4" w:space="0" w:color="auto"/>
            </w:tcBorders>
          </w:tcPr>
          <w:p w14:paraId="1E7A45F9"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In-person</w:t>
            </w:r>
          </w:p>
        </w:tc>
        <w:tc>
          <w:tcPr>
            <w:tcW w:w="1609" w:type="dxa"/>
            <w:tcBorders>
              <w:bottom w:val="single" w:sz="4" w:space="0" w:color="auto"/>
            </w:tcBorders>
          </w:tcPr>
          <w:p w14:paraId="53DB1E99"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Acute inpatient</w:t>
            </w:r>
          </w:p>
        </w:tc>
      </w:tr>
      <w:tr w:rsidR="00FD1213" w:rsidRPr="00CC361A" w14:paraId="37BCC39F" w14:textId="77777777" w:rsidTr="00B33AA7">
        <w:tc>
          <w:tcPr>
            <w:tcW w:w="1233" w:type="dxa"/>
            <w:vMerge/>
            <w:tcBorders>
              <w:bottom w:val="single" w:sz="4" w:space="0" w:color="auto"/>
            </w:tcBorders>
          </w:tcPr>
          <w:p w14:paraId="4618CB6C" w14:textId="77777777" w:rsidR="00FD1213" w:rsidRPr="00CC361A" w:rsidRDefault="00FD1213" w:rsidP="00B33AA7">
            <w:pPr>
              <w:pStyle w:val="TableLeftText"/>
              <w:rPr>
                <w:rFonts w:ascii="Times New Roman" w:hAnsi="Times New Roman" w:cs="Times New Roman"/>
                <w:color w:val="000000" w:themeColor="text1"/>
                <w:sz w:val="16"/>
                <w:szCs w:val="16"/>
              </w:rPr>
            </w:pPr>
          </w:p>
        </w:tc>
        <w:tc>
          <w:tcPr>
            <w:tcW w:w="1573" w:type="dxa"/>
            <w:tcBorders>
              <w:bottom w:val="single" w:sz="4" w:space="0" w:color="auto"/>
            </w:tcBorders>
          </w:tcPr>
          <w:p w14:paraId="4040C66D"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sz w:val="16"/>
                <w:szCs w:val="16"/>
              </w:rPr>
              <w:t>No data</w:t>
            </w:r>
          </w:p>
        </w:tc>
        <w:tc>
          <w:tcPr>
            <w:tcW w:w="1359" w:type="dxa"/>
            <w:tcBorders>
              <w:bottom w:val="single" w:sz="4" w:space="0" w:color="auto"/>
            </w:tcBorders>
          </w:tcPr>
          <w:p w14:paraId="1009156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Rehabilitation</w:t>
            </w:r>
          </w:p>
          <w:p w14:paraId="47879132" w14:textId="77777777" w:rsidR="00FD1213" w:rsidRPr="00CC361A" w:rsidRDefault="00FD1213" w:rsidP="00B33AA7">
            <w:pPr>
              <w:pStyle w:val="TableLeftText"/>
              <w:rPr>
                <w:rFonts w:ascii="Times New Roman" w:hAnsi="Times New Roman" w:cs="Times New Roman"/>
                <w:color w:val="000000" w:themeColor="text1"/>
                <w:sz w:val="16"/>
                <w:szCs w:val="16"/>
              </w:rPr>
            </w:pPr>
          </w:p>
        </w:tc>
        <w:tc>
          <w:tcPr>
            <w:tcW w:w="3511" w:type="dxa"/>
            <w:tcBorders>
              <w:bottom w:val="single" w:sz="4" w:space="0" w:color="auto"/>
            </w:tcBorders>
          </w:tcPr>
          <w:p w14:paraId="36DA1783" w14:textId="77777777" w:rsidR="00FD1213" w:rsidRPr="00CC361A" w:rsidRDefault="00FD1213" w:rsidP="00B33AA7">
            <w:pPr>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1. Strength</w:t>
            </w:r>
          </w:p>
          <w:p w14:paraId="67C4C917" w14:textId="77777777" w:rsidR="00FD1213" w:rsidRPr="00CC361A" w:rsidRDefault="00FD1213" w:rsidP="00B33AA7">
            <w:pPr>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3. Flexibility</w:t>
            </w:r>
          </w:p>
          <w:p w14:paraId="036362A8"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3.10 Knee extension AROM</w:t>
            </w:r>
          </w:p>
          <w:p w14:paraId="16CC7EB5"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3.11 Knee extension PROM in supine</w:t>
            </w:r>
          </w:p>
          <w:p w14:paraId="3E2597A8"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3.12 Knee extension PROM in prone</w:t>
            </w:r>
          </w:p>
          <w:p w14:paraId="4337E0D2"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3.13 Knee flexion AROM</w:t>
            </w:r>
          </w:p>
          <w:p w14:paraId="51B8BB7E"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3.14 Knee flexion PROM in sitting or supine</w:t>
            </w:r>
          </w:p>
          <w:p w14:paraId="36FDBD7F"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3.15 Knee flexion AROM in any position (rectus femoris stretch)</w:t>
            </w:r>
          </w:p>
          <w:p w14:paraId="3F5B7A1E"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3.16 Knee flexion PROM in prone (rectus femoris stretch)</w:t>
            </w:r>
          </w:p>
          <w:p w14:paraId="3368A797" w14:textId="77777777" w:rsidR="00FD1213" w:rsidRPr="00CC361A" w:rsidRDefault="00FD1213" w:rsidP="00B33AA7">
            <w:pPr>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4. Balance-Motor Learning-Agility</w:t>
            </w:r>
          </w:p>
          <w:p w14:paraId="50F22BC3" w14:textId="77777777" w:rsidR="00FD1213" w:rsidRPr="00CC361A" w:rsidRDefault="00FD1213" w:rsidP="00B33AA7">
            <w:pPr>
              <w:rPr>
                <w:rFonts w:ascii="Times New Roman" w:hAnsi="Times New Roman" w:cs="Times New Roman"/>
                <w:b/>
                <w:bCs/>
                <w:color w:val="000000" w:themeColor="text1"/>
                <w:sz w:val="16"/>
                <w:szCs w:val="16"/>
              </w:rPr>
            </w:pPr>
            <w:r w:rsidRPr="00CC361A">
              <w:rPr>
                <w:rFonts w:ascii="Times New Roman" w:hAnsi="Times New Roman" w:cs="Times New Roman"/>
                <w:b/>
                <w:bCs/>
                <w:color w:val="000000" w:themeColor="text1"/>
                <w:sz w:val="16"/>
                <w:szCs w:val="16"/>
              </w:rPr>
              <w:t>5. Task specific training</w:t>
            </w:r>
          </w:p>
          <w:p w14:paraId="7585C4DC" w14:textId="77777777" w:rsidR="00FD1213" w:rsidRPr="00CC361A" w:rsidRDefault="00FD1213" w:rsidP="00B33AA7">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5.8 Gait training</w:t>
            </w:r>
          </w:p>
        </w:tc>
        <w:tc>
          <w:tcPr>
            <w:tcW w:w="1341" w:type="dxa"/>
            <w:tcBorders>
              <w:bottom w:val="single" w:sz="4" w:space="0" w:color="auto"/>
            </w:tcBorders>
          </w:tcPr>
          <w:p w14:paraId="27DE10C7"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 (NA)</w:t>
            </w:r>
          </w:p>
        </w:tc>
        <w:tc>
          <w:tcPr>
            <w:tcW w:w="1300" w:type="dxa"/>
            <w:tcBorders>
              <w:bottom w:val="single" w:sz="4" w:space="0" w:color="auto"/>
            </w:tcBorders>
          </w:tcPr>
          <w:p w14:paraId="0D3668A7"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Physical therapist</w:t>
            </w:r>
          </w:p>
        </w:tc>
        <w:tc>
          <w:tcPr>
            <w:tcW w:w="1209" w:type="dxa"/>
            <w:tcBorders>
              <w:bottom w:val="single" w:sz="4" w:space="0" w:color="auto"/>
            </w:tcBorders>
          </w:tcPr>
          <w:p w14:paraId="7B5997A5"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In-person</w:t>
            </w:r>
          </w:p>
        </w:tc>
        <w:tc>
          <w:tcPr>
            <w:tcW w:w="1609" w:type="dxa"/>
            <w:tcBorders>
              <w:bottom w:val="single" w:sz="4" w:space="0" w:color="auto"/>
            </w:tcBorders>
          </w:tcPr>
          <w:p w14:paraId="371B91FF" w14:textId="77777777" w:rsidR="00FD1213" w:rsidRPr="00CC361A" w:rsidRDefault="00FD1213" w:rsidP="00B33AA7">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Acute inpatient</w:t>
            </w:r>
          </w:p>
        </w:tc>
      </w:tr>
    </w:tbl>
    <w:p w14:paraId="5FA97863" w14:textId="77777777" w:rsidR="00FD1213" w:rsidRDefault="00FD1213" w:rsidP="00FD1213">
      <w:pPr>
        <w:pStyle w:val="TableNote"/>
        <w:spacing w:after="0"/>
        <w:rPr>
          <w:rFonts w:cs="Times New Roman"/>
          <w:sz w:val="16"/>
          <w:szCs w:val="16"/>
        </w:rPr>
      </w:pPr>
      <w:r w:rsidRPr="00CC361A">
        <w:rPr>
          <w:rFonts w:cs="Times New Roman"/>
          <w:sz w:val="16"/>
          <w:szCs w:val="16"/>
        </w:rPr>
        <w:t xml:space="preserve">Abbreviations: AAROM = assisted active range of motion, ADL = activities of daily living, AROM = active range of motion, NA = not applicable, NMES = neuromuscular electrical stimulation, NR = not reported, PROM = passive range of motion, ROM = range of motion, TENS = transcutaneous electrical nerve stimulation, TKA = total knee arthroplasty. </w:t>
      </w:r>
    </w:p>
    <w:p w14:paraId="037C4EB4" w14:textId="77777777" w:rsidR="00FD1213" w:rsidRPr="00CC361A" w:rsidRDefault="00FD1213" w:rsidP="00FD1213">
      <w:pPr>
        <w:rPr>
          <w:rFonts w:ascii="Times New Roman" w:hAnsi="Times New Roman" w:cs="Times New Roman"/>
          <w:sz w:val="16"/>
          <w:szCs w:val="16"/>
        </w:rPr>
      </w:pPr>
      <w:r w:rsidRPr="00CC361A">
        <w:rPr>
          <w:rFonts w:ascii="Times New Roman" w:hAnsi="Times New Roman" w:cs="Times New Roman"/>
          <w:sz w:val="16"/>
          <w:szCs w:val="16"/>
        </w:rPr>
        <w:t>A  Non-randomized study</w:t>
      </w:r>
    </w:p>
    <w:p w14:paraId="52E3EF9C" w14:textId="77777777" w:rsidR="00FD1213" w:rsidRPr="00CC361A" w:rsidRDefault="00FD1213" w:rsidP="00FD1213">
      <w:pPr>
        <w:pStyle w:val="TableNote"/>
        <w:spacing w:after="0"/>
        <w:rPr>
          <w:rFonts w:cs="Times New Roman"/>
          <w:sz w:val="16"/>
          <w:szCs w:val="16"/>
        </w:rPr>
      </w:pPr>
    </w:p>
    <w:p w14:paraId="77C965E4" w14:textId="77777777" w:rsidR="00FD1213" w:rsidRDefault="00FD1213" w:rsidP="004B40D8">
      <w:pPr>
        <w:jc w:val="center"/>
        <w:rPr>
          <w:rFonts w:ascii="Times New Roman" w:hAnsi="Times New Roman" w:cs="Times New Roman"/>
          <w:b/>
          <w:bCs/>
        </w:rPr>
      </w:pPr>
    </w:p>
    <w:p w14:paraId="4B9A33C8" w14:textId="77777777" w:rsidR="004B40D8" w:rsidRPr="008F7D9B" w:rsidRDefault="004B40D8" w:rsidP="004B40D8">
      <w:pPr>
        <w:jc w:val="center"/>
        <w:rPr>
          <w:rFonts w:ascii="Times New Roman" w:hAnsi="Times New Roman" w:cs="Times New Roman"/>
          <w:b/>
          <w:bCs/>
        </w:rPr>
      </w:pPr>
    </w:p>
    <w:p w14:paraId="0A7E86B8" w14:textId="447501B3" w:rsidR="00E4148D" w:rsidRDefault="003864D9" w:rsidP="00CB01D7">
      <w:pPr>
        <w:pStyle w:val="TableTitle"/>
        <w:spacing w:before="0"/>
        <w:jc w:val="center"/>
        <w:rPr>
          <w:rFonts w:ascii="Times New Roman" w:hAnsi="Times New Roman" w:cs="Times New Roman"/>
          <w:color w:val="auto"/>
        </w:rPr>
      </w:pPr>
      <w:r w:rsidRPr="008F7D9B">
        <w:rPr>
          <w:color w:val="auto"/>
        </w:rPr>
        <w:br w:type="column"/>
      </w:r>
      <w:r w:rsidR="004218A4" w:rsidRPr="008F7D9B">
        <w:rPr>
          <w:rFonts w:ascii="Times New Roman" w:hAnsi="Times New Roman" w:cs="Times New Roman"/>
          <w:color w:val="auto"/>
        </w:rPr>
        <w:lastRenderedPageBreak/>
        <w:t xml:space="preserve">Appendix G. </w:t>
      </w:r>
      <w:r w:rsidRPr="008F7D9B">
        <w:rPr>
          <w:rFonts w:ascii="Times New Roman" w:hAnsi="Times New Roman" w:cs="Times New Roman"/>
          <w:color w:val="auto"/>
        </w:rPr>
        <w:t>Risk of bias assessment for randomized controlled trials</w:t>
      </w:r>
      <w:bookmarkStart w:id="8" w:name="_Toc27464617"/>
      <w:bookmarkStart w:id="9" w:name="_Toc27464629"/>
      <w:r w:rsidR="000C7C2E">
        <w:rPr>
          <w:rFonts w:ascii="Times New Roman" w:hAnsi="Times New Roman" w:cs="Times New Roman"/>
          <w:color w:val="auto"/>
        </w:rPr>
        <w:t xml:space="preserve"> evaluating </w:t>
      </w:r>
      <w:r w:rsidR="00477B4B">
        <w:rPr>
          <w:rFonts w:ascii="Times New Roman" w:hAnsi="Times New Roman" w:cs="Times New Roman"/>
          <w:color w:val="auto"/>
        </w:rPr>
        <w:t>rehabilitation</w:t>
      </w:r>
      <w:r w:rsidR="000C7C2E">
        <w:rPr>
          <w:rFonts w:ascii="Times New Roman" w:hAnsi="Times New Roman" w:cs="Times New Roman"/>
          <w:color w:val="auto"/>
        </w:rPr>
        <w:t xml:space="preserve"> for total knee </w:t>
      </w:r>
      <w:r w:rsidR="00477B4B">
        <w:rPr>
          <w:rFonts w:ascii="Times New Roman" w:hAnsi="Times New Roman" w:cs="Times New Roman"/>
          <w:color w:val="auto"/>
        </w:rPr>
        <w:t>arthroplasty</w:t>
      </w:r>
    </w:p>
    <w:p w14:paraId="3302E94E" w14:textId="77777777" w:rsidR="00E4148D" w:rsidRPr="00CC361A" w:rsidRDefault="00E4148D" w:rsidP="00E4148D">
      <w:pPr>
        <w:pStyle w:val="TableTitle"/>
        <w:spacing w:before="0"/>
        <w:jc w:val="center"/>
        <w:rPr>
          <w:rFonts w:ascii="Times New Roman" w:hAnsi="Times New Roman" w:cs="Times New Roman"/>
          <w:color w:val="auto"/>
        </w:rPr>
      </w:pPr>
    </w:p>
    <w:tbl>
      <w:tblPr>
        <w:tblW w:w="139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80"/>
        <w:gridCol w:w="990"/>
        <w:gridCol w:w="1080"/>
        <w:gridCol w:w="990"/>
        <w:gridCol w:w="1620"/>
        <w:gridCol w:w="990"/>
        <w:gridCol w:w="990"/>
        <w:gridCol w:w="810"/>
        <w:gridCol w:w="990"/>
        <w:gridCol w:w="1080"/>
        <w:gridCol w:w="990"/>
        <w:gridCol w:w="990"/>
      </w:tblGrid>
      <w:tr w:rsidR="00CB01D7" w:rsidRPr="00BA3343" w14:paraId="0D05FF18" w14:textId="77777777" w:rsidTr="00CB01D7">
        <w:trPr>
          <w:cantSplit/>
          <w:trHeight w:val="300"/>
          <w:tblHeader/>
        </w:trPr>
        <w:tc>
          <w:tcPr>
            <w:tcW w:w="1350" w:type="dxa"/>
            <w:shd w:val="clear" w:color="auto" w:fill="auto"/>
            <w:noWrap/>
            <w:hideMark/>
          </w:tcPr>
          <w:p w14:paraId="11BD327A" w14:textId="77777777" w:rsidR="00E4148D" w:rsidRPr="00CC361A" w:rsidRDefault="00E4148D" w:rsidP="00386AE9">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Study, Year, PMID</w:t>
            </w:r>
          </w:p>
        </w:tc>
        <w:tc>
          <w:tcPr>
            <w:tcW w:w="1080" w:type="dxa"/>
            <w:shd w:val="clear" w:color="auto" w:fill="auto"/>
            <w:noWrap/>
            <w:hideMark/>
          </w:tcPr>
          <w:p w14:paraId="22461D55" w14:textId="77777777" w:rsidR="00E4148D" w:rsidRPr="00CC361A" w:rsidRDefault="00E4148D" w:rsidP="00386AE9">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Random</w:t>
            </w:r>
          </w:p>
        </w:tc>
        <w:tc>
          <w:tcPr>
            <w:tcW w:w="990" w:type="dxa"/>
            <w:shd w:val="clear" w:color="auto" w:fill="auto"/>
            <w:noWrap/>
            <w:hideMark/>
          </w:tcPr>
          <w:p w14:paraId="76E00364" w14:textId="77777777" w:rsidR="00E4148D" w:rsidRPr="00CC361A" w:rsidRDefault="00E4148D" w:rsidP="00386AE9">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Allocation</w:t>
            </w:r>
          </w:p>
        </w:tc>
        <w:tc>
          <w:tcPr>
            <w:tcW w:w="1080" w:type="dxa"/>
            <w:shd w:val="clear" w:color="auto" w:fill="auto"/>
            <w:noWrap/>
            <w:hideMark/>
          </w:tcPr>
          <w:p w14:paraId="0AEF1868" w14:textId="77777777" w:rsidR="00E4148D" w:rsidRPr="00CC361A" w:rsidRDefault="00E4148D" w:rsidP="00386AE9">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Blinding, Participants</w:t>
            </w:r>
          </w:p>
        </w:tc>
        <w:tc>
          <w:tcPr>
            <w:tcW w:w="990" w:type="dxa"/>
            <w:shd w:val="clear" w:color="auto" w:fill="auto"/>
            <w:noWrap/>
            <w:hideMark/>
          </w:tcPr>
          <w:p w14:paraId="1187F1AD" w14:textId="77777777" w:rsidR="00E4148D" w:rsidRPr="00CC361A" w:rsidRDefault="00E4148D" w:rsidP="00386AE9">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 xml:space="preserve">Blinding, Providers </w:t>
            </w:r>
          </w:p>
        </w:tc>
        <w:tc>
          <w:tcPr>
            <w:tcW w:w="1620" w:type="dxa"/>
            <w:shd w:val="clear" w:color="auto" w:fill="auto"/>
            <w:noWrap/>
            <w:hideMark/>
          </w:tcPr>
          <w:p w14:paraId="274F2D8D" w14:textId="77777777" w:rsidR="00E4148D" w:rsidRPr="00CC361A" w:rsidRDefault="00E4148D" w:rsidP="00386AE9">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Blinding, Outcome, Obj / Subj</w:t>
            </w:r>
          </w:p>
        </w:tc>
        <w:tc>
          <w:tcPr>
            <w:tcW w:w="990" w:type="dxa"/>
            <w:shd w:val="clear" w:color="auto" w:fill="auto"/>
            <w:noWrap/>
            <w:hideMark/>
          </w:tcPr>
          <w:p w14:paraId="23933A70" w14:textId="77777777" w:rsidR="00E4148D" w:rsidRPr="00CC361A" w:rsidRDefault="00E4148D" w:rsidP="00386AE9">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Dropout</w:t>
            </w:r>
          </w:p>
        </w:tc>
        <w:tc>
          <w:tcPr>
            <w:tcW w:w="990" w:type="dxa"/>
            <w:shd w:val="clear" w:color="auto" w:fill="auto"/>
            <w:noWrap/>
            <w:hideMark/>
          </w:tcPr>
          <w:p w14:paraId="6235A7B6" w14:textId="77777777" w:rsidR="00E4148D" w:rsidRPr="00CC361A" w:rsidRDefault="00E4148D" w:rsidP="00386AE9">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Reporting Bias</w:t>
            </w:r>
          </w:p>
        </w:tc>
        <w:tc>
          <w:tcPr>
            <w:tcW w:w="810" w:type="dxa"/>
            <w:shd w:val="clear" w:color="auto" w:fill="auto"/>
            <w:noWrap/>
            <w:hideMark/>
          </w:tcPr>
          <w:p w14:paraId="3F6FE6D4" w14:textId="77777777" w:rsidR="00E4148D" w:rsidRPr="00CC361A" w:rsidRDefault="00E4148D" w:rsidP="00386AE9">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Other</w:t>
            </w:r>
          </w:p>
        </w:tc>
        <w:tc>
          <w:tcPr>
            <w:tcW w:w="990" w:type="dxa"/>
            <w:shd w:val="clear" w:color="auto" w:fill="auto"/>
            <w:noWrap/>
            <w:hideMark/>
          </w:tcPr>
          <w:p w14:paraId="42F73A91" w14:textId="77777777" w:rsidR="00E4148D" w:rsidRPr="00CC361A" w:rsidRDefault="00E4148D" w:rsidP="00386AE9">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Population</w:t>
            </w:r>
          </w:p>
        </w:tc>
        <w:tc>
          <w:tcPr>
            <w:tcW w:w="1080" w:type="dxa"/>
            <w:shd w:val="clear" w:color="auto" w:fill="auto"/>
            <w:noWrap/>
            <w:hideMark/>
          </w:tcPr>
          <w:p w14:paraId="218EA791" w14:textId="77777777" w:rsidR="00E4148D" w:rsidRPr="00CC361A" w:rsidRDefault="00E4148D" w:rsidP="00386AE9">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Intervention</w:t>
            </w:r>
          </w:p>
        </w:tc>
        <w:tc>
          <w:tcPr>
            <w:tcW w:w="990" w:type="dxa"/>
            <w:shd w:val="clear" w:color="auto" w:fill="auto"/>
            <w:noWrap/>
            <w:hideMark/>
          </w:tcPr>
          <w:p w14:paraId="78BF25D0" w14:textId="77777777" w:rsidR="00E4148D" w:rsidRPr="00CC361A" w:rsidRDefault="00E4148D" w:rsidP="00386AE9">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Outcomes</w:t>
            </w:r>
          </w:p>
        </w:tc>
        <w:tc>
          <w:tcPr>
            <w:tcW w:w="990" w:type="dxa"/>
          </w:tcPr>
          <w:p w14:paraId="581A88FC" w14:textId="77777777" w:rsidR="00E4148D" w:rsidRPr="00CC361A" w:rsidRDefault="00E4148D" w:rsidP="00386AE9">
            <w:pPr>
              <w:pStyle w:val="TableLeftText"/>
              <w:rPr>
                <w:rFonts w:ascii="Times New Roman" w:hAnsi="Times New Roman" w:cs="Times New Roman"/>
                <w:b/>
                <w:bCs/>
                <w:sz w:val="16"/>
                <w:szCs w:val="16"/>
              </w:rPr>
            </w:pPr>
            <w:r w:rsidRPr="00CC361A">
              <w:rPr>
                <w:rFonts w:ascii="Times New Roman" w:hAnsi="Times New Roman" w:cs="Times New Roman"/>
                <w:b/>
                <w:bCs/>
                <w:sz w:val="16"/>
                <w:szCs w:val="16"/>
              </w:rPr>
              <w:t>Overall RoB</w:t>
            </w:r>
          </w:p>
        </w:tc>
      </w:tr>
      <w:tr w:rsidR="00CB01D7" w:rsidRPr="00BA3343" w14:paraId="2DF5ED9A" w14:textId="77777777" w:rsidTr="00CB01D7">
        <w:trPr>
          <w:trHeight w:val="80"/>
        </w:trPr>
        <w:tc>
          <w:tcPr>
            <w:tcW w:w="1350" w:type="dxa"/>
            <w:shd w:val="clear" w:color="auto" w:fill="auto"/>
            <w:noWrap/>
          </w:tcPr>
          <w:p w14:paraId="3A18038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Andersen, 2018, No PMID</w:t>
            </w:r>
          </w:p>
        </w:tc>
        <w:tc>
          <w:tcPr>
            <w:tcW w:w="1080" w:type="dxa"/>
            <w:shd w:val="clear" w:color="auto" w:fill="FFFF00"/>
            <w:noWrap/>
            <w:vAlign w:val="center"/>
          </w:tcPr>
          <w:p w14:paraId="464B1FC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990" w:type="dxa"/>
            <w:shd w:val="clear" w:color="auto" w:fill="FFFF00"/>
            <w:noWrap/>
            <w:vAlign w:val="center"/>
          </w:tcPr>
          <w:p w14:paraId="4B0F5D8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1080" w:type="dxa"/>
            <w:shd w:val="clear" w:color="auto" w:fill="FF6161"/>
            <w:noWrap/>
            <w:vAlign w:val="center"/>
          </w:tcPr>
          <w:p w14:paraId="2782DE8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629FB18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92D050"/>
            <w:noWrap/>
            <w:vAlign w:val="center"/>
          </w:tcPr>
          <w:p w14:paraId="2369F1F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FFFF00"/>
            <w:noWrap/>
            <w:vAlign w:val="center"/>
          </w:tcPr>
          <w:p w14:paraId="32736DF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Unsure </w:t>
            </w:r>
          </w:p>
        </w:tc>
        <w:tc>
          <w:tcPr>
            <w:tcW w:w="990" w:type="dxa"/>
            <w:shd w:val="clear" w:color="auto" w:fill="92D050"/>
            <w:noWrap/>
            <w:vAlign w:val="center"/>
          </w:tcPr>
          <w:p w14:paraId="114F48A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29A3A61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062744E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2B8C150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380ED08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6161"/>
            <w:vAlign w:val="center"/>
          </w:tcPr>
          <w:p w14:paraId="2B63C7D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r>
      <w:tr w:rsidR="00CB01D7" w:rsidRPr="00BA3343" w14:paraId="04E0AABF" w14:textId="77777777" w:rsidTr="00CB01D7">
        <w:trPr>
          <w:trHeight w:val="80"/>
        </w:trPr>
        <w:tc>
          <w:tcPr>
            <w:tcW w:w="1350" w:type="dxa"/>
            <w:shd w:val="clear" w:color="auto" w:fill="auto"/>
            <w:noWrap/>
          </w:tcPr>
          <w:p w14:paraId="4EA901C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Artz, 2017, 27068368</w:t>
            </w:r>
          </w:p>
        </w:tc>
        <w:tc>
          <w:tcPr>
            <w:tcW w:w="1080" w:type="dxa"/>
            <w:shd w:val="clear" w:color="auto" w:fill="92D050"/>
            <w:noWrap/>
            <w:vAlign w:val="center"/>
          </w:tcPr>
          <w:p w14:paraId="44B5875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03168F0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137967F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33955A1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FFFF00"/>
            <w:noWrap/>
            <w:vAlign w:val="center"/>
          </w:tcPr>
          <w:p w14:paraId="03AD6D5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990" w:type="dxa"/>
            <w:shd w:val="clear" w:color="auto" w:fill="FF6161"/>
            <w:noWrap/>
            <w:vAlign w:val="center"/>
          </w:tcPr>
          <w:p w14:paraId="2F492FD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92D050"/>
            <w:noWrap/>
            <w:vAlign w:val="center"/>
          </w:tcPr>
          <w:p w14:paraId="25BC7D7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4B26AAA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256CBF4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57F1CF2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72A4908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6161"/>
            <w:vAlign w:val="center"/>
          </w:tcPr>
          <w:p w14:paraId="2E4AC12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r>
      <w:tr w:rsidR="00CB01D7" w:rsidRPr="00BA3343" w14:paraId="1DD7CF97" w14:textId="77777777" w:rsidTr="00CB01D7">
        <w:trPr>
          <w:trHeight w:val="80"/>
        </w:trPr>
        <w:tc>
          <w:tcPr>
            <w:tcW w:w="1350" w:type="dxa"/>
            <w:shd w:val="clear" w:color="auto" w:fill="auto"/>
            <w:noWrap/>
          </w:tcPr>
          <w:p w14:paraId="3A030FF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Avramidis, 2011, 21410130</w:t>
            </w:r>
          </w:p>
        </w:tc>
        <w:tc>
          <w:tcPr>
            <w:tcW w:w="1080" w:type="dxa"/>
            <w:shd w:val="clear" w:color="auto" w:fill="92D050"/>
            <w:noWrap/>
            <w:vAlign w:val="center"/>
          </w:tcPr>
          <w:p w14:paraId="22895C5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0AA9348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184FEEB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4D86932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92D050"/>
            <w:noWrap/>
            <w:vAlign w:val="center"/>
          </w:tcPr>
          <w:p w14:paraId="3EC794A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099FD7C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FFFF00"/>
            <w:noWrap/>
            <w:vAlign w:val="center"/>
          </w:tcPr>
          <w:p w14:paraId="54262E8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810" w:type="dxa"/>
            <w:shd w:val="clear" w:color="auto" w:fill="92D050"/>
            <w:noWrap/>
            <w:vAlign w:val="center"/>
          </w:tcPr>
          <w:p w14:paraId="57D4028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7B72D1A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7EE3071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669388A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44EEF27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6EC4DDFF" w14:textId="77777777" w:rsidTr="00CB01D7">
        <w:trPr>
          <w:trHeight w:val="80"/>
        </w:trPr>
        <w:tc>
          <w:tcPr>
            <w:tcW w:w="1350" w:type="dxa"/>
            <w:shd w:val="clear" w:color="auto" w:fill="auto"/>
            <w:noWrap/>
          </w:tcPr>
          <w:p w14:paraId="7B4394F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Bade, 2017, 27813347</w:t>
            </w:r>
          </w:p>
        </w:tc>
        <w:tc>
          <w:tcPr>
            <w:tcW w:w="1080" w:type="dxa"/>
            <w:shd w:val="clear" w:color="auto" w:fill="92D050"/>
            <w:noWrap/>
            <w:vAlign w:val="center"/>
          </w:tcPr>
          <w:p w14:paraId="6AB6C20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003DD7B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92D050"/>
            <w:noWrap/>
            <w:vAlign w:val="center"/>
          </w:tcPr>
          <w:p w14:paraId="5F894D2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FF6161"/>
            <w:noWrap/>
            <w:vAlign w:val="center"/>
          </w:tcPr>
          <w:p w14:paraId="31621B4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92D050"/>
            <w:noWrap/>
            <w:vAlign w:val="center"/>
          </w:tcPr>
          <w:p w14:paraId="1BBC4A0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2171D2D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Low </w:t>
            </w:r>
          </w:p>
        </w:tc>
        <w:tc>
          <w:tcPr>
            <w:tcW w:w="990" w:type="dxa"/>
            <w:shd w:val="clear" w:color="auto" w:fill="FFFF00"/>
            <w:noWrap/>
            <w:vAlign w:val="center"/>
          </w:tcPr>
          <w:p w14:paraId="26B1DD6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810" w:type="dxa"/>
            <w:shd w:val="clear" w:color="auto" w:fill="92D050"/>
            <w:noWrap/>
            <w:vAlign w:val="center"/>
          </w:tcPr>
          <w:p w14:paraId="10871F0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2ABDC68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4D76F0D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6702CF0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71CD5F1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4ED936C1" w14:textId="77777777" w:rsidTr="00CB01D7">
        <w:trPr>
          <w:trHeight w:val="80"/>
        </w:trPr>
        <w:tc>
          <w:tcPr>
            <w:tcW w:w="1350" w:type="dxa"/>
            <w:shd w:val="clear" w:color="auto" w:fill="auto"/>
            <w:noWrap/>
          </w:tcPr>
          <w:p w14:paraId="1185832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Bily, 2016, 26763947</w:t>
            </w:r>
          </w:p>
        </w:tc>
        <w:tc>
          <w:tcPr>
            <w:tcW w:w="1080" w:type="dxa"/>
            <w:shd w:val="clear" w:color="auto" w:fill="FFFF00"/>
            <w:noWrap/>
            <w:vAlign w:val="center"/>
          </w:tcPr>
          <w:p w14:paraId="4A04A72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990" w:type="dxa"/>
            <w:shd w:val="clear" w:color="auto" w:fill="92D050"/>
            <w:noWrap/>
            <w:vAlign w:val="center"/>
          </w:tcPr>
          <w:p w14:paraId="2F8DBAB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6B41E59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5A1282A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FF6161"/>
            <w:noWrap/>
            <w:vAlign w:val="center"/>
          </w:tcPr>
          <w:p w14:paraId="132B8A4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High </w:t>
            </w:r>
          </w:p>
        </w:tc>
        <w:tc>
          <w:tcPr>
            <w:tcW w:w="990" w:type="dxa"/>
            <w:shd w:val="clear" w:color="auto" w:fill="92D050"/>
            <w:noWrap/>
            <w:vAlign w:val="center"/>
          </w:tcPr>
          <w:p w14:paraId="08657DF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389D7BD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0CA3BEA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00D6736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3E14E7C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430C256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6161"/>
            <w:vAlign w:val="center"/>
          </w:tcPr>
          <w:p w14:paraId="440354C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r>
      <w:tr w:rsidR="00CB01D7" w:rsidRPr="00BA3343" w14:paraId="78099DA4" w14:textId="77777777" w:rsidTr="00CB01D7">
        <w:trPr>
          <w:trHeight w:val="80"/>
        </w:trPr>
        <w:tc>
          <w:tcPr>
            <w:tcW w:w="1350" w:type="dxa"/>
            <w:shd w:val="clear" w:color="auto" w:fill="auto"/>
            <w:noWrap/>
          </w:tcPr>
          <w:p w14:paraId="7E1674B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Bruun-Olsen, 2013, 23614370</w:t>
            </w:r>
          </w:p>
        </w:tc>
        <w:tc>
          <w:tcPr>
            <w:tcW w:w="1080" w:type="dxa"/>
            <w:shd w:val="clear" w:color="auto" w:fill="92D050"/>
            <w:noWrap/>
            <w:vAlign w:val="center"/>
          </w:tcPr>
          <w:p w14:paraId="3E893C5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31DCD31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7F9BBC8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92D050"/>
            <w:noWrap/>
            <w:vAlign w:val="center"/>
          </w:tcPr>
          <w:p w14:paraId="149C5B5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620" w:type="dxa"/>
            <w:shd w:val="clear" w:color="auto" w:fill="92D050"/>
            <w:noWrap/>
            <w:vAlign w:val="center"/>
          </w:tcPr>
          <w:p w14:paraId="4D68D96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4A69BC4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5568EAE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3508641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1DF51E8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5FA0D5C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3836A1C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22E9A27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313F4201" w14:textId="77777777" w:rsidTr="00CB01D7">
        <w:trPr>
          <w:trHeight w:val="80"/>
        </w:trPr>
        <w:tc>
          <w:tcPr>
            <w:tcW w:w="1350" w:type="dxa"/>
            <w:shd w:val="clear" w:color="auto" w:fill="auto"/>
            <w:noWrap/>
          </w:tcPr>
          <w:p w14:paraId="23F19F8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Buhagiar, 2017, 28291891</w:t>
            </w:r>
          </w:p>
        </w:tc>
        <w:tc>
          <w:tcPr>
            <w:tcW w:w="1080" w:type="dxa"/>
            <w:shd w:val="clear" w:color="auto" w:fill="92D050"/>
            <w:noWrap/>
            <w:vAlign w:val="center"/>
          </w:tcPr>
          <w:p w14:paraId="0782D18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40AD9BD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5F41230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High </w:t>
            </w:r>
          </w:p>
        </w:tc>
        <w:tc>
          <w:tcPr>
            <w:tcW w:w="990" w:type="dxa"/>
            <w:shd w:val="clear" w:color="auto" w:fill="FF6161"/>
            <w:noWrap/>
            <w:vAlign w:val="center"/>
          </w:tcPr>
          <w:p w14:paraId="60E8E6A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High </w:t>
            </w:r>
          </w:p>
        </w:tc>
        <w:tc>
          <w:tcPr>
            <w:tcW w:w="1620" w:type="dxa"/>
            <w:shd w:val="clear" w:color="auto" w:fill="92D050"/>
            <w:noWrap/>
            <w:vAlign w:val="center"/>
          </w:tcPr>
          <w:p w14:paraId="61E4A5B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1BB59D7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2167BFF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243C54B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398B2FE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2BBA4E1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2552D4F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75C2122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0370F4B8" w14:textId="77777777" w:rsidTr="00CB01D7">
        <w:trPr>
          <w:trHeight w:val="80"/>
        </w:trPr>
        <w:tc>
          <w:tcPr>
            <w:tcW w:w="1350" w:type="dxa"/>
            <w:shd w:val="clear" w:color="auto" w:fill="auto"/>
            <w:noWrap/>
          </w:tcPr>
          <w:p w14:paraId="62D3E020"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Cai, 2018, 29239772</w:t>
            </w:r>
          </w:p>
        </w:tc>
        <w:tc>
          <w:tcPr>
            <w:tcW w:w="1080" w:type="dxa"/>
            <w:shd w:val="clear" w:color="auto" w:fill="92D050"/>
            <w:noWrap/>
            <w:vAlign w:val="center"/>
          </w:tcPr>
          <w:p w14:paraId="754A1B91"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371071C1"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1080" w:type="dxa"/>
            <w:shd w:val="clear" w:color="auto" w:fill="FF6161"/>
            <w:noWrap/>
            <w:vAlign w:val="center"/>
          </w:tcPr>
          <w:p w14:paraId="0CE8B82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990" w:type="dxa"/>
            <w:shd w:val="clear" w:color="auto" w:fill="92D050"/>
            <w:noWrap/>
            <w:vAlign w:val="center"/>
          </w:tcPr>
          <w:p w14:paraId="56EC9A9C"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1620" w:type="dxa"/>
            <w:shd w:val="clear" w:color="auto" w:fill="92D050"/>
            <w:noWrap/>
            <w:vAlign w:val="center"/>
          </w:tcPr>
          <w:p w14:paraId="4DF43D98"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2DEBD1C7"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4ADB85CD"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810" w:type="dxa"/>
            <w:shd w:val="clear" w:color="auto" w:fill="92D050"/>
            <w:noWrap/>
            <w:vAlign w:val="center"/>
          </w:tcPr>
          <w:p w14:paraId="62A8E063"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03B52AC8"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1080" w:type="dxa"/>
            <w:shd w:val="clear" w:color="auto" w:fill="92D050"/>
            <w:noWrap/>
            <w:vAlign w:val="center"/>
          </w:tcPr>
          <w:p w14:paraId="5836F4F3"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92D050"/>
            <w:noWrap/>
            <w:vAlign w:val="center"/>
          </w:tcPr>
          <w:p w14:paraId="4F5FF441"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FFC000"/>
            <w:vAlign w:val="center"/>
          </w:tcPr>
          <w:p w14:paraId="2F2A439F"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Moderate</w:t>
            </w:r>
          </w:p>
        </w:tc>
      </w:tr>
      <w:tr w:rsidR="00CB01D7" w:rsidRPr="00BA3343" w14:paraId="42DF97FE" w14:textId="77777777" w:rsidTr="00CB01D7">
        <w:trPr>
          <w:trHeight w:val="80"/>
        </w:trPr>
        <w:tc>
          <w:tcPr>
            <w:tcW w:w="1350" w:type="dxa"/>
            <w:shd w:val="clear" w:color="auto" w:fill="auto"/>
            <w:noWrap/>
          </w:tcPr>
          <w:p w14:paraId="1F68F509" w14:textId="77777777" w:rsidR="00E4148D" w:rsidRPr="00CC361A" w:rsidRDefault="00E4148D" w:rsidP="00386AE9">
            <w:pPr>
              <w:tabs>
                <w:tab w:val="left" w:pos="563"/>
              </w:tabs>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DeJong, 2020,</w:t>
            </w:r>
          </w:p>
          <w:p w14:paraId="188D2AF8" w14:textId="77777777" w:rsidR="00E4148D" w:rsidRPr="00CC361A" w:rsidRDefault="00E4148D" w:rsidP="00386AE9">
            <w:pPr>
              <w:tabs>
                <w:tab w:val="left" w:pos="563"/>
              </w:tabs>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32360105</w:t>
            </w:r>
          </w:p>
        </w:tc>
        <w:tc>
          <w:tcPr>
            <w:tcW w:w="1080" w:type="dxa"/>
            <w:shd w:val="clear" w:color="auto" w:fill="92D050"/>
            <w:noWrap/>
            <w:vAlign w:val="center"/>
          </w:tcPr>
          <w:p w14:paraId="7AB6379E"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FFFF00"/>
            <w:noWrap/>
            <w:vAlign w:val="center"/>
          </w:tcPr>
          <w:p w14:paraId="3B80AC33"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Unsure</w:t>
            </w:r>
          </w:p>
        </w:tc>
        <w:tc>
          <w:tcPr>
            <w:tcW w:w="1080" w:type="dxa"/>
            <w:shd w:val="clear" w:color="auto" w:fill="FF6161"/>
            <w:noWrap/>
            <w:vAlign w:val="center"/>
          </w:tcPr>
          <w:p w14:paraId="525AE77C"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990" w:type="dxa"/>
            <w:shd w:val="clear" w:color="auto" w:fill="FF6161"/>
            <w:noWrap/>
            <w:vAlign w:val="center"/>
          </w:tcPr>
          <w:p w14:paraId="046F5A6A"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1620" w:type="dxa"/>
            <w:shd w:val="clear" w:color="auto" w:fill="FFFF00"/>
            <w:noWrap/>
            <w:vAlign w:val="center"/>
          </w:tcPr>
          <w:p w14:paraId="3EEC4A3B"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Unsure</w:t>
            </w:r>
          </w:p>
        </w:tc>
        <w:tc>
          <w:tcPr>
            <w:tcW w:w="990" w:type="dxa"/>
            <w:shd w:val="clear" w:color="auto" w:fill="92D050"/>
            <w:noWrap/>
            <w:vAlign w:val="center"/>
          </w:tcPr>
          <w:p w14:paraId="09E89C58"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3BC28674"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810" w:type="dxa"/>
            <w:shd w:val="clear" w:color="auto" w:fill="92D050"/>
            <w:noWrap/>
            <w:vAlign w:val="center"/>
          </w:tcPr>
          <w:p w14:paraId="30ACE99B"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748AB480"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1080" w:type="dxa"/>
            <w:shd w:val="clear" w:color="auto" w:fill="92D050"/>
            <w:noWrap/>
            <w:vAlign w:val="center"/>
          </w:tcPr>
          <w:p w14:paraId="083B8080"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92D050"/>
            <w:noWrap/>
            <w:vAlign w:val="center"/>
          </w:tcPr>
          <w:p w14:paraId="6DBD547C"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FF6161"/>
            <w:vAlign w:val="center"/>
          </w:tcPr>
          <w:p w14:paraId="135F1CC6"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r>
      <w:tr w:rsidR="00CB01D7" w:rsidRPr="00BA3343" w14:paraId="640EA651" w14:textId="77777777" w:rsidTr="00CB01D7">
        <w:trPr>
          <w:trHeight w:val="80"/>
        </w:trPr>
        <w:tc>
          <w:tcPr>
            <w:tcW w:w="1350" w:type="dxa"/>
            <w:shd w:val="clear" w:color="auto" w:fill="auto"/>
            <w:noWrap/>
          </w:tcPr>
          <w:p w14:paraId="16D6D0BB"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Demircioglu, 2015, 26355656</w:t>
            </w:r>
          </w:p>
        </w:tc>
        <w:tc>
          <w:tcPr>
            <w:tcW w:w="1080" w:type="dxa"/>
            <w:shd w:val="clear" w:color="auto" w:fill="FF6161"/>
            <w:noWrap/>
            <w:vAlign w:val="center"/>
          </w:tcPr>
          <w:p w14:paraId="4A124729"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990" w:type="dxa"/>
            <w:shd w:val="clear" w:color="auto" w:fill="FFFF00"/>
            <w:noWrap/>
            <w:vAlign w:val="center"/>
          </w:tcPr>
          <w:p w14:paraId="3A40D6B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Unsure</w:t>
            </w:r>
          </w:p>
        </w:tc>
        <w:tc>
          <w:tcPr>
            <w:tcW w:w="1080" w:type="dxa"/>
            <w:shd w:val="clear" w:color="auto" w:fill="FFFF00"/>
            <w:noWrap/>
            <w:vAlign w:val="center"/>
          </w:tcPr>
          <w:p w14:paraId="64794C98"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Unsure</w:t>
            </w:r>
          </w:p>
        </w:tc>
        <w:tc>
          <w:tcPr>
            <w:tcW w:w="990" w:type="dxa"/>
            <w:shd w:val="clear" w:color="auto" w:fill="FFFF00"/>
            <w:noWrap/>
            <w:vAlign w:val="center"/>
          </w:tcPr>
          <w:p w14:paraId="1C7C4C9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Unsure</w:t>
            </w:r>
          </w:p>
        </w:tc>
        <w:tc>
          <w:tcPr>
            <w:tcW w:w="1620" w:type="dxa"/>
            <w:shd w:val="clear" w:color="auto" w:fill="FFFF00"/>
            <w:noWrap/>
            <w:vAlign w:val="center"/>
          </w:tcPr>
          <w:p w14:paraId="67923F59"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Unsure</w:t>
            </w:r>
          </w:p>
        </w:tc>
        <w:tc>
          <w:tcPr>
            <w:tcW w:w="990" w:type="dxa"/>
            <w:shd w:val="clear" w:color="auto" w:fill="92D050"/>
            <w:noWrap/>
            <w:vAlign w:val="center"/>
          </w:tcPr>
          <w:p w14:paraId="70953004"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265FFEDE"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810" w:type="dxa"/>
            <w:shd w:val="clear" w:color="auto" w:fill="92D050"/>
            <w:noWrap/>
            <w:vAlign w:val="center"/>
          </w:tcPr>
          <w:p w14:paraId="4BC15667"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531C7965"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1080" w:type="dxa"/>
            <w:shd w:val="clear" w:color="auto" w:fill="92D050"/>
            <w:noWrap/>
            <w:vAlign w:val="center"/>
          </w:tcPr>
          <w:p w14:paraId="0669F894"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92D050"/>
            <w:noWrap/>
            <w:vAlign w:val="center"/>
          </w:tcPr>
          <w:p w14:paraId="2A71F3EC"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FF6161"/>
            <w:vAlign w:val="center"/>
          </w:tcPr>
          <w:p w14:paraId="70A77A60"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r>
      <w:tr w:rsidR="00CB01D7" w:rsidRPr="00BA3343" w14:paraId="09B2BB34" w14:textId="77777777" w:rsidTr="00CB01D7">
        <w:trPr>
          <w:trHeight w:val="80"/>
        </w:trPr>
        <w:tc>
          <w:tcPr>
            <w:tcW w:w="1350" w:type="dxa"/>
            <w:shd w:val="clear" w:color="auto" w:fill="auto"/>
            <w:noWrap/>
          </w:tcPr>
          <w:p w14:paraId="210F4B91"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den, 2012, 22643801</w:t>
            </w:r>
          </w:p>
        </w:tc>
        <w:tc>
          <w:tcPr>
            <w:tcW w:w="1080" w:type="dxa"/>
            <w:shd w:val="clear" w:color="auto" w:fill="92D050"/>
            <w:noWrap/>
            <w:vAlign w:val="center"/>
          </w:tcPr>
          <w:p w14:paraId="62D2C0DB"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4A3D80D4"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1080" w:type="dxa"/>
            <w:shd w:val="clear" w:color="auto" w:fill="FF6161"/>
            <w:noWrap/>
            <w:vAlign w:val="center"/>
          </w:tcPr>
          <w:p w14:paraId="348414BE"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990" w:type="dxa"/>
            <w:shd w:val="clear" w:color="auto" w:fill="FF6161"/>
            <w:noWrap/>
            <w:vAlign w:val="center"/>
          </w:tcPr>
          <w:p w14:paraId="4A1C7AB0"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1620" w:type="dxa"/>
            <w:shd w:val="clear" w:color="auto" w:fill="FFFF00"/>
            <w:noWrap/>
            <w:vAlign w:val="center"/>
          </w:tcPr>
          <w:p w14:paraId="419B9E95"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Unsure</w:t>
            </w:r>
          </w:p>
        </w:tc>
        <w:tc>
          <w:tcPr>
            <w:tcW w:w="990" w:type="dxa"/>
            <w:shd w:val="clear" w:color="auto" w:fill="92D050"/>
            <w:noWrap/>
            <w:vAlign w:val="center"/>
          </w:tcPr>
          <w:p w14:paraId="0A1FA28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7AAA09AC"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810" w:type="dxa"/>
            <w:shd w:val="clear" w:color="auto" w:fill="92D050"/>
            <w:noWrap/>
            <w:vAlign w:val="center"/>
          </w:tcPr>
          <w:p w14:paraId="68421161"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49A1A6DB"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1080" w:type="dxa"/>
            <w:shd w:val="clear" w:color="auto" w:fill="92D050"/>
            <w:noWrap/>
            <w:vAlign w:val="center"/>
          </w:tcPr>
          <w:p w14:paraId="598AF99F"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92D050"/>
            <w:noWrap/>
            <w:vAlign w:val="center"/>
          </w:tcPr>
          <w:p w14:paraId="43972F57"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FFC000"/>
            <w:vAlign w:val="center"/>
          </w:tcPr>
          <w:p w14:paraId="19FFE9A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Moderate</w:t>
            </w:r>
          </w:p>
        </w:tc>
      </w:tr>
      <w:tr w:rsidR="00CB01D7" w:rsidRPr="00BA3343" w14:paraId="691948B1" w14:textId="77777777" w:rsidTr="00CB01D7">
        <w:trPr>
          <w:trHeight w:val="80"/>
        </w:trPr>
        <w:tc>
          <w:tcPr>
            <w:tcW w:w="1350" w:type="dxa"/>
            <w:shd w:val="clear" w:color="auto" w:fill="auto"/>
            <w:noWrap/>
          </w:tcPr>
          <w:p w14:paraId="28C47B14" w14:textId="77777777" w:rsidR="00E4148D" w:rsidRPr="00CC361A" w:rsidRDefault="00E4148D" w:rsidP="00386AE9">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Eymir, 2020,</w:t>
            </w:r>
          </w:p>
          <w:p w14:paraId="14B28928" w14:textId="77777777" w:rsidR="00E4148D" w:rsidRPr="00CC361A" w:rsidRDefault="00E4148D" w:rsidP="00386AE9">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32778907</w:t>
            </w:r>
          </w:p>
        </w:tc>
        <w:tc>
          <w:tcPr>
            <w:tcW w:w="1080" w:type="dxa"/>
            <w:shd w:val="clear" w:color="auto" w:fill="92D050"/>
            <w:noWrap/>
            <w:vAlign w:val="center"/>
          </w:tcPr>
          <w:p w14:paraId="204483AC"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FF6161"/>
            <w:noWrap/>
            <w:vAlign w:val="center"/>
          </w:tcPr>
          <w:p w14:paraId="7F7C238A"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1080" w:type="dxa"/>
            <w:shd w:val="clear" w:color="auto" w:fill="FF6161"/>
            <w:noWrap/>
            <w:vAlign w:val="center"/>
          </w:tcPr>
          <w:p w14:paraId="586C5EF7"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990" w:type="dxa"/>
            <w:shd w:val="clear" w:color="auto" w:fill="FF6161"/>
            <w:noWrap/>
            <w:vAlign w:val="center"/>
          </w:tcPr>
          <w:p w14:paraId="5084110E"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1620" w:type="dxa"/>
            <w:shd w:val="clear" w:color="auto" w:fill="FFFF00"/>
            <w:noWrap/>
            <w:vAlign w:val="center"/>
          </w:tcPr>
          <w:p w14:paraId="758F326E"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Unsure</w:t>
            </w:r>
          </w:p>
        </w:tc>
        <w:tc>
          <w:tcPr>
            <w:tcW w:w="990" w:type="dxa"/>
            <w:shd w:val="clear" w:color="auto" w:fill="92D050"/>
            <w:noWrap/>
            <w:vAlign w:val="center"/>
          </w:tcPr>
          <w:p w14:paraId="118E98D4"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2689C207"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810" w:type="dxa"/>
            <w:shd w:val="clear" w:color="auto" w:fill="92D050"/>
            <w:noWrap/>
            <w:vAlign w:val="center"/>
          </w:tcPr>
          <w:p w14:paraId="0DE54530"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2F9BF038"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1080" w:type="dxa"/>
            <w:shd w:val="clear" w:color="auto" w:fill="92D050"/>
            <w:noWrap/>
            <w:vAlign w:val="center"/>
          </w:tcPr>
          <w:p w14:paraId="0C5B6D83"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92D050"/>
            <w:noWrap/>
            <w:vAlign w:val="center"/>
          </w:tcPr>
          <w:p w14:paraId="2A84F3E9"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FF6161"/>
            <w:vAlign w:val="center"/>
          </w:tcPr>
          <w:p w14:paraId="498E09C3"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r>
      <w:tr w:rsidR="00CB01D7" w:rsidRPr="00BA3343" w14:paraId="73E67CC3" w14:textId="77777777" w:rsidTr="00CB01D7">
        <w:trPr>
          <w:trHeight w:val="80"/>
        </w:trPr>
        <w:tc>
          <w:tcPr>
            <w:tcW w:w="1350" w:type="dxa"/>
            <w:shd w:val="clear" w:color="auto" w:fill="auto"/>
            <w:noWrap/>
          </w:tcPr>
          <w:p w14:paraId="0A0699C0"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Fransen, 2017, 27868384</w:t>
            </w:r>
          </w:p>
        </w:tc>
        <w:tc>
          <w:tcPr>
            <w:tcW w:w="1080" w:type="dxa"/>
            <w:shd w:val="clear" w:color="auto" w:fill="92D050"/>
            <w:noWrap/>
            <w:vAlign w:val="center"/>
          </w:tcPr>
          <w:p w14:paraId="3A45205C"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08F73973"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1080" w:type="dxa"/>
            <w:shd w:val="clear" w:color="auto" w:fill="FF6161"/>
            <w:noWrap/>
            <w:vAlign w:val="center"/>
          </w:tcPr>
          <w:p w14:paraId="0F63A3F5"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990" w:type="dxa"/>
            <w:shd w:val="clear" w:color="auto" w:fill="92D050"/>
            <w:noWrap/>
            <w:vAlign w:val="center"/>
          </w:tcPr>
          <w:p w14:paraId="7C95A3CD"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1620" w:type="dxa"/>
            <w:shd w:val="clear" w:color="auto" w:fill="FF6161"/>
            <w:noWrap/>
            <w:vAlign w:val="center"/>
          </w:tcPr>
          <w:p w14:paraId="13B9D959"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990" w:type="dxa"/>
            <w:shd w:val="clear" w:color="auto" w:fill="92D050"/>
            <w:noWrap/>
            <w:vAlign w:val="center"/>
          </w:tcPr>
          <w:p w14:paraId="5BD3F82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6DE31128"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810" w:type="dxa"/>
            <w:shd w:val="clear" w:color="auto" w:fill="92D050"/>
            <w:noWrap/>
            <w:vAlign w:val="center"/>
          </w:tcPr>
          <w:p w14:paraId="3B161F7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5AC13240"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1080" w:type="dxa"/>
            <w:shd w:val="clear" w:color="auto" w:fill="92D050"/>
            <w:noWrap/>
            <w:vAlign w:val="center"/>
          </w:tcPr>
          <w:p w14:paraId="40B1B949"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92D050"/>
            <w:noWrap/>
            <w:vAlign w:val="center"/>
          </w:tcPr>
          <w:p w14:paraId="7D1DFEE8"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FFC000"/>
            <w:vAlign w:val="center"/>
          </w:tcPr>
          <w:p w14:paraId="02C8FEE0"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Moderate</w:t>
            </w:r>
          </w:p>
        </w:tc>
      </w:tr>
      <w:tr w:rsidR="00CB01D7" w:rsidRPr="00BA3343" w14:paraId="5FAF4F57" w14:textId="77777777" w:rsidTr="00CB01D7">
        <w:trPr>
          <w:trHeight w:val="80"/>
        </w:trPr>
        <w:tc>
          <w:tcPr>
            <w:tcW w:w="1350" w:type="dxa"/>
            <w:shd w:val="clear" w:color="auto" w:fill="auto"/>
            <w:noWrap/>
          </w:tcPr>
          <w:p w14:paraId="6C4D372E"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Hamilton, 2020, 33051212</w:t>
            </w:r>
          </w:p>
        </w:tc>
        <w:tc>
          <w:tcPr>
            <w:tcW w:w="1080" w:type="dxa"/>
            <w:shd w:val="clear" w:color="auto" w:fill="92D050"/>
            <w:noWrap/>
            <w:vAlign w:val="center"/>
          </w:tcPr>
          <w:p w14:paraId="694AD7AB"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7740B3FA"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1080" w:type="dxa"/>
            <w:shd w:val="clear" w:color="auto" w:fill="FF6161"/>
            <w:noWrap/>
            <w:vAlign w:val="center"/>
          </w:tcPr>
          <w:p w14:paraId="08457D80"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990" w:type="dxa"/>
            <w:shd w:val="clear" w:color="auto" w:fill="FF6161"/>
            <w:noWrap/>
            <w:vAlign w:val="center"/>
          </w:tcPr>
          <w:p w14:paraId="6CEC5EC1"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1620" w:type="dxa"/>
            <w:shd w:val="clear" w:color="auto" w:fill="FF6161"/>
            <w:noWrap/>
            <w:vAlign w:val="center"/>
          </w:tcPr>
          <w:p w14:paraId="42FC085A"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990" w:type="dxa"/>
            <w:shd w:val="clear" w:color="auto" w:fill="92D050"/>
            <w:noWrap/>
            <w:vAlign w:val="center"/>
          </w:tcPr>
          <w:p w14:paraId="59D9307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7C2477C0"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810" w:type="dxa"/>
            <w:shd w:val="clear" w:color="auto" w:fill="92D050"/>
            <w:noWrap/>
            <w:vAlign w:val="center"/>
          </w:tcPr>
          <w:p w14:paraId="1E1307FF"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5B26963B"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1080" w:type="dxa"/>
            <w:shd w:val="clear" w:color="auto" w:fill="92D050"/>
            <w:noWrap/>
            <w:vAlign w:val="center"/>
          </w:tcPr>
          <w:p w14:paraId="725E320B"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92D050"/>
            <w:noWrap/>
            <w:vAlign w:val="center"/>
          </w:tcPr>
          <w:p w14:paraId="22B2BD5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FFC000"/>
            <w:vAlign w:val="center"/>
          </w:tcPr>
          <w:p w14:paraId="3E15A6DD"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Moderate</w:t>
            </w:r>
          </w:p>
        </w:tc>
      </w:tr>
      <w:tr w:rsidR="00CB01D7" w:rsidRPr="00BA3343" w14:paraId="4777E343" w14:textId="77777777" w:rsidTr="00CB01D7">
        <w:trPr>
          <w:trHeight w:val="80"/>
        </w:trPr>
        <w:tc>
          <w:tcPr>
            <w:tcW w:w="1350" w:type="dxa"/>
            <w:shd w:val="clear" w:color="auto" w:fill="auto"/>
            <w:noWrap/>
          </w:tcPr>
          <w:p w14:paraId="63839B63"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Harmer, 2009, 19177536</w:t>
            </w:r>
          </w:p>
        </w:tc>
        <w:tc>
          <w:tcPr>
            <w:tcW w:w="1080" w:type="dxa"/>
            <w:shd w:val="clear" w:color="auto" w:fill="92D050"/>
            <w:noWrap/>
            <w:vAlign w:val="center"/>
          </w:tcPr>
          <w:p w14:paraId="4AED1C8D"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056D232B"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1080" w:type="dxa"/>
            <w:shd w:val="clear" w:color="auto" w:fill="FF6161"/>
            <w:noWrap/>
            <w:vAlign w:val="center"/>
          </w:tcPr>
          <w:p w14:paraId="46EAE936"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990" w:type="dxa"/>
            <w:shd w:val="clear" w:color="auto" w:fill="FF6161"/>
            <w:noWrap/>
            <w:vAlign w:val="center"/>
          </w:tcPr>
          <w:p w14:paraId="3D01861F"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1620" w:type="dxa"/>
            <w:shd w:val="clear" w:color="auto" w:fill="92D050"/>
            <w:noWrap/>
            <w:vAlign w:val="center"/>
          </w:tcPr>
          <w:p w14:paraId="7E83345E"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 xml:space="preserve">Low </w:t>
            </w:r>
          </w:p>
        </w:tc>
        <w:tc>
          <w:tcPr>
            <w:tcW w:w="990" w:type="dxa"/>
            <w:shd w:val="clear" w:color="auto" w:fill="92D050"/>
            <w:noWrap/>
            <w:vAlign w:val="center"/>
          </w:tcPr>
          <w:p w14:paraId="0A7CE393"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743347C1"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810" w:type="dxa"/>
            <w:shd w:val="clear" w:color="auto" w:fill="92D050"/>
            <w:noWrap/>
            <w:vAlign w:val="center"/>
          </w:tcPr>
          <w:p w14:paraId="6E54B0A5"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42099BC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1080" w:type="dxa"/>
            <w:shd w:val="clear" w:color="auto" w:fill="92D050"/>
            <w:noWrap/>
            <w:vAlign w:val="center"/>
          </w:tcPr>
          <w:p w14:paraId="05A93806"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92D050"/>
            <w:noWrap/>
            <w:vAlign w:val="center"/>
          </w:tcPr>
          <w:p w14:paraId="47D6E9CA"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FFC000"/>
            <w:vAlign w:val="center"/>
          </w:tcPr>
          <w:p w14:paraId="1AD3B949"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Moderate</w:t>
            </w:r>
          </w:p>
        </w:tc>
      </w:tr>
      <w:tr w:rsidR="00CB01D7" w:rsidRPr="00BA3343" w14:paraId="3D377B7F" w14:textId="77777777" w:rsidTr="00CB01D7">
        <w:trPr>
          <w:trHeight w:val="80"/>
        </w:trPr>
        <w:tc>
          <w:tcPr>
            <w:tcW w:w="1350" w:type="dxa"/>
            <w:shd w:val="clear" w:color="auto" w:fill="auto"/>
            <w:noWrap/>
          </w:tcPr>
          <w:p w14:paraId="5D564E97"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Heikkilä, 2017, 28119232</w:t>
            </w:r>
          </w:p>
        </w:tc>
        <w:tc>
          <w:tcPr>
            <w:tcW w:w="1080" w:type="dxa"/>
            <w:shd w:val="clear" w:color="auto" w:fill="92D050"/>
            <w:noWrap/>
            <w:vAlign w:val="center"/>
          </w:tcPr>
          <w:p w14:paraId="5311DB1C"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FFFF00"/>
            <w:noWrap/>
            <w:vAlign w:val="center"/>
          </w:tcPr>
          <w:p w14:paraId="6F0F9C5B"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Unsure</w:t>
            </w:r>
          </w:p>
        </w:tc>
        <w:tc>
          <w:tcPr>
            <w:tcW w:w="1080" w:type="dxa"/>
            <w:shd w:val="clear" w:color="auto" w:fill="FF6161"/>
            <w:noWrap/>
            <w:vAlign w:val="center"/>
          </w:tcPr>
          <w:p w14:paraId="44EE516F"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990" w:type="dxa"/>
            <w:shd w:val="clear" w:color="auto" w:fill="FF6161"/>
            <w:noWrap/>
            <w:vAlign w:val="center"/>
          </w:tcPr>
          <w:p w14:paraId="05B6EB44"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1620" w:type="dxa"/>
            <w:shd w:val="clear" w:color="auto" w:fill="FF6161"/>
            <w:noWrap/>
            <w:vAlign w:val="center"/>
          </w:tcPr>
          <w:p w14:paraId="556C3E4F"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990" w:type="dxa"/>
            <w:shd w:val="clear" w:color="auto" w:fill="92D050"/>
            <w:noWrap/>
            <w:vAlign w:val="center"/>
          </w:tcPr>
          <w:p w14:paraId="349F35CA"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FFFF00"/>
            <w:noWrap/>
            <w:vAlign w:val="center"/>
          </w:tcPr>
          <w:p w14:paraId="5ADF5F19"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Unsure</w:t>
            </w:r>
          </w:p>
        </w:tc>
        <w:tc>
          <w:tcPr>
            <w:tcW w:w="810" w:type="dxa"/>
            <w:shd w:val="clear" w:color="auto" w:fill="92D050"/>
            <w:noWrap/>
            <w:vAlign w:val="center"/>
          </w:tcPr>
          <w:p w14:paraId="46501E5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0AA7FA45"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1080" w:type="dxa"/>
            <w:shd w:val="clear" w:color="auto" w:fill="92D050"/>
            <w:noWrap/>
            <w:vAlign w:val="center"/>
          </w:tcPr>
          <w:p w14:paraId="6938F1AB"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FFFF00"/>
            <w:noWrap/>
            <w:vAlign w:val="center"/>
          </w:tcPr>
          <w:p w14:paraId="489C2DB3"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Unsure</w:t>
            </w:r>
          </w:p>
        </w:tc>
        <w:tc>
          <w:tcPr>
            <w:tcW w:w="990" w:type="dxa"/>
            <w:shd w:val="clear" w:color="auto" w:fill="FF6161"/>
            <w:vAlign w:val="center"/>
          </w:tcPr>
          <w:p w14:paraId="2A91FA2E"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r>
      <w:tr w:rsidR="00CB01D7" w:rsidRPr="00BA3343" w14:paraId="2C1D7DAC" w14:textId="77777777" w:rsidTr="00CB01D7">
        <w:trPr>
          <w:trHeight w:val="80"/>
        </w:trPr>
        <w:tc>
          <w:tcPr>
            <w:tcW w:w="1350" w:type="dxa"/>
            <w:shd w:val="clear" w:color="auto" w:fill="auto"/>
            <w:noWrap/>
          </w:tcPr>
          <w:p w14:paraId="1489873D" w14:textId="77777777" w:rsidR="00E4148D" w:rsidRPr="00CC361A" w:rsidRDefault="00E4148D" w:rsidP="00386AE9">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Iwakiri, 2020,</w:t>
            </w:r>
          </w:p>
          <w:p w14:paraId="7B15E94D" w14:textId="77777777" w:rsidR="00E4148D" w:rsidRPr="00CC361A" w:rsidRDefault="00E4148D" w:rsidP="00386AE9">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32373475</w:t>
            </w:r>
          </w:p>
        </w:tc>
        <w:tc>
          <w:tcPr>
            <w:tcW w:w="1080" w:type="dxa"/>
            <w:shd w:val="clear" w:color="auto" w:fill="92D050"/>
            <w:noWrap/>
            <w:vAlign w:val="center"/>
          </w:tcPr>
          <w:p w14:paraId="12A42D61"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FFFF00"/>
            <w:noWrap/>
            <w:vAlign w:val="center"/>
          </w:tcPr>
          <w:p w14:paraId="3F6DA633"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Unsure</w:t>
            </w:r>
          </w:p>
        </w:tc>
        <w:tc>
          <w:tcPr>
            <w:tcW w:w="1080" w:type="dxa"/>
            <w:shd w:val="clear" w:color="auto" w:fill="FF6161"/>
            <w:noWrap/>
            <w:vAlign w:val="center"/>
          </w:tcPr>
          <w:p w14:paraId="6C8DC2B3"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990" w:type="dxa"/>
            <w:shd w:val="clear" w:color="auto" w:fill="FF6161"/>
            <w:noWrap/>
            <w:vAlign w:val="center"/>
          </w:tcPr>
          <w:p w14:paraId="1573348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1620" w:type="dxa"/>
            <w:shd w:val="clear" w:color="auto" w:fill="92D050"/>
            <w:noWrap/>
            <w:vAlign w:val="center"/>
          </w:tcPr>
          <w:p w14:paraId="7FB20CDB"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6CA41F26"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6F4BDCBA"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810" w:type="dxa"/>
            <w:shd w:val="clear" w:color="auto" w:fill="92D050"/>
            <w:noWrap/>
            <w:vAlign w:val="center"/>
          </w:tcPr>
          <w:p w14:paraId="4C5FC960"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11BD40D1"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1080" w:type="dxa"/>
            <w:shd w:val="clear" w:color="auto" w:fill="92D050"/>
            <w:noWrap/>
            <w:vAlign w:val="center"/>
          </w:tcPr>
          <w:p w14:paraId="246C5CB5"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92D050"/>
            <w:noWrap/>
            <w:vAlign w:val="center"/>
          </w:tcPr>
          <w:p w14:paraId="6C2D49DE"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FF6161"/>
            <w:vAlign w:val="center"/>
          </w:tcPr>
          <w:p w14:paraId="2077B9BE"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r>
      <w:tr w:rsidR="00CB01D7" w:rsidRPr="00BA3343" w14:paraId="4E6D1524" w14:textId="77777777" w:rsidTr="00CB01D7">
        <w:trPr>
          <w:trHeight w:val="80"/>
        </w:trPr>
        <w:tc>
          <w:tcPr>
            <w:tcW w:w="1350" w:type="dxa"/>
            <w:shd w:val="clear" w:color="auto" w:fill="auto"/>
            <w:noWrap/>
          </w:tcPr>
          <w:p w14:paraId="026B0C8D"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Jin, 2018, CN-01617489</w:t>
            </w:r>
          </w:p>
        </w:tc>
        <w:tc>
          <w:tcPr>
            <w:tcW w:w="1080" w:type="dxa"/>
            <w:shd w:val="clear" w:color="auto" w:fill="92D050"/>
            <w:noWrap/>
            <w:vAlign w:val="center"/>
          </w:tcPr>
          <w:p w14:paraId="5FCD2143"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FFFF00"/>
            <w:noWrap/>
            <w:vAlign w:val="center"/>
          </w:tcPr>
          <w:p w14:paraId="5B81EF57"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Unsure</w:t>
            </w:r>
          </w:p>
        </w:tc>
        <w:tc>
          <w:tcPr>
            <w:tcW w:w="1080" w:type="dxa"/>
            <w:shd w:val="clear" w:color="auto" w:fill="FF6161"/>
            <w:noWrap/>
            <w:vAlign w:val="center"/>
          </w:tcPr>
          <w:p w14:paraId="22C7D1F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990" w:type="dxa"/>
            <w:shd w:val="clear" w:color="auto" w:fill="FF6161"/>
            <w:noWrap/>
            <w:vAlign w:val="center"/>
          </w:tcPr>
          <w:p w14:paraId="66CDF59F"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1620" w:type="dxa"/>
            <w:shd w:val="clear" w:color="auto" w:fill="FFFF00"/>
            <w:noWrap/>
            <w:vAlign w:val="center"/>
          </w:tcPr>
          <w:p w14:paraId="0654C44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Unsure</w:t>
            </w:r>
          </w:p>
        </w:tc>
        <w:tc>
          <w:tcPr>
            <w:tcW w:w="990" w:type="dxa"/>
            <w:shd w:val="clear" w:color="auto" w:fill="92D050"/>
            <w:noWrap/>
            <w:vAlign w:val="center"/>
          </w:tcPr>
          <w:p w14:paraId="7CF9D63D"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179CE031"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810" w:type="dxa"/>
            <w:shd w:val="clear" w:color="auto" w:fill="92D050"/>
            <w:noWrap/>
            <w:vAlign w:val="center"/>
          </w:tcPr>
          <w:p w14:paraId="78517F5B"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698FB1CE"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1080" w:type="dxa"/>
            <w:shd w:val="clear" w:color="auto" w:fill="92D050"/>
            <w:noWrap/>
            <w:vAlign w:val="center"/>
          </w:tcPr>
          <w:p w14:paraId="48A50D78"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92D050"/>
            <w:noWrap/>
            <w:vAlign w:val="center"/>
          </w:tcPr>
          <w:p w14:paraId="7F028211"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FF6161"/>
            <w:vAlign w:val="center"/>
          </w:tcPr>
          <w:p w14:paraId="1E44BF56"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r>
      <w:tr w:rsidR="00CB01D7" w:rsidRPr="00BA3343" w14:paraId="2CC75F3F" w14:textId="77777777" w:rsidTr="00CB01D7">
        <w:trPr>
          <w:trHeight w:val="80"/>
        </w:trPr>
        <w:tc>
          <w:tcPr>
            <w:tcW w:w="1350" w:type="dxa"/>
            <w:shd w:val="clear" w:color="auto" w:fill="auto"/>
            <w:noWrap/>
          </w:tcPr>
          <w:p w14:paraId="49D0EA2F"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Kauppila, 2010, 20354057</w:t>
            </w:r>
          </w:p>
        </w:tc>
        <w:tc>
          <w:tcPr>
            <w:tcW w:w="1080" w:type="dxa"/>
            <w:shd w:val="clear" w:color="auto" w:fill="92D050"/>
            <w:noWrap/>
            <w:vAlign w:val="center"/>
          </w:tcPr>
          <w:p w14:paraId="6EB4DA53"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2B288668"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1080" w:type="dxa"/>
            <w:shd w:val="clear" w:color="auto" w:fill="FF6161"/>
            <w:noWrap/>
            <w:vAlign w:val="center"/>
          </w:tcPr>
          <w:p w14:paraId="4CB91F1E"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990" w:type="dxa"/>
            <w:shd w:val="clear" w:color="auto" w:fill="FF6161"/>
            <w:noWrap/>
            <w:vAlign w:val="center"/>
          </w:tcPr>
          <w:p w14:paraId="74EBABD8"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1620" w:type="dxa"/>
            <w:shd w:val="clear" w:color="auto" w:fill="FF6161"/>
            <w:noWrap/>
            <w:vAlign w:val="center"/>
          </w:tcPr>
          <w:p w14:paraId="102C7788"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 xml:space="preserve">High </w:t>
            </w:r>
          </w:p>
        </w:tc>
        <w:tc>
          <w:tcPr>
            <w:tcW w:w="990" w:type="dxa"/>
            <w:shd w:val="clear" w:color="auto" w:fill="92D050"/>
            <w:noWrap/>
            <w:vAlign w:val="center"/>
          </w:tcPr>
          <w:p w14:paraId="14F24BD7"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2E5429C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810" w:type="dxa"/>
            <w:shd w:val="clear" w:color="auto" w:fill="FFFF00"/>
            <w:noWrap/>
            <w:vAlign w:val="center"/>
          </w:tcPr>
          <w:p w14:paraId="6DD2C939"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 xml:space="preserve">Unsure </w:t>
            </w:r>
          </w:p>
        </w:tc>
        <w:tc>
          <w:tcPr>
            <w:tcW w:w="990" w:type="dxa"/>
            <w:shd w:val="clear" w:color="auto" w:fill="92D050"/>
            <w:noWrap/>
            <w:vAlign w:val="center"/>
          </w:tcPr>
          <w:p w14:paraId="4A7E7011"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1080" w:type="dxa"/>
            <w:shd w:val="clear" w:color="auto" w:fill="92D050"/>
            <w:noWrap/>
            <w:vAlign w:val="center"/>
          </w:tcPr>
          <w:p w14:paraId="6F9E066D"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92D050"/>
            <w:noWrap/>
            <w:vAlign w:val="center"/>
          </w:tcPr>
          <w:p w14:paraId="1C698407"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FFC000"/>
            <w:vAlign w:val="center"/>
          </w:tcPr>
          <w:p w14:paraId="16FAC0E9"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Moderate</w:t>
            </w:r>
          </w:p>
        </w:tc>
      </w:tr>
      <w:tr w:rsidR="00CB01D7" w:rsidRPr="00BA3343" w14:paraId="461D37D8" w14:textId="77777777" w:rsidTr="00CB01D7">
        <w:trPr>
          <w:trHeight w:val="80"/>
        </w:trPr>
        <w:tc>
          <w:tcPr>
            <w:tcW w:w="1350" w:type="dxa"/>
            <w:shd w:val="clear" w:color="auto" w:fill="auto"/>
            <w:noWrap/>
          </w:tcPr>
          <w:p w14:paraId="779DBAFE"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Lenguerrand, 2020, 31033232</w:t>
            </w:r>
          </w:p>
        </w:tc>
        <w:tc>
          <w:tcPr>
            <w:tcW w:w="1080" w:type="dxa"/>
            <w:shd w:val="clear" w:color="auto" w:fill="92D050"/>
            <w:noWrap/>
            <w:vAlign w:val="center"/>
          </w:tcPr>
          <w:p w14:paraId="791B8A9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309FFD40"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1080" w:type="dxa"/>
            <w:shd w:val="clear" w:color="auto" w:fill="FF6161"/>
            <w:noWrap/>
            <w:vAlign w:val="center"/>
          </w:tcPr>
          <w:p w14:paraId="04C33D9F"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990" w:type="dxa"/>
            <w:shd w:val="clear" w:color="auto" w:fill="FF6161"/>
            <w:noWrap/>
            <w:vAlign w:val="center"/>
          </w:tcPr>
          <w:p w14:paraId="511FA72C"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 xml:space="preserve">High </w:t>
            </w:r>
          </w:p>
        </w:tc>
        <w:tc>
          <w:tcPr>
            <w:tcW w:w="1620" w:type="dxa"/>
            <w:shd w:val="clear" w:color="auto" w:fill="FF6161"/>
            <w:noWrap/>
            <w:vAlign w:val="center"/>
          </w:tcPr>
          <w:p w14:paraId="465D157B"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 xml:space="preserve">High </w:t>
            </w:r>
          </w:p>
        </w:tc>
        <w:tc>
          <w:tcPr>
            <w:tcW w:w="990" w:type="dxa"/>
            <w:shd w:val="clear" w:color="auto" w:fill="92D050"/>
            <w:noWrap/>
            <w:vAlign w:val="center"/>
          </w:tcPr>
          <w:p w14:paraId="7C0DE8FF"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3CB06C4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810" w:type="dxa"/>
            <w:shd w:val="clear" w:color="auto" w:fill="92D050"/>
            <w:noWrap/>
            <w:vAlign w:val="center"/>
          </w:tcPr>
          <w:p w14:paraId="5735EFED"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4B4229AB"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1080" w:type="dxa"/>
            <w:shd w:val="clear" w:color="auto" w:fill="92D050"/>
            <w:noWrap/>
            <w:vAlign w:val="center"/>
          </w:tcPr>
          <w:p w14:paraId="44456567"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92D050"/>
            <w:noWrap/>
            <w:vAlign w:val="center"/>
          </w:tcPr>
          <w:p w14:paraId="355009EB"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FFC000"/>
            <w:vAlign w:val="center"/>
          </w:tcPr>
          <w:p w14:paraId="5A994C9E"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Moderate</w:t>
            </w:r>
          </w:p>
        </w:tc>
      </w:tr>
      <w:tr w:rsidR="00CB01D7" w:rsidRPr="00BA3343" w14:paraId="5479916B" w14:textId="77777777" w:rsidTr="00CB01D7">
        <w:trPr>
          <w:trHeight w:val="80"/>
        </w:trPr>
        <w:tc>
          <w:tcPr>
            <w:tcW w:w="1350" w:type="dxa"/>
            <w:shd w:val="clear" w:color="auto" w:fill="auto"/>
            <w:noWrap/>
          </w:tcPr>
          <w:p w14:paraId="69F4294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Lenssen, 2006, 16942627</w:t>
            </w:r>
          </w:p>
        </w:tc>
        <w:tc>
          <w:tcPr>
            <w:tcW w:w="1080" w:type="dxa"/>
            <w:shd w:val="clear" w:color="auto" w:fill="92D050"/>
            <w:noWrap/>
            <w:vAlign w:val="center"/>
          </w:tcPr>
          <w:p w14:paraId="56E000B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Low </w:t>
            </w:r>
          </w:p>
        </w:tc>
        <w:tc>
          <w:tcPr>
            <w:tcW w:w="990" w:type="dxa"/>
            <w:shd w:val="clear" w:color="auto" w:fill="92D050"/>
            <w:noWrap/>
            <w:vAlign w:val="center"/>
          </w:tcPr>
          <w:p w14:paraId="6A87BB8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7432F8F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FF00"/>
            <w:noWrap/>
            <w:vAlign w:val="center"/>
          </w:tcPr>
          <w:p w14:paraId="62863FB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Unsure </w:t>
            </w:r>
          </w:p>
        </w:tc>
        <w:tc>
          <w:tcPr>
            <w:tcW w:w="1620" w:type="dxa"/>
            <w:shd w:val="clear" w:color="auto" w:fill="92D050"/>
            <w:noWrap/>
            <w:vAlign w:val="center"/>
          </w:tcPr>
          <w:p w14:paraId="534873C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1D8D862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595FAA1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460CB86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710B19E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51EDFF5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3268DA6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7B8FBE0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358B7D4C" w14:textId="77777777" w:rsidTr="00CB01D7">
        <w:trPr>
          <w:trHeight w:val="80"/>
        </w:trPr>
        <w:tc>
          <w:tcPr>
            <w:tcW w:w="1350" w:type="dxa"/>
            <w:shd w:val="clear" w:color="auto" w:fill="auto"/>
            <w:noWrap/>
          </w:tcPr>
          <w:p w14:paraId="56CC9A5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Li, 2014, 23412304</w:t>
            </w:r>
          </w:p>
        </w:tc>
        <w:tc>
          <w:tcPr>
            <w:tcW w:w="1080" w:type="dxa"/>
            <w:shd w:val="clear" w:color="auto" w:fill="FFFF00"/>
            <w:noWrap/>
            <w:vAlign w:val="center"/>
          </w:tcPr>
          <w:p w14:paraId="024A386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990" w:type="dxa"/>
            <w:shd w:val="clear" w:color="auto" w:fill="FFFF00"/>
            <w:noWrap/>
            <w:vAlign w:val="center"/>
          </w:tcPr>
          <w:p w14:paraId="74637D3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Unsure </w:t>
            </w:r>
          </w:p>
        </w:tc>
        <w:tc>
          <w:tcPr>
            <w:tcW w:w="1080" w:type="dxa"/>
            <w:shd w:val="clear" w:color="auto" w:fill="FF6161"/>
            <w:noWrap/>
            <w:vAlign w:val="center"/>
          </w:tcPr>
          <w:p w14:paraId="27C8B6F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5A1F69C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FFFF00"/>
            <w:noWrap/>
            <w:vAlign w:val="center"/>
          </w:tcPr>
          <w:p w14:paraId="02291D6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Unsure </w:t>
            </w:r>
          </w:p>
        </w:tc>
        <w:tc>
          <w:tcPr>
            <w:tcW w:w="990" w:type="dxa"/>
            <w:shd w:val="clear" w:color="auto" w:fill="92D050"/>
            <w:noWrap/>
            <w:vAlign w:val="center"/>
          </w:tcPr>
          <w:p w14:paraId="7E58ED4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34938AD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1B4361E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030FD36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112DF34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2AD9E07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6161"/>
            <w:vAlign w:val="center"/>
          </w:tcPr>
          <w:p w14:paraId="03858D5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r>
      <w:tr w:rsidR="00CB01D7" w:rsidRPr="00BA3343" w14:paraId="198A383F" w14:textId="77777777" w:rsidTr="00CB01D7">
        <w:trPr>
          <w:trHeight w:val="80"/>
        </w:trPr>
        <w:tc>
          <w:tcPr>
            <w:tcW w:w="1350" w:type="dxa"/>
            <w:shd w:val="clear" w:color="auto" w:fill="auto"/>
            <w:noWrap/>
          </w:tcPr>
          <w:p w14:paraId="4352A5C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Li, 2015, CN-01084888</w:t>
            </w:r>
          </w:p>
        </w:tc>
        <w:tc>
          <w:tcPr>
            <w:tcW w:w="1080" w:type="dxa"/>
            <w:shd w:val="clear" w:color="auto" w:fill="FFFF00"/>
            <w:noWrap/>
            <w:vAlign w:val="center"/>
          </w:tcPr>
          <w:p w14:paraId="54AE7C9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990" w:type="dxa"/>
            <w:shd w:val="clear" w:color="auto" w:fill="FFFF00"/>
            <w:noWrap/>
            <w:vAlign w:val="center"/>
          </w:tcPr>
          <w:p w14:paraId="44EF6B2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1080" w:type="dxa"/>
            <w:shd w:val="clear" w:color="auto" w:fill="FF6161"/>
            <w:noWrap/>
            <w:vAlign w:val="center"/>
          </w:tcPr>
          <w:p w14:paraId="2FEE820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6BFEE54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FFFF00"/>
            <w:noWrap/>
            <w:vAlign w:val="center"/>
          </w:tcPr>
          <w:p w14:paraId="2CAE275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990" w:type="dxa"/>
            <w:shd w:val="clear" w:color="auto" w:fill="92D050"/>
            <w:noWrap/>
            <w:vAlign w:val="center"/>
          </w:tcPr>
          <w:p w14:paraId="3026F82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620B1D6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5F73D07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791102C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1CA36F5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44F2621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6161"/>
            <w:vAlign w:val="center"/>
          </w:tcPr>
          <w:p w14:paraId="21AA339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r>
      <w:tr w:rsidR="00CB01D7" w:rsidRPr="00BA3343" w14:paraId="5FBFE3DB" w14:textId="77777777" w:rsidTr="00CB01D7">
        <w:trPr>
          <w:trHeight w:val="80"/>
        </w:trPr>
        <w:tc>
          <w:tcPr>
            <w:tcW w:w="1350" w:type="dxa"/>
            <w:shd w:val="clear" w:color="auto" w:fill="auto"/>
            <w:noWrap/>
          </w:tcPr>
          <w:p w14:paraId="669C7D2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Li, 2019, 31003647</w:t>
            </w:r>
          </w:p>
        </w:tc>
        <w:tc>
          <w:tcPr>
            <w:tcW w:w="1080" w:type="dxa"/>
            <w:shd w:val="clear" w:color="auto" w:fill="92D050"/>
            <w:noWrap/>
            <w:vAlign w:val="center"/>
          </w:tcPr>
          <w:p w14:paraId="1C7B6C0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45EC67B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1952C3A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172882A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FFFF00"/>
            <w:noWrap/>
            <w:vAlign w:val="center"/>
          </w:tcPr>
          <w:p w14:paraId="082A431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990" w:type="dxa"/>
            <w:shd w:val="clear" w:color="auto" w:fill="92D050"/>
            <w:noWrap/>
            <w:vAlign w:val="center"/>
          </w:tcPr>
          <w:p w14:paraId="585BFF0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5C53823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0AB652B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0F8F0F5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7E4B670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2DBD224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4BD905C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359EC6DF" w14:textId="77777777" w:rsidTr="00CB01D7">
        <w:trPr>
          <w:trHeight w:val="80"/>
        </w:trPr>
        <w:tc>
          <w:tcPr>
            <w:tcW w:w="1350" w:type="dxa"/>
            <w:shd w:val="clear" w:color="auto" w:fill="auto"/>
            <w:noWrap/>
          </w:tcPr>
          <w:p w14:paraId="5F9541B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Li, 2017, No PMID</w:t>
            </w:r>
          </w:p>
        </w:tc>
        <w:tc>
          <w:tcPr>
            <w:tcW w:w="1080" w:type="dxa"/>
            <w:shd w:val="clear" w:color="auto" w:fill="92D050"/>
            <w:noWrap/>
            <w:vAlign w:val="center"/>
          </w:tcPr>
          <w:p w14:paraId="7C06FEA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3364C34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3BA38C6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0C4EF61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92D050"/>
            <w:noWrap/>
            <w:vAlign w:val="center"/>
          </w:tcPr>
          <w:p w14:paraId="4C435E3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4F8254F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5602AB0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3F66F0F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6B374F5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43EC3A2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58802A8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47EBA17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4709B846" w14:textId="77777777" w:rsidTr="00CB01D7">
        <w:trPr>
          <w:trHeight w:val="80"/>
        </w:trPr>
        <w:tc>
          <w:tcPr>
            <w:tcW w:w="1350" w:type="dxa"/>
            <w:shd w:val="clear" w:color="auto" w:fill="auto"/>
            <w:noWrap/>
          </w:tcPr>
          <w:p w14:paraId="2740350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Liao, 2015, 25552523</w:t>
            </w:r>
          </w:p>
        </w:tc>
        <w:tc>
          <w:tcPr>
            <w:tcW w:w="1080" w:type="dxa"/>
            <w:shd w:val="clear" w:color="auto" w:fill="92D050"/>
            <w:noWrap/>
            <w:vAlign w:val="center"/>
          </w:tcPr>
          <w:p w14:paraId="653F031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FFFF00"/>
            <w:noWrap/>
            <w:vAlign w:val="center"/>
          </w:tcPr>
          <w:p w14:paraId="3D676AD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1080" w:type="dxa"/>
            <w:shd w:val="clear" w:color="auto" w:fill="FF6161"/>
            <w:noWrap/>
            <w:vAlign w:val="center"/>
          </w:tcPr>
          <w:p w14:paraId="437B9FB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78ABEE5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FFFF00"/>
            <w:noWrap/>
            <w:vAlign w:val="center"/>
          </w:tcPr>
          <w:p w14:paraId="76E4B51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990" w:type="dxa"/>
            <w:shd w:val="clear" w:color="auto" w:fill="92D050"/>
            <w:noWrap/>
            <w:vAlign w:val="center"/>
          </w:tcPr>
          <w:p w14:paraId="3F04E41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39AF160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0CEC016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54FF7D0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686B510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780F4B5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6161"/>
            <w:vAlign w:val="center"/>
          </w:tcPr>
          <w:p w14:paraId="7DC9F00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r>
      <w:tr w:rsidR="00CB01D7" w:rsidRPr="00BA3343" w14:paraId="1E7B2610" w14:textId="77777777" w:rsidTr="00CB01D7">
        <w:trPr>
          <w:trHeight w:val="80"/>
        </w:trPr>
        <w:tc>
          <w:tcPr>
            <w:tcW w:w="1350" w:type="dxa"/>
            <w:shd w:val="clear" w:color="auto" w:fill="auto"/>
            <w:noWrap/>
          </w:tcPr>
          <w:p w14:paraId="5AEF21C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Liao, 2020, 31687984</w:t>
            </w:r>
          </w:p>
        </w:tc>
        <w:tc>
          <w:tcPr>
            <w:tcW w:w="1080" w:type="dxa"/>
            <w:shd w:val="clear" w:color="auto" w:fill="92D050"/>
            <w:noWrap/>
            <w:vAlign w:val="center"/>
          </w:tcPr>
          <w:p w14:paraId="22EFD30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657F26B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59FDAB7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73A73A9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92D050"/>
            <w:noWrap/>
            <w:vAlign w:val="center"/>
          </w:tcPr>
          <w:p w14:paraId="718058B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63D89A5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07A582B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7394D6D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3003A61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1707970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193A874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756428B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7515C421" w14:textId="77777777" w:rsidTr="00CB01D7">
        <w:trPr>
          <w:trHeight w:val="80"/>
        </w:trPr>
        <w:tc>
          <w:tcPr>
            <w:tcW w:w="1350" w:type="dxa"/>
            <w:shd w:val="clear" w:color="auto" w:fill="auto"/>
            <w:noWrap/>
          </w:tcPr>
          <w:p w14:paraId="756FFA2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Liebs, 2010, 20360503</w:t>
            </w:r>
          </w:p>
        </w:tc>
        <w:tc>
          <w:tcPr>
            <w:tcW w:w="1080" w:type="dxa"/>
            <w:shd w:val="clear" w:color="auto" w:fill="92D050"/>
            <w:noWrap/>
            <w:vAlign w:val="center"/>
          </w:tcPr>
          <w:p w14:paraId="63DD32F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37F9049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673142E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High </w:t>
            </w:r>
          </w:p>
        </w:tc>
        <w:tc>
          <w:tcPr>
            <w:tcW w:w="990" w:type="dxa"/>
            <w:shd w:val="clear" w:color="auto" w:fill="FF6161"/>
            <w:noWrap/>
            <w:vAlign w:val="center"/>
          </w:tcPr>
          <w:p w14:paraId="67DFBCE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High </w:t>
            </w:r>
          </w:p>
        </w:tc>
        <w:tc>
          <w:tcPr>
            <w:tcW w:w="1620" w:type="dxa"/>
            <w:shd w:val="clear" w:color="auto" w:fill="FF6161"/>
            <w:noWrap/>
            <w:vAlign w:val="center"/>
          </w:tcPr>
          <w:p w14:paraId="0D5DE95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92D050"/>
            <w:noWrap/>
            <w:vAlign w:val="center"/>
          </w:tcPr>
          <w:p w14:paraId="66CD942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77B8BAE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04E75F5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3B40D58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414CAF3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35EA2DD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73ED63A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26B736B5" w14:textId="77777777" w:rsidTr="00CB01D7">
        <w:trPr>
          <w:trHeight w:val="80"/>
        </w:trPr>
        <w:tc>
          <w:tcPr>
            <w:tcW w:w="1350" w:type="dxa"/>
            <w:shd w:val="clear" w:color="auto" w:fill="auto"/>
            <w:noWrap/>
          </w:tcPr>
          <w:p w14:paraId="5F120F9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Liebs, 2012, 22196125</w:t>
            </w:r>
          </w:p>
        </w:tc>
        <w:tc>
          <w:tcPr>
            <w:tcW w:w="1080" w:type="dxa"/>
            <w:shd w:val="clear" w:color="auto" w:fill="92D050"/>
            <w:noWrap/>
            <w:vAlign w:val="center"/>
          </w:tcPr>
          <w:p w14:paraId="52EBDE9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3DC7AB3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30010F3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High </w:t>
            </w:r>
          </w:p>
        </w:tc>
        <w:tc>
          <w:tcPr>
            <w:tcW w:w="990" w:type="dxa"/>
            <w:shd w:val="clear" w:color="auto" w:fill="FF6161"/>
            <w:noWrap/>
            <w:vAlign w:val="center"/>
          </w:tcPr>
          <w:p w14:paraId="33B1727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High </w:t>
            </w:r>
          </w:p>
        </w:tc>
        <w:tc>
          <w:tcPr>
            <w:tcW w:w="1620" w:type="dxa"/>
            <w:shd w:val="clear" w:color="auto" w:fill="FF6161"/>
            <w:noWrap/>
            <w:vAlign w:val="center"/>
          </w:tcPr>
          <w:p w14:paraId="398135F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High </w:t>
            </w:r>
          </w:p>
        </w:tc>
        <w:tc>
          <w:tcPr>
            <w:tcW w:w="990" w:type="dxa"/>
            <w:shd w:val="clear" w:color="auto" w:fill="92D050"/>
            <w:noWrap/>
            <w:vAlign w:val="center"/>
          </w:tcPr>
          <w:p w14:paraId="2D01274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204D2FC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4C2FB73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5D94C0D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2EB6448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2170D6A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00E6863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585C6289" w14:textId="77777777" w:rsidTr="00CB01D7">
        <w:trPr>
          <w:trHeight w:val="80"/>
        </w:trPr>
        <w:tc>
          <w:tcPr>
            <w:tcW w:w="1350" w:type="dxa"/>
            <w:shd w:val="clear" w:color="auto" w:fill="auto"/>
            <w:noWrap/>
          </w:tcPr>
          <w:p w14:paraId="5DBA91F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Madsen, 2013, 23651717</w:t>
            </w:r>
          </w:p>
        </w:tc>
        <w:tc>
          <w:tcPr>
            <w:tcW w:w="1080" w:type="dxa"/>
            <w:shd w:val="clear" w:color="auto" w:fill="FFFF00"/>
            <w:noWrap/>
            <w:vAlign w:val="center"/>
          </w:tcPr>
          <w:p w14:paraId="597EE91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990" w:type="dxa"/>
            <w:shd w:val="clear" w:color="auto" w:fill="92D050"/>
            <w:noWrap/>
            <w:vAlign w:val="center"/>
          </w:tcPr>
          <w:p w14:paraId="74C1019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Low </w:t>
            </w:r>
          </w:p>
        </w:tc>
        <w:tc>
          <w:tcPr>
            <w:tcW w:w="1080" w:type="dxa"/>
            <w:shd w:val="clear" w:color="auto" w:fill="FF6161"/>
            <w:noWrap/>
            <w:vAlign w:val="center"/>
          </w:tcPr>
          <w:p w14:paraId="2B67608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37EE6D4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FFFF00"/>
            <w:noWrap/>
            <w:vAlign w:val="center"/>
          </w:tcPr>
          <w:p w14:paraId="50E27DD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990" w:type="dxa"/>
            <w:shd w:val="clear" w:color="auto" w:fill="92D050"/>
            <w:noWrap/>
            <w:vAlign w:val="center"/>
          </w:tcPr>
          <w:p w14:paraId="1C02FE3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39DF850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4EFE6F5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1201959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61D3FAB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1C47632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6161"/>
            <w:vAlign w:val="center"/>
          </w:tcPr>
          <w:p w14:paraId="79B2B87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r>
      <w:tr w:rsidR="00CB01D7" w:rsidRPr="00BA3343" w14:paraId="22232EE4" w14:textId="77777777" w:rsidTr="00CB01D7">
        <w:trPr>
          <w:trHeight w:val="80"/>
        </w:trPr>
        <w:tc>
          <w:tcPr>
            <w:tcW w:w="1350" w:type="dxa"/>
            <w:shd w:val="clear" w:color="auto" w:fill="auto"/>
            <w:noWrap/>
          </w:tcPr>
          <w:p w14:paraId="6B3CF46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Minns Lowe, 2012, 22180446</w:t>
            </w:r>
          </w:p>
        </w:tc>
        <w:tc>
          <w:tcPr>
            <w:tcW w:w="1080" w:type="dxa"/>
            <w:shd w:val="clear" w:color="auto" w:fill="92D050"/>
            <w:noWrap/>
            <w:vAlign w:val="center"/>
          </w:tcPr>
          <w:p w14:paraId="1C796DC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7974910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07EBB1E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78158D9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92D050"/>
            <w:noWrap/>
            <w:vAlign w:val="center"/>
          </w:tcPr>
          <w:p w14:paraId="6DE4BD8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7B48CE5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3320029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FF6161"/>
            <w:noWrap/>
            <w:vAlign w:val="center"/>
          </w:tcPr>
          <w:p w14:paraId="6E1157B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High </w:t>
            </w:r>
          </w:p>
        </w:tc>
        <w:tc>
          <w:tcPr>
            <w:tcW w:w="990" w:type="dxa"/>
            <w:shd w:val="clear" w:color="auto" w:fill="92D050"/>
            <w:noWrap/>
            <w:vAlign w:val="center"/>
          </w:tcPr>
          <w:p w14:paraId="2A5EEC0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1691E61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7635E65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6161"/>
            <w:vAlign w:val="center"/>
          </w:tcPr>
          <w:p w14:paraId="0CD352F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r>
      <w:tr w:rsidR="00CB01D7" w:rsidRPr="00BA3343" w14:paraId="7FA35F88" w14:textId="77777777" w:rsidTr="00CB01D7">
        <w:trPr>
          <w:trHeight w:val="80"/>
        </w:trPr>
        <w:tc>
          <w:tcPr>
            <w:tcW w:w="1350" w:type="dxa"/>
            <w:shd w:val="clear" w:color="auto" w:fill="auto"/>
            <w:noWrap/>
          </w:tcPr>
          <w:p w14:paraId="3ACAB42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Mitchell, 2005, 15869558</w:t>
            </w:r>
          </w:p>
        </w:tc>
        <w:tc>
          <w:tcPr>
            <w:tcW w:w="1080" w:type="dxa"/>
            <w:shd w:val="clear" w:color="auto" w:fill="92D050"/>
            <w:noWrap/>
            <w:vAlign w:val="center"/>
          </w:tcPr>
          <w:p w14:paraId="0D6DEF0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FF6161"/>
            <w:noWrap/>
            <w:vAlign w:val="center"/>
          </w:tcPr>
          <w:p w14:paraId="4D785FA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080" w:type="dxa"/>
            <w:shd w:val="clear" w:color="auto" w:fill="FF6161"/>
            <w:noWrap/>
            <w:vAlign w:val="center"/>
          </w:tcPr>
          <w:p w14:paraId="1DFA374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2328503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FFFF00"/>
            <w:noWrap/>
            <w:vAlign w:val="center"/>
          </w:tcPr>
          <w:p w14:paraId="5C999C7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990" w:type="dxa"/>
            <w:shd w:val="clear" w:color="auto" w:fill="92D050"/>
            <w:noWrap/>
            <w:vAlign w:val="center"/>
          </w:tcPr>
          <w:p w14:paraId="0C13E58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72587E1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47EB598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2AD784D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290EEC7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3C916C7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6161"/>
            <w:vAlign w:val="center"/>
          </w:tcPr>
          <w:p w14:paraId="31FADAA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r>
      <w:tr w:rsidR="00CB01D7" w:rsidRPr="00BA3343" w14:paraId="215CA02E" w14:textId="77777777" w:rsidTr="00CB01D7">
        <w:trPr>
          <w:trHeight w:val="80"/>
        </w:trPr>
        <w:tc>
          <w:tcPr>
            <w:tcW w:w="1350" w:type="dxa"/>
            <w:shd w:val="clear" w:color="auto" w:fill="auto"/>
            <w:noWrap/>
          </w:tcPr>
          <w:p w14:paraId="3994D1F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Moffet, 2015, 26178888</w:t>
            </w:r>
          </w:p>
        </w:tc>
        <w:tc>
          <w:tcPr>
            <w:tcW w:w="1080" w:type="dxa"/>
            <w:shd w:val="clear" w:color="auto" w:fill="92D050"/>
            <w:noWrap/>
            <w:vAlign w:val="center"/>
          </w:tcPr>
          <w:p w14:paraId="1D4746B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526FF85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Low </w:t>
            </w:r>
          </w:p>
        </w:tc>
        <w:tc>
          <w:tcPr>
            <w:tcW w:w="1080" w:type="dxa"/>
            <w:shd w:val="clear" w:color="auto" w:fill="FF6161"/>
            <w:noWrap/>
            <w:vAlign w:val="center"/>
          </w:tcPr>
          <w:p w14:paraId="2C9663F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High </w:t>
            </w:r>
          </w:p>
        </w:tc>
        <w:tc>
          <w:tcPr>
            <w:tcW w:w="990" w:type="dxa"/>
            <w:shd w:val="clear" w:color="auto" w:fill="FF6161"/>
            <w:noWrap/>
            <w:vAlign w:val="center"/>
          </w:tcPr>
          <w:p w14:paraId="2084DB9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FF6161"/>
            <w:noWrap/>
            <w:vAlign w:val="center"/>
          </w:tcPr>
          <w:p w14:paraId="23E8C47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High </w:t>
            </w:r>
          </w:p>
        </w:tc>
        <w:tc>
          <w:tcPr>
            <w:tcW w:w="990" w:type="dxa"/>
            <w:shd w:val="clear" w:color="auto" w:fill="92D050"/>
            <w:noWrap/>
            <w:vAlign w:val="center"/>
          </w:tcPr>
          <w:p w14:paraId="33C5BAD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439D60A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079200B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07327E1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371B293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280A0BE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2477C21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4F8125F4" w14:textId="77777777" w:rsidTr="00CB01D7">
        <w:trPr>
          <w:trHeight w:val="80"/>
        </w:trPr>
        <w:tc>
          <w:tcPr>
            <w:tcW w:w="1350" w:type="dxa"/>
            <w:shd w:val="clear" w:color="auto" w:fill="auto"/>
            <w:noWrap/>
          </w:tcPr>
          <w:p w14:paraId="7979B94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Monticone, 2013, 23063624</w:t>
            </w:r>
          </w:p>
        </w:tc>
        <w:tc>
          <w:tcPr>
            <w:tcW w:w="1080" w:type="dxa"/>
            <w:shd w:val="clear" w:color="auto" w:fill="92D050"/>
            <w:noWrap/>
            <w:vAlign w:val="center"/>
          </w:tcPr>
          <w:p w14:paraId="4DC6F92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6551CEF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0E7EE77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3582065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92D050"/>
            <w:noWrap/>
            <w:vAlign w:val="center"/>
          </w:tcPr>
          <w:p w14:paraId="5838F53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1C251E9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57147E1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483651B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66EA6C2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4A44836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4172528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59D4B06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011066D0" w14:textId="77777777" w:rsidTr="00CB01D7">
        <w:trPr>
          <w:trHeight w:val="80"/>
        </w:trPr>
        <w:tc>
          <w:tcPr>
            <w:tcW w:w="1350" w:type="dxa"/>
            <w:shd w:val="clear" w:color="auto" w:fill="auto"/>
            <w:noWrap/>
          </w:tcPr>
          <w:p w14:paraId="2899F21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Moutzouri, 2018, 29473481</w:t>
            </w:r>
          </w:p>
        </w:tc>
        <w:tc>
          <w:tcPr>
            <w:tcW w:w="1080" w:type="dxa"/>
            <w:shd w:val="clear" w:color="auto" w:fill="92D050"/>
            <w:noWrap/>
            <w:vAlign w:val="center"/>
          </w:tcPr>
          <w:p w14:paraId="34E9E84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0C819A6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630E3A3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33DD0C8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FFFF00"/>
            <w:noWrap/>
            <w:vAlign w:val="center"/>
          </w:tcPr>
          <w:p w14:paraId="4237679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990" w:type="dxa"/>
            <w:shd w:val="clear" w:color="auto" w:fill="92D050"/>
            <w:noWrap/>
            <w:vAlign w:val="center"/>
          </w:tcPr>
          <w:p w14:paraId="628F15E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2648224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3857ABB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1663BF5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0BAF112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56316AF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40E089B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28082921" w14:textId="77777777" w:rsidTr="00CB01D7">
        <w:trPr>
          <w:trHeight w:val="80"/>
        </w:trPr>
        <w:tc>
          <w:tcPr>
            <w:tcW w:w="1350" w:type="dxa"/>
            <w:shd w:val="clear" w:color="auto" w:fill="auto"/>
            <w:noWrap/>
          </w:tcPr>
          <w:p w14:paraId="6D44DC8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Petersen, 2018, 29294078</w:t>
            </w:r>
          </w:p>
        </w:tc>
        <w:tc>
          <w:tcPr>
            <w:tcW w:w="1080" w:type="dxa"/>
            <w:shd w:val="clear" w:color="auto" w:fill="92D050"/>
            <w:noWrap/>
            <w:vAlign w:val="center"/>
          </w:tcPr>
          <w:p w14:paraId="05CE06C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4BE6175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FF00"/>
            <w:noWrap/>
            <w:vAlign w:val="center"/>
          </w:tcPr>
          <w:p w14:paraId="55196C4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990" w:type="dxa"/>
            <w:shd w:val="clear" w:color="auto" w:fill="92D050"/>
            <w:noWrap/>
            <w:vAlign w:val="center"/>
          </w:tcPr>
          <w:p w14:paraId="4B5B77D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620" w:type="dxa"/>
            <w:shd w:val="clear" w:color="auto" w:fill="92D050"/>
            <w:noWrap/>
            <w:vAlign w:val="center"/>
          </w:tcPr>
          <w:p w14:paraId="0F117F1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2D44BB1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40C959B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078463F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7CFC501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769AC17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29FC534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5013F0C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46177F78" w14:textId="77777777" w:rsidTr="00CB01D7">
        <w:trPr>
          <w:trHeight w:val="80"/>
        </w:trPr>
        <w:tc>
          <w:tcPr>
            <w:tcW w:w="1350" w:type="dxa"/>
            <w:shd w:val="clear" w:color="auto" w:fill="auto"/>
            <w:noWrap/>
          </w:tcPr>
          <w:p w14:paraId="5C1EAAF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Petterson, 2009, 19177542</w:t>
            </w:r>
          </w:p>
        </w:tc>
        <w:tc>
          <w:tcPr>
            <w:tcW w:w="1080" w:type="dxa"/>
            <w:shd w:val="clear" w:color="auto" w:fill="FFFF00"/>
            <w:noWrap/>
            <w:vAlign w:val="center"/>
          </w:tcPr>
          <w:p w14:paraId="1F9250C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990" w:type="dxa"/>
            <w:shd w:val="clear" w:color="auto" w:fill="FFFF00"/>
            <w:noWrap/>
            <w:vAlign w:val="center"/>
          </w:tcPr>
          <w:p w14:paraId="4B31A3D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1080" w:type="dxa"/>
            <w:shd w:val="clear" w:color="auto" w:fill="FF6161"/>
            <w:noWrap/>
            <w:vAlign w:val="center"/>
          </w:tcPr>
          <w:p w14:paraId="4A67DFE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0E0658F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92D050"/>
            <w:noWrap/>
            <w:vAlign w:val="center"/>
          </w:tcPr>
          <w:p w14:paraId="2490F69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FF6161"/>
            <w:noWrap/>
            <w:vAlign w:val="center"/>
          </w:tcPr>
          <w:p w14:paraId="685000E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92D050"/>
            <w:noWrap/>
            <w:vAlign w:val="center"/>
          </w:tcPr>
          <w:p w14:paraId="603F6AC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7BF0D58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613C3F1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5F4DEF4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4BE2973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6161"/>
            <w:vAlign w:val="center"/>
          </w:tcPr>
          <w:p w14:paraId="4ED114C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r>
      <w:tr w:rsidR="00CB01D7" w:rsidRPr="00BA3343" w14:paraId="1B6025CE" w14:textId="77777777" w:rsidTr="00CB01D7">
        <w:trPr>
          <w:trHeight w:val="80"/>
        </w:trPr>
        <w:tc>
          <w:tcPr>
            <w:tcW w:w="1350" w:type="dxa"/>
            <w:shd w:val="clear" w:color="auto" w:fill="auto"/>
            <w:noWrap/>
          </w:tcPr>
          <w:p w14:paraId="0E8202A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Piqueras, 2013, 23474735</w:t>
            </w:r>
          </w:p>
        </w:tc>
        <w:tc>
          <w:tcPr>
            <w:tcW w:w="1080" w:type="dxa"/>
            <w:shd w:val="clear" w:color="auto" w:fill="92D050"/>
            <w:noWrap/>
            <w:vAlign w:val="center"/>
          </w:tcPr>
          <w:p w14:paraId="2CAB7A6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4983D02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60D5695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7637348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92D050"/>
            <w:noWrap/>
            <w:vAlign w:val="center"/>
          </w:tcPr>
          <w:p w14:paraId="3EE6030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190F903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051D6CC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54E3928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3978CBF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6A3484E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7BDCC15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5EF2958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054C11E8" w14:textId="77777777" w:rsidTr="00CB01D7">
        <w:trPr>
          <w:trHeight w:val="80"/>
        </w:trPr>
        <w:tc>
          <w:tcPr>
            <w:tcW w:w="1350" w:type="dxa"/>
            <w:shd w:val="clear" w:color="auto" w:fill="auto"/>
            <w:noWrap/>
          </w:tcPr>
          <w:p w14:paraId="529712A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Piva, 2017, 28217891</w:t>
            </w:r>
          </w:p>
        </w:tc>
        <w:tc>
          <w:tcPr>
            <w:tcW w:w="1080" w:type="dxa"/>
            <w:shd w:val="clear" w:color="auto" w:fill="92D050"/>
            <w:noWrap/>
            <w:vAlign w:val="center"/>
          </w:tcPr>
          <w:p w14:paraId="08B42B3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02EB024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92D050"/>
            <w:noWrap/>
            <w:vAlign w:val="center"/>
          </w:tcPr>
          <w:p w14:paraId="0CC305B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FF6161"/>
            <w:noWrap/>
            <w:vAlign w:val="center"/>
          </w:tcPr>
          <w:p w14:paraId="30BFA9A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92D050"/>
            <w:noWrap/>
            <w:vAlign w:val="center"/>
          </w:tcPr>
          <w:p w14:paraId="43DC70E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7AE3570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7E8F275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54E55FF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7E9F707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45A9F74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2480DA7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7E4A592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7B932552" w14:textId="77777777" w:rsidTr="00CB01D7">
        <w:trPr>
          <w:trHeight w:val="80"/>
        </w:trPr>
        <w:tc>
          <w:tcPr>
            <w:tcW w:w="1350" w:type="dxa"/>
            <w:shd w:val="clear" w:color="auto" w:fill="auto"/>
            <w:noWrap/>
          </w:tcPr>
          <w:p w14:paraId="52579CD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Piva, 2019, 30794296</w:t>
            </w:r>
          </w:p>
        </w:tc>
        <w:tc>
          <w:tcPr>
            <w:tcW w:w="1080" w:type="dxa"/>
            <w:shd w:val="clear" w:color="auto" w:fill="92D050"/>
            <w:noWrap/>
            <w:vAlign w:val="center"/>
          </w:tcPr>
          <w:p w14:paraId="0627C5D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3EDE4AC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70E7CDE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High </w:t>
            </w:r>
          </w:p>
        </w:tc>
        <w:tc>
          <w:tcPr>
            <w:tcW w:w="990" w:type="dxa"/>
            <w:shd w:val="clear" w:color="auto" w:fill="92D050"/>
            <w:noWrap/>
            <w:vAlign w:val="center"/>
          </w:tcPr>
          <w:p w14:paraId="07D2B1F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Low </w:t>
            </w:r>
          </w:p>
        </w:tc>
        <w:tc>
          <w:tcPr>
            <w:tcW w:w="1620" w:type="dxa"/>
            <w:shd w:val="clear" w:color="auto" w:fill="92D050"/>
            <w:noWrap/>
            <w:vAlign w:val="center"/>
          </w:tcPr>
          <w:p w14:paraId="3902409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Low </w:t>
            </w:r>
          </w:p>
        </w:tc>
        <w:tc>
          <w:tcPr>
            <w:tcW w:w="990" w:type="dxa"/>
            <w:shd w:val="clear" w:color="auto" w:fill="92D050"/>
            <w:noWrap/>
            <w:vAlign w:val="center"/>
          </w:tcPr>
          <w:p w14:paraId="26750EB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73C15F5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5C743C1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7231248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62532C6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2BDB51D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17DFB0E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766B7EBC" w14:textId="77777777" w:rsidTr="00CB01D7">
        <w:trPr>
          <w:trHeight w:val="80"/>
        </w:trPr>
        <w:tc>
          <w:tcPr>
            <w:tcW w:w="1350" w:type="dxa"/>
            <w:shd w:val="clear" w:color="auto" w:fill="auto"/>
            <w:noWrap/>
          </w:tcPr>
          <w:p w14:paraId="570BC7F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Rockstroh, 2010, 20533147</w:t>
            </w:r>
          </w:p>
        </w:tc>
        <w:tc>
          <w:tcPr>
            <w:tcW w:w="1080" w:type="dxa"/>
            <w:shd w:val="clear" w:color="auto" w:fill="92D050"/>
            <w:noWrap/>
            <w:vAlign w:val="center"/>
          </w:tcPr>
          <w:p w14:paraId="7A02BD9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FFFF00"/>
            <w:noWrap/>
            <w:vAlign w:val="center"/>
          </w:tcPr>
          <w:p w14:paraId="562F736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1080" w:type="dxa"/>
            <w:shd w:val="clear" w:color="auto" w:fill="FF6161"/>
            <w:noWrap/>
            <w:vAlign w:val="center"/>
          </w:tcPr>
          <w:p w14:paraId="756A85C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FF00"/>
            <w:noWrap/>
            <w:vAlign w:val="center"/>
          </w:tcPr>
          <w:p w14:paraId="129B74A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1620" w:type="dxa"/>
            <w:shd w:val="clear" w:color="auto" w:fill="FF6161"/>
            <w:noWrap/>
            <w:vAlign w:val="center"/>
          </w:tcPr>
          <w:p w14:paraId="70D6A4E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92D050"/>
            <w:noWrap/>
            <w:vAlign w:val="center"/>
          </w:tcPr>
          <w:p w14:paraId="7580E5E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FFFF00"/>
            <w:noWrap/>
            <w:vAlign w:val="center"/>
          </w:tcPr>
          <w:p w14:paraId="6D01449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810" w:type="dxa"/>
            <w:shd w:val="clear" w:color="auto" w:fill="92D050"/>
            <w:noWrap/>
            <w:vAlign w:val="center"/>
          </w:tcPr>
          <w:p w14:paraId="64B1DF3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16CD83B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654306E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576CBCA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6161"/>
            <w:vAlign w:val="center"/>
          </w:tcPr>
          <w:p w14:paraId="018F6D9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r>
      <w:tr w:rsidR="00CB01D7" w:rsidRPr="00BA3343" w14:paraId="5F36FBEF" w14:textId="77777777" w:rsidTr="00CB01D7">
        <w:trPr>
          <w:trHeight w:val="80"/>
        </w:trPr>
        <w:tc>
          <w:tcPr>
            <w:tcW w:w="1350" w:type="dxa"/>
            <w:shd w:val="clear" w:color="auto" w:fill="auto"/>
            <w:noWrap/>
          </w:tcPr>
          <w:p w14:paraId="14E9E67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Sattler, 2019, 30994586</w:t>
            </w:r>
          </w:p>
        </w:tc>
        <w:tc>
          <w:tcPr>
            <w:tcW w:w="1080" w:type="dxa"/>
            <w:shd w:val="clear" w:color="auto" w:fill="92D050"/>
            <w:noWrap/>
            <w:vAlign w:val="center"/>
          </w:tcPr>
          <w:p w14:paraId="6C3A2A8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0E7E871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27103AC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34AB55C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FF6161"/>
            <w:noWrap/>
            <w:vAlign w:val="center"/>
          </w:tcPr>
          <w:p w14:paraId="2C05C42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92D050"/>
            <w:noWrap/>
            <w:vAlign w:val="center"/>
          </w:tcPr>
          <w:p w14:paraId="7443BDD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65D817C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2E164D8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28A8C1A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6D1B0C4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41B3A28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236E72C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1D22FC3D" w14:textId="77777777" w:rsidTr="00CB01D7">
        <w:trPr>
          <w:trHeight w:val="80"/>
        </w:trPr>
        <w:tc>
          <w:tcPr>
            <w:tcW w:w="1350" w:type="dxa"/>
            <w:shd w:val="clear" w:color="auto" w:fill="auto"/>
            <w:noWrap/>
          </w:tcPr>
          <w:p w14:paraId="5B6BFB6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Schache, 2019, 31208916</w:t>
            </w:r>
          </w:p>
        </w:tc>
        <w:tc>
          <w:tcPr>
            <w:tcW w:w="1080" w:type="dxa"/>
            <w:shd w:val="clear" w:color="auto" w:fill="92D050"/>
            <w:noWrap/>
            <w:vAlign w:val="center"/>
          </w:tcPr>
          <w:p w14:paraId="5897A63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4CD1182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0C98472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92D050"/>
            <w:noWrap/>
            <w:vAlign w:val="center"/>
          </w:tcPr>
          <w:p w14:paraId="48EEFC8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620" w:type="dxa"/>
            <w:shd w:val="clear" w:color="auto" w:fill="92D050"/>
            <w:noWrap/>
            <w:vAlign w:val="center"/>
          </w:tcPr>
          <w:p w14:paraId="135AEB4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22012F5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228275C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01EC095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572FFA9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66AE645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4B4BCEB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364556E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338917F2" w14:textId="77777777" w:rsidTr="00CB01D7">
        <w:trPr>
          <w:trHeight w:val="80"/>
        </w:trPr>
        <w:tc>
          <w:tcPr>
            <w:tcW w:w="1350" w:type="dxa"/>
            <w:shd w:val="clear" w:color="auto" w:fill="auto"/>
            <w:noWrap/>
          </w:tcPr>
          <w:p w14:paraId="6233655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Shanb, 2014, No PMID</w:t>
            </w:r>
          </w:p>
        </w:tc>
        <w:tc>
          <w:tcPr>
            <w:tcW w:w="1080" w:type="dxa"/>
            <w:shd w:val="clear" w:color="auto" w:fill="FF6161"/>
            <w:noWrap/>
            <w:vAlign w:val="center"/>
          </w:tcPr>
          <w:p w14:paraId="68C452E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4EADA25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080" w:type="dxa"/>
            <w:shd w:val="clear" w:color="auto" w:fill="FF6161"/>
            <w:noWrap/>
            <w:vAlign w:val="center"/>
          </w:tcPr>
          <w:p w14:paraId="7639BA7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92D050"/>
            <w:noWrap/>
            <w:vAlign w:val="center"/>
          </w:tcPr>
          <w:p w14:paraId="1FB2954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620" w:type="dxa"/>
            <w:shd w:val="clear" w:color="auto" w:fill="FF6161"/>
            <w:noWrap/>
            <w:vAlign w:val="center"/>
          </w:tcPr>
          <w:p w14:paraId="2114E9E8"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92D050"/>
            <w:noWrap/>
            <w:vAlign w:val="center"/>
          </w:tcPr>
          <w:p w14:paraId="3A5E367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4B5C03C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240A3BB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FF6161"/>
            <w:noWrap/>
            <w:vAlign w:val="center"/>
          </w:tcPr>
          <w:p w14:paraId="37A0D0F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Yes</w:t>
            </w:r>
          </w:p>
        </w:tc>
        <w:tc>
          <w:tcPr>
            <w:tcW w:w="1080" w:type="dxa"/>
            <w:shd w:val="clear" w:color="auto" w:fill="FF6161"/>
            <w:noWrap/>
            <w:vAlign w:val="center"/>
          </w:tcPr>
          <w:p w14:paraId="2F7C66A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Yes</w:t>
            </w:r>
          </w:p>
        </w:tc>
        <w:tc>
          <w:tcPr>
            <w:tcW w:w="990" w:type="dxa"/>
            <w:shd w:val="clear" w:color="auto" w:fill="FF6161"/>
            <w:noWrap/>
            <w:vAlign w:val="center"/>
          </w:tcPr>
          <w:p w14:paraId="527AB18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Yes</w:t>
            </w:r>
          </w:p>
        </w:tc>
        <w:tc>
          <w:tcPr>
            <w:tcW w:w="990" w:type="dxa"/>
            <w:shd w:val="clear" w:color="auto" w:fill="FF6161"/>
            <w:vAlign w:val="center"/>
          </w:tcPr>
          <w:p w14:paraId="47F8EC2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r>
      <w:tr w:rsidR="00CB01D7" w:rsidRPr="00BA3343" w14:paraId="102EF441" w14:textId="77777777" w:rsidTr="00CB01D7">
        <w:trPr>
          <w:trHeight w:val="80"/>
        </w:trPr>
        <w:tc>
          <w:tcPr>
            <w:tcW w:w="1350" w:type="dxa"/>
            <w:shd w:val="clear" w:color="auto" w:fill="auto"/>
            <w:noWrap/>
          </w:tcPr>
          <w:p w14:paraId="2D686F1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Stevens-Lapsley, 2012, 22095207</w:t>
            </w:r>
          </w:p>
        </w:tc>
        <w:tc>
          <w:tcPr>
            <w:tcW w:w="1080" w:type="dxa"/>
            <w:shd w:val="clear" w:color="auto" w:fill="92D050"/>
            <w:noWrap/>
            <w:vAlign w:val="center"/>
          </w:tcPr>
          <w:p w14:paraId="1A7A867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69857D8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412CF53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74C804A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FF6161"/>
            <w:noWrap/>
            <w:vAlign w:val="center"/>
          </w:tcPr>
          <w:p w14:paraId="3867C4C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92D050"/>
            <w:noWrap/>
            <w:vAlign w:val="center"/>
          </w:tcPr>
          <w:p w14:paraId="7FF3CF3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4762610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24312BC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0D6929C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1675029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21F0933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254CD90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0F86B20E" w14:textId="77777777" w:rsidTr="00CB01D7">
        <w:trPr>
          <w:trHeight w:val="80"/>
        </w:trPr>
        <w:tc>
          <w:tcPr>
            <w:tcW w:w="1350" w:type="dxa"/>
            <w:shd w:val="clear" w:color="auto" w:fill="auto"/>
            <w:noWrap/>
          </w:tcPr>
          <w:p w14:paraId="745D2E1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lastRenderedPageBreak/>
              <w:t>Tousignant, 2011, 21398389</w:t>
            </w:r>
          </w:p>
        </w:tc>
        <w:tc>
          <w:tcPr>
            <w:tcW w:w="1080" w:type="dxa"/>
            <w:shd w:val="clear" w:color="auto" w:fill="92D050"/>
            <w:noWrap/>
            <w:vAlign w:val="center"/>
          </w:tcPr>
          <w:p w14:paraId="35BEF9D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7A833E6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17FE40C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1007C4D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FFFF00"/>
            <w:noWrap/>
            <w:vAlign w:val="center"/>
          </w:tcPr>
          <w:p w14:paraId="151869C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990" w:type="dxa"/>
            <w:shd w:val="clear" w:color="auto" w:fill="92D050"/>
            <w:noWrap/>
            <w:vAlign w:val="center"/>
          </w:tcPr>
          <w:p w14:paraId="649F4ED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FF6161"/>
            <w:noWrap/>
            <w:vAlign w:val="center"/>
          </w:tcPr>
          <w:p w14:paraId="4EA13E0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810" w:type="dxa"/>
            <w:shd w:val="clear" w:color="auto" w:fill="92D050"/>
            <w:noWrap/>
            <w:vAlign w:val="center"/>
          </w:tcPr>
          <w:p w14:paraId="1AD4EF1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FFFF00"/>
            <w:noWrap/>
            <w:vAlign w:val="center"/>
          </w:tcPr>
          <w:p w14:paraId="75E5958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 xml:space="preserve">Unsure </w:t>
            </w:r>
          </w:p>
        </w:tc>
        <w:tc>
          <w:tcPr>
            <w:tcW w:w="1080" w:type="dxa"/>
            <w:shd w:val="clear" w:color="auto" w:fill="92D050"/>
            <w:noWrap/>
            <w:vAlign w:val="center"/>
          </w:tcPr>
          <w:p w14:paraId="03A566A2"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7B5F168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09F1779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5784FB64" w14:textId="77777777" w:rsidTr="00CB01D7">
        <w:trPr>
          <w:trHeight w:val="80"/>
        </w:trPr>
        <w:tc>
          <w:tcPr>
            <w:tcW w:w="1350" w:type="dxa"/>
            <w:shd w:val="clear" w:color="auto" w:fill="auto"/>
            <w:noWrap/>
          </w:tcPr>
          <w:p w14:paraId="3D698BC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Tsukada, 2020, 31723080</w:t>
            </w:r>
          </w:p>
        </w:tc>
        <w:tc>
          <w:tcPr>
            <w:tcW w:w="1080" w:type="dxa"/>
            <w:shd w:val="clear" w:color="auto" w:fill="92D050"/>
            <w:noWrap/>
            <w:vAlign w:val="center"/>
          </w:tcPr>
          <w:p w14:paraId="1523BF6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177202F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0BE9B5CD"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1FF01FB0"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FFFF00"/>
            <w:noWrap/>
            <w:vAlign w:val="center"/>
          </w:tcPr>
          <w:p w14:paraId="59FC6ED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Unsure</w:t>
            </w:r>
          </w:p>
        </w:tc>
        <w:tc>
          <w:tcPr>
            <w:tcW w:w="990" w:type="dxa"/>
            <w:shd w:val="clear" w:color="auto" w:fill="92D050"/>
            <w:noWrap/>
            <w:vAlign w:val="center"/>
          </w:tcPr>
          <w:p w14:paraId="4435080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4181807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2029DDC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012DC389"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53B300A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152C4AF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5F443A7F"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32C21049" w14:textId="77777777" w:rsidTr="00CB01D7">
        <w:trPr>
          <w:trHeight w:val="80"/>
        </w:trPr>
        <w:tc>
          <w:tcPr>
            <w:tcW w:w="1350" w:type="dxa"/>
            <w:shd w:val="clear" w:color="auto" w:fill="auto"/>
            <w:noWrap/>
          </w:tcPr>
          <w:p w14:paraId="23AD22B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Vuorenmaa, 2014, 24241606</w:t>
            </w:r>
          </w:p>
        </w:tc>
        <w:tc>
          <w:tcPr>
            <w:tcW w:w="1080" w:type="dxa"/>
            <w:shd w:val="clear" w:color="auto" w:fill="92D050"/>
            <w:noWrap/>
            <w:vAlign w:val="center"/>
          </w:tcPr>
          <w:p w14:paraId="4418A157"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7FF2538E"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1080" w:type="dxa"/>
            <w:shd w:val="clear" w:color="auto" w:fill="FF6161"/>
            <w:noWrap/>
            <w:vAlign w:val="center"/>
          </w:tcPr>
          <w:p w14:paraId="0E7C5D55"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990" w:type="dxa"/>
            <w:shd w:val="clear" w:color="auto" w:fill="FF6161"/>
            <w:noWrap/>
            <w:vAlign w:val="center"/>
          </w:tcPr>
          <w:p w14:paraId="54154B56"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High</w:t>
            </w:r>
          </w:p>
        </w:tc>
        <w:tc>
          <w:tcPr>
            <w:tcW w:w="1620" w:type="dxa"/>
            <w:shd w:val="clear" w:color="auto" w:fill="92D050"/>
            <w:noWrap/>
            <w:vAlign w:val="center"/>
          </w:tcPr>
          <w:p w14:paraId="4FF80AB1"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79BF0A14"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30F2A30B"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810" w:type="dxa"/>
            <w:shd w:val="clear" w:color="auto" w:fill="92D050"/>
            <w:noWrap/>
            <w:vAlign w:val="center"/>
          </w:tcPr>
          <w:p w14:paraId="6765A78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Low</w:t>
            </w:r>
          </w:p>
        </w:tc>
        <w:tc>
          <w:tcPr>
            <w:tcW w:w="990" w:type="dxa"/>
            <w:shd w:val="clear" w:color="auto" w:fill="92D050"/>
            <w:noWrap/>
            <w:vAlign w:val="center"/>
          </w:tcPr>
          <w:p w14:paraId="41D99BCC"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1080" w:type="dxa"/>
            <w:shd w:val="clear" w:color="auto" w:fill="92D050"/>
            <w:noWrap/>
            <w:vAlign w:val="center"/>
          </w:tcPr>
          <w:p w14:paraId="543AB73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92D050"/>
            <w:noWrap/>
            <w:vAlign w:val="center"/>
          </w:tcPr>
          <w:p w14:paraId="6B93146A"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No</w:t>
            </w:r>
          </w:p>
        </w:tc>
        <w:tc>
          <w:tcPr>
            <w:tcW w:w="990" w:type="dxa"/>
            <w:shd w:val="clear" w:color="auto" w:fill="FFC000"/>
            <w:vAlign w:val="center"/>
          </w:tcPr>
          <w:p w14:paraId="04830E23" w14:textId="77777777" w:rsidR="00E4148D" w:rsidRPr="00CC361A" w:rsidRDefault="00E4148D" w:rsidP="00386AE9">
            <w:pPr>
              <w:pStyle w:val="TableLeftText"/>
              <w:rPr>
                <w:rFonts w:ascii="Times New Roman" w:hAnsi="Times New Roman" w:cs="Times New Roman"/>
                <w:sz w:val="16"/>
                <w:szCs w:val="16"/>
              </w:rPr>
            </w:pPr>
            <w:r w:rsidRPr="00CC361A">
              <w:rPr>
                <w:rFonts w:ascii="Times New Roman" w:hAnsi="Times New Roman" w:cs="Times New Roman"/>
                <w:sz w:val="16"/>
                <w:szCs w:val="16"/>
              </w:rPr>
              <w:t>Moderate</w:t>
            </w:r>
          </w:p>
        </w:tc>
      </w:tr>
      <w:tr w:rsidR="00CB01D7" w:rsidRPr="00BA3343" w14:paraId="15D8D9EB" w14:textId="77777777" w:rsidTr="00CB01D7">
        <w:trPr>
          <w:trHeight w:val="80"/>
        </w:trPr>
        <w:tc>
          <w:tcPr>
            <w:tcW w:w="1350" w:type="dxa"/>
            <w:shd w:val="clear" w:color="auto" w:fill="auto"/>
            <w:noWrap/>
          </w:tcPr>
          <w:p w14:paraId="59F78381" w14:textId="77777777" w:rsidR="00E4148D" w:rsidRPr="00CC361A" w:rsidRDefault="00E4148D" w:rsidP="00386AE9">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Zapparoli, 2020,</w:t>
            </w:r>
          </w:p>
          <w:p w14:paraId="077CD48B" w14:textId="77777777" w:rsidR="00E4148D" w:rsidRPr="00CC361A" w:rsidRDefault="00E4148D" w:rsidP="00386AE9">
            <w:pPr>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32488010</w:t>
            </w:r>
          </w:p>
        </w:tc>
        <w:tc>
          <w:tcPr>
            <w:tcW w:w="1080" w:type="dxa"/>
            <w:shd w:val="clear" w:color="auto" w:fill="92D050"/>
            <w:noWrap/>
            <w:vAlign w:val="center"/>
          </w:tcPr>
          <w:p w14:paraId="5AF28274"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FFFF00"/>
            <w:noWrap/>
            <w:vAlign w:val="center"/>
          </w:tcPr>
          <w:p w14:paraId="2483918E"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Unsure</w:t>
            </w:r>
          </w:p>
        </w:tc>
        <w:tc>
          <w:tcPr>
            <w:tcW w:w="1080" w:type="dxa"/>
            <w:shd w:val="clear" w:color="auto" w:fill="FF6161"/>
            <w:noWrap/>
            <w:vAlign w:val="center"/>
          </w:tcPr>
          <w:p w14:paraId="6673C043"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990" w:type="dxa"/>
            <w:shd w:val="clear" w:color="auto" w:fill="FF6161"/>
            <w:noWrap/>
            <w:vAlign w:val="center"/>
          </w:tcPr>
          <w:p w14:paraId="01A3B5B7"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c>
          <w:tcPr>
            <w:tcW w:w="1620" w:type="dxa"/>
            <w:shd w:val="clear" w:color="auto" w:fill="92D050"/>
            <w:noWrap/>
            <w:vAlign w:val="center"/>
          </w:tcPr>
          <w:p w14:paraId="007EEC20"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20353569"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344EBB72"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810" w:type="dxa"/>
            <w:shd w:val="clear" w:color="auto" w:fill="92D050"/>
            <w:noWrap/>
            <w:vAlign w:val="center"/>
          </w:tcPr>
          <w:p w14:paraId="4B79DBBE"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Low</w:t>
            </w:r>
          </w:p>
        </w:tc>
        <w:tc>
          <w:tcPr>
            <w:tcW w:w="990" w:type="dxa"/>
            <w:shd w:val="clear" w:color="auto" w:fill="92D050"/>
            <w:noWrap/>
            <w:vAlign w:val="center"/>
          </w:tcPr>
          <w:p w14:paraId="1CEFE99F"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1080" w:type="dxa"/>
            <w:shd w:val="clear" w:color="auto" w:fill="92D050"/>
            <w:noWrap/>
            <w:vAlign w:val="center"/>
          </w:tcPr>
          <w:p w14:paraId="3AE22F9C"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92D050"/>
            <w:noWrap/>
            <w:vAlign w:val="center"/>
          </w:tcPr>
          <w:p w14:paraId="12494C04"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No</w:t>
            </w:r>
          </w:p>
        </w:tc>
        <w:tc>
          <w:tcPr>
            <w:tcW w:w="990" w:type="dxa"/>
            <w:shd w:val="clear" w:color="auto" w:fill="FF6161"/>
            <w:vAlign w:val="center"/>
          </w:tcPr>
          <w:p w14:paraId="20F5EEDA" w14:textId="77777777" w:rsidR="00E4148D" w:rsidRPr="00CC361A" w:rsidRDefault="00E4148D" w:rsidP="00386AE9">
            <w:pPr>
              <w:pStyle w:val="TableLeftText"/>
              <w:rPr>
                <w:rFonts w:ascii="Times New Roman" w:hAnsi="Times New Roman" w:cs="Times New Roman"/>
                <w:color w:val="000000" w:themeColor="text1"/>
                <w:sz w:val="16"/>
                <w:szCs w:val="16"/>
              </w:rPr>
            </w:pPr>
            <w:r w:rsidRPr="00CC361A">
              <w:rPr>
                <w:rFonts w:ascii="Times New Roman" w:hAnsi="Times New Roman" w:cs="Times New Roman"/>
                <w:color w:val="000000" w:themeColor="text1"/>
                <w:sz w:val="16"/>
                <w:szCs w:val="16"/>
              </w:rPr>
              <w:t>High</w:t>
            </w:r>
          </w:p>
        </w:tc>
      </w:tr>
    </w:tbl>
    <w:p w14:paraId="3F3B757C" w14:textId="77777777" w:rsidR="00CB01D7" w:rsidRDefault="00CB01D7" w:rsidP="00E4148D">
      <w:pPr>
        <w:pStyle w:val="TableNote"/>
        <w:spacing w:after="0"/>
        <w:ind w:left="-630"/>
        <w:rPr>
          <w:szCs w:val="18"/>
        </w:rPr>
      </w:pPr>
    </w:p>
    <w:p w14:paraId="3B2CD31B" w14:textId="57CF1A94" w:rsidR="00E4148D" w:rsidRPr="00EE7239" w:rsidRDefault="00E4148D" w:rsidP="00E4148D">
      <w:pPr>
        <w:pStyle w:val="TableNote"/>
        <w:spacing w:after="0"/>
        <w:ind w:left="-630"/>
        <w:rPr>
          <w:szCs w:val="18"/>
        </w:rPr>
      </w:pPr>
      <w:r w:rsidRPr="00EE7239">
        <w:rPr>
          <w:szCs w:val="18"/>
        </w:rPr>
        <w:t xml:space="preserve">PMID = Obj = objective, PubMed Identifier, Subj = subjective. </w:t>
      </w:r>
    </w:p>
    <w:p w14:paraId="41AB7844" w14:textId="77777777" w:rsidR="00E4148D" w:rsidRPr="00EE7239" w:rsidRDefault="00E4148D" w:rsidP="00E4148D">
      <w:pPr>
        <w:pStyle w:val="TableNote"/>
        <w:spacing w:after="0"/>
        <w:ind w:left="-630"/>
        <w:rPr>
          <w:szCs w:val="18"/>
        </w:rPr>
      </w:pPr>
      <w:r w:rsidRPr="00EE7239">
        <w:rPr>
          <w:szCs w:val="18"/>
          <w:u w:val="single"/>
        </w:rPr>
        <w:t>From the Cochrane Risk of Bias Tool</w:t>
      </w:r>
      <w:r w:rsidRPr="00EE7239">
        <w:rPr>
          <w:szCs w:val="18"/>
        </w:rPr>
        <w:t xml:space="preserve"> (each item rated as </w:t>
      </w:r>
      <w:r w:rsidRPr="00546375">
        <w:rPr>
          <w:szCs w:val="18"/>
          <w:shd w:val="clear" w:color="auto" w:fill="92D050"/>
        </w:rPr>
        <w:t>Low</w:t>
      </w:r>
      <w:r w:rsidRPr="00EE7239">
        <w:rPr>
          <w:szCs w:val="18"/>
        </w:rPr>
        <w:t xml:space="preserve">, </w:t>
      </w:r>
      <w:r w:rsidRPr="00EE7239">
        <w:rPr>
          <w:szCs w:val="18"/>
          <w:shd w:val="clear" w:color="auto" w:fill="FF6161"/>
        </w:rPr>
        <w:t>High</w:t>
      </w:r>
      <w:r w:rsidRPr="00EE7239">
        <w:rPr>
          <w:szCs w:val="18"/>
        </w:rPr>
        <w:t xml:space="preserve">, </w:t>
      </w:r>
      <w:r>
        <w:rPr>
          <w:szCs w:val="18"/>
          <w:shd w:val="clear" w:color="auto" w:fill="FFFF00"/>
        </w:rPr>
        <w:t>Unsure</w:t>
      </w:r>
      <w:r w:rsidRPr="00EE7239">
        <w:rPr>
          <w:szCs w:val="18"/>
        </w:rPr>
        <w:t>, or N/A). Ratings are color coded for emphasis only.</w:t>
      </w:r>
    </w:p>
    <w:p w14:paraId="6A31B127" w14:textId="77777777" w:rsidR="00E4148D" w:rsidRPr="00EE7239" w:rsidRDefault="00E4148D" w:rsidP="00E4148D">
      <w:pPr>
        <w:pStyle w:val="TableNote"/>
        <w:numPr>
          <w:ilvl w:val="0"/>
          <w:numId w:val="5"/>
        </w:numPr>
        <w:spacing w:after="0"/>
        <w:ind w:left="-270"/>
        <w:rPr>
          <w:szCs w:val="18"/>
        </w:rPr>
      </w:pPr>
      <w:r w:rsidRPr="00EE7239">
        <w:rPr>
          <w:szCs w:val="18"/>
        </w:rPr>
        <w:t>Random: Random sequence generation (selection bias): Selection bias (biased allocation to interventions) due to inadequate generation of a randomized sequence;</w:t>
      </w:r>
    </w:p>
    <w:p w14:paraId="0F6606F4" w14:textId="77777777" w:rsidR="00E4148D" w:rsidRPr="00EE7239" w:rsidRDefault="00E4148D" w:rsidP="00E4148D">
      <w:pPr>
        <w:pStyle w:val="TableNote"/>
        <w:numPr>
          <w:ilvl w:val="0"/>
          <w:numId w:val="5"/>
        </w:numPr>
        <w:spacing w:after="0"/>
        <w:ind w:left="-270"/>
        <w:rPr>
          <w:szCs w:val="18"/>
        </w:rPr>
      </w:pPr>
      <w:r w:rsidRPr="00EE7239">
        <w:rPr>
          <w:szCs w:val="18"/>
        </w:rPr>
        <w:t xml:space="preserve">Allocation: Allocation concealment (selection bias): Selection bias (biased allocation to interventions) due to inadequate concealment of allocations prior to assignment; </w:t>
      </w:r>
    </w:p>
    <w:p w14:paraId="582573B0" w14:textId="77777777" w:rsidR="00E4148D" w:rsidRPr="00EE7239" w:rsidRDefault="00E4148D" w:rsidP="00E4148D">
      <w:pPr>
        <w:pStyle w:val="TableNote"/>
        <w:numPr>
          <w:ilvl w:val="0"/>
          <w:numId w:val="5"/>
        </w:numPr>
        <w:spacing w:after="0"/>
        <w:ind w:left="-270"/>
        <w:rPr>
          <w:szCs w:val="18"/>
        </w:rPr>
      </w:pPr>
      <w:r w:rsidRPr="00EE7239">
        <w:rPr>
          <w:szCs w:val="18"/>
        </w:rPr>
        <w:t xml:space="preserve">Blinding of participants (performance bias): Performance bias due to knowledge of the allocated interventions by participants during the study; </w:t>
      </w:r>
    </w:p>
    <w:p w14:paraId="2FD417DB" w14:textId="77777777" w:rsidR="00E4148D" w:rsidRPr="00EE7239" w:rsidRDefault="00E4148D" w:rsidP="00E4148D">
      <w:pPr>
        <w:pStyle w:val="TableNote"/>
        <w:numPr>
          <w:ilvl w:val="0"/>
          <w:numId w:val="5"/>
        </w:numPr>
        <w:spacing w:after="0"/>
        <w:ind w:left="-270"/>
        <w:rPr>
          <w:szCs w:val="18"/>
        </w:rPr>
      </w:pPr>
      <w:r w:rsidRPr="00EE7239">
        <w:rPr>
          <w:szCs w:val="18"/>
        </w:rPr>
        <w:t xml:space="preserve">Blinding of personnel/care providers (performance bias): Performance bias due to knowledge of the allocated interventions by personnel/care providers during the study; </w:t>
      </w:r>
    </w:p>
    <w:p w14:paraId="76A3FC21" w14:textId="77777777" w:rsidR="00E4148D" w:rsidRPr="00EE7239" w:rsidRDefault="00E4148D" w:rsidP="00E4148D">
      <w:pPr>
        <w:pStyle w:val="TableNote"/>
        <w:numPr>
          <w:ilvl w:val="0"/>
          <w:numId w:val="5"/>
        </w:numPr>
        <w:spacing w:after="0"/>
        <w:ind w:left="-270"/>
        <w:rPr>
          <w:szCs w:val="18"/>
        </w:rPr>
      </w:pPr>
      <w:r w:rsidRPr="00EE7239">
        <w:rPr>
          <w:szCs w:val="18"/>
        </w:rPr>
        <w:t xml:space="preserve">Blinding of outcome assessor (detection bias): Detection bias due to knowledge of the allocated interventions by outcome assessors; </w:t>
      </w:r>
    </w:p>
    <w:p w14:paraId="0C0C7A73" w14:textId="77777777" w:rsidR="00E4148D" w:rsidRPr="00EE7239" w:rsidRDefault="00E4148D" w:rsidP="00E4148D">
      <w:pPr>
        <w:pStyle w:val="TableNote"/>
        <w:numPr>
          <w:ilvl w:val="0"/>
          <w:numId w:val="5"/>
        </w:numPr>
        <w:spacing w:after="0"/>
        <w:ind w:left="-270"/>
        <w:rPr>
          <w:szCs w:val="18"/>
        </w:rPr>
      </w:pPr>
      <w:r w:rsidRPr="00EE7239">
        <w:rPr>
          <w:szCs w:val="18"/>
        </w:rPr>
        <w:t xml:space="preserve">Dropout: Incomplete outcome data (attrition bias): Attrition bias due to amount, nature or handling of incomplete outcome data; </w:t>
      </w:r>
    </w:p>
    <w:p w14:paraId="55C23603" w14:textId="77777777" w:rsidR="00E4148D" w:rsidRPr="00EE7239" w:rsidRDefault="00E4148D" w:rsidP="00E4148D">
      <w:pPr>
        <w:pStyle w:val="TableNote"/>
        <w:numPr>
          <w:ilvl w:val="0"/>
          <w:numId w:val="5"/>
        </w:numPr>
        <w:spacing w:after="0"/>
        <w:ind w:left="-270"/>
        <w:rPr>
          <w:szCs w:val="18"/>
        </w:rPr>
      </w:pPr>
      <w:r w:rsidRPr="00EE7239">
        <w:rPr>
          <w:szCs w:val="18"/>
        </w:rPr>
        <w:t>Reporting Bias: Selective outcome reporting (outcome reporting bias): Bias arising from outcomes being selectively reported based on the direction and/or strength of the results;</w:t>
      </w:r>
    </w:p>
    <w:p w14:paraId="169EFFB0" w14:textId="77777777" w:rsidR="00E4148D" w:rsidRPr="00EE7239" w:rsidRDefault="00E4148D" w:rsidP="00E4148D">
      <w:pPr>
        <w:pStyle w:val="TableNote"/>
        <w:numPr>
          <w:ilvl w:val="0"/>
          <w:numId w:val="5"/>
        </w:numPr>
        <w:spacing w:after="0"/>
        <w:ind w:left="-270"/>
        <w:rPr>
          <w:szCs w:val="18"/>
        </w:rPr>
      </w:pPr>
      <w:r w:rsidRPr="00EE7239">
        <w:rPr>
          <w:szCs w:val="18"/>
        </w:rPr>
        <w:t>Other Bias: Bias due to problems not covered elsewhere in the table.</w:t>
      </w:r>
    </w:p>
    <w:p w14:paraId="6CC3BA4F" w14:textId="77777777" w:rsidR="00E4148D" w:rsidRPr="00EE7239" w:rsidRDefault="00E4148D" w:rsidP="00E4148D">
      <w:pPr>
        <w:pStyle w:val="TableNote"/>
        <w:spacing w:after="0"/>
        <w:ind w:left="-630"/>
        <w:rPr>
          <w:szCs w:val="18"/>
        </w:rPr>
      </w:pPr>
      <w:r w:rsidRPr="00EE7239">
        <w:rPr>
          <w:szCs w:val="18"/>
          <w:u w:val="single"/>
        </w:rPr>
        <w:t>From the National Heart, Lung, and Blood Institute (NHLBI) Quality Assessment Tool</w:t>
      </w:r>
      <w:r w:rsidRPr="00EE7239">
        <w:rPr>
          <w:szCs w:val="18"/>
        </w:rPr>
        <w:t xml:space="preserve"> (each item rated as </w:t>
      </w:r>
      <w:r w:rsidRPr="00EE7239">
        <w:rPr>
          <w:szCs w:val="18"/>
          <w:shd w:val="clear" w:color="auto" w:fill="92D050"/>
        </w:rPr>
        <w:t>No</w:t>
      </w:r>
      <w:r w:rsidRPr="00EE7239">
        <w:rPr>
          <w:szCs w:val="18"/>
        </w:rPr>
        <w:t xml:space="preserve">, </w:t>
      </w:r>
      <w:r w:rsidRPr="00EE7239">
        <w:rPr>
          <w:szCs w:val="18"/>
          <w:shd w:val="clear" w:color="auto" w:fill="FF6161"/>
        </w:rPr>
        <w:t>Yes</w:t>
      </w:r>
      <w:r w:rsidRPr="00EE7239">
        <w:rPr>
          <w:szCs w:val="18"/>
        </w:rPr>
        <w:t xml:space="preserve">, or </w:t>
      </w:r>
      <w:r>
        <w:rPr>
          <w:szCs w:val="18"/>
          <w:shd w:val="clear" w:color="auto" w:fill="FFFF00"/>
        </w:rPr>
        <w:t>Unsure</w:t>
      </w:r>
      <w:r w:rsidRPr="00EE7239">
        <w:rPr>
          <w:szCs w:val="18"/>
        </w:rPr>
        <w:t>)</w:t>
      </w:r>
    </w:p>
    <w:p w14:paraId="2BCF4B75" w14:textId="77777777" w:rsidR="00E4148D" w:rsidRPr="00EE7239" w:rsidRDefault="00E4148D" w:rsidP="00E4148D">
      <w:pPr>
        <w:pStyle w:val="TableNote"/>
        <w:numPr>
          <w:ilvl w:val="0"/>
          <w:numId w:val="5"/>
        </w:numPr>
        <w:spacing w:after="0"/>
        <w:ind w:left="-270"/>
        <w:rPr>
          <w:szCs w:val="18"/>
        </w:rPr>
      </w:pPr>
      <w:r w:rsidRPr="00EE7239">
        <w:rPr>
          <w:szCs w:val="18"/>
        </w:rPr>
        <w:t>Population: Eligibility criteria prespecified and clearly described: potentially related to selection bias;</w:t>
      </w:r>
    </w:p>
    <w:p w14:paraId="4A8E8A90" w14:textId="77777777" w:rsidR="00E4148D" w:rsidRPr="00EE7239" w:rsidRDefault="00E4148D" w:rsidP="00E4148D">
      <w:pPr>
        <w:pStyle w:val="TableNote"/>
        <w:numPr>
          <w:ilvl w:val="0"/>
          <w:numId w:val="5"/>
        </w:numPr>
        <w:spacing w:after="0"/>
        <w:ind w:left="-270"/>
        <w:rPr>
          <w:szCs w:val="18"/>
        </w:rPr>
      </w:pPr>
      <w:r w:rsidRPr="00EE7239">
        <w:rPr>
          <w:szCs w:val="18"/>
        </w:rPr>
        <w:t>Intervention: Intervention clearly described and delivered consistently: potentially related to performance bias;</w:t>
      </w:r>
    </w:p>
    <w:p w14:paraId="5966A5F4" w14:textId="77777777" w:rsidR="00E4148D" w:rsidRDefault="00E4148D" w:rsidP="00E4148D">
      <w:pPr>
        <w:pStyle w:val="TableNote"/>
        <w:numPr>
          <w:ilvl w:val="0"/>
          <w:numId w:val="5"/>
        </w:numPr>
        <w:spacing w:after="0"/>
        <w:ind w:left="-270"/>
        <w:rPr>
          <w:szCs w:val="18"/>
        </w:rPr>
      </w:pPr>
      <w:r w:rsidRPr="00EE7239">
        <w:rPr>
          <w:szCs w:val="18"/>
        </w:rPr>
        <w:t>Outcomes: Outcomes prespecified, clearly defined, valid, reliable, and assessed consistently: potentially related to detection bias.</w:t>
      </w:r>
    </w:p>
    <w:p w14:paraId="51F97435" w14:textId="77777777" w:rsidR="00E4148D" w:rsidRPr="00EE7239" w:rsidRDefault="00E4148D" w:rsidP="00E4148D">
      <w:pPr>
        <w:pStyle w:val="TableNote"/>
        <w:spacing w:after="0"/>
        <w:ind w:left="-630"/>
        <w:rPr>
          <w:rFonts w:ascii="Arial" w:eastAsia="Calibri" w:hAnsi="Arial"/>
          <w:b/>
          <w:sz w:val="20"/>
        </w:rPr>
      </w:pPr>
      <w:r>
        <w:rPr>
          <w:szCs w:val="18"/>
          <w:u w:val="single"/>
        </w:rPr>
        <w:t>O</w:t>
      </w:r>
      <w:r w:rsidRPr="00985351">
        <w:rPr>
          <w:szCs w:val="18"/>
          <w:u w:val="single"/>
        </w:rPr>
        <w:t>verall risk of bias</w:t>
      </w:r>
      <w:r w:rsidRPr="00D01FC1">
        <w:rPr>
          <w:szCs w:val="18"/>
        </w:rPr>
        <w:t xml:space="preserve"> assessed as</w:t>
      </w:r>
      <w:r>
        <w:rPr>
          <w:szCs w:val="18"/>
        </w:rPr>
        <w:t xml:space="preserve"> </w:t>
      </w:r>
      <w:r w:rsidRPr="00985351">
        <w:rPr>
          <w:b/>
          <w:bCs w:val="0"/>
          <w:szCs w:val="18"/>
          <w:shd w:val="clear" w:color="auto" w:fill="FF6161"/>
        </w:rPr>
        <w:t>HIGH</w:t>
      </w:r>
      <w:r w:rsidRPr="00D01FC1">
        <w:rPr>
          <w:szCs w:val="18"/>
        </w:rPr>
        <w:t xml:space="preserve">, </w:t>
      </w:r>
      <w:r w:rsidRPr="00D01FC1">
        <w:rPr>
          <w:b/>
          <w:bCs w:val="0"/>
          <w:szCs w:val="18"/>
          <w:shd w:val="clear" w:color="auto" w:fill="FFC000"/>
        </w:rPr>
        <w:t>MODERATE</w:t>
      </w:r>
      <w:r w:rsidRPr="00D01FC1">
        <w:rPr>
          <w:szCs w:val="18"/>
        </w:rPr>
        <w:t xml:space="preserve">, or </w:t>
      </w:r>
      <w:r w:rsidRPr="00985351">
        <w:rPr>
          <w:b/>
          <w:bCs w:val="0"/>
          <w:szCs w:val="18"/>
          <w:shd w:val="clear" w:color="auto" w:fill="9BE357"/>
        </w:rPr>
        <w:t>LOW</w:t>
      </w:r>
      <w:r w:rsidRPr="00653708">
        <w:rPr>
          <w:b/>
          <w:bCs w:val="0"/>
          <w:szCs w:val="18"/>
        </w:rPr>
        <w:t>.</w:t>
      </w:r>
    </w:p>
    <w:p w14:paraId="69EBE4AD" w14:textId="77777777" w:rsidR="00E4148D" w:rsidRDefault="00E4148D" w:rsidP="00E4148D">
      <w:pPr>
        <w:rPr>
          <w:rFonts w:ascii="Arial" w:eastAsia="Calibri" w:hAnsi="Arial"/>
          <w:b/>
          <w:sz w:val="20"/>
        </w:rPr>
      </w:pPr>
    </w:p>
    <w:p w14:paraId="19B0AF5F" w14:textId="77777777" w:rsidR="00E4148D" w:rsidRDefault="00E4148D" w:rsidP="00E4148D">
      <w:pPr>
        <w:rPr>
          <w:rFonts w:ascii="Arial" w:eastAsia="Calibri" w:hAnsi="Arial"/>
          <w:b/>
          <w:sz w:val="20"/>
        </w:rPr>
      </w:pPr>
    </w:p>
    <w:p w14:paraId="2A447FEB" w14:textId="77777777" w:rsidR="00E4148D" w:rsidRPr="008F7D9B" w:rsidRDefault="00E4148D" w:rsidP="00E4148D">
      <w:pPr>
        <w:rPr>
          <w:rFonts w:ascii="Arial" w:eastAsia="Calibri" w:hAnsi="Arial"/>
          <w:b/>
          <w:sz w:val="20"/>
        </w:rPr>
      </w:pPr>
    </w:p>
    <w:p w14:paraId="20EC1AE3" w14:textId="77777777" w:rsidR="00E4148D" w:rsidRPr="008F7D9B" w:rsidRDefault="00E4148D" w:rsidP="00E4148D">
      <w:pPr>
        <w:pStyle w:val="TableTitle"/>
        <w:tabs>
          <w:tab w:val="left" w:pos="2386"/>
        </w:tabs>
        <w:rPr>
          <w:color w:val="auto"/>
        </w:rPr>
      </w:pPr>
      <w:r w:rsidRPr="008F7D9B">
        <w:rPr>
          <w:color w:val="auto"/>
        </w:rPr>
        <w:tab/>
      </w:r>
    </w:p>
    <w:p w14:paraId="151B8B96" w14:textId="3054E4F5" w:rsidR="00CB01D7" w:rsidRDefault="00E4148D" w:rsidP="00CB01D7">
      <w:pPr>
        <w:pStyle w:val="TableTitle"/>
        <w:spacing w:before="0"/>
        <w:jc w:val="center"/>
        <w:rPr>
          <w:rFonts w:ascii="Times New Roman" w:hAnsi="Times New Roman" w:cs="Times New Roman"/>
          <w:color w:val="auto"/>
        </w:rPr>
      </w:pPr>
      <w:r w:rsidRPr="008F7D9B">
        <w:rPr>
          <w:rFonts w:ascii="Times New Roman" w:hAnsi="Times New Roman" w:cs="Times New Roman"/>
        </w:rPr>
        <w:br w:type="column"/>
      </w:r>
      <w:r w:rsidRPr="008F7D9B">
        <w:rPr>
          <w:rFonts w:ascii="Times New Roman" w:hAnsi="Times New Roman" w:cs="Times New Roman"/>
          <w:bCs/>
        </w:rPr>
        <w:lastRenderedPageBreak/>
        <w:t xml:space="preserve">Appendix H. </w:t>
      </w:r>
      <w:r w:rsidR="00CB01D7" w:rsidRPr="008F7D9B">
        <w:rPr>
          <w:rFonts w:ascii="Times New Roman" w:hAnsi="Times New Roman" w:cs="Times New Roman"/>
          <w:color w:val="auto"/>
        </w:rPr>
        <w:t xml:space="preserve">Risk of bias assessment for </w:t>
      </w:r>
      <w:r w:rsidR="00CB01D7" w:rsidRPr="008F7D9B">
        <w:rPr>
          <w:rFonts w:ascii="Times New Roman" w:hAnsi="Times New Roman" w:cs="Times New Roman"/>
          <w:bCs/>
        </w:rPr>
        <w:t>– nonrandomized comparative studies (NRCSs)</w:t>
      </w:r>
      <w:r w:rsidR="00CB01D7">
        <w:rPr>
          <w:rFonts w:ascii="Times New Roman" w:hAnsi="Times New Roman" w:cs="Times New Roman"/>
          <w:bCs/>
        </w:rPr>
        <w:t xml:space="preserve"> </w:t>
      </w:r>
      <w:r w:rsidR="00CB01D7">
        <w:rPr>
          <w:rFonts w:ascii="Times New Roman" w:hAnsi="Times New Roman" w:cs="Times New Roman"/>
          <w:color w:val="auto"/>
        </w:rPr>
        <w:t>evaluating rehabilitation for total knee arthroplasty</w:t>
      </w:r>
    </w:p>
    <w:p w14:paraId="1CD03901" w14:textId="43E0642B" w:rsidR="00E4148D" w:rsidRPr="00CC361A" w:rsidRDefault="00E4148D" w:rsidP="00CB01D7">
      <w:pPr>
        <w:rPr>
          <w:rFonts w:ascii="Times New Roman" w:hAnsi="Times New Roman" w:cs="Times New Roman"/>
          <w:b/>
          <w:bCs/>
        </w:rPr>
      </w:pPr>
    </w:p>
    <w:tbl>
      <w:tblPr>
        <w:tblW w:w="139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1460"/>
        <w:gridCol w:w="668"/>
        <w:gridCol w:w="801"/>
        <w:gridCol w:w="801"/>
        <w:gridCol w:w="801"/>
        <w:gridCol w:w="935"/>
        <w:gridCol w:w="935"/>
        <w:gridCol w:w="932"/>
        <w:gridCol w:w="935"/>
        <w:gridCol w:w="935"/>
        <w:gridCol w:w="801"/>
        <w:gridCol w:w="801"/>
        <w:gridCol w:w="1342"/>
      </w:tblGrid>
      <w:tr w:rsidR="00E4148D" w:rsidRPr="00EE7239" w14:paraId="20FE92FE" w14:textId="77777777" w:rsidTr="00386AE9">
        <w:trPr>
          <w:cantSplit/>
          <w:trHeight w:val="2132"/>
          <w:tblHeader/>
        </w:trPr>
        <w:tc>
          <w:tcPr>
            <w:tcW w:w="646" w:type="pct"/>
            <w:shd w:val="clear" w:color="auto" w:fill="auto"/>
            <w:noWrap/>
            <w:hideMark/>
          </w:tcPr>
          <w:p w14:paraId="7B279A3A" w14:textId="77777777" w:rsidR="00E4148D" w:rsidRPr="00CC361A" w:rsidRDefault="00E4148D" w:rsidP="00386AE9">
            <w:pPr>
              <w:pStyle w:val="TableText"/>
              <w:rPr>
                <w:rFonts w:ascii="Times New Roman" w:hAnsi="Times New Roman" w:cs="Times New Roman"/>
                <w:b/>
                <w:sz w:val="16"/>
                <w:szCs w:val="16"/>
              </w:rPr>
            </w:pPr>
            <w:r w:rsidRPr="00CC361A">
              <w:rPr>
                <w:rFonts w:ascii="Times New Roman" w:hAnsi="Times New Roman" w:cs="Times New Roman"/>
                <w:b/>
                <w:sz w:val="16"/>
                <w:szCs w:val="16"/>
              </w:rPr>
              <w:t>Study, Year, PMID</w:t>
            </w:r>
          </w:p>
        </w:tc>
        <w:tc>
          <w:tcPr>
            <w:tcW w:w="523" w:type="pct"/>
            <w:shd w:val="clear" w:color="auto" w:fill="auto"/>
            <w:noWrap/>
            <w:textDirection w:val="btLr"/>
            <w:hideMark/>
          </w:tcPr>
          <w:p w14:paraId="39548C1F" w14:textId="77777777" w:rsidR="00E4148D" w:rsidRPr="00CC361A" w:rsidRDefault="00E4148D" w:rsidP="00386AE9">
            <w:pPr>
              <w:pStyle w:val="TableText"/>
              <w:ind w:left="113" w:right="113"/>
              <w:rPr>
                <w:rFonts w:ascii="Times New Roman" w:hAnsi="Times New Roman" w:cs="Times New Roman"/>
                <w:b/>
                <w:sz w:val="16"/>
                <w:szCs w:val="16"/>
              </w:rPr>
            </w:pPr>
            <w:r w:rsidRPr="00CC361A">
              <w:rPr>
                <w:rFonts w:ascii="Times New Roman" w:hAnsi="Times New Roman" w:cs="Times New Roman"/>
                <w:b/>
                <w:sz w:val="16"/>
                <w:szCs w:val="16"/>
              </w:rPr>
              <w:t>1.1  Potential for any confounding?</w:t>
            </w:r>
          </w:p>
        </w:tc>
        <w:tc>
          <w:tcPr>
            <w:tcW w:w="239" w:type="pct"/>
            <w:shd w:val="clear" w:color="auto" w:fill="auto"/>
            <w:noWrap/>
            <w:textDirection w:val="btLr"/>
          </w:tcPr>
          <w:p w14:paraId="7B904E36" w14:textId="77777777" w:rsidR="00E4148D" w:rsidRPr="00CC361A" w:rsidRDefault="00E4148D" w:rsidP="00386AE9">
            <w:pPr>
              <w:pStyle w:val="TableText"/>
              <w:ind w:left="113" w:right="113"/>
              <w:rPr>
                <w:rFonts w:ascii="Times New Roman" w:hAnsi="Times New Roman" w:cs="Times New Roman"/>
                <w:b/>
                <w:sz w:val="16"/>
                <w:szCs w:val="16"/>
              </w:rPr>
            </w:pPr>
            <w:r w:rsidRPr="00CC361A">
              <w:rPr>
                <w:rFonts w:ascii="Times New Roman" w:hAnsi="Times New Roman" w:cs="Times New Roman"/>
                <w:b/>
                <w:sz w:val="16"/>
                <w:szCs w:val="16"/>
              </w:rPr>
              <w:t>1.2  Potential for time-varying confounding?</w:t>
            </w:r>
          </w:p>
        </w:tc>
        <w:tc>
          <w:tcPr>
            <w:tcW w:w="287" w:type="pct"/>
            <w:textDirection w:val="btLr"/>
          </w:tcPr>
          <w:p w14:paraId="6A155C5C" w14:textId="77777777" w:rsidR="00E4148D" w:rsidRPr="00CC361A" w:rsidRDefault="00E4148D" w:rsidP="00386AE9">
            <w:pPr>
              <w:pStyle w:val="TableText"/>
              <w:ind w:left="113" w:right="113"/>
              <w:rPr>
                <w:rFonts w:ascii="Times New Roman" w:hAnsi="Times New Roman" w:cs="Times New Roman"/>
                <w:b/>
                <w:sz w:val="16"/>
                <w:szCs w:val="16"/>
              </w:rPr>
            </w:pPr>
            <w:r w:rsidRPr="00CC361A">
              <w:rPr>
                <w:rFonts w:ascii="Times New Roman" w:hAnsi="Times New Roman" w:cs="Times New Roman"/>
                <w:b/>
                <w:sz w:val="16"/>
                <w:szCs w:val="16"/>
              </w:rPr>
              <w:t>1.3   Intervention Switches Related to ProgLowstic Factors?</w:t>
            </w:r>
          </w:p>
        </w:tc>
        <w:tc>
          <w:tcPr>
            <w:tcW w:w="287" w:type="pct"/>
            <w:textDirection w:val="btLr"/>
          </w:tcPr>
          <w:p w14:paraId="5085213E" w14:textId="77777777" w:rsidR="00E4148D" w:rsidRPr="00CC361A" w:rsidRDefault="00E4148D" w:rsidP="00386AE9">
            <w:pPr>
              <w:pStyle w:val="TableText"/>
              <w:ind w:left="113" w:right="113"/>
              <w:rPr>
                <w:rFonts w:ascii="Times New Roman" w:hAnsi="Times New Roman" w:cs="Times New Roman"/>
                <w:b/>
                <w:sz w:val="16"/>
                <w:szCs w:val="16"/>
              </w:rPr>
            </w:pPr>
            <w:r w:rsidRPr="00CC361A">
              <w:rPr>
                <w:rFonts w:ascii="Times New Roman" w:hAnsi="Times New Roman" w:cs="Times New Roman"/>
                <w:b/>
                <w:sz w:val="16"/>
                <w:szCs w:val="16"/>
              </w:rPr>
              <w:t>1.4  Appropriate analysis method for confounding?</w:t>
            </w:r>
          </w:p>
        </w:tc>
        <w:tc>
          <w:tcPr>
            <w:tcW w:w="287" w:type="pct"/>
            <w:shd w:val="clear" w:color="auto" w:fill="auto"/>
            <w:noWrap/>
            <w:textDirection w:val="btLr"/>
          </w:tcPr>
          <w:p w14:paraId="1E592FFA" w14:textId="77777777" w:rsidR="00E4148D" w:rsidRPr="00CC361A" w:rsidRDefault="00E4148D" w:rsidP="00386AE9">
            <w:pPr>
              <w:pStyle w:val="TableText"/>
              <w:ind w:left="113" w:right="113"/>
              <w:rPr>
                <w:rFonts w:ascii="Times New Roman" w:hAnsi="Times New Roman" w:cs="Times New Roman"/>
                <w:b/>
                <w:sz w:val="16"/>
                <w:szCs w:val="16"/>
              </w:rPr>
            </w:pPr>
            <w:r w:rsidRPr="00CC361A">
              <w:rPr>
                <w:rFonts w:ascii="Times New Roman" w:hAnsi="Times New Roman" w:cs="Times New Roman"/>
                <w:b/>
                <w:sz w:val="16"/>
                <w:szCs w:val="16"/>
              </w:rPr>
              <w:t>1.5  Appropriate confounding variables used?</w:t>
            </w:r>
          </w:p>
        </w:tc>
        <w:tc>
          <w:tcPr>
            <w:tcW w:w="335" w:type="pct"/>
            <w:shd w:val="clear" w:color="auto" w:fill="auto"/>
            <w:noWrap/>
            <w:textDirection w:val="btLr"/>
          </w:tcPr>
          <w:p w14:paraId="5E92453D" w14:textId="77777777" w:rsidR="00E4148D" w:rsidRPr="00CC361A" w:rsidRDefault="00E4148D" w:rsidP="00386AE9">
            <w:pPr>
              <w:pStyle w:val="TableText"/>
              <w:ind w:left="113" w:right="113"/>
              <w:rPr>
                <w:rFonts w:ascii="Times New Roman" w:hAnsi="Times New Roman" w:cs="Times New Roman"/>
                <w:b/>
                <w:sz w:val="16"/>
                <w:szCs w:val="16"/>
              </w:rPr>
            </w:pPr>
            <w:r w:rsidRPr="00CC361A">
              <w:rPr>
                <w:rFonts w:ascii="Times New Roman" w:hAnsi="Times New Roman" w:cs="Times New Roman"/>
                <w:b/>
                <w:sz w:val="16"/>
                <w:szCs w:val="16"/>
              </w:rPr>
              <w:t>1.6 Inappropriate control of post-intervention variables?</w:t>
            </w:r>
          </w:p>
        </w:tc>
        <w:tc>
          <w:tcPr>
            <w:tcW w:w="335" w:type="pct"/>
            <w:shd w:val="clear" w:color="auto" w:fill="auto"/>
            <w:noWrap/>
            <w:textDirection w:val="btLr"/>
          </w:tcPr>
          <w:p w14:paraId="2C771093" w14:textId="77777777" w:rsidR="00E4148D" w:rsidRPr="00CC361A" w:rsidRDefault="00E4148D" w:rsidP="00386AE9">
            <w:pPr>
              <w:pStyle w:val="TableText"/>
              <w:ind w:left="113" w:right="113"/>
              <w:rPr>
                <w:rFonts w:ascii="Times New Roman" w:hAnsi="Times New Roman" w:cs="Times New Roman"/>
                <w:b/>
                <w:sz w:val="16"/>
                <w:szCs w:val="16"/>
              </w:rPr>
            </w:pPr>
            <w:r w:rsidRPr="00CC361A">
              <w:rPr>
                <w:rFonts w:ascii="Times New Roman" w:hAnsi="Times New Roman" w:cs="Times New Roman"/>
                <w:b/>
                <w:sz w:val="16"/>
                <w:szCs w:val="16"/>
              </w:rPr>
              <w:t>Judgement – Risk of bias related to confounding</w:t>
            </w:r>
          </w:p>
        </w:tc>
        <w:tc>
          <w:tcPr>
            <w:tcW w:w="334" w:type="pct"/>
            <w:shd w:val="clear" w:color="auto" w:fill="auto"/>
            <w:noWrap/>
            <w:textDirection w:val="btLr"/>
          </w:tcPr>
          <w:p w14:paraId="6EC3A1F4" w14:textId="77777777" w:rsidR="00E4148D" w:rsidRPr="00CC361A" w:rsidRDefault="00E4148D" w:rsidP="00386AE9">
            <w:pPr>
              <w:pStyle w:val="TableText"/>
              <w:ind w:left="113" w:right="113"/>
              <w:rPr>
                <w:rFonts w:ascii="Times New Roman" w:hAnsi="Times New Roman" w:cs="Times New Roman"/>
                <w:b/>
                <w:sz w:val="16"/>
                <w:szCs w:val="16"/>
              </w:rPr>
            </w:pPr>
            <w:r w:rsidRPr="00CC361A">
              <w:rPr>
                <w:rFonts w:ascii="Times New Roman" w:hAnsi="Times New Roman" w:cs="Times New Roman"/>
                <w:b/>
                <w:sz w:val="16"/>
                <w:szCs w:val="16"/>
              </w:rPr>
              <w:t>2.1  Participant selection based on post-intervention variables?</w:t>
            </w:r>
          </w:p>
        </w:tc>
        <w:tc>
          <w:tcPr>
            <w:tcW w:w="335" w:type="pct"/>
            <w:shd w:val="clear" w:color="auto" w:fill="auto"/>
            <w:noWrap/>
            <w:textDirection w:val="btLr"/>
          </w:tcPr>
          <w:p w14:paraId="62290393" w14:textId="77777777" w:rsidR="00E4148D" w:rsidRPr="00CC361A" w:rsidRDefault="00E4148D" w:rsidP="00386AE9">
            <w:pPr>
              <w:pStyle w:val="TableText"/>
              <w:ind w:left="113" w:right="113"/>
              <w:rPr>
                <w:rFonts w:ascii="Times New Roman" w:hAnsi="Times New Roman" w:cs="Times New Roman"/>
                <w:b/>
                <w:sz w:val="16"/>
                <w:szCs w:val="16"/>
              </w:rPr>
            </w:pPr>
            <w:r w:rsidRPr="00CC361A">
              <w:rPr>
                <w:rFonts w:ascii="Times New Roman" w:hAnsi="Times New Roman" w:cs="Times New Roman"/>
                <w:b/>
                <w:sz w:val="16"/>
                <w:szCs w:val="16"/>
              </w:rPr>
              <w:t>2.2  Post-intervention variables associated with intervention?</w:t>
            </w:r>
          </w:p>
        </w:tc>
        <w:tc>
          <w:tcPr>
            <w:tcW w:w="335" w:type="pct"/>
            <w:shd w:val="clear" w:color="auto" w:fill="auto"/>
            <w:noWrap/>
            <w:textDirection w:val="btLr"/>
          </w:tcPr>
          <w:p w14:paraId="5A7B1B02" w14:textId="77777777" w:rsidR="00E4148D" w:rsidRPr="00CC361A" w:rsidRDefault="00E4148D" w:rsidP="00386AE9">
            <w:pPr>
              <w:pStyle w:val="TableText"/>
              <w:ind w:left="113" w:right="113"/>
              <w:rPr>
                <w:rFonts w:ascii="Times New Roman" w:hAnsi="Times New Roman" w:cs="Times New Roman"/>
                <w:b/>
                <w:sz w:val="16"/>
                <w:szCs w:val="16"/>
              </w:rPr>
            </w:pPr>
            <w:r w:rsidRPr="00CC361A">
              <w:rPr>
                <w:rFonts w:ascii="Times New Roman" w:hAnsi="Times New Roman" w:cs="Times New Roman"/>
                <w:b/>
                <w:sz w:val="16"/>
                <w:szCs w:val="16"/>
              </w:rPr>
              <w:t>2.3  Post-intervention variables associated with outcome?</w:t>
            </w:r>
          </w:p>
        </w:tc>
        <w:tc>
          <w:tcPr>
            <w:tcW w:w="287" w:type="pct"/>
            <w:textDirection w:val="btLr"/>
          </w:tcPr>
          <w:p w14:paraId="3FC7F830" w14:textId="77777777" w:rsidR="00E4148D" w:rsidRPr="00CC361A" w:rsidRDefault="00E4148D" w:rsidP="00386AE9">
            <w:pPr>
              <w:pStyle w:val="TableText"/>
              <w:ind w:left="113" w:right="113"/>
              <w:rPr>
                <w:rFonts w:ascii="Times New Roman" w:hAnsi="Times New Roman" w:cs="Times New Roman"/>
                <w:b/>
                <w:sz w:val="16"/>
                <w:szCs w:val="16"/>
              </w:rPr>
            </w:pPr>
            <w:r w:rsidRPr="00CC361A">
              <w:rPr>
                <w:rFonts w:ascii="Times New Roman" w:hAnsi="Times New Roman" w:cs="Times New Roman"/>
                <w:b/>
                <w:sz w:val="16"/>
                <w:szCs w:val="16"/>
              </w:rPr>
              <w:t>2.5  Appropriate adjustment for selection bias</w:t>
            </w:r>
          </w:p>
        </w:tc>
        <w:tc>
          <w:tcPr>
            <w:tcW w:w="287" w:type="pct"/>
            <w:textDirection w:val="btLr"/>
          </w:tcPr>
          <w:p w14:paraId="758928D1" w14:textId="77777777" w:rsidR="00E4148D" w:rsidRPr="00CC361A" w:rsidRDefault="00E4148D" w:rsidP="00386AE9">
            <w:pPr>
              <w:pStyle w:val="TableText"/>
              <w:ind w:left="113" w:right="113"/>
              <w:rPr>
                <w:rFonts w:ascii="Times New Roman" w:hAnsi="Times New Roman" w:cs="Times New Roman"/>
                <w:b/>
                <w:sz w:val="16"/>
                <w:szCs w:val="16"/>
              </w:rPr>
            </w:pPr>
            <w:r w:rsidRPr="00CC361A">
              <w:rPr>
                <w:rFonts w:ascii="Times New Roman" w:hAnsi="Times New Roman" w:cs="Times New Roman"/>
                <w:b/>
                <w:sz w:val="16"/>
                <w:szCs w:val="16"/>
              </w:rPr>
              <w:t>Judgement – Risk of bias related to selection bias</w:t>
            </w:r>
          </w:p>
          <w:p w14:paraId="29EFE2E5" w14:textId="77777777" w:rsidR="00E4148D" w:rsidRPr="00CC361A" w:rsidRDefault="00E4148D" w:rsidP="00386AE9">
            <w:pPr>
              <w:pStyle w:val="TableText"/>
              <w:ind w:left="113" w:right="113"/>
              <w:rPr>
                <w:rFonts w:ascii="Times New Roman" w:hAnsi="Times New Roman" w:cs="Times New Roman"/>
                <w:b/>
                <w:sz w:val="16"/>
                <w:szCs w:val="16"/>
              </w:rPr>
            </w:pPr>
          </w:p>
        </w:tc>
        <w:tc>
          <w:tcPr>
            <w:tcW w:w="481" w:type="pct"/>
            <w:textDirection w:val="btLr"/>
          </w:tcPr>
          <w:p w14:paraId="72E04687" w14:textId="77777777" w:rsidR="00E4148D" w:rsidRPr="00CC361A" w:rsidRDefault="00E4148D" w:rsidP="00386AE9">
            <w:pPr>
              <w:pStyle w:val="TableText"/>
              <w:ind w:left="113" w:right="113"/>
              <w:rPr>
                <w:rFonts w:ascii="Times New Roman" w:hAnsi="Times New Roman" w:cs="Times New Roman"/>
                <w:b/>
                <w:sz w:val="16"/>
                <w:szCs w:val="16"/>
              </w:rPr>
            </w:pPr>
            <w:r w:rsidRPr="00CC361A">
              <w:rPr>
                <w:rFonts w:ascii="Times New Roman" w:hAnsi="Times New Roman" w:cs="Times New Roman"/>
                <w:b/>
                <w:sz w:val="16"/>
                <w:szCs w:val="16"/>
              </w:rPr>
              <w:t>Overall RoB</w:t>
            </w:r>
          </w:p>
        </w:tc>
      </w:tr>
      <w:tr w:rsidR="00E4148D" w:rsidRPr="00EE7239" w14:paraId="3B3CA920" w14:textId="77777777" w:rsidTr="00386AE9">
        <w:trPr>
          <w:trHeight w:val="84"/>
        </w:trPr>
        <w:tc>
          <w:tcPr>
            <w:tcW w:w="646" w:type="pct"/>
            <w:tcBorders>
              <w:left w:val="single" w:sz="4" w:space="0" w:color="auto"/>
            </w:tcBorders>
            <w:shd w:val="clear" w:color="auto" w:fill="auto"/>
            <w:noWrap/>
          </w:tcPr>
          <w:p w14:paraId="6159EE1E"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Chan, 2018, 29372260</w:t>
            </w:r>
          </w:p>
        </w:tc>
        <w:tc>
          <w:tcPr>
            <w:tcW w:w="523" w:type="pct"/>
            <w:shd w:val="clear" w:color="auto" w:fill="auto"/>
            <w:noWrap/>
          </w:tcPr>
          <w:p w14:paraId="5210D88D"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Yes</w:t>
            </w:r>
          </w:p>
        </w:tc>
        <w:tc>
          <w:tcPr>
            <w:tcW w:w="239" w:type="pct"/>
            <w:shd w:val="clear" w:color="auto" w:fill="auto"/>
            <w:noWrap/>
          </w:tcPr>
          <w:p w14:paraId="6B508963"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No</w:t>
            </w:r>
          </w:p>
        </w:tc>
        <w:tc>
          <w:tcPr>
            <w:tcW w:w="287" w:type="pct"/>
          </w:tcPr>
          <w:p w14:paraId="0BB397F3"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No</w:t>
            </w:r>
          </w:p>
        </w:tc>
        <w:tc>
          <w:tcPr>
            <w:tcW w:w="287" w:type="pct"/>
            <w:shd w:val="clear" w:color="auto" w:fill="auto"/>
          </w:tcPr>
          <w:p w14:paraId="03D8F7DC"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Yes</w:t>
            </w:r>
          </w:p>
        </w:tc>
        <w:tc>
          <w:tcPr>
            <w:tcW w:w="287" w:type="pct"/>
            <w:shd w:val="clear" w:color="auto" w:fill="auto"/>
            <w:noWrap/>
          </w:tcPr>
          <w:p w14:paraId="35A95757"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Yes</w:t>
            </w:r>
          </w:p>
        </w:tc>
        <w:tc>
          <w:tcPr>
            <w:tcW w:w="335" w:type="pct"/>
            <w:shd w:val="clear" w:color="auto" w:fill="auto"/>
            <w:noWrap/>
          </w:tcPr>
          <w:p w14:paraId="3C8862B9"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No</w:t>
            </w:r>
          </w:p>
        </w:tc>
        <w:tc>
          <w:tcPr>
            <w:tcW w:w="335" w:type="pct"/>
            <w:shd w:val="clear" w:color="auto" w:fill="92D050"/>
            <w:noWrap/>
          </w:tcPr>
          <w:p w14:paraId="57401CEF" w14:textId="77777777" w:rsidR="00E4148D" w:rsidRPr="00CC361A" w:rsidRDefault="00E4148D" w:rsidP="00386AE9">
            <w:pPr>
              <w:rPr>
                <w:rFonts w:ascii="Times New Roman" w:hAnsi="Times New Roman" w:cs="Times New Roman"/>
                <w:sz w:val="16"/>
                <w:szCs w:val="16"/>
              </w:rPr>
            </w:pPr>
            <w:r w:rsidRPr="00CC361A">
              <w:rPr>
                <w:rFonts w:ascii="Times New Roman" w:hAnsi="Times New Roman" w:cs="Times New Roman"/>
                <w:sz w:val="16"/>
                <w:szCs w:val="16"/>
              </w:rPr>
              <w:t>Low</w:t>
            </w:r>
          </w:p>
        </w:tc>
        <w:tc>
          <w:tcPr>
            <w:tcW w:w="334" w:type="pct"/>
            <w:shd w:val="clear" w:color="auto" w:fill="auto"/>
            <w:noWrap/>
          </w:tcPr>
          <w:p w14:paraId="51A2F2D6"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No</w:t>
            </w:r>
          </w:p>
        </w:tc>
        <w:tc>
          <w:tcPr>
            <w:tcW w:w="335" w:type="pct"/>
            <w:shd w:val="clear" w:color="auto" w:fill="auto"/>
            <w:noWrap/>
          </w:tcPr>
          <w:p w14:paraId="734AD8CD"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N/A</w:t>
            </w:r>
          </w:p>
        </w:tc>
        <w:tc>
          <w:tcPr>
            <w:tcW w:w="335" w:type="pct"/>
            <w:shd w:val="clear" w:color="auto" w:fill="auto"/>
            <w:noWrap/>
          </w:tcPr>
          <w:p w14:paraId="196C213E"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N/A</w:t>
            </w:r>
          </w:p>
        </w:tc>
        <w:tc>
          <w:tcPr>
            <w:tcW w:w="287" w:type="pct"/>
          </w:tcPr>
          <w:p w14:paraId="6444093C"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N/A</w:t>
            </w:r>
          </w:p>
        </w:tc>
        <w:tc>
          <w:tcPr>
            <w:tcW w:w="287" w:type="pct"/>
            <w:shd w:val="clear" w:color="auto" w:fill="92D050"/>
          </w:tcPr>
          <w:p w14:paraId="2123281A"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Low</w:t>
            </w:r>
          </w:p>
        </w:tc>
        <w:tc>
          <w:tcPr>
            <w:tcW w:w="481" w:type="pct"/>
            <w:shd w:val="clear" w:color="auto" w:fill="DEEAF6" w:themeFill="accent5" w:themeFillTint="33"/>
          </w:tcPr>
          <w:p w14:paraId="5CC63719"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Moderate</w:t>
            </w:r>
          </w:p>
        </w:tc>
      </w:tr>
      <w:tr w:rsidR="00E4148D" w:rsidRPr="00EE7239" w14:paraId="6BB3408E" w14:textId="77777777" w:rsidTr="00386AE9">
        <w:trPr>
          <w:trHeight w:val="84"/>
        </w:trPr>
        <w:tc>
          <w:tcPr>
            <w:tcW w:w="646" w:type="pct"/>
            <w:tcBorders>
              <w:left w:val="single" w:sz="4" w:space="0" w:color="auto"/>
            </w:tcBorders>
            <w:shd w:val="clear" w:color="auto" w:fill="auto"/>
            <w:noWrap/>
          </w:tcPr>
          <w:p w14:paraId="213111CF"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Naylor, 2017, 28899328</w:t>
            </w:r>
          </w:p>
        </w:tc>
        <w:tc>
          <w:tcPr>
            <w:tcW w:w="523" w:type="pct"/>
            <w:shd w:val="clear" w:color="auto" w:fill="auto"/>
            <w:noWrap/>
          </w:tcPr>
          <w:p w14:paraId="7284FC3A"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Yes</w:t>
            </w:r>
          </w:p>
        </w:tc>
        <w:tc>
          <w:tcPr>
            <w:tcW w:w="239" w:type="pct"/>
            <w:shd w:val="clear" w:color="auto" w:fill="auto"/>
            <w:noWrap/>
          </w:tcPr>
          <w:p w14:paraId="72CD2897"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No</w:t>
            </w:r>
          </w:p>
        </w:tc>
        <w:tc>
          <w:tcPr>
            <w:tcW w:w="287" w:type="pct"/>
          </w:tcPr>
          <w:p w14:paraId="439B1BDF"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No</w:t>
            </w:r>
          </w:p>
        </w:tc>
        <w:tc>
          <w:tcPr>
            <w:tcW w:w="287" w:type="pct"/>
            <w:shd w:val="clear" w:color="auto" w:fill="auto"/>
          </w:tcPr>
          <w:p w14:paraId="30890CF5"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Yes</w:t>
            </w:r>
          </w:p>
        </w:tc>
        <w:tc>
          <w:tcPr>
            <w:tcW w:w="287" w:type="pct"/>
            <w:shd w:val="clear" w:color="auto" w:fill="auto"/>
            <w:noWrap/>
          </w:tcPr>
          <w:p w14:paraId="14C2EFC5"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Yes</w:t>
            </w:r>
          </w:p>
        </w:tc>
        <w:tc>
          <w:tcPr>
            <w:tcW w:w="335" w:type="pct"/>
            <w:shd w:val="clear" w:color="auto" w:fill="auto"/>
            <w:noWrap/>
          </w:tcPr>
          <w:p w14:paraId="1575071A"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No</w:t>
            </w:r>
          </w:p>
        </w:tc>
        <w:tc>
          <w:tcPr>
            <w:tcW w:w="335" w:type="pct"/>
            <w:shd w:val="clear" w:color="auto" w:fill="92D050"/>
            <w:noWrap/>
          </w:tcPr>
          <w:p w14:paraId="459E1C34" w14:textId="77777777" w:rsidR="00E4148D" w:rsidRPr="00CC361A" w:rsidRDefault="00E4148D" w:rsidP="00386AE9">
            <w:pPr>
              <w:pStyle w:val="TableText"/>
              <w:rPr>
                <w:rFonts w:ascii="Times New Roman" w:hAnsi="Times New Roman" w:cs="Times New Roman"/>
                <w:b/>
                <w:sz w:val="16"/>
                <w:szCs w:val="16"/>
              </w:rPr>
            </w:pPr>
            <w:r w:rsidRPr="00CC361A">
              <w:rPr>
                <w:rFonts w:ascii="Times New Roman" w:hAnsi="Times New Roman" w:cs="Times New Roman"/>
                <w:sz w:val="16"/>
                <w:szCs w:val="16"/>
              </w:rPr>
              <w:t>Low</w:t>
            </w:r>
          </w:p>
        </w:tc>
        <w:tc>
          <w:tcPr>
            <w:tcW w:w="334" w:type="pct"/>
            <w:shd w:val="clear" w:color="auto" w:fill="auto"/>
            <w:noWrap/>
          </w:tcPr>
          <w:p w14:paraId="5DACD3BA"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No</w:t>
            </w:r>
          </w:p>
        </w:tc>
        <w:tc>
          <w:tcPr>
            <w:tcW w:w="335" w:type="pct"/>
            <w:shd w:val="clear" w:color="auto" w:fill="auto"/>
            <w:noWrap/>
          </w:tcPr>
          <w:p w14:paraId="4A43626F"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N/A</w:t>
            </w:r>
          </w:p>
        </w:tc>
        <w:tc>
          <w:tcPr>
            <w:tcW w:w="335" w:type="pct"/>
            <w:shd w:val="clear" w:color="auto" w:fill="auto"/>
            <w:noWrap/>
          </w:tcPr>
          <w:p w14:paraId="16240A54"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N/A</w:t>
            </w:r>
          </w:p>
        </w:tc>
        <w:tc>
          <w:tcPr>
            <w:tcW w:w="287" w:type="pct"/>
          </w:tcPr>
          <w:p w14:paraId="7FACEF5C"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N/A</w:t>
            </w:r>
          </w:p>
        </w:tc>
        <w:tc>
          <w:tcPr>
            <w:tcW w:w="287" w:type="pct"/>
            <w:shd w:val="clear" w:color="auto" w:fill="92D050"/>
          </w:tcPr>
          <w:p w14:paraId="28679B21"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Low</w:t>
            </w:r>
          </w:p>
        </w:tc>
        <w:tc>
          <w:tcPr>
            <w:tcW w:w="481" w:type="pct"/>
            <w:shd w:val="clear" w:color="auto" w:fill="DEEAF6" w:themeFill="accent5" w:themeFillTint="33"/>
          </w:tcPr>
          <w:p w14:paraId="29B6FA76"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Moderate</w:t>
            </w:r>
          </w:p>
        </w:tc>
      </w:tr>
      <w:tr w:rsidR="00E4148D" w:rsidRPr="00EE7239" w14:paraId="01DEAE5C" w14:textId="77777777" w:rsidTr="00386AE9">
        <w:trPr>
          <w:trHeight w:val="84"/>
        </w:trPr>
        <w:tc>
          <w:tcPr>
            <w:tcW w:w="646" w:type="pct"/>
            <w:tcBorders>
              <w:left w:val="single" w:sz="4" w:space="0" w:color="auto"/>
            </w:tcBorders>
            <w:shd w:val="clear" w:color="auto" w:fill="auto"/>
            <w:noWrap/>
          </w:tcPr>
          <w:p w14:paraId="56C0708F"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Padgett, 2018, 29352683</w:t>
            </w:r>
          </w:p>
        </w:tc>
        <w:tc>
          <w:tcPr>
            <w:tcW w:w="523" w:type="pct"/>
            <w:shd w:val="clear" w:color="auto" w:fill="auto"/>
            <w:noWrap/>
          </w:tcPr>
          <w:p w14:paraId="2FAB0A39"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Yes</w:t>
            </w:r>
          </w:p>
        </w:tc>
        <w:tc>
          <w:tcPr>
            <w:tcW w:w="239" w:type="pct"/>
            <w:shd w:val="clear" w:color="auto" w:fill="auto"/>
            <w:noWrap/>
          </w:tcPr>
          <w:p w14:paraId="4FB3F23D"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No</w:t>
            </w:r>
          </w:p>
        </w:tc>
        <w:tc>
          <w:tcPr>
            <w:tcW w:w="287" w:type="pct"/>
          </w:tcPr>
          <w:p w14:paraId="4560FD94"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No</w:t>
            </w:r>
          </w:p>
        </w:tc>
        <w:tc>
          <w:tcPr>
            <w:tcW w:w="287" w:type="pct"/>
            <w:shd w:val="clear" w:color="auto" w:fill="auto"/>
          </w:tcPr>
          <w:p w14:paraId="34ECF46D"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Yes</w:t>
            </w:r>
          </w:p>
        </w:tc>
        <w:tc>
          <w:tcPr>
            <w:tcW w:w="287" w:type="pct"/>
            <w:shd w:val="clear" w:color="auto" w:fill="auto"/>
            <w:noWrap/>
          </w:tcPr>
          <w:p w14:paraId="0169D564"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Yes</w:t>
            </w:r>
          </w:p>
        </w:tc>
        <w:tc>
          <w:tcPr>
            <w:tcW w:w="335" w:type="pct"/>
            <w:shd w:val="clear" w:color="auto" w:fill="auto"/>
            <w:noWrap/>
          </w:tcPr>
          <w:p w14:paraId="542BFDFF"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No</w:t>
            </w:r>
          </w:p>
        </w:tc>
        <w:tc>
          <w:tcPr>
            <w:tcW w:w="335" w:type="pct"/>
            <w:shd w:val="clear" w:color="auto" w:fill="92D050"/>
            <w:noWrap/>
          </w:tcPr>
          <w:p w14:paraId="36BC00F8"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Low</w:t>
            </w:r>
          </w:p>
        </w:tc>
        <w:tc>
          <w:tcPr>
            <w:tcW w:w="334" w:type="pct"/>
            <w:shd w:val="clear" w:color="auto" w:fill="auto"/>
            <w:noWrap/>
          </w:tcPr>
          <w:p w14:paraId="657E0D86"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No</w:t>
            </w:r>
          </w:p>
        </w:tc>
        <w:tc>
          <w:tcPr>
            <w:tcW w:w="335" w:type="pct"/>
            <w:shd w:val="clear" w:color="auto" w:fill="auto"/>
            <w:noWrap/>
          </w:tcPr>
          <w:p w14:paraId="2FD9A8F2"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N/A</w:t>
            </w:r>
          </w:p>
        </w:tc>
        <w:tc>
          <w:tcPr>
            <w:tcW w:w="335" w:type="pct"/>
            <w:shd w:val="clear" w:color="auto" w:fill="auto"/>
            <w:noWrap/>
          </w:tcPr>
          <w:p w14:paraId="4C330888"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N/A</w:t>
            </w:r>
          </w:p>
        </w:tc>
        <w:tc>
          <w:tcPr>
            <w:tcW w:w="287" w:type="pct"/>
          </w:tcPr>
          <w:p w14:paraId="5CDB2139"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N/A</w:t>
            </w:r>
          </w:p>
        </w:tc>
        <w:tc>
          <w:tcPr>
            <w:tcW w:w="287" w:type="pct"/>
            <w:shd w:val="clear" w:color="auto" w:fill="92D050"/>
          </w:tcPr>
          <w:p w14:paraId="5D965D0D"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Low</w:t>
            </w:r>
          </w:p>
        </w:tc>
        <w:tc>
          <w:tcPr>
            <w:tcW w:w="481" w:type="pct"/>
            <w:shd w:val="clear" w:color="auto" w:fill="DEEAF6" w:themeFill="accent5" w:themeFillTint="33"/>
          </w:tcPr>
          <w:p w14:paraId="6C7C914A"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Moderate</w:t>
            </w:r>
          </w:p>
        </w:tc>
      </w:tr>
      <w:tr w:rsidR="00E4148D" w:rsidRPr="00EE7239" w14:paraId="18989909" w14:textId="77777777" w:rsidTr="00386AE9">
        <w:trPr>
          <w:trHeight w:val="84"/>
        </w:trPr>
        <w:tc>
          <w:tcPr>
            <w:tcW w:w="646" w:type="pct"/>
            <w:tcBorders>
              <w:left w:val="single" w:sz="4" w:space="0" w:color="auto"/>
            </w:tcBorders>
            <w:shd w:val="clear" w:color="auto" w:fill="auto"/>
            <w:noWrap/>
          </w:tcPr>
          <w:p w14:paraId="56D3B73E"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Pua, 2017, 27810379</w:t>
            </w:r>
          </w:p>
        </w:tc>
        <w:tc>
          <w:tcPr>
            <w:tcW w:w="523" w:type="pct"/>
            <w:shd w:val="clear" w:color="auto" w:fill="auto"/>
            <w:noWrap/>
          </w:tcPr>
          <w:p w14:paraId="1329ABBB"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Yes</w:t>
            </w:r>
          </w:p>
        </w:tc>
        <w:tc>
          <w:tcPr>
            <w:tcW w:w="239" w:type="pct"/>
            <w:shd w:val="clear" w:color="auto" w:fill="auto"/>
            <w:noWrap/>
          </w:tcPr>
          <w:p w14:paraId="40ADE61F"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No</w:t>
            </w:r>
          </w:p>
        </w:tc>
        <w:tc>
          <w:tcPr>
            <w:tcW w:w="287" w:type="pct"/>
          </w:tcPr>
          <w:p w14:paraId="6A620E26"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No</w:t>
            </w:r>
          </w:p>
        </w:tc>
        <w:tc>
          <w:tcPr>
            <w:tcW w:w="287" w:type="pct"/>
            <w:shd w:val="clear" w:color="auto" w:fill="auto"/>
          </w:tcPr>
          <w:p w14:paraId="4EC5AE4E"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Yes</w:t>
            </w:r>
          </w:p>
        </w:tc>
        <w:tc>
          <w:tcPr>
            <w:tcW w:w="287" w:type="pct"/>
            <w:shd w:val="clear" w:color="auto" w:fill="auto"/>
            <w:noWrap/>
          </w:tcPr>
          <w:p w14:paraId="10BCD2C3"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Yes</w:t>
            </w:r>
          </w:p>
        </w:tc>
        <w:tc>
          <w:tcPr>
            <w:tcW w:w="335" w:type="pct"/>
            <w:shd w:val="clear" w:color="auto" w:fill="auto"/>
            <w:noWrap/>
          </w:tcPr>
          <w:p w14:paraId="36EE2FF3"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No</w:t>
            </w:r>
          </w:p>
        </w:tc>
        <w:tc>
          <w:tcPr>
            <w:tcW w:w="335" w:type="pct"/>
            <w:shd w:val="clear" w:color="auto" w:fill="92D050"/>
            <w:noWrap/>
          </w:tcPr>
          <w:p w14:paraId="6AB23E17" w14:textId="77777777" w:rsidR="00E4148D" w:rsidRPr="00CC361A" w:rsidRDefault="00E4148D" w:rsidP="00386AE9">
            <w:pPr>
              <w:pStyle w:val="TableText"/>
              <w:rPr>
                <w:rFonts w:ascii="Times New Roman" w:hAnsi="Times New Roman" w:cs="Times New Roman"/>
                <w:bCs/>
                <w:sz w:val="16"/>
                <w:szCs w:val="16"/>
              </w:rPr>
            </w:pPr>
            <w:r w:rsidRPr="00CC361A">
              <w:rPr>
                <w:rFonts w:ascii="Times New Roman" w:hAnsi="Times New Roman" w:cs="Times New Roman"/>
                <w:bCs/>
                <w:sz w:val="16"/>
                <w:szCs w:val="16"/>
              </w:rPr>
              <w:t>Low</w:t>
            </w:r>
          </w:p>
        </w:tc>
        <w:tc>
          <w:tcPr>
            <w:tcW w:w="334" w:type="pct"/>
            <w:shd w:val="clear" w:color="auto" w:fill="auto"/>
            <w:noWrap/>
          </w:tcPr>
          <w:p w14:paraId="5304D6C4"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No</w:t>
            </w:r>
          </w:p>
        </w:tc>
        <w:tc>
          <w:tcPr>
            <w:tcW w:w="335" w:type="pct"/>
            <w:shd w:val="clear" w:color="auto" w:fill="auto"/>
            <w:noWrap/>
          </w:tcPr>
          <w:p w14:paraId="7BAFF1F2"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N/A</w:t>
            </w:r>
          </w:p>
        </w:tc>
        <w:tc>
          <w:tcPr>
            <w:tcW w:w="335" w:type="pct"/>
            <w:shd w:val="clear" w:color="auto" w:fill="auto"/>
            <w:noWrap/>
          </w:tcPr>
          <w:p w14:paraId="27E1BB77"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N/A</w:t>
            </w:r>
          </w:p>
        </w:tc>
        <w:tc>
          <w:tcPr>
            <w:tcW w:w="287" w:type="pct"/>
          </w:tcPr>
          <w:p w14:paraId="19E18319"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N/A</w:t>
            </w:r>
          </w:p>
        </w:tc>
        <w:tc>
          <w:tcPr>
            <w:tcW w:w="287" w:type="pct"/>
            <w:shd w:val="clear" w:color="auto" w:fill="92D050"/>
          </w:tcPr>
          <w:p w14:paraId="7B6F18C4"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Low</w:t>
            </w:r>
          </w:p>
        </w:tc>
        <w:tc>
          <w:tcPr>
            <w:tcW w:w="481" w:type="pct"/>
            <w:shd w:val="clear" w:color="auto" w:fill="DEEAF6" w:themeFill="accent5" w:themeFillTint="33"/>
          </w:tcPr>
          <w:p w14:paraId="70160A5E" w14:textId="77777777" w:rsidR="00E4148D" w:rsidRPr="00CC361A" w:rsidRDefault="00E4148D" w:rsidP="00386AE9">
            <w:pPr>
              <w:pStyle w:val="TableText"/>
              <w:rPr>
                <w:rFonts w:ascii="Times New Roman" w:hAnsi="Times New Roman" w:cs="Times New Roman"/>
                <w:sz w:val="16"/>
                <w:szCs w:val="16"/>
              </w:rPr>
            </w:pPr>
            <w:r w:rsidRPr="00CC361A">
              <w:rPr>
                <w:rFonts w:ascii="Times New Roman" w:hAnsi="Times New Roman" w:cs="Times New Roman"/>
                <w:sz w:val="16"/>
                <w:szCs w:val="16"/>
              </w:rPr>
              <w:t>Moderate</w:t>
            </w:r>
          </w:p>
        </w:tc>
      </w:tr>
    </w:tbl>
    <w:p w14:paraId="31339C80" w14:textId="77777777" w:rsidR="00E4148D" w:rsidRPr="00EE7239" w:rsidRDefault="00E4148D" w:rsidP="00E4148D">
      <w:pPr>
        <w:pStyle w:val="TableNote"/>
        <w:numPr>
          <w:ilvl w:val="0"/>
          <w:numId w:val="5"/>
        </w:numPr>
        <w:spacing w:after="0"/>
        <w:ind w:left="0"/>
      </w:pPr>
      <w:r w:rsidRPr="00EE7239">
        <w:t>PMID = PubMed Identifier, Responses to Risk of Bias in Non-randomized Studies of Interventions (ROBINS-I) signaling questions 1.1 to 1.6 and 2.1 to 2.5 are in regular font. Each item rated as High, PY (probably High), NI (Low information), PN (probably Low), Low, or N/A (</w:t>
      </w:r>
      <w:r>
        <w:t xml:space="preserve">Not </w:t>
      </w:r>
      <w:r w:rsidRPr="00EE7239">
        <w:t>applicable).</w:t>
      </w:r>
    </w:p>
    <w:p w14:paraId="2407B71D" w14:textId="77777777" w:rsidR="00E4148D" w:rsidRPr="00EE7239" w:rsidRDefault="00E4148D" w:rsidP="00E4148D">
      <w:pPr>
        <w:pStyle w:val="TableNote"/>
        <w:numPr>
          <w:ilvl w:val="0"/>
          <w:numId w:val="5"/>
        </w:numPr>
        <w:spacing w:after="0"/>
        <w:ind w:left="0"/>
      </w:pPr>
      <w:r w:rsidRPr="00EE7239">
        <w:t xml:space="preserve">Judgments about confounding and selection bias are in </w:t>
      </w:r>
      <w:r w:rsidRPr="00EE7239">
        <w:rPr>
          <w:b/>
        </w:rPr>
        <w:t>bold font</w:t>
      </w:r>
      <w:r w:rsidRPr="00EE7239">
        <w:t xml:space="preserve"> and each item is rated as </w:t>
      </w:r>
      <w:r w:rsidRPr="00A31BFA">
        <w:rPr>
          <w:szCs w:val="18"/>
          <w:shd w:val="clear" w:color="auto" w:fill="92D050"/>
        </w:rPr>
        <w:t>Low</w:t>
      </w:r>
      <w:r w:rsidRPr="00EE7239">
        <w:t xml:space="preserve">, </w:t>
      </w:r>
      <w:r w:rsidRPr="00EE7239">
        <w:rPr>
          <w:b/>
          <w:shd w:val="clear" w:color="auto" w:fill="BDD6EE" w:themeFill="accent5" w:themeFillTint="66"/>
        </w:rPr>
        <w:t>Moderate</w:t>
      </w:r>
      <w:r w:rsidRPr="00EE7239">
        <w:t xml:space="preserve">, </w:t>
      </w:r>
      <w:r w:rsidRPr="00EE7239">
        <w:rPr>
          <w:b/>
          <w:shd w:val="clear" w:color="auto" w:fill="F4CB4C"/>
        </w:rPr>
        <w:t>Serious</w:t>
      </w:r>
      <w:r w:rsidRPr="00EE7239">
        <w:t xml:space="preserve">, or </w:t>
      </w:r>
      <w:r w:rsidRPr="00EE7239">
        <w:rPr>
          <w:b/>
          <w:shd w:val="clear" w:color="auto" w:fill="FF6161"/>
        </w:rPr>
        <w:t>Critical</w:t>
      </w:r>
      <w:r w:rsidRPr="00EE7239">
        <w:t>.</w:t>
      </w:r>
      <w:r>
        <w:t xml:space="preserve"> </w:t>
      </w:r>
      <w:r w:rsidRPr="00EE7239">
        <w:rPr>
          <w:szCs w:val="18"/>
        </w:rPr>
        <w:t>Ratings are color coded for emphasis only.</w:t>
      </w:r>
    </w:p>
    <w:p w14:paraId="4414D9DF" w14:textId="326E2123" w:rsidR="00477B4B" w:rsidRDefault="00477B4B" w:rsidP="00037FCC">
      <w:pPr>
        <w:pStyle w:val="TableTitle"/>
        <w:spacing w:before="0"/>
        <w:jc w:val="center"/>
        <w:rPr>
          <w:rFonts w:ascii="Times New Roman" w:hAnsi="Times New Roman" w:cs="Times New Roman"/>
          <w:color w:val="auto"/>
        </w:rPr>
      </w:pPr>
    </w:p>
    <w:p w14:paraId="45F9F7CF" w14:textId="21A48D9A" w:rsidR="00477B4B" w:rsidRDefault="00477B4B" w:rsidP="00037FCC">
      <w:pPr>
        <w:pStyle w:val="TableTitle"/>
        <w:spacing w:before="0"/>
        <w:jc w:val="center"/>
        <w:rPr>
          <w:rFonts w:ascii="Times New Roman" w:hAnsi="Times New Roman" w:cs="Times New Roman"/>
          <w:color w:val="auto"/>
        </w:rPr>
      </w:pPr>
    </w:p>
    <w:p w14:paraId="40D918C6" w14:textId="77777777" w:rsidR="00477B4B" w:rsidRDefault="00477B4B" w:rsidP="00037FCC">
      <w:pPr>
        <w:pStyle w:val="TableTitle"/>
        <w:spacing w:before="0"/>
        <w:jc w:val="center"/>
        <w:rPr>
          <w:rFonts w:ascii="Times New Roman" w:hAnsi="Times New Roman" w:cs="Times New Roman"/>
          <w:color w:val="auto"/>
        </w:rPr>
      </w:pPr>
    </w:p>
    <w:p w14:paraId="52FBBA69" w14:textId="7D77DCEA" w:rsidR="00037FCC" w:rsidRDefault="00037FCC" w:rsidP="00037FCC">
      <w:pPr>
        <w:pStyle w:val="TableTitle"/>
        <w:spacing w:before="0"/>
        <w:jc w:val="center"/>
        <w:rPr>
          <w:rFonts w:ascii="Times New Roman" w:hAnsi="Times New Roman" w:cs="Times New Roman"/>
          <w:color w:val="auto"/>
        </w:rPr>
      </w:pPr>
    </w:p>
    <w:p w14:paraId="1F2B892E" w14:textId="63B8CBF3" w:rsidR="005C3009" w:rsidRPr="00CB46D3" w:rsidRDefault="00CB01D7" w:rsidP="00CB46D3">
      <w:pPr>
        <w:jc w:val="center"/>
        <w:rPr>
          <w:b/>
          <w:bCs/>
        </w:rPr>
      </w:pPr>
      <w:bookmarkStart w:id="10" w:name="_Toc64647575"/>
      <w:bookmarkStart w:id="11" w:name="_Toc81856577"/>
      <w:bookmarkEnd w:id="8"/>
      <w:bookmarkEnd w:id="9"/>
      <w:r>
        <w:rPr>
          <w:b/>
          <w:bCs/>
        </w:rPr>
        <w:br w:type="column"/>
      </w:r>
      <w:r w:rsidR="003A271C" w:rsidRPr="00CB46D3">
        <w:rPr>
          <w:b/>
          <w:bCs/>
        </w:rPr>
        <w:lastRenderedPageBreak/>
        <w:t xml:space="preserve">Appendix </w:t>
      </w:r>
      <w:r w:rsidR="005106A1">
        <w:rPr>
          <w:b/>
          <w:bCs/>
        </w:rPr>
        <w:t>I</w:t>
      </w:r>
      <w:r w:rsidR="003A271C" w:rsidRPr="00CB46D3">
        <w:rPr>
          <w:b/>
          <w:bCs/>
        </w:rPr>
        <w:t>. Outcome data</w:t>
      </w:r>
    </w:p>
    <w:bookmarkEnd w:id="10"/>
    <w:bookmarkEnd w:id="11"/>
    <w:p w14:paraId="59EC536A" w14:textId="77777777" w:rsidR="00CB01D7" w:rsidRDefault="00CB01D7" w:rsidP="00CB01D7">
      <w:pPr>
        <w:rPr>
          <w:rFonts w:ascii="Times New Roman" w:hAnsi="Times New Roman" w:cs="Times New Roman"/>
          <w:b/>
          <w:bCs/>
        </w:rPr>
      </w:pPr>
    </w:p>
    <w:p w14:paraId="304F8BF1" w14:textId="064506CF" w:rsidR="00F769AE" w:rsidRPr="0021105B" w:rsidRDefault="00F769AE" w:rsidP="00F769AE">
      <w:pPr>
        <w:pStyle w:val="Level3Heading"/>
        <w:rPr>
          <w:color w:val="000000" w:themeColor="text1"/>
        </w:rPr>
      </w:pPr>
      <w:r w:rsidRPr="0021105B">
        <w:rPr>
          <w:color w:val="000000" w:themeColor="text1"/>
        </w:rPr>
        <w:t xml:space="preserve">Body Structure and Function Outcomes – </w:t>
      </w:r>
      <w:r>
        <w:rPr>
          <w:color w:val="000000" w:themeColor="text1"/>
        </w:rPr>
        <w:t>Acute rehabilitation</w:t>
      </w:r>
      <w:r w:rsidRPr="0021105B">
        <w:rPr>
          <w:color w:val="000000" w:themeColor="text1"/>
        </w:rPr>
        <w:t xml:space="preserve"> for Total Knee Arthroplasty  </w:t>
      </w:r>
    </w:p>
    <w:p w14:paraId="3D7F6E61" w14:textId="77777777" w:rsidR="00CB01D7" w:rsidRPr="00E302D4" w:rsidRDefault="00CB01D7" w:rsidP="00CB01D7">
      <w:pPr>
        <w:pStyle w:val="ListParagraph"/>
        <w:ind w:left="360"/>
        <w:rPr>
          <w:rFonts w:cs="Times New Roman"/>
          <w:b/>
          <w:bCs/>
        </w:rPr>
      </w:pPr>
    </w:p>
    <w:p w14:paraId="5CBA49A4" w14:textId="18949D4C" w:rsidR="00CB01D7" w:rsidRPr="009818DC" w:rsidRDefault="00F769AE" w:rsidP="00CB01D7">
      <w:pPr>
        <w:rPr>
          <w:rFonts w:ascii="Times New Roman" w:hAnsi="Times New Roman" w:cs="Times New Roman"/>
          <w:b/>
          <w:bCs/>
        </w:rPr>
      </w:pPr>
      <w:r>
        <w:rPr>
          <w:rFonts w:ascii="Times New Roman" w:hAnsi="Times New Roman" w:cs="Times New Roman"/>
          <w:b/>
          <w:bCs/>
        </w:rPr>
        <w:t>Symptoms</w:t>
      </w:r>
    </w:p>
    <w:tbl>
      <w:tblPr>
        <w:tblW w:w="13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55"/>
        <w:gridCol w:w="1260"/>
        <w:gridCol w:w="1260"/>
        <w:gridCol w:w="900"/>
        <w:gridCol w:w="2160"/>
        <w:gridCol w:w="720"/>
        <w:gridCol w:w="720"/>
        <w:gridCol w:w="1080"/>
        <w:gridCol w:w="720"/>
        <w:gridCol w:w="1080"/>
        <w:gridCol w:w="1440"/>
        <w:gridCol w:w="930"/>
      </w:tblGrid>
      <w:tr w:rsidR="00CB01D7" w:rsidRPr="009818DC" w14:paraId="776AF163" w14:textId="77777777" w:rsidTr="00386AE9">
        <w:trPr>
          <w:cantSplit/>
          <w:trHeight w:val="280"/>
          <w:tblHeader/>
        </w:trPr>
        <w:tc>
          <w:tcPr>
            <w:tcW w:w="1255" w:type="dxa"/>
            <w:tcBorders>
              <w:bottom w:val="single" w:sz="4" w:space="0" w:color="auto"/>
            </w:tcBorders>
            <w:shd w:val="clear" w:color="auto" w:fill="0070C0"/>
          </w:tcPr>
          <w:p w14:paraId="71A80093"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260" w:type="dxa"/>
            <w:tcBorders>
              <w:bottom w:val="single" w:sz="4" w:space="0" w:color="auto"/>
            </w:tcBorders>
            <w:shd w:val="clear" w:color="auto" w:fill="0070C0"/>
          </w:tcPr>
          <w:p w14:paraId="552B0C19"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260" w:type="dxa"/>
            <w:tcBorders>
              <w:bottom w:val="single" w:sz="4" w:space="0" w:color="auto"/>
            </w:tcBorders>
            <w:shd w:val="clear" w:color="auto" w:fill="0070C0"/>
          </w:tcPr>
          <w:p w14:paraId="6F7C0F4B"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00" w:type="dxa"/>
            <w:tcBorders>
              <w:bottom w:val="single" w:sz="4" w:space="0" w:color="auto"/>
            </w:tcBorders>
            <w:shd w:val="clear" w:color="auto" w:fill="0070C0"/>
          </w:tcPr>
          <w:p w14:paraId="0563A5E3"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2160" w:type="dxa"/>
            <w:tcBorders>
              <w:bottom w:val="single" w:sz="4" w:space="0" w:color="auto"/>
            </w:tcBorders>
            <w:shd w:val="clear" w:color="auto" w:fill="0070C0"/>
          </w:tcPr>
          <w:p w14:paraId="5ADFAFD5"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tcBorders>
              <w:bottom w:val="single" w:sz="4" w:space="0" w:color="auto"/>
            </w:tcBorders>
            <w:shd w:val="clear" w:color="auto" w:fill="0070C0"/>
          </w:tcPr>
          <w:p w14:paraId="52696B53"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tcBorders>
              <w:bottom w:val="single" w:sz="4" w:space="0" w:color="auto"/>
            </w:tcBorders>
            <w:shd w:val="clear" w:color="auto" w:fill="0070C0"/>
          </w:tcPr>
          <w:p w14:paraId="31472D0A"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080" w:type="dxa"/>
            <w:tcBorders>
              <w:bottom w:val="single" w:sz="4" w:space="0" w:color="auto"/>
            </w:tcBorders>
            <w:shd w:val="clear" w:color="auto" w:fill="0070C0"/>
          </w:tcPr>
          <w:p w14:paraId="1297A2F7"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tcBorders>
              <w:bottom w:val="single" w:sz="4" w:space="0" w:color="auto"/>
            </w:tcBorders>
            <w:shd w:val="clear" w:color="auto" w:fill="0070C0"/>
          </w:tcPr>
          <w:p w14:paraId="5E539866"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2 </w:t>
            </w:r>
          </w:p>
        </w:tc>
        <w:tc>
          <w:tcPr>
            <w:tcW w:w="1080" w:type="dxa"/>
            <w:tcBorders>
              <w:bottom w:val="single" w:sz="4" w:space="0" w:color="auto"/>
            </w:tcBorders>
            <w:shd w:val="clear" w:color="auto" w:fill="0070C0"/>
          </w:tcPr>
          <w:p w14:paraId="480A6383"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440" w:type="dxa"/>
            <w:tcBorders>
              <w:bottom w:val="single" w:sz="4" w:space="0" w:color="auto"/>
            </w:tcBorders>
            <w:shd w:val="clear" w:color="auto" w:fill="0070C0"/>
          </w:tcPr>
          <w:p w14:paraId="519865FD"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30" w:type="dxa"/>
            <w:tcBorders>
              <w:bottom w:val="single" w:sz="4" w:space="0" w:color="auto"/>
            </w:tcBorders>
            <w:shd w:val="clear" w:color="auto" w:fill="0070C0"/>
          </w:tcPr>
          <w:p w14:paraId="5E8D8D19"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CB01D7" w:rsidRPr="009818DC" w14:paraId="5A5E1E45" w14:textId="77777777" w:rsidTr="00386AE9">
        <w:trPr>
          <w:cantSplit/>
          <w:trHeight w:val="280"/>
        </w:trPr>
        <w:tc>
          <w:tcPr>
            <w:tcW w:w="1255" w:type="dxa"/>
            <w:tcBorders>
              <w:top w:val="single" w:sz="4" w:space="0" w:color="auto"/>
              <w:left w:val="single" w:sz="4" w:space="0" w:color="auto"/>
              <w:bottom w:val="single" w:sz="4" w:space="0" w:color="auto"/>
              <w:right w:val="single" w:sz="4" w:space="0" w:color="auto"/>
            </w:tcBorders>
          </w:tcPr>
          <w:p w14:paraId="5CBB6617"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Harmer, 2009, 19177536, Australia</w:t>
            </w:r>
          </w:p>
        </w:tc>
        <w:tc>
          <w:tcPr>
            <w:tcW w:w="1260" w:type="dxa"/>
            <w:tcBorders>
              <w:top w:val="single" w:sz="4" w:space="0" w:color="auto"/>
              <w:left w:val="single" w:sz="4" w:space="0" w:color="auto"/>
              <w:bottom w:val="single" w:sz="4" w:space="0" w:color="auto"/>
              <w:right w:val="single" w:sz="4" w:space="0" w:color="auto"/>
            </w:tcBorders>
          </w:tcPr>
          <w:p w14:paraId="1C485567"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Water-based rehabilitation</w:t>
            </w:r>
          </w:p>
        </w:tc>
        <w:tc>
          <w:tcPr>
            <w:tcW w:w="1260" w:type="dxa"/>
            <w:tcBorders>
              <w:top w:val="single" w:sz="4" w:space="0" w:color="auto"/>
              <w:left w:val="single" w:sz="4" w:space="0" w:color="auto"/>
              <w:bottom w:val="single" w:sz="4" w:space="0" w:color="auto"/>
              <w:right w:val="single" w:sz="4" w:space="0" w:color="auto"/>
            </w:tcBorders>
          </w:tcPr>
          <w:p w14:paraId="1E010A1D"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Land-based rehabilitation</w:t>
            </w:r>
          </w:p>
        </w:tc>
        <w:tc>
          <w:tcPr>
            <w:tcW w:w="900" w:type="dxa"/>
            <w:tcBorders>
              <w:top w:val="single" w:sz="4" w:space="0" w:color="auto"/>
              <w:left w:val="single" w:sz="4" w:space="0" w:color="auto"/>
              <w:bottom w:val="single" w:sz="4" w:space="0" w:color="auto"/>
              <w:right w:val="single" w:sz="4" w:space="0" w:color="auto"/>
            </w:tcBorders>
          </w:tcPr>
          <w:p w14:paraId="28EDCF22"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160" w:type="dxa"/>
            <w:tcBorders>
              <w:top w:val="single" w:sz="4" w:space="0" w:color="auto"/>
              <w:left w:val="single" w:sz="4" w:space="0" w:color="auto"/>
              <w:bottom w:val="single" w:sz="4" w:space="0" w:color="auto"/>
              <w:right w:val="single" w:sz="4" w:space="0" w:color="auto"/>
            </w:tcBorders>
          </w:tcPr>
          <w:p w14:paraId="46300199"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WOMAC: Stiffness (0-8)</w:t>
            </w:r>
          </w:p>
        </w:tc>
        <w:tc>
          <w:tcPr>
            <w:tcW w:w="720" w:type="dxa"/>
            <w:tcBorders>
              <w:top w:val="single" w:sz="4" w:space="0" w:color="auto"/>
              <w:left w:val="single" w:sz="4" w:space="0" w:color="auto"/>
              <w:bottom w:val="single" w:sz="4" w:space="0" w:color="auto"/>
              <w:right w:val="single" w:sz="4" w:space="0" w:color="auto"/>
            </w:tcBorders>
          </w:tcPr>
          <w:p w14:paraId="3ABA37E7"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14FF7349"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080" w:type="dxa"/>
            <w:tcBorders>
              <w:top w:val="single" w:sz="4" w:space="0" w:color="auto"/>
              <w:left w:val="single" w:sz="4" w:space="0" w:color="auto"/>
              <w:bottom w:val="single" w:sz="4" w:space="0" w:color="auto"/>
              <w:right w:val="single" w:sz="4" w:space="0" w:color="auto"/>
            </w:tcBorders>
          </w:tcPr>
          <w:p w14:paraId="26F66D3F"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0.97 (NR)</w:t>
            </w:r>
          </w:p>
        </w:tc>
        <w:tc>
          <w:tcPr>
            <w:tcW w:w="720" w:type="dxa"/>
            <w:tcBorders>
              <w:top w:val="single" w:sz="4" w:space="0" w:color="auto"/>
              <w:left w:val="single" w:sz="4" w:space="0" w:color="auto"/>
              <w:bottom w:val="single" w:sz="4" w:space="0" w:color="auto"/>
              <w:right w:val="single" w:sz="4" w:space="0" w:color="auto"/>
            </w:tcBorders>
          </w:tcPr>
          <w:p w14:paraId="56C9C66D"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49</w:t>
            </w:r>
          </w:p>
        </w:tc>
        <w:tc>
          <w:tcPr>
            <w:tcW w:w="1080" w:type="dxa"/>
            <w:tcBorders>
              <w:top w:val="single" w:sz="4" w:space="0" w:color="auto"/>
              <w:left w:val="single" w:sz="4" w:space="0" w:color="auto"/>
              <w:bottom w:val="single" w:sz="4" w:space="0" w:color="auto"/>
              <w:right w:val="single" w:sz="4" w:space="0" w:color="auto"/>
            </w:tcBorders>
          </w:tcPr>
          <w:p w14:paraId="15CE3AD0"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0.86 (NR)</w:t>
            </w:r>
          </w:p>
        </w:tc>
        <w:tc>
          <w:tcPr>
            <w:tcW w:w="1440" w:type="dxa"/>
            <w:tcBorders>
              <w:top w:val="single" w:sz="4" w:space="0" w:color="auto"/>
              <w:left w:val="single" w:sz="4" w:space="0" w:color="auto"/>
              <w:bottom w:val="single" w:sz="4" w:space="0" w:color="auto"/>
              <w:right w:val="single" w:sz="4" w:space="0" w:color="auto"/>
            </w:tcBorders>
          </w:tcPr>
          <w:p w14:paraId="23B2F0AA"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30" w:type="dxa"/>
            <w:tcBorders>
              <w:top w:val="single" w:sz="4" w:space="0" w:color="auto"/>
              <w:left w:val="single" w:sz="4" w:space="0" w:color="auto"/>
              <w:bottom w:val="single" w:sz="4" w:space="0" w:color="auto"/>
              <w:right w:val="single" w:sz="4" w:space="0" w:color="auto"/>
            </w:tcBorders>
          </w:tcPr>
          <w:p w14:paraId="22C77EF4"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0DED299F" w14:textId="77777777" w:rsidTr="00386AE9">
        <w:trPr>
          <w:cantSplit/>
          <w:trHeight w:val="280"/>
        </w:trPr>
        <w:tc>
          <w:tcPr>
            <w:tcW w:w="1255" w:type="dxa"/>
            <w:tcBorders>
              <w:top w:val="single" w:sz="6" w:space="0" w:color="000000" w:themeColor="text1"/>
              <w:left w:val="single" w:sz="4" w:space="0" w:color="auto"/>
              <w:bottom w:val="single" w:sz="6" w:space="0" w:color="000000" w:themeColor="text1"/>
              <w:right w:val="single" w:sz="4" w:space="0" w:color="auto"/>
            </w:tcBorders>
          </w:tcPr>
          <w:p w14:paraId="67BC2FC8"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Lenssen, 2006, 16942627, Netherlands</w:t>
            </w:r>
          </w:p>
        </w:tc>
        <w:tc>
          <w:tcPr>
            <w:tcW w:w="1260" w:type="dxa"/>
            <w:tcBorders>
              <w:top w:val="single" w:sz="6" w:space="0" w:color="000000" w:themeColor="text1"/>
              <w:left w:val="single" w:sz="4" w:space="0" w:color="auto"/>
              <w:bottom w:val="single" w:sz="6" w:space="0" w:color="000000" w:themeColor="text1"/>
              <w:right w:val="single" w:sz="4" w:space="0" w:color="auto"/>
            </w:tcBorders>
          </w:tcPr>
          <w:p w14:paraId="3981E905"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[twice daily (40 min/day)]</w:t>
            </w:r>
          </w:p>
        </w:tc>
        <w:tc>
          <w:tcPr>
            <w:tcW w:w="1260" w:type="dxa"/>
            <w:tcBorders>
              <w:top w:val="single" w:sz="6" w:space="0" w:color="000000" w:themeColor="text1"/>
              <w:left w:val="single" w:sz="4" w:space="0" w:color="auto"/>
              <w:bottom w:val="single" w:sz="6" w:space="0" w:color="000000" w:themeColor="text1"/>
              <w:right w:val="single" w:sz="4" w:space="0" w:color="auto"/>
            </w:tcBorders>
          </w:tcPr>
          <w:p w14:paraId="47D524BB"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[once daily (20 min/day)]</w:t>
            </w:r>
          </w:p>
        </w:tc>
        <w:tc>
          <w:tcPr>
            <w:tcW w:w="900" w:type="dxa"/>
            <w:tcBorders>
              <w:top w:val="single" w:sz="6" w:space="0" w:color="000000" w:themeColor="text1"/>
              <w:left w:val="single" w:sz="4" w:space="0" w:color="auto"/>
              <w:bottom w:val="single" w:sz="6" w:space="0" w:color="000000" w:themeColor="text1"/>
              <w:right w:val="single" w:sz="4" w:space="0" w:color="auto"/>
            </w:tcBorders>
          </w:tcPr>
          <w:p w14:paraId="56EEF173"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160" w:type="dxa"/>
            <w:tcBorders>
              <w:top w:val="single" w:sz="6" w:space="0" w:color="000000" w:themeColor="text1"/>
              <w:left w:val="single" w:sz="4" w:space="0" w:color="auto"/>
              <w:bottom w:val="single" w:sz="6" w:space="0" w:color="000000" w:themeColor="text1"/>
              <w:right w:val="single" w:sz="4" w:space="0" w:color="auto"/>
            </w:tcBorders>
          </w:tcPr>
          <w:p w14:paraId="27B1A89D"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WOMAC: Stiffness (0-8)</w:t>
            </w:r>
          </w:p>
        </w:tc>
        <w:tc>
          <w:tcPr>
            <w:tcW w:w="720" w:type="dxa"/>
            <w:tcBorders>
              <w:top w:val="single" w:sz="6" w:space="0" w:color="000000" w:themeColor="text1"/>
              <w:left w:val="single" w:sz="4" w:space="0" w:color="auto"/>
              <w:bottom w:val="single" w:sz="6" w:space="0" w:color="000000" w:themeColor="text1"/>
              <w:right w:val="single" w:sz="4" w:space="0" w:color="auto"/>
            </w:tcBorders>
          </w:tcPr>
          <w:p w14:paraId="659E4EB9"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6" w:space="0" w:color="000000" w:themeColor="text1"/>
              <w:left w:val="single" w:sz="4" w:space="0" w:color="auto"/>
              <w:bottom w:val="single" w:sz="6" w:space="0" w:color="000000" w:themeColor="text1"/>
              <w:right w:val="single" w:sz="4" w:space="0" w:color="auto"/>
            </w:tcBorders>
          </w:tcPr>
          <w:p w14:paraId="053EF82F"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1080" w:type="dxa"/>
            <w:tcBorders>
              <w:top w:val="single" w:sz="6" w:space="0" w:color="000000" w:themeColor="text1"/>
              <w:left w:val="single" w:sz="4" w:space="0" w:color="auto"/>
              <w:bottom w:val="single" w:sz="6" w:space="0" w:color="000000" w:themeColor="text1"/>
              <w:right w:val="single" w:sz="4" w:space="0" w:color="auto"/>
            </w:tcBorders>
          </w:tcPr>
          <w:p w14:paraId="5BC3E8E8"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6.1 (1.2)</w:t>
            </w:r>
          </w:p>
        </w:tc>
        <w:tc>
          <w:tcPr>
            <w:tcW w:w="720" w:type="dxa"/>
            <w:tcBorders>
              <w:top w:val="single" w:sz="6" w:space="0" w:color="000000" w:themeColor="text1"/>
              <w:left w:val="single" w:sz="4" w:space="0" w:color="auto"/>
              <w:bottom w:val="single" w:sz="6" w:space="0" w:color="000000" w:themeColor="text1"/>
              <w:right w:val="single" w:sz="4" w:space="0" w:color="auto"/>
            </w:tcBorders>
          </w:tcPr>
          <w:p w14:paraId="05CAF137"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22</w:t>
            </w:r>
          </w:p>
        </w:tc>
        <w:tc>
          <w:tcPr>
            <w:tcW w:w="1080" w:type="dxa"/>
            <w:tcBorders>
              <w:top w:val="single" w:sz="6" w:space="0" w:color="000000" w:themeColor="text1"/>
              <w:left w:val="single" w:sz="4" w:space="0" w:color="auto"/>
              <w:bottom w:val="single" w:sz="6" w:space="0" w:color="000000" w:themeColor="text1"/>
              <w:right w:val="single" w:sz="4" w:space="0" w:color="auto"/>
            </w:tcBorders>
          </w:tcPr>
          <w:p w14:paraId="559471CB"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(1.1)</w:t>
            </w:r>
          </w:p>
        </w:tc>
        <w:tc>
          <w:tcPr>
            <w:tcW w:w="1440" w:type="dxa"/>
            <w:tcBorders>
              <w:top w:val="single" w:sz="6" w:space="0" w:color="000000" w:themeColor="text1"/>
              <w:left w:val="single" w:sz="4" w:space="0" w:color="auto"/>
              <w:bottom w:val="single" w:sz="6" w:space="0" w:color="000000" w:themeColor="text1"/>
              <w:right w:val="single" w:sz="4" w:space="0" w:color="auto"/>
            </w:tcBorders>
          </w:tcPr>
          <w:p w14:paraId="3ADE5608"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 (-1.04, 0.32)</w:t>
            </w:r>
          </w:p>
        </w:tc>
        <w:tc>
          <w:tcPr>
            <w:tcW w:w="930" w:type="dxa"/>
            <w:tcBorders>
              <w:top w:val="single" w:sz="6" w:space="0" w:color="000000" w:themeColor="text1"/>
              <w:left w:val="single" w:sz="4" w:space="0" w:color="auto"/>
              <w:bottom w:val="single" w:sz="6" w:space="0" w:color="000000" w:themeColor="text1"/>
              <w:right w:val="single" w:sz="4" w:space="0" w:color="auto"/>
            </w:tcBorders>
          </w:tcPr>
          <w:p w14:paraId="7E975036"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49D224EA" w14:textId="77777777" w:rsidTr="00386AE9">
        <w:trPr>
          <w:cantSplit/>
          <w:trHeight w:val="280"/>
        </w:trPr>
        <w:tc>
          <w:tcPr>
            <w:tcW w:w="1255" w:type="dxa"/>
            <w:tcBorders>
              <w:top w:val="single" w:sz="6" w:space="0" w:color="000000" w:themeColor="text1"/>
              <w:left w:val="single" w:sz="4" w:space="0" w:color="auto"/>
              <w:bottom w:val="single" w:sz="4" w:space="0" w:color="auto"/>
              <w:right w:val="single" w:sz="4" w:space="0" w:color="auto"/>
            </w:tcBorders>
          </w:tcPr>
          <w:p w14:paraId="5E6271EE"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Liebs, 2010, 20360503</w:t>
            </w:r>
          </w:p>
        </w:tc>
        <w:tc>
          <w:tcPr>
            <w:tcW w:w="1260" w:type="dxa"/>
            <w:tcBorders>
              <w:top w:val="single" w:sz="6" w:space="0" w:color="000000" w:themeColor="text1"/>
              <w:left w:val="single" w:sz="4" w:space="0" w:color="auto"/>
              <w:bottom w:val="single" w:sz="4" w:space="0" w:color="auto"/>
              <w:right w:val="single" w:sz="4" w:space="0" w:color="auto"/>
            </w:tcBorders>
          </w:tcPr>
          <w:p w14:paraId="01B9A802"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Ergometer cycling</w:t>
            </w:r>
          </w:p>
        </w:tc>
        <w:tc>
          <w:tcPr>
            <w:tcW w:w="1260" w:type="dxa"/>
            <w:tcBorders>
              <w:top w:val="single" w:sz="6" w:space="0" w:color="000000" w:themeColor="text1"/>
              <w:left w:val="single" w:sz="4" w:space="0" w:color="auto"/>
              <w:bottom w:val="single" w:sz="4" w:space="0" w:color="auto"/>
              <w:right w:val="single" w:sz="4" w:space="0" w:color="auto"/>
            </w:tcBorders>
          </w:tcPr>
          <w:p w14:paraId="4A6F0175"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6" w:space="0" w:color="000000" w:themeColor="text1"/>
              <w:left w:val="single" w:sz="4" w:space="0" w:color="auto"/>
              <w:bottom w:val="single" w:sz="4" w:space="0" w:color="auto"/>
              <w:right w:val="single" w:sz="4" w:space="0" w:color="auto"/>
            </w:tcBorders>
          </w:tcPr>
          <w:p w14:paraId="1F97D035"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160" w:type="dxa"/>
            <w:tcBorders>
              <w:top w:val="single" w:sz="6" w:space="0" w:color="000000" w:themeColor="text1"/>
              <w:left w:val="single" w:sz="4" w:space="0" w:color="auto"/>
              <w:bottom w:val="single" w:sz="4" w:space="0" w:color="auto"/>
              <w:right w:val="single" w:sz="4" w:space="0" w:color="auto"/>
            </w:tcBorders>
          </w:tcPr>
          <w:p w14:paraId="1E1B3E8C" w14:textId="77777777" w:rsidR="00CB01D7" w:rsidRPr="009818DC" w:rsidRDefault="00CB01D7" w:rsidP="00386AE9">
            <w:pPr>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WOMAC: Stiffness (0-100)</w:t>
            </w:r>
          </w:p>
        </w:tc>
        <w:tc>
          <w:tcPr>
            <w:tcW w:w="720" w:type="dxa"/>
            <w:tcBorders>
              <w:top w:val="single" w:sz="6" w:space="0" w:color="000000" w:themeColor="text1"/>
              <w:left w:val="single" w:sz="4" w:space="0" w:color="auto"/>
              <w:bottom w:val="single" w:sz="4" w:space="0" w:color="auto"/>
              <w:right w:val="single" w:sz="4" w:space="0" w:color="auto"/>
            </w:tcBorders>
          </w:tcPr>
          <w:p w14:paraId="163B4AAB"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mo</w:t>
            </w:r>
          </w:p>
        </w:tc>
        <w:tc>
          <w:tcPr>
            <w:tcW w:w="720" w:type="dxa"/>
            <w:tcBorders>
              <w:top w:val="single" w:sz="6" w:space="0" w:color="000000" w:themeColor="text1"/>
              <w:left w:val="single" w:sz="4" w:space="0" w:color="auto"/>
              <w:bottom w:val="single" w:sz="4" w:space="0" w:color="auto"/>
              <w:right w:val="single" w:sz="4" w:space="0" w:color="auto"/>
            </w:tcBorders>
          </w:tcPr>
          <w:p w14:paraId="7BAC325F"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52</w:t>
            </w:r>
          </w:p>
        </w:tc>
        <w:tc>
          <w:tcPr>
            <w:tcW w:w="1080" w:type="dxa"/>
            <w:tcBorders>
              <w:top w:val="single" w:sz="6" w:space="0" w:color="000000" w:themeColor="text1"/>
              <w:left w:val="single" w:sz="4" w:space="0" w:color="auto"/>
              <w:bottom w:val="single" w:sz="4" w:space="0" w:color="auto"/>
              <w:right w:val="single" w:sz="4" w:space="0" w:color="auto"/>
            </w:tcBorders>
          </w:tcPr>
          <w:p w14:paraId="181565D1"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23 (22.8)</w:t>
            </w:r>
          </w:p>
        </w:tc>
        <w:tc>
          <w:tcPr>
            <w:tcW w:w="720" w:type="dxa"/>
            <w:tcBorders>
              <w:top w:val="single" w:sz="6" w:space="0" w:color="000000" w:themeColor="text1"/>
              <w:left w:val="single" w:sz="4" w:space="0" w:color="auto"/>
              <w:bottom w:val="single" w:sz="4" w:space="0" w:color="auto"/>
              <w:right w:val="single" w:sz="4" w:space="0" w:color="auto"/>
            </w:tcBorders>
          </w:tcPr>
          <w:p w14:paraId="07EFCDC8"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66</w:t>
            </w:r>
          </w:p>
        </w:tc>
        <w:tc>
          <w:tcPr>
            <w:tcW w:w="1080" w:type="dxa"/>
            <w:tcBorders>
              <w:top w:val="single" w:sz="6" w:space="0" w:color="000000" w:themeColor="text1"/>
              <w:left w:val="single" w:sz="4" w:space="0" w:color="auto"/>
              <w:bottom w:val="single" w:sz="4" w:space="0" w:color="auto"/>
              <w:right w:val="single" w:sz="4" w:space="0" w:color="auto"/>
            </w:tcBorders>
          </w:tcPr>
          <w:p w14:paraId="15B636BE"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17.4 (17.3)</w:t>
            </w:r>
          </w:p>
        </w:tc>
        <w:tc>
          <w:tcPr>
            <w:tcW w:w="1440" w:type="dxa"/>
            <w:tcBorders>
              <w:top w:val="single" w:sz="6" w:space="0" w:color="000000" w:themeColor="text1"/>
              <w:left w:val="single" w:sz="4" w:space="0" w:color="auto"/>
              <w:bottom w:val="single" w:sz="4" w:space="0" w:color="auto"/>
              <w:right w:val="single" w:sz="4" w:space="0" w:color="auto"/>
            </w:tcBorders>
          </w:tcPr>
          <w:p w14:paraId="0A5EDCA3"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30" w:type="dxa"/>
            <w:tcBorders>
              <w:top w:val="single" w:sz="6" w:space="0" w:color="000000" w:themeColor="text1"/>
              <w:left w:val="single" w:sz="4" w:space="0" w:color="auto"/>
              <w:bottom w:val="single" w:sz="4" w:space="0" w:color="auto"/>
              <w:right w:val="single" w:sz="4" w:space="0" w:color="auto"/>
            </w:tcBorders>
          </w:tcPr>
          <w:p w14:paraId="744302DF"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0.235</w:t>
            </w:r>
          </w:p>
        </w:tc>
      </w:tr>
      <w:tr w:rsidR="00CB01D7" w:rsidRPr="009818DC" w14:paraId="508BE131" w14:textId="77777777" w:rsidTr="00386AE9">
        <w:trPr>
          <w:cantSplit/>
          <w:trHeight w:val="280"/>
        </w:trPr>
        <w:tc>
          <w:tcPr>
            <w:tcW w:w="1255" w:type="dxa"/>
            <w:tcBorders>
              <w:top w:val="single" w:sz="4" w:space="0" w:color="auto"/>
              <w:left w:val="single" w:sz="4" w:space="0" w:color="auto"/>
              <w:bottom w:val="single" w:sz="4" w:space="0" w:color="auto"/>
              <w:right w:val="single" w:sz="4" w:space="0" w:color="auto"/>
            </w:tcBorders>
          </w:tcPr>
          <w:p w14:paraId="1DDF013F"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Liebs, 2012, 22196125</w:t>
            </w:r>
          </w:p>
        </w:tc>
        <w:tc>
          <w:tcPr>
            <w:tcW w:w="1260" w:type="dxa"/>
            <w:tcBorders>
              <w:top w:val="single" w:sz="4" w:space="0" w:color="auto"/>
              <w:left w:val="single" w:sz="4" w:space="0" w:color="auto"/>
              <w:bottom w:val="single" w:sz="4" w:space="0" w:color="auto"/>
              <w:right w:val="single" w:sz="4" w:space="0" w:color="auto"/>
            </w:tcBorders>
          </w:tcPr>
          <w:p w14:paraId="0F3F985E"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Early Aquatic therapy</w:t>
            </w:r>
          </w:p>
        </w:tc>
        <w:tc>
          <w:tcPr>
            <w:tcW w:w="1260" w:type="dxa"/>
            <w:tcBorders>
              <w:top w:val="single" w:sz="4" w:space="0" w:color="auto"/>
              <w:left w:val="single" w:sz="4" w:space="0" w:color="auto"/>
              <w:bottom w:val="single" w:sz="4" w:space="0" w:color="auto"/>
              <w:right w:val="single" w:sz="4" w:space="0" w:color="auto"/>
            </w:tcBorders>
          </w:tcPr>
          <w:p w14:paraId="15C516C2"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Late Aquatic therapy</w:t>
            </w:r>
          </w:p>
        </w:tc>
        <w:tc>
          <w:tcPr>
            <w:tcW w:w="900" w:type="dxa"/>
            <w:tcBorders>
              <w:top w:val="single" w:sz="4" w:space="0" w:color="auto"/>
              <w:left w:val="single" w:sz="4" w:space="0" w:color="auto"/>
              <w:bottom w:val="single" w:sz="4" w:space="0" w:color="auto"/>
              <w:right w:val="single" w:sz="4" w:space="0" w:color="auto"/>
            </w:tcBorders>
          </w:tcPr>
          <w:p w14:paraId="4506C454"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160" w:type="dxa"/>
            <w:tcBorders>
              <w:top w:val="single" w:sz="4" w:space="0" w:color="auto"/>
              <w:left w:val="single" w:sz="4" w:space="0" w:color="auto"/>
              <w:bottom w:val="single" w:sz="4" w:space="0" w:color="auto"/>
              <w:right w:val="single" w:sz="4" w:space="0" w:color="auto"/>
            </w:tcBorders>
          </w:tcPr>
          <w:p w14:paraId="2FA698AB"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WOMAC: Stiffness (0-100)</w:t>
            </w:r>
          </w:p>
        </w:tc>
        <w:tc>
          <w:tcPr>
            <w:tcW w:w="720" w:type="dxa"/>
            <w:tcBorders>
              <w:top w:val="single" w:sz="4" w:space="0" w:color="auto"/>
              <w:left w:val="single" w:sz="4" w:space="0" w:color="auto"/>
              <w:bottom w:val="single" w:sz="4" w:space="0" w:color="auto"/>
              <w:right w:val="single" w:sz="4" w:space="0" w:color="auto"/>
            </w:tcBorders>
          </w:tcPr>
          <w:p w14:paraId="253B9CE8"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mo</w:t>
            </w:r>
          </w:p>
        </w:tc>
        <w:tc>
          <w:tcPr>
            <w:tcW w:w="720" w:type="dxa"/>
            <w:tcBorders>
              <w:top w:val="single" w:sz="4" w:space="0" w:color="auto"/>
              <w:left w:val="single" w:sz="4" w:space="0" w:color="auto"/>
              <w:bottom w:val="single" w:sz="4" w:space="0" w:color="auto"/>
              <w:right w:val="single" w:sz="4" w:space="0" w:color="auto"/>
            </w:tcBorders>
          </w:tcPr>
          <w:p w14:paraId="7AFF4060"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66</w:t>
            </w:r>
          </w:p>
        </w:tc>
        <w:tc>
          <w:tcPr>
            <w:tcW w:w="1080" w:type="dxa"/>
            <w:tcBorders>
              <w:top w:val="single" w:sz="4" w:space="0" w:color="auto"/>
              <w:left w:val="single" w:sz="4" w:space="0" w:color="auto"/>
              <w:bottom w:val="single" w:sz="4" w:space="0" w:color="auto"/>
              <w:right w:val="single" w:sz="4" w:space="0" w:color="auto"/>
            </w:tcBorders>
          </w:tcPr>
          <w:p w14:paraId="2D55A9BF"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15.2 (14.1)</w:t>
            </w:r>
          </w:p>
        </w:tc>
        <w:tc>
          <w:tcPr>
            <w:tcW w:w="720" w:type="dxa"/>
            <w:tcBorders>
              <w:top w:val="single" w:sz="4" w:space="0" w:color="auto"/>
              <w:left w:val="single" w:sz="4" w:space="0" w:color="auto"/>
              <w:bottom w:val="single" w:sz="4" w:space="0" w:color="auto"/>
              <w:right w:val="single" w:sz="4" w:space="0" w:color="auto"/>
            </w:tcBorders>
          </w:tcPr>
          <w:p w14:paraId="4A5DDC6D"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69</w:t>
            </w:r>
          </w:p>
        </w:tc>
        <w:tc>
          <w:tcPr>
            <w:tcW w:w="1080" w:type="dxa"/>
            <w:tcBorders>
              <w:top w:val="single" w:sz="4" w:space="0" w:color="auto"/>
              <w:left w:val="single" w:sz="4" w:space="0" w:color="auto"/>
              <w:bottom w:val="single" w:sz="4" w:space="0" w:color="auto"/>
              <w:right w:val="single" w:sz="4" w:space="0" w:color="auto"/>
            </w:tcBorders>
          </w:tcPr>
          <w:p w14:paraId="0DDE2BD9"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20.4 (21.7)</w:t>
            </w:r>
          </w:p>
        </w:tc>
        <w:tc>
          <w:tcPr>
            <w:tcW w:w="1440" w:type="dxa"/>
            <w:tcBorders>
              <w:top w:val="single" w:sz="4" w:space="0" w:color="auto"/>
              <w:left w:val="single" w:sz="4" w:space="0" w:color="auto"/>
              <w:bottom w:val="single" w:sz="4" w:space="0" w:color="auto"/>
              <w:right w:val="single" w:sz="4" w:space="0" w:color="auto"/>
            </w:tcBorders>
          </w:tcPr>
          <w:p w14:paraId="1F44ED0A"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0.28 (NR)</w:t>
            </w:r>
          </w:p>
        </w:tc>
        <w:tc>
          <w:tcPr>
            <w:tcW w:w="930" w:type="dxa"/>
            <w:tcBorders>
              <w:top w:val="single" w:sz="4" w:space="0" w:color="auto"/>
              <w:left w:val="single" w:sz="4" w:space="0" w:color="auto"/>
              <w:bottom w:val="single" w:sz="4" w:space="0" w:color="auto"/>
              <w:right w:val="single" w:sz="4" w:space="0" w:color="auto"/>
            </w:tcBorders>
          </w:tcPr>
          <w:p w14:paraId="32465DDE"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0.347</w:t>
            </w:r>
          </w:p>
        </w:tc>
      </w:tr>
    </w:tbl>
    <w:p w14:paraId="214B02F3" w14:textId="77777777" w:rsidR="00CB01D7" w:rsidRPr="009818DC" w:rsidRDefault="00CB01D7" w:rsidP="00CB01D7">
      <w:pPr>
        <w:pStyle w:val="TableNote"/>
        <w:spacing w:after="0"/>
        <w:rPr>
          <w:rFonts w:cs="Times New Roman"/>
          <w:color w:val="000000" w:themeColor="text1"/>
          <w:szCs w:val="18"/>
        </w:rPr>
      </w:pPr>
      <w:r w:rsidRPr="009818DC">
        <w:rPr>
          <w:rFonts w:cs="Times New Roman"/>
        </w:rPr>
        <w:t>Statistically significant effect sizes are in bold text. In cases where calculated effect size confidence intervals were not-statistically significant but reported p-values were, we deferred to reported p-values and still bolded results.</w:t>
      </w:r>
    </w:p>
    <w:p w14:paraId="55BCD834" w14:textId="77777777" w:rsidR="00CB01D7" w:rsidRPr="009818DC" w:rsidRDefault="00CB01D7" w:rsidP="00CB01D7">
      <w:pPr>
        <w:pStyle w:val="TableNote"/>
        <w:spacing w:after="0"/>
        <w:rPr>
          <w:rFonts w:cs="Times New Roman"/>
        </w:rPr>
      </w:pPr>
      <w:r w:rsidRPr="009818DC">
        <w:rPr>
          <w:rFonts w:cs="Times New Roman"/>
          <w:szCs w:val="18"/>
        </w:rPr>
        <w:t>Abbreviations: Adj = adjusted, CI = confidence interval, MD = mean difference, mo = month, min = minutes, NR = not reported, PMID = PubMed identifier, RoB = risk of bias, SD = standard deviation, WOMAC = Western Ontario and McMaster Universities Osteoarthritis Index.</w:t>
      </w:r>
    </w:p>
    <w:p w14:paraId="48BF1802" w14:textId="77777777" w:rsidR="00CB01D7" w:rsidRDefault="00CB01D7" w:rsidP="00CB01D7">
      <w:pPr>
        <w:pStyle w:val="TableNote"/>
        <w:spacing w:after="0"/>
        <w:rPr>
          <w:rFonts w:cs="Times New Roman"/>
          <w:color w:val="000000" w:themeColor="text1"/>
          <w:szCs w:val="18"/>
        </w:rPr>
      </w:pPr>
      <w:r w:rsidRPr="009818DC">
        <w:rPr>
          <w:rFonts w:cs="Times New Roman"/>
          <w:color w:val="000000" w:themeColor="text1"/>
          <w:szCs w:val="18"/>
          <w:vertAlign w:val="superscript"/>
        </w:rPr>
        <w:t>A</w:t>
      </w:r>
      <w:r w:rsidRPr="009818DC">
        <w:rPr>
          <w:rFonts w:cs="Times New Roman"/>
          <w:color w:val="000000" w:themeColor="text1"/>
          <w:szCs w:val="18"/>
        </w:rPr>
        <w:t xml:space="preserve"> Time from surgery </w:t>
      </w:r>
    </w:p>
    <w:p w14:paraId="6608EBC0" w14:textId="77777777" w:rsidR="00CB01D7" w:rsidRPr="009818DC" w:rsidRDefault="00CB01D7" w:rsidP="00CB01D7">
      <w:pPr>
        <w:pStyle w:val="TableNote"/>
        <w:spacing w:after="0"/>
        <w:rPr>
          <w:rFonts w:cs="Times New Roman"/>
          <w:color w:val="000000" w:themeColor="text1"/>
          <w:szCs w:val="18"/>
        </w:rPr>
      </w:pPr>
    </w:p>
    <w:p w14:paraId="7F491B95" w14:textId="6FB95F63" w:rsidR="00CB01D7" w:rsidRPr="009818DC" w:rsidRDefault="00F769AE" w:rsidP="00CB01D7">
      <w:pPr>
        <w:rPr>
          <w:rFonts w:ascii="Times New Roman" w:hAnsi="Times New Roman" w:cs="Times New Roman"/>
          <w:b/>
          <w:bCs/>
        </w:rPr>
      </w:pPr>
      <w:r>
        <w:rPr>
          <w:rFonts w:ascii="Times New Roman" w:hAnsi="Times New Roman" w:cs="Times New Roman"/>
          <w:b/>
          <w:bCs/>
        </w:rPr>
        <w:t>Pain</w:t>
      </w:r>
    </w:p>
    <w:tbl>
      <w:tblPr>
        <w:tblW w:w="136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440"/>
        <w:gridCol w:w="900"/>
        <w:gridCol w:w="1260"/>
        <w:gridCol w:w="720"/>
        <w:gridCol w:w="720"/>
        <w:gridCol w:w="1170"/>
        <w:gridCol w:w="720"/>
        <w:gridCol w:w="1260"/>
        <w:gridCol w:w="1620"/>
        <w:gridCol w:w="990"/>
      </w:tblGrid>
      <w:tr w:rsidR="00CB01D7" w:rsidRPr="009818DC" w14:paraId="6DAB7E3F" w14:textId="77777777" w:rsidTr="00386AE9">
        <w:trPr>
          <w:cantSplit/>
          <w:trHeight w:val="280"/>
          <w:tblHeader/>
        </w:trPr>
        <w:tc>
          <w:tcPr>
            <w:tcW w:w="1375" w:type="dxa"/>
            <w:tcBorders>
              <w:bottom w:val="single" w:sz="4" w:space="0" w:color="auto"/>
            </w:tcBorders>
            <w:shd w:val="clear" w:color="auto" w:fill="0070C0"/>
          </w:tcPr>
          <w:p w14:paraId="32B4267B"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440" w:type="dxa"/>
            <w:tcBorders>
              <w:bottom w:val="single" w:sz="4" w:space="0" w:color="auto"/>
            </w:tcBorders>
            <w:shd w:val="clear" w:color="auto" w:fill="0070C0"/>
          </w:tcPr>
          <w:p w14:paraId="44350032"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440" w:type="dxa"/>
            <w:tcBorders>
              <w:bottom w:val="single" w:sz="4" w:space="0" w:color="auto"/>
            </w:tcBorders>
            <w:shd w:val="clear" w:color="auto" w:fill="0070C0"/>
          </w:tcPr>
          <w:p w14:paraId="40554AE4"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00" w:type="dxa"/>
            <w:tcBorders>
              <w:bottom w:val="single" w:sz="4" w:space="0" w:color="auto"/>
            </w:tcBorders>
            <w:shd w:val="clear" w:color="auto" w:fill="0070C0"/>
          </w:tcPr>
          <w:p w14:paraId="2326E6AB"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260" w:type="dxa"/>
            <w:tcBorders>
              <w:bottom w:val="single" w:sz="4" w:space="0" w:color="auto"/>
            </w:tcBorders>
            <w:shd w:val="clear" w:color="auto" w:fill="0070C0"/>
          </w:tcPr>
          <w:p w14:paraId="266BFFCB"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tcBorders>
              <w:bottom w:val="single" w:sz="4" w:space="0" w:color="auto"/>
            </w:tcBorders>
            <w:shd w:val="clear" w:color="auto" w:fill="0070C0"/>
          </w:tcPr>
          <w:p w14:paraId="1840E823"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tcBorders>
              <w:bottom w:val="single" w:sz="4" w:space="0" w:color="auto"/>
            </w:tcBorders>
            <w:shd w:val="clear" w:color="auto" w:fill="0070C0"/>
          </w:tcPr>
          <w:p w14:paraId="0D1654F2"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170" w:type="dxa"/>
            <w:tcBorders>
              <w:bottom w:val="single" w:sz="4" w:space="0" w:color="auto"/>
            </w:tcBorders>
            <w:shd w:val="clear" w:color="auto" w:fill="0070C0"/>
          </w:tcPr>
          <w:p w14:paraId="2CC56D4E"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tcBorders>
              <w:bottom w:val="single" w:sz="4" w:space="0" w:color="auto"/>
            </w:tcBorders>
            <w:shd w:val="clear" w:color="auto" w:fill="0070C0"/>
          </w:tcPr>
          <w:p w14:paraId="2CFF1551"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260" w:type="dxa"/>
            <w:tcBorders>
              <w:bottom w:val="single" w:sz="4" w:space="0" w:color="auto"/>
            </w:tcBorders>
            <w:shd w:val="clear" w:color="auto" w:fill="0070C0"/>
          </w:tcPr>
          <w:p w14:paraId="50E17EF2"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620" w:type="dxa"/>
            <w:tcBorders>
              <w:bottom w:val="single" w:sz="4" w:space="0" w:color="auto"/>
            </w:tcBorders>
            <w:shd w:val="clear" w:color="auto" w:fill="0070C0"/>
          </w:tcPr>
          <w:p w14:paraId="75CFDE6E"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tcBorders>
              <w:bottom w:val="single" w:sz="4" w:space="0" w:color="auto"/>
            </w:tcBorders>
            <w:shd w:val="clear" w:color="auto" w:fill="0070C0"/>
          </w:tcPr>
          <w:p w14:paraId="42951DF8"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CB01D7" w:rsidRPr="009818DC" w14:paraId="020E386A"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671717D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Buhagiar, 2017, 28291891, Australia</w:t>
            </w:r>
          </w:p>
          <w:p w14:paraId="7BFA951A" w14:textId="77777777" w:rsidR="00CB01D7" w:rsidRPr="009818DC" w:rsidRDefault="00CB01D7" w:rsidP="00386AE9">
            <w:pPr>
              <w:pStyle w:val="TableLeftText"/>
              <w:rPr>
                <w:rFonts w:ascii="Times New Roman" w:hAnsi="Times New Roman" w:cs="Times New Roman"/>
                <w:bCs/>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370C4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Hospital Inpatient Rehabilitation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DE766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 Program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7218C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2C5FF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EQ-5D (VAS)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6AFF1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CA010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976A2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78.8 (95 % CI 75.3 , 82.3)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D01B8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BC0CA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80.2 (95 % CI 76.7 , 83.8)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C3F9A3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sz w:val="16"/>
                <w:szCs w:val="16"/>
              </w:rPr>
              <w:t>−1.41 (−6.42, 3.60)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0B5D7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3F0F3AC2" w14:textId="77777777" w:rsidTr="00386AE9">
        <w:trPr>
          <w:cantSplit/>
          <w:trHeight w:val="280"/>
        </w:trPr>
        <w:tc>
          <w:tcPr>
            <w:tcW w:w="1375" w:type="dxa"/>
            <w:vMerge/>
            <w:tcBorders>
              <w:left w:val="single" w:sz="4" w:space="0" w:color="auto"/>
              <w:right w:val="single" w:sz="4" w:space="0" w:color="auto"/>
            </w:tcBorders>
            <w:shd w:val="clear" w:color="auto" w:fill="auto"/>
          </w:tcPr>
          <w:p w14:paraId="7696F03A" w14:textId="77777777" w:rsidR="00CB01D7" w:rsidRPr="009818DC" w:rsidRDefault="00CB01D7" w:rsidP="00386AE9">
            <w:pPr>
              <w:pStyle w:val="TableLeftText"/>
              <w:rPr>
                <w:rFonts w:ascii="Times New Roman" w:hAnsi="Times New Roman" w:cs="Times New Roman"/>
                <w:bCs/>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8AEA58"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Hospital Inpatient Rehabilitation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4CF388"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 Program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277FC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5DA0D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EQ-5D (VAS)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EFAD0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BCD881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EA83B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76.9 (95 % CI 73.4 , 80.4)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CBE78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7D52E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77.4 (95 % CI 73.8 , 81)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E11D89"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sz w:val="16"/>
                <w:szCs w:val="16"/>
              </w:rPr>
              <w:t>−0.50 (−5.53, 4.52)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36F98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107CCDC7"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464DFD57"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Eymir, 2020,</w:t>
            </w:r>
          </w:p>
          <w:p w14:paraId="38FCDCC8"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32778907</w:t>
            </w:r>
          </w:p>
          <w:p w14:paraId="57AEA6E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Turkey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45688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shd w:val="clear" w:color="auto" w:fill="FFFFFF"/>
              </w:rPr>
              <w:t>Standard Physiotherapy plus Active heel-slide exercise (AHSE)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C89608"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plus CPM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307C3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19EC2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shd w:val="clear" w:color="auto" w:fill="FFFFFF"/>
              </w:rPr>
              <w:t>VAS (0-10): Activity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85410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1D61F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245380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1.5 (2.3)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840398"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8AB2E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1.0 (1.9)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EFD920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0.6 (0.8, 3.0)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D8994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34F96790" w14:textId="77777777" w:rsidTr="00386AE9">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1EEEF961" w14:textId="77777777" w:rsidR="00CB01D7" w:rsidRPr="009818DC" w:rsidRDefault="00CB01D7" w:rsidP="00386AE9">
            <w:pPr>
              <w:pStyle w:val="TableLeftText"/>
              <w:rPr>
                <w:rFonts w:ascii="Times New Roman" w:hAnsi="Times New Roman" w:cs="Times New Roman"/>
                <w:bCs/>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E1B20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shd w:val="clear" w:color="auto" w:fill="FFFFFF"/>
              </w:rPr>
              <w:t>Standard Physiotherapy plus Active heel-slide exercise (AHSE)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787A9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plus CPM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030D1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1A852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shd w:val="clear" w:color="auto" w:fill="FFFFFF"/>
              </w:rPr>
              <w:t>VAS (0-10): Rest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73C3F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231086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E1B7FE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0.8 (1.5)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0694C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85E07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1.0 (2.0)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60231F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1.9 (1.4, 2.4)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42C12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31DB7650" w14:textId="77777777" w:rsidTr="00386AE9">
        <w:trPr>
          <w:cantSplit/>
          <w:trHeight w:val="280"/>
        </w:trPr>
        <w:tc>
          <w:tcPr>
            <w:tcW w:w="1375" w:type="dxa"/>
            <w:vMerge w:val="restart"/>
            <w:tcBorders>
              <w:top w:val="single" w:sz="4" w:space="0" w:color="auto"/>
              <w:left w:val="single" w:sz="4" w:space="0" w:color="auto"/>
              <w:bottom w:val="single" w:sz="4" w:space="0" w:color="auto"/>
              <w:right w:val="single" w:sz="4" w:space="0" w:color="auto"/>
            </w:tcBorders>
            <w:shd w:val="clear" w:color="auto" w:fill="auto"/>
          </w:tcPr>
          <w:p w14:paraId="5F06CA2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Harmer, 2009, 19177536, Australia</w:t>
            </w:r>
          </w:p>
          <w:p w14:paraId="228698B5" w14:textId="77777777" w:rsidR="00CB01D7" w:rsidRPr="009818DC" w:rsidRDefault="00CB01D7" w:rsidP="00386AE9">
            <w:pPr>
              <w:pStyle w:val="TableLeftText"/>
              <w:rPr>
                <w:rFonts w:ascii="Times New Roman" w:hAnsi="Times New Roman" w:cs="Times New Roman"/>
                <w:bCs/>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9D1D5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Water-based rehabilitation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7C48C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Land-based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0206B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DC95CD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WOMAC: Pain (0-20)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0FACE2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C3EDF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53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8DB66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1.69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9AC5B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49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9FB77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1.89 (NR)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84E8D6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9471B8"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NR</w:t>
            </w:r>
          </w:p>
        </w:tc>
      </w:tr>
      <w:tr w:rsidR="00CB01D7" w:rsidRPr="009818DC" w14:paraId="0A002522" w14:textId="77777777" w:rsidTr="00386AE9">
        <w:trPr>
          <w:cantSplit/>
          <w:trHeight w:val="280"/>
        </w:trPr>
        <w:tc>
          <w:tcPr>
            <w:tcW w:w="1375" w:type="dxa"/>
            <w:vMerge/>
            <w:tcBorders>
              <w:top w:val="single" w:sz="4" w:space="0" w:color="auto"/>
              <w:left w:val="single" w:sz="4" w:space="0" w:color="auto"/>
              <w:bottom w:val="single" w:sz="4" w:space="0" w:color="auto"/>
              <w:right w:val="single" w:sz="4" w:space="0" w:color="auto"/>
            </w:tcBorders>
            <w:shd w:val="clear" w:color="auto" w:fill="auto"/>
          </w:tcPr>
          <w:p w14:paraId="4B56A611" w14:textId="77777777" w:rsidR="00CB01D7" w:rsidRPr="009818DC" w:rsidRDefault="00CB01D7" w:rsidP="00386AE9">
            <w:pPr>
              <w:pStyle w:val="TableLeftText"/>
              <w:rPr>
                <w:rFonts w:ascii="Times New Roman" w:hAnsi="Times New Roman" w:cs="Times New Roman"/>
                <w:bCs/>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2DAD3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Water-based rehabilitation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5A3AE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Land-based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9233F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E05D3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VAS (0-10)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65537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3FA41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53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86F879"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0.76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0F705F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49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AB82B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0.67 (NR)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1C22E47" w14:textId="77777777" w:rsidR="00CB01D7" w:rsidRPr="009818DC" w:rsidRDefault="00CB01D7" w:rsidP="00386AE9">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0.5 (0.2, 1.1)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176149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NR</w:t>
            </w:r>
          </w:p>
        </w:tc>
      </w:tr>
      <w:tr w:rsidR="00CB01D7" w:rsidRPr="009818DC" w14:paraId="0FEF1731"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429D3D5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lastRenderedPageBreak/>
              <w:t>Lenssen, 2006, 16942627, Netherlands</w:t>
            </w:r>
          </w:p>
          <w:p w14:paraId="254781C9" w14:textId="77777777" w:rsidR="00CB01D7" w:rsidRPr="009818DC" w:rsidRDefault="00CB01D7" w:rsidP="00386AE9">
            <w:pPr>
              <w:pStyle w:val="TableLeftText"/>
              <w:rPr>
                <w:rFonts w:ascii="Times New Roman" w:hAnsi="Times New Roman" w:cs="Times New Roman"/>
                <w:bCs/>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4AB89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Physiotherapy [twice daily(40 mins/day)]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973D2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Physiotherapy [once daily(20 mins/day)]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12275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7CC99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WOMAC: Pain (0-20)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4F7A0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209514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7F2E5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15.2 (3.0)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C217F8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25E8E9"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16.2 (2.4)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564F328"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-1 (-2.7, 0.7)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D12E6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NR</w:t>
            </w:r>
          </w:p>
        </w:tc>
      </w:tr>
      <w:tr w:rsidR="00CB01D7" w:rsidRPr="009818DC" w14:paraId="01390566" w14:textId="77777777" w:rsidTr="00386AE9">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6259757C" w14:textId="77777777" w:rsidR="00CB01D7" w:rsidRPr="009818DC" w:rsidRDefault="00CB01D7" w:rsidP="00386AE9">
            <w:pPr>
              <w:pStyle w:val="TableLeftText"/>
              <w:rPr>
                <w:rFonts w:ascii="Times New Roman" w:hAnsi="Times New Roman" w:cs="Times New Roman"/>
                <w:bCs/>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FD093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Physiotherapy [twice daily(40 mins/day)]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573D6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Physiotherapy [once daily(20 mins/day)]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DC4C2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62279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VAS (0-10): Last 24hrs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594D6B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FF1489"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9C399A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1.3 (1.9)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FE9380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1791D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0.8 (1.5)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043373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0.5 (-0.6, 1.6)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A9AC0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NR</w:t>
            </w:r>
          </w:p>
        </w:tc>
      </w:tr>
      <w:tr w:rsidR="00CB01D7" w:rsidRPr="009818DC" w14:paraId="6BEE0A68"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0390DBC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Li, 2017, CN-01084888, China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4BD38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Gait training &amp; usual care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FDF76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0813F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F2A866" w14:textId="0894CDA6"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VAS</w:t>
            </w:r>
            <w:r w:rsidR="00DF0CB8">
              <w:rPr>
                <w:rFonts w:ascii="Times New Roman" w:hAnsi="Times New Roman" w:cs="Times New Roman"/>
                <w:color w:val="000000" w:themeColor="text1"/>
                <w:sz w:val="16"/>
                <w:szCs w:val="16"/>
              </w:rPr>
              <w:t xml:space="preserve">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33175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13269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BD564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0.51 (0.74)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A41519"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CA2D1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2.93 (0.88)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A315A8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w:t>
            </w:r>
            <w:r w:rsidRPr="009818DC">
              <w:rPr>
                <w:rFonts w:ascii="Times New Roman" w:hAnsi="Times New Roman" w:cs="Times New Roman"/>
                <w:b/>
                <w:bCs/>
                <w:color w:val="000000" w:themeColor="text1"/>
                <w:sz w:val="16"/>
                <w:szCs w:val="16"/>
              </w:rPr>
              <w:t>2.4 (-2.7, -2.2)</w:t>
            </w:r>
            <w:r w:rsidRPr="009818DC">
              <w:rPr>
                <w:rFonts w:ascii="Times New Roman" w:hAnsi="Times New Roman" w:cs="Times New Roman"/>
                <w:b/>
                <w:bCs/>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6A87F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28A67AF8"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26121A2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Liebs, 2010, 20360503, </w:t>
            </w:r>
          </w:p>
          <w:p w14:paraId="1F8283C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Germany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05CD1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Ergometer cycling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9AECB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77E2D9"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468BC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WOMAC: Pain (0-20)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6D2F2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24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B7C21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9EBA9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14.3 (17.7)</w:t>
            </w:r>
          </w:p>
          <w:p w14:paraId="2669D7FA" w14:textId="77777777" w:rsidR="00CB01D7" w:rsidRPr="009818DC" w:rsidRDefault="00CB01D7" w:rsidP="00386AE9">
            <w:pPr>
              <w:pStyle w:val="TableLeftText"/>
              <w:rPr>
                <w:rFonts w:ascii="Times New Roman" w:hAnsi="Times New Roman" w:cs="Times New Roman"/>
                <w:bCs/>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8F5B7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52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B5200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11.1 (14.4)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A99812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DFDB21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0.278</w:t>
            </w:r>
          </w:p>
        </w:tc>
      </w:tr>
      <w:tr w:rsidR="00CB01D7" w:rsidRPr="009818DC" w14:paraId="5DA32B55"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15C848A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Liebs, 2012, 22196125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98BA6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Early Aquatic therapy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3341E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Late Aquatic therapy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732D6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A0B78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WOMAC: Pain (0-20)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FACC4D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24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07C14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E8D6B9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9.6 (11.9)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266958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69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82D23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15.2 (19.2)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9C7DCC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0.35 (NR, 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6D92B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0.097</w:t>
            </w:r>
          </w:p>
        </w:tc>
      </w:tr>
      <w:tr w:rsidR="00CB01D7" w:rsidRPr="009818DC" w14:paraId="7BCB19A4" w14:textId="77777777" w:rsidTr="00386AE9">
        <w:trPr>
          <w:cantSplit/>
          <w:trHeight w:val="280"/>
        </w:trPr>
        <w:tc>
          <w:tcPr>
            <w:tcW w:w="1375" w:type="dxa"/>
            <w:tcBorders>
              <w:top w:val="single" w:sz="4" w:space="0" w:color="auto"/>
              <w:left w:val="single" w:sz="4" w:space="0" w:color="auto"/>
              <w:bottom w:val="nil"/>
              <w:right w:val="single" w:sz="4" w:space="0" w:color="auto"/>
            </w:tcBorders>
            <w:shd w:val="clear" w:color="auto" w:fill="auto"/>
          </w:tcPr>
          <w:p w14:paraId="57C2517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Piqueras, 2013, 23474735, Spain</w:t>
            </w:r>
          </w:p>
        </w:tc>
        <w:tc>
          <w:tcPr>
            <w:tcW w:w="1440" w:type="dxa"/>
            <w:tcBorders>
              <w:top w:val="single" w:sz="4" w:space="0" w:color="auto"/>
              <w:left w:val="single" w:sz="4" w:space="0" w:color="auto"/>
              <w:bottom w:val="nil"/>
              <w:right w:val="single" w:sz="4" w:space="0" w:color="auto"/>
            </w:tcBorders>
            <w:shd w:val="clear" w:color="auto" w:fill="auto"/>
          </w:tcPr>
          <w:p w14:paraId="54BB35A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Interactive virtual telerehabilitation system</w:t>
            </w:r>
          </w:p>
        </w:tc>
        <w:tc>
          <w:tcPr>
            <w:tcW w:w="1440" w:type="dxa"/>
            <w:tcBorders>
              <w:top w:val="single" w:sz="4" w:space="0" w:color="auto"/>
              <w:left w:val="single" w:sz="4" w:space="0" w:color="auto"/>
              <w:bottom w:val="nil"/>
              <w:right w:val="single" w:sz="4" w:space="0" w:color="auto"/>
            </w:tcBorders>
            <w:shd w:val="clear" w:color="auto" w:fill="auto"/>
          </w:tcPr>
          <w:p w14:paraId="2D069DE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Conventional outpatient physical therapy</w:t>
            </w:r>
          </w:p>
        </w:tc>
        <w:tc>
          <w:tcPr>
            <w:tcW w:w="900" w:type="dxa"/>
            <w:tcBorders>
              <w:top w:val="single" w:sz="4" w:space="0" w:color="auto"/>
              <w:left w:val="single" w:sz="4" w:space="0" w:color="auto"/>
              <w:bottom w:val="nil"/>
              <w:right w:val="single" w:sz="4" w:space="0" w:color="auto"/>
            </w:tcBorders>
            <w:shd w:val="clear" w:color="auto" w:fill="auto"/>
          </w:tcPr>
          <w:p w14:paraId="71E3F33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260" w:type="dxa"/>
            <w:tcBorders>
              <w:top w:val="single" w:sz="4" w:space="0" w:color="auto"/>
              <w:left w:val="single" w:sz="4" w:space="0" w:color="auto"/>
              <w:bottom w:val="nil"/>
              <w:right w:val="single" w:sz="4" w:space="0" w:color="auto"/>
            </w:tcBorders>
            <w:shd w:val="clear" w:color="auto" w:fill="auto"/>
          </w:tcPr>
          <w:p w14:paraId="50F6787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VAS (NR)</w:t>
            </w:r>
          </w:p>
        </w:tc>
        <w:tc>
          <w:tcPr>
            <w:tcW w:w="720" w:type="dxa"/>
            <w:tcBorders>
              <w:top w:val="single" w:sz="4" w:space="0" w:color="auto"/>
              <w:left w:val="single" w:sz="4" w:space="0" w:color="auto"/>
              <w:bottom w:val="nil"/>
              <w:right w:val="single" w:sz="4" w:space="0" w:color="auto"/>
            </w:tcBorders>
            <w:shd w:val="clear" w:color="auto" w:fill="auto"/>
          </w:tcPr>
          <w:p w14:paraId="1A7783C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nil"/>
              <w:right w:val="single" w:sz="4" w:space="0" w:color="auto"/>
            </w:tcBorders>
            <w:shd w:val="clear" w:color="auto" w:fill="auto"/>
          </w:tcPr>
          <w:p w14:paraId="7608603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w:t>
            </w:r>
          </w:p>
        </w:tc>
        <w:tc>
          <w:tcPr>
            <w:tcW w:w="1170" w:type="dxa"/>
            <w:tcBorders>
              <w:top w:val="single" w:sz="4" w:space="0" w:color="auto"/>
              <w:left w:val="single" w:sz="4" w:space="0" w:color="auto"/>
              <w:bottom w:val="nil"/>
              <w:right w:val="single" w:sz="4" w:space="0" w:color="auto"/>
            </w:tcBorders>
            <w:shd w:val="clear" w:color="auto" w:fill="auto"/>
          </w:tcPr>
          <w:p w14:paraId="3A60B4F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tcBorders>
              <w:top w:val="single" w:sz="4" w:space="0" w:color="auto"/>
              <w:left w:val="single" w:sz="4" w:space="0" w:color="auto"/>
              <w:bottom w:val="nil"/>
              <w:right w:val="single" w:sz="4" w:space="0" w:color="auto"/>
            </w:tcBorders>
            <w:shd w:val="clear" w:color="auto" w:fill="auto"/>
          </w:tcPr>
          <w:p w14:paraId="2B0A3E9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w:t>
            </w:r>
          </w:p>
        </w:tc>
        <w:tc>
          <w:tcPr>
            <w:tcW w:w="1260" w:type="dxa"/>
            <w:tcBorders>
              <w:top w:val="single" w:sz="4" w:space="0" w:color="auto"/>
              <w:left w:val="single" w:sz="4" w:space="0" w:color="auto"/>
              <w:bottom w:val="nil"/>
              <w:right w:val="single" w:sz="4" w:space="0" w:color="auto"/>
            </w:tcBorders>
            <w:shd w:val="clear" w:color="auto" w:fill="auto"/>
          </w:tcPr>
          <w:p w14:paraId="43110EA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620" w:type="dxa"/>
            <w:tcBorders>
              <w:top w:val="single" w:sz="4" w:space="0" w:color="auto"/>
              <w:left w:val="single" w:sz="4" w:space="0" w:color="auto"/>
              <w:bottom w:val="nil"/>
              <w:right w:val="single" w:sz="4" w:space="0" w:color="auto"/>
            </w:tcBorders>
            <w:shd w:val="clear" w:color="auto" w:fill="auto"/>
          </w:tcPr>
          <w:p w14:paraId="006C4C6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nil"/>
              <w:right w:val="single" w:sz="4" w:space="0" w:color="auto"/>
            </w:tcBorders>
            <w:shd w:val="clear" w:color="auto" w:fill="auto"/>
          </w:tcPr>
          <w:p w14:paraId="55BAD6B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0.284</w:t>
            </w:r>
          </w:p>
        </w:tc>
      </w:tr>
      <w:tr w:rsidR="00CB01D7" w:rsidRPr="009818DC" w14:paraId="0D75EC24" w14:textId="77777777" w:rsidTr="00386AE9">
        <w:trPr>
          <w:trHeight w:val="280"/>
          <w:tblHeader/>
        </w:trPr>
        <w:tc>
          <w:tcPr>
            <w:tcW w:w="1375" w:type="dxa"/>
            <w:tcBorders>
              <w:top w:val="single" w:sz="2" w:space="0" w:color="auto"/>
              <w:left w:val="single" w:sz="4" w:space="0" w:color="auto"/>
              <w:bottom w:val="single" w:sz="4" w:space="0" w:color="auto"/>
              <w:right w:val="single" w:sz="4" w:space="0" w:color="auto"/>
            </w:tcBorders>
            <w:shd w:val="clear" w:color="auto" w:fill="auto"/>
          </w:tcPr>
          <w:p w14:paraId="39A3AFF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Rockstroh, 2010, 20533147, Germany</w:t>
            </w:r>
          </w:p>
        </w:tc>
        <w:tc>
          <w:tcPr>
            <w:tcW w:w="1440" w:type="dxa"/>
            <w:tcBorders>
              <w:top w:val="single" w:sz="2" w:space="0" w:color="auto"/>
              <w:left w:val="single" w:sz="4" w:space="0" w:color="auto"/>
              <w:bottom w:val="single" w:sz="4" w:space="0" w:color="auto"/>
              <w:right w:val="single" w:sz="4" w:space="0" w:color="auto"/>
            </w:tcBorders>
            <w:shd w:val="clear" w:color="auto" w:fill="auto"/>
            <w:vAlign w:val="center"/>
          </w:tcPr>
          <w:p w14:paraId="57A2C5F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&amp; microcurrent</w:t>
            </w:r>
          </w:p>
        </w:tc>
        <w:tc>
          <w:tcPr>
            <w:tcW w:w="1440" w:type="dxa"/>
            <w:tcBorders>
              <w:top w:val="single" w:sz="2" w:space="0" w:color="auto"/>
              <w:left w:val="single" w:sz="4" w:space="0" w:color="auto"/>
              <w:bottom w:val="single" w:sz="4" w:space="0" w:color="auto"/>
              <w:right w:val="single" w:sz="4" w:space="0" w:color="auto"/>
            </w:tcBorders>
            <w:shd w:val="clear" w:color="auto" w:fill="auto"/>
            <w:vAlign w:val="center"/>
          </w:tcPr>
          <w:p w14:paraId="1A924F4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w:t>
            </w:r>
          </w:p>
        </w:tc>
        <w:tc>
          <w:tcPr>
            <w:tcW w:w="900" w:type="dxa"/>
            <w:tcBorders>
              <w:top w:val="single" w:sz="2" w:space="0" w:color="auto"/>
              <w:left w:val="single" w:sz="4" w:space="0" w:color="auto"/>
              <w:bottom w:val="single" w:sz="4" w:space="0" w:color="auto"/>
              <w:right w:val="single" w:sz="4" w:space="0" w:color="auto"/>
            </w:tcBorders>
            <w:shd w:val="clear" w:color="auto" w:fill="auto"/>
            <w:vAlign w:val="center"/>
          </w:tcPr>
          <w:p w14:paraId="79F844D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260" w:type="dxa"/>
            <w:tcBorders>
              <w:top w:val="single" w:sz="2" w:space="0" w:color="auto"/>
              <w:left w:val="single" w:sz="4" w:space="0" w:color="auto"/>
              <w:bottom w:val="single" w:sz="4" w:space="0" w:color="auto"/>
              <w:right w:val="single" w:sz="4" w:space="0" w:color="auto"/>
            </w:tcBorders>
            <w:shd w:val="clear" w:color="auto" w:fill="auto"/>
            <w:vAlign w:val="center"/>
          </w:tcPr>
          <w:p w14:paraId="4476A59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VAS (NR)</w:t>
            </w:r>
          </w:p>
        </w:tc>
        <w:tc>
          <w:tcPr>
            <w:tcW w:w="720" w:type="dxa"/>
            <w:tcBorders>
              <w:top w:val="single" w:sz="2" w:space="0" w:color="auto"/>
              <w:left w:val="single" w:sz="4" w:space="0" w:color="auto"/>
              <w:bottom w:val="single" w:sz="4" w:space="0" w:color="auto"/>
              <w:right w:val="single" w:sz="4" w:space="0" w:color="auto"/>
            </w:tcBorders>
            <w:shd w:val="clear" w:color="auto" w:fill="auto"/>
            <w:vAlign w:val="center"/>
          </w:tcPr>
          <w:p w14:paraId="16BC048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2" w:space="0" w:color="auto"/>
              <w:left w:val="single" w:sz="4" w:space="0" w:color="auto"/>
              <w:bottom w:val="single" w:sz="4" w:space="0" w:color="auto"/>
              <w:right w:val="single" w:sz="4" w:space="0" w:color="auto"/>
            </w:tcBorders>
            <w:shd w:val="clear" w:color="auto" w:fill="auto"/>
            <w:vAlign w:val="center"/>
          </w:tcPr>
          <w:p w14:paraId="4607558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37</w:t>
            </w:r>
          </w:p>
        </w:tc>
        <w:tc>
          <w:tcPr>
            <w:tcW w:w="1170" w:type="dxa"/>
            <w:tcBorders>
              <w:top w:val="single" w:sz="2" w:space="0" w:color="auto"/>
              <w:left w:val="single" w:sz="4" w:space="0" w:color="auto"/>
              <w:bottom w:val="single" w:sz="4" w:space="0" w:color="auto"/>
              <w:right w:val="single" w:sz="4" w:space="0" w:color="auto"/>
            </w:tcBorders>
            <w:shd w:val="clear" w:color="auto" w:fill="auto"/>
            <w:vAlign w:val="center"/>
          </w:tcPr>
          <w:p w14:paraId="2268569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0 (0 ,1)</w:t>
            </w:r>
          </w:p>
        </w:tc>
        <w:tc>
          <w:tcPr>
            <w:tcW w:w="720" w:type="dxa"/>
            <w:tcBorders>
              <w:top w:val="single" w:sz="2" w:space="0" w:color="auto"/>
              <w:left w:val="single" w:sz="4" w:space="0" w:color="auto"/>
              <w:bottom w:val="single" w:sz="4" w:space="0" w:color="auto"/>
              <w:right w:val="single" w:sz="4" w:space="0" w:color="auto"/>
            </w:tcBorders>
            <w:shd w:val="clear" w:color="auto" w:fill="auto"/>
            <w:vAlign w:val="center"/>
          </w:tcPr>
          <w:p w14:paraId="17CE83B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41</w:t>
            </w:r>
          </w:p>
        </w:tc>
        <w:tc>
          <w:tcPr>
            <w:tcW w:w="1260" w:type="dxa"/>
            <w:tcBorders>
              <w:top w:val="single" w:sz="2" w:space="0" w:color="auto"/>
              <w:left w:val="single" w:sz="4" w:space="0" w:color="auto"/>
              <w:bottom w:val="single" w:sz="4" w:space="0" w:color="auto"/>
              <w:right w:val="single" w:sz="4" w:space="0" w:color="auto"/>
            </w:tcBorders>
            <w:shd w:val="clear" w:color="auto" w:fill="auto"/>
            <w:vAlign w:val="center"/>
          </w:tcPr>
          <w:p w14:paraId="68A011C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2 (0 ,3)</w:t>
            </w:r>
          </w:p>
        </w:tc>
        <w:tc>
          <w:tcPr>
            <w:tcW w:w="1620" w:type="dxa"/>
            <w:tcBorders>
              <w:top w:val="single" w:sz="2" w:space="0" w:color="auto"/>
              <w:left w:val="single" w:sz="4" w:space="0" w:color="auto"/>
              <w:bottom w:val="single" w:sz="4" w:space="0" w:color="auto"/>
              <w:right w:val="single" w:sz="4" w:space="0" w:color="auto"/>
            </w:tcBorders>
            <w:shd w:val="clear" w:color="auto" w:fill="auto"/>
            <w:vAlign w:val="center"/>
          </w:tcPr>
          <w:p w14:paraId="5FD689EE"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2.0 (1.4, 2.6)</w:t>
            </w:r>
            <w:r w:rsidRPr="009818DC">
              <w:rPr>
                <w:rFonts w:ascii="Times New Roman" w:hAnsi="Times New Roman" w:cs="Times New Roman"/>
                <w:b/>
                <w:bCs/>
                <w:color w:val="000000" w:themeColor="text1"/>
                <w:sz w:val="16"/>
                <w:szCs w:val="16"/>
                <w:vertAlign w:val="superscript"/>
              </w:rPr>
              <w:t>B</w:t>
            </w:r>
          </w:p>
        </w:tc>
        <w:tc>
          <w:tcPr>
            <w:tcW w:w="990" w:type="dxa"/>
            <w:tcBorders>
              <w:top w:val="single" w:sz="2" w:space="0" w:color="auto"/>
              <w:left w:val="single" w:sz="4" w:space="0" w:color="auto"/>
              <w:bottom w:val="single" w:sz="4" w:space="0" w:color="auto"/>
              <w:right w:val="single" w:sz="4" w:space="0" w:color="auto"/>
            </w:tcBorders>
            <w:shd w:val="clear" w:color="auto" w:fill="auto"/>
            <w:vAlign w:val="center"/>
          </w:tcPr>
          <w:p w14:paraId="447667B9"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&lt;0.001</w:t>
            </w:r>
          </w:p>
        </w:tc>
      </w:tr>
      <w:tr w:rsidR="00CB01D7" w:rsidRPr="009818DC" w14:paraId="550000ED" w14:textId="77777777" w:rsidTr="00386AE9">
        <w:trPr>
          <w:trHeight w:val="280"/>
          <w:tblHeader/>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7FF0E2F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Sattler, 2019, 30994586, Australia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3F046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Pedaling-based protocol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99B18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Non-pedaling (multi-exercise) protocol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3C390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65534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EQ-5D (VAS)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537D2E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9A2F68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28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BD7A61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Median (90)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B0C1B3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28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7D232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Median (8.8)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B9CFD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C67CBB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NR</w:t>
            </w:r>
          </w:p>
        </w:tc>
      </w:tr>
      <w:tr w:rsidR="00CB01D7" w:rsidRPr="009818DC" w14:paraId="1024955E" w14:textId="77777777" w:rsidTr="00386AE9">
        <w:trPr>
          <w:trHeight w:val="280"/>
          <w:tblHeader/>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7C307A2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Stevens Lapsley, 2012,</w:t>
            </w:r>
          </w:p>
          <w:p w14:paraId="6ACC411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22095207,</w:t>
            </w:r>
          </w:p>
          <w:p w14:paraId="38EA6F2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B78DA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NMES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C3038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46A6E0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0B567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VAS (0-10): Pain while resting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01B46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471C54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AA1F0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0.6 (1.4)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75B23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423A1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 (1.5)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5BCB12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 (-0.3, 0.7)</w:t>
            </w:r>
            <w:r w:rsidRPr="009818DC">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E5ACD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51E81976" w14:textId="77777777" w:rsidTr="00386AE9">
        <w:trPr>
          <w:trHeight w:val="280"/>
          <w:tblHeader/>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6682E1C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Tsukada, 2020, 31723080, Japan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1C9D0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hybrid training system</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C2156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ABBD8C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78F5C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VAS (0-10)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79D43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D03F8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21817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 (NR)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671B71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8A7C3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18 (NR)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2CC626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E734F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bl>
    <w:p w14:paraId="50259803"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4D458441"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rPr>
        <w:t>Abbreviations: Adj = adjusted, CI = confidence interval, EQ-5D = EuroQol-5D, KOOS = Knee injury and osteoarthritis outcome score, MD = mean difference, mo = month, NR = not reported, PMID = PubMed identifier, RoB = risk of bias, SD = standard deviation, VAS = visual analog scale, WOMAC = Western Ontario and McMaster Universities Osteoarthritis Index.</w:t>
      </w:r>
    </w:p>
    <w:p w14:paraId="7EEF914B"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47A5E8BA" w14:textId="77777777" w:rsidR="00CB01D7" w:rsidRPr="00E302D4" w:rsidRDefault="00CB01D7" w:rsidP="00CB01D7">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42DDF26D" w14:textId="77777777" w:rsidR="00CB01D7" w:rsidRPr="009818DC" w:rsidRDefault="00CB01D7" w:rsidP="00CB01D7">
      <w:pPr>
        <w:rPr>
          <w:rFonts w:ascii="Times New Roman" w:hAnsi="Times New Roman" w:cs="Times New Roman"/>
          <w:color w:val="000000" w:themeColor="text1"/>
          <w:sz w:val="18"/>
          <w:szCs w:val="18"/>
        </w:rPr>
      </w:pPr>
    </w:p>
    <w:p w14:paraId="57AA04AE" w14:textId="7A6CD9E3" w:rsidR="00CB01D7" w:rsidRPr="009818DC" w:rsidRDefault="00F769AE" w:rsidP="00CB01D7">
      <w:pPr>
        <w:rPr>
          <w:rFonts w:ascii="Times New Roman" w:hAnsi="Times New Roman" w:cs="Times New Roman"/>
          <w:b/>
          <w:bCs/>
        </w:rPr>
      </w:pPr>
      <w:r>
        <w:rPr>
          <w:rFonts w:ascii="Times New Roman" w:hAnsi="Times New Roman" w:cs="Times New Roman"/>
          <w:b/>
          <w:bCs/>
        </w:rPr>
        <w:t>Range of motion</w:t>
      </w:r>
    </w:p>
    <w:tbl>
      <w:tblPr>
        <w:tblW w:w="137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530"/>
        <w:gridCol w:w="900"/>
        <w:gridCol w:w="1530"/>
        <w:gridCol w:w="720"/>
        <w:gridCol w:w="720"/>
        <w:gridCol w:w="1170"/>
        <w:gridCol w:w="810"/>
        <w:gridCol w:w="1170"/>
        <w:gridCol w:w="1350"/>
        <w:gridCol w:w="990"/>
      </w:tblGrid>
      <w:tr w:rsidR="00CB01D7" w:rsidRPr="009818DC" w14:paraId="4FF8BC59" w14:textId="77777777" w:rsidTr="00386AE9">
        <w:trPr>
          <w:cantSplit/>
          <w:trHeight w:val="280"/>
          <w:tblHeader/>
        </w:trPr>
        <w:tc>
          <w:tcPr>
            <w:tcW w:w="1375" w:type="dxa"/>
            <w:tcBorders>
              <w:bottom w:val="single" w:sz="4" w:space="0" w:color="auto"/>
            </w:tcBorders>
            <w:shd w:val="clear" w:color="auto" w:fill="0070C0"/>
          </w:tcPr>
          <w:p w14:paraId="3082732F"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440" w:type="dxa"/>
            <w:tcBorders>
              <w:bottom w:val="single" w:sz="4" w:space="0" w:color="auto"/>
            </w:tcBorders>
            <w:shd w:val="clear" w:color="auto" w:fill="0070C0"/>
          </w:tcPr>
          <w:p w14:paraId="1789A21A"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530" w:type="dxa"/>
            <w:tcBorders>
              <w:bottom w:val="single" w:sz="4" w:space="0" w:color="auto"/>
            </w:tcBorders>
            <w:shd w:val="clear" w:color="auto" w:fill="0070C0"/>
          </w:tcPr>
          <w:p w14:paraId="161C72A0"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00" w:type="dxa"/>
            <w:tcBorders>
              <w:bottom w:val="single" w:sz="4" w:space="0" w:color="auto"/>
            </w:tcBorders>
            <w:shd w:val="clear" w:color="auto" w:fill="0070C0"/>
          </w:tcPr>
          <w:p w14:paraId="5C6619EC"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530" w:type="dxa"/>
            <w:tcBorders>
              <w:bottom w:val="single" w:sz="4" w:space="0" w:color="auto"/>
            </w:tcBorders>
            <w:shd w:val="clear" w:color="auto" w:fill="0070C0"/>
          </w:tcPr>
          <w:p w14:paraId="53FD5C9B"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tcBorders>
              <w:bottom w:val="single" w:sz="4" w:space="0" w:color="auto"/>
            </w:tcBorders>
            <w:shd w:val="clear" w:color="auto" w:fill="0070C0"/>
          </w:tcPr>
          <w:p w14:paraId="39D69966"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tcBorders>
              <w:bottom w:val="single" w:sz="4" w:space="0" w:color="auto"/>
            </w:tcBorders>
            <w:shd w:val="clear" w:color="auto" w:fill="0070C0"/>
          </w:tcPr>
          <w:p w14:paraId="78C7B7E4"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170" w:type="dxa"/>
            <w:tcBorders>
              <w:bottom w:val="single" w:sz="4" w:space="0" w:color="auto"/>
            </w:tcBorders>
            <w:shd w:val="clear" w:color="auto" w:fill="0070C0"/>
          </w:tcPr>
          <w:p w14:paraId="20E69DDE"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810" w:type="dxa"/>
            <w:tcBorders>
              <w:bottom w:val="single" w:sz="4" w:space="0" w:color="auto"/>
            </w:tcBorders>
            <w:shd w:val="clear" w:color="auto" w:fill="0070C0"/>
          </w:tcPr>
          <w:p w14:paraId="4A4300D3"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170" w:type="dxa"/>
            <w:tcBorders>
              <w:bottom w:val="single" w:sz="4" w:space="0" w:color="auto"/>
            </w:tcBorders>
            <w:shd w:val="clear" w:color="auto" w:fill="0070C0"/>
          </w:tcPr>
          <w:p w14:paraId="07837AD1"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350" w:type="dxa"/>
            <w:tcBorders>
              <w:bottom w:val="single" w:sz="4" w:space="0" w:color="auto"/>
            </w:tcBorders>
            <w:shd w:val="clear" w:color="auto" w:fill="0070C0"/>
          </w:tcPr>
          <w:p w14:paraId="5A0B676F"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tcBorders>
              <w:bottom w:val="single" w:sz="4" w:space="0" w:color="auto"/>
            </w:tcBorders>
            <w:shd w:val="clear" w:color="auto" w:fill="0070C0"/>
          </w:tcPr>
          <w:p w14:paraId="028C006B"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CB01D7" w:rsidRPr="009818DC" w14:paraId="268ED5C2"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145E740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Buhagiar,</w:t>
            </w:r>
          </w:p>
          <w:p w14:paraId="06953AC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2017,</w:t>
            </w:r>
          </w:p>
          <w:p w14:paraId="25FBE9A3"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28291891,</w:t>
            </w:r>
          </w:p>
          <w:p w14:paraId="4C3EDECB"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Australia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F5DDA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Hospital Inpatient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D45033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Program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9953F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437BFD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Knee ROM (active/passive unspecified): Flexion </w:t>
            </w:r>
            <w:r w:rsidRPr="009818DC">
              <w:rPr>
                <w:rFonts w:ascii="Times New Roman" w:hAnsi="Times New Roman" w:cs="Times New Roman"/>
                <w:color w:val="000000" w:themeColor="text1"/>
                <w:sz w:val="16"/>
                <w:szCs w:val="16"/>
                <w:u w:val="single"/>
              </w:rPr>
              <w:t>&gt;</w:t>
            </w:r>
            <w:r w:rsidRPr="009818DC">
              <w:rPr>
                <w:rFonts w:ascii="Times New Roman" w:hAnsi="Times New Roman" w:cs="Times New Roman"/>
                <w:color w:val="000000" w:themeColor="text1"/>
                <w:sz w:val="16"/>
                <w:szCs w:val="16"/>
              </w:rPr>
              <w:t>100 degrees</w:t>
            </w:r>
            <w:r w:rsidRPr="009818DC">
              <w:rPr>
                <w:rFonts w:ascii="Times New Roman" w:hAnsi="Times New Roman" w:cs="Times New Roman"/>
                <w:sz w:val="16"/>
                <w:szCs w:val="16"/>
                <w:vertAlign w:val="superscript"/>
              </w:rPr>
              <w:t>B</w:t>
            </w:r>
          </w:p>
        </w:tc>
        <w:tc>
          <w:tcPr>
            <w:tcW w:w="720" w:type="dxa"/>
            <w:tcBorders>
              <w:top w:val="single" w:sz="4" w:space="0" w:color="auto"/>
              <w:left w:val="single" w:sz="4" w:space="0" w:color="auto"/>
              <w:bottom w:val="single" w:sz="4" w:space="0" w:color="auto"/>
              <w:right w:val="single" w:sz="4" w:space="0" w:color="auto"/>
            </w:tcBorders>
          </w:tcPr>
          <w:p w14:paraId="19C683A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Borders>
              <w:top w:val="single" w:sz="4" w:space="0" w:color="auto"/>
              <w:left w:val="single" w:sz="4" w:space="0" w:color="auto"/>
              <w:bottom w:val="single" w:sz="4" w:space="0" w:color="auto"/>
              <w:right w:val="single" w:sz="4" w:space="0" w:color="auto"/>
            </w:tcBorders>
          </w:tcPr>
          <w:p w14:paraId="6FB65A1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1AB00D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66 events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84B317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B5460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62 events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4D0D74"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1.29 (0.59, 2.84)</w:t>
            </w:r>
            <w:r w:rsidRPr="009818DC">
              <w:rPr>
                <w:rFonts w:ascii="Times New Roman" w:hAnsi="Times New Roman" w:cs="Times New Roman"/>
                <w:color w:val="000000" w:themeColor="text1"/>
                <w:sz w:val="16"/>
                <w:szCs w:val="16"/>
                <w:vertAlign w:val="superscript"/>
              </w:rPr>
              <w:t>C</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0A05D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2718C865"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50AB4659"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lastRenderedPageBreak/>
              <w:t>Eymir,</w:t>
            </w:r>
          </w:p>
          <w:p w14:paraId="55B69A20"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2020,</w:t>
            </w:r>
          </w:p>
          <w:p w14:paraId="594396A3"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32778907</w:t>
            </w:r>
          </w:p>
          <w:p w14:paraId="10F6E35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Turkey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7BC78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 xml:space="preserve">Standard Physiotherapy plus Active heel-slide exercise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9A1B6B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plus CPM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EA96C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1A7B23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Knee ROM (active/passive unspecified): Flexion (deg)</w:t>
            </w:r>
          </w:p>
        </w:tc>
        <w:tc>
          <w:tcPr>
            <w:tcW w:w="720" w:type="dxa"/>
            <w:tcBorders>
              <w:top w:val="single" w:sz="4" w:space="0" w:color="auto"/>
              <w:left w:val="single" w:sz="4" w:space="0" w:color="auto"/>
              <w:bottom w:val="single" w:sz="4" w:space="0" w:color="auto"/>
              <w:right w:val="single" w:sz="4" w:space="0" w:color="auto"/>
            </w:tcBorders>
          </w:tcPr>
          <w:p w14:paraId="096C412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190CE50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EBA8E7E" w14:textId="77777777" w:rsidR="00CB01D7" w:rsidRPr="009818DC" w:rsidRDefault="00CB01D7" w:rsidP="00386AE9">
            <w:pPr>
              <w:pStyle w:val="TableLeftText"/>
              <w:rPr>
                <w:rFonts w:ascii="Times New Roman" w:eastAsiaTheme="minorHAnsi" w:hAnsi="Times New Roman" w:cs="Times New Roman"/>
                <w:color w:val="000000" w:themeColor="text1"/>
                <w:sz w:val="16"/>
                <w:szCs w:val="16"/>
              </w:rPr>
            </w:pPr>
            <w:r w:rsidRPr="009818DC">
              <w:rPr>
                <w:rFonts w:ascii="Times New Roman" w:hAnsi="Times New Roman" w:cs="Times New Roman"/>
                <w:color w:val="000000" w:themeColor="text1"/>
                <w:sz w:val="16"/>
                <w:szCs w:val="16"/>
              </w:rPr>
              <w:t>110.0 (11.8)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F9288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2958C93" w14:textId="77777777" w:rsidR="00CB01D7" w:rsidRPr="009818DC" w:rsidRDefault="00CB01D7" w:rsidP="00386AE9">
            <w:pPr>
              <w:pStyle w:val="TableLeftText"/>
              <w:rPr>
                <w:rFonts w:ascii="Times New Roman" w:eastAsiaTheme="minorHAnsi" w:hAnsi="Times New Roman" w:cs="Times New Roman"/>
                <w:color w:val="000000" w:themeColor="text1"/>
                <w:sz w:val="16"/>
                <w:szCs w:val="16"/>
              </w:rPr>
            </w:pPr>
            <w:r w:rsidRPr="009818DC">
              <w:rPr>
                <w:rFonts w:ascii="Times New Roman" w:hAnsi="Times New Roman" w:cs="Times New Roman"/>
                <w:color w:val="000000" w:themeColor="text1"/>
                <w:sz w:val="16"/>
                <w:szCs w:val="16"/>
              </w:rPr>
              <w:t>109.1 (13.0)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3EDE35" w14:textId="77777777" w:rsidR="00CB01D7" w:rsidRPr="009818DC" w:rsidRDefault="00CB01D7" w:rsidP="00386AE9">
            <w:pPr>
              <w:pStyle w:val="TableLeftText"/>
              <w:rPr>
                <w:rFonts w:ascii="Times New Roman" w:eastAsiaTheme="minorHAnsi"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-0.9 (-4.1, 2.3)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CDF8C5D" w14:textId="77777777" w:rsidR="00CB01D7" w:rsidRPr="009818DC" w:rsidRDefault="00CB01D7" w:rsidP="00386AE9">
            <w:pPr>
              <w:pStyle w:val="TableLeftText"/>
              <w:rPr>
                <w:rFonts w:ascii="Times New Roman" w:eastAsiaTheme="minorHAnsi"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3E10B7FF" w14:textId="77777777" w:rsidTr="00386AE9">
        <w:trPr>
          <w:cantSplit/>
          <w:trHeight w:val="280"/>
        </w:trPr>
        <w:tc>
          <w:tcPr>
            <w:tcW w:w="1375" w:type="dxa"/>
            <w:vMerge w:val="restart"/>
            <w:tcBorders>
              <w:top w:val="single" w:sz="4" w:space="0" w:color="auto"/>
              <w:left w:val="single" w:sz="4" w:space="0" w:color="auto"/>
              <w:bottom w:val="single" w:sz="4" w:space="0" w:color="auto"/>
              <w:right w:val="single" w:sz="4" w:space="0" w:color="auto"/>
            </w:tcBorders>
            <w:shd w:val="clear" w:color="auto" w:fill="auto"/>
          </w:tcPr>
          <w:p w14:paraId="7CCC80D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Harmer, 2009, 19177536, Australia</w:t>
            </w:r>
          </w:p>
          <w:p w14:paraId="4C7884A3" w14:textId="77777777" w:rsidR="00CB01D7" w:rsidRPr="009818DC" w:rsidRDefault="00CB01D7" w:rsidP="00386AE9">
            <w:pPr>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853FD9"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hAnsi="Times New Roman" w:cs="Times New Roman"/>
                <w:color w:val="000000" w:themeColor="text1"/>
                <w:sz w:val="16"/>
                <w:szCs w:val="16"/>
              </w:rPr>
              <w:t>Water-based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0EF517C"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hAnsi="Times New Roman" w:cs="Times New Roman"/>
                <w:color w:val="000000" w:themeColor="text1"/>
                <w:sz w:val="16"/>
                <w:szCs w:val="16"/>
              </w:rPr>
              <w:t>Land-based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15B9D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4885FD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Passive Knee ROM: Extension (deg)</w:t>
            </w:r>
          </w:p>
        </w:tc>
        <w:tc>
          <w:tcPr>
            <w:tcW w:w="720" w:type="dxa"/>
            <w:tcBorders>
              <w:top w:val="single" w:sz="4" w:space="0" w:color="auto"/>
              <w:left w:val="single" w:sz="4" w:space="0" w:color="auto"/>
              <w:bottom w:val="single" w:sz="4" w:space="0" w:color="auto"/>
              <w:right w:val="single" w:sz="4" w:space="0" w:color="auto"/>
            </w:tcBorders>
          </w:tcPr>
          <w:p w14:paraId="2ED20A4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4AE14F2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A5C98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0.86 (NR)</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313BC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CE0A5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1.71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6EAFE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5EE8A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081B71E0" w14:textId="77777777" w:rsidTr="00386AE9">
        <w:trPr>
          <w:cantSplit/>
          <w:trHeight w:val="280"/>
        </w:trPr>
        <w:tc>
          <w:tcPr>
            <w:tcW w:w="1375" w:type="dxa"/>
            <w:vMerge/>
            <w:tcBorders>
              <w:top w:val="single" w:sz="4" w:space="0" w:color="auto"/>
              <w:left w:val="single" w:sz="4" w:space="0" w:color="auto"/>
              <w:bottom w:val="single" w:sz="4" w:space="0" w:color="auto"/>
              <w:right w:val="single" w:sz="4" w:space="0" w:color="auto"/>
            </w:tcBorders>
            <w:shd w:val="clear" w:color="auto" w:fill="auto"/>
          </w:tcPr>
          <w:p w14:paraId="226F7D64" w14:textId="77777777" w:rsidR="00CB01D7" w:rsidRPr="009818DC" w:rsidRDefault="00CB01D7" w:rsidP="00386AE9">
            <w:pPr>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2A314F"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hAnsi="Times New Roman" w:cs="Times New Roman"/>
                <w:color w:val="000000" w:themeColor="text1"/>
                <w:sz w:val="16"/>
                <w:szCs w:val="16"/>
              </w:rPr>
              <w:t>Water-based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B25E38"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hAnsi="Times New Roman" w:cs="Times New Roman"/>
                <w:color w:val="000000" w:themeColor="text1"/>
                <w:sz w:val="16"/>
                <w:szCs w:val="16"/>
              </w:rPr>
              <w:t>Land-based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D55ED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CA519E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Passive Knee ROM: Flexion (deg)</w:t>
            </w:r>
          </w:p>
        </w:tc>
        <w:tc>
          <w:tcPr>
            <w:tcW w:w="720" w:type="dxa"/>
            <w:tcBorders>
              <w:top w:val="single" w:sz="4" w:space="0" w:color="auto"/>
              <w:left w:val="single" w:sz="4" w:space="0" w:color="auto"/>
              <w:bottom w:val="single" w:sz="4" w:space="0" w:color="auto"/>
              <w:right w:val="single" w:sz="4" w:space="0" w:color="auto"/>
            </w:tcBorders>
          </w:tcPr>
          <w:p w14:paraId="44E08A8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752FAA1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9E46D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104.04 (NR)</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11AA2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B9B5D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105.18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82F0B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C59B25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219E294C" w14:textId="77777777" w:rsidTr="00386AE9">
        <w:trPr>
          <w:cantSplit/>
          <w:trHeight w:val="280"/>
        </w:trPr>
        <w:tc>
          <w:tcPr>
            <w:tcW w:w="1375" w:type="dxa"/>
            <w:vMerge w:val="restart"/>
            <w:tcBorders>
              <w:top w:val="single" w:sz="4" w:space="0" w:color="auto"/>
              <w:left w:val="single" w:sz="4" w:space="0" w:color="auto"/>
              <w:bottom w:val="single" w:sz="4" w:space="0" w:color="auto"/>
              <w:right w:val="single" w:sz="4" w:space="0" w:color="auto"/>
            </w:tcBorders>
            <w:shd w:val="clear" w:color="auto" w:fill="auto"/>
          </w:tcPr>
          <w:p w14:paraId="1FEC4FAE"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Iwakiri, 2020,</w:t>
            </w:r>
          </w:p>
          <w:p w14:paraId="47B98D9E"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32373475, Japan</w:t>
            </w:r>
          </w:p>
          <w:p w14:paraId="347AC436"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C60EFA"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1</w:t>
            </w:r>
          </w:p>
          <w:p w14:paraId="1D3971FA"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FD63F8A"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7</w:t>
            </w:r>
          </w:p>
          <w:p w14:paraId="1950620F"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CE938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EFE266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ROM (active/passive unspecified: Extension (deg)</w:t>
            </w:r>
          </w:p>
        </w:tc>
        <w:tc>
          <w:tcPr>
            <w:tcW w:w="720" w:type="dxa"/>
            <w:tcBorders>
              <w:top w:val="single" w:sz="4" w:space="0" w:color="auto"/>
              <w:left w:val="single" w:sz="4" w:space="0" w:color="auto"/>
              <w:bottom w:val="single" w:sz="4" w:space="0" w:color="auto"/>
              <w:right w:val="single" w:sz="4" w:space="0" w:color="auto"/>
            </w:tcBorders>
          </w:tcPr>
          <w:p w14:paraId="7713925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44E1B62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159F9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 1.20 (NR)</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8C1F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955231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 2.45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2F78A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3475F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6E7C5777" w14:textId="77777777" w:rsidTr="00386AE9">
        <w:trPr>
          <w:cantSplit/>
          <w:trHeight w:val="280"/>
        </w:trPr>
        <w:tc>
          <w:tcPr>
            <w:tcW w:w="1375" w:type="dxa"/>
            <w:vMerge/>
            <w:tcBorders>
              <w:top w:val="single" w:sz="4" w:space="0" w:color="auto"/>
              <w:left w:val="single" w:sz="4" w:space="0" w:color="auto"/>
              <w:bottom w:val="single" w:sz="4" w:space="0" w:color="auto"/>
              <w:right w:val="single" w:sz="4" w:space="0" w:color="auto"/>
            </w:tcBorders>
            <w:shd w:val="clear" w:color="auto" w:fill="auto"/>
          </w:tcPr>
          <w:p w14:paraId="4BA314A9"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5C7F3F"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1</w:t>
            </w:r>
          </w:p>
          <w:p w14:paraId="598A6449"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D361A8A"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7</w:t>
            </w:r>
          </w:p>
          <w:p w14:paraId="0FA4E7B1"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5936A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D93B90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ROM (active/passive unspecified: Extension (deg)</w:t>
            </w:r>
          </w:p>
        </w:tc>
        <w:tc>
          <w:tcPr>
            <w:tcW w:w="720" w:type="dxa"/>
            <w:tcBorders>
              <w:top w:val="single" w:sz="4" w:space="0" w:color="auto"/>
              <w:left w:val="single" w:sz="4" w:space="0" w:color="auto"/>
              <w:bottom w:val="single" w:sz="4" w:space="0" w:color="auto"/>
              <w:right w:val="single" w:sz="4" w:space="0" w:color="auto"/>
            </w:tcBorders>
          </w:tcPr>
          <w:p w14:paraId="172F33F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08EA4BF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70775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 (NR)</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9F9BE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2BB49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BC0B5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0C574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151A171B" w14:textId="77777777" w:rsidTr="00386AE9">
        <w:trPr>
          <w:cantSplit/>
          <w:trHeight w:val="280"/>
        </w:trPr>
        <w:tc>
          <w:tcPr>
            <w:tcW w:w="1375" w:type="dxa"/>
            <w:vMerge/>
            <w:tcBorders>
              <w:top w:val="single" w:sz="4" w:space="0" w:color="auto"/>
              <w:left w:val="single" w:sz="2" w:space="0" w:color="000000" w:themeColor="text1"/>
              <w:right w:val="single" w:sz="2" w:space="0" w:color="000000" w:themeColor="text1"/>
            </w:tcBorders>
            <w:shd w:val="clear" w:color="auto" w:fill="auto"/>
          </w:tcPr>
          <w:p w14:paraId="33345DED"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Pr>
          <w:p w14:paraId="7B0423F0"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1</w:t>
            </w:r>
          </w:p>
          <w:p w14:paraId="68E39C08"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530"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Pr>
          <w:p w14:paraId="7EE5C3D5"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7</w:t>
            </w:r>
          </w:p>
          <w:p w14:paraId="4F96B5EB"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900"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Pr>
          <w:p w14:paraId="63CDD5C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Pr>
          <w:p w14:paraId="6A902D1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ROM (active/passive unspecified: Extension (deg)</w:t>
            </w:r>
          </w:p>
        </w:tc>
        <w:tc>
          <w:tcPr>
            <w:tcW w:w="720" w:type="dxa"/>
            <w:tcBorders>
              <w:top w:val="single" w:sz="4" w:space="0" w:color="auto"/>
              <w:left w:val="single" w:sz="2" w:space="0" w:color="000000" w:themeColor="text1"/>
              <w:bottom w:val="single" w:sz="2" w:space="0" w:color="000000" w:themeColor="text1"/>
              <w:right w:val="single" w:sz="2" w:space="0" w:color="000000" w:themeColor="text1"/>
            </w:tcBorders>
          </w:tcPr>
          <w:p w14:paraId="381E520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mo</w:t>
            </w:r>
          </w:p>
        </w:tc>
        <w:tc>
          <w:tcPr>
            <w:tcW w:w="720" w:type="dxa"/>
            <w:tcBorders>
              <w:top w:val="single" w:sz="4" w:space="0" w:color="auto"/>
              <w:left w:val="single" w:sz="2" w:space="0" w:color="000000" w:themeColor="text1"/>
              <w:bottom w:val="single" w:sz="2" w:space="0" w:color="000000" w:themeColor="text1"/>
              <w:right w:val="single" w:sz="2" w:space="0" w:color="000000" w:themeColor="text1"/>
            </w:tcBorders>
          </w:tcPr>
          <w:p w14:paraId="7E3D906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Pr>
          <w:p w14:paraId="1AD9088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 (NR)</w:t>
            </w:r>
          </w:p>
        </w:tc>
        <w:tc>
          <w:tcPr>
            <w:tcW w:w="810"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Pr>
          <w:p w14:paraId="1327C49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w:t>
            </w:r>
          </w:p>
        </w:tc>
        <w:tc>
          <w:tcPr>
            <w:tcW w:w="1170"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Pr>
          <w:p w14:paraId="77AD56C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 (NR)</w:t>
            </w:r>
          </w:p>
        </w:tc>
        <w:tc>
          <w:tcPr>
            <w:tcW w:w="1350"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Pr>
          <w:p w14:paraId="4FE7EC0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Pr>
          <w:p w14:paraId="0F56EEF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570B3DCC" w14:textId="77777777" w:rsidTr="00386AE9">
        <w:trPr>
          <w:cantSplit/>
          <w:trHeight w:val="280"/>
        </w:trPr>
        <w:tc>
          <w:tcPr>
            <w:tcW w:w="1375" w:type="dxa"/>
            <w:vMerge/>
            <w:tcBorders>
              <w:left w:val="single" w:sz="2" w:space="0" w:color="000000" w:themeColor="text1"/>
              <w:right w:val="single" w:sz="2" w:space="0" w:color="000000" w:themeColor="text1"/>
            </w:tcBorders>
            <w:shd w:val="clear" w:color="auto" w:fill="auto"/>
          </w:tcPr>
          <w:p w14:paraId="24F52214"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B2926BD"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1</w:t>
            </w:r>
          </w:p>
          <w:p w14:paraId="24C019D2"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5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8AB5C2F"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7</w:t>
            </w:r>
          </w:p>
          <w:p w14:paraId="60FC818A"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9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2027EB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44C549A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ROM (active/passive unspecified: Flexion (deg)</w:t>
            </w:r>
          </w:p>
        </w:tc>
        <w:tc>
          <w:tcPr>
            <w:tcW w:w="7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FA6F3C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22E2823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6AA53E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125.82 (NR)</w:t>
            </w:r>
          </w:p>
        </w:tc>
        <w:tc>
          <w:tcPr>
            <w:tcW w:w="81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2F62335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w:t>
            </w:r>
          </w:p>
        </w:tc>
        <w:tc>
          <w:tcPr>
            <w:tcW w:w="11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55869B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123.21 (NR)</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BDBAA6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524277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2BDAE126" w14:textId="77777777" w:rsidTr="00386AE9">
        <w:trPr>
          <w:cantSplit/>
          <w:trHeight w:val="280"/>
        </w:trPr>
        <w:tc>
          <w:tcPr>
            <w:tcW w:w="1375" w:type="dxa"/>
            <w:vMerge/>
            <w:tcBorders>
              <w:left w:val="single" w:sz="2" w:space="0" w:color="000000" w:themeColor="text1"/>
              <w:right w:val="single" w:sz="2" w:space="0" w:color="000000" w:themeColor="text1"/>
            </w:tcBorders>
            <w:shd w:val="clear" w:color="auto" w:fill="auto"/>
          </w:tcPr>
          <w:p w14:paraId="654EAA14"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5DF9B7B"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1</w:t>
            </w:r>
          </w:p>
          <w:p w14:paraId="3E5C8BD6"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5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F6D5586"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7</w:t>
            </w:r>
          </w:p>
          <w:p w14:paraId="2076EC25"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9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D4E01A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4A28F6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ROM (active/passive unspecified: Flexion (deg)</w:t>
            </w:r>
          </w:p>
        </w:tc>
        <w:tc>
          <w:tcPr>
            <w:tcW w:w="7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B64488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13FEC7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C5E6CE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 124.41 (NR)</w:t>
            </w:r>
          </w:p>
        </w:tc>
        <w:tc>
          <w:tcPr>
            <w:tcW w:w="81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D8519E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w:t>
            </w:r>
          </w:p>
        </w:tc>
        <w:tc>
          <w:tcPr>
            <w:tcW w:w="11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63EE66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 119.84 (NR)</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618EF5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5A1D0F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09482A1F" w14:textId="77777777" w:rsidTr="00386AE9">
        <w:trPr>
          <w:cantSplit/>
          <w:trHeight w:val="280"/>
        </w:trPr>
        <w:tc>
          <w:tcPr>
            <w:tcW w:w="1375" w:type="dxa"/>
            <w:vMerge/>
            <w:tcBorders>
              <w:left w:val="single" w:sz="2" w:space="0" w:color="000000" w:themeColor="text1"/>
              <w:bottom w:val="single" w:sz="2" w:space="0" w:color="000000" w:themeColor="text1"/>
              <w:right w:val="single" w:sz="2" w:space="0" w:color="000000" w:themeColor="text1"/>
            </w:tcBorders>
            <w:shd w:val="clear" w:color="auto" w:fill="auto"/>
          </w:tcPr>
          <w:p w14:paraId="06FC343B"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46C66DC"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1</w:t>
            </w:r>
          </w:p>
          <w:p w14:paraId="1DB2B039"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5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B1F2F91"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7</w:t>
            </w:r>
          </w:p>
          <w:p w14:paraId="2670C05B"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9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4E9029D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BA2F61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ROM (active/passive unspecified: Flexion (deg)</w:t>
            </w:r>
          </w:p>
        </w:tc>
        <w:tc>
          <w:tcPr>
            <w:tcW w:w="7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5C71B3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mo</w:t>
            </w:r>
          </w:p>
        </w:tc>
        <w:tc>
          <w:tcPr>
            <w:tcW w:w="7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426C889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8C0E0B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 124.74 (NR)</w:t>
            </w:r>
          </w:p>
        </w:tc>
        <w:tc>
          <w:tcPr>
            <w:tcW w:w="81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A7ADBB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w:t>
            </w:r>
          </w:p>
        </w:tc>
        <w:tc>
          <w:tcPr>
            <w:tcW w:w="11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64B337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 119.84 (NR)</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E0293E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3F0004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1FB5585B" w14:textId="77777777" w:rsidTr="00386AE9">
        <w:trPr>
          <w:cantSplit/>
          <w:trHeight w:val="280"/>
        </w:trPr>
        <w:tc>
          <w:tcPr>
            <w:tcW w:w="1375" w:type="dxa"/>
            <w:vMerge w:val="restart"/>
            <w:tcBorders>
              <w:top w:val="single" w:sz="2" w:space="0" w:color="000000" w:themeColor="text1"/>
            </w:tcBorders>
            <w:shd w:val="clear" w:color="auto" w:fill="auto"/>
          </w:tcPr>
          <w:p w14:paraId="308497D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Lenssen, 2006, 16942627, Netherlands</w:t>
            </w:r>
          </w:p>
          <w:p w14:paraId="69C0FB60" w14:textId="77777777" w:rsidR="00CB01D7" w:rsidRPr="009818DC" w:rsidRDefault="00CB01D7" w:rsidP="00386AE9">
            <w:pPr>
              <w:pStyle w:val="TableLeftText"/>
              <w:rPr>
                <w:rFonts w:ascii="Times New Roman" w:hAnsi="Times New Roman" w:cs="Times New Roman"/>
                <w:color w:val="000000" w:themeColor="text1"/>
                <w:sz w:val="16"/>
                <w:szCs w:val="16"/>
              </w:rPr>
            </w:pPr>
          </w:p>
          <w:p w14:paraId="2B787289" w14:textId="77777777" w:rsidR="00CB01D7" w:rsidRPr="009818DC" w:rsidRDefault="00CB01D7" w:rsidP="00386AE9">
            <w:pPr>
              <w:pStyle w:val="TableLeftText"/>
              <w:rPr>
                <w:rFonts w:ascii="Times New Roman" w:hAnsi="Times New Roman" w:cs="Times New Roman"/>
                <w:color w:val="000000" w:themeColor="text1"/>
                <w:sz w:val="16"/>
                <w:szCs w:val="16"/>
              </w:rPr>
            </w:pPr>
          </w:p>
          <w:p w14:paraId="46CEB162"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2" w:space="0" w:color="000000" w:themeColor="text1"/>
              <w:bottom w:val="single" w:sz="4" w:space="0" w:color="auto"/>
            </w:tcBorders>
            <w:shd w:val="clear" w:color="auto" w:fill="auto"/>
          </w:tcPr>
          <w:p w14:paraId="0277DE9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Physiotherapy [twice daily(40 mins/day)]</w:t>
            </w:r>
          </w:p>
        </w:tc>
        <w:tc>
          <w:tcPr>
            <w:tcW w:w="1530" w:type="dxa"/>
            <w:tcBorders>
              <w:top w:val="single" w:sz="2" w:space="0" w:color="000000" w:themeColor="text1"/>
              <w:bottom w:val="single" w:sz="4" w:space="0" w:color="auto"/>
            </w:tcBorders>
            <w:shd w:val="clear" w:color="auto" w:fill="auto"/>
          </w:tcPr>
          <w:p w14:paraId="4BA3D0A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Physiotherapy [once daily(20 mins/day)]</w:t>
            </w:r>
          </w:p>
        </w:tc>
        <w:tc>
          <w:tcPr>
            <w:tcW w:w="900" w:type="dxa"/>
            <w:tcBorders>
              <w:top w:val="single" w:sz="2" w:space="0" w:color="000000" w:themeColor="text1"/>
              <w:bottom w:val="single" w:sz="4" w:space="0" w:color="auto"/>
            </w:tcBorders>
            <w:shd w:val="clear" w:color="auto" w:fill="auto"/>
          </w:tcPr>
          <w:p w14:paraId="66876EA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530" w:type="dxa"/>
            <w:tcBorders>
              <w:top w:val="single" w:sz="2" w:space="0" w:color="000000" w:themeColor="text1"/>
              <w:bottom w:val="single" w:sz="4" w:space="0" w:color="auto"/>
            </w:tcBorders>
            <w:shd w:val="clear" w:color="auto" w:fill="auto"/>
          </w:tcPr>
          <w:p w14:paraId="74ADF0E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Passive knee ROM: Extension (deg) </w:t>
            </w:r>
          </w:p>
        </w:tc>
        <w:tc>
          <w:tcPr>
            <w:tcW w:w="720" w:type="dxa"/>
            <w:tcBorders>
              <w:top w:val="single" w:sz="2" w:space="0" w:color="000000" w:themeColor="text1"/>
              <w:bottom w:val="single" w:sz="4" w:space="0" w:color="auto"/>
            </w:tcBorders>
          </w:tcPr>
          <w:p w14:paraId="50000378"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2" w:space="0" w:color="000000" w:themeColor="text1"/>
              <w:bottom w:val="single" w:sz="4" w:space="0" w:color="auto"/>
            </w:tcBorders>
          </w:tcPr>
          <w:p w14:paraId="2B91F0E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21</w:t>
            </w:r>
          </w:p>
        </w:tc>
        <w:tc>
          <w:tcPr>
            <w:tcW w:w="1170" w:type="dxa"/>
            <w:tcBorders>
              <w:top w:val="single" w:sz="2" w:space="0" w:color="000000" w:themeColor="text1"/>
              <w:bottom w:val="single" w:sz="4" w:space="0" w:color="auto"/>
            </w:tcBorders>
            <w:shd w:val="clear" w:color="auto" w:fill="auto"/>
          </w:tcPr>
          <w:p w14:paraId="18D4A83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3.8 (4.3)</w:t>
            </w:r>
          </w:p>
        </w:tc>
        <w:tc>
          <w:tcPr>
            <w:tcW w:w="810" w:type="dxa"/>
            <w:tcBorders>
              <w:top w:val="single" w:sz="2" w:space="0" w:color="000000" w:themeColor="text1"/>
              <w:bottom w:val="single" w:sz="4" w:space="0" w:color="auto"/>
            </w:tcBorders>
            <w:shd w:val="clear" w:color="auto" w:fill="auto"/>
          </w:tcPr>
          <w:p w14:paraId="3146F478"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22</w:t>
            </w:r>
          </w:p>
        </w:tc>
        <w:tc>
          <w:tcPr>
            <w:tcW w:w="1170" w:type="dxa"/>
            <w:tcBorders>
              <w:top w:val="single" w:sz="2" w:space="0" w:color="000000" w:themeColor="text1"/>
              <w:bottom w:val="single" w:sz="4" w:space="0" w:color="auto"/>
            </w:tcBorders>
            <w:shd w:val="clear" w:color="auto" w:fill="auto"/>
          </w:tcPr>
          <w:p w14:paraId="0A1D5DF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5.5 (4.6)</w:t>
            </w:r>
          </w:p>
        </w:tc>
        <w:tc>
          <w:tcPr>
            <w:tcW w:w="1350" w:type="dxa"/>
            <w:tcBorders>
              <w:top w:val="single" w:sz="2" w:space="0" w:color="000000" w:themeColor="text1"/>
              <w:bottom w:val="single" w:sz="4" w:space="0" w:color="auto"/>
            </w:tcBorders>
            <w:shd w:val="clear" w:color="auto" w:fill="auto"/>
          </w:tcPr>
          <w:p w14:paraId="23A9787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-1.7 (-4.5, 1.03)</w:t>
            </w:r>
          </w:p>
        </w:tc>
        <w:tc>
          <w:tcPr>
            <w:tcW w:w="990" w:type="dxa"/>
            <w:tcBorders>
              <w:top w:val="single" w:sz="2" w:space="0" w:color="000000" w:themeColor="text1"/>
              <w:bottom w:val="single" w:sz="4" w:space="0" w:color="auto"/>
            </w:tcBorders>
            <w:shd w:val="clear" w:color="auto" w:fill="auto"/>
          </w:tcPr>
          <w:p w14:paraId="377F0A2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5C9694E7" w14:textId="77777777" w:rsidTr="00386AE9">
        <w:trPr>
          <w:cantSplit/>
          <w:trHeight w:val="280"/>
        </w:trPr>
        <w:tc>
          <w:tcPr>
            <w:tcW w:w="1375" w:type="dxa"/>
            <w:vMerge/>
            <w:shd w:val="clear" w:color="auto" w:fill="auto"/>
          </w:tcPr>
          <w:p w14:paraId="0B0B5AE7"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bottom w:val="single" w:sz="4" w:space="0" w:color="auto"/>
              <w:right w:val="single" w:sz="4" w:space="0" w:color="auto"/>
            </w:tcBorders>
            <w:shd w:val="clear" w:color="auto" w:fill="auto"/>
          </w:tcPr>
          <w:p w14:paraId="4DAAFA1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Physiotherapy [twice daily(40 mins/day)]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3499B6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Physiotherapy [once daily(20 mins/day)]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DB7DB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4735B6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Passive knee ROM: Flexion (deg)</w:t>
            </w:r>
          </w:p>
        </w:tc>
        <w:tc>
          <w:tcPr>
            <w:tcW w:w="720" w:type="dxa"/>
            <w:tcBorders>
              <w:top w:val="single" w:sz="4" w:space="0" w:color="auto"/>
              <w:left w:val="single" w:sz="4" w:space="0" w:color="auto"/>
              <w:bottom w:val="single" w:sz="4" w:space="0" w:color="auto"/>
              <w:right w:val="single" w:sz="4" w:space="0" w:color="auto"/>
            </w:tcBorders>
          </w:tcPr>
          <w:p w14:paraId="3887656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3D49DD1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5B459F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36.6 (17.9)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EBDD3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D92D00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32.1 (18.4)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42EA0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4.5 (-6.8, 15.6)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19888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7CF3A50B" w14:textId="77777777" w:rsidTr="00386AE9">
        <w:trPr>
          <w:cantSplit/>
          <w:trHeight w:val="280"/>
        </w:trPr>
        <w:tc>
          <w:tcPr>
            <w:tcW w:w="1375" w:type="dxa"/>
            <w:vMerge/>
            <w:shd w:val="clear" w:color="auto" w:fill="auto"/>
          </w:tcPr>
          <w:p w14:paraId="17DB4C2B"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shd w:val="clear" w:color="auto" w:fill="auto"/>
          </w:tcPr>
          <w:p w14:paraId="5305D6D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Physiotherapy [twice daily(40 mins/day)]</w:t>
            </w:r>
          </w:p>
        </w:tc>
        <w:tc>
          <w:tcPr>
            <w:tcW w:w="1530" w:type="dxa"/>
            <w:shd w:val="clear" w:color="auto" w:fill="auto"/>
          </w:tcPr>
          <w:p w14:paraId="220F484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Physiotherapy [once daily(20 mins/day)]</w:t>
            </w:r>
          </w:p>
        </w:tc>
        <w:tc>
          <w:tcPr>
            <w:tcW w:w="900" w:type="dxa"/>
            <w:shd w:val="clear" w:color="auto" w:fill="auto"/>
          </w:tcPr>
          <w:p w14:paraId="3F5392C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530" w:type="dxa"/>
            <w:shd w:val="clear" w:color="auto" w:fill="auto"/>
          </w:tcPr>
          <w:p w14:paraId="043363E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Active knee ROM: Extension (deg)</w:t>
            </w:r>
          </w:p>
        </w:tc>
        <w:tc>
          <w:tcPr>
            <w:tcW w:w="720" w:type="dxa"/>
          </w:tcPr>
          <w:p w14:paraId="428BFC1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0F53E00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21</w:t>
            </w:r>
          </w:p>
        </w:tc>
        <w:tc>
          <w:tcPr>
            <w:tcW w:w="1170" w:type="dxa"/>
            <w:shd w:val="clear" w:color="auto" w:fill="auto"/>
          </w:tcPr>
          <w:p w14:paraId="1FC5E07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5.3 (5.1)</w:t>
            </w:r>
          </w:p>
        </w:tc>
        <w:tc>
          <w:tcPr>
            <w:tcW w:w="810" w:type="dxa"/>
            <w:shd w:val="clear" w:color="auto" w:fill="auto"/>
          </w:tcPr>
          <w:p w14:paraId="05419F29"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22</w:t>
            </w:r>
          </w:p>
        </w:tc>
        <w:tc>
          <w:tcPr>
            <w:tcW w:w="1170" w:type="dxa"/>
            <w:shd w:val="clear" w:color="auto" w:fill="auto"/>
          </w:tcPr>
          <w:p w14:paraId="41839E8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8.3 (5.5)</w:t>
            </w:r>
          </w:p>
        </w:tc>
        <w:tc>
          <w:tcPr>
            <w:tcW w:w="1350" w:type="dxa"/>
            <w:shd w:val="clear" w:color="auto" w:fill="auto"/>
          </w:tcPr>
          <w:p w14:paraId="716517C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(-6, 7.03)</w:t>
            </w:r>
          </w:p>
        </w:tc>
        <w:tc>
          <w:tcPr>
            <w:tcW w:w="990" w:type="dxa"/>
            <w:shd w:val="clear" w:color="auto" w:fill="auto"/>
          </w:tcPr>
          <w:p w14:paraId="4E4D0CD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3F102365" w14:textId="77777777" w:rsidTr="00386AE9">
        <w:trPr>
          <w:cantSplit/>
          <w:trHeight w:val="280"/>
        </w:trPr>
        <w:tc>
          <w:tcPr>
            <w:tcW w:w="1375" w:type="dxa"/>
            <w:vMerge/>
            <w:tcBorders>
              <w:bottom w:val="single" w:sz="4" w:space="0" w:color="auto"/>
            </w:tcBorders>
            <w:shd w:val="clear" w:color="auto" w:fill="auto"/>
          </w:tcPr>
          <w:p w14:paraId="2A0F95A0"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bottom w:val="single" w:sz="4" w:space="0" w:color="auto"/>
              <w:right w:val="single" w:sz="4" w:space="0" w:color="auto"/>
            </w:tcBorders>
            <w:shd w:val="clear" w:color="auto" w:fill="auto"/>
          </w:tcPr>
          <w:p w14:paraId="32EBF41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Physiotherapy [twice daily(40 mins/day)]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0FEFAF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Physiotherapy [once daily(20 mins/day)]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EE471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02B39F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Active knee ROM: Flexion (deg)</w:t>
            </w:r>
          </w:p>
        </w:tc>
        <w:tc>
          <w:tcPr>
            <w:tcW w:w="720" w:type="dxa"/>
            <w:tcBorders>
              <w:top w:val="single" w:sz="4" w:space="0" w:color="auto"/>
              <w:left w:val="single" w:sz="4" w:space="0" w:color="auto"/>
              <w:bottom w:val="single" w:sz="4" w:space="0" w:color="auto"/>
              <w:right w:val="single" w:sz="4" w:space="0" w:color="auto"/>
            </w:tcBorders>
          </w:tcPr>
          <w:p w14:paraId="155C94E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1BC9FEC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40B0E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103.7 (13)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FCE92C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2E2FEB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105.1 (15)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51B0E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 (-10.0, 7.3)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FD722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65EFCB49"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692AB78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 2017, CN-01084888, China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CE933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Gait training &amp;usual care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DF2D6D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29980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EB92F4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ROM: Extension and flexion</w:t>
            </w:r>
          </w:p>
        </w:tc>
        <w:tc>
          <w:tcPr>
            <w:tcW w:w="720" w:type="dxa"/>
            <w:tcBorders>
              <w:top w:val="single" w:sz="4" w:space="0" w:color="auto"/>
              <w:left w:val="single" w:sz="4" w:space="0" w:color="auto"/>
              <w:bottom w:val="single" w:sz="4" w:space="0" w:color="auto"/>
              <w:right w:val="single" w:sz="4" w:space="0" w:color="auto"/>
            </w:tcBorders>
          </w:tcPr>
          <w:p w14:paraId="2157E3F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43D0D8C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198C5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135.14 (7.19)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2A6A2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36637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94.84 (2.77)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934A4F"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40.3 (38.4, 42.2)</w:t>
            </w:r>
            <w:r w:rsidRPr="009818DC">
              <w:rPr>
                <w:rFonts w:ascii="Times New Roman" w:hAnsi="Times New Roman" w:cs="Times New Roman"/>
                <w:b/>
                <w:bCs/>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996B6CE"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r>
      <w:tr w:rsidR="00CB01D7" w:rsidRPr="009818DC" w14:paraId="36521E13"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3B56902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lastRenderedPageBreak/>
              <w:t>Piqueras, 2013, 23474735, Spain</w:t>
            </w:r>
          </w:p>
          <w:p w14:paraId="02E5F454"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DAF629"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Interactive virtual telerehabilitation system</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D224CD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Conventional outpatient physical therapy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EB1C6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ACEFF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Active knee ROM: Extension (deg)</w:t>
            </w:r>
          </w:p>
        </w:tc>
        <w:tc>
          <w:tcPr>
            <w:tcW w:w="720" w:type="dxa"/>
            <w:tcBorders>
              <w:top w:val="single" w:sz="4" w:space="0" w:color="auto"/>
              <w:left w:val="single" w:sz="4" w:space="0" w:color="auto"/>
              <w:bottom w:val="single" w:sz="4" w:space="0" w:color="auto"/>
              <w:right w:val="single" w:sz="4" w:space="0" w:color="auto"/>
            </w:tcBorders>
          </w:tcPr>
          <w:p w14:paraId="727E7CB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79837C3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40BD5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ABB1F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D6BC3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FED33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9F9919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0.478</w:t>
            </w:r>
          </w:p>
        </w:tc>
      </w:tr>
      <w:tr w:rsidR="00CB01D7" w:rsidRPr="009818DC" w14:paraId="67D07E44" w14:textId="77777777" w:rsidTr="00386AE9">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075893CD"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2ACB3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Interactive virtual telerehabilitation system</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0C3734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Conventional outpatient physical therapy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29FA0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68CD5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Active knee ROM: Flexion (deg)</w:t>
            </w:r>
          </w:p>
        </w:tc>
        <w:tc>
          <w:tcPr>
            <w:tcW w:w="720" w:type="dxa"/>
            <w:tcBorders>
              <w:top w:val="single" w:sz="4" w:space="0" w:color="auto"/>
              <w:left w:val="single" w:sz="4" w:space="0" w:color="auto"/>
              <w:bottom w:val="single" w:sz="4" w:space="0" w:color="auto"/>
              <w:right w:val="single" w:sz="4" w:space="0" w:color="auto"/>
            </w:tcBorders>
          </w:tcPr>
          <w:p w14:paraId="0D9A0EF9"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6A3D18C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ED997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24282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825C23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99054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6C8FA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0.193</w:t>
            </w:r>
          </w:p>
        </w:tc>
      </w:tr>
      <w:tr w:rsidR="00CB01D7" w:rsidRPr="009818DC" w14:paraId="114EFC99"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4488ED2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Sattler, 2019, 30994586, Australia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FF44C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Pedaling-based protocol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2FDEB3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Non-pedaling (multi-exercise) protocol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3693C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2CFDC2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ROM (active/passive unspecified): Flexion (deg)</w:t>
            </w:r>
          </w:p>
        </w:tc>
        <w:tc>
          <w:tcPr>
            <w:tcW w:w="720" w:type="dxa"/>
            <w:tcBorders>
              <w:top w:val="single" w:sz="4" w:space="0" w:color="auto"/>
              <w:left w:val="single" w:sz="4" w:space="0" w:color="auto"/>
              <w:bottom w:val="single" w:sz="4" w:space="0" w:color="auto"/>
              <w:right w:val="single" w:sz="4" w:space="0" w:color="auto"/>
            </w:tcBorders>
          </w:tcPr>
          <w:p w14:paraId="5B3D06F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4F40891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D932D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113.0 ± 10.4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C8148D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D5147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110.4 (9.1)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7DD17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b/>
                <w:bCs/>
                <w:color w:val="000000" w:themeColor="text1"/>
                <w:sz w:val="16"/>
                <w:szCs w:val="16"/>
              </w:rPr>
              <w:t>2.7 (2.6 to 7.9)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D9DF0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b/>
                <w:bCs/>
                <w:color w:val="000000" w:themeColor="text1"/>
                <w:sz w:val="16"/>
                <w:szCs w:val="16"/>
              </w:rPr>
              <w:t>0.310</w:t>
            </w:r>
          </w:p>
        </w:tc>
      </w:tr>
      <w:tr w:rsidR="00CB01D7" w:rsidRPr="009818DC" w14:paraId="6D7743F2"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1E3D2B4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Stevens Lapsley,2012, 22095207, USA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B16D3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&amp; NMES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0B8134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C8500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FB2F01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Active Knee ROM: Extension</w:t>
            </w:r>
          </w:p>
        </w:tc>
        <w:tc>
          <w:tcPr>
            <w:tcW w:w="720" w:type="dxa"/>
            <w:tcBorders>
              <w:top w:val="single" w:sz="4" w:space="0" w:color="auto"/>
              <w:left w:val="single" w:sz="4" w:space="0" w:color="auto"/>
              <w:bottom w:val="single" w:sz="4" w:space="0" w:color="auto"/>
              <w:right w:val="single" w:sz="4" w:space="0" w:color="auto"/>
            </w:tcBorders>
          </w:tcPr>
          <w:p w14:paraId="6EB16A2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27419B0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E44A8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 (3.5)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0D179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84E7B7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-1.4 (3.4)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E3FB0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-0.6 (-1.9, 0.7)</w:t>
            </w:r>
            <w:r w:rsidRPr="009818DC">
              <w:rPr>
                <w:rFonts w:ascii="Times New Roman" w:hAnsi="Times New Roman" w:cs="Times New Roman"/>
                <w:color w:val="000000" w:themeColor="text1"/>
                <w:sz w:val="16"/>
                <w:szCs w:val="16"/>
                <w:vertAlign w:val="superscript"/>
              </w:rPr>
              <w:t>C</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622BB4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7FF062CD" w14:textId="77777777" w:rsidTr="00386AE9">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13767AC0"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4FD78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&amp; NMES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90BAC88"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E6C57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332E4F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Active Knee ROM: Flexion</w:t>
            </w:r>
          </w:p>
        </w:tc>
        <w:tc>
          <w:tcPr>
            <w:tcW w:w="720" w:type="dxa"/>
            <w:tcBorders>
              <w:top w:val="single" w:sz="4" w:space="0" w:color="auto"/>
              <w:left w:val="single" w:sz="4" w:space="0" w:color="auto"/>
              <w:bottom w:val="single" w:sz="4" w:space="0" w:color="auto"/>
              <w:right w:val="single" w:sz="4" w:space="0" w:color="auto"/>
            </w:tcBorders>
          </w:tcPr>
          <w:p w14:paraId="6287879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04688E5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A2A1A3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119.4 (6.3)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3D868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5FBAB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117 (9.1)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8BFE0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(-0.5, 5.3)</w:t>
            </w:r>
            <w:r w:rsidRPr="009818DC">
              <w:rPr>
                <w:rFonts w:ascii="Times New Roman" w:hAnsi="Times New Roman" w:cs="Times New Roman"/>
                <w:color w:val="000000" w:themeColor="text1"/>
                <w:sz w:val="16"/>
                <w:szCs w:val="16"/>
                <w:vertAlign w:val="superscript"/>
              </w:rPr>
              <w:t>C</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9D988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bl>
    <w:p w14:paraId="440B5FDD"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036971D6"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rPr>
        <w:t>Abbreviations: Adj MD = adjusted mean difference, CI = confidence interval, CPM = continuous passive motion, deg = degree, mo = month, NMES = neuromuscular electric stimulation, NR = not reported, PMID = PubMed identifier, RoB = risk of bias, ROM = range of motion, SD = standard deviation.</w:t>
      </w:r>
    </w:p>
    <w:p w14:paraId="7F40DC54"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76518E8E"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B</w:t>
      </w:r>
      <w:r w:rsidRPr="00E302D4">
        <w:rPr>
          <w:rFonts w:cs="Times New Roman"/>
          <w:color w:val="000000" w:themeColor="text1"/>
          <w:sz w:val="16"/>
          <w:szCs w:val="16"/>
        </w:rPr>
        <w:t xml:space="preserve"> Categorical outcome</w:t>
      </w:r>
    </w:p>
    <w:p w14:paraId="31D6CA29" w14:textId="77777777" w:rsidR="00CB01D7" w:rsidRPr="00E302D4" w:rsidRDefault="00CB01D7" w:rsidP="00CB01D7">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C</w:t>
      </w:r>
      <w:r w:rsidRPr="00E302D4">
        <w:rPr>
          <w:rFonts w:ascii="Times New Roman" w:hAnsi="Times New Roman" w:cs="Times New Roman"/>
          <w:color w:val="000000" w:themeColor="text1"/>
          <w:sz w:val="16"/>
          <w:szCs w:val="16"/>
        </w:rPr>
        <w:t xml:space="preserve"> Calculated </w:t>
      </w:r>
    </w:p>
    <w:p w14:paraId="18164204" w14:textId="77777777" w:rsidR="00CB01D7" w:rsidRPr="009818DC" w:rsidRDefault="00CB01D7" w:rsidP="00CB01D7">
      <w:pPr>
        <w:rPr>
          <w:rFonts w:ascii="Times New Roman" w:hAnsi="Times New Roman" w:cs="Times New Roman"/>
          <w:color w:val="000000" w:themeColor="text1"/>
          <w:sz w:val="18"/>
          <w:szCs w:val="18"/>
        </w:rPr>
      </w:pPr>
    </w:p>
    <w:p w14:paraId="28EF52FE" w14:textId="3FC15267" w:rsidR="00CB01D7" w:rsidRPr="009818DC" w:rsidRDefault="00F769AE" w:rsidP="00CB01D7">
      <w:pPr>
        <w:rPr>
          <w:rFonts w:ascii="Times New Roman" w:hAnsi="Times New Roman" w:cs="Times New Roman"/>
          <w:b/>
          <w:bCs/>
        </w:rPr>
      </w:pPr>
      <w:r>
        <w:rPr>
          <w:rFonts w:ascii="Times New Roman" w:hAnsi="Times New Roman" w:cs="Times New Roman"/>
          <w:b/>
          <w:bCs/>
        </w:rPr>
        <w:t>Strength</w:t>
      </w:r>
    </w:p>
    <w:tbl>
      <w:tblPr>
        <w:tblW w:w="137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800"/>
        <w:gridCol w:w="1170"/>
        <w:gridCol w:w="990"/>
        <w:gridCol w:w="1350"/>
        <w:gridCol w:w="810"/>
        <w:gridCol w:w="720"/>
        <w:gridCol w:w="1170"/>
        <w:gridCol w:w="720"/>
        <w:gridCol w:w="1170"/>
        <w:gridCol w:w="1440"/>
        <w:gridCol w:w="990"/>
      </w:tblGrid>
      <w:tr w:rsidR="00CB01D7" w:rsidRPr="009818DC" w14:paraId="5C466978" w14:textId="77777777" w:rsidTr="00386AE9">
        <w:trPr>
          <w:cantSplit/>
          <w:trHeight w:val="280"/>
          <w:tblHeader/>
        </w:trPr>
        <w:tc>
          <w:tcPr>
            <w:tcW w:w="1375" w:type="dxa"/>
            <w:tcBorders>
              <w:bottom w:val="single" w:sz="4" w:space="0" w:color="auto"/>
            </w:tcBorders>
            <w:shd w:val="clear" w:color="auto" w:fill="0070C0"/>
          </w:tcPr>
          <w:p w14:paraId="004FB551"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800" w:type="dxa"/>
            <w:tcBorders>
              <w:bottom w:val="single" w:sz="4" w:space="0" w:color="auto"/>
            </w:tcBorders>
            <w:shd w:val="clear" w:color="auto" w:fill="0070C0"/>
          </w:tcPr>
          <w:p w14:paraId="0CEB8C24"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170" w:type="dxa"/>
            <w:tcBorders>
              <w:bottom w:val="single" w:sz="4" w:space="0" w:color="auto"/>
            </w:tcBorders>
            <w:shd w:val="clear" w:color="auto" w:fill="0070C0"/>
          </w:tcPr>
          <w:p w14:paraId="436BFEE5"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90" w:type="dxa"/>
            <w:tcBorders>
              <w:bottom w:val="single" w:sz="4" w:space="0" w:color="auto"/>
            </w:tcBorders>
            <w:shd w:val="clear" w:color="auto" w:fill="0070C0"/>
          </w:tcPr>
          <w:p w14:paraId="211E79CA"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350" w:type="dxa"/>
            <w:tcBorders>
              <w:bottom w:val="single" w:sz="4" w:space="0" w:color="auto"/>
            </w:tcBorders>
            <w:shd w:val="clear" w:color="auto" w:fill="0070C0"/>
          </w:tcPr>
          <w:p w14:paraId="29330670"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810" w:type="dxa"/>
            <w:tcBorders>
              <w:bottom w:val="single" w:sz="4" w:space="0" w:color="auto"/>
            </w:tcBorders>
            <w:shd w:val="clear" w:color="auto" w:fill="0070C0"/>
          </w:tcPr>
          <w:p w14:paraId="258AB82D"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tcBorders>
              <w:bottom w:val="single" w:sz="4" w:space="0" w:color="auto"/>
            </w:tcBorders>
            <w:shd w:val="clear" w:color="auto" w:fill="0070C0"/>
          </w:tcPr>
          <w:p w14:paraId="55C866BF"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170" w:type="dxa"/>
            <w:tcBorders>
              <w:bottom w:val="single" w:sz="4" w:space="0" w:color="auto"/>
            </w:tcBorders>
            <w:shd w:val="clear" w:color="auto" w:fill="0070C0"/>
          </w:tcPr>
          <w:p w14:paraId="041A8369"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tcBorders>
              <w:bottom w:val="single" w:sz="4" w:space="0" w:color="auto"/>
            </w:tcBorders>
            <w:shd w:val="clear" w:color="auto" w:fill="0070C0"/>
          </w:tcPr>
          <w:p w14:paraId="082FF457"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170" w:type="dxa"/>
            <w:tcBorders>
              <w:bottom w:val="single" w:sz="4" w:space="0" w:color="auto"/>
            </w:tcBorders>
            <w:shd w:val="clear" w:color="auto" w:fill="0070C0"/>
          </w:tcPr>
          <w:p w14:paraId="32BD72FD"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440" w:type="dxa"/>
            <w:tcBorders>
              <w:bottom w:val="single" w:sz="4" w:space="0" w:color="auto"/>
            </w:tcBorders>
            <w:shd w:val="clear" w:color="auto" w:fill="0070C0"/>
          </w:tcPr>
          <w:p w14:paraId="28F13565"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tcBorders>
              <w:bottom w:val="single" w:sz="4" w:space="0" w:color="auto"/>
            </w:tcBorders>
            <w:shd w:val="clear" w:color="auto" w:fill="0070C0"/>
          </w:tcPr>
          <w:p w14:paraId="489A233B"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CB01D7" w:rsidRPr="009818DC" w14:paraId="75B4EE96"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1449150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Piqueras, 2013, 23474735, Spain</w:t>
            </w:r>
          </w:p>
          <w:p w14:paraId="52B8B816"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7AF83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Interactive virtual telerehabilitation system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910FB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Conventional outpatient physical therapy</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B16145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1619B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Hamstring (kg)</w:t>
            </w:r>
          </w:p>
        </w:tc>
        <w:tc>
          <w:tcPr>
            <w:tcW w:w="810" w:type="dxa"/>
            <w:tcBorders>
              <w:top w:val="single" w:sz="4" w:space="0" w:color="auto"/>
              <w:left w:val="single" w:sz="4" w:space="0" w:color="auto"/>
              <w:bottom w:val="single" w:sz="4" w:space="0" w:color="auto"/>
              <w:right w:val="single" w:sz="4" w:space="0" w:color="auto"/>
            </w:tcBorders>
          </w:tcPr>
          <w:p w14:paraId="2FE4E3A9"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7AFE98F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4036D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85C06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32525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8E567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C989C6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0.349</w:t>
            </w:r>
          </w:p>
        </w:tc>
      </w:tr>
      <w:tr w:rsidR="00CB01D7" w:rsidRPr="009818DC" w14:paraId="0DE60B8E" w14:textId="77777777" w:rsidTr="00386AE9">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3931E229"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BE078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Interactive virtual telerehabilitation system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3293B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Conventional outpatient physical therapy</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59A1A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9A88A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Quadriceps (kg)</w:t>
            </w:r>
          </w:p>
        </w:tc>
        <w:tc>
          <w:tcPr>
            <w:tcW w:w="810" w:type="dxa"/>
            <w:tcBorders>
              <w:top w:val="single" w:sz="4" w:space="0" w:color="auto"/>
              <w:left w:val="single" w:sz="4" w:space="0" w:color="auto"/>
              <w:bottom w:val="single" w:sz="4" w:space="0" w:color="auto"/>
              <w:right w:val="single" w:sz="4" w:space="0" w:color="auto"/>
            </w:tcBorders>
          </w:tcPr>
          <w:p w14:paraId="7178A54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3C6ACE9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8838F1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14DC8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D5C7D29"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3A5321"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93EC88"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0.018</w:t>
            </w:r>
          </w:p>
        </w:tc>
      </w:tr>
      <w:tr w:rsidR="00CB01D7" w:rsidRPr="009818DC" w14:paraId="12E62CFF" w14:textId="77777777" w:rsidTr="00386AE9">
        <w:trPr>
          <w:cantSplit/>
          <w:trHeight w:val="280"/>
        </w:trPr>
        <w:tc>
          <w:tcPr>
            <w:tcW w:w="1375" w:type="dxa"/>
            <w:vMerge w:val="restart"/>
            <w:tcBorders>
              <w:top w:val="single" w:sz="4" w:space="0" w:color="auto"/>
            </w:tcBorders>
            <w:shd w:val="clear" w:color="auto" w:fill="auto"/>
          </w:tcPr>
          <w:p w14:paraId="4D55FA8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Stevens Lapsley,2012, 22095207, USA</w:t>
            </w:r>
          </w:p>
          <w:p w14:paraId="767848B5"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800" w:type="dxa"/>
            <w:tcBorders>
              <w:top w:val="single" w:sz="4" w:space="0" w:color="auto"/>
            </w:tcBorders>
            <w:shd w:val="clear" w:color="auto" w:fill="auto"/>
          </w:tcPr>
          <w:p w14:paraId="7F8A2EC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NMES</w:t>
            </w:r>
          </w:p>
        </w:tc>
        <w:tc>
          <w:tcPr>
            <w:tcW w:w="1170" w:type="dxa"/>
            <w:tcBorders>
              <w:top w:val="single" w:sz="4" w:space="0" w:color="auto"/>
            </w:tcBorders>
            <w:shd w:val="clear" w:color="auto" w:fill="auto"/>
          </w:tcPr>
          <w:p w14:paraId="73317F3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90" w:type="dxa"/>
            <w:tcBorders>
              <w:top w:val="single" w:sz="4" w:space="0" w:color="auto"/>
            </w:tcBorders>
            <w:shd w:val="clear" w:color="auto" w:fill="auto"/>
          </w:tcPr>
          <w:p w14:paraId="4CE9D1E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350" w:type="dxa"/>
            <w:tcBorders>
              <w:top w:val="single" w:sz="4" w:space="0" w:color="auto"/>
            </w:tcBorders>
            <w:shd w:val="clear" w:color="auto" w:fill="auto"/>
          </w:tcPr>
          <w:p w14:paraId="41271118" w14:textId="77777777" w:rsidR="00CB01D7" w:rsidRPr="009818DC" w:rsidRDefault="00CB01D7" w:rsidP="00386AE9">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Strength: Quadriceps femoris torque</w:t>
            </w:r>
            <w:r w:rsidRPr="009818DC">
              <w:rPr>
                <w:rStyle w:val="FootnoteReference"/>
                <w:rFonts w:ascii="Times New Roman" w:eastAsiaTheme="minorHAnsi" w:hAnsi="Times New Roman" w:cs="Times New Roman"/>
                <w:color w:val="000000" w:themeColor="text1"/>
                <w:sz w:val="16"/>
                <w:szCs w:val="16"/>
              </w:rPr>
              <w:t>B</w:t>
            </w:r>
            <w:r w:rsidRPr="009818DC">
              <w:rPr>
                <w:rFonts w:ascii="Times New Roman" w:eastAsiaTheme="minorHAnsi" w:hAnsi="Times New Roman" w:cs="Times New Roman"/>
                <w:color w:val="000000" w:themeColor="text1"/>
                <w:sz w:val="16"/>
                <w:szCs w:val="16"/>
              </w:rPr>
              <w:t xml:space="preserve"> (Nm/kg)</w:t>
            </w:r>
          </w:p>
        </w:tc>
        <w:tc>
          <w:tcPr>
            <w:tcW w:w="810" w:type="dxa"/>
            <w:tcBorders>
              <w:top w:val="single" w:sz="4" w:space="0" w:color="auto"/>
            </w:tcBorders>
          </w:tcPr>
          <w:p w14:paraId="12C78EB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tcBorders>
          </w:tcPr>
          <w:p w14:paraId="0CBA3FB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170" w:type="dxa"/>
            <w:tcBorders>
              <w:top w:val="single" w:sz="4" w:space="0" w:color="auto"/>
            </w:tcBorders>
            <w:shd w:val="clear" w:color="auto" w:fill="auto"/>
          </w:tcPr>
          <w:p w14:paraId="602B55C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1.42 (0.52)</w:t>
            </w:r>
          </w:p>
        </w:tc>
        <w:tc>
          <w:tcPr>
            <w:tcW w:w="720" w:type="dxa"/>
            <w:tcBorders>
              <w:top w:val="single" w:sz="4" w:space="0" w:color="auto"/>
            </w:tcBorders>
            <w:shd w:val="clear" w:color="auto" w:fill="auto"/>
          </w:tcPr>
          <w:p w14:paraId="798593C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1170" w:type="dxa"/>
            <w:tcBorders>
              <w:top w:val="single" w:sz="4" w:space="0" w:color="auto"/>
            </w:tcBorders>
            <w:shd w:val="clear" w:color="auto" w:fill="auto"/>
          </w:tcPr>
          <w:p w14:paraId="1482D16C" w14:textId="77777777" w:rsidR="00CB01D7" w:rsidRPr="009818DC" w:rsidRDefault="00CB01D7" w:rsidP="00386AE9">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1.20 (0.42)</w:t>
            </w:r>
          </w:p>
        </w:tc>
        <w:tc>
          <w:tcPr>
            <w:tcW w:w="1440" w:type="dxa"/>
            <w:tcBorders>
              <w:top w:val="single" w:sz="4" w:space="0" w:color="auto"/>
            </w:tcBorders>
            <w:shd w:val="clear" w:color="auto" w:fill="auto"/>
          </w:tcPr>
          <w:p w14:paraId="79A8E297" w14:textId="77777777" w:rsidR="00CB01D7" w:rsidRPr="009818DC" w:rsidRDefault="00CB01D7" w:rsidP="00386AE9">
            <w:pPr>
              <w:rPr>
                <w:rFonts w:ascii="Times New Roman" w:hAnsi="Times New Roman" w:cs="Times New Roman"/>
                <w:b/>
                <w:bCs/>
                <w:color w:val="000000"/>
                <w:sz w:val="16"/>
                <w:szCs w:val="16"/>
              </w:rPr>
            </w:pPr>
            <w:r w:rsidRPr="009818DC">
              <w:rPr>
                <w:rFonts w:ascii="Times New Roman" w:hAnsi="Times New Roman" w:cs="Times New Roman"/>
                <w:b/>
                <w:bCs/>
                <w:color w:val="000000"/>
                <w:sz w:val="16"/>
                <w:szCs w:val="16"/>
              </w:rPr>
              <w:t>0.22 (-0.02, 0.46)</w:t>
            </w:r>
          </w:p>
          <w:p w14:paraId="5F09AA33" w14:textId="77777777" w:rsidR="00CB01D7" w:rsidRPr="009818DC" w:rsidRDefault="00CB01D7" w:rsidP="00386AE9">
            <w:pPr>
              <w:pStyle w:val="TableLeftText"/>
              <w:rPr>
                <w:rFonts w:ascii="Times New Roman" w:hAnsi="Times New Roman" w:cs="Times New Roman"/>
                <w:b/>
                <w:bCs/>
                <w:color w:val="000000" w:themeColor="text1"/>
                <w:sz w:val="16"/>
                <w:szCs w:val="16"/>
              </w:rPr>
            </w:pPr>
          </w:p>
        </w:tc>
        <w:tc>
          <w:tcPr>
            <w:tcW w:w="990" w:type="dxa"/>
            <w:tcBorders>
              <w:top w:val="single" w:sz="4" w:space="0" w:color="auto"/>
            </w:tcBorders>
            <w:shd w:val="clear" w:color="auto" w:fill="auto"/>
          </w:tcPr>
          <w:p w14:paraId="10D33D5F"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u w:val="single"/>
              </w:rPr>
              <w:t>&lt;</w:t>
            </w:r>
            <w:r w:rsidRPr="009818DC">
              <w:rPr>
                <w:rFonts w:ascii="Times New Roman" w:hAnsi="Times New Roman" w:cs="Times New Roman"/>
                <w:b/>
                <w:bCs/>
                <w:color w:val="000000" w:themeColor="text1"/>
                <w:sz w:val="16"/>
                <w:szCs w:val="16"/>
              </w:rPr>
              <w:t>0.05</w:t>
            </w:r>
          </w:p>
        </w:tc>
      </w:tr>
      <w:tr w:rsidR="00CB01D7" w:rsidRPr="009818DC" w14:paraId="36B34195" w14:textId="77777777" w:rsidTr="00386AE9">
        <w:trPr>
          <w:cantSplit/>
          <w:trHeight w:val="280"/>
        </w:trPr>
        <w:tc>
          <w:tcPr>
            <w:tcW w:w="1375" w:type="dxa"/>
            <w:vMerge/>
            <w:shd w:val="clear" w:color="auto" w:fill="auto"/>
          </w:tcPr>
          <w:p w14:paraId="2358F10E"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800" w:type="dxa"/>
            <w:shd w:val="clear" w:color="auto" w:fill="auto"/>
          </w:tcPr>
          <w:p w14:paraId="2624655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NMES</w:t>
            </w:r>
          </w:p>
        </w:tc>
        <w:tc>
          <w:tcPr>
            <w:tcW w:w="1170" w:type="dxa"/>
            <w:shd w:val="clear" w:color="auto" w:fill="auto"/>
          </w:tcPr>
          <w:p w14:paraId="5D5006A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90" w:type="dxa"/>
            <w:shd w:val="clear" w:color="auto" w:fill="auto"/>
          </w:tcPr>
          <w:p w14:paraId="621D1FC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350" w:type="dxa"/>
            <w:shd w:val="clear" w:color="auto" w:fill="auto"/>
          </w:tcPr>
          <w:p w14:paraId="1258AB4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Strength: Quadriceps femoris torque</w:t>
            </w:r>
            <w:r w:rsidRPr="009818DC">
              <w:rPr>
                <w:rStyle w:val="FootnoteReference"/>
                <w:rFonts w:ascii="Times New Roman" w:eastAsiaTheme="minorHAnsi" w:hAnsi="Times New Roman" w:cs="Times New Roman"/>
                <w:color w:val="000000" w:themeColor="text1"/>
                <w:sz w:val="16"/>
                <w:szCs w:val="16"/>
              </w:rPr>
              <w:t>B</w:t>
            </w:r>
            <w:r w:rsidRPr="009818DC">
              <w:rPr>
                <w:rFonts w:ascii="Times New Roman" w:eastAsiaTheme="minorHAnsi" w:hAnsi="Times New Roman" w:cs="Times New Roman"/>
                <w:color w:val="000000" w:themeColor="text1"/>
                <w:sz w:val="16"/>
                <w:szCs w:val="16"/>
              </w:rPr>
              <w:t xml:space="preserve"> (Nm/kg)</w:t>
            </w:r>
          </w:p>
        </w:tc>
        <w:tc>
          <w:tcPr>
            <w:tcW w:w="810" w:type="dxa"/>
          </w:tcPr>
          <w:p w14:paraId="6EAE723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355FA7A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31</w:t>
            </w:r>
          </w:p>
        </w:tc>
        <w:tc>
          <w:tcPr>
            <w:tcW w:w="1170" w:type="dxa"/>
            <w:shd w:val="clear" w:color="auto" w:fill="auto"/>
          </w:tcPr>
          <w:p w14:paraId="31AE9FA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1.51 (0.48)</w:t>
            </w:r>
          </w:p>
        </w:tc>
        <w:tc>
          <w:tcPr>
            <w:tcW w:w="720" w:type="dxa"/>
            <w:shd w:val="clear" w:color="auto" w:fill="auto"/>
          </w:tcPr>
          <w:p w14:paraId="132EE30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27</w:t>
            </w:r>
          </w:p>
        </w:tc>
        <w:tc>
          <w:tcPr>
            <w:tcW w:w="1170" w:type="dxa"/>
            <w:shd w:val="clear" w:color="auto" w:fill="auto"/>
          </w:tcPr>
          <w:p w14:paraId="08C7F024" w14:textId="77777777" w:rsidR="00CB01D7" w:rsidRPr="009818DC" w:rsidRDefault="00CB01D7" w:rsidP="00386AE9">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1.39 (0.44)</w:t>
            </w:r>
          </w:p>
        </w:tc>
        <w:tc>
          <w:tcPr>
            <w:tcW w:w="1440" w:type="dxa"/>
            <w:shd w:val="clear" w:color="auto" w:fill="auto"/>
          </w:tcPr>
          <w:p w14:paraId="795446D4" w14:textId="77777777" w:rsidR="00CB01D7" w:rsidRPr="009818DC" w:rsidRDefault="00CB01D7" w:rsidP="00386AE9">
            <w:pPr>
              <w:rPr>
                <w:rFonts w:ascii="Times New Roman" w:hAnsi="Times New Roman" w:cs="Times New Roman"/>
                <w:color w:val="000000"/>
                <w:sz w:val="16"/>
                <w:szCs w:val="16"/>
              </w:rPr>
            </w:pPr>
            <w:r w:rsidRPr="009818DC">
              <w:rPr>
                <w:rFonts w:ascii="Times New Roman" w:hAnsi="Times New Roman" w:cs="Times New Roman"/>
                <w:color w:val="000000"/>
                <w:sz w:val="16"/>
                <w:szCs w:val="16"/>
              </w:rPr>
              <w:t>0.12 (-0.12, 0.36)</w:t>
            </w:r>
            <w:r w:rsidRPr="009818DC">
              <w:rPr>
                <w:rFonts w:ascii="Times New Roman" w:hAnsi="Times New Roman" w:cs="Times New Roman"/>
                <w:color w:val="000000" w:themeColor="text1"/>
                <w:sz w:val="16"/>
                <w:szCs w:val="16"/>
                <w:vertAlign w:val="superscript"/>
              </w:rPr>
              <w:t>C</w:t>
            </w:r>
          </w:p>
          <w:p w14:paraId="312E243C"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990" w:type="dxa"/>
            <w:shd w:val="clear" w:color="auto" w:fill="auto"/>
          </w:tcPr>
          <w:p w14:paraId="5230D6F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r w:rsidRPr="009818DC" w:rsidDel="00EB388D">
              <w:rPr>
                <w:rFonts w:ascii="Times New Roman" w:hAnsi="Times New Roman" w:cs="Times New Roman"/>
                <w:color w:val="000000" w:themeColor="text1"/>
                <w:sz w:val="16"/>
                <w:szCs w:val="16"/>
              </w:rPr>
              <w:t xml:space="preserve"> </w:t>
            </w:r>
          </w:p>
        </w:tc>
      </w:tr>
      <w:tr w:rsidR="00CB01D7" w:rsidRPr="009818DC" w14:paraId="635B1CA3" w14:textId="77777777" w:rsidTr="00386AE9">
        <w:trPr>
          <w:cantSplit/>
          <w:trHeight w:val="280"/>
        </w:trPr>
        <w:tc>
          <w:tcPr>
            <w:tcW w:w="1375" w:type="dxa"/>
            <w:vMerge/>
            <w:shd w:val="clear" w:color="auto" w:fill="auto"/>
          </w:tcPr>
          <w:p w14:paraId="15E7BD09"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800" w:type="dxa"/>
            <w:shd w:val="clear" w:color="auto" w:fill="auto"/>
          </w:tcPr>
          <w:p w14:paraId="764BB5D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NMES</w:t>
            </w:r>
          </w:p>
        </w:tc>
        <w:tc>
          <w:tcPr>
            <w:tcW w:w="1170" w:type="dxa"/>
            <w:shd w:val="clear" w:color="auto" w:fill="auto"/>
          </w:tcPr>
          <w:p w14:paraId="518B11E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90" w:type="dxa"/>
            <w:shd w:val="clear" w:color="auto" w:fill="auto"/>
          </w:tcPr>
          <w:p w14:paraId="5F3BACC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350" w:type="dxa"/>
            <w:shd w:val="clear" w:color="auto" w:fill="auto"/>
          </w:tcPr>
          <w:p w14:paraId="0F61306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Strength: Quadriceps femoris torque</w:t>
            </w:r>
            <w:r w:rsidRPr="009818DC">
              <w:rPr>
                <w:rStyle w:val="FootnoteReference"/>
                <w:rFonts w:ascii="Times New Roman" w:eastAsiaTheme="minorHAnsi" w:hAnsi="Times New Roman" w:cs="Times New Roman"/>
                <w:color w:val="000000" w:themeColor="text1"/>
                <w:sz w:val="16"/>
                <w:szCs w:val="16"/>
              </w:rPr>
              <w:t>B</w:t>
            </w:r>
            <w:r w:rsidRPr="009818DC">
              <w:rPr>
                <w:rFonts w:ascii="Times New Roman" w:eastAsiaTheme="minorHAnsi" w:hAnsi="Times New Roman" w:cs="Times New Roman"/>
                <w:color w:val="000000" w:themeColor="text1"/>
                <w:sz w:val="16"/>
                <w:szCs w:val="16"/>
              </w:rPr>
              <w:t xml:space="preserve"> (Nm/kg)</w:t>
            </w:r>
          </w:p>
        </w:tc>
        <w:tc>
          <w:tcPr>
            <w:tcW w:w="810" w:type="dxa"/>
          </w:tcPr>
          <w:p w14:paraId="1E8AC9E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4D700DF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170" w:type="dxa"/>
            <w:shd w:val="clear" w:color="auto" w:fill="auto"/>
          </w:tcPr>
          <w:p w14:paraId="5ED38F6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1.66 (0.52)</w:t>
            </w:r>
          </w:p>
        </w:tc>
        <w:tc>
          <w:tcPr>
            <w:tcW w:w="720" w:type="dxa"/>
            <w:shd w:val="clear" w:color="auto" w:fill="auto"/>
          </w:tcPr>
          <w:p w14:paraId="7531F6E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25</w:t>
            </w:r>
          </w:p>
        </w:tc>
        <w:tc>
          <w:tcPr>
            <w:tcW w:w="1170" w:type="dxa"/>
            <w:shd w:val="clear" w:color="auto" w:fill="auto"/>
          </w:tcPr>
          <w:p w14:paraId="18D9DF80" w14:textId="77777777" w:rsidR="00CB01D7" w:rsidRPr="009818DC" w:rsidRDefault="00CB01D7" w:rsidP="00386AE9">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1.50 (0.43)</w:t>
            </w:r>
          </w:p>
        </w:tc>
        <w:tc>
          <w:tcPr>
            <w:tcW w:w="1440" w:type="dxa"/>
            <w:shd w:val="clear" w:color="auto" w:fill="auto"/>
          </w:tcPr>
          <w:p w14:paraId="795FF468"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sz w:val="16"/>
                <w:szCs w:val="16"/>
              </w:rPr>
              <w:t>0.16 (-0.09, 0.41)</w:t>
            </w:r>
            <w:r w:rsidRPr="009818DC">
              <w:rPr>
                <w:rFonts w:ascii="Times New Roman" w:hAnsi="Times New Roman" w:cs="Times New Roman"/>
                <w:b/>
                <w:bCs/>
                <w:color w:val="000000" w:themeColor="text1"/>
                <w:sz w:val="16"/>
                <w:szCs w:val="16"/>
                <w:vertAlign w:val="superscript"/>
              </w:rPr>
              <w:t>C</w:t>
            </w:r>
          </w:p>
        </w:tc>
        <w:tc>
          <w:tcPr>
            <w:tcW w:w="990" w:type="dxa"/>
            <w:shd w:val="clear" w:color="auto" w:fill="auto"/>
          </w:tcPr>
          <w:p w14:paraId="713041D9"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u w:val="single"/>
              </w:rPr>
              <w:t>&lt;</w:t>
            </w:r>
            <w:r w:rsidRPr="009818DC">
              <w:rPr>
                <w:rFonts w:ascii="Times New Roman" w:hAnsi="Times New Roman" w:cs="Times New Roman"/>
                <w:b/>
                <w:bCs/>
                <w:color w:val="000000" w:themeColor="text1"/>
                <w:sz w:val="16"/>
                <w:szCs w:val="16"/>
              </w:rPr>
              <w:t>0.05</w:t>
            </w:r>
          </w:p>
        </w:tc>
      </w:tr>
      <w:tr w:rsidR="00CB01D7" w:rsidRPr="009818DC" w14:paraId="4769FDEF" w14:textId="77777777" w:rsidTr="00386AE9">
        <w:trPr>
          <w:cantSplit/>
          <w:trHeight w:val="280"/>
        </w:trPr>
        <w:tc>
          <w:tcPr>
            <w:tcW w:w="1375" w:type="dxa"/>
            <w:vMerge/>
            <w:shd w:val="clear" w:color="auto" w:fill="auto"/>
          </w:tcPr>
          <w:p w14:paraId="39668E54"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800" w:type="dxa"/>
            <w:shd w:val="clear" w:color="auto" w:fill="auto"/>
          </w:tcPr>
          <w:p w14:paraId="2E6F02A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&amp; NMES</w:t>
            </w:r>
          </w:p>
        </w:tc>
        <w:tc>
          <w:tcPr>
            <w:tcW w:w="1170" w:type="dxa"/>
            <w:shd w:val="clear" w:color="auto" w:fill="auto"/>
          </w:tcPr>
          <w:p w14:paraId="73C6C91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90" w:type="dxa"/>
            <w:shd w:val="clear" w:color="auto" w:fill="auto"/>
          </w:tcPr>
          <w:p w14:paraId="2C1C74A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350" w:type="dxa"/>
            <w:shd w:val="clear" w:color="auto" w:fill="auto"/>
          </w:tcPr>
          <w:p w14:paraId="5AB5197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Hamstring torque (Nm/kg)</w:t>
            </w:r>
          </w:p>
        </w:tc>
        <w:tc>
          <w:tcPr>
            <w:tcW w:w="810" w:type="dxa"/>
          </w:tcPr>
          <w:p w14:paraId="709DE2E8"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3 mo</w:t>
            </w:r>
          </w:p>
        </w:tc>
        <w:tc>
          <w:tcPr>
            <w:tcW w:w="720" w:type="dxa"/>
          </w:tcPr>
          <w:p w14:paraId="7416DCD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29</w:t>
            </w:r>
          </w:p>
        </w:tc>
        <w:tc>
          <w:tcPr>
            <w:tcW w:w="1170" w:type="dxa"/>
            <w:shd w:val="clear" w:color="auto" w:fill="auto"/>
          </w:tcPr>
          <w:p w14:paraId="2C22CFA4" w14:textId="77777777" w:rsidR="00CB01D7" w:rsidRPr="009818DC" w:rsidRDefault="00CB01D7" w:rsidP="00386AE9">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0.73 (0.21)</w:t>
            </w:r>
          </w:p>
        </w:tc>
        <w:tc>
          <w:tcPr>
            <w:tcW w:w="720" w:type="dxa"/>
            <w:shd w:val="clear" w:color="auto" w:fill="auto"/>
          </w:tcPr>
          <w:p w14:paraId="4E848E9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30</w:t>
            </w:r>
          </w:p>
          <w:p w14:paraId="4E5ED952" w14:textId="77777777" w:rsidR="00CB01D7" w:rsidRPr="009818DC" w:rsidRDefault="00CB01D7" w:rsidP="00386AE9">
            <w:pPr>
              <w:pStyle w:val="TableLeftText"/>
              <w:rPr>
                <w:rFonts w:ascii="Times New Roman" w:hAnsi="Times New Roman" w:cs="Times New Roman"/>
                <w:bCs/>
                <w:color w:val="000000" w:themeColor="text1"/>
                <w:sz w:val="16"/>
                <w:szCs w:val="16"/>
              </w:rPr>
            </w:pPr>
          </w:p>
        </w:tc>
        <w:tc>
          <w:tcPr>
            <w:tcW w:w="1170" w:type="dxa"/>
            <w:shd w:val="clear" w:color="auto" w:fill="auto"/>
          </w:tcPr>
          <w:p w14:paraId="27C40DE9" w14:textId="77777777" w:rsidR="00CB01D7" w:rsidRPr="009818DC" w:rsidRDefault="00CB01D7" w:rsidP="00386AE9">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0.65 (0.24)</w:t>
            </w:r>
          </w:p>
        </w:tc>
        <w:tc>
          <w:tcPr>
            <w:tcW w:w="1440" w:type="dxa"/>
            <w:shd w:val="clear" w:color="auto" w:fill="auto"/>
          </w:tcPr>
          <w:p w14:paraId="2756656F" w14:textId="77777777" w:rsidR="00CB01D7" w:rsidRPr="009818DC" w:rsidRDefault="00CB01D7" w:rsidP="00386AE9">
            <w:pPr>
              <w:rPr>
                <w:rFonts w:ascii="Times New Roman" w:hAnsi="Times New Roman" w:cs="Times New Roman"/>
                <w:color w:val="000000"/>
                <w:sz w:val="16"/>
                <w:szCs w:val="16"/>
              </w:rPr>
            </w:pPr>
            <w:r w:rsidRPr="009818DC">
              <w:rPr>
                <w:rFonts w:ascii="Times New Roman" w:hAnsi="Times New Roman" w:cs="Times New Roman"/>
                <w:color w:val="000000"/>
                <w:sz w:val="16"/>
                <w:szCs w:val="16"/>
              </w:rPr>
              <w:t>0.08 (-0.03, 0.19)</w:t>
            </w:r>
            <w:r w:rsidRPr="009818DC">
              <w:rPr>
                <w:rFonts w:ascii="Times New Roman" w:hAnsi="Times New Roman" w:cs="Times New Roman"/>
                <w:color w:val="000000" w:themeColor="text1"/>
                <w:sz w:val="16"/>
                <w:szCs w:val="16"/>
                <w:vertAlign w:val="superscript"/>
              </w:rPr>
              <w:t>C</w:t>
            </w:r>
          </w:p>
          <w:p w14:paraId="387E193C"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990" w:type="dxa"/>
            <w:shd w:val="clear" w:color="auto" w:fill="auto"/>
          </w:tcPr>
          <w:p w14:paraId="589AD85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7A1EE318" w14:textId="77777777" w:rsidTr="00386AE9">
        <w:trPr>
          <w:cantSplit/>
          <w:trHeight w:val="280"/>
        </w:trPr>
        <w:tc>
          <w:tcPr>
            <w:tcW w:w="1375" w:type="dxa"/>
            <w:vMerge/>
            <w:shd w:val="clear" w:color="auto" w:fill="auto"/>
          </w:tcPr>
          <w:p w14:paraId="483F977C"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800" w:type="dxa"/>
            <w:tcBorders>
              <w:top w:val="single" w:sz="4" w:space="0" w:color="auto"/>
              <w:bottom w:val="single" w:sz="4" w:space="0" w:color="auto"/>
              <w:right w:val="single" w:sz="4" w:space="0" w:color="auto"/>
            </w:tcBorders>
            <w:shd w:val="clear" w:color="auto" w:fill="auto"/>
          </w:tcPr>
          <w:p w14:paraId="4AA34BD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NMES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A117C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019E84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F02A6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Hamstring torque (Nm/kg)</w:t>
            </w:r>
          </w:p>
        </w:tc>
        <w:tc>
          <w:tcPr>
            <w:tcW w:w="810" w:type="dxa"/>
            <w:tcBorders>
              <w:top w:val="single" w:sz="4" w:space="0" w:color="auto"/>
              <w:left w:val="single" w:sz="4" w:space="0" w:color="auto"/>
              <w:bottom w:val="single" w:sz="4" w:space="0" w:color="auto"/>
              <w:right w:val="single" w:sz="4" w:space="0" w:color="auto"/>
            </w:tcBorders>
          </w:tcPr>
          <w:p w14:paraId="6496B57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04BD459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2483A1" w14:textId="77777777" w:rsidR="00CB01D7" w:rsidRPr="009818DC" w:rsidRDefault="00CB01D7" w:rsidP="00386AE9">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0.79 (0.25)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DAB16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D45DEA" w14:textId="77777777" w:rsidR="00CB01D7" w:rsidRPr="009818DC" w:rsidRDefault="00CB01D7" w:rsidP="00386AE9">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0.72 (0.25)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2394E7" w14:textId="77777777" w:rsidR="00CB01D7" w:rsidRPr="009818DC" w:rsidRDefault="00CB01D7" w:rsidP="00386AE9">
            <w:pPr>
              <w:rPr>
                <w:rFonts w:ascii="Times New Roman" w:hAnsi="Times New Roman" w:cs="Times New Roman"/>
                <w:color w:val="000000"/>
                <w:sz w:val="16"/>
                <w:szCs w:val="16"/>
              </w:rPr>
            </w:pPr>
            <w:r w:rsidRPr="009818DC">
              <w:rPr>
                <w:rFonts w:ascii="Times New Roman" w:hAnsi="Times New Roman" w:cs="Times New Roman"/>
                <w:color w:val="000000"/>
                <w:sz w:val="16"/>
                <w:szCs w:val="16"/>
              </w:rPr>
              <w:t>0.07 (-0.06, 0.2)</w:t>
            </w:r>
            <w:r w:rsidRPr="009818DC">
              <w:rPr>
                <w:rFonts w:ascii="Times New Roman" w:hAnsi="Times New Roman" w:cs="Times New Roman"/>
                <w:color w:val="000000" w:themeColor="text1"/>
                <w:sz w:val="16"/>
                <w:szCs w:val="16"/>
                <w:vertAlign w:val="superscript"/>
              </w:rPr>
              <w:t>C</w:t>
            </w:r>
          </w:p>
          <w:p w14:paraId="511432EA"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F2226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103BCF2E" w14:textId="77777777" w:rsidTr="00386AE9">
        <w:trPr>
          <w:cantSplit/>
          <w:trHeight w:val="280"/>
        </w:trPr>
        <w:tc>
          <w:tcPr>
            <w:tcW w:w="1375" w:type="dxa"/>
            <w:vMerge/>
            <w:shd w:val="clear" w:color="auto" w:fill="auto"/>
          </w:tcPr>
          <w:p w14:paraId="0DFAFE77"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800" w:type="dxa"/>
            <w:tcBorders>
              <w:top w:val="single" w:sz="4" w:space="0" w:color="auto"/>
              <w:bottom w:val="single" w:sz="4" w:space="0" w:color="auto"/>
              <w:right w:val="single" w:sz="4" w:space="0" w:color="auto"/>
            </w:tcBorders>
            <w:shd w:val="clear" w:color="auto" w:fill="auto"/>
          </w:tcPr>
          <w:p w14:paraId="7100E0B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NMES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B8A86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20BFE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6E9D8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Hamstring torque (Nm/kg)</w:t>
            </w:r>
          </w:p>
        </w:tc>
        <w:tc>
          <w:tcPr>
            <w:tcW w:w="810" w:type="dxa"/>
            <w:tcBorders>
              <w:top w:val="single" w:sz="4" w:space="0" w:color="auto"/>
              <w:left w:val="single" w:sz="4" w:space="0" w:color="auto"/>
              <w:bottom w:val="single" w:sz="4" w:space="0" w:color="auto"/>
              <w:right w:val="single" w:sz="4" w:space="0" w:color="auto"/>
            </w:tcBorders>
          </w:tcPr>
          <w:p w14:paraId="719E9FC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6D65988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991BB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0.83 (0.25)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5C9A0B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264BF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0.72 (0.29)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3E10C3"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sz w:val="16"/>
                <w:szCs w:val="16"/>
              </w:rPr>
              <w:t>0.11 (-0.04, 0.26)</w:t>
            </w:r>
            <w:r w:rsidRPr="009818DC">
              <w:rPr>
                <w:rFonts w:ascii="Times New Roman" w:hAnsi="Times New Roman" w:cs="Times New Roman"/>
                <w:b/>
                <w:bCs/>
                <w:color w:val="000000" w:themeColor="text1"/>
                <w:sz w:val="16"/>
                <w:szCs w:val="16"/>
                <w:vertAlign w:val="superscript"/>
              </w:rPr>
              <w:t>C</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15D93C"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u w:val="single"/>
              </w:rPr>
              <w:t>&lt;</w:t>
            </w:r>
            <w:r w:rsidRPr="009818DC">
              <w:rPr>
                <w:rFonts w:ascii="Times New Roman" w:hAnsi="Times New Roman" w:cs="Times New Roman"/>
                <w:b/>
                <w:bCs/>
                <w:color w:val="000000" w:themeColor="text1"/>
                <w:sz w:val="16"/>
                <w:szCs w:val="16"/>
              </w:rPr>
              <w:t>0.05</w:t>
            </w:r>
          </w:p>
        </w:tc>
      </w:tr>
      <w:tr w:rsidR="00CB01D7" w:rsidRPr="009818DC" w14:paraId="31A93C18" w14:textId="77777777" w:rsidTr="00386AE9">
        <w:trPr>
          <w:cantSplit/>
          <w:trHeight w:val="280"/>
        </w:trPr>
        <w:tc>
          <w:tcPr>
            <w:tcW w:w="1375" w:type="dxa"/>
            <w:vMerge/>
            <w:shd w:val="clear" w:color="auto" w:fill="auto"/>
          </w:tcPr>
          <w:p w14:paraId="6187DF44"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800" w:type="dxa"/>
            <w:tcBorders>
              <w:top w:val="single" w:sz="4" w:space="0" w:color="auto"/>
              <w:bottom w:val="single" w:sz="4" w:space="0" w:color="auto"/>
              <w:right w:val="single" w:sz="4" w:space="0" w:color="auto"/>
            </w:tcBorders>
            <w:shd w:val="clear" w:color="auto" w:fill="auto"/>
          </w:tcPr>
          <w:p w14:paraId="348D1F7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&amp; NMES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FC604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05A9E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52F7C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Quadriceps activation (%)</w:t>
            </w:r>
          </w:p>
        </w:tc>
        <w:tc>
          <w:tcPr>
            <w:tcW w:w="810" w:type="dxa"/>
            <w:tcBorders>
              <w:top w:val="single" w:sz="4" w:space="0" w:color="auto"/>
              <w:left w:val="single" w:sz="4" w:space="0" w:color="auto"/>
              <w:bottom w:val="single" w:sz="4" w:space="0" w:color="auto"/>
              <w:right w:val="single" w:sz="4" w:space="0" w:color="auto"/>
            </w:tcBorders>
          </w:tcPr>
          <w:p w14:paraId="76F85B5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30D614C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E87C1A" w14:textId="77777777" w:rsidR="00CB01D7" w:rsidRPr="009818DC" w:rsidRDefault="00CB01D7" w:rsidP="00386AE9">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86.5 (12.9)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EDA87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29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63DD55" w14:textId="77777777" w:rsidR="00CB01D7" w:rsidRPr="009818DC" w:rsidRDefault="00CB01D7" w:rsidP="00386AE9">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85.4 (11.5)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2EB708" w14:textId="77777777" w:rsidR="00CB01D7" w:rsidRPr="009818DC" w:rsidRDefault="00CB01D7" w:rsidP="00386AE9">
            <w:pPr>
              <w:rPr>
                <w:rFonts w:ascii="Times New Roman" w:hAnsi="Times New Roman" w:cs="Times New Roman"/>
                <w:color w:val="000000"/>
                <w:sz w:val="16"/>
                <w:szCs w:val="16"/>
              </w:rPr>
            </w:pPr>
            <w:r w:rsidRPr="009818DC">
              <w:rPr>
                <w:rFonts w:ascii="Times New Roman" w:hAnsi="Times New Roman" w:cs="Times New Roman"/>
                <w:color w:val="000000"/>
                <w:sz w:val="16"/>
                <w:szCs w:val="16"/>
              </w:rPr>
              <w:t>1.1 (-5.13, 7.33)</w:t>
            </w:r>
            <w:r w:rsidRPr="009818DC">
              <w:rPr>
                <w:rFonts w:ascii="Times New Roman" w:hAnsi="Times New Roman" w:cs="Times New Roman"/>
                <w:color w:val="000000" w:themeColor="text1"/>
                <w:sz w:val="16"/>
                <w:szCs w:val="16"/>
                <w:vertAlign w:val="superscript"/>
              </w:rPr>
              <w:t xml:space="preserve"> </w:t>
            </w:r>
          </w:p>
          <w:p w14:paraId="21308DBE"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BA71B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73B7F150" w14:textId="77777777" w:rsidTr="00386AE9">
        <w:trPr>
          <w:cantSplit/>
          <w:trHeight w:val="280"/>
        </w:trPr>
        <w:tc>
          <w:tcPr>
            <w:tcW w:w="1375" w:type="dxa"/>
            <w:vMerge/>
            <w:shd w:val="clear" w:color="auto" w:fill="auto"/>
          </w:tcPr>
          <w:p w14:paraId="44732A8D"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800" w:type="dxa"/>
            <w:tcBorders>
              <w:top w:val="single" w:sz="4" w:space="0" w:color="auto"/>
              <w:bottom w:val="single" w:sz="4" w:space="0" w:color="auto"/>
              <w:right w:val="single" w:sz="4" w:space="0" w:color="auto"/>
            </w:tcBorders>
            <w:shd w:val="clear" w:color="auto" w:fill="auto"/>
          </w:tcPr>
          <w:p w14:paraId="1134482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NMES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DC0CD5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92864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354AE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Quadriceps activation (%)</w:t>
            </w:r>
          </w:p>
        </w:tc>
        <w:tc>
          <w:tcPr>
            <w:tcW w:w="810" w:type="dxa"/>
            <w:tcBorders>
              <w:top w:val="single" w:sz="4" w:space="0" w:color="auto"/>
              <w:left w:val="single" w:sz="4" w:space="0" w:color="auto"/>
              <w:bottom w:val="single" w:sz="4" w:space="0" w:color="auto"/>
              <w:right w:val="single" w:sz="4" w:space="0" w:color="auto"/>
            </w:tcBorders>
          </w:tcPr>
          <w:p w14:paraId="2F881B5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138EEB0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DBF589" w14:textId="77777777" w:rsidR="00CB01D7" w:rsidRPr="009818DC" w:rsidRDefault="00CB01D7" w:rsidP="00386AE9">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88.4 (10.1)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67823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6FBD5D9" w14:textId="77777777" w:rsidR="00CB01D7" w:rsidRPr="009818DC" w:rsidRDefault="00CB01D7" w:rsidP="00386AE9">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84.2 (10.0)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479316" w14:textId="77777777" w:rsidR="00CB01D7" w:rsidRPr="009818DC" w:rsidRDefault="00CB01D7" w:rsidP="00386AE9">
            <w:pPr>
              <w:rPr>
                <w:rFonts w:ascii="Times New Roman" w:hAnsi="Times New Roman" w:cs="Times New Roman"/>
                <w:color w:val="000000"/>
                <w:sz w:val="16"/>
                <w:szCs w:val="16"/>
              </w:rPr>
            </w:pPr>
            <w:r w:rsidRPr="009818DC">
              <w:rPr>
                <w:rFonts w:ascii="Times New Roman" w:hAnsi="Times New Roman" w:cs="Times New Roman"/>
                <w:color w:val="000000"/>
                <w:sz w:val="16"/>
                <w:szCs w:val="16"/>
              </w:rPr>
              <w:t>4.2 (-1.04, 9.44)</w:t>
            </w:r>
            <w:r w:rsidRPr="009818DC">
              <w:rPr>
                <w:rFonts w:ascii="Times New Roman" w:hAnsi="Times New Roman" w:cs="Times New Roman"/>
                <w:color w:val="000000" w:themeColor="text1"/>
                <w:sz w:val="16"/>
                <w:szCs w:val="16"/>
                <w:vertAlign w:val="superscript"/>
              </w:rPr>
              <w:t>C</w:t>
            </w:r>
          </w:p>
          <w:p w14:paraId="12E2A81C"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C57E9F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0B5BE5E6" w14:textId="77777777" w:rsidTr="00386AE9">
        <w:trPr>
          <w:cantSplit/>
          <w:trHeight w:val="280"/>
        </w:trPr>
        <w:tc>
          <w:tcPr>
            <w:tcW w:w="1375" w:type="dxa"/>
            <w:vMerge/>
            <w:tcBorders>
              <w:bottom w:val="single" w:sz="4" w:space="0" w:color="auto"/>
            </w:tcBorders>
            <w:shd w:val="clear" w:color="auto" w:fill="auto"/>
          </w:tcPr>
          <w:p w14:paraId="72B16D91"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800" w:type="dxa"/>
            <w:tcBorders>
              <w:top w:val="single" w:sz="4" w:space="0" w:color="auto"/>
              <w:bottom w:val="single" w:sz="4" w:space="0" w:color="auto"/>
              <w:right w:val="single" w:sz="4" w:space="0" w:color="auto"/>
            </w:tcBorders>
            <w:shd w:val="clear" w:color="auto" w:fill="auto"/>
          </w:tcPr>
          <w:p w14:paraId="1BC535E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NMES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B1E43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E8CF12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0BBFE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Quadriceps activation (%)</w:t>
            </w:r>
          </w:p>
        </w:tc>
        <w:tc>
          <w:tcPr>
            <w:tcW w:w="810" w:type="dxa"/>
            <w:tcBorders>
              <w:top w:val="single" w:sz="4" w:space="0" w:color="auto"/>
              <w:left w:val="single" w:sz="4" w:space="0" w:color="auto"/>
              <w:bottom w:val="single" w:sz="4" w:space="0" w:color="auto"/>
              <w:right w:val="single" w:sz="4" w:space="0" w:color="auto"/>
            </w:tcBorders>
          </w:tcPr>
          <w:p w14:paraId="5DCEDCC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63F9D8C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FD264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87.6 (9.2)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B2342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88A00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85.9 (11.9)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6F284C"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sz w:val="16"/>
                <w:szCs w:val="16"/>
              </w:rPr>
              <w:t>1.7 (-3.87, 7.27)</w:t>
            </w:r>
            <w:r w:rsidRPr="009818DC">
              <w:rPr>
                <w:rFonts w:ascii="Times New Roman" w:hAnsi="Times New Roman" w:cs="Times New Roman"/>
                <w:color w:val="000000" w:themeColor="text1"/>
                <w:sz w:val="16"/>
                <w:szCs w:val="16"/>
                <w:vertAlign w:val="superscript"/>
              </w:rPr>
              <w:t>C</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269AE9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7316D2AE"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5F8F528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Tsukada, 2020, 31723080, Japan</w:t>
            </w:r>
          </w:p>
          <w:p w14:paraId="185D6101"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15F2F0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&amp; hybrid training system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9C7E0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9AD15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5ED74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Isometric knee extension (N)</w:t>
            </w:r>
          </w:p>
        </w:tc>
        <w:tc>
          <w:tcPr>
            <w:tcW w:w="810" w:type="dxa"/>
            <w:tcBorders>
              <w:top w:val="single" w:sz="4" w:space="0" w:color="auto"/>
              <w:left w:val="single" w:sz="4" w:space="0" w:color="auto"/>
              <w:bottom w:val="single" w:sz="4" w:space="0" w:color="auto"/>
              <w:right w:val="single" w:sz="4" w:space="0" w:color="auto"/>
            </w:tcBorders>
          </w:tcPr>
          <w:p w14:paraId="1C76316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7D5268D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8C652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184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10943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D127A5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155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EC215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5C8CAB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7641C0F8" w14:textId="77777777" w:rsidTr="00386AE9">
        <w:trPr>
          <w:cantSplit/>
          <w:trHeight w:val="280"/>
        </w:trPr>
        <w:tc>
          <w:tcPr>
            <w:tcW w:w="1375" w:type="dxa"/>
            <w:vMerge/>
            <w:tcBorders>
              <w:left w:val="single" w:sz="4" w:space="0" w:color="auto"/>
              <w:right w:val="single" w:sz="4" w:space="0" w:color="auto"/>
            </w:tcBorders>
            <w:shd w:val="clear" w:color="auto" w:fill="auto"/>
          </w:tcPr>
          <w:p w14:paraId="4D9D607C"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800" w:type="dxa"/>
            <w:tcBorders>
              <w:left w:val="single" w:sz="4" w:space="0" w:color="auto"/>
            </w:tcBorders>
            <w:shd w:val="clear" w:color="auto" w:fill="auto"/>
          </w:tcPr>
          <w:p w14:paraId="298B57E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&amp; hybrid training system</w:t>
            </w:r>
          </w:p>
        </w:tc>
        <w:tc>
          <w:tcPr>
            <w:tcW w:w="1170" w:type="dxa"/>
            <w:shd w:val="clear" w:color="auto" w:fill="auto"/>
          </w:tcPr>
          <w:p w14:paraId="61B71C9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90" w:type="dxa"/>
            <w:shd w:val="clear" w:color="auto" w:fill="auto"/>
          </w:tcPr>
          <w:p w14:paraId="48D1B6F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350" w:type="dxa"/>
            <w:shd w:val="clear" w:color="auto" w:fill="auto"/>
          </w:tcPr>
          <w:p w14:paraId="3065B65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Isometric knee flexion (N)</w:t>
            </w:r>
          </w:p>
        </w:tc>
        <w:tc>
          <w:tcPr>
            <w:tcW w:w="810" w:type="dxa"/>
          </w:tcPr>
          <w:p w14:paraId="4911FF4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527C0DE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20</w:t>
            </w:r>
          </w:p>
        </w:tc>
        <w:tc>
          <w:tcPr>
            <w:tcW w:w="1170" w:type="dxa"/>
            <w:shd w:val="clear" w:color="auto" w:fill="auto"/>
          </w:tcPr>
          <w:p w14:paraId="7C2F3EF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102 (NR)</w:t>
            </w:r>
          </w:p>
        </w:tc>
        <w:tc>
          <w:tcPr>
            <w:tcW w:w="720" w:type="dxa"/>
            <w:shd w:val="clear" w:color="auto" w:fill="auto"/>
          </w:tcPr>
          <w:p w14:paraId="3B8EC1C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20</w:t>
            </w:r>
          </w:p>
        </w:tc>
        <w:tc>
          <w:tcPr>
            <w:tcW w:w="1170" w:type="dxa"/>
            <w:shd w:val="clear" w:color="auto" w:fill="auto"/>
          </w:tcPr>
          <w:p w14:paraId="6EADA0E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98 (NR)</w:t>
            </w:r>
          </w:p>
        </w:tc>
        <w:tc>
          <w:tcPr>
            <w:tcW w:w="1440" w:type="dxa"/>
            <w:shd w:val="clear" w:color="auto" w:fill="auto"/>
          </w:tcPr>
          <w:p w14:paraId="16037A91"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c>
          <w:tcPr>
            <w:tcW w:w="990" w:type="dxa"/>
            <w:shd w:val="clear" w:color="auto" w:fill="auto"/>
          </w:tcPr>
          <w:p w14:paraId="1E81D7D5"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&lt;0.01</w:t>
            </w:r>
          </w:p>
        </w:tc>
      </w:tr>
    </w:tbl>
    <w:p w14:paraId="5394EBF2"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132C7484"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rPr>
        <w:t>Abbreviations: CI = confidence interval, N = Newton, Nm = peak torque, NR = not reported, kg = kilogram, PMID = PubMed identifier, RoB = risk of bias, SD = standard deviation, SE = standard error.</w:t>
      </w:r>
    </w:p>
    <w:p w14:paraId="2B7E9803"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329A7D70" w14:textId="77777777" w:rsidR="00CB01D7" w:rsidRPr="00E302D4" w:rsidRDefault="00CB01D7" w:rsidP="00CB01D7">
      <w:pPr>
        <w:rPr>
          <w:rFonts w:ascii="Times New Roman" w:hAnsi="Times New Roman" w:cs="Times New Roman"/>
          <w:sz w:val="16"/>
          <w:szCs w:val="16"/>
        </w:rPr>
      </w:pPr>
      <w:r w:rsidRPr="00E302D4">
        <w:rPr>
          <w:rFonts w:ascii="Times New Roman" w:hAnsi="Times New Roman" w:cs="Times New Roman"/>
          <w:sz w:val="16"/>
          <w:szCs w:val="16"/>
          <w:vertAlign w:val="superscript"/>
        </w:rPr>
        <w:t>B</w:t>
      </w:r>
      <w:r w:rsidRPr="00E302D4">
        <w:rPr>
          <w:rFonts w:ascii="Times New Roman" w:hAnsi="Times New Roman" w:cs="Times New Roman"/>
          <w:sz w:val="16"/>
          <w:szCs w:val="16"/>
        </w:rPr>
        <w:t xml:space="preserve"> Normalized to body weight for all strength outcomes</w:t>
      </w:r>
    </w:p>
    <w:p w14:paraId="6BCAFD10" w14:textId="77777777" w:rsidR="00CB01D7" w:rsidRPr="00E302D4" w:rsidRDefault="00CB01D7" w:rsidP="00CB01D7">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C</w:t>
      </w:r>
      <w:r w:rsidRPr="00E302D4">
        <w:rPr>
          <w:rFonts w:ascii="Times New Roman" w:hAnsi="Times New Roman" w:cs="Times New Roman"/>
          <w:color w:val="000000" w:themeColor="text1"/>
          <w:sz w:val="16"/>
          <w:szCs w:val="16"/>
        </w:rPr>
        <w:t xml:space="preserve"> Calculated </w:t>
      </w:r>
    </w:p>
    <w:p w14:paraId="655B44AC" w14:textId="77777777" w:rsidR="00CB01D7" w:rsidRDefault="00CB01D7" w:rsidP="00CB01D7">
      <w:pPr>
        <w:rPr>
          <w:rFonts w:ascii="Times New Roman" w:hAnsi="Times New Roman" w:cs="Times New Roman"/>
        </w:rPr>
      </w:pPr>
    </w:p>
    <w:p w14:paraId="7966700B" w14:textId="34D78D07" w:rsidR="00CB01D7" w:rsidRPr="009818DC" w:rsidRDefault="00F769AE" w:rsidP="00CB01D7">
      <w:pPr>
        <w:rPr>
          <w:rFonts w:ascii="Times New Roman" w:hAnsi="Times New Roman" w:cs="Times New Roman"/>
          <w:b/>
          <w:bCs/>
        </w:rPr>
      </w:pPr>
      <w:r>
        <w:rPr>
          <w:rFonts w:ascii="Times New Roman" w:hAnsi="Times New Roman" w:cs="Times New Roman"/>
          <w:b/>
          <w:bCs/>
        </w:rPr>
        <w:t>E</w:t>
      </w:r>
      <w:r w:rsidR="00CB01D7" w:rsidRPr="009818DC">
        <w:rPr>
          <w:rFonts w:ascii="Times New Roman" w:hAnsi="Times New Roman" w:cs="Times New Roman"/>
          <w:b/>
          <w:bCs/>
        </w:rPr>
        <w:t xml:space="preserve">motional functioning </w:t>
      </w:r>
    </w:p>
    <w:tbl>
      <w:tblPr>
        <w:tblW w:w="137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350"/>
        <w:gridCol w:w="1350"/>
        <w:gridCol w:w="1260"/>
        <w:gridCol w:w="1710"/>
        <w:gridCol w:w="900"/>
        <w:gridCol w:w="720"/>
        <w:gridCol w:w="990"/>
        <w:gridCol w:w="720"/>
        <w:gridCol w:w="1080"/>
        <w:gridCol w:w="1260"/>
        <w:gridCol w:w="1080"/>
      </w:tblGrid>
      <w:tr w:rsidR="00CB01D7" w:rsidRPr="009818DC" w14:paraId="465FC330" w14:textId="77777777" w:rsidTr="00386AE9">
        <w:trPr>
          <w:cantSplit/>
          <w:trHeight w:val="280"/>
          <w:tblHeader/>
        </w:trPr>
        <w:tc>
          <w:tcPr>
            <w:tcW w:w="1375" w:type="dxa"/>
            <w:tcBorders>
              <w:bottom w:val="single" w:sz="4" w:space="0" w:color="auto"/>
            </w:tcBorders>
            <w:shd w:val="clear" w:color="auto" w:fill="0070C0"/>
          </w:tcPr>
          <w:p w14:paraId="69E555F9"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350" w:type="dxa"/>
            <w:tcBorders>
              <w:bottom w:val="single" w:sz="4" w:space="0" w:color="auto"/>
            </w:tcBorders>
            <w:shd w:val="clear" w:color="auto" w:fill="0070C0"/>
          </w:tcPr>
          <w:p w14:paraId="1E201497"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350" w:type="dxa"/>
            <w:tcBorders>
              <w:bottom w:val="single" w:sz="4" w:space="0" w:color="auto"/>
            </w:tcBorders>
            <w:shd w:val="clear" w:color="auto" w:fill="0070C0"/>
          </w:tcPr>
          <w:p w14:paraId="4FC2A43F"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1260" w:type="dxa"/>
            <w:tcBorders>
              <w:bottom w:val="single" w:sz="4" w:space="0" w:color="auto"/>
            </w:tcBorders>
            <w:shd w:val="clear" w:color="auto" w:fill="0070C0"/>
          </w:tcPr>
          <w:p w14:paraId="7923D1FC"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710" w:type="dxa"/>
            <w:tcBorders>
              <w:bottom w:val="single" w:sz="4" w:space="0" w:color="auto"/>
            </w:tcBorders>
            <w:shd w:val="clear" w:color="auto" w:fill="0070C0"/>
          </w:tcPr>
          <w:p w14:paraId="6E3BAD3A"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900" w:type="dxa"/>
            <w:tcBorders>
              <w:bottom w:val="single" w:sz="4" w:space="0" w:color="auto"/>
            </w:tcBorders>
            <w:shd w:val="clear" w:color="auto" w:fill="0070C0"/>
          </w:tcPr>
          <w:p w14:paraId="02716D81"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tcBorders>
              <w:bottom w:val="single" w:sz="4" w:space="0" w:color="auto"/>
            </w:tcBorders>
            <w:shd w:val="clear" w:color="auto" w:fill="0070C0"/>
          </w:tcPr>
          <w:p w14:paraId="5482A2D6"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990" w:type="dxa"/>
            <w:tcBorders>
              <w:bottom w:val="single" w:sz="4" w:space="0" w:color="auto"/>
            </w:tcBorders>
            <w:shd w:val="clear" w:color="auto" w:fill="0070C0"/>
          </w:tcPr>
          <w:p w14:paraId="32ADD5B2"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tcBorders>
              <w:bottom w:val="single" w:sz="4" w:space="0" w:color="auto"/>
            </w:tcBorders>
            <w:shd w:val="clear" w:color="auto" w:fill="0070C0"/>
          </w:tcPr>
          <w:p w14:paraId="51EBD1FF"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080" w:type="dxa"/>
            <w:tcBorders>
              <w:bottom w:val="single" w:sz="4" w:space="0" w:color="auto"/>
            </w:tcBorders>
            <w:shd w:val="clear" w:color="auto" w:fill="0070C0"/>
          </w:tcPr>
          <w:p w14:paraId="5EE416A6"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260" w:type="dxa"/>
            <w:tcBorders>
              <w:bottom w:val="single" w:sz="4" w:space="0" w:color="auto"/>
            </w:tcBorders>
            <w:shd w:val="clear" w:color="auto" w:fill="0070C0"/>
          </w:tcPr>
          <w:p w14:paraId="6F45D789"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1080" w:type="dxa"/>
            <w:tcBorders>
              <w:bottom w:val="single" w:sz="4" w:space="0" w:color="auto"/>
            </w:tcBorders>
            <w:shd w:val="clear" w:color="auto" w:fill="0070C0"/>
          </w:tcPr>
          <w:p w14:paraId="656A9EEC"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CB01D7" w:rsidRPr="009818DC" w14:paraId="5A84CE88"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62CFE12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Avramidis, 2011, 21410130, Greece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FD716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TENS plus Physiotherapy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F46D4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Physiotherapy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106BF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109FD2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SF-36: Mental health (0-100)</w:t>
            </w:r>
          </w:p>
        </w:tc>
        <w:tc>
          <w:tcPr>
            <w:tcW w:w="900" w:type="dxa"/>
            <w:tcBorders>
              <w:top w:val="single" w:sz="4" w:space="0" w:color="auto"/>
              <w:left w:val="single" w:sz="4" w:space="0" w:color="auto"/>
              <w:bottom w:val="single" w:sz="4" w:space="0" w:color="auto"/>
              <w:right w:val="single" w:sz="4" w:space="0" w:color="auto"/>
            </w:tcBorders>
          </w:tcPr>
          <w:p w14:paraId="1740A92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26A58ED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66846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53.51 (4.2)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F1841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65FE3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 xml:space="preserve">49.2 (4.23)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D647DF"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4.3 (2.1, 6.5)</w:t>
            </w:r>
            <w:r w:rsidRPr="009818DC">
              <w:rPr>
                <w:rFonts w:ascii="Times New Roman" w:hAnsi="Times New Roman" w:cs="Times New Roman"/>
                <w:b/>
                <w:bCs/>
                <w:color w:val="000000" w:themeColor="text1"/>
                <w:sz w:val="16"/>
                <w:szCs w:val="16"/>
                <w:vertAlign w:val="superscript"/>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8FD900"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&lt;0.001</w:t>
            </w:r>
          </w:p>
        </w:tc>
      </w:tr>
      <w:tr w:rsidR="00CB01D7" w:rsidRPr="009818DC" w14:paraId="2ABDDB86" w14:textId="77777777" w:rsidTr="00F769AE">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33F42913"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D8866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TENS plus Physiotherapy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AA239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Physiotherapy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236A4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8B24379"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SF-36: Mental health (0-100)</w:t>
            </w:r>
          </w:p>
        </w:tc>
        <w:tc>
          <w:tcPr>
            <w:tcW w:w="900" w:type="dxa"/>
            <w:tcBorders>
              <w:top w:val="single" w:sz="4" w:space="0" w:color="auto"/>
              <w:left w:val="single" w:sz="4" w:space="0" w:color="auto"/>
              <w:bottom w:val="single" w:sz="4" w:space="0" w:color="auto"/>
              <w:right w:val="single" w:sz="4" w:space="0" w:color="auto"/>
            </w:tcBorders>
          </w:tcPr>
          <w:p w14:paraId="59D34C9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1A2D988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240D61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50.49 (5.32)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6338C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85279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50.1 (3.69)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4DBAA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 (2.0, 2.7)</w:t>
            </w:r>
            <w:r w:rsidRPr="009818DC">
              <w:rPr>
                <w:rFonts w:ascii="Times New Roman" w:hAnsi="Times New Roman" w:cs="Times New Roman"/>
                <w:color w:val="000000" w:themeColor="text1"/>
                <w:vertAlign w:val="superscript"/>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FD9159"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0.694</w:t>
            </w:r>
          </w:p>
        </w:tc>
      </w:tr>
      <w:tr w:rsidR="00CB01D7" w:rsidRPr="009818DC" w14:paraId="4226C1BF" w14:textId="77777777" w:rsidTr="00F769AE">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509B758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Stevens Lapsley, 2012, 22095207,USA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F796D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&amp; NMES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62090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0011A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B2068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SF-36: Mental health (0-100)</w:t>
            </w:r>
          </w:p>
        </w:tc>
        <w:tc>
          <w:tcPr>
            <w:tcW w:w="900" w:type="dxa"/>
            <w:tcBorders>
              <w:top w:val="single" w:sz="4" w:space="0" w:color="auto"/>
              <w:left w:val="single" w:sz="4" w:space="0" w:color="auto"/>
              <w:bottom w:val="single" w:sz="4" w:space="0" w:color="auto"/>
              <w:right w:val="single" w:sz="4" w:space="0" w:color="auto"/>
            </w:tcBorders>
          </w:tcPr>
          <w:p w14:paraId="5CB1B1E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2803AA1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A1EC49"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57.8 (4.4)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F2668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53A00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54.8 (6.9)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302BA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(0.8, 5.2)</w:t>
            </w:r>
            <w:r w:rsidRPr="009818DC">
              <w:rPr>
                <w:rFonts w:ascii="Times New Roman" w:hAnsi="Times New Roman" w:cs="Times New Roman"/>
                <w:color w:val="000000" w:themeColor="text1"/>
                <w:vertAlign w:val="superscript"/>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07752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bl>
    <w:p w14:paraId="63E38F08" w14:textId="77777777" w:rsidR="00CB01D7" w:rsidRPr="00E302D4" w:rsidRDefault="00CB01D7" w:rsidP="00CB01D7">
      <w:pPr>
        <w:pStyle w:val="TableNote"/>
        <w:spacing w:after="0"/>
        <w:rPr>
          <w:rFonts w:cs="Times New Roman"/>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2BF30D29"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sz w:val="16"/>
          <w:szCs w:val="16"/>
        </w:rPr>
        <w:t>Abbre</w:t>
      </w:r>
      <w:r w:rsidRPr="00E302D4">
        <w:rPr>
          <w:rFonts w:cs="Times New Roman"/>
          <w:color w:val="000000" w:themeColor="text1"/>
          <w:sz w:val="16"/>
          <w:szCs w:val="16"/>
        </w:rPr>
        <w:t>viations: CI = confidence interval, NR = not reported, PMID = PubMed identifier, RoB = risk of bias, SF-36 = 36-Item short form survey, SD = standard deviation, TENS = transcutaneous electrical nerve stimulation.</w:t>
      </w:r>
    </w:p>
    <w:p w14:paraId="264C9CE9"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642C6744" w14:textId="4C4A090E" w:rsidR="00CB01D7" w:rsidRDefault="00CB01D7" w:rsidP="00CB01D7">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4F4A2AD0" w14:textId="6B594766" w:rsidR="007726AA" w:rsidRDefault="007726AA" w:rsidP="00CB01D7">
      <w:pPr>
        <w:rPr>
          <w:rFonts w:ascii="Times New Roman" w:hAnsi="Times New Roman" w:cs="Times New Roman"/>
          <w:color w:val="000000" w:themeColor="text1"/>
          <w:sz w:val="16"/>
          <w:szCs w:val="16"/>
        </w:rPr>
      </w:pPr>
    </w:p>
    <w:p w14:paraId="517DA7E5" w14:textId="77777777" w:rsidR="007726AA" w:rsidRPr="0021105B" w:rsidRDefault="007726AA" w:rsidP="007726AA">
      <w:pPr>
        <w:pStyle w:val="Level3Heading"/>
        <w:rPr>
          <w:color w:val="000000" w:themeColor="text1"/>
        </w:rPr>
      </w:pPr>
      <w:r w:rsidRPr="0021105B">
        <w:rPr>
          <w:color w:val="000000" w:themeColor="text1"/>
        </w:rPr>
        <w:lastRenderedPageBreak/>
        <w:t xml:space="preserve">Body Structure and Function Outcomes – </w:t>
      </w:r>
      <w:r>
        <w:rPr>
          <w:color w:val="000000" w:themeColor="text1"/>
        </w:rPr>
        <w:t>Post-acute rehabilitation</w:t>
      </w:r>
      <w:r w:rsidRPr="0021105B">
        <w:rPr>
          <w:color w:val="000000" w:themeColor="text1"/>
        </w:rPr>
        <w:t xml:space="preserve"> for Total Knee Arthroplasty  </w:t>
      </w:r>
    </w:p>
    <w:p w14:paraId="5C9ED85A" w14:textId="77777777" w:rsidR="007726AA" w:rsidRPr="00E302D4" w:rsidRDefault="007726AA" w:rsidP="007726AA">
      <w:pPr>
        <w:pStyle w:val="ParagraphIndent"/>
        <w:ind w:left="360" w:firstLine="0"/>
        <w:rPr>
          <w:rFonts w:cs="Times New Roman"/>
          <w:b/>
          <w:bCs/>
          <w:color w:val="000000" w:themeColor="text1"/>
        </w:rPr>
      </w:pPr>
    </w:p>
    <w:p w14:paraId="54DEDE91" w14:textId="77777777" w:rsidR="007726AA" w:rsidRPr="009818DC" w:rsidRDefault="007726AA" w:rsidP="007726AA">
      <w:pPr>
        <w:rPr>
          <w:rFonts w:ascii="Times New Roman" w:hAnsi="Times New Roman" w:cs="Times New Roman"/>
          <w:b/>
          <w:bCs/>
        </w:rPr>
      </w:pPr>
      <w:r>
        <w:rPr>
          <w:rFonts w:ascii="Times New Roman" w:hAnsi="Times New Roman" w:cs="Times New Roman"/>
          <w:b/>
          <w:bCs/>
        </w:rPr>
        <w:t>S</w:t>
      </w:r>
      <w:r w:rsidRPr="009818DC">
        <w:rPr>
          <w:rFonts w:ascii="Times New Roman" w:hAnsi="Times New Roman" w:cs="Times New Roman"/>
          <w:b/>
          <w:bCs/>
        </w:rPr>
        <w:t>ymptoms</w:t>
      </w:r>
    </w:p>
    <w:tbl>
      <w:tblPr>
        <w:tblW w:w="13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55"/>
        <w:gridCol w:w="1500"/>
        <w:gridCol w:w="1260"/>
        <w:gridCol w:w="990"/>
        <w:gridCol w:w="1440"/>
        <w:gridCol w:w="720"/>
        <w:gridCol w:w="720"/>
        <w:gridCol w:w="1170"/>
        <w:gridCol w:w="720"/>
        <w:gridCol w:w="1170"/>
        <w:gridCol w:w="1350"/>
        <w:gridCol w:w="930"/>
      </w:tblGrid>
      <w:tr w:rsidR="007726AA" w:rsidRPr="009818DC" w14:paraId="066254B1" w14:textId="77777777" w:rsidTr="00B33AA7">
        <w:trPr>
          <w:cantSplit/>
          <w:trHeight w:val="280"/>
          <w:tblHeader/>
        </w:trPr>
        <w:tc>
          <w:tcPr>
            <w:tcW w:w="1555" w:type="dxa"/>
            <w:shd w:val="clear" w:color="auto" w:fill="0070C0"/>
          </w:tcPr>
          <w:p w14:paraId="050D53C5"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500" w:type="dxa"/>
            <w:shd w:val="clear" w:color="auto" w:fill="0070C0"/>
          </w:tcPr>
          <w:p w14:paraId="6B53600A"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260" w:type="dxa"/>
            <w:shd w:val="clear" w:color="auto" w:fill="0070C0"/>
          </w:tcPr>
          <w:p w14:paraId="789857AA"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90" w:type="dxa"/>
            <w:shd w:val="clear" w:color="auto" w:fill="0070C0"/>
          </w:tcPr>
          <w:p w14:paraId="076814AA"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440" w:type="dxa"/>
            <w:shd w:val="clear" w:color="auto" w:fill="0070C0"/>
          </w:tcPr>
          <w:p w14:paraId="3EED73A2"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shd w:val="clear" w:color="auto" w:fill="0070C0"/>
          </w:tcPr>
          <w:p w14:paraId="3679D855"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shd w:val="clear" w:color="auto" w:fill="0070C0"/>
          </w:tcPr>
          <w:p w14:paraId="7B6CFD7B"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170" w:type="dxa"/>
            <w:shd w:val="clear" w:color="auto" w:fill="0070C0"/>
          </w:tcPr>
          <w:p w14:paraId="1F455843"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shd w:val="clear" w:color="auto" w:fill="0070C0"/>
          </w:tcPr>
          <w:p w14:paraId="4257D07E"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2 </w:t>
            </w:r>
          </w:p>
        </w:tc>
        <w:tc>
          <w:tcPr>
            <w:tcW w:w="1170" w:type="dxa"/>
            <w:shd w:val="clear" w:color="auto" w:fill="0070C0"/>
          </w:tcPr>
          <w:p w14:paraId="3DE6368F"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350" w:type="dxa"/>
            <w:shd w:val="clear" w:color="auto" w:fill="0070C0"/>
          </w:tcPr>
          <w:p w14:paraId="43C7DC0C"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30" w:type="dxa"/>
            <w:shd w:val="clear" w:color="auto" w:fill="0070C0"/>
          </w:tcPr>
          <w:p w14:paraId="655198DD"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7726AA" w:rsidRPr="009818DC" w14:paraId="44507FFD" w14:textId="77777777" w:rsidTr="00B33AA7">
        <w:trPr>
          <w:cantSplit/>
          <w:trHeight w:val="280"/>
        </w:trPr>
        <w:tc>
          <w:tcPr>
            <w:tcW w:w="1555" w:type="dxa"/>
            <w:vMerge w:val="restart"/>
            <w:tcBorders>
              <w:top w:val="single" w:sz="4" w:space="0" w:color="auto"/>
              <w:left w:val="single" w:sz="4" w:space="0" w:color="auto"/>
              <w:right w:val="single" w:sz="4" w:space="0" w:color="auto"/>
            </w:tcBorders>
          </w:tcPr>
          <w:p w14:paraId="0557CE31"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Artz, 2017, 27068368,UK</w:t>
            </w:r>
          </w:p>
          <w:p w14:paraId="148DD0A5" w14:textId="77777777" w:rsidR="007726AA" w:rsidRPr="009818DC" w:rsidRDefault="007726AA" w:rsidP="00B33AA7">
            <w:pPr>
              <w:rPr>
                <w:rFonts w:ascii="Times New Roman" w:hAnsi="Times New Roman" w:cs="Times New Roman"/>
                <w:color w:val="000000" w:themeColor="text1"/>
                <w:sz w:val="16"/>
                <w:szCs w:val="16"/>
              </w:rPr>
            </w:pPr>
          </w:p>
        </w:tc>
        <w:tc>
          <w:tcPr>
            <w:tcW w:w="1500" w:type="dxa"/>
            <w:tcBorders>
              <w:top w:val="single" w:sz="4" w:space="0" w:color="auto"/>
              <w:left w:val="single" w:sz="4" w:space="0" w:color="auto"/>
              <w:bottom w:val="single" w:sz="4" w:space="0" w:color="auto"/>
              <w:right w:val="single" w:sz="4" w:space="0" w:color="auto"/>
            </w:tcBorders>
          </w:tcPr>
          <w:p w14:paraId="1F8A0F2D"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exercise</w:t>
            </w:r>
          </w:p>
        </w:tc>
        <w:tc>
          <w:tcPr>
            <w:tcW w:w="1260" w:type="dxa"/>
            <w:tcBorders>
              <w:top w:val="single" w:sz="4" w:space="0" w:color="auto"/>
              <w:left w:val="single" w:sz="4" w:space="0" w:color="auto"/>
              <w:bottom w:val="single" w:sz="4" w:space="0" w:color="auto"/>
              <w:right w:val="single" w:sz="4" w:space="0" w:color="auto"/>
            </w:tcBorders>
          </w:tcPr>
          <w:p w14:paraId="0E7504E5"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tcBorders>
              <w:top w:val="single" w:sz="4" w:space="0" w:color="auto"/>
              <w:left w:val="single" w:sz="4" w:space="0" w:color="auto"/>
              <w:bottom w:val="single" w:sz="4" w:space="0" w:color="auto"/>
              <w:right w:val="single" w:sz="4" w:space="0" w:color="auto"/>
            </w:tcBorders>
          </w:tcPr>
          <w:p w14:paraId="3A498CF9"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tcBorders>
              <w:top w:val="single" w:sz="4" w:space="0" w:color="auto"/>
              <w:left w:val="single" w:sz="4" w:space="0" w:color="auto"/>
              <w:bottom w:val="single" w:sz="4" w:space="0" w:color="auto"/>
              <w:right w:val="single" w:sz="4" w:space="0" w:color="auto"/>
            </w:tcBorders>
          </w:tcPr>
          <w:p w14:paraId="32B206BF"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Symptoms (0-100)</w:t>
            </w:r>
          </w:p>
        </w:tc>
        <w:tc>
          <w:tcPr>
            <w:tcW w:w="720" w:type="dxa"/>
            <w:tcBorders>
              <w:top w:val="single" w:sz="4" w:space="0" w:color="auto"/>
              <w:left w:val="single" w:sz="4" w:space="0" w:color="auto"/>
              <w:bottom w:val="single" w:sz="4" w:space="0" w:color="auto"/>
              <w:right w:val="single" w:sz="4" w:space="0" w:color="auto"/>
            </w:tcBorders>
          </w:tcPr>
          <w:p w14:paraId="72B9A281"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569C15E3"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19</w:t>
            </w:r>
          </w:p>
        </w:tc>
        <w:tc>
          <w:tcPr>
            <w:tcW w:w="1170" w:type="dxa"/>
            <w:tcBorders>
              <w:top w:val="single" w:sz="4" w:space="0" w:color="auto"/>
              <w:left w:val="single" w:sz="4" w:space="0" w:color="auto"/>
              <w:bottom w:val="single" w:sz="4" w:space="0" w:color="auto"/>
              <w:right w:val="single" w:sz="4" w:space="0" w:color="auto"/>
            </w:tcBorders>
          </w:tcPr>
          <w:p w14:paraId="3D009C60"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59.6 (16.4)</w:t>
            </w:r>
          </w:p>
        </w:tc>
        <w:tc>
          <w:tcPr>
            <w:tcW w:w="720" w:type="dxa"/>
            <w:tcBorders>
              <w:top w:val="single" w:sz="4" w:space="0" w:color="auto"/>
              <w:left w:val="single" w:sz="4" w:space="0" w:color="auto"/>
              <w:bottom w:val="single" w:sz="4" w:space="0" w:color="auto"/>
              <w:right w:val="single" w:sz="4" w:space="0" w:color="auto"/>
            </w:tcBorders>
          </w:tcPr>
          <w:p w14:paraId="5B7BF2D4"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w:t>
            </w:r>
          </w:p>
        </w:tc>
        <w:tc>
          <w:tcPr>
            <w:tcW w:w="1170" w:type="dxa"/>
            <w:tcBorders>
              <w:top w:val="single" w:sz="4" w:space="0" w:color="auto"/>
              <w:left w:val="single" w:sz="4" w:space="0" w:color="auto"/>
              <w:bottom w:val="single" w:sz="4" w:space="0" w:color="auto"/>
              <w:right w:val="single" w:sz="4" w:space="0" w:color="auto"/>
            </w:tcBorders>
          </w:tcPr>
          <w:p w14:paraId="3D1F94B2"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54.8 (16.9)</w:t>
            </w:r>
          </w:p>
        </w:tc>
        <w:tc>
          <w:tcPr>
            <w:tcW w:w="1350" w:type="dxa"/>
            <w:tcBorders>
              <w:top w:val="single" w:sz="4" w:space="0" w:color="auto"/>
              <w:left w:val="single" w:sz="4" w:space="0" w:color="auto"/>
              <w:bottom w:val="single" w:sz="4" w:space="0" w:color="auto"/>
              <w:right w:val="single" w:sz="4" w:space="0" w:color="auto"/>
            </w:tcBorders>
          </w:tcPr>
          <w:p w14:paraId="7F9836C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 (-3.9, 13.5)</w:t>
            </w:r>
            <w:r w:rsidRPr="009818DC">
              <w:rPr>
                <w:rFonts w:ascii="Times New Roman" w:hAnsi="Times New Roman" w:cs="Times New Roman"/>
                <w:color w:val="000000" w:themeColor="text1"/>
                <w:sz w:val="18"/>
                <w:szCs w:val="18"/>
                <w:vertAlign w:val="superscript"/>
              </w:rPr>
              <w:t>B</w:t>
            </w:r>
          </w:p>
        </w:tc>
        <w:tc>
          <w:tcPr>
            <w:tcW w:w="930" w:type="dxa"/>
            <w:tcBorders>
              <w:top w:val="single" w:sz="4" w:space="0" w:color="auto"/>
              <w:left w:val="single" w:sz="4" w:space="0" w:color="auto"/>
              <w:bottom w:val="single" w:sz="4" w:space="0" w:color="auto"/>
              <w:right w:val="single" w:sz="4" w:space="0" w:color="auto"/>
            </w:tcBorders>
          </w:tcPr>
          <w:p w14:paraId="0D7B0A8D"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1975F61" w14:textId="77777777" w:rsidTr="00B33AA7">
        <w:trPr>
          <w:cantSplit/>
          <w:trHeight w:val="280"/>
        </w:trPr>
        <w:tc>
          <w:tcPr>
            <w:tcW w:w="1555" w:type="dxa"/>
            <w:vMerge/>
            <w:tcBorders>
              <w:left w:val="single" w:sz="4" w:space="0" w:color="auto"/>
              <w:bottom w:val="single" w:sz="4" w:space="0" w:color="auto"/>
              <w:right w:val="single" w:sz="4" w:space="0" w:color="auto"/>
            </w:tcBorders>
          </w:tcPr>
          <w:p w14:paraId="5F4AF2A9" w14:textId="77777777" w:rsidR="007726AA" w:rsidRPr="009818DC" w:rsidRDefault="007726AA" w:rsidP="00B33AA7">
            <w:pPr>
              <w:rPr>
                <w:rFonts w:ascii="Times New Roman" w:hAnsi="Times New Roman" w:cs="Times New Roman"/>
                <w:color w:val="000000" w:themeColor="text1"/>
                <w:sz w:val="16"/>
                <w:szCs w:val="16"/>
              </w:rPr>
            </w:pPr>
          </w:p>
        </w:tc>
        <w:tc>
          <w:tcPr>
            <w:tcW w:w="1500" w:type="dxa"/>
            <w:tcBorders>
              <w:top w:val="single" w:sz="4" w:space="0" w:color="auto"/>
              <w:left w:val="single" w:sz="4" w:space="0" w:color="auto"/>
              <w:bottom w:val="single" w:sz="4" w:space="0" w:color="auto"/>
              <w:right w:val="single" w:sz="4" w:space="0" w:color="auto"/>
            </w:tcBorders>
          </w:tcPr>
          <w:p w14:paraId="594C30DC"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exercise</w:t>
            </w:r>
          </w:p>
        </w:tc>
        <w:tc>
          <w:tcPr>
            <w:tcW w:w="1260" w:type="dxa"/>
            <w:tcBorders>
              <w:top w:val="single" w:sz="4" w:space="0" w:color="auto"/>
              <w:left w:val="single" w:sz="4" w:space="0" w:color="auto"/>
              <w:bottom w:val="single" w:sz="4" w:space="0" w:color="auto"/>
              <w:right w:val="single" w:sz="4" w:space="0" w:color="auto"/>
            </w:tcBorders>
          </w:tcPr>
          <w:p w14:paraId="5AFB3E3D"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tcBorders>
              <w:top w:val="single" w:sz="4" w:space="0" w:color="auto"/>
              <w:left w:val="single" w:sz="4" w:space="0" w:color="auto"/>
              <w:bottom w:val="single" w:sz="4" w:space="0" w:color="auto"/>
              <w:right w:val="single" w:sz="4" w:space="0" w:color="auto"/>
            </w:tcBorders>
          </w:tcPr>
          <w:p w14:paraId="738F8D96"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tcBorders>
              <w:top w:val="single" w:sz="4" w:space="0" w:color="auto"/>
              <w:left w:val="single" w:sz="4" w:space="0" w:color="auto"/>
              <w:bottom w:val="single" w:sz="4" w:space="0" w:color="auto"/>
              <w:right w:val="single" w:sz="4" w:space="0" w:color="auto"/>
            </w:tcBorders>
          </w:tcPr>
          <w:p w14:paraId="6537B51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Symptoms (0-100)</w:t>
            </w:r>
          </w:p>
        </w:tc>
        <w:tc>
          <w:tcPr>
            <w:tcW w:w="720" w:type="dxa"/>
            <w:tcBorders>
              <w:top w:val="single" w:sz="4" w:space="0" w:color="auto"/>
              <w:left w:val="single" w:sz="4" w:space="0" w:color="auto"/>
              <w:bottom w:val="single" w:sz="4" w:space="0" w:color="auto"/>
              <w:right w:val="single" w:sz="4" w:space="0" w:color="auto"/>
            </w:tcBorders>
          </w:tcPr>
          <w:p w14:paraId="252C230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2948A94C"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1170" w:type="dxa"/>
            <w:tcBorders>
              <w:top w:val="single" w:sz="4" w:space="0" w:color="auto"/>
              <w:left w:val="single" w:sz="4" w:space="0" w:color="auto"/>
              <w:bottom w:val="single" w:sz="4" w:space="0" w:color="auto"/>
              <w:right w:val="single" w:sz="4" w:space="0" w:color="auto"/>
            </w:tcBorders>
          </w:tcPr>
          <w:p w14:paraId="639395B5"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58.4 (18.9)</w:t>
            </w:r>
          </w:p>
        </w:tc>
        <w:tc>
          <w:tcPr>
            <w:tcW w:w="720" w:type="dxa"/>
            <w:tcBorders>
              <w:top w:val="single" w:sz="4" w:space="0" w:color="auto"/>
              <w:left w:val="single" w:sz="4" w:space="0" w:color="auto"/>
              <w:bottom w:val="single" w:sz="4" w:space="0" w:color="auto"/>
              <w:right w:val="single" w:sz="4" w:space="0" w:color="auto"/>
            </w:tcBorders>
          </w:tcPr>
          <w:p w14:paraId="2FE33D70"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w:t>
            </w:r>
          </w:p>
        </w:tc>
        <w:tc>
          <w:tcPr>
            <w:tcW w:w="1170" w:type="dxa"/>
            <w:tcBorders>
              <w:top w:val="single" w:sz="4" w:space="0" w:color="auto"/>
              <w:left w:val="single" w:sz="4" w:space="0" w:color="auto"/>
              <w:bottom w:val="single" w:sz="4" w:space="0" w:color="auto"/>
              <w:right w:val="single" w:sz="4" w:space="0" w:color="auto"/>
            </w:tcBorders>
          </w:tcPr>
          <w:p w14:paraId="3BB8AEC1"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56.7 (14.3)</w:t>
            </w:r>
          </w:p>
        </w:tc>
        <w:tc>
          <w:tcPr>
            <w:tcW w:w="1350" w:type="dxa"/>
            <w:tcBorders>
              <w:top w:val="single" w:sz="4" w:space="0" w:color="auto"/>
              <w:left w:val="single" w:sz="4" w:space="0" w:color="auto"/>
              <w:bottom w:val="single" w:sz="4" w:space="0" w:color="auto"/>
              <w:right w:val="single" w:sz="4" w:space="0" w:color="auto"/>
            </w:tcBorders>
          </w:tcPr>
          <w:p w14:paraId="3714FD60"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1.7 (-6, 9.4)</w:t>
            </w:r>
            <w:r w:rsidRPr="009818DC">
              <w:rPr>
                <w:rFonts w:ascii="Times New Roman" w:hAnsi="Times New Roman" w:cs="Times New Roman"/>
                <w:color w:val="000000" w:themeColor="text1"/>
                <w:sz w:val="18"/>
                <w:szCs w:val="18"/>
                <w:vertAlign w:val="superscript"/>
              </w:rPr>
              <w:t>B</w:t>
            </w:r>
          </w:p>
        </w:tc>
        <w:tc>
          <w:tcPr>
            <w:tcW w:w="930" w:type="dxa"/>
            <w:tcBorders>
              <w:top w:val="single" w:sz="4" w:space="0" w:color="auto"/>
              <w:left w:val="single" w:sz="4" w:space="0" w:color="auto"/>
              <w:bottom w:val="single" w:sz="4" w:space="0" w:color="auto"/>
              <w:right w:val="single" w:sz="4" w:space="0" w:color="auto"/>
            </w:tcBorders>
          </w:tcPr>
          <w:p w14:paraId="3B492ED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01F2585" w14:textId="77777777" w:rsidTr="00B33AA7">
        <w:trPr>
          <w:cantSplit/>
          <w:trHeight w:val="280"/>
        </w:trPr>
        <w:tc>
          <w:tcPr>
            <w:tcW w:w="1555" w:type="dxa"/>
            <w:tcBorders>
              <w:top w:val="single" w:sz="4" w:space="0" w:color="auto"/>
              <w:left w:val="single" w:sz="4" w:space="0" w:color="auto"/>
              <w:bottom w:val="single" w:sz="4" w:space="0" w:color="auto"/>
              <w:right w:val="single" w:sz="4" w:space="0" w:color="auto"/>
            </w:tcBorders>
          </w:tcPr>
          <w:p w14:paraId="2732BB3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Bruun-Olsen, 2013, 23614370, Norway</w:t>
            </w:r>
          </w:p>
        </w:tc>
        <w:tc>
          <w:tcPr>
            <w:tcW w:w="1500" w:type="dxa"/>
            <w:tcBorders>
              <w:top w:val="single" w:sz="4" w:space="0" w:color="auto"/>
              <w:left w:val="single" w:sz="4" w:space="0" w:color="auto"/>
              <w:bottom w:val="single" w:sz="4" w:space="0" w:color="auto"/>
              <w:right w:val="single" w:sz="4" w:space="0" w:color="auto"/>
            </w:tcBorders>
          </w:tcPr>
          <w:p w14:paraId="604528E9"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Walking-skill group</w:t>
            </w:r>
          </w:p>
        </w:tc>
        <w:tc>
          <w:tcPr>
            <w:tcW w:w="1260" w:type="dxa"/>
            <w:tcBorders>
              <w:top w:val="single" w:sz="4" w:space="0" w:color="auto"/>
              <w:left w:val="single" w:sz="4" w:space="0" w:color="auto"/>
              <w:bottom w:val="single" w:sz="4" w:space="0" w:color="auto"/>
              <w:right w:val="single" w:sz="4" w:space="0" w:color="auto"/>
            </w:tcBorders>
          </w:tcPr>
          <w:p w14:paraId="583F689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 individual physiotherapy sessions</w:t>
            </w:r>
          </w:p>
        </w:tc>
        <w:tc>
          <w:tcPr>
            <w:tcW w:w="990" w:type="dxa"/>
            <w:tcBorders>
              <w:top w:val="single" w:sz="4" w:space="0" w:color="auto"/>
              <w:left w:val="single" w:sz="4" w:space="0" w:color="auto"/>
              <w:bottom w:val="single" w:sz="4" w:space="0" w:color="auto"/>
              <w:right w:val="single" w:sz="4" w:space="0" w:color="auto"/>
            </w:tcBorders>
          </w:tcPr>
          <w:p w14:paraId="139D6233"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tcBorders>
              <w:top w:val="single" w:sz="4" w:space="0" w:color="auto"/>
              <w:left w:val="single" w:sz="4" w:space="0" w:color="auto"/>
              <w:bottom w:val="single" w:sz="4" w:space="0" w:color="auto"/>
              <w:right w:val="single" w:sz="4" w:space="0" w:color="auto"/>
            </w:tcBorders>
          </w:tcPr>
          <w:p w14:paraId="17CCE81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Symptoms (0-100)</w:t>
            </w:r>
          </w:p>
        </w:tc>
        <w:tc>
          <w:tcPr>
            <w:tcW w:w="720" w:type="dxa"/>
            <w:tcBorders>
              <w:top w:val="single" w:sz="4" w:space="0" w:color="auto"/>
              <w:left w:val="single" w:sz="4" w:space="0" w:color="auto"/>
              <w:bottom w:val="single" w:sz="4" w:space="0" w:color="auto"/>
              <w:right w:val="single" w:sz="4" w:space="0" w:color="auto"/>
            </w:tcBorders>
          </w:tcPr>
          <w:p w14:paraId="2AF1731C"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 mo</w:t>
            </w:r>
          </w:p>
        </w:tc>
        <w:tc>
          <w:tcPr>
            <w:tcW w:w="720" w:type="dxa"/>
            <w:tcBorders>
              <w:top w:val="single" w:sz="4" w:space="0" w:color="auto"/>
              <w:left w:val="single" w:sz="4" w:space="0" w:color="auto"/>
              <w:bottom w:val="single" w:sz="4" w:space="0" w:color="auto"/>
              <w:right w:val="single" w:sz="4" w:space="0" w:color="auto"/>
            </w:tcBorders>
          </w:tcPr>
          <w:p w14:paraId="0BD9B318"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1170" w:type="dxa"/>
            <w:tcBorders>
              <w:top w:val="single" w:sz="4" w:space="0" w:color="auto"/>
              <w:left w:val="single" w:sz="4" w:space="0" w:color="auto"/>
              <w:bottom w:val="single" w:sz="4" w:space="0" w:color="auto"/>
              <w:right w:val="single" w:sz="4" w:space="0" w:color="auto"/>
            </w:tcBorders>
          </w:tcPr>
          <w:p w14:paraId="39B862D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52 (18)</w:t>
            </w:r>
          </w:p>
        </w:tc>
        <w:tc>
          <w:tcPr>
            <w:tcW w:w="720" w:type="dxa"/>
            <w:tcBorders>
              <w:top w:val="single" w:sz="4" w:space="0" w:color="auto"/>
              <w:left w:val="single" w:sz="4" w:space="0" w:color="auto"/>
              <w:bottom w:val="single" w:sz="4" w:space="0" w:color="auto"/>
              <w:right w:val="single" w:sz="4" w:space="0" w:color="auto"/>
            </w:tcBorders>
          </w:tcPr>
          <w:p w14:paraId="71B53BCE"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1170" w:type="dxa"/>
            <w:tcBorders>
              <w:top w:val="single" w:sz="4" w:space="0" w:color="auto"/>
              <w:left w:val="single" w:sz="4" w:space="0" w:color="auto"/>
              <w:bottom w:val="single" w:sz="4" w:space="0" w:color="auto"/>
              <w:right w:val="single" w:sz="4" w:space="0" w:color="auto"/>
            </w:tcBorders>
          </w:tcPr>
          <w:p w14:paraId="50C43C4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73 (21)</w:t>
            </w:r>
          </w:p>
        </w:tc>
        <w:tc>
          <w:tcPr>
            <w:tcW w:w="1350" w:type="dxa"/>
            <w:tcBorders>
              <w:top w:val="single" w:sz="4" w:space="0" w:color="auto"/>
              <w:left w:val="single" w:sz="4" w:space="0" w:color="auto"/>
              <w:bottom w:val="single" w:sz="4" w:space="0" w:color="auto"/>
              <w:right w:val="single" w:sz="4" w:space="0" w:color="auto"/>
            </w:tcBorders>
          </w:tcPr>
          <w:p w14:paraId="1349661C"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adj 2 (-9, 13)</w:t>
            </w:r>
          </w:p>
        </w:tc>
        <w:tc>
          <w:tcPr>
            <w:tcW w:w="930" w:type="dxa"/>
            <w:tcBorders>
              <w:top w:val="single" w:sz="4" w:space="0" w:color="auto"/>
              <w:left w:val="single" w:sz="4" w:space="0" w:color="auto"/>
              <w:bottom w:val="single" w:sz="4" w:space="0" w:color="auto"/>
              <w:right w:val="single" w:sz="4" w:space="0" w:color="auto"/>
            </w:tcBorders>
          </w:tcPr>
          <w:p w14:paraId="01DEEC62"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E05FBA9" w14:textId="77777777" w:rsidTr="00B33AA7">
        <w:trPr>
          <w:cantSplit/>
          <w:trHeight w:val="280"/>
        </w:trPr>
        <w:tc>
          <w:tcPr>
            <w:tcW w:w="1555" w:type="dxa"/>
            <w:vMerge w:val="restart"/>
            <w:tcBorders>
              <w:top w:val="single" w:sz="4" w:space="0" w:color="auto"/>
              <w:left w:val="single" w:sz="4" w:space="0" w:color="auto"/>
              <w:right w:val="single" w:sz="4" w:space="0" w:color="auto"/>
            </w:tcBorders>
          </w:tcPr>
          <w:p w14:paraId="25EF48D2" w14:textId="77777777" w:rsidR="007726AA" w:rsidRPr="009818DC" w:rsidRDefault="007726AA" w:rsidP="00B33AA7">
            <w:pPr>
              <w:tabs>
                <w:tab w:val="left" w:pos="563"/>
              </w:tabs>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DeJong,</w:t>
            </w:r>
          </w:p>
          <w:p w14:paraId="67C9612D" w14:textId="77777777" w:rsidR="007726AA" w:rsidRPr="009818DC" w:rsidRDefault="007726AA" w:rsidP="00B33AA7">
            <w:pPr>
              <w:tabs>
                <w:tab w:val="left" w:pos="563"/>
              </w:tabs>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2020,</w:t>
            </w:r>
          </w:p>
          <w:p w14:paraId="33A1E0BA" w14:textId="77777777" w:rsidR="007726AA" w:rsidRPr="009818DC" w:rsidRDefault="007726AA" w:rsidP="00B33AA7">
            <w:pPr>
              <w:tabs>
                <w:tab w:val="left" w:pos="563"/>
              </w:tabs>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32360105</w:t>
            </w:r>
          </w:p>
          <w:p w14:paraId="64371031"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USA</w:t>
            </w:r>
          </w:p>
          <w:p w14:paraId="2F7512BA" w14:textId="77777777" w:rsidR="007726AA" w:rsidRPr="009818DC" w:rsidRDefault="007726AA" w:rsidP="00B33AA7">
            <w:pPr>
              <w:rPr>
                <w:rFonts w:ascii="Times New Roman" w:hAnsi="Times New Roman" w:cs="Times New Roman"/>
                <w:color w:val="000000" w:themeColor="text1"/>
                <w:sz w:val="16"/>
                <w:szCs w:val="16"/>
              </w:rPr>
            </w:pPr>
          </w:p>
        </w:tc>
        <w:tc>
          <w:tcPr>
            <w:tcW w:w="1500" w:type="dxa"/>
            <w:tcBorders>
              <w:top w:val="single" w:sz="4" w:space="0" w:color="auto"/>
              <w:left w:val="single" w:sz="4" w:space="0" w:color="auto"/>
              <w:bottom w:val="single" w:sz="4" w:space="0" w:color="auto"/>
              <w:right w:val="single" w:sz="4" w:space="0" w:color="auto"/>
            </w:tcBorders>
          </w:tcPr>
          <w:p w14:paraId="395C24C4"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 &amp; PENS</w:t>
            </w:r>
          </w:p>
        </w:tc>
        <w:tc>
          <w:tcPr>
            <w:tcW w:w="1260" w:type="dxa"/>
            <w:tcBorders>
              <w:top w:val="single" w:sz="4" w:space="0" w:color="auto"/>
              <w:left w:val="single" w:sz="4" w:space="0" w:color="auto"/>
              <w:bottom w:val="single" w:sz="4" w:space="0" w:color="auto"/>
              <w:right w:val="single" w:sz="4" w:space="0" w:color="auto"/>
            </w:tcBorders>
          </w:tcPr>
          <w:p w14:paraId="1EFB39B7"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Recumbent Bike &amp; PENS</w:t>
            </w:r>
          </w:p>
        </w:tc>
        <w:tc>
          <w:tcPr>
            <w:tcW w:w="990" w:type="dxa"/>
            <w:tcBorders>
              <w:top w:val="single" w:sz="4" w:space="0" w:color="auto"/>
              <w:left w:val="single" w:sz="4" w:space="0" w:color="auto"/>
              <w:bottom w:val="single" w:sz="4" w:space="0" w:color="auto"/>
              <w:right w:val="single" w:sz="4" w:space="0" w:color="auto"/>
            </w:tcBorders>
          </w:tcPr>
          <w:p w14:paraId="26E1D209"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tcBorders>
              <w:top w:val="single" w:sz="4" w:space="0" w:color="auto"/>
              <w:left w:val="single" w:sz="4" w:space="0" w:color="auto"/>
              <w:bottom w:val="single" w:sz="4" w:space="0" w:color="auto"/>
              <w:right w:val="single" w:sz="4" w:space="0" w:color="auto"/>
            </w:tcBorders>
          </w:tcPr>
          <w:p w14:paraId="404371B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KOOS: Symptoms (0-100)</w:t>
            </w:r>
          </w:p>
        </w:tc>
        <w:tc>
          <w:tcPr>
            <w:tcW w:w="720" w:type="dxa"/>
            <w:tcBorders>
              <w:top w:val="single" w:sz="4" w:space="0" w:color="auto"/>
              <w:left w:val="single" w:sz="4" w:space="0" w:color="auto"/>
              <w:bottom w:val="single" w:sz="4" w:space="0" w:color="auto"/>
              <w:right w:val="single" w:sz="4" w:space="0" w:color="auto"/>
            </w:tcBorders>
          </w:tcPr>
          <w:p w14:paraId="766E8080"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0844947B"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70</w:t>
            </w:r>
          </w:p>
        </w:tc>
        <w:tc>
          <w:tcPr>
            <w:tcW w:w="1170" w:type="dxa"/>
            <w:tcBorders>
              <w:top w:val="single" w:sz="4" w:space="0" w:color="auto"/>
              <w:left w:val="single" w:sz="4" w:space="0" w:color="auto"/>
              <w:bottom w:val="single" w:sz="4" w:space="0" w:color="auto"/>
              <w:right w:val="single" w:sz="4" w:space="0" w:color="auto"/>
            </w:tcBorders>
          </w:tcPr>
          <w:p w14:paraId="4A00EE67"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84.3 (18.7)</w:t>
            </w:r>
          </w:p>
        </w:tc>
        <w:tc>
          <w:tcPr>
            <w:tcW w:w="720" w:type="dxa"/>
            <w:tcBorders>
              <w:top w:val="single" w:sz="4" w:space="0" w:color="auto"/>
              <w:left w:val="single" w:sz="4" w:space="0" w:color="auto"/>
              <w:bottom w:val="single" w:sz="4" w:space="0" w:color="auto"/>
              <w:right w:val="single" w:sz="4" w:space="0" w:color="auto"/>
            </w:tcBorders>
          </w:tcPr>
          <w:p w14:paraId="20C6B658"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78 </w:t>
            </w:r>
          </w:p>
        </w:tc>
        <w:tc>
          <w:tcPr>
            <w:tcW w:w="1170" w:type="dxa"/>
            <w:tcBorders>
              <w:top w:val="single" w:sz="4" w:space="0" w:color="auto"/>
              <w:left w:val="single" w:sz="4" w:space="0" w:color="auto"/>
              <w:bottom w:val="single" w:sz="4" w:space="0" w:color="auto"/>
              <w:right w:val="single" w:sz="4" w:space="0" w:color="auto"/>
            </w:tcBorders>
          </w:tcPr>
          <w:p w14:paraId="024E080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81.1 (16.2)</w:t>
            </w:r>
          </w:p>
        </w:tc>
        <w:tc>
          <w:tcPr>
            <w:tcW w:w="1350" w:type="dxa"/>
            <w:tcBorders>
              <w:top w:val="single" w:sz="4" w:space="0" w:color="auto"/>
              <w:left w:val="single" w:sz="4" w:space="0" w:color="auto"/>
              <w:bottom w:val="single" w:sz="4" w:space="0" w:color="auto"/>
              <w:right w:val="single" w:sz="4" w:space="0" w:color="auto"/>
            </w:tcBorders>
          </w:tcPr>
          <w:p w14:paraId="069738B6"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 (-7.2, 0.8)</w:t>
            </w:r>
          </w:p>
        </w:tc>
        <w:tc>
          <w:tcPr>
            <w:tcW w:w="930" w:type="dxa"/>
            <w:tcBorders>
              <w:top w:val="single" w:sz="4" w:space="0" w:color="auto"/>
              <w:left w:val="single" w:sz="4" w:space="0" w:color="auto"/>
              <w:bottom w:val="single" w:sz="4" w:space="0" w:color="auto"/>
              <w:right w:val="single" w:sz="4" w:space="0" w:color="auto"/>
            </w:tcBorders>
          </w:tcPr>
          <w:p w14:paraId="72673FC2"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90ABA04" w14:textId="77777777" w:rsidTr="00B33AA7">
        <w:trPr>
          <w:cantSplit/>
          <w:trHeight w:val="280"/>
        </w:trPr>
        <w:tc>
          <w:tcPr>
            <w:tcW w:w="1555" w:type="dxa"/>
            <w:vMerge/>
            <w:tcBorders>
              <w:left w:val="single" w:sz="4" w:space="0" w:color="auto"/>
              <w:right w:val="single" w:sz="4" w:space="0" w:color="auto"/>
            </w:tcBorders>
          </w:tcPr>
          <w:p w14:paraId="46947F9A" w14:textId="77777777" w:rsidR="007726AA" w:rsidRPr="009818DC" w:rsidRDefault="007726AA" w:rsidP="00B33AA7">
            <w:pPr>
              <w:rPr>
                <w:rFonts w:ascii="Times New Roman" w:hAnsi="Times New Roman" w:cs="Times New Roman"/>
                <w:color w:val="000000" w:themeColor="text1"/>
                <w:sz w:val="16"/>
                <w:szCs w:val="16"/>
              </w:rPr>
            </w:pPr>
          </w:p>
        </w:tc>
        <w:tc>
          <w:tcPr>
            <w:tcW w:w="1500" w:type="dxa"/>
            <w:tcBorders>
              <w:top w:val="single" w:sz="4" w:space="0" w:color="auto"/>
              <w:left w:val="single" w:sz="4" w:space="0" w:color="auto"/>
              <w:bottom w:val="single" w:sz="4" w:space="0" w:color="auto"/>
              <w:right w:val="single" w:sz="4" w:space="0" w:color="auto"/>
            </w:tcBorders>
          </w:tcPr>
          <w:p w14:paraId="49EFFE80"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 &amp; PENS</w:t>
            </w:r>
          </w:p>
        </w:tc>
        <w:tc>
          <w:tcPr>
            <w:tcW w:w="1260" w:type="dxa"/>
            <w:tcBorders>
              <w:top w:val="single" w:sz="4" w:space="0" w:color="auto"/>
              <w:left w:val="single" w:sz="4" w:space="0" w:color="auto"/>
              <w:bottom w:val="single" w:sz="4" w:space="0" w:color="auto"/>
              <w:right w:val="single" w:sz="4" w:space="0" w:color="auto"/>
            </w:tcBorders>
          </w:tcPr>
          <w:p w14:paraId="17036040"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w:t>
            </w:r>
          </w:p>
        </w:tc>
        <w:tc>
          <w:tcPr>
            <w:tcW w:w="990" w:type="dxa"/>
            <w:tcBorders>
              <w:top w:val="single" w:sz="4" w:space="0" w:color="auto"/>
              <w:left w:val="single" w:sz="4" w:space="0" w:color="auto"/>
              <w:bottom w:val="single" w:sz="4" w:space="0" w:color="auto"/>
              <w:right w:val="single" w:sz="4" w:space="0" w:color="auto"/>
            </w:tcBorders>
          </w:tcPr>
          <w:p w14:paraId="7790325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tcBorders>
              <w:top w:val="single" w:sz="4" w:space="0" w:color="auto"/>
              <w:left w:val="single" w:sz="4" w:space="0" w:color="auto"/>
              <w:bottom w:val="single" w:sz="4" w:space="0" w:color="auto"/>
              <w:right w:val="single" w:sz="4" w:space="0" w:color="auto"/>
            </w:tcBorders>
          </w:tcPr>
          <w:p w14:paraId="71E9260C"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KOOS: Symptoms (0-100)</w:t>
            </w:r>
          </w:p>
        </w:tc>
        <w:tc>
          <w:tcPr>
            <w:tcW w:w="720" w:type="dxa"/>
            <w:tcBorders>
              <w:top w:val="single" w:sz="4" w:space="0" w:color="auto"/>
              <w:left w:val="single" w:sz="4" w:space="0" w:color="auto"/>
              <w:bottom w:val="single" w:sz="4" w:space="0" w:color="auto"/>
              <w:right w:val="single" w:sz="4" w:space="0" w:color="auto"/>
            </w:tcBorders>
          </w:tcPr>
          <w:p w14:paraId="18659BC3"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0D1555FE"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70</w:t>
            </w:r>
          </w:p>
        </w:tc>
        <w:tc>
          <w:tcPr>
            <w:tcW w:w="1170" w:type="dxa"/>
            <w:tcBorders>
              <w:top w:val="single" w:sz="4" w:space="0" w:color="auto"/>
              <w:left w:val="single" w:sz="4" w:space="0" w:color="auto"/>
              <w:bottom w:val="single" w:sz="4" w:space="0" w:color="auto"/>
              <w:right w:val="single" w:sz="4" w:space="0" w:color="auto"/>
            </w:tcBorders>
          </w:tcPr>
          <w:p w14:paraId="0690B610"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84.3 (18.7)</w:t>
            </w:r>
          </w:p>
        </w:tc>
        <w:tc>
          <w:tcPr>
            <w:tcW w:w="720" w:type="dxa"/>
            <w:tcBorders>
              <w:top w:val="single" w:sz="4" w:space="0" w:color="auto"/>
              <w:left w:val="single" w:sz="4" w:space="0" w:color="auto"/>
              <w:bottom w:val="single" w:sz="4" w:space="0" w:color="auto"/>
              <w:right w:val="single" w:sz="4" w:space="0" w:color="auto"/>
            </w:tcBorders>
          </w:tcPr>
          <w:p w14:paraId="78A52D8B"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w:t>
            </w:r>
          </w:p>
        </w:tc>
        <w:tc>
          <w:tcPr>
            <w:tcW w:w="1170" w:type="dxa"/>
            <w:tcBorders>
              <w:top w:val="single" w:sz="4" w:space="0" w:color="auto"/>
              <w:left w:val="single" w:sz="4" w:space="0" w:color="auto"/>
              <w:bottom w:val="single" w:sz="4" w:space="0" w:color="auto"/>
              <w:right w:val="single" w:sz="4" w:space="0" w:color="auto"/>
            </w:tcBorders>
          </w:tcPr>
          <w:p w14:paraId="73D1345D"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83.3 (19.8)</w:t>
            </w:r>
          </w:p>
        </w:tc>
        <w:tc>
          <w:tcPr>
            <w:tcW w:w="1350" w:type="dxa"/>
            <w:tcBorders>
              <w:top w:val="single" w:sz="4" w:space="0" w:color="auto"/>
              <w:left w:val="single" w:sz="4" w:space="0" w:color="auto"/>
              <w:bottom w:val="single" w:sz="4" w:space="0" w:color="auto"/>
              <w:right w:val="single" w:sz="4" w:space="0" w:color="auto"/>
            </w:tcBorders>
          </w:tcPr>
          <w:p w14:paraId="3BD2D231"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 (-5.5, 3.4)</w:t>
            </w:r>
          </w:p>
        </w:tc>
        <w:tc>
          <w:tcPr>
            <w:tcW w:w="930" w:type="dxa"/>
            <w:tcBorders>
              <w:top w:val="single" w:sz="4" w:space="0" w:color="auto"/>
              <w:left w:val="single" w:sz="4" w:space="0" w:color="auto"/>
              <w:bottom w:val="single" w:sz="4" w:space="0" w:color="auto"/>
              <w:right w:val="single" w:sz="4" w:space="0" w:color="auto"/>
            </w:tcBorders>
          </w:tcPr>
          <w:p w14:paraId="21D665C3"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A0E2A84" w14:textId="77777777" w:rsidTr="00B33AA7">
        <w:trPr>
          <w:cantSplit/>
          <w:trHeight w:val="280"/>
        </w:trPr>
        <w:tc>
          <w:tcPr>
            <w:tcW w:w="1555" w:type="dxa"/>
            <w:vMerge/>
            <w:tcBorders>
              <w:left w:val="single" w:sz="4" w:space="0" w:color="auto"/>
              <w:bottom w:val="single" w:sz="4" w:space="0" w:color="auto"/>
              <w:right w:val="single" w:sz="4" w:space="0" w:color="auto"/>
            </w:tcBorders>
          </w:tcPr>
          <w:p w14:paraId="6B8EEC90" w14:textId="77777777" w:rsidR="007726AA" w:rsidRPr="009818DC" w:rsidRDefault="007726AA" w:rsidP="00B33AA7">
            <w:pPr>
              <w:rPr>
                <w:rFonts w:ascii="Times New Roman" w:hAnsi="Times New Roman" w:cs="Times New Roman"/>
                <w:color w:val="000000" w:themeColor="text1"/>
                <w:sz w:val="16"/>
                <w:szCs w:val="16"/>
              </w:rPr>
            </w:pPr>
          </w:p>
        </w:tc>
        <w:tc>
          <w:tcPr>
            <w:tcW w:w="1500" w:type="dxa"/>
            <w:tcBorders>
              <w:top w:val="single" w:sz="4" w:space="0" w:color="auto"/>
              <w:left w:val="single" w:sz="4" w:space="0" w:color="auto"/>
              <w:bottom w:val="single" w:sz="4" w:space="0" w:color="auto"/>
              <w:right w:val="single" w:sz="4" w:space="0" w:color="auto"/>
            </w:tcBorders>
          </w:tcPr>
          <w:p w14:paraId="65164A9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 &amp; PENS</w:t>
            </w:r>
          </w:p>
        </w:tc>
        <w:tc>
          <w:tcPr>
            <w:tcW w:w="1260" w:type="dxa"/>
            <w:tcBorders>
              <w:top w:val="single" w:sz="4" w:space="0" w:color="auto"/>
              <w:left w:val="single" w:sz="4" w:space="0" w:color="auto"/>
              <w:bottom w:val="single" w:sz="4" w:space="0" w:color="auto"/>
              <w:right w:val="single" w:sz="4" w:space="0" w:color="auto"/>
            </w:tcBorders>
          </w:tcPr>
          <w:p w14:paraId="233893D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Recumbent Bike/Usual Care</w:t>
            </w:r>
          </w:p>
        </w:tc>
        <w:tc>
          <w:tcPr>
            <w:tcW w:w="990" w:type="dxa"/>
            <w:tcBorders>
              <w:top w:val="single" w:sz="4" w:space="0" w:color="auto"/>
              <w:left w:val="single" w:sz="4" w:space="0" w:color="auto"/>
              <w:bottom w:val="single" w:sz="4" w:space="0" w:color="auto"/>
              <w:right w:val="single" w:sz="4" w:space="0" w:color="auto"/>
            </w:tcBorders>
          </w:tcPr>
          <w:p w14:paraId="4C8C8B27"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tcBorders>
              <w:top w:val="single" w:sz="4" w:space="0" w:color="auto"/>
              <w:left w:val="single" w:sz="4" w:space="0" w:color="auto"/>
              <w:bottom w:val="single" w:sz="4" w:space="0" w:color="auto"/>
              <w:right w:val="single" w:sz="4" w:space="0" w:color="auto"/>
            </w:tcBorders>
          </w:tcPr>
          <w:p w14:paraId="46C32E29"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KOOS: Symptoms (0-100)</w:t>
            </w:r>
          </w:p>
        </w:tc>
        <w:tc>
          <w:tcPr>
            <w:tcW w:w="720" w:type="dxa"/>
            <w:tcBorders>
              <w:top w:val="single" w:sz="4" w:space="0" w:color="auto"/>
              <w:left w:val="single" w:sz="4" w:space="0" w:color="auto"/>
              <w:bottom w:val="single" w:sz="4" w:space="0" w:color="auto"/>
              <w:right w:val="single" w:sz="4" w:space="0" w:color="auto"/>
            </w:tcBorders>
          </w:tcPr>
          <w:p w14:paraId="48CEB050"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3C4EC999"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70</w:t>
            </w:r>
          </w:p>
        </w:tc>
        <w:tc>
          <w:tcPr>
            <w:tcW w:w="1170" w:type="dxa"/>
            <w:tcBorders>
              <w:top w:val="single" w:sz="4" w:space="0" w:color="auto"/>
              <w:left w:val="single" w:sz="4" w:space="0" w:color="auto"/>
              <w:bottom w:val="single" w:sz="4" w:space="0" w:color="auto"/>
              <w:right w:val="single" w:sz="4" w:space="0" w:color="auto"/>
            </w:tcBorders>
          </w:tcPr>
          <w:p w14:paraId="3598D8EF"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84.3 (18.7)</w:t>
            </w:r>
          </w:p>
        </w:tc>
        <w:tc>
          <w:tcPr>
            <w:tcW w:w="720" w:type="dxa"/>
            <w:tcBorders>
              <w:top w:val="single" w:sz="4" w:space="0" w:color="auto"/>
              <w:left w:val="single" w:sz="4" w:space="0" w:color="auto"/>
              <w:bottom w:val="single" w:sz="4" w:space="0" w:color="auto"/>
              <w:right w:val="single" w:sz="4" w:space="0" w:color="auto"/>
            </w:tcBorders>
          </w:tcPr>
          <w:p w14:paraId="43C7274F"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74</w:t>
            </w:r>
          </w:p>
        </w:tc>
        <w:tc>
          <w:tcPr>
            <w:tcW w:w="1170" w:type="dxa"/>
            <w:tcBorders>
              <w:top w:val="single" w:sz="4" w:space="0" w:color="auto"/>
              <w:left w:val="single" w:sz="4" w:space="0" w:color="auto"/>
              <w:bottom w:val="single" w:sz="4" w:space="0" w:color="auto"/>
              <w:right w:val="single" w:sz="4" w:space="0" w:color="auto"/>
            </w:tcBorders>
          </w:tcPr>
          <w:p w14:paraId="4A3BDD69"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87.0 (12.2)</w:t>
            </w:r>
          </w:p>
        </w:tc>
        <w:tc>
          <w:tcPr>
            <w:tcW w:w="1350" w:type="dxa"/>
            <w:tcBorders>
              <w:top w:val="single" w:sz="4" w:space="0" w:color="auto"/>
              <w:left w:val="single" w:sz="4" w:space="0" w:color="auto"/>
              <w:bottom w:val="single" w:sz="4" w:space="0" w:color="auto"/>
              <w:right w:val="single" w:sz="4" w:space="0" w:color="auto"/>
            </w:tcBorders>
          </w:tcPr>
          <w:p w14:paraId="75A9EB92"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2.7 (-1.1, 6.5)</w:t>
            </w:r>
          </w:p>
        </w:tc>
        <w:tc>
          <w:tcPr>
            <w:tcW w:w="930" w:type="dxa"/>
            <w:tcBorders>
              <w:top w:val="single" w:sz="4" w:space="0" w:color="auto"/>
              <w:left w:val="single" w:sz="4" w:space="0" w:color="auto"/>
              <w:bottom w:val="single" w:sz="4" w:space="0" w:color="auto"/>
              <w:right w:val="single" w:sz="4" w:space="0" w:color="auto"/>
            </w:tcBorders>
          </w:tcPr>
          <w:p w14:paraId="12BF257F"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E0456DE" w14:textId="77777777" w:rsidTr="00B33AA7">
        <w:trPr>
          <w:cantSplit/>
          <w:trHeight w:val="280"/>
        </w:trPr>
        <w:tc>
          <w:tcPr>
            <w:tcW w:w="1555" w:type="dxa"/>
            <w:tcBorders>
              <w:top w:val="single" w:sz="4" w:space="0" w:color="auto"/>
              <w:left w:val="single" w:sz="4" w:space="0" w:color="auto"/>
              <w:bottom w:val="single" w:sz="4" w:space="0" w:color="auto"/>
              <w:right w:val="single" w:sz="4" w:space="0" w:color="auto"/>
            </w:tcBorders>
          </w:tcPr>
          <w:p w14:paraId="1C81D855"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Demircioglu, 2015, 26355656, Turkey</w:t>
            </w:r>
          </w:p>
        </w:tc>
        <w:tc>
          <w:tcPr>
            <w:tcW w:w="1500" w:type="dxa"/>
            <w:tcBorders>
              <w:top w:val="single" w:sz="4" w:space="0" w:color="auto"/>
              <w:left w:val="single" w:sz="4" w:space="0" w:color="auto"/>
              <w:bottom w:val="single" w:sz="4" w:space="0" w:color="auto"/>
              <w:right w:val="single" w:sz="4" w:space="0" w:color="auto"/>
            </w:tcBorders>
          </w:tcPr>
          <w:p w14:paraId="3C54E835"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NMES &amp; exercise</w:t>
            </w:r>
          </w:p>
        </w:tc>
        <w:tc>
          <w:tcPr>
            <w:tcW w:w="1260" w:type="dxa"/>
            <w:tcBorders>
              <w:top w:val="single" w:sz="4" w:space="0" w:color="auto"/>
              <w:left w:val="single" w:sz="4" w:space="0" w:color="auto"/>
              <w:bottom w:val="single" w:sz="4" w:space="0" w:color="auto"/>
              <w:right w:val="single" w:sz="4" w:space="0" w:color="auto"/>
            </w:tcBorders>
          </w:tcPr>
          <w:p w14:paraId="205CFCF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90" w:type="dxa"/>
            <w:tcBorders>
              <w:top w:val="single" w:sz="4" w:space="0" w:color="auto"/>
              <w:left w:val="single" w:sz="4" w:space="0" w:color="auto"/>
              <w:bottom w:val="single" w:sz="4" w:space="0" w:color="auto"/>
              <w:right w:val="single" w:sz="4" w:space="0" w:color="auto"/>
            </w:tcBorders>
          </w:tcPr>
          <w:p w14:paraId="2A62578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tcBorders>
              <w:top w:val="single" w:sz="4" w:space="0" w:color="auto"/>
              <w:left w:val="single" w:sz="4" w:space="0" w:color="auto"/>
              <w:bottom w:val="single" w:sz="4" w:space="0" w:color="auto"/>
              <w:right w:val="single" w:sz="4" w:space="0" w:color="auto"/>
            </w:tcBorders>
          </w:tcPr>
          <w:p w14:paraId="19C53CF9"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WOMAC: Stiffness (0-100)</w:t>
            </w:r>
          </w:p>
        </w:tc>
        <w:tc>
          <w:tcPr>
            <w:tcW w:w="720" w:type="dxa"/>
            <w:tcBorders>
              <w:top w:val="single" w:sz="4" w:space="0" w:color="auto"/>
              <w:left w:val="single" w:sz="4" w:space="0" w:color="auto"/>
              <w:bottom w:val="single" w:sz="4" w:space="0" w:color="auto"/>
              <w:right w:val="single" w:sz="4" w:space="0" w:color="auto"/>
            </w:tcBorders>
          </w:tcPr>
          <w:p w14:paraId="3EC0EF41"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0AA75F71"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tcPr>
          <w:p w14:paraId="520528D3"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42.9 (12.6)</w:t>
            </w:r>
          </w:p>
        </w:tc>
        <w:tc>
          <w:tcPr>
            <w:tcW w:w="720" w:type="dxa"/>
            <w:tcBorders>
              <w:top w:val="single" w:sz="4" w:space="0" w:color="auto"/>
              <w:left w:val="single" w:sz="4" w:space="0" w:color="auto"/>
              <w:bottom w:val="single" w:sz="4" w:space="0" w:color="auto"/>
              <w:right w:val="single" w:sz="4" w:space="0" w:color="auto"/>
            </w:tcBorders>
          </w:tcPr>
          <w:p w14:paraId="2AFBF807"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tcPr>
          <w:p w14:paraId="1F66E210"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47.9 (12.3)</w:t>
            </w:r>
          </w:p>
        </w:tc>
        <w:tc>
          <w:tcPr>
            <w:tcW w:w="1350" w:type="dxa"/>
            <w:tcBorders>
              <w:top w:val="single" w:sz="4" w:space="0" w:color="auto"/>
              <w:left w:val="single" w:sz="4" w:space="0" w:color="auto"/>
              <w:bottom w:val="single" w:sz="4" w:space="0" w:color="auto"/>
              <w:right w:val="single" w:sz="4" w:space="0" w:color="auto"/>
            </w:tcBorders>
          </w:tcPr>
          <w:p w14:paraId="48FB3829"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-5 (-9.5, -0.5)</w:t>
            </w:r>
            <w:r w:rsidRPr="009818DC">
              <w:rPr>
                <w:rFonts w:ascii="Times New Roman" w:hAnsi="Times New Roman" w:cs="Times New Roman"/>
                <w:b/>
                <w:bCs/>
                <w:color w:val="000000" w:themeColor="text1"/>
                <w:sz w:val="18"/>
                <w:szCs w:val="18"/>
                <w:vertAlign w:val="superscript"/>
              </w:rPr>
              <w:t>B</w:t>
            </w:r>
          </w:p>
        </w:tc>
        <w:tc>
          <w:tcPr>
            <w:tcW w:w="930" w:type="dxa"/>
            <w:tcBorders>
              <w:top w:val="single" w:sz="4" w:space="0" w:color="auto"/>
              <w:left w:val="single" w:sz="4" w:space="0" w:color="auto"/>
              <w:bottom w:val="single" w:sz="4" w:space="0" w:color="auto"/>
              <w:right w:val="single" w:sz="4" w:space="0" w:color="auto"/>
            </w:tcBorders>
          </w:tcPr>
          <w:p w14:paraId="68A64725"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0AC89C0D" w14:textId="77777777" w:rsidTr="00B33AA7">
        <w:trPr>
          <w:cantSplit/>
          <w:trHeight w:val="280"/>
        </w:trPr>
        <w:tc>
          <w:tcPr>
            <w:tcW w:w="1555" w:type="dxa"/>
            <w:tcBorders>
              <w:top w:val="single" w:sz="4" w:space="0" w:color="auto"/>
              <w:left w:val="single" w:sz="4" w:space="0" w:color="auto"/>
              <w:bottom w:val="single" w:sz="4" w:space="0" w:color="auto"/>
              <w:right w:val="single" w:sz="4" w:space="0" w:color="auto"/>
            </w:tcBorders>
          </w:tcPr>
          <w:p w14:paraId="1785693A"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Lenguerrand, 2020, 31033232, UK</w:t>
            </w:r>
          </w:p>
        </w:tc>
        <w:tc>
          <w:tcPr>
            <w:tcW w:w="1500" w:type="dxa"/>
            <w:tcBorders>
              <w:top w:val="single" w:sz="4" w:space="0" w:color="auto"/>
              <w:left w:val="single" w:sz="4" w:space="0" w:color="auto"/>
              <w:bottom w:val="single" w:sz="4" w:space="0" w:color="auto"/>
              <w:right w:val="single" w:sz="4" w:space="0" w:color="auto"/>
            </w:tcBorders>
          </w:tcPr>
          <w:p w14:paraId="7422A31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Physical therapy and standard care</w:t>
            </w:r>
          </w:p>
        </w:tc>
        <w:tc>
          <w:tcPr>
            <w:tcW w:w="1260" w:type="dxa"/>
            <w:tcBorders>
              <w:top w:val="single" w:sz="4" w:space="0" w:color="auto"/>
              <w:left w:val="single" w:sz="4" w:space="0" w:color="auto"/>
              <w:bottom w:val="single" w:sz="4" w:space="0" w:color="auto"/>
              <w:right w:val="single" w:sz="4" w:space="0" w:color="auto"/>
            </w:tcBorders>
          </w:tcPr>
          <w:p w14:paraId="6FD7C56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tcBorders>
              <w:top w:val="single" w:sz="4" w:space="0" w:color="auto"/>
              <w:left w:val="single" w:sz="4" w:space="0" w:color="auto"/>
              <w:bottom w:val="single" w:sz="4" w:space="0" w:color="auto"/>
              <w:right w:val="single" w:sz="4" w:space="0" w:color="auto"/>
            </w:tcBorders>
          </w:tcPr>
          <w:p w14:paraId="43BDF496"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tcBorders>
              <w:top w:val="single" w:sz="4" w:space="0" w:color="auto"/>
              <w:left w:val="single" w:sz="4" w:space="0" w:color="auto"/>
              <w:bottom w:val="single" w:sz="4" w:space="0" w:color="auto"/>
              <w:right w:val="single" w:sz="4" w:space="0" w:color="auto"/>
            </w:tcBorders>
          </w:tcPr>
          <w:p w14:paraId="695D006C"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Symptoms (0-100)</w:t>
            </w:r>
          </w:p>
        </w:tc>
        <w:tc>
          <w:tcPr>
            <w:tcW w:w="720" w:type="dxa"/>
            <w:tcBorders>
              <w:top w:val="single" w:sz="4" w:space="0" w:color="auto"/>
              <w:left w:val="single" w:sz="4" w:space="0" w:color="auto"/>
              <w:bottom w:val="single" w:sz="4" w:space="0" w:color="auto"/>
              <w:right w:val="single" w:sz="4" w:space="0" w:color="auto"/>
            </w:tcBorders>
          </w:tcPr>
          <w:p w14:paraId="2FE61896"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2949F4CE"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74</w:t>
            </w:r>
          </w:p>
        </w:tc>
        <w:tc>
          <w:tcPr>
            <w:tcW w:w="1170" w:type="dxa"/>
            <w:tcBorders>
              <w:top w:val="single" w:sz="4" w:space="0" w:color="auto"/>
              <w:left w:val="single" w:sz="4" w:space="0" w:color="auto"/>
              <w:bottom w:val="single" w:sz="4" w:space="0" w:color="auto"/>
              <w:right w:val="single" w:sz="4" w:space="0" w:color="auto"/>
            </w:tcBorders>
          </w:tcPr>
          <w:p w14:paraId="15415329"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77 (17)</w:t>
            </w:r>
          </w:p>
        </w:tc>
        <w:tc>
          <w:tcPr>
            <w:tcW w:w="720" w:type="dxa"/>
            <w:tcBorders>
              <w:top w:val="single" w:sz="4" w:space="0" w:color="auto"/>
              <w:left w:val="single" w:sz="4" w:space="0" w:color="auto"/>
              <w:bottom w:val="single" w:sz="4" w:space="0" w:color="auto"/>
              <w:right w:val="single" w:sz="4" w:space="0" w:color="auto"/>
            </w:tcBorders>
          </w:tcPr>
          <w:p w14:paraId="06201AF3"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64</w:t>
            </w:r>
          </w:p>
        </w:tc>
        <w:tc>
          <w:tcPr>
            <w:tcW w:w="1170" w:type="dxa"/>
            <w:tcBorders>
              <w:top w:val="single" w:sz="4" w:space="0" w:color="auto"/>
              <w:left w:val="single" w:sz="4" w:space="0" w:color="auto"/>
              <w:bottom w:val="single" w:sz="4" w:space="0" w:color="auto"/>
              <w:right w:val="single" w:sz="4" w:space="0" w:color="auto"/>
            </w:tcBorders>
          </w:tcPr>
          <w:p w14:paraId="18B6819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77 (20)</w:t>
            </w:r>
          </w:p>
        </w:tc>
        <w:tc>
          <w:tcPr>
            <w:tcW w:w="1350" w:type="dxa"/>
            <w:tcBorders>
              <w:top w:val="single" w:sz="4" w:space="0" w:color="auto"/>
              <w:left w:val="single" w:sz="4" w:space="0" w:color="auto"/>
              <w:bottom w:val="single" w:sz="4" w:space="0" w:color="auto"/>
              <w:right w:val="single" w:sz="4" w:space="0" w:color="auto"/>
            </w:tcBorders>
          </w:tcPr>
          <w:p w14:paraId="2C96693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 (-4.5, 45)</w:t>
            </w:r>
            <w:r w:rsidRPr="009818DC">
              <w:rPr>
                <w:rFonts w:ascii="Times New Roman" w:hAnsi="Times New Roman" w:cs="Times New Roman"/>
                <w:color w:val="000000" w:themeColor="text1"/>
                <w:sz w:val="18"/>
                <w:szCs w:val="18"/>
                <w:vertAlign w:val="superscript"/>
              </w:rPr>
              <w:t>B</w:t>
            </w:r>
          </w:p>
        </w:tc>
        <w:tc>
          <w:tcPr>
            <w:tcW w:w="930" w:type="dxa"/>
            <w:tcBorders>
              <w:top w:val="single" w:sz="4" w:space="0" w:color="auto"/>
              <w:left w:val="single" w:sz="4" w:space="0" w:color="auto"/>
              <w:bottom w:val="single" w:sz="4" w:space="0" w:color="auto"/>
              <w:right w:val="single" w:sz="4" w:space="0" w:color="auto"/>
            </w:tcBorders>
          </w:tcPr>
          <w:p w14:paraId="214FBB13"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0.377</w:t>
            </w:r>
          </w:p>
        </w:tc>
      </w:tr>
      <w:tr w:rsidR="007726AA" w:rsidRPr="009818DC" w14:paraId="349986B5" w14:textId="77777777" w:rsidTr="00B33AA7">
        <w:trPr>
          <w:cantSplit/>
          <w:trHeight w:val="280"/>
        </w:trPr>
        <w:tc>
          <w:tcPr>
            <w:tcW w:w="1555" w:type="dxa"/>
            <w:vMerge w:val="restart"/>
            <w:tcBorders>
              <w:top w:val="single" w:sz="4" w:space="0" w:color="auto"/>
              <w:left w:val="single" w:sz="4" w:space="0" w:color="auto"/>
              <w:right w:val="single" w:sz="4" w:space="0" w:color="auto"/>
            </w:tcBorders>
          </w:tcPr>
          <w:p w14:paraId="4D175186"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Minns Lowe, 2012, 22180446, UK</w:t>
            </w:r>
          </w:p>
          <w:p w14:paraId="129F615E" w14:textId="77777777" w:rsidR="007726AA" w:rsidRPr="009818DC" w:rsidRDefault="007726AA" w:rsidP="00B33AA7">
            <w:pPr>
              <w:rPr>
                <w:rFonts w:ascii="Times New Roman" w:hAnsi="Times New Roman" w:cs="Times New Roman"/>
                <w:color w:val="000000" w:themeColor="text1"/>
                <w:sz w:val="16"/>
                <w:szCs w:val="16"/>
              </w:rPr>
            </w:pPr>
          </w:p>
        </w:tc>
        <w:tc>
          <w:tcPr>
            <w:tcW w:w="1500" w:type="dxa"/>
            <w:tcBorders>
              <w:top w:val="single" w:sz="4" w:space="0" w:color="auto"/>
              <w:left w:val="single" w:sz="4" w:space="0" w:color="auto"/>
              <w:bottom w:val="single" w:sz="4" w:space="0" w:color="auto"/>
              <w:right w:val="single" w:sz="4" w:space="0" w:color="auto"/>
            </w:tcBorders>
          </w:tcPr>
          <w:p w14:paraId="076704E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260" w:type="dxa"/>
            <w:tcBorders>
              <w:top w:val="single" w:sz="4" w:space="0" w:color="auto"/>
              <w:left w:val="single" w:sz="4" w:space="0" w:color="auto"/>
              <w:bottom w:val="single" w:sz="4" w:space="0" w:color="auto"/>
              <w:right w:val="single" w:sz="4" w:space="0" w:color="auto"/>
            </w:tcBorders>
          </w:tcPr>
          <w:p w14:paraId="1633DCC6"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tcBorders>
              <w:top w:val="single" w:sz="4" w:space="0" w:color="auto"/>
              <w:left w:val="single" w:sz="4" w:space="0" w:color="auto"/>
              <w:bottom w:val="single" w:sz="4" w:space="0" w:color="auto"/>
              <w:right w:val="single" w:sz="4" w:space="0" w:color="auto"/>
            </w:tcBorders>
          </w:tcPr>
          <w:p w14:paraId="5EA95D03"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tcBorders>
              <w:top w:val="single" w:sz="4" w:space="0" w:color="auto"/>
              <w:left w:val="single" w:sz="4" w:space="0" w:color="auto"/>
              <w:bottom w:val="single" w:sz="4" w:space="0" w:color="auto"/>
              <w:right w:val="single" w:sz="4" w:space="0" w:color="auto"/>
            </w:tcBorders>
          </w:tcPr>
          <w:p w14:paraId="22622810"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Symptoms (0-100)</w:t>
            </w:r>
          </w:p>
        </w:tc>
        <w:tc>
          <w:tcPr>
            <w:tcW w:w="720" w:type="dxa"/>
            <w:tcBorders>
              <w:top w:val="single" w:sz="4" w:space="0" w:color="auto"/>
              <w:left w:val="single" w:sz="4" w:space="0" w:color="auto"/>
              <w:bottom w:val="single" w:sz="4" w:space="0" w:color="auto"/>
              <w:right w:val="single" w:sz="4" w:space="0" w:color="auto"/>
            </w:tcBorders>
          </w:tcPr>
          <w:p w14:paraId="2AA7BDD6"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002A9449"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46</w:t>
            </w:r>
          </w:p>
        </w:tc>
        <w:tc>
          <w:tcPr>
            <w:tcW w:w="1170" w:type="dxa"/>
            <w:tcBorders>
              <w:top w:val="single" w:sz="4" w:space="0" w:color="auto"/>
              <w:left w:val="single" w:sz="4" w:space="0" w:color="auto"/>
              <w:bottom w:val="single" w:sz="4" w:space="0" w:color="auto"/>
              <w:right w:val="single" w:sz="4" w:space="0" w:color="auto"/>
            </w:tcBorders>
          </w:tcPr>
          <w:p w14:paraId="7C876A51"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 (IQR) 67.9 (29)</w:t>
            </w:r>
          </w:p>
        </w:tc>
        <w:tc>
          <w:tcPr>
            <w:tcW w:w="720" w:type="dxa"/>
            <w:tcBorders>
              <w:top w:val="single" w:sz="4" w:space="0" w:color="auto"/>
              <w:left w:val="single" w:sz="4" w:space="0" w:color="auto"/>
              <w:bottom w:val="single" w:sz="4" w:space="0" w:color="auto"/>
              <w:right w:val="single" w:sz="4" w:space="0" w:color="auto"/>
            </w:tcBorders>
          </w:tcPr>
          <w:p w14:paraId="72068F4C"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47</w:t>
            </w:r>
          </w:p>
        </w:tc>
        <w:tc>
          <w:tcPr>
            <w:tcW w:w="1170" w:type="dxa"/>
            <w:tcBorders>
              <w:top w:val="single" w:sz="4" w:space="0" w:color="auto"/>
              <w:left w:val="single" w:sz="4" w:space="0" w:color="auto"/>
              <w:bottom w:val="single" w:sz="4" w:space="0" w:color="auto"/>
              <w:right w:val="single" w:sz="4" w:space="0" w:color="auto"/>
            </w:tcBorders>
          </w:tcPr>
          <w:p w14:paraId="00B4582A"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 (IQR) 71.4 (29)</w:t>
            </w:r>
          </w:p>
        </w:tc>
        <w:tc>
          <w:tcPr>
            <w:tcW w:w="1350" w:type="dxa"/>
            <w:tcBorders>
              <w:top w:val="single" w:sz="4" w:space="0" w:color="auto"/>
              <w:left w:val="single" w:sz="4" w:space="0" w:color="auto"/>
              <w:bottom w:val="single" w:sz="4" w:space="0" w:color="auto"/>
              <w:right w:val="single" w:sz="4" w:space="0" w:color="auto"/>
            </w:tcBorders>
          </w:tcPr>
          <w:p w14:paraId="21A6F8FC"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30" w:type="dxa"/>
            <w:tcBorders>
              <w:top w:val="single" w:sz="4" w:space="0" w:color="auto"/>
              <w:left w:val="single" w:sz="4" w:space="0" w:color="auto"/>
              <w:bottom w:val="single" w:sz="4" w:space="0" w:color="auto"/>
              <w:right w:val="single" w:sz="4" w:space="0" w:color="auto"/>
            </w:tcBorders>
          </w:tcPr>
          <w:p w14:paraId="1DAA981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7B61245" w14:textId="77777777" w:rsidTr="00B33AA7">
        <w:trPr>
          <w:cantSplit/>
          <w:trHeight w:val="280"/>
        </w:trPr>
        <w:tc>
          <w:tcPr>
            <w:tcW w:w="1555" w:type="dxa"/>
            <w:vMerge/>
            <w:tcBorders>
              <w:left w:val="single" w:sz="4" w:space="0" w:color="auto"/>
              <w:right w:val="single" w:sz="4" w:space="0" w:color="auto"/>
            </w:tcBorders>
          </w:tcPr>
          <w:p w14:paraId="00D18F82" w14:textId="77777777" w:rsidR="007726AA" w:rsidRPr="009818DC" w:rsidRDefault="007726AA" w:rsidP="00B33AA7">
            <w:pPr>
              <w:rPr>
                <w:rFonts w:ascii="Times New Roman" w:hAnsi="Times New Roman" w:cs="Times New Roman"/>
                <w:color w:val="000000" w:themeColor="text1"/>
                <w:sz w:val="16"/>
                <w:szCs w:val="16"/>
              </w:rPr>
            </w:pPr>
          </w:p>
        </w:tc>
        <w:tc>
          <w:tcPr>
            <w:tcW w:w="1500" w:type="dxa"/>
            <w:tcBorders>
              <w:top w:val="single" w:sz="4" w:space="0" w:color="auto"/>
              <w:left w:val="single" w:sz="4" w:space="0" w:color="auto"/>
              <w:bottom w:val="single" w:sz="4" w:space="0" w:color="auto"/>
              <w:right w:val="single" w:sz="4" w:space="0" w:color="auto"/>
            </w:tcBorders>
          </w:tcPr>
          <w:p w14:paraId="027B1D79"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260" w:type="dxa"/>
            <w:tcBorders>
              <w:top w:val="single" w:sz="4" w:space="0" w:color="auto"/>
              <w:left w:val="single" w:sz="4" w:space="0" w:color="auto"/>
              <w:bottom w:val="single" w:sz="4" w:space="0" w:color="auto"/>
              <w:right w:val="single" w:sz="4" w:space="0" w:color="auto"/>
            </w:tcBorders>
          </w:tcPr>
          <w:p w14:paraId="48265F5F"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tcBorders>
              <w:top w:val="single" w:sz="4" w:space="0" w:color="auto"/>
              <w:left w:val="single" w:sz="4" w:space="0" w:color="auto"/>
              <w:bottom w:val="single" w:sz="4" w:space="0" w:color="auto"/>
              <w:right w:val="single" w:sz="4" w:space="0" w:color="auto"/>
            </w:tcBorders>
          </w:tcPr>
          <w:p w14:paraId="032593E2"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tcBorders>
              <w:top w:val="single" w:sz="4" w:space="0" w:color="auto"/>
              <w:left w:val="single" w:sz="4" w:space="0" w:color="auto"/>
              <w:bottom w:val="single" w:sz="4" w:space="0" w:color="auto"/>
              <w:right w:val="single" w:sz="4" w:space="0" w:color="auto"/>
            </w:tcBorders>
          </w:tcPr>
          <w:p w14:paraId="53A6F5C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Symptoms (0-100)</w:t>
            </w:r>
          </w:p>
        </w:tc>
        <w:tc>
          <w:tcPr>
            <w:tcW w:w="720" w:type="dxa"/>
            <w:tcBorders>
              <w:top w:val="single" w:sz="4" w:space="0" w:color="auto"/>
              <w:left w:val="single" w:sz="4" w:space="0" w:color="auto"/>
              <w:bottom w:val="single" w:sz="4" w:space="0" w:color="auto"/>
              <w:right w:val="single" w:sz="4" w:space="0" w:color="auto"/>
            </w:tcBorders>
          </w:tcPr>
          <w:p w14:paraId="4730BC3A"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33B1C620"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42</w:t>
            </w:r>
          </w:p>
        </w:tc>
        <w:tc>
          <w:tcPr>
            <w:tcW w:w="1170" w:type="dxa"/>
            <w:tcBorders>
              <w:top w:val="single" w:sz="4" w:space="0" w:color="auto"/>
              <w:left w:val="single" w:sz="4" w:space="0" w:color="auto"/>
              <w:bottom w:val="single" w:sz="4" w:space="0" w:color="auto"/>
              <w:right w:val="single" w:sz="4" w:space="0" w:color="auto"/>
            </w:tcBorders>
          </w:tcPr>
          <w:p w14:paraId="460A9749"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 (IQR) 76.8 (21)</w:t>
            </w:r>
          </w:p>
        </w:tc>
        <w:tc>
          <w:tcPr>
            <w:tcW w:w="720" w:type="dxa"/>
            <w:tcBorders>
              <w:top w:val="single" w:sz="4" w:space="0" w:color="auto"/>
              <w:left w:val="single" w:sz="4" w:space="0" w:color="auto"/>
              <w:bottom w:val="single" w:sz="4" w:space="0" w:color="auto"/>
              <w:right w:val="single" w:sz="4" w:space="0" w:color="auto"/>
            </w:tcBorders>
          </w:tcPr>
          <w:p w14:paraId="1F5AA74F"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w:t>
            </w:r>
          </w:p>
        </w:tc>
        <w:tc>
          <w:tcPr>
            <w:tcW w:w="1170" w:type="dxa"/>
            <w:tcBorders>
              <w:top w:val="single" w:sz="4" w:space="0" w:color="auto"/>
              <w:left w:val="single" w:sz="4" w:space="0" w:color="auto"/>
              <w:bottom w:val="single" w:sz="4" w:space="0" w:color="auto"/>
              <w:right w:val="single" w:sz="4" w:space="0" w:color="auto"/>
            </w:tcBorders>
          </w:tcPr>
          <w:p w14:paraId="73D148BA"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 (IQR) 71.4 (29)</w:t>
            </w:r>
          </w:p>
        </w:tc>
        <w:tc>
          <w:tcPr>
            <w:tcW w:w="1350" w:type="dxa"/>
            <w:tcBorders>
              <w:top w:val="single" w:sz="4" w:space="0" w:color="auto"/>
              <w:left w:val="single" w:sz="4" w:space="0" w:color="auto"/>
              <w:bottom w:val="single" w:sz="4" w:space="0" w:color="auto"/>
              <w:right w:val="single" w:sz="4" w:space="0" w:color="auto"/>
            </w:tcBorders>
          </w:tcPr>
          <w:p w14:paraId="3EE00F44"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30" w:type="dxa"/>
            <w:tcBorders>
              <w:top w:val="single" w:sz="4" w:space="0" w:color="auto"/>
              <w:left w:val="single" w:sz="4" w:space="0" w:color="auto"/>
              <w:bottom w:val="single" w:sz="4" w:space="0" w:color="auto"/>
              <w:right w:val="single" w:sz="4" w:space="0" w:color="auto"/>
            </w:tcBorders>
          </w:tcPr>
          <w:p w14:paraId="34B67BBF"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2C57084" w14:textId="77777777" w:rsidTr="00B33AA7">
        <w:trPr>
          <w:cantSplit/>
          <w:trHeight w:val="280"/>
        </w:trPr>
        <w:tc>
          <w:tcPr>
            <w:tcW w:w="1555" w:type="dxa"/>
            <w:vMerge/>
            <w:tcBorders>
              <w:left w:val="single" w:sz="4" w:space="0" w:color="auto"/>
              <w:bottom w:val="single" w:sz="4" w:space="0" w:color="auto"/>
              <w:right w:val="single" w:sz="4" w:space="0" w:color="auto"/>
            </w:tcBorders>
          </w:tcPr>
          <w:p w14:paraId="7EE7D0A2" w14:textId="77777777" w:rsidR="007726AA" w:rsidRPr="009818DC" w:rsidRDefault="007726AA" w:rsidP="00B33AA7">
            <w:pPr>
              <w:rPr>
                <w:rFonts w:ascii="Times New Roman" w:hAnsi="Times New Roman" w:cs="Times New Roman"/>
                <w:color w:val="000000" w:themeColor="text1"/>
                <w:sz w:val="16"/>
                <w:szCs w:val="16"/>
              </w:rPr>
            </w:pPr>
          </w:p>
        </w:tc>
        <w:tc>
          <w:tcPr>
            <w:tcW w:w="1500" w:type="dxa"/>
            <w:tcBorders>
              <w:top w:val="single" w:sz="4" w:space="0" w:color="auto"/>
              <w:left w:val="single" w:sz="4" w:space="0" w:color="auto"/>
              <w:bottom w:val="single" w:sz="4" w:space="0" w:color="auto"/>
              <w:right w:val="single" w:sz="4" w:space="0" w:color="auto"/>
            </w:tcBorders>
          </w:tcPr>
          <w:p w14:paraId="1E3BC273"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260" w:type="dxa"/>
            <w:tcBorders>
              <w:top w:val="single" w:sz="4" w:space="0" w:color="auto"/>
              <w:left w:val="single" w:sz="4" w:space="0" w:color="auto"/>
              <w:bottom w:val="single" w:sz="4" w:space="0" w:color="auto"/>
              <w:right w:val="single" w:sz="4" w:space="0" w:color="auto"/>
            </w:tcBorders>
          </w:tcPr>
          <w:p w14:paraId="759F8952"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tcBorders>
              <w:top w:val="single" w:sz="4" w:space="0" w:color="auto"/>
              <w:left w:val="single" w:sz="4" w:space="0" w:color="auto"/>
              <w:bottom w:val="single" w:sz="4" w:space="0" w:color="auto"/>
              <w:right w:val="single" w:sz="4" w:space="0" w:color="auto"/>
            </w:tcBorders>
          </w:tcPr>
          <w:p w14:paraId="0463FCF0"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tcBorders>
              <w:top w:val="single" w:sz="4" w:space="0" w:color="auto"/>
              <w:left w:val="single" w:sz="4" w:space="0" w:color="auto"/>
              <w:bottom w:val="single" w:sz="4" w:space="0" w:color="auto"/>
              <w:right w:val="single" w:sz="4" w:space="0" w:color="auto"/>
            </w:tcBorders>
          </w:tcPr>
          <w:p w14:paraId="0AEB3744"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Symptoms (0-100)</w:t>
            </w:r>
          </w:p>
        </w:tc>
        <w:tc>
          <w:tcPr>
            <w:tcW w:w="720" w:type="dxa"/>
            <w:tcBorders>
              <w:top w:val="single" w:sz="4" w:space="0" w:color="auto"/>
              <w:left w:val="single" w:sz="4" w:space="0" w:color="auto"/>
              <w:bottom w:val="single" w:sz="4" w:space="0" w:color="auto"/>
              <w:right w:val="single" w:sz="4" w:space="0" w:color="auto"/>
            </w:tcBorders>
          </w:tcPr>
          <w:p w14:paraId="7CB3E864"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1CE7497A"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w:t>
            </w:r>
          </w:p>
        </w:tc>
        <w:tc>
          <w:tcPr>
            <w:tcW w:w="1170" w:type="dxa"/>
            <w:tcBorders>
              <w:top w:val="single" w:sz="4" w:space="0" w:color="auto"/>
              <w:left w:val="single" w:sz="4" w:space="0" w:color="auto"/>
              <w:bottom w:val="single" w:sz="4" w:space="0" w:color="auto"/>
              <w:right w:val="single" w:sz="4" w:space="0" w:color="auto"/>
            </w:tcBorders>
          </w:tcPr>
          <w:p w14:paraId="6FFA9E9D"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 (IQR) 82.1 (18)</w:t>
            </w:r>
          </w:p>
        </w:tc>
        <w:tc>
          <w:tcPr>
            <w:tcW w:w="720" w:type="dxa"/>
            <w:tcBorders>
              <w:top w:val="single" w:sz="4" w:space="0" w:color="auto"/>
              <w:left w:val="single" w:sz="4" w:space="0" w:color="auto"/>
              <w:bottom w:val="single" w:sz="4" w:space="0" w:color="auto"/>
              <w:right w:val="single" w:sz="4" w:space="0" w:color="auto"/>
            </w:tcBorders>
          </w:tcPr>
          <w:p w14:paraId="7CA3F04E"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1170" w:type="dxa"/>
            <w:tcBorders>
              <w:top w:val="single" w:sz="4" w:space="0" w:color="auto"/>
              <w:left w:val="single" w:sz="4" w:space="0" w:color="auto"/>
              <w:bottom w:val="single" w:sz="4" w:space="0" w:color="auto"/>
              <w:right w:val="single" w:sz="4" w:space="0" w:color="auto"/>
            </w:tcBorders>
          </w:tcPr>
          <w:p w14:paraId="3846E98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 (IQR) 78.8 (31)</w:t>
            </w:r>
          </w:p>
        </w:tc>
        <w:tc>
          <w:tcPr>
            <w:tcW w:w="1350" w:type="dxa"/>
            <w:tcBorders>
              <w:top w:val="single" w:sz="4" w:space="0" w:color="auto"/>
              <w:left w:val="single" w:sz="4" w:space="0" w:color="auto"/>
              <w:bottom w:val="single" w:sz="4" w:space="0" w:color="auto"/>
              <w:right w:val="single" w:sz="4" w:space="0" w:color="auto"/>
            </w:tcBorders>
          </w:tcPr>
          <w:p w14:paraId="1379D05D"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30" w:type="dxa"/>
            <w:tcBorders>
              <w:top w:val="single" w:sz="4" w:space="0" w:color="auto"/>
              <w:left w:val="single" w:sz="4" w:space="0" w:color="auto"/>
              <w:bottom w:val="single" w:sz="4" w:space="0" w:color="auto"/>
              <w:right w:val="single" w:sz="4" w:space="0" w:color="auto"/>
            </w:tcBorders>
          </w:tcPr>
          <w:p w14:paraId="433B3DFA"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83A17E9" w14:textId="77777777" w:rsidTr="00B33AA7">
        <w:trPr>
          <w:cantSplit/>
          <w:trHeight w:val="280"/>
        </w:trPr>
        <w:tc>
          <w:tcPr>
            <w:tcW w:w="1555" w:type="dxa"/>
            <w:tcBorders>
              <w:top w:val="single" w:sz="4" w:space="0" w:color="auto"/>
              <w:left w:val="single" w:sz="4" w:space="0" w:color="auto"/>
              <w:bottom w:val="single" w:sz="4" w:space="0" w:color="auto"/>
              <w:right w:val="single" w:sz="4" w:space="0" w:color="auto"/>
            </w:tcBorders>
          </w:tcPr>
          <w:p w14:paraId="7B7A69D7"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Mitchell, 2005, 15869558, UK</w:t>
            </w:r>
          </w:p>
        </w:tc>
        <w:tc>
          <w:tcPr>
            <w:tcW w:w="1500" w:type="dxa"/>
            <w:tcBorders>
              <w:top w:val="single" w:sz="4" w:space="0" w:color="auto"/>
              <w:left w:val="single" w:sz="4" w:space="0" w:color="auto"/>
              <w:bottom w:val="single" w:sz="4" w:space="0" w:color="auto"/>
              <w:right w:val="single" w:sz="4" w:space="0" w:color="auto"/>
            </w:tcBorders>
          </w:tcPr>
          <w:p w14:paraId="223B60E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Hospital</w:t>
            </w:r>
          </w:p>
        </w:tc>
        <w:tc>
          <w:tcPr>
            <w:tcW w:w="1260" w:type="dxa"/>
            <w:tcBorders>
              <w:top w:val="single" w:sz="4" w:space="0" w:color="auto"/>
              <w:left w:val="single" w:sz="4" w:space="0" w:color="auto"/>
              <w:bottom w:val="single" w:sz="4" w:space="0" w:color="auto"/>
              <w:right w:val="single" w:sz="4" w:space="0" w:color="auto"/>
            </w:tcBorders>
          </w:tcPr>
          <w:p w14:paraId="5B016B3D"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w:t>
            </w:r>
          </w:p>
        </w:tc>
        <w:tc>
          <w:tcPr>
            <w:tcW w:w="990" w:type="dxa"/>
            <w:tcBorders>
              <w:top w:val="single" w:sz="4" w:space="0" w:color="auto"/>
              <w:left w:val="single" w:sz="4" w:space="0" w:color="auto"/>
              <w:bottom w:val="single" w:sz="4" w:space="0" w:color="auto"/>
              <w:right w:val="single" w:sz="4" w:space="0" w:color="auto"/>
            </w:tcBorders>
          </w:tcPr>
          <w:p w14:paraId="607BDD86"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tcBorders>
              <w:top w:val="single" w:sz="4" w:space="0" w:color="auto"/>
              <w:left w:val="single" w:sz="4" w:space="0" w:color="auto"/>
              <w:bottom w:val="single" w:sz="4" w:space="0" w:color="auto"/>
              <w:right w:val="single" w:sz="4" w:space="0" w:color="auto"/>
            </w:tcBorders>
          </w:tcPr>
          <w:p w14:paraId="0AEE39C5"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WOMAC: Stiffness (0-100)</w:t>
            </w:r>
          </w:p>
        </w:tc>
        <w:tc>
          <w:tcPr>
            <w:tcW w:w="720" w:type="dxa"/>
            <w:tcBorders>
              <w:top w:val="single" w:sz="4" w:space="0" w:color="auto"/>
              <w:left w:val="single" w:sz="4" w:space="0" w:color="auto"/>
              <w:bottom w:val="single" w:sz="4" w:space="0" w:color="auto"/>
              <w:right w:val="single" w:sz="4" w:space="0" w:color="auto"/>
            </w:tcBorders>
          </w:tcPr>
          <w:p w14:paraId="702AF71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3B56BE05"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w:t>
            </w:r>
          </w:p>
        </w:tc>
        <w:tc>
          <w:tcPr>
            <w:tcW w:w="1170" w:type="dxa"/>
            <w:tcBorders>
              <w:top w:val="single" w:sz="4" w:space="0" w:color="auto"/>
              <w:left w:val="single" w:sz="4" w:space="0" w:color="auto"/>
              <w:bottom w:val="single" w:sz="4" w:space="0" w:color="auto"/>
              <w:right w:val="single" w:sz="4" w:space="0" w:color="auto"/>
            </w:tcBorders>
          </w:tcPr>
          <w:p w14:paraId="09C49F5C"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 (2.1)</w:t>
            </w:r>
          </w:p>
        </w:tc>
        <w:tc>
          <w:tcPr>
            <w:tcW w:w="720" w:type="dxa"/>
            <w:tcBorders>
              <w:top w:val="single" w:sz="4" w:space="0" w:color="auto"/>
              <w:left w:val="single" w:sz="4" w:space="0" w:color="auto"/>
              <w:bottom w:val="single" w:sz="4" w:space="0" w:color="auto"/>
              <w:right w:val="single" w:sz="4" w:space="0" w:color="auto"/>
            </w:tcBorders>
          </w:tcPr>
          <w:p w14:paraId="57224238"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w:t>
            </w:r>
          </w:p>
        </w:tc>
        <w:tc>
          <w:tcPr>
            <w:tcW w:w="1170" w:type="dxa"/>
            <w:tcBorders>
              <w:top w:val="single" w:sz="4" w:space="0" w:color="auto"/>
              <w:left w:val="single" w:sz="4" w:space="0" w:color="auto"/>
              <w:bottom w:val="single" w:sz="4" w:space="0" w:color="auto"/>
              <w:right w:val="single" w:sz="4" w:space="0" w:color="auto"/>
            </w:tcBorders>
          </w:tcPr>
          <w:p w14:paraId="58534837"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3.5 (1.4)</w:t>
            </w:r>
          </w:p>
        </w:tc>
        <w:tc>
          <w:tcPr>
            <w:tcW w:w="1350" w:type="dxa"/>
            <w:tcBorders>
              <w:top w:val="single" w:sz="4" w:space="0" w:color="auto"/>
              <w:left w:val="single" w:sz="4" w:space="0" w:color="auto"/>
              <w:bottom w:val="single" w:sz="4" w:space="0" w:color="auto"/>
              <w:right w:val="single" w:sz="4" w:space="0" w:color="auto"/>
            </w:tcBorders>
          </w:tcPr>
          <w:p w14:paraId="0E065913"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Adj MD -0.2 (-0.9, 0.4)</w:t>
            </w:r>
          </w:p>
        </w:tc>
        <w:tc>
          <w:tcPr>
            <w:tcW w:w="930" w:type="dxa"/>
            <w:tcBorders>
              <w:top w:val="single" w:sz="4" w:space="0" w:color="auto"/>
              <w:left w:val="single" w:sz="4" w:space="0" w:color="auto"/>
              <w:bottom w:val="single" w:sz="4" w:space="0" w:color="auto"/>
              <w:right w:val="single" w:sz="4" w:space="0" w:color="auto"/>
            </w:tcBorders>
          </w:tcPr>
          <w:p w14:paraId="2493E161"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0.496</w:t>
            </w:r>
          </w:p>
        </w:tc>
      </w:tr>
      <w:tr w:rsidR="007726AA" w:rsidRPr="009818DC" w14:paraId="23DA2016" w14:textId="77777777" w:rsidTr="00B33AA7">
        <w:trPr>
          <w:cantSplit/>
          <w:trHeight w:val="280"/>
        </w:trPr>
        <w:tc>
          <w:tcPr>
            <w:tcW w:w="1555" w:type="dxa"/>
            <w:vMerge w:val="restart"/>
            <w:tcBorders>
              <w:top w:val="single" w:sz="4" w:space="0" w:color="auto"/>
              <w:left w:val="single" w:sz="4" w:space="0" w:color="auto"/>
              <w:bottom w:val="single" w:sz="4" w:space="0" w:color="auto"/>
              <w:right w:val="single" w:sz="4" w:space="0" w:color="auto"/>
            </w:tcBorders>
          </w:tcPr>
          <w:p w14:paraId="47B41F09"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Moffet, 2015, 26178888, Canada</w:t>
            </w:r>
          </w:p>
          <w:p w14:paraId="64176A7E" w14:textId="77777777" w:rsidR="007726AA" w:rsidRPr="009818DC" w:rsidRDefault="007726AA" w:rsidP="00B33AA7">
            <w:pPr>
              <w:rPr>
                <w:rFonts w:ascii="Times New Roman" w:hAnsi="Times New Roman" w:cs="Times New Roman"/>
                <w:color w:val="000000" w:themeColor="text1"/>
                <w:sz w:val="16"/>
                <w:szCs w:val="16"/>
              </w:rPr>
            </w:pPr>
          </w:p>
        </w:tc>
        <w:tc>
          <w:tcPr>
            <w:tcW w:w="1500" w:type="dxa"/>
            <w:tcBorders>
              <w:top w:val="single" w:sz="4" w:space="0" w:color="auto"/>
              <w:left w:val="single" w:sz="4" w:space="0" w:color="auto"/>
              <w:bottom w:val="single" w:sz="4" w:space="0" w:color="auto"/>
              <w:right w:val="single" w:sz="4" w:space="0" w:color="auto"/>
            </w:tcBorders>
          </w:tcPr>
          <w:p w14:paraId="715D55E3"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In-home Telerehabilitation</w:t>
            </w:r>
          </w:p>
        </w:tc>
        <w:tc>
          <w:tcPr>
            <w:tcW w:w="1260" w:type="dxa"/>
            <w:tcBorders>
              <w:top w:val="single" w:sz="4" w:space="0" w:color="auto"/>
              <w:left w:val="single" w:sz="4" w:space="0" w:color="auto"/>
              <w:bottom w:val="single" w:sz="4" w:space="0" w:color="auto"/>
              <w:right w:val="single" w:sz="4" w:space="0" w:color="auto"/>
            </w:tcBorders>
          </w:tcPr>
          <w:p w14:paraId="24B4D7CF"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home rehabilitation</w:t>
            </w:r>
          </w:p>
        </w:tc>
        <w:tc>
          <w:tcPr>
            <w:tcW w:w="990" w:type="dxa"/>
            <w:tcBorders>
              <w:top w:val="single" w:sz="4" w:space="0" w:color="auto"/>
              <w:left w:val="single" w:sz="4" w:space="0" w:color="auto"/>
              <w:bottom w:val="single" w:sz="4" w:space="0" w:color="auto"/>
              <w:right w:val="single" w:sz="4" w:space="0" w:color="auto"/>
            </w:tcBorders>
          </w:tcPr>
          <w:p w14:paraId="48C7DAD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tcBorders>
              <w:top w:val="single" w:sz="4" w:space="0" w:color="auto"/>
              <w:left w:val="single" w:sz="4" w:space="0" w:color="auto"/>
              <w:bottom w:val="single" w:sz="4" w:space="0" w:color="auto"/>
              <w:right w:val="single" w:sz="4" w:space="0" w:color="auto"/>
            </w:tcBorders>
          </w:tcPr>
          <w:p w14:paraId="3624591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Symptoms (0-100)</w:t>
            </w:r>
          </w:p>
        </w:tc>
        <w:tc>
          <w:tcPr>
            <w:tcW w:w="720" w:type="dxa"/>
            <w:tcBorders>
              <w:top w:val="single" w:sz="4" w:space="0" w:color="auto"/>
              <w:left w:val="single" w:sz="4" w:space="0" w:color="auto"/>
              <w:bottom w:val="single" w:sz="4" w:space="0" w:color="auto"/>
              <w:right w:val="single" w:sz="4" w:space="0" w:color="auto"/>
            </w:tcBorders>
          </w:tcPr>
          <w:p w14:paraId="2B7B2E36"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2FA89972"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100</w:t>
            </w:r>
          </w:p>
        </w:tc>
        <w:tc>
          <w:tcPr>
            <w:tcW w:w="1170" w:type="dxa"/>
            <w:tcBorders>
              <w:top w:val="single" w:sz="4" w:space="0" w:color="auto"/>
              <w:left w:val="single" w:sz="4" w:space="0" w:color="auto"/>
              <w:bottom w:val="single" w:sz="4" w:space="0" w:color="auto"/>
              <w:right w:val="single" w:sz="4" w:space="0" w:color="auto"/>
            </w:tcBorders>
          </w:tcPr>
          <w:p w14:paraId="72137D5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71.9 (NR)</w:t>
            </w:r>
          </w:p>
        </w:tc>
        <w:tc>
          <w:tcPr>
            <w:tcW w:w="720" w:type="dxa"/>
            <w:tcBorders>
              <w:top w:val="single" w:sz="4" w:space="0" w:color="auto"/>
              <w:left w:val="single" w:sz="4" w:space="0" w:color="auto"/>
              <w:bottom w:val="single" w:sz="4" w:space="0" w:color="auto"/>
              <w:right w:val="single" w:sz="4" w:space="0" w:color="auto"/>
            </w:tcBorders>
          </w:tcPr>
          <w:p w14:paraId="70BD0F2E"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1170" w:type="dxa"/>
            <w:tcBorders>
              <w:top w:val="single" w:sz="4" w:space="0" w:color="auto"/>
              <w:left w:val="single" w:sz="4" w:space="0" w:color="auto"/>
              <w:bottom w:val="single" w:sz="4" w:space="0" w:color="auto"/>
              <w:right w:val="single" w:sz="4" w:space="0" w:color="auto"/>
            </w:tcBorders>
          </w:tcPr>
          <w:p w14:paraId="1FFC531F"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74.8 (NR)</w:t>
            </w:r>
          </w:p>
        </w:tc>
        <w:tc>
          <w:tcPr>
            <w:tcW w:w="1350" w:type="dxa"/>
            <w:tcBorders>
              <w:top w:val="single" w:sz="4" w:space="0" w:color="auto"/>
              <w:left w:val="single" w:sz="4" w:space="0" w:color="auto"/>
              <w:bottom w:val="single" w:sz="4" w:space="0" w:color="auto"/>
              <w:right w:val="single" w:sz="4" w:space="0" w:color="auto"/>
            </w:tcBorders>
          </w:tcPr>
          <w:p w14:paraId="2E0D860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-2.6 (-7, 1.8)</w:t>
            </w:r>
          </w:p>
        </w:tc>
        <w:tc>
          <w:tcPr>
            <w:tcW w:w="930" w:type="dxa"/>
            <w:tcBorders>
              <w:top w:val="single" w:sz="4" w:space="0" w:color="auto"/>
              <w:left w:val="single" w:sz="4" w:space="0" w:color="auto"/>
              <w:bottom w:val="single" w:sz="4" w:space="0" w:color="auto"/>
              <w:right w:val="single" w:sz="4" w:space="0" w:color="auto"/>
            </w:tcBorders>
          </w:tcPr>
          <w:p w14:paraId="57DBBC7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EF5B051" w14:textId="77777777" w:rsidTr="00B33AA7">
        <w:trPr>
          <w:cantSplit/>
          <w:trHeight w:val="280"/>
        </w:trPr>
        <w:tc>
          <w:tcPr>
            <w:tcW w:w="1555" w:type="dxa"/>
            <w:vMerge/>
            <w:tcBorders>
              <w:top w:val="single" w:sz="4" w:space="0" w:color="auto"/>
              <w:left w:val="single" w:sz="4" w:space="0" w:color="auto"/>
              <w:bottom w:val="single" w:sz="4" w:space="0" w:color="auto"/>
              <w:right w:val="single" w:sz="4" w:space="0" w:color="auto"/>
            </w:tcBorders>
          </w:tcPr>
          <w:p w14:paraId="020DB354" w14:textId="77777777" w:rsidR="007726AA" w:rsidRPr="009818DC" w:rsidRDefault="007726AA" w:rsidP="00B33AA7">
            <w:pPr>
              <w:rPr>
                <w:rFonts w:ascii="Times New Roman" w:hAnsi="Times New Roman" w:cs="Times New Roman"/>
                <w:color w:val="000000" w:themeColor="text1"/>
                <w:sz w:val="16"/>
                <w:szCs w:val="16"/>
              </w:rPr>
            </w:pPr>
          </w:p>
        </w:tc>
        <w:tc>
          <w:tcPr>
            <w:tcW w:w="1500" w:type="dxa"/>
            <w:tcBorders>
              <w:top w:val="single" w:sz="4" w:space="0" w:color="auto"/>
              <w:left w:val="single" w:sz="4" w:space="0" w:color="auto"/>
              <w:bottom w:val="single" w:sz="4" w:space="0" w:color="auto"/>
              <w:right w:val="single" w:sz="4" w:space="0" w:color="auto"/>
            </w:tcBorders>
          </w:tcPr>
          <w:p w14:paraId="62A54DF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In-home Telerehabilitation</w:t>
            </w:r>
          </w:p>
        </w:tc>
        <w:tc>
          <w:tcPr>
            <w:tcW w:w="1260" w:type="dxa"/>
            <w:tcBorders>
              <w:top w:val="single" w:sz="4" w:space="0" w:color="auto"/>
              <w:left w:val="single" w:sz="4" w:space="0" w:color="auto"/>
              <w:bottom w:val="single" w:sz="4" w:space="0" w:color="auto"/>
              <w:right w:val="single" w:sz="4" w:space="0" w:color="auto"/>
            </w:tcBorders>
          </w:tcPr>
          <w:p w14:paraId="7AADF71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home rehabilitation</w:t>
            </w:r>
          </w:p>
        </w:tc>
        <w:tc>
          <w:tcPr>
            <w:tcW w:w="990" w:type="dxa"/>
            <w:tcBorders>
              <w:top w:val="single" w:sz="4" w:space="0" w:color="auto"/>
              <w:left w:val="single" w:sz="4" w:space="0" w:color="auto"/>
              <w:bottom w:val="single" w:sz="4" w:space="0" w:color="auto"/>
              <w:right w:val="single" w:sz="4" w:space="0" w:color="auto"/>
            </w:tcBorders>
          </w:tcPr>
          <w:p w14:paraId="7EEE35AD"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tcBorders>
              <w:top w:val="single" w:sz="4" w:space="0" w:color="auto"/>
              <w:left w:val="single" w:sz="4" w:space="0" w:color="auto"/>
              <w:bottom w:val="single" w:sz="4" w:space="0" w:color="auto"/>
              <w:right w:val="single" w:sz="4" w:space="0" w:color="auto"/>
            </w:tcBorders>
          </w:tcPr>
          <w:p w14:paraId="138E30C0"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WOMAC: Stiffness (0-100)</w:t>
            </w:r>
          </w:p>
        </w:tc>
        <w:tc>
          <w:tcPr>
            <w:tcW w:w="720" w:type="dxa"/>
            <w:tcBorders>
              <w:top w:val="single" w:sz="4" w:space="0" w:color="auto"/>
              <w:left w:val="single" w:sz="4" w:space="0" w:color="auto"/>
              <w:bottom w:val="single" w:sz="4" w:space="0" w:color="auto"/>
              <w:right w:val="single" w:sz="4" w:space="0" w:color="auto"/>
            </w:tcBorders>
          </w:tcPr>
          <w:p w14:paraId="50F0F5D0"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47131204"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100</w:t>
            </w:r>
          </w:p>
        </w:tc>
        <w:tc>
          <w:tcPr>
            <w:tcW w:w="1170" w:type="dxa"/>
            <w:tcBorders>
              <w:top w:val="single" w:sz="4" w:space="0" w:color="auto"/>
              <w:left w:val="single" w:sz="4" w:space="0" w:color="auto"/>
              <w:bottom w:val="single" w:sz="4" w:space="0" w:color="auto"/>
              <w:right w:val="single" w:sz="4" w:space="0" w:color="auto"/>
            </w:tcBorders>
          </w:tcPr>
          <w:p w14:paraId="41A6FB0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72.1 (NR)</w:t>
            </w:r>
          </w:p>
        </w:tc>
        <w:tc>
          <w:tcPr>
            <w:tcW w:w="720" w:type="dxa"/>
            <w:tcBorders>
              <w:top w:val="single" w:sz="4" w:space="0" w:color="auto"/>
              <w:left w:val="single" w:sz="4" w:space="0" w:color="auto"/>
              <w:bottom w:val="single" w:sz="4" w:space="0" w:color="auto"/>
              <w:right w:val="single" w:sz="4" w:space="0" w:color="auto"/>
            </w:tcBorders>
          </w:tcPr>
          <w:p w14:paraId="3DF9BBCC" w14:textId="77777777" w:rsidR="007726AA" w:rsidRPr="009818DC" w:rsidRDefault="007726AA" w:rsidP="00B33AA7">
            <w:pPr>
              <w:jc w:val="righ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1170" w:type="dxa"/>
            <w:tcBorders>
              <w:top w:val="single" w:sz="4" w:space="0" w:color="auto"/>
              <w:left w:val="single" w:sz="4" w:space="0" w:color="auto"/>
              <w:bottom w:val="single" w:sz="4" w:space="0" w:color="auto"/>
              <w:right w:val="single" w:sz="4" w:space="0" w:color="auto"/>
            </w:tcBorders>
          </w:tcPr>
          <w:p w14:paraId="30A6630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 (NR)</w:t>
            </w:r>
          </w:p>
        </w:tc>
        <w:tc>
          <w:tcPr>
            <w:tcW w:w="1350" w:type="dxa"/>
            <w:tcBorders>
              <w:top w:val="single" w:sz="4" w:space="0" w:color="auto"/>
              <w:left w:val="single" w:sz="4" w:space="0" w:color="auto"/>
              <w:bottom w:val="single" w:sz="4" w:space="0" w:color="auto"/>
              <w:right w:val="single" w:sz="4" w:space="0" w:color="auto"/>
            </w:tcBorders>
          </w:tcPr>
          <w:p w14:paraId="7A325FF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 (-5.2, 6.5)</w:t>
            </w:r>
          </w:p>
        </w:tc>
        <w:tc>
          <w:tcPr>
            <w:tcW w:w="930" w:type="dxa"/>
            <w:tcBorders>
              <w:top w:val="single" w:sz="4" w:space="0" w:color="auto"/>
              <w:left w:val="single" w:sz="4" w:space="0" w:color="auto"/>
              <w:bottom w:val="single" w:sz="4" w:space="0" w:color="auto"/>
              <w:right w:val="single" w:sz="4" w:space="0" w:color="auto"/>
            </w:tcBorders>
          </w:tcPr>
          <w:p w14:paraId="799908D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AC35552" w14:textId="77777777" w:rsidTr="00B33AA7">
        <w:trPr>
          <w:cantSplit/>
          <w:trHeight w:val="280"/>
        </w:trPr>
        <w:tc>
          <w:tcPr>
            <w:tcW w:w="1555" w:type="dxa"/>
            <w:vMerge w:val="restart"/>
            <w:tcBorders>
              <w:top w:val="single" w:sz="4" w:space="0" w:color="auto"/>
              <w:left w:val="single" w:sz="4" w:space="0" w:color="auto"/>
              <w:right w:val="single" w:sz="4" w:space="0" w:color="auto"/>
            </w:tcBorders>
          </w:tcPr>
          <w:p w14:paraId="327A0FE2"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Monticone, 2013, 23063624, Italy</w:t>
            </w:r>
          </w:p>
          <w:p w14:paraId="0FC01FB4" w14:textId="77777777" w:rsidR="007726AA" w:rsidRPr="009818DC" w:rsidRDefault="007726AA" w:rsidP="00B33AA7">
            <w:pPr>
              <w:rPr>
                <w:rFonts w:ascii="Times New Roman" w:hAnsi="Times New Roman" w:cs="Times New Roman"/>
                <w:color w:val="000000" w:themeColor="text1"/>
                <w:sz w:val="16"/>
                <w:szCs w:val="16"/>
              </w:rPr>
            </w:pPr>
          </w:p>
        </w:tc>
        <w:tc>
          <w:tcPr>
            <w:tcW w:w="1500" w:type="dxa"/>
            <w:tcBorders>
              <w:top w:val="single" w:sz="4" w:space="0" w:color="auto"/>
              <w:left w:val="single" w:sz="4" w:space="0" w:color="auto"/>
              <w:bottom w:val="single" w:sz="2" w:space="0" w:color="auto"/>
              <w:right w:val="single" w:sz="4" w:space="0" w:color="auto"/>
            </w:tcBorders>
          </w:tcPr>
          <w:p w14:paraId="588D049F"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Home-based functional exercises and kinesiophobia training</w:t>
            </w:r>
          </w:p>
        </w:tc>
        <w:tc>
          <w:tcPr>
            <w:tcW w:w="1260" w:type="dxa"/>
            <w:tcBorders>
              <w:top w:val="single" w:sz="4" w:space="0" w:color="auto"/>
              <w:left w:val="single" w:sz="4" w:space="0" w:color="auto"/>
              <w:bottom w:val="single" w:sz="2" w:space="0" w:color="auto"/>
              <w:right w:val="single" w:sz="4" w:space="0" w:color="auto"/>
            </w:tcBorders>
          </w:tcPr>
          <w:p w14:paraId="34F7257F"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tcBorders>
              <w:top w:val="single" w:sz="4" w:space="0" w:color="auto"/>
              <w:left w:val="single" w:sz="4" w:space="0" w:color="auto"/>
              <w:bottom w:val="single" w:sz="2" w:space="0" w:color="auto"/>
              <w:right w:val="single" w:sz="4" w:space="0" w:color="auto"/>
            </w:tcBorders>
          </w:tcPr>
          <w:p w14:paraId="08665BE5"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tcBorders>
              <w:top w:val="single" w:sz="4" w:space="0" w:color="auto"/>
              <w:left w:val="single" w:sz="4" w:space="0" w:color="auto"/>
              <w:bottom w:val="single" w:sz="2" w:space="0" w:color="auto"/>
              <w:right w:val="single" w:sz="4" w:space="0" w:color="auto"/>
            </w:tcBorders>
          </w:tcPr>
          <w:p w14:paraId="59E0231A"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Symptoms (0-100)</w:t>
            </w:r>
          </w:p>
        </w:tc>
        <w:tc>
          <w:tcPr>
            <w:tcW w:w="720" w:type="dxa"/>
            <w:tcBorders>
              <w:top w:val="single" w:sz="4" w:space="0" w:color="auto"/>
              <w:left w:val="single" w:sz="4" w:space="0" w:color="auto"/>
              <w:bottom w:val="single" w:sz="2" w:space="0" w:color="auto"/>
              <w:right w:val="single" w:sz="4" w:space="0" w:color="auto"/>
            </w:tcBorders>
          </w:tcPr>
          <w:p w14:paraId="06AF7E2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2" w:space="0" w:color="auto"/>
              <w:right w:val="single" w:sz="4" w:space="0" w:color="auto"/>
            </w:tcBorders>
          </w:tcPr>
          <w:p w14:paraId="1587729D"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2" w:space="0" w:color="auto"/>
              <w:right w:val="single" w:sz="4" w:space="0" w:color="auto"/>
            </w:tcBorders>
          </w:tcPr>
          <w:p w14:paraId="0844BFB7"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tcBorders>
              <w:top w:val="single" w:sz="4" w:space="0" w:color="auto"/>
              <w:left w:val="single" w:sz="4" w:space="0" w:color="auto"/>
              <w:bottom w:val="single" w:sz="2" w:space="0" w:color="auto"/>
              <w:right w:val="single" w:sz="4" w:space="0" w:color="auto"/>
            </w:tcBorders>
          </w:tcPr>
          <w:p w14:paraId="507B7851"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2" w:space="0" w:color="auto"/>
              <w:right w:val="single" w:sz="4" w:space="0" w:color="auto"/>
            </w:tcBorders>
          </w:tcPr>
          <w:p w14:paraId="2BC3950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350" w:type="dxa"/>
            <w:tcBorders>
              <w:top w:val="single" w:sz="4" w:space="0" w:color="auto"/>
              <w:left w:val="single" w:sz="4" w:space="0" w:color="auto"/>
              <w:bottom w:val="single" w:sz="2" w:space="0" w:color="auto"/>
              <w:right w:val="single" w:sz="4" w:space="0" w:color="auto"/>
            </w:tcBorders>
          </w:tcPr>
          <w:p w14:paraId="093983C4"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13.1 (8.44, 17.76)</w:t>
            </w:r>
          </w:p>
        </w:tc>
        <w:tc>
          <w:tcPr>
            <w:tcW w:w="930" w:type="dxa"/>
            <w:tcBorders>
              <w:top w:val="single" w:sz="4" w:space="0" w:color="auto"/>
              <w:left w:val="single" w:sz="4" w:space="0" w:color="auto"/>
              <w:bottom w:val="single" w:sz="2" w:space="0" w:color="auto"/>
              <w:right w:val="single" w:sz="4" w:space="0" w:color="auto"/>
            </w:tcBorders>
          </w:tcPr>
          <w:p w14:paraId="7E80B597"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2039DF88" w14:textId="77777777" w:rsidTr="00B33AA7">
        <w:trPr>
          <w:cantSplit/>
          <w:trHeight w:val="280"/>
        </w:trPr>
        <w:tc>
          <w:tcPr>
            <w:tcW w:w="1555" w:type="dxa"/>
            <w:vMerge/>
            <w:tcBorders>
              <w:left w:val="single" w:sz="4" w:space="0" w:color="auto"/>
              <w:right w:val="single" w:sz="4" w:space="0" w:color="auto"/>
            </w:tcBorders>
          </w:tcPr>
          <w:p w14:paraId="22AD012F" w14:textId="77777777" w:rsidR="007726AA" w:rsidRPr="009818DC" w:rsidRDefault="007726AA" w:rsidP="00B33AA7">
            <w:pPr>
              <w:rPr>
                <w:rFonts w:ascii="Times New Roman" w:hAnsi="Times New Roman" w:cs="Times New Roman"/>
                <w:color w:val="000000" w:themeColor="text1"/>
                <w:sz w:val="16"/>
                <w:szCs w:val="16"/>
              </w:rPr>
            </w:pPr>
          </w:p>
        </w:tc>
        <w:tc>
          <w:tcPr>
            <w:tcW w:w="1500" w:type="dxa"/>
            <w:tcBorders>
              <w:top w:val="single" w:sz="4" w:space="0" w:color="auto"/>
              <w:left w:val="single" w:sz="4" w:space="0" w:color="auto"/>
              <w:bottom w:val="single" w:sz="2" w:space="0" w:color="auto"/>
              <w:right w:val="single" w:sz="4" w:space="0" w:color="auto"/>
            </w:tcBorders>
          </w:tcPr>
          <w:p w14:paraId="62132C1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Home-based functional exercises and kinesiophobia training</w:t>
            </w:r>
          </w:p>
        </w:tc>
        <w:tc>
          <w:tcPr>
            <w:tcW w:w="1260" w:type="dxa"/>
            <w:tcBorders>
              <w:top w:val="single" w:sz="4" w:space="0" w:color="auto"/>
              <w:left w:val="single" w:sz="4" w:space="0" w:color="auto"/>
              <w:bottom w:val="single" w:sz="2" w:space="0" w:color="auto"/>
              <w:right w:val="single" w:sz="4" w:space="0" w:color="auto"/>
            </w:tcBorders>
          </w:tcPr>
          <w:p w14:paraId="14900551"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tcBorders>
              <w:top w:val="single" w:sz="4" w:space="0" w:color="auto"/>
              <w:left w:val="single" w:sz="4" w:space="0" w:color="auto"/>
              <w:bottom w:val="single" w:sz="2" w:space="0" w:color="auto"/>
              <w:right w:val="single" w:sz="4" w:space="0" w:color="auto"/>
            </w:tcBorders>
          </w:tcPr>
          <w:p w14:paraId="7428B16A"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tcBorders>
              <w:top w:val="single" w:sz="4" w:space="0" w:color="auto"/>
              <w:left w:val="single" w:sz="4" w:space="0" w:color="auto"/>
              <w:bottom w:val="single" w:sz="2" w:space="0" w:color="auto"/>
              <w:right w:val="single" w:sz="4" w:space="0" w:color="auto"/>
            </w:tcBorders>
          </w:tcPr>
          <w:p w14:paraId="582B2A2A"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Symptoms (0-100)</w:t>
            </w:r>
          </w:p>
        </w:tc>
        <w:tc>
          <w:tcPr>
            <w:tcW w:w="720" w:type="dxa"/>
            <w:tcBorders>
              <w:top w:val="single" w:sz="4" w:space="0" w:color="auto"/>
              <w:left w:val="single" w:sz="4" w:space="0" w:color="auto"/>
              <w:bottom w:val="single" w:sz="2" w:space="0" w:color="auto"/>
              <w:right w:val="single" w:sz="4" w:space="0" w:color="auto"/>
            </w:tcBorders>
          </w:tcPr>
          <w:p w14:paraId="0AFD7470"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2" w:space="0" w:color="auto"/>
              <w:right w:val="single" w:sz="4" w:space="0" w:color="auto"/>
            </w:tcBorders>
          </w:tcPr>
          <w:p w14:paraId="3868A4BC"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2" w:space="0" w:color="auto"/>
              <w:right w:val="single" w:sz="4" w:space="0" w:color="auto"/>
            </w:tcBorders>
          </w:tcPr>
          <w:p w14:paraId="2184950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tcBorders>
              <w:top w:val="single" w:sz="4" w:space="0" w:color="auto"/>
              <w:left w:val="single" w:sz="4" w:space="0" w:color="auto"/>
              <w:bottom w:val="single" w:sz="2" w:space="0" w:color="auto"/>
              <w:right w:val="single" w:sz="4" w:space="0" w:color="auto"/>
            </w:tcBorders>
          </w:tcPr>
          <w:p w14:paraId="76568B2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2" w:space="0" w:color="auto"/>
              <w:right w:val="single" w:sz="4" w:space="0" w:color="auto"/>
            </w:tcBorders>
          </w:tcPr>
          <w:p w14:paraId="712648C9"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350" w:type="dxa"/>
            <w:tcBorders>
              <w:top w:val="single" w:sz="4" w:space="0" w:color="auto"/>
              <w:left w:val="single" w:sz="4" w:space="0" w:color="auto"/>
              <w:bottom w:val="single" w:sz="2" w:space="0" w:color="auto"/>
              <w:right w:val="single" w:sz="4" w:space="0" w:color="auto"/>
            </w:tcBorders>
          </w:tcPr>
          <w:p w14:paraId="64C34892"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10.59 (6.0, 15.18)</w:t>
            </w:r>
          </w:p>
        </w:tc>
        <w:tc>
          <w:tcPr>
            <w:tcW w:w="930" w:type="dxa"/>
            <w:tcBorders>
              <w:top w:val="single" w:sz="4" w:space="0" w:color="auto"/>
              <w:left w:val="single" w:sz="4" w:space="0" w:color="auto"/>
              <w:bottom w:val="single" w:sz="2" w:space="0" w:color="auto"/>
              <w:right w:val="single" w:sz="4" w:space="0" w:color="auto"/>
            </w:tcBorders>
          </w:tcPr>
          <w:p w14:paraId="32C3E521"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4877F1BC" w14:textId="77777777" w:rsidTr="00B33AA7">
        <w:trPr>
          <w:cantSplit/>
          <w:trHeight w:val="280"/>
        </w:trPr>
        <w:tc>
          <w:tcPr>
            <w:tcW w:w="1555" w:type="dxa"/>
            <w:tcBorders>
              <w:top w:val="single" w:sz="4" w:space="0" w:color="auto"/>
              <w:left w:val="single" w:sz="4" w:space="0" w:color="auto"/>
              <w:right w:val="single" w:sz="4" w:space="0" w:color="auto"/>
            </w:tcBorders>
          </w:tcPr>
          <w:p w14:paraId="67413540"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Petersen, 2018, 29294078, Netherlands</w:t>
            </w:r>
          </w:p>
        </w:tc>
        <w:tc>
          <w:tcPr>
            <w:tcW w:w="1500" w:type="dxa"/>
            <w:tcBorders>
              <w:top w:val="single" w:sz="4" w:space="0" w:color="auto"/>
              <w:left w:val="single" w:sz="4" w:space="0" w:color="auto"/>
              <w:bottom w:val="single" w:sz="2" w:space="0" w:color="auto"/>
              <w:right w:val="single" w:sz="4" w:space="0" w:color="auto"/>
            </w:tcBorders>
          </w:tcPr>
          <w:p w14:paraId="4BA4D814"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acupuncture</w:t>
            </w:r>
          </w:p>
        </w:tc>
        <w:tc>
          <w:tcPr>
            <w:tcW w:w="1260" w:type="dxa"/>
            <w:tcBorders>
              <w:top w:val="single" w:sz="4" w:space="0" w:color="auto"/>
              <w:left w:val="single" w:sz="4" w:space="0" w:color="auto"/>
              <w:bottom w:val="single" w:sz="2" w:space="0" w:color="auto"/>
              <w:right w:val="single" w:sz="4" w:space="0" w:color="auto"/>
            </w:tcBorders>
          </w:tcPr>
          <w:p w14:paraId="0E024C76"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90" w:type="dxa"/>
            <w:tcBorders>
              <w:top w:val="single" w:sz="4" w:space="0" w:color="auto"/>
              <w:left w:val="single" w:sz="4" w:space="0" w:color="auto"/>
              <w:bottom w:val="single" w:sz="2" w:space="0" w:color="auto"/>
              <w:right w:val="single" w:sz="4" w:space="0" w:color="auto"/>
            </w:tcBorders>
          </w:tcPr>
          <w:p w14:paraId="093C1281"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tcBorders>
              <w:top w:val="single" w:sz="4" w:space="0" w:color="auto"/>
              <w:left w:val="single" w:sz="4" w:space="0" w:color="auto"/>
              <w:bottom w:val="single" w:sz="2" w:space="0" w:color="auto"/>
              <w:right w:val="single" w:sz="4" w:space="0" w:color="auto"/>
            </w:tcBorders>
          </w:tcPr>
          <w:p w14:paraId="609E84DA"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Symptoms (0-100)</w:t>
            </w:r>
          </w:p>
        </w:tc>
        <w:tc>
          <w:tcPr>
            <w:tcW w:w="720" w:type="dxa"/>
            <w:tcBorders>
              <w:top w:val="single" w:sz="4" w:space="0" w:color="auto"/>
              <w:left w:val="single" w:sz="4" w:space="0" w:color="auto"/>
              <w:bottom w:val="single" w:sz="2" w:space="0" w:color="auto"/>
              <w:right w:val="single" w:sz="4" w:space="0" w:color="auto"/>
            </w:tcBorders>
          </w:tcPr>
          <w:p w14:paraId="3C5B7C8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2" w:space="0" w:color="auto"/>
              <w:right w:val="single" w:sz="4" w:space="0" w:color="auto"/>
            </w:tcBorders>
          </w:tcPr>
          <w:p w14:paraId="1CC639D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82</w:t>
            </w:r>
          </w:p>
        </w:tc>
        <w:tc>
          <w:tcPr>
            <w:tcW w:w="1170" w:type="dxa"/>
            <w:tcBorders>
              <w:top w:val="single" w:sz="4" w:space="0" w:color="auto"/>
              <w:left w:val="single" w:sz="4" w:space="0" w:color="auto"/>
              <w:bottom w:val="single" w:sz="2" w:space="0" w:color="auto"/>
              <w:right w:val="single" w:sz="4" w:space="0" w:color="auto"/>
            </w:tcBorders>
          </w:tcPr>
          <w:p w14:paraId="7BA6AACC"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 with success (%) 46 (55)</w:t>
            </w:r>
          </w:p>
        </w:tc>
        <w:tc>
          <w:tcPr>
            <w:tcW w:w="720" w:type="dxa"/>
            <w:tcBorders>
              <w:top w:val="single" w:sz="4" w:space="0" w:color="auto"/>
              <w:left w:val="single" w:sz="4" w:space="0" w:color="auto"/>
              <w:bottom w:val="single" w:sz="2" w:space="0" w:color="auto"/>
              <w:right w:val="single" w:sz="4" w:space="0" w:color="auto"/>
            </w:tcBorders>
          </w:tcPr>
          <w:p w14:paraId="43F35A4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83</w:t>
            </w:r>
          </w:p>
        </w:tc>
        <w:tc>
          <w:tcPr>
            <w:tcW w:w="1170" w:type="dxa"/>
            <w:tcBorders>
              <w:top w:val="single" w:sz="4" w:space="0" w:color="auto"/>
              <w:left w:val="single" w:sz="4" w:space="0" w:color="auto"/>
              <w:bottom w:val="single" w:sz="2" w:space="0" w:color="auto"/>
              <w:right w:val="single" w:sz="4" w:space="0" w:color="auto"/>
            </w:tcBorders>
          </w:tcPr>
          <w:p w14:paraId="69DC4876"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 with success (%) 50 (60)</w:t>
            </w:r>
          </w:p>
        </w:tc>
        <w:tc>
          <w:tcPr>
            <w:tcW w:w="1350" w:type="dxa"/>
            <w:tcBorders>
              <w:top w:val="single" w:sz="4" w:space="0" w:color="auto"/>
              <w:left w:val="single" w:sz="4" w:space="0" w:color="auto"/>
              <w:bottom w:val="single" w:sz="2" w:space="0" w:color="auto"/>
              <w:right w:val="single" w:sz="4" w:space="0" w:color="auto"/>
            </w:tcBorders>
          </w:tcPr>
          <w:p w14:paraId="42D4C6CF"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RR 0.92 (0.71, 1.19)</w:t>
            </w:r>
          </w:p>
        </w:tc>
        <w:tc>
          <w:tcPr>
            <w:tcW w:w="930" w:type="dxa"/>
            <w:tcBorders>
              <w:top w:val="single" w:sz="4" w:space="0" w:color="auto"/>
              <w:left w:val="single" w:sz="4" w:space="0" w:color="auto"/>
              <w:bottom w:val="single" w:sz="2" w:space="0" w:color="auto"/>
              <w:right w:val="single" w:sz="4" w:space="0" w:color="auto"/>
            </w:tcBorders>
          </w:tcPr>
          <w:p w14:paraId="77DBDB46"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0.53</w:t>
            </w:r>
          </w:p>
        </w:tc>
      </w:tr>
      <w:tr w:rsidR="007726AA" w:rsidRPr="009818DC" w14:paraId="68A00C79" w14:textId="77777777" w:rsidTr="00B33AA7">
        <w:trPr>
          <w:cantSplit/>
          <w:trHeight w:val="280"/>
        </w:trPr>
        <w:tc>
          <w:tcPr>
            <w:tcW w:w="1555" w:type="dxa"/>
            <w:tcBorders>
              <w:top w:val="single" w:sz="2" w:space="0" w:color="auto"/>
              <w:left w:val="single" w:sz="4" w:space="0" w:color="auto"/>
              <w:bottom w:val="single" w:sz="4" w:space="0" w:color="auto"/>
              <w:right w:val="single" w:sz="4" w:space="0" w:color="auto"/>
            </w:tcBorders>
          </w:tcPr>
          <w:p w14:paraId="3C8182F4"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lastRenderedPageBreak/>
              <w:t>Schache, 2019, 31208916, Australia</w:t>
            </w:r>
          </w:p>
        </w:tc>
        <w:tc>
          <w:tcPr>
            <w:tcW w:w="1500" w:type="dxa"/>
            <w:tcBorders>
              <w:top w:val="single" w:sz="2" w:space="0" w:color="auto"/>
              <w:left w:val="single" w:sz="4" w:space="0" w:color="auto"/>
              <w:bottom w:val="single" w:sz="4" w:space="0" w:color="auto"/>
              <w:right w:val="single" w:sz="4" w:space="0" w:color="auto"/>
            </w:tcBorders>
          </w:tcPr>
          <w:p w14:paraId="4F899352"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and hip strengthening exercises</w:t>
            </w:r>
          </w:p>
        </w:tc>
        <w:tc>
          <w:tcPr>
            <w:tcW w:w="1260" w:type="dxa"/>
            <w:tcBorders>
              <w:top w:val="single" w:sz="2" w:space="0" w:color="auto"/>
              <w:left w:val="single" w:sz="4" w:space="0" w:color="auto"/>
              <w:bottom w:val="single" w:sz="4" w:space="0" w:color="auto"/>
              <w:right w:val="single" w:sz="4" w:space="0" w:color="auto"/>
            </w:tcBorders>
          </w:tcPr>
          <w:p w14:paraId="6BE591F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plus general functional exercise</w:t>
            </w:r>
          </w:p>
        </w:tc>
        <w:tc>
          <w:tcPr>
            <w:tcW w:w="990" w:type="dxa"/>
            <w:tcBorders>
              <w:top w:val="single" w:sz="2" w:space="0" w:color="auto"/>
              <w:left w:val="single" w:sz="4" w:space="0" w:color="auto"/>
              <w:bottom w:val="single" w:sz="4" w:space="0" w:color="auto"/>
              <w:right w:val="single" w:sz="4" w:space="0" w:color="auto"/>
            </w:tcBorders>
          </w:tcPr>
          <w:p w14:paraId="611DC77C"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tcBorders>
              <w:top w:val="single" w:sz="2" w:space="0" w:color="auto"/>
              <w:left w:val="single" w:sz="4" w:space="0" w:color="auto"/>
              <w:bottom w:val="single" w:sz="4" w:space="0" w:color="auto"/>
              <w:right w:val="single" w:sz="4" w:space="0" w:color="auto"/>
            </w:tcBorders>
          </w:tcPr>
          <w:p w14:paraId="4E7ACB92"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Symptoms (0-100)</w:t>
            </w:r>
          </w:p>
        </w:tc>
        <w:tc>
          <w:tcPr>
            <w:tcW w:w="720" w:type="dxa"/>
            <w:tcBorders>
              <w:top w:val="single" w:sz="2" w:space="0" w:color="auto"/>
              <w:left w:val="single" w:sz="4" w:space="0" w:color="auto"/>
              <w:bottom w:val="single" w:sz="4" w:space="0" w:color="auto"/>
              <w:right w:val="single" w:sz="4" w:space="0" w:color="auto"/>
            </w:tcBorders>
          </w:tcPr>
          <w:p w14:paraId="57E06C9D"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Borders>
              <w:top w:val="single" w:sz="2" w:space="0" w:color="auto"/>
              <w:left w:val="single" w:sz="4" w:space="0" w:color="auto"/>
              <w:bottom w:val="single" w:sz="4" w:space="0" w:color="auto"/>
              <w:right w:val="single" w:sz="4" w:space="0" w:color="auto"/>
            </w:tcBorders>
          </w:tcPr>
          <w:p w14:paraId="57B3B54D"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1170" w:type="dxa"/>
            <w:tcBorders>
              <w:top w:val="single" w:sz="2" w:space="0" w:color="auto"/>
              <w:left w:val="single" w:sz="4" w:space="0" w:color="auto"/>
              <w:bottom w:val="single" w:sz="4" w:space="0" w:color="auto"/>
              <w:right w:val="single" w:sz="4" w:space="0" w:color="auto"/>
            </w:tcBorders>
          </w:tcPr>
          <w:p w14:paraId="243F24E3"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82 (13)</w:t>
            </w:r>
          </w:p>
        </w:tc>
        <w:tc>
          <w:tcPr>
            <w:tcW w:w="720" w:type="dxa"/>
            <w:tcBorders>
              <w:top w:val="single" w:sz="2" w:space="0" w:color="auto"/>
              <w:left w:val="single" w:sz="4" w:space="0" w:color="auto"/>
              <w:bottom w:val="single" w:sz="4" w:space="0" w:color="auto"/>
              <w:right w:val="single" w:sz="4" w:space="0" w:color="auto"/>
            </w:tcBorders>
          </w:tcPr>
          <w:p w14:paraId="2576F11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1170" w:type="dxa"/>
            <w:tcBorders>
              <w:top w:val="single" w:sz="2" w:space="0" w:color="auto"/>
              <w:left w:val="single" w:sz="4" w:space="0" w:color="auto"/>
              <w:bottom w:val="single" w:sz="4" w:space="0" w:color="auto"/>
              <w:right w:val="single" w:sz="4" w:space="0" w:color="auto"/>
            </w:tcBorders>
          </w:tcPr>
          <w:p w14:paraId="5F0C6E13"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79 (14)</w:t>
            </w:r>
          </w:p>
        </w:tc>
        <w:tc>
          <w:tcPr>
            <w:tcW w:w="1350" w:type="dxa"/>
            <w:tcBorders>
              <w:top w:val="single" w:sz="2" w:space="0" w:color="auto"/>
              <w:left w:val="single" w:sz="4" w:space="0" w:color="auto"/>
              <w:bottom w:val="single" w:sz="4" w:space="0" w:color="auto"/>
              <w:right w:val="single" w:sz="4" w:space="0" w:color="auto"/>
            </w:tcBorders>
          </w:tcPr>
          <w:p w14:paraId="7AE7C3DD"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2 (-4, 9)</w:t>
            </w:r>
          </w:p>
        </w:tc>
        <w:tc>
          <w:tcPr>
            <w:tcW w:w="930" w:type="dxa"/>
            <w:tcBorders>
              <w:top w:val="single" w:sz="2" w:space="0" w:color="auto"/>
              <w:left w:val="single" w:sz="4" w:space="0" w:color="auto"/>
              <w:bottom w:val="single" w:sz="4" w:space="0" w:color="auto"/>
              <w:right w:val="single" w:sz="4" w:space="0" w:color="auto"/>
            </w:tcBorders>
          </w:tcPr>
          <w:p w14:paraId="2851E3E2"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bl>
    <w:p w14:paraId="5F0B60B6"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528A0F64"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rPr>
        <w:t>Abbreviations: Adj MD = adjusted mean difference CI = confidence interval, KOOS = Knee injury and osteoarthritis outcome score, mo = month, NR = not reported, PENS = patterned electrical neuromuscular stimulation, PMID = PubMed identifier, RR = relative risk; RoB = risk of bias, SD = standard deviation, WOMAC = Western Ontario and McMaster Universities Osteoarthritis Index.</w:t>
      </w:r>
    </w:p>
    <w:p w14:paraId="157D510A"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039A9AB8" w14:textId="77777777" w:rsidR="007726AA" w:rsidRPr="00E302D4" w:rsidRDefault="007726AA" w:rsidP="007726AA">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5D2E2D27" w14:textId="77777777" w:rsidR="007726AA" w:rsidRPr="009818DC" w:rsidRDefault="007726AA" w:rsidP="007726AA">
      <w:pPr>
        <w:rPr>
          <w:rFonts w:ascii="Times New Roman" w:hAnsi="Times New Roman" w:cs="Times New Roman"/>
          <w:color w:val="000000" w:themeColor="text1"/>
          <w:sz w:val="18"/>
          <w:szCs w:val="18"/>
        </w:rPr>
      </w:pPr>
    </w:p>
    <w:p w14:paraId="4F8726BB" w14:textId="77777777" w:rsidR="007726AA" w:rsidRPr="009818DC" w:rsidRDefault="007726AA" w:rsidP="007726AA">
      <w:pPr>
        <w:rPr>
          <w:rFonts w:ascii="Times New Roman" w:hAnsi="Times New Roman" w:cs="Times New Roman"/>
          <w:b/>
          <w:bCs/>
        </w:rPr>
      </w:pPr>
      <w:r>
        <w:rPr>
          <w:rFonts w:ascii="Times New Roman" w:hAnsi="Times New Roman" w:cs="Times New Roman"/>
          <w:b/>
          <w:bCs/>
        </w:rPr>
        <w:t>P</w:t>
      </w:r>
      <w:r w:rsidRPr="009818DC">
        <w:rPr>
          <w:rFonts w:ascii="Times New Roman" w:hAnsi="Times New Roman" w:cs="Times New Roman"/>
          <w:b/>
          <w:bCs/>
        </w:rPr>
        <w:t>ain</w:t>
      </w:r>
    </w:p>
    <w:tbl>
      <w:tblPr>
        <w:tblW w:w="136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530"/>
        <w:gridCol w:w="990"/>
        <w:gridCol w:w="1530"/>
        <w:gridCol w:w="720"/>
        <w:gridCol w:w="720"/>
        <w:gridCol w:w="1170"/>
        <w:gridCol w:w="720"/>
        <w:gridCol w:w="1170"/>
        <w:gridCol w:w="1260"/>
        <w:gridCol w:w="990"/>
      </w:tblGrid>
      <w:tr w:rsidR="007726AA" w:rsidRPr="009818DC" w14:paraId="67806A90" w14:textId="77777777" w:rsidTr="00B33AA7">
        <w:trPr>
          <w:cantSplit/>
          <w:trHeight w:val="280"/>
          <w:tblHeader/>
        </w:trPr>
        <w:tc>
          <w:tcPr>
            <w:tcW w:w="1375" w:type="dxa"/>
            <w:tcBorders>
              <w:bottom w:val="single" w:sz="4" w:space="0" w:color="auto"/>
            </w:tcBorders>
            <w:shd w:val="clear" w:color="auto" w:fill="0070C0"/>
          </w:tcPr>
          <w:p w14:paraId="0EE5AD8D"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440" w:type="dxa"/>
            <w:tcBorders>
              <w:bottom w:val="single" w:sz="4" w:space="0" w:color="auto"/>
            </w:tcBorders>
            <w:shd w:val="clear" w:color="auto" w:fill="0070C0"/>
          </w:tcPr>
          <w:p w14:paraId="1C3FB6FE"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530" w:type="dxa"/>
            <w:tcBorders>
              <w:bottom w:val="single" w:sz="4" w:space="0" w:color="auto"/>
            </w:tcBorders>
            <w:shd w:val="clear" w:color="auto" w:fill="0070C0"/>
          </w:tcPr>
          <w:p w14:paraId="535BEDA9"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90" w:type="dxa"/>
            <w:tcBorders>
              <w:bottom w:val="single" w:sz="4" w:space="0" w:color="auto"/>
            </w:tcBorders>
            <w:shd w:val="clear" w:color="auto" w:fill="0070C0"/>
          </w:tcPr>
          <w:p w14:paraId="08B95FDD"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530" w:type="dxa"/>
            <w:tcBorders>
              <w:bottom w:val="single" w:sz="4" w:space="0" w:color="auto"/>
            </w:tcBorders>
            <w:shd w:val="clear" w:color="auto" w:fill="0070C0"/>
          </w:tcPr>
          <w:p w14:paraId="4A9F513D"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tcBorders>
              <w:bottom w:val="single" w:sz="4" w:space="0" w:color="auto"/>
            </w:tcBorders>
            <w:shd w:val="clear" w:color="auto" w:fill="0070C0"/>
          </w:tcPr>
          <w:p w14:paraId="5CFC7497"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tcBorders>
              <w:bottom w:val="single" w:sz="4" w:space="0" w:color="auto"/>
            </w:tcBorders>
            <w:shd w:val="clear" w:color="auto" w:fill="0070C0"/>
          </w:tcPr>
          <w:p w14:paraId="5C11A01E"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170" w:type="dxa"/>
            <w:tcBorders>
              <w:bottom w:val="single" w:sz="4" w:space="0" w:color="auto"/>
            </w:tcBorders>
            <w:shd w:val="clear" w:color="auto" w:fill="0070C0"/>
          </w:tcPr>
          <w:p w14:paraId="2B3881E1"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tcBorders>
              <w:bottom w:val="single" w:sz="4" w:space="0" w:color="auto"/>
            </w:tcBorders>
            <w:shd w:val="clear" w:color="auto" w:fill="0070C0"/>
          </w:tcPr>
          <w:p w14:paraId="31DB6C8E"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170" w:type="dxa"/>
            <w:tcBorders>
              <w:bottom w:val="single" w:sz="4" w:space="0" w:color="auto"/>
            </w:tcBorders>
            <w:shd w:val="clear" w:color="auto" w:fill="0070C0"/>
          </w:tcPr>
          <w:p w14:paraId="49E058EE"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260" w:type="dxa"/>
            <w:tcBorders>
              <w:bottom w:val="single" w:sz="4" w:space="0" w:color="auto"/>
            </w:tcBorders>
            <w:shd w:val="clear" w:color="auto" w:fill="0070C0"/>
          </w:tcPr>
          <w:p w14:paraId="3EC07808"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tcBorders>
              <w:bottom w:val="single" w:sz="4" w:space="0" w:color="auto"/>
            </w:tcBorders>
            <w:shd w:val="clear" w:color="auto" w:fill="0070C0"/>
          </w:tcPr>
          <w:p w14:paraId="78C98F03"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7726AA" w:rsidRPr="003B788B" w14:paraId="2445D96B"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4484F58C"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Artz, 2017, 27068368, UK</w:t>
            </w:r>
          </w:p>
          <w:p w14:paraId="3BCCD087"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68AEA0"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Group-based exercise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9FFF2F6"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Usual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B18A21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0FBE5F"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 xml:space="preserve">KOOS: Pain (0-100)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07372D"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DC8C24"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F93644"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74.1 (19.9)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A3ABD7"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904287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19 (74.1)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91B434"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55.1 (16.9, 93.3)</w:t>
            </w:r>
            <w:r w:rsidRPr="003B788B">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BAE73D"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72719A35" w14:textId="77777777" w:rsidTr="00B33AA7">
        <w:trPr>
          <w:cantSplit/>
          <w:trHeight w:val="280"/>
        </w:trPr>
        <w:tc>
          <w:tcPr>
            <w:tcW w:w="1375" w:type="dxa"/>
            <w:vMerge/>
            <w:tcBorders>
              <w:left w:val="single" w:sz="4" w:space="0" w:color="auto"/>
              <w:right w:val="single" w:sz="4" w:space="0" w:color="auto"/>
            </w:tcBorders>
            <w:shd w:val="clear" w:color="auto" w:fill="auto"/>
          </w:tcPr>
          <w:p w14:paraId="26B29193"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87749E"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Group-based exercise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6919E6E"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Usual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B778AF3"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41A4D77"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 xml:space="preserve">KOOS: Pain (0-100)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1AA91F"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D6CA66"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1F9779"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78.6 (25.9)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02F6C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7C28AB6"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70.9 (27.1)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502E1A"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7.7 (-4.9, 20.3)</w:t>
            </w:r>
            <w:r w:rsidRPr="003B788B">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0567F3"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506FEE9B" w14:textId="77777777" w:rsidTr="00B33AA7">
        <w:trPr>
          <w:cantSplit/>
          <w:trHeight w:val="280"/>
        </w:trPr>
        <w:tc>
          <w:tcPr>
            <w:tcW w:w="1375" w:type="dxa"/>
            <w:vMerge/>
            <w:tcBorders>
              <w:left w:val="single" w:sz="4" w:space="0" w:color="auto"/>
              <w:right w:val="single" w:sz="4" w:space="0" w:color="auto"/>
            </w:tcBorders>
            <w:shd w:val="clear" w:color="auto" w:fill="auto"/>
          </w:tcPr>
          <w:p w14:paraId="0B35E7A8"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left w:val="single" w:sz="4" w:space="0" w:color="auto"/>
            </w:tcBorders>
            <w:shd w:val="clear" w:color="auto" w:fill="auto"/>
          </w:tcPr>
          <w:p w14:paraId="2E04CA03"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Group-based exercise</w:t>
            </w:r>
          </w:p>
        </w:tc>
        <w:tc>
          <w:tcPr>
            <w:tcW w:w="1530" w:type="dxa"/>
            <w:shd w:val="clear" w:color="auto" w:fill="auto"/>
          </w:tcPr>
          <w:p w14:paraId="08C68E7D"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Usual care</w:t>
            </w:r>
          </w:p>
        </w:tc>
        <w:tc>
          <w:tcPr>
            <w:tcW w:w="990" w:type="dxa"/>
            <w:shd w:val="clear" w:color="auto" w:fill="auto"/>
          </w:tcPr>
          <w:p w14:paraId="44550A22"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shd w:val="clear" w:color="auto" w:fill="auto"/>
          </w:tcPr>
          <w:p w14:paraId="0D728116"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VAS (NR)</w:t>
            </w:r>
          </w:p>
        </w:tc>
        <w:tc>
          <w:tcPr>
            <w:tcW w:w="720" w:type="dxa"/>
            <w:shd w:val="clear" w:color="auto" w:fill="auto"/>
          </w:tcPr>
          <w:p w14:paraId="7CCEEE73"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3 mo</w:t>
            </w:r>
          </w:p>
        </w:tc>
        <w:tc>
          <w:tcPr>
            <w:tcW w:w="720" w:type="dxa"/>
            <w:shd w:val="clear" w:color="auto" w:fill="auto"/>
          </w:tcPr>
          <w:p w14:paraId="299E9A3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19</w:t>
            </w:r>
          </w:p>
        </w:tc>
        <w:tc>
          <w:tcPr>
            <w:tcW w:w="1170" w:type="dxa"/>
            <w:shd w:val="clear" w:color="auto" w:fill="auto"/>
          </w:tcPr>
          <w:p w14:paraId="448F8500"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3.5 (3.1)</w:t>
            </w:r>
          </w:p>
        </w:tc>
        <w:tc>
          <w:tcPr>
            <w:tcW w:w="720" w:type="dxa"/>
            <w:shd w:val="clear" w:color="auto" w:fill="auto"/>
          </w:tcPr>
          <w:p w14:paraId="50EE3A59"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12</w:t>
            </w:r>
          </w:p>
        </w:tc>
        <w:tc>
          <w:tcPr>
            <w:tcW w:w="1170" w:type="dxa"/>
            <w:shd w:val="clear" w:color="auto" w:fill="auto"/>
          </w:tcPr>
          <w:p w14:paraId="5E41510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3.6 (2.2)</w:t>
            </w:r>
          </w:p>
        </w:tc>
        <w:tc>
          <w:tcPr>
            <w:tcW w:w="1260" w:type="dxa"/>
            <w:shd w:val="clear" w:color="auto" w:fill="auto"/>
          </w:tcPr>
          <w:p w14:paraId="0ACD8A0E"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-0.1 (-1.4, 1.2)</w:t>
            </w:r>
            <w:r w:rsidRPr="003B788B">
              <w:rPr>
                <w:rFonts w:ascii="Times New Roman" w:hAnsi="Times New Roman" w:cs="Times New Roman"/>
                <w:color w:val="000000" w:themeColor="text1"/>
                <w:vertAlign w:val="superscript"/>
              </w:rPr>
              <w:t>B</w:t>
            </w:r>
          </w:p>
        </w:tc>
        <w:tc>
          <w:tcPr>
            <w:tcW w:w="990" w:type="dxa"/>
            <w:shd w:val="clear" w:color="auto" w:fill="auto"/>
          </w:tcPr>
          <w:p w14:paraId="0A35E3C7"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01337F6A"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71219BAE"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5E4737"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Group-based exercise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8DEDD2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Usual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D5EDCA"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103E10"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VAS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29EA4A"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0E0A1A"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A64C9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2.9 (3.4)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D5A2E3"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D6AA5F"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3.9 (3.6)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52B211"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-1 (-2.7, 0.7)</w:t>
            </w:r>
            <w:r w:rsidRPr="003B788B">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985E874"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0B4DC302" w14:textId="77777777" w:rsidTr="00B33AA7">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2FABADBF"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Bruun-Olsen, 2013, 23614370, Norway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35409E"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Walking-skill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DFCD6A2"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15 individual physiotherapy sessions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7C2F64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D6F753D"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KOOS: Pain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F15E67"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9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BF8CED"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29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8E5570"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82 (21)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706E65"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28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480830"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74 (23)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6ED7B3"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Adj 0 (-9, 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55EC0E"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176D80DA"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413EE91C"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Bily, 2016, 26763947, Austria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81B8A8"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Leg-press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95C491"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Physiotherapy group</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8A2F014"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E0FD6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VAS (0-100): During activity</w:t>
            </w:r>
            <w:r w:rsidRPr="003B788B">
              <w:rPr>
                <w:rStyle w:val="FootnoteReference"/>
                <w:rFonts w:ascii="Times New Roman" w:hAnsi="Times New Roman" w:cs="Times New Roman"/>
                <w:color w:val="000000" w:themeColor="text1"/>
                <w:sz w:val="16"/>
                <w:szCs w:val="16"/>
              </w:rPr>
              <w:t>C</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66B6A7"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7A1B22"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26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D6FA193"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2.7 (0.45)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963D0C"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29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B0DB7D"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2.3 (0.41)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E113FD"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0.4 (0.2, 0.6)</w:t>
            </w:r>
            <w:r w:rsidRPr="003B788B">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C8B8FD"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0.17</w:t>
            </w:r>
          </w:p>
        </w:tc>
      </w:tr>
      <w:tr w:rsidR="007726AA" w:rsidRPr="003B788B" w14:paraId="78B182FD"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5EF4F4D9"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6217DF"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Leg-press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3ACD8F"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Physiotherapy group</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6ECB10D"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1513237"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VAS (0-100): At rest</w:t>
            </w:r>
            <w:r w:rsidRPr="003B788B">
              <w:rPr>
                <w:rStyle w:val="FootnoteReference"/>
                <w:rFonts w:ascii="Times New Roman" w:hAnsi="Times New Roman" w:cs="Times New Roman"/>
                <w:color w:val="000000" w:themeColor="text1"/>
                <w:sz w:val="16"/>
                <w:szCs w:val="16"/>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003070"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4F04F6"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26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77E4E1F"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1.3 (0.36)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87E5BB"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29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853B68"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1.1 (0.31)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44E403"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0.2 (0.1, 0.3)</w:t>
            </w:r>
            <w:r w:rsidRPr="003B788B">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EC421F"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0.51</w:t>
            </w:r>
          </w:p>
        </w:tc>
      </w:tr>
      <w:tr w:rsidR="007726AA" w:rsidRPr="003B788B" w14:paraId="7DC212C1"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4CFB1B1F"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Cai, 2018, 29239772, China</w:t>
            </w:r>
          </w:p>
          <w:p w14:paraId="584C4DCD"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518DA3"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Cognitive behavioral therapy &amp; standard care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B369BB"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Standard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6EBD14D"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C94174"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VAS (0-10)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6E0C7BF"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5BC499"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50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921619"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5.63 (0.73)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66681DE"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50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90F1C0"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6.27 (0.86)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970CE4"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NMD -0.57 (-0.9, -0.2)</w:t>
            </w:r>
            <w:r w:rsidRPr="003B788B">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1D6853B"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bCs/>
                <w:color w:val="000000" w:themeColor="text1"/>
                <w:sz w:val="16"/>
                <w:szCs w:val="16"/>
              </w:rPr>
              <w:t>0.080</w:t>
            </w:r>
          </w:p>
        </w:tc>
      </w:tr>
      <w:tr w:rsidR="007726AA" w:rsidRPr="003B788B" w14:paraId="06361F99"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19566CA7"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9303EF"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Cognitive behavioral therapy &amp; standard care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A0AA351"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Standard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283CCE"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3B197A2"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Pain catastrophizing scale (0-52)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12F1CC"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D3180A"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50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4E3E47"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23.34 (3.82)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B8135F"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50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CBD45D"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30.40 (4.34)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9EDE1B"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b/>
                <w:bCs/>
                <w:color w:val="000000" w:themeColor="text1"/>
                <w:sz w:val="16"/>
                <w:szCs w:val="16"/>
              </w:rPr>
              <w:t>NMD -7.7 (-9.3, -6.1)</w:t>
            </w:r>
            <w:r w:rsidRPr="003B788B">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BBA858"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eastAsiaTheme="minorHAnsi" w:hAnsi="Times New Roman" w:cs="Times New Roman"/>
                <w:b/>
                <w:bCs/>
                <w:color w:val="000000" w:themeColor="text1"/>
                <w:sz w:val="16"/>
                <w:szCs w:val="16"/>
              </w:rPr>
              <w:t>&lt;.001</w:t>
            </w:r>
          </w:p>
        </w:tc>
      </w:tr>
      <w:tr w:rsidR="007726AA" w:rsidRPr="003B788B" w14:paraId="2BFB7509"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6566EC13" w14:textId="77777777" w:rsidR="007726AA" w:rsidRPr="003B788B" w:rsidRDefault="007726AA" w:rsidP="00B33AA7">
            <w:pPr>
              <w:tabs>
                <w:tab w:val="left" w:pos="563"/>
              </w:tabs>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DeJong,</w:t>
            </w:r>
          </w:p>
          <w:p w14:paraId="387B7749" w14:textId="77777777" w:rsidR="007726AA" w:rsidRPr="003B788B" w:rsidRDefault="007726AA" w:rsidP="00B33AA7">
            <w:pPr>
              <w:tabs>
                <w:tab w:val="left" w:pos="563"/>
              </w:tabs>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2020,</w:t>
            </w:r>
          </w:p>
          <w:p w14:paraId="739BF1F3" w14:textId="77777777" w:rsidR="007726AA" w:rsidRPr="003B788B" w:rsidRDefault="007726AA" w:rsidP="00B33AA7">
            <w:pPr>
              <w:tabs>
                <w:tab w:val="left" w:pos="563"/>
              </w:tabs>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32360105</w:t>
            </w:r>
          </w:p>
          <w:p w14:paraId="409DED97"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USA</w:t>
            </w:r>
          </w:p>
          <w:p w14:paraId="05B08C81" w14:textId="77777777" w:rsidR="007726AA" w:rsidRPr="003B788B" w:rsidRDefault="007726AA" w:rsidP="00B33AA7">
            <w:pPr>
              <w:pStyle w:val="TableLeftText"/>
              <w:rPr>
                <w:rFonts w:ascii="Times New Roman" w:hAnsi="Times New Roman" w:cs="Times New Roman"/>
                <w:color w:val="000000" w:themeColor="text1"/>
                <w:sz w:val="16"/>
                <w:szCs w:val="16"/>
              </w:rPr>
            </w:pPr>
          </w:p>
          <w:p w14:paraId="610AF1C0"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E93820"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shd w:val="clear" w:color="auto" w:fill="FFFFFF"/>
              </w:rPr>
              <w:t>Body Weight-Adjustable Treadmill &amp; PENS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1B1A9D"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shd w:val="clear" w:color="auto" w:fill="FFFFFF"/>
              </w:rPr>
              <w:t>Recumbent Bike &amp; PENS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3D8BD98"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CEE51C7"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shd w:val="clear" w:color="auto" w:fill="FFFFFF"/>
              </w:rPr>
              <w:t>KOOS: Pain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DC405CE"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41F6065"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70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2C1AAC7"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86.7 (18.4)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C174F4"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 xml:space="preserve">78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B07442"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83.8 (18.5)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68C39F"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-2.9 (-7.1, 1.3)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42574B8"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7831C4FA" w14:textId="77777777" w:rsidTr="00B33AA7">
        <w:trPr>
          <w:cantSplit/>
          <w:trHeight w:val="280"/>
        </w:trPr>
        <w:tc>
          <w:tcPr>
            <w:tcW w:w="1375" w:type="dxa"/>
            <w:vMerge/>
            <w:tcBorders>
              <w:left w:val="single" w:sz="4" w:space="0" w:color="auto"/>
              <w:right w:val="single" w:sz="4" w:space="0" w:color="auto"/>
            </w:tcBorders>
            <w:shd w:val="clear" w:color="auto" w:fill="auto"/>
          </w:tcPr>
          <w:p w14:paraId="68C5AAF7"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3CB7A0"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shd w:val="clear" w:color="auto" w:fill="FFFFFF"/>
              </w:rPr>
              <w:t>Body Weight-Adjustable Treadmill &amp; PENS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5D2C32"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shd w:val="clear" w:color="auto" w:fill="FFFFFF"/>
              </w:rPr>
              <w:t>Body Weight-Adjustable Treadmill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75676A"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E0D119E"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shd w:val="clear" w:color="auto" w:fill="FFFFFF"/>
              </w:rPr>
              <w:t>KOOS: Pain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669B883"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D83275"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70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114AD8A"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86.7 (18.4)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524481"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76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C1AB346"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87.6 (18.6)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5C56EE"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0.9 (-3.3, 5.1)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7FA6E0"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3E0F425F"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285E905A"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D484F7"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shd w:val="clear" w:color="auto" w:fill="FFFFFF"/>
              </w:rPr>
              <w:t>Body Weight-Adjustable Treadmill &amp; PENS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9FDE161"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shd w:val="clear" w:color="auto" w:fill="FFFFFF"/>
              </w:rPr>
              <w:t>Recumbent Bike/Usual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BBC246D"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CE296F"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shd w:val="clear" w:color="auto" w:fill="FFFFFF"/>
              </w:rPr>
              <w:t>KOOS: Pain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187E3C"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9AFA7D3"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70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2C6364C"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86.7 (18.4)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1DE9FC"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74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A6436F"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89.9 (18.6)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75DFD4"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3.2 (-1.0, 7.4)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9188E12"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2F97F91B"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6A721DD6"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Demircioglu, 2015, 26355656, Turkey</w:t>
            </w:r>
          </w:p>
          <w:p w14:paraId="36EF8717"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1E49DC"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NMES &amp; exercise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B0441DC"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Exercise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5F4C98"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0A3B7D"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WOMAC: Pain (0-20)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98DCD5"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5CE0F3"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42E90A2"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42.8 (16.8)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6F8633"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67C02DB"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48.5 (14.2)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866B78"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b/>
                <w:bCs/>
                <w:color w:val="000000" w:themeColor="text1"/>
                <w:sz w:val="16"/>
                <w:szCs w:val="16"/>
              </w:rPr>
              <w:t>-5.7 (-11.3, -0.1)</w:t>
            </w:r>
            <w:r w:rsidRPr="003B788B">
              <w:rPr>
                <w:rFonts w:ascii="Times New Roman" w:hAnsi="Times New Roman" w:cs="Times New Roman"/>
                <w:b/>
                <w:bCs/>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5D5A140"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70E72482"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743C4703"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7D45DC"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NMES &amp; exercise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BEDE7DC"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Exercise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E49BB7"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36AF8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VAS (0-10)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F94F32"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6019FC"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D1DD3F"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8.4 (0.6)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32187BD"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612CEF"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3.5 (0.6)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05AD69"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b/>
                <w:bCs/>
                <w:color w:val="000000" w:themeColor="text1"/>
                <w:sz w:val="16"/>
                <w:szCs w:val="16"/>
              </w:rPr>
              <w:t>4.9 (4.7, 5.1)</w:t>
            </w:r>
            <w:r w:rsidRPr="003B788B">
              <w:rPr>
                <w:rFonts w:ascii="Times New Roman" w:hAnsi="Times New Roman" w:cs="Times New Roman"/>
                <w:b/>
                <w:bCs/>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BDA4DCB"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b/>
                <w:bCs/>
                <w:color w:val="000000" w:themeColor="text1"/>
                <w:sz w:val="16"/>
                <w:szCs w:val="16"/>
              </w:rPr>
              <w:t>NR</w:t>
            </w:r>
          </w:p>
        </w:tc>
      </w:tr>
      <w:tr w:rsidR="007726AA" w:rsidRPr="003B788B" w14:paraId="5E754ECD" w14:textId="77777777" w:rsidTr="00B33AA7">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6E707F2B"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Fransen, 2017, 27868384, Australia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CB7CD8"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Outpatient exercise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5815DC8"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Usual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F7B079"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F3A0499"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WOMAC: Pain (0-20)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CF37F9"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A335D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179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55E9B4"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2.6 (0.2)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F35B62"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169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C0592E5"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2.5 (0.2)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E1424B"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-0.1 (-0.7, 0.5)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B90EB0"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0.71</w:t>
            </w:r>
          </w:p>
        </w:tc>
      </w:tr>
      <w:tr w:rsidR="007726AA" w:rsidRPr="003B788B" w14:paraId="156D004A"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555CF8A5"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Heikkilä, 2017, 28119232, Finland</w:t>
            </w:r>
          </w:p>
          <w:p w14:paraId="6ABBBA8A"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F02FDA"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Home exercise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F68915E"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Control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9D8E74"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6EC0A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VAS (0-100)</w:t>
            </w:r>
            <w:r w:rsidRPr="003B788B">
              <w:rPr>
                <w:rFonts w:ascii="Times New Roman" w:hAnsi="Times New Roman" w:cs="Times New Roman"/>
                <w:color w:val="000000" w:themeColor="text1"/>
                <w:sz w:val="16"/>
                <w:szCs w:val="16"/>
                <w:vertAlign w:val="superscript"/>
              </w:rPr>
              <w:t>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E259B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2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992D47"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53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6AEE89"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22 (20)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54DCD46"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C89F32"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27 (22)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8FED72"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-5 (-10.6, 0.6)</w:t>
            </w:r>
            <w:r w:rsidRPr="003B788B">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9515A9"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637A38E4"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11B0CF28"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07F4D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Home exercise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747D41D"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Control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9A11C60"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4CA5F6C"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VAS (0-100)</w:t>
            </w:r>
            <w:r w:rsidRPr="003B788B">
              <w:rPr>
                <w:rStyle w:val="FootnoteReference"/>
                <w:rFonts w:ascii="Times New Roman" w:hAnsi="Times New Roman" w:cs="Times New Roman"/>
                <w:color w:val="000000" w:themeColor="text1"/>
                <w:sz w:val="16"/>
                <w:szCs w:val="16"/>
              </w:rPr>
              <w:t>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BB963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14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17D9544"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50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9D425C7"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12 (21)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B9EF2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52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A17826E"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15 (20)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F38DB4"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-3 (-8.6, 2.6)</w:t>
            </w:r>
            <w:r w:rsidRPr="003B788B">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9000C4"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5DB2C367" w14:textId="77777777" w:rsidTr="00B33AA7">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62E56CED"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Lenguerrand, 2020, 31033232, UK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90A1B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Physical therapy and standard care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5995069"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Standard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AE9EF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7145260"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KOOS: Pain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A90A03"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F1E676"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72320C0"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83 (20)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AC1E2C"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57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B0E4F36"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81 (21)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017A33"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2 (-3.2, 7.2)</w:t>
            </w:r>
            <w:r w:rsidRPr="003B788B">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B9B71E"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0.111</w:t>
            </w:r>
          </w:p>
        </w:tc>
      </w:tr>
      <w:tr w:rsidR="007726AA" w:rsidRPr="003B788B" w14:paraId="74DC57B0" w14:textId="77777777" w:rsidTr="00B33AA7">
        <w:trPr>
          <w:cantSplit/>
          <w:trHeight w:val="280"/>
        </w:trPr>
        <w:tc>
          <w:tcPr>
            <w:tcW w:w="1375" w:type="dxa"/>
            <w:vMerge w:val="restart"/>
            <w:shd w:val="clear" w:color="auto" w:fill="auto"/>
          </w:tcPr>
          <w:p w14:paraId="2DFF2787"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Li, 2015, CN-01084888, China</w:t>
            </w:r>
          </w:p>
        </w:tc>
        <w:tc>
          <w:tcPr>
            <w:tcW w:w="1440" w:type="dxa"/>
            <w:shd w:val="clear" w:color="auto" w:fill="auto"/>
          </w:tcPr>
          <w:p w14:paraId="309C291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 xml:space="preserve">Education </w:t>
            </w:r>
          </w:p>
        </w:tc>
        <w:tc>
          <w:tcPr>
            <w:tcW w:w="1530" w:type="dxa"/>
            <w:shd w:val="clear" w:color="auto" w:fill="auto"/>
          </w:tcPr>
          <w:p w14:paraId="71E1BA16"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No education</w:t>
            </w:r>
          </w:p>
        </w:tc>
        <w:tc>
          <w:tcPr>
            <w:tcW w:w="990" w:type="dxa"/>
            <w:shd w:val="clear" w:color="auto" w:fill="auto"/>
          </w:tcPr>
          <w:p w14:paraId="7BACD08E"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shd w:val="clear" w:color="auto" w:fill="auto"/>
          </w:tcPr>
          <w:p w14:paraId="2FC9CD73"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VAS (NR)</w:t>
            </w:r>
          </w:p>
        </w:tc>
        <w:tc>
          <w:tcPr>
            <w:tcW w:w="720" w:type="dxa"/>
            <w:shd w:val="clear" w:color="auto" w:fill="auto"/>
          </w:tcPr>
          <w:p w14:paraId="6BDB83F9"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3 mo</w:t>
            </w:r>
          </w:p>
        </w:tc>
        <w:tc>
          <w:tcPr>
            <w:tcW w:w="720" w:type="dxa"/>
            <w:shd w:val="clear" w:color="auto" w:fill="auto"/>
          </w:tcPr>
          <w:p w14:paraId="5F62E76F"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25</w:t>
            </w:r>
          </w:p>
        </w:tc>
        <w:tc>
          <w:tcPr>
            <w:tcW w:w="1170" w:type="dxa"/>
            <w:shd w:val="clear" w:color="auto" w:fill="auto"/>
          </w:tcPr>
          <w:p w14:paraId="70557074"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c>
          <w:tcPr>
            <w:tcW w:w="720" w:type="dxa"/>
            <w:shd w:val="clear" w:color="auto" w:fill="auto"/>
          </w:tcPr>
          <w:p w14:paraId="18C7F7E5"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25</w:t>
            </w:r>
          </w:p>
        </w:tc>
        <w:tc>
          <w:tcPr>
            <w:tcW w:w="1170" w:type="dxa"/>
            <w:shd w:val="clear" w:color="auto" w:fill="auto"/>
          </w:tcPr>
          <w:p w14:paraId="4A7DD97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c>
          <w:tcPr>
            <w:tcW w:w="1260" w:type="dxa"/>
            <w:shd w:val="clear" w:color="auto" w:fill="auto"/>
          </w:tcPr>
          <w:p w14:paraId="590BA84E"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No difference</w:t>
            </w:r>
          </w:p>
        </w:tc>
        <w:tc>
          <w:tcPr>
            <w:tcW w:w="990" w:type="dxa"/>
            <w:shd w:val="clear" w:color="auto" w:fill="auto"/>
          </w:tcPr>
          <w:p w14:paraId="2F449386"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569EE51B" w14:textId="77777777" w:rsidTr="00B33AA7">
        <w:trPr>
          <w:cantSplit/>
          <w:trHeight w:val="280"/>
        </w:trPr>
        <w:tc>
          <w:tcPr>
            <w:tcW w:w="1375" w:type="dxa"/>
            <w:vMerge/>
            <w:tcBorders>
              <w:bottom w:val="single" w:sz="4" w:space="0" w:color="auto"/>
            </w:tcBorders>
            <w:shd w:val="clear" w:color="auto" w:fill="auto"/>
          </w:tcPr>
          <w:p w14:paraId="441CFD3D"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bottom w:val="single" w:sz="4" w:space="0" w:color="auto"/>
              <w:right w:val="single" w:sz="4" w:space="0" w:color="auto"/>
            </w:tcBorders>
            <w:shd w:val="clear" w:color="auto" w:fill="auto"/>
          </w:tcPr>
          <w:p w14:paraId="272BE235"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 xml:space="preserve">Education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991C4F3"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No education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3D72DF"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86CB19F"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VAS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CE70E14"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714161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89F6D4E"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7312F17"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E85275"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B028D3" w14:textId="77777777" w:rsidR="007726AA" w:rsidRPr="003B788B" w:rsidRDefault="007726AA" w:rsidP="00B33AA7">
            <w:pPr>
              <w:rPr>
                <w:rFonts w:ascii="Times New Roman" w:hAnsi="Times New Roman" w:cs="Times New Roman"/>
                <w:b/>
                <w:bCs/>
                <w:color w:val="000000" w:themeColor="text1"/>
                <w:sz w:val="16"/>
                <w:szCs w:val="16"/>
              </w:rPr>
            </w:pPr>
            <w:r w:rsidRPr="003B788B">
              <w:rPr>
                <w:rFonts w:ascii="Times New Roman" w:hAnsi="Times New Roman" w:cs="Times New Roman"/>
                <w:color w:val="000000" w:themeColor="text1"/>
                <w:sz w:val="16"/>
                <w:szCs w:val="16"/>
              </w:rPr>
              <w:t>No difference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1AE3B8"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2426A85B" w14:textId="77777777" w:rsidTr="00B33AA7">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28C81FCA"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Li, 2019, 31003647, China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786033"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Tai chi exercise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50F59DF"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Control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F79594"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D32393D"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WOMAC: Pain (0-20)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CAB759"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E8912B"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54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161589"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9.1 (2)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044E671"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53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E491CF8"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9.3 (1.9)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E93E79"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-0.2 (-0.7, 0.3)</w:t>
            </w:r>
            <w:r w:rsidRPr="003B788B">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0E6ADE"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0.07</w:t>
            </w:r>
          </w:p>
        </w:tc>
      </w:tr>
      <w:tr w:rsidR="007726AA" w:rsidRPr="003B788B" w14:paraId="65318907" w14:textId="77777777" w:rsidTr="00B33AA7">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7A157F80"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Liao, 2015, 25552523, Taiwan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C9468A"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Functional plus balance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5A3EB7C"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Functional rehabilitation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8DB53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36E99B0"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WOMAC: Pain (0-20)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0AB527"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32 w</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D4663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65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D615B84"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1.9 (1.2)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B009825"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65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D977F8"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1.6 (1.0)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DC253C"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0.3 (0.03, 0.6)</w:t>
            </w:r>
            <w:r w:rsidRPr="003B788B">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8D34DC"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3D523C05" w14:textId="77777777" w:rsidTr="00B33AA7">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3862B8B8"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Liao, 2020, 31687984, Taiwan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55494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Elastic resistance exercise training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E8175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Standard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D4E89C"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4EC6763"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WOMAC: Pain (0-20)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C471C14"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0D0050"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D1B6C3"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2.97 (1.59)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85D0513"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986026"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4.48 (1.39)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AD8AA1"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b/>
                <w:bCs/>
                <w:color w:val="000000" w:themeColor="text1"/>
                <w:sz w:val="16"/>
                <w:szCs w:val="16"/>
              </w:rPr>
              <w:t>-1.5 (-2, -1)</w:t>
            </w:r>
            <w:r w:rsidRPr="003B788B">
              <w:rPr>
                <w:rFonts w:ascii="Times New Roman" w:hAnsi="Times New Roman" w:cs="Times New Roman"/>
                <w:b/>
                <w:bCs/>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AC0541"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b/>
                <w:bCs/>
                <w:color w:val="000000" w:themeColor="text1"/>
                <w:sz w:val="16"/>
                <w:szCs w:val="16"/>
              </w:rPr>
              <w:t>0.001</w:t>
            </w:r>
          </w:p>
        </w:tc>
      </w:tr>
      <w:tr w:rsidR="007726AA" w:rsidRPr="003B788B" w14:paraId="68FCE3BA"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16D56881"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Minns Lowe, 2012, 22180446, UK</w:t>
            </w:r>
          </w:p>
          <w:p w14:paraId="1416EACB"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3A1DA0"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Home-visit physiotherapy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8F5F97"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Usual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52DCE0"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6F05FF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KOOS: Pain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9EFB86"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240743"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46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5378F66"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Median (IQR) 69.1 (28)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8511D9"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47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0A8ADA"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Median (IQR) 72.2 (29)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7D7895"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87A620"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45C1429F" w14:textId="77777777" w:rsidTr="00B33AA7">
        <w:trPr>
          <w:cantSplit/>
          <w:trHeight w:val="280"/>
        </w:trPr>
        <w:tc>
          <w:tcPr>
            <w:tcW w:w="1375" w:type="dxa"/>
            <w:vMerge/>
            <w:tcBorders>
              <w:left w:val="single" w:sz="4" w:space="0" w:color="auto"/>
              <w:right w:val="single" w:sz="4" w:space="0" w:color="auto"/>
            </w:tcBorders>
            <w:shd w:val="clear" w:color="auto" w:fill="auto"/>
          </w:tcPr>
          <w:p w14:paraId="48B9490F"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34B346"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Home-visit physiotherapy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BCE2A59"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Usual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3B485C"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053DBD3"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KOOS: Pain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24DE6E"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76055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42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B6C8B8"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Median (IQR) 75 (25)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3F21F2"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43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F06185A"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Median (IQR) 75 (31)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E133ED"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591CF10"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1871964A"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2225B53D"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A6B915"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Home-visit physiotherapy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6171EE3"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Usual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008D684"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E1A3696"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KOOS: Pain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ACC78D"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702265"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44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E4630C"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Median (IQR) 80.6 (36)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B87B7A"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48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565F965"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Median (IQR) 90.3 (33)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1D7E1F"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A7C2A5A"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1C3DC312"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589F5552"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Mitchell, 2005, 15869558, UK</w:t>
            </w:r>
          </w:p>
          <w:p w14:paraId="73990CB8"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89D831"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Hospital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037B8A0"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Home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B2B062"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6258CC6"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SF-36: Bodily pain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96545B"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72F0B62"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57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2D4B71E"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48.5 (26.8)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81F84E"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57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1F8C39"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46.6 (20.6)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532FE9"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color w:val="000000" w:themeColor="text1"/>
                <w:sz w:val="16"/>
                <w:szCs w:val="16"/>
              </w:rPr>
              <w:t>Adj MD -3.4 (-12.0, 5.2)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961E93E"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color w:val="000000" w:themeColor="text1"/>
                <w:sz w:val="16"/>
                <w:szCs w:val="16"/>
              </w:rPr>
              <w:t>0.432</w:t>
            </w:r>
          </w:p>
        </w:tc>
      </w:tr>
      <w:tr w:rsidR="007726AA" w:rsidRPr="003B788B" w14:paraId="2D7685AA" w14:textId="77777777" w:rsidTr="00B33AA7">
        <w:trPr>
          <w:cantSplit/>
          <w:trHeight w:val="280"/>
        </w:trPr>
        <w:tc>
          <w:tcPr>
            <w:tcW w:w="1375" w:type="dxa"/>
            <w:vMerge/>
            <w:tcBorders>
              <w:left w:val="single" w:sz="4" w:space="0" w:color="auto"/>
              <w:right w:val="single" w:sz="4" w:space="0" w:color="auto"/>
            </w:tcBorders>
            <w:shd w:val="clear" w:color="auto" w:fill="auto"/>
          </w:tcPr>
          <w:p w14:paraId="08715153"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499113"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Hospital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74F8162"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Home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02373A0"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17B7F7"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WOMAC: Pain (0-20)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7F93580"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86673D"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57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334CD3"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6.9 (4.3)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17274C"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57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4B7723"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6.8 (3.7)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263C19"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color w:val="000000" w:themeColor="text1"/>
                <w:sz w:val="16"/>
                <w:szCs w:val="16"/>
              </w:rPr>
              <w:t>Adj MD -0.5 (-2.0, 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DC88BD"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color w:val="000000" w:themeColor="text1"/>
                <w:sz w:val="16"/>
                <w:szCs w:val="16"/>
              </w:rPr>
              <w:t>0.53</w:t>
            </w:r>
          </w:p>
        </w:tc>
      </w:tr>
      <w:tr w:rsidR="007726AA" w:rsidRPr="003B788B" w14:paraId="6D6B59A5"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36F29DC7"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Moffet, 2015, 26178888, Canada</w:t>
            </w:r>
          </w:p>
          <w:p w14:paraId="149BBF07"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FC19F4"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In-home Telerehabilitation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37C7824"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Standard home rehabilitation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919B007"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982EA29"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KOOS: Pain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5E1D34"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934CD3"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CF71AF0"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78.1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D12C52"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98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9E3C66"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80.1 (NR)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800392"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color w:val="000000" w:themeColor="text1"/>
                <w:sz w:val="16"/>
                <w:szCs w:val="16"/>
              </w:rPr>
              <w:t>-1.8 (-6.2, 2.5)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15F52C"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color w:val="000000" w:themeColor="text1"/>
                <w:sz w:val="16"/>
                <w:szCs w:val="16"/>
              </w:rPr>
              <w:t>NR</w:t>
            </w:r>
          </w:p>
        </w:tc>
      </w:tr>
      <w:tr w:rsidR="007726AA" w:rsidRPr="003B788B" w14:paraId="32CD38EE" w14:textId="77777777" w:rsidTr="00B33AA7">
        <w:trPr>
          <w:cantSplit/>
          <w:trHeight w:val="280"/>
        </w:trPr>
        <w:tc>
          <w:tcPr>
            <w:tcW w:w="1375" w:type="dxa"/>
            <w:vMerge/>
            <w:tcBorders>
              <w:left w:val="single" w:sz="4" w:space="0" w:color="auto"/>
              <w:right w:val="single" w:sz="4" w:space="0" w:color="auto"/>
            </w:tcBorders>
            <w:shd w:val="clear" w:color="auto" w:fill="auto"/>
          </w:tcPr>
          <w:p w14:paraId="4A5B05C7"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F9806E"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In-home Telerehabilitation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C0CD56"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Standard home rehabilitation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9219C2"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0F30630"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WOMAC: Pain (0-20)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4129B0"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CE9455D"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C16E783"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82.8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BC678D"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98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DD79B1"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84 (NR)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9263AD"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color w:val="000000" w:themeColor="text1"/>
                <w:sz w:val="16"/>
                <w:szCs w:val="16"/>
              </w:rPr>
              <w:t>-0.7 (-4.8, 3.4)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06BEAA"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color w:val="000000" w:themeColor="text1"/>
                <w:sz w:val="16"/>
                <w:szCs w:val="16"/>
              </w:rPr>
              <w:t>NR</w:t>
            </w:r>
          </w:p>
        </w:tc>
      </w:tr>
    </w:tbl>
    <w:p w14:paraId="6F08B4A5" w14:textId="77777777" w:rsidR="00FD1213" w:rsidRPr="003B788B" w:rsidRDefault="00FD1213">
      <w:r w:rsidRPr="003B788B">
        <w:br w:type="page"/>
      </w:r>
    </w:p>
    <w:tbl>
      <w:tblPr>
        <w:tblW w:w="136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530"/>
        <w:gridCol w:w="990"/>
        <w:gridCol w:w="1530"/>
        <w:gridCol w:w="720"/>
        <w:gridCol w:w="720"/>
        <w:gridCol w:w="1170"/>
        <w:gridCol w:w="720"/>
        <w:gridCol w:w="1170"/>
        <w:gridCol w:w="1260"/>
        <w:gridCol w:w="990"/>
      </w:tblGrid>
      <w:tr w:rsidR="007726AA" w:rsidRPr="003B788B" w14:paraId="5DE3CCD3"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060DCCA5" w14:textId="5DA71CCC"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lastRenderedPageBreak/>
              <w:t>Monticone, 2013, 23063624, Italy</w:t>
            </w:r>
          </w:p>
          <w:p w14:paraId="5A7082AC"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51EB2F"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Home-based functional exercises and kinesiophobia training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6B836BA"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Usual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18507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3D2D4D8"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KOOS: Pain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A3C3B7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3C2D5C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90AD1A"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4DAEE9"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3C1335"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B9CE1E"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b/>
                <w:bCs/>
                <w:color w:val="000000" w:themeColor="text1"/>
                <w:sz w:val="16"/>
                <w:szCs w:val="16"/>
              </w:rPr>
              <w:t>10.34 (4.34, 16.35)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252405"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b/>
                <w:bCs/>
                <w:color w:val="000000" w:themeColor="text1"/>
                <w:sz w:val="16"/>
                <w:szCs w:val="16"/>
              </w:rPr>
              <w:t>NR</w:t>
            </w:r>
          </w:p>
        </w:tc>
      </w:tr>
      <w:tr w:rsidR="007726AA" w:rsidRPr="003B788B" w14:paraId="1165C3E9" w14:textId="77777777" w:rsidTr="00B33AA7">
        <w:trPr>
          <w:cantSplit/>
          <w:trHeight w:val="280"/>
        </w:trPr>
        <w:tc>
          <w:tcPr>
            <w:tcW w:w="1375" w:type="dxa"/>
            <w:vMerge/>
            <w:tcBorders>
              <w:left w:val="single" w:sz="4" w:space="0" w:color="auto"/>
              <w:right w:val="single" w:sz="4" w:space="0" w:color="auto"/>
            </w:tcBorders>
            <w:shd w:val="clear" w:color="auto" w:fill="auto"/>
          </w:tcPr>
          <w:p w14:paraId="0735A1E8"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91004C"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Home-based functional exercises and kinesiophobia training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C5343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Usual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071A65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307D29D"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bCs/>
                <w:color w:val="000000" w:themeColor="text1"/>
                <w:sz w:val="16"/>
                <w:szCs w:val="16"/>
              </w:rPr>
              <w:t>KOOS: Pain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27BE0E"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5B303F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AAFAE9"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D6885A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DDB21D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AD2ED5"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b/>
                <w:bCs/>
                <w:color w:val="000000" w:themeColor="text1"/>
                <w:sz w:val="16"/>
                <w:szCs w:val="16"/>
              </w:rPr>
              <w:t>9.56 (4.58, 14.54)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EA8E67"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b/>
                <w:bCs/>
                <w:color w:val="000000" w:themeColor="text1"/>
                <w:sz w:val="16"/>
                <w:szCs w:val="16"/>
              </w:rPr>
              <w:t>NR</w:t>
            </w:r>
          </w:p>
        </w:tc>
      </w:tr>
      <w:tr w:rsidR="007726AA" w:rsidRPr="003B788B" w14:paraId="57FD14B2" w14:textId="77777777" w:rsidTr="00B33AA7">
        <w:trPr>
          <w:cantSplit/>
          <w:trHeight w:val="280"/>
        </w:trPr>
        <w:tc>
          <w:tcPr>
            <w:tcW w:w="1375" w:type="dxa"/>
            <w:vMerge/>
            <w:tcBorders>
              <w:left w:val="single" w:sz="4" w:space="0" w:color="auto"/>
              <w:right w:val="single" w:sz="4" w:space="0" w:color="auto"/>
            </w:tcBorders>
            <w:shd w:val="clear" w:color="auto" w:fill="auto"/>
          </w:tcPr>
          <w:p w14:paraId="081987DB"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left w:val="single" w:sz="4" w:space="0" w:color="auto"/>
            </w:tcBorders>
            <w:shd w:val="clear" w:color="auto" w:fill="auto"/>
          </w:tcPr>
          <w:p w14:paraId="567D979A"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Home-based functional exercises and kinesiophobia training</w:t>
            </w:r>
          </w:p>
        </w:tc>
        <w:tc>
          <w:tcPr>
            <w:tcW w:w="1530" w:type="dxa"/>
            <w:shd w:val="clear" w:color="auto" w:fill="auto"/>
          </w:tcPr>
          <w:p w14:paraId="2B2DCDE2"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Usual care</w:t>
            </w:r>
          </w:p>
        </w:tc>
        <w:tc>
          <w:tcPr>
            <w:tcW w:w="990" w:type="dxa"/>
            <w:shd w:val="clear" w:color="auto" w:fill="auto"/>
          </w:tcPr>
          <w:p w14:paraId="17400FE6"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Moderate</w:t>
            </w:r>
          </w:p>
        </w:tc>
        <w:tc>
          <w:tcPr>
            <w:tcW w:w="1530" w:type="dxa"/>
            <w:shd w:val="clear" w:color="auto" w:fill="auto"/>
          </w:tcPr>
          <w:p w14:paraId="0FAEB842"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VAS (0-10)</w:t>
            </w:r>
          </w:p>
        </w:tc>
        <w:tc>
          <w:tcPr>
            <w:tcW w:w="720" w:type="dxa"/>
            <w:shd w:val="clear" w:color="auto" w:fill="auto"/>
          </w:tcPr>
          <w:p w14:paraId="3CDF7D5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6 mo</w:t>
            </w:r>
          </w:p>
        </w:tc>
        <w:tc>
          <w:tcPr>
            <w:tcW w:w="720" w:type="dxa"/>
            <w:shd w:val="clear" w:color="auto" w:fill="auto"/>
          </w:tcPr>
          <w:p w14:paraId="64D74EE3"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55</w:t>
            </w:r>
          </w:p>
        </w:tc>
        <w:tc>
          <w:tcPr>
            <w:tcW w:w="1170" w:type="dxa"/>
            <w:shd w:val="clear" w:color="auto" w:fill="auto"/>
          </w:tcPr>
          <w:p w14:paraId="32FA38BA"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c>
          <w:tcPr>
            <w:tcW w:w="720" w:type="dxa"/>
            <w:shd w:val="clear" w:color="auto" w:fill="auto"/>
          </w:tcPr>
          <w:p w14:paraId="445EFE6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55</w:t>
            </w:r>
          </w:p>
        </w:tc>
        <w:tc>
          <w:tcPr>
            <w:tcW w:w="1170" w:type="dxa"/>
            <w:shd w:val="clear" w:color="auto" w:fill="auto"/>
          </w:tcPr>
          <w:p w14:paraId="0B519BA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c>
          <w:tcPr>
            <w:tcW w:w="1260" w:type="dxa"/>
            <w:shd w:val="clear" w:color="auto" w:fill="auto"/>
          </w:tcPr>
          <w:p w14:paraId="54CDAD16"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b/>
                <w:bCs/>
                <w:color w:val="000000" w:themeColor="text1"/>
                <w:sz w:val="16"/>
                <w:szCs w:val="16"/>
              </w:rPr>
              <w:t>-1.5 (-2, -1)</w:t>
            </w:r>
          </w:p>
        </w:tc>
        <w:tc>
          <w:tcPr>
            <w:tcW w:w="990" w:type="dxa"/>
            <w:shd w:val="clear" w:color="auto" w:fill="auto"/>
          </w:tcPr>
          <w:p w14:paraId="71760725"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b/>
                <w:bCs/>
                <w:color w:val="000000" w:themeColor="text1"/>
                <w:sz w:val="16"/>
                <w:szCs w:val="16"/>
              </w:rPr>
              <w:t>NR</w:t>
            </w:r>
          </w:p>
        </w:tc>
      </w:tr>
      <w:tr w:rsidR="007726AA" w:rsidRPr="003B788B" w14:paraId="4F64AB72" w14:textId="77777777" w:rsidTr="00B33AA7">
        <w:trPr>
          <w:cantSplit/>
          <w:trHeight w:val="386"/>
        </w:trPr>
        <w:tc>
          <w:tcPr>
            <w:tcW w:w="1375" w:type="dxa"/>
            <w:vMerge/>
            <w:tcBorders>
              <w:left w:val="single" w:sz="4" w:space="0" w:color="auto"/>
              <w:right w:val="single" w:sz="4" w:space="0" w:color="auto"/>
            </w:tcBorders>
            <w:shd w:val="clear" w:color="auto" w:fill="auto"/>
          </w:tcPr>
          <w:p w14:paraId="230FCD0E" w14:textId="77777777" w:rsidR="007726AA" w:rsidRPr="003B788B" w:rsidRDefault="007726AA" w:rsidP="00B33AA7">
            <w:pPr>
              <w:pStyle w:val="TableLeftText"/>
              <w:rPr>
                <w:rFonts w:ascii="Times New Roman" w:hAnsi="Times New Roman" w:cs="Times New Roman"/>
                <w:color w:val="000000" w:themeColor="text1"/>
                <w:sz w:val="16"/>
                <w:szCs w:val="16"/>
              </w:rPr>
            </w:pPr>
          </w:p>
        </w:tc>
        <w:tc>
          <w:tcPr>
            <w:tcW w:w="1440" w:type="dxa"/>
            <w:tcBorders>
              <w:left w:val="single" w:sz="4" w:space="0" w:color="auto"/>
            </w:tcBorders>
            <w:shd w:val="clear" w:color="auto" w:fill="auto"/>
          </w:tcPr>
          <w:p w14:paraId="303A4424"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Home-based functional exercises and kinesiophobia training</w:t>
            </w:r>
          </w:p>
        </w:tc>
        <w:tc>
          <w:tcPr>
            <w:tcW w:w="1530" w:type="dxa"/>
            <w:shd w:val="clear" w:color="auto" w:fill="auto"/>
          </w:tcPr>
          <w:p w14:paraId="4654D971"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Usual care</w:t>
            </w:r>
          </w:p>
        </w:tc>
        <w:tc>
          <w:tcPr>
            <w:tcW w:w="990" w:type="dxa"/>
            <w:shd w:val="clear" w:color="auto" w:fill="auto"/>
          </w:tcPr>
          <w:p w14:paraId="40269F04"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Moderate</w:t>
            </w:r>
          </w:p>
        </w:tc>
        <w:tc>
          <w:tcPr>
            <w:tcW w:w="1530" w:type="dxa"/>
            <w:shd w:val="clear" w:color="auto" w:fill="auto"/>
          </w:tcPr>
          <w:p w14:paraId="24AF2390"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VAS (0-10)</w:t>
            </w:r>
          </w:p>
        </w:tc>
        <w:tc>
          <w:tcPr>
            <w:tcW w:w="720" w:type="dxa"/>
            <w:shd w:val="clear" w:color="auto" w:fill="auto"/>
          </w:tcPr>
          <w:p w14:paraId="6DF40D3F"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12 mo</w:t>
            </w:r>
          </w:p>
        </w:tc>
        <w:tc>
          <w:tcPr>
            <w:tcW w:w="720" w:type="dxa"/>
            <w:shd w:val="clear" w:color="auto" w:fill="auto"/>
          </w:tcPr>
          <w:p w14:paraId="46AD2418"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55</w:t>
            </w:r>
          </w:p>
        </w:tc>
        <w:tc>
          <w:tcPr>
            <w:tcW w:w="1170" w:type="dxa"/>
            <w:shd w:val="clear" w:color="auto" w:fill="auto"/>
          </w:tcPr>
          <w:p w14:paraId="7B4E9072"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c>
          <w:tcPr>
            <w:tcW w:w="720" w:type="dxa"/>
            <w:shd w:val="clear" w:color="auto" w:fill="auto"/>
          </w:tcPr>
          <w:p w14:paraId="10085C8E"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55</w:t>
            </w:r>
          </w:p>
        </w:tc>
        <w:tc>
          <w:tcPr>
            <w:tcW w:w="1170" w:type="dxa"/>
            <w:shd w:val="clear" w:color="auto" w:fill="auto"/>
          </w:tcPr>
          <w:p w14:paraId="2BD35FDF"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NR</w:t>
            </w:r>
          </w:p>
        </w:tc>
        <w:tc>
          <w:tcPr>
            <w:tcW w:w="1260" w:type="dxa"/>
            <w:shd w:val="clear" w:color="auto" w:fill="auto"/>
          </w:tcPr>
          <w:p w14:paraId="6711AEE6"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b/>
                <w:bCs/>
                <w:color w:val="000000" w:themeColor="text1"/>
                <w:sz w:val="16"/>
                <w:szCs w:val="16"/>
              </w:rPr>
              <w:t>-1.0 (-1.6, -0.5)</w:t>
            </w:r>
          </w:p>
        </w:tc>
        <w:tc>
          <w:tcPr>
            <w:tcW w:w="990" w:type="dxa"/>
            <w:shd w:val="clear" w:color="auto" w:fill="auto"/>
          </w:tcPr>
          <w:p w14:paraId="2C6F92EF"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b/>
                <w:bCs/>
                <w:color w:val="000000" w:themeColor="text1"/>
                <w:sz w:val="16"/>
                <w:szCs w:val="16"/>
              </w:rPr>
              <w:t>NR</w:t>
            </w:r>
          </w:p>
        </w:tc>
      </w:tr>
      <w:tr w:rsidR="007726AA" w:rsidRPr="009818DC" w14:paraId="4E87DB4D" w14:textId="77777777" w:rsidTr="00B33AA7">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64121F56" w14:textId="77777777" w:rsidR="007726AA" w:rsidRPr="003B788B" w:rsidRDefault="007726AA" w:rsidP="00B33AA7">
            <w:pPr>
              <w:pStyle w:val="TableLeftText"/>
              <w:rPr>
                <w:rFonts w:ascii="Times New Roman" w:hAnsi="Times New Roman" w:cs="Times New Roman"/>
                <w:color w:val="000000" w:themeColor="text1"/>
                <w:sz w:val="16"/>
                <w:szCs w:val="16"/>
              </w:rPr>
            </w:pPr>
            <w:r w:rsidRPr="003B788B">
              <w:rPr>
                <w:rFonts w:ascii="Times New Roman" w:hAnsi="Times New Roman" w:cs="Times New Roman"/>
                <w:color w:val="000000" w:themeColor="text1"/>
                <w:sz w:val="16"/>
                <w:szCs w:val="16"/>
              </w:rPr>
              <w:t>Moutzouri, 2018, 29473481, Greece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4907CD"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Early self-managed focal sensorimotor exercise training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ABD09FB"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Functional exercise training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34B91A"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EADE8E4"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VAS (0-10)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CC79D9"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3.5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6B5FF5"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54D2A07"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0.7 (0.7)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C51F0EF"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26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E94E8F9" w14:textId="77777777" w:rsidR="007726AA" w:rsidRPr="003B788B" w:rsidRDefault="007726AA" w:rsidP="00B33AA7">
            <w:pPr>
              <w:pStyle w:val="TableLeftText"/>
              <w:rPr>
                <w:rFonts w:ascii="Times New Roman" w:hAnsi="Times New Roman" w:cs="Times New Roman"/>
                <w:bCs/>
                <w:color w:val="000000" w:themeColor="text1"/>
                <w:sz w:val="16"/>
                <w:szCs w:val="16"/>
              </w:rPr>
            </w:pPr>
            <w:r w:rsidRPr="003B788B">
              <w:rPr>
                <w:rFonts w:ascii="Times New Roman" w:hAnsi="Times New Roman" w:cs="Times New Roman"/>
                <w:color w:val="000000" w:themeColor="text1"/>
                <w:sz w:val="16"/>
                <w:szCs w:val="16"/>
              </w:rPr>
              <w:t>2.4 (0.8)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BA84E0"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b/>
                <w:bCs/>
                <w:color w:val="000000" w:themeColor="text1"/>
                <w:sz w:val="16"/>
                <w:szCs w:val="16"/>
              </w:rPr>
              <w:t>-1.7 (-2, -1.4)</w:t>
            </w:r>
            <w:r w:rsidRPr="003B788B">
              <w:rPr>
                <w:rFonts w:ascii="Times New Roman" w:hAnsi="Times New Roman" w:cs="Times New Roman"/>
                <w:b/>
                <w:bCs/>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887F48" w14:textId="77777777" w:rsidR="007726AA" w:rsidRPr="003B788B" w:rsidRDefault="007726AA" w:rsidP="00B33AA7">
            <w:pPr>
              <w:pStyle w:val="TableLeftText"/>
              <w:rPr>
                <w:rFonts w:ascii="Times New Roman" w:hAnsi="Times New Roman" w:cs="Times New Roman"/>
                <w:b/>
                <w:bCs/>
                <w:color w:val="000000" w:themeColor="text1"/>
                <w:sz w:val="16"/>
                <w:szCs w:val="16"/>
              </w:rPr>
            </w:pPr>
            <w:r w:rsidRPr="003B788B">
              <w:rPr>
                <w:rFonts w:ascii="Times New Roman" w:hAnsi="Times New Roman" w:cs="Times New Roman"/>
                <w:b/>
                <w:bCs/>
                <w:color w:val="000000" w:themeColor="text1"/>
                <w:sz w:val="16"/>
                <w:szCs w:val="16"/>
              </w:rPr>
              <w:t>NR</w:t>
            </w:r>
          </w:p>
        </w:tc>
      </w:tr>
      <w:tr w:rsidR="007726AA" w:rsidRPr="009818DC" w14:paraId="6FC39691" w14:textId="77777777" w:rsidTr="00B33AA7">
        <w:trPr>
          <w:cantSplit/>
          <w:trHeight w:val="280"/>
        </w:trPr>
        <w:tc>
          <w:tcPr>
            <w:tcW w:w="1375" w:type="dxa"/>
            <w:tcBorders>
              <w:top w:val="single" w:sz="4" w:space="0" w:color="auto"/>
              <w:left w:val="single" w:sz="4" w:space="0" w:color="auto"/>
              <w:right w:val="single" w:sz="4" w:space="0" w:color="auto"/>
            </w:tcBorders>
            <w:shd w:val="clear" w:color="auto" w:fill="auto"/>
          </w:tcPr>
          <w:p w14:paraId="4CF4F34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Petersen, 2018, 29294078, Netherlands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25267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acupuncture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413D8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9E25AF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C8269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KOOS: Pain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7D7AE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0E08FC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1F80D5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 with success (%) 56 (67)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23E8B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A2B4C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 with success (%) 60 (73)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FF08E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RR 0.73 (1.09, 0.89)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050CA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0.259</w:t>
            </w:r>
          </w:p>
        </w:tc>
      </w:tr>
      <w:tr w:rsidR="007726AA" w:rsidRPr="009818DC" w14:paraId="206EC45C"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3D743D7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Petterson, 2009, 19177542, USA</w:t>
            </w:r>
          </w:p>
          <w:p w14:paraId="2F663986"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B98DD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843C5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0C96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08AA7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KOS: Pain (0-5)</w:t>
            </w:r>
            <w:r w:rsidRPr="009818DC">
              <w:rPr>
                <w:rStyle w:val="FootnoteReference"/>
                <w:rFonts w:ascii="Times New Roman" w:hAnsi="Times New Roman" w:cs="Times New Roman"/>
                <w:color w:val="000000" w:themeColor="text1"/>
                <w:sz w:val="16"/>
                <w:szCs w:val="16"/>
              </w:rPr>
              <w:t>F</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580998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8ECB6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E1CFAF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1.08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D4AE7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23527A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1.11 (NR)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3EFC2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75C066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61C9EAC" w14:textId="77777777" w:rsidTr="00B33AA7">
        <w:trPr>
          <w:cantSplit/>
          <w:trHeight w:val="280"/>
        </w:trPr>
        <w:tc>
          <w:tcPr>
            <w:tcW w:w="1375" w:type="dxa"/>
            <w:vMerge/>
            <w:tcBorders>
              <w:left w:val="single" w:sz="4" w:space="0" w:color="auto"/>
              <w:right w:val="single" w:sz="4" w:space="0" w:color="auto"/>
            </w:tcBorders>
            <w:shd w:val="clear" w:color="auto" w:fill="auto"/>
          </w:tcPr>
          <w:p w14:paraId="546FCB92"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E18B2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AA5808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40E84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71BC3D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KOS: Pain (0-5)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34ACA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CF65B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7D22E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0.89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0B0A51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BAB53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0.82 (NR)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C769A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2D337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AD5422A"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32FFEDA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Schache, 2019, 31208916, Australia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4DBA6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and hip strengthening exercises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3F3B50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plus general functional exercise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74208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D10150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KOOS: Pain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04C7A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B6B239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841F37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87 (11)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25BCF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CF84C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71 (15)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24DA5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 (-5, 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D85F8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D39E4D2" w14:textId="77777777" w:rsidTr="00B33AA7">
        <w:trPr>
          <w:cantSplit/>
          <w:trHeight w:val="280"/>
        </w:trPr>
        <w:tc>
          <w:tcPr>
            <w:tcW w:w="1375" w:type="dxa"/>
            <w:vMerge/>
            <w:tcBorders>
              <w:left w:val="single" w:sz="4" w:space="0" w:color="auto"/>
              <w:right w:val="single" w:sz="4" w:space="0" w:color="auto"/>
            </w:tcBorders>
            <w:shd w:val="clear" w:color="auto" w:fill="auto"/>
          </w:tcPr>
          <w:p w14:paraId="22581EB9"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9F746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and hip strengthening exercises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415B0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plus general functional exercise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4ECE1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5448C4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KOOS: Pain (0-100)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C5CC9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47A0E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2F510D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73 (19)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93EE2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C245DA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70 (21)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29C9C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(-6, 13)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02F9A2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4F20091"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110C2289"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left w:val="single" w:sz="4" w:space="0" w:color="auto"/>
              <w:bottom w:val="single" w:sz="4" w:space="0" w:color="auto"/>
            </w:tcBorders>
            <w:shd w:val="clear" w:color="auto" w:fill="auto"/>
          </w:tcPr>
          <w:p w14:paraId="199597D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and hip strengthening exercises</w:t>
            </w:r>
          </w:p>
        </w:tc>
        <w:tc>
          <w:tcPr>
            <w:tcW w:w="1530" w:type="dxa"/>
            <w:tcBorders>
              <w:bottom w:val="single" w:sz="4" w:space="0" w:color="auto"/>
            </w:tcBorders>
            <w:shd w:val="clear" w:color="auto" w:fill="auto"/>
          </w:tcPr>
          <w:p w14:paraId="1AEFFF0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plus general functional exercise</w:t>
            </w:r>
          </w:p>
        </w:tc>
        <w:tc>
          <w:tcPr>
            <w:tcW w:w="990" w:type="dxa"/>
            <w:tcBorders>
              <w:bottom w:val="single" w:sz="4" w:space="0" w:color="auto"/>
            </w:tcBorders>
            <w:shd w:val="clear" w:color="auto" w:fill="auto"/>
          </w:tcPr>
          <w:p w14:paraId="0417B88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bottom w:val="single" w:sz="4" w:space="0" w:color="auto"/>
            </w:tcBorders>
            <w:shd w:val="clear" w:color="auto" w:fill="auto"/>
          </w:tcPr>
          <w:p w14:paraId="1D0E54E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VAS (0-10)</w:t>
            </w:r>
          </w:p>
        </w:tc>
        <w:tc>
          <w:tcPr>
            <w:tcW w:w="720" w:type="dxa"/>
            <w:tcBorders>
              <w:bottom w:val="single" w:sz="4" w:space="0" w:color="auto"/>
            </w:tcBorders>
            <w:shd w:val="clear" w:color="auto" w:fill="auto"/>
          </w:tcPr>
          <w:p w14:paraId="49DCF20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Borders>
              <w:bottom w:val="single" w:sz="4" w:space="0" w:color="auto"/>
            </w:tcBorders>
            <w:shd w:val="clear" w:color="auto" w:fill="auto"/>
          </w:tcPr>
          <w:p w14:paraId="3C3E8A0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48</w:t>
            </w:r>
          </w:p>
        </w:tc>
        <w:tc>
          <w:tcPr>
            <w:tcW w:w="1170" w:type="dxa"/>
            <w:tcBorders>
              <w:bottom w:val="single" w:sz="4" w:space="0" w:color="auto"/>
            </w:tcBorders>
            <w:shd w:val="clear" w:color="auto" w:fill="auto"/>
          </w:tcPr>
          <w:p w14:paraId="464310C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 (1)</w:t>
            </w:r>
          </w:p>
        </w:tc>
        <w:tc>
          <w:tcPr>
            <w:tcW w:w="720" w:type="dxa"/>
            <w:tcBorders>
              <w:bottom w:val="single" w:sz="4" w:space="0" w:color="auto"/>
            </w:tcBorders>
            <w:shd w:val="clear" w:color="auto" w:fill="auto"/>
          </w:tcPr>
          <w:p w14:paraId="15E880E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48</w:t>
            </w:r>
          </w:p>
        </w:tc>
        <w:tc>
          <w:tcPr>
            <w:tcW w:w="1170" w:type="dxa"/>
            <w:tcBorders>
              <w:bottom w:val="single" w:sz="4" w:space="0" w:color="auto"/>
            </w:tcBorders>
            <w:shd w:val="clear" w:color="auto" w:fill="auto"/>
          </w:tcPr>
          <w:p w14:paraId="13A533F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 (0)</w:t>
            </w:r>
          </w:p>
        </w:tc>
        <w:tc>
          <w:tcPr>
            <w:tcW w:w="1260" w:type="dxa"/>
            <w:tcBorders>
              <w:bottom w:val="single" w:sz="4" w:space="0" w:color="auto"/>
            </w:tcBorders>
            <w:shd w:val="clear" w:color="auto" w:fill="auto"/>
          </w:tcPr>
          <w:p w14:paraId="43C7911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 (-1, 1)</w:t>
            </w:r>
          </w:p>
        </w:tc>
        <w:tc>
          <w:tcPr>
            <w:tcW w:w="990" w:type="dxa"/>
            <w:tcBorders>
              <w:bottom w:val="single" w:sz="4" w:space="0" w:color="auto"/>
            </w:tcBorders>
            <w:shd w:val="clear" w:color="auto" w:fill="auto"/>
          </w:tcPr>
          <w:p w14:paraId="5A1579E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EBA9D40" w14:textId="77777777" w:rsidTr="00B33AA7">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530C5AE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Vuorenmaa, 2014, 24241606, Finland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07E11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 exercise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552869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Control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A02563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6B3B7C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WOMAC: Pain (0-20)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79E481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E40DC2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49609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38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0C283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6FED9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37 (NR)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FAC6B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A66D4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bl>
    <w:p w14:paraId="282F6808" w14:textId="6B1AEB0E" w:rsidR="007726AA" w:rsidRPr="00E302D4" w:rsidRDefault="007726AA" w:rsidP="007726AA">
      <w:pPr>
        <w:pStyle w:val="TableNote"/>
        <w:spacing w:after="0"/>
        <w:rPr>
          <w:rFonts w:cs="Times New Roman"/>
          <w:color w:val="000000" w:themeColor="text1"/>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3DB6D532"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rPr>
        <w:lastRenderedPageBreak/>
        <w:t>Abbreviations: Adj MD = adjusted mean difference, CI = confidence interval, EQ-5D = EuroQuol, KOS = Knee Outcome Survey, KOOS = Knee injury and osteoarthritis outcome score, min = minute, mo = month, NMES = neuromuscular electrical stimulation, NR = not reported, PENS = patterned electrical neuromuscular stimulation, PMID = PubMed identifier, RR = relative risk, RoB = risk of bias, SD = standard deviation, SF-36 = 36-item short form survey, WOMAC = Western Ontario and McMaster Universities Osteoarthritis Index, VAS = visual analogue scale, w = weeks.</w:t>
      </w:r>
    </w:p>
    <w:p w14:paraId="2A1DB449"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509A152F" w14:textId="77777777" w:rsidR="007726AA" w:rsidRPr="00E302D4" w:rsidRDefault="007726AA" w:rsidP="007726AA">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422B7C8C" w14:textId="77777777" w:rsidR="007726AA" w:rsidRPr="00E302D4" w:rsidRDefault="007726AA" w:rsidP="007726AA">
      <w:pPr>
        <w:rPr>
          <w:rFonts w:ascii="Times New Roman" w:hAnsi="Times New Roman" w:cs="Times New Roman"/>
          <w:sz w:val="16"/>
          <w:szCs w:val="16"/>
        </w:rPr>
      </w:pPr>
      <w:r w:rsidRPr="00E302D4">
        <w:rPr>
          <w:rFonts w:ascii="Times New Roman" w:hAnsi="Times New Roman" w:cs="Times New Roman"/>
          <w:sz w:val="16"/>
          <w:szCs w:val="16"/>
          <w:vertAlign w:val="superscript"/>
        </w:rPr>
        <w:t>C</w:t>
      </w:r>
      <w:r w:rsidRPr="00E302D4">
        <w:rPr>
          <w:rFonts w:ascii="Times New Roman" w:hAnsi="Times New Roman" w:cs="Times New Roman"/>
          <w:sz w:val="16"/>
          <w:szCs w:val="16"/>
        </w:rPr>
        <w:t xml:space="preserve"> During last 48 hours</w:t>
      </w:r>
    </w:p>
    <w:p w14:paraId="1955E3D9" w14:textId="77777777" w:rsidR="007726AA" w:rsidRPr="00E302D4" w:rsidRDefault="007726AA" w:rsidP="007726AA">
      <w:pPr>
        <w:rPr>
          <w:rFonts w:ascii="Times New Roman" w:hAnsi="Times New Roman" w:cs="Times New Roman"/>
          <w:sz w:val="16"/>
          <w:szCs w:val="16"/>
        </w:rPr>
      </w:pPr>
      <w:r w:rsidRPr="00E302D4">
        <w:rPr>
          <w:rFonts w:ascii="Times New Roman" w:hAnsi="Times New Roman" w:cs="Times New Roman"/>
          <w:sz w:val="16"/>
          <w:szCs w:val="16"/>
          <w:vertAlign w:val="superscript"/>
        </w:rPr>
        <w:t>D</w:t>
      </w:r>
      <w:r w:rsidRPr="00E302D4">
        <w:rPr>
          <w:rFonts w:ascii="Times New Roman" w:hAnsi="Times New Roman" w:cs="Times New Roman"/>
          <w:sz w:val="16"/>
          <w:szCs w:val="16"/>
        </w:rPr>
        <w:t xml:space="preserve"> Before the functional activity</w:t>
      </w:r>
    </w:p>
    <w:p w14:paraId="0F12BF45" w14:textId="77777777" w:rsidR="007726AA" w:rsidRPr="00E302D4" w:rsidRDefault="007726AA" w:rsidP="007726AA">
      <w:pPr>
        <w:rPr>
          <w:rFonts w:ascii="Times New Roman" w:hAnsi="Times New Roman" w:cs="Times New Roman"/>
          <w:sz w:val="16"/>
          <w:szCs w:val="16"/>
        </w:rPr>
      </w:pPr>
      <w:r w:rsidRPr="00E302D4">
        <w:rPr>
          <w:rFonts w:ascii="Times New Roman" w:hAnsi="Times New Roman" w:cs="Times New Roman"/>
          <w:color w:val="000000" w:themeColor="text1"/>
          <w:sz w:val="16"/>
          <w:szCs w:val="16"/>
          <w:vertAlign w:val="superscript"/>
        </w:rPr>
        <w:t>E</w:t>
      </w:r>
      <w:r w:rsidRPr="00E302D4">
        <w:rPr>
          <w:rFonts w:ascii="Times New Roman" w:hAnsi="Times New Roman" w:cs="Times New Roman"/>
          <w:sz w:val="16"/>
          <w:szCs w:val="16"/>
        </w:rPr>
        <w:t xml:space="preserve"> Knee pain during loading</w:t>
      </w:r>
    </w:p>
    <w:p w14:paraId="5D407FD3" w14:textId="77777777" w:rsidR="007726AA" w:rsidRDefault="007726AA" w:rsidP="007726AA">
      <w:pPr>
        <w:rPr>
          <w:rFonts w:ascii="Times New Roman" w:hAnsi="Times New Roman" w:cs="Times New Roman"/>
          <w:color w:val="000000" w:themeColor="text1"/>
        </w:rPr>
      </w:pPr>
      <w:r w:rsidRPr="00E302D4">
        <w:rPr>
          <w:rFonts w:ascii="Times New Roman" w:hAnsi="Times New Roman" w:cs="Times New Roman"/>
          <w:sz w:val="16"/>
          <w:szCs w:val="16"/>
          <w:vertAlign w:val="superscript"/>
        </w:rPr>
        <w:t>F</w:t>
      </w:r>
      <w:r w:rsidRPr="00E302D4">
        <w:rPr>
          <w:rFonts w:ascii="Times New Roman" w:hAnsi="Times New Roman" w:cs="Times New Roman"/>
          <w:sz w:val="16"/>
          <w:szCs w:val="16"/>
        </w:rPr>
        <w:t xml:space="preserve"> Measured with question from the Knee Outcome Survey (designed for Activities of Daily Living) on pain “</w:t>
      </w:r>
      <w:r w:rsidRPr="00E302D4">
        <w:rPr>
          <w:rFonts w:ascii="Times New Roman" w:eastAsiaTheme="minorHAnsi" w:hAnsi="Times New Roman" w:cs="Times New Roman"/>
          <w:color w:val="231F20"/>
          <w:sz w:val="16"/>
          <w:szCs w:val="16"/>
        </w:rPr>
        <w:t>How does pain affect the function of your knee during daily activities?” Scores ranged from 0 (pain prevents me from all activities) to 5 (pain has no effect on daily activities).</w:t>
      </w:r>
    </w:p>
    <w:p w14:paraId="0E749F9E" w14:textId="77777777" w:rsidR="007726AA" w:rsidRDefault="007726AA" w:rsidP="007726AA">
      <w:pPr>
        <w:rPr>
          <w:rFonts w:ascii="Times New Roman" w:hAnsi="Times New Roman" w:cs="Times New Roman"/>
          <w:color w:val="000000" w:themeColor="text1"/>
        </w:rPr>
      </w:pPr>
    </w:p>
    <w:p w14:paraId="2B1C1B55" w14:textId="77777777" w:rsidR="007726AA" w:rsidRPr="00E302D4" w:rsidRDefault="007726AA" w:rsidP="007726AA">
      <w:pPr>
        <w:rPr>
          <w:rFonts w:ascii="Times New Roman" w:eastAsia="Calibri" w:hAnsi="Times New Roman" w:cs="Times New Roman"/>
          <w:b/>
          <w:color w:val="000000" w:themeColor="text1"/>
          <w:sz w:val="20"/>
        </w:rPr>
      </w:pPr>
      <w:r>
        <w:rPr>
          <w:rFonts w:ascii="Times New Roman" w:hAnsi="Times New Roman" w:cs="Times New Roman"/>
          <w:b/>
          <w:bCs/>
        </w:rPr>
        <w:t>R</w:t>
      </w:r>
      <w:r w:rsidRPr="009818DC">
        <w:rPr>
          <w:rFonts w:ascii="Times New Roman" w:hAnsi="Times New Roman" w:cs="Times New Roman"/>
          <w:b/>
          <w:bCs/>
        </w:rPr>
        <w:t>ange of motion</w:t>
      </w:r>
    </w:p>
    <w:tbl>
      <w:tblPr>
        <w:tblW w:w="137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350"/>
        <w:gridCol w:w="900"/>
        <w:gridCol w:w="1800"/>
        <w:gridCol w:w="720"/>
        <w:gridCol w:w="720"/>
        <w:gridCol w:w="1170"/>
        <w:gridCol w:w="720"/>
        <w:gridCol w:w="1170"/>
        <w:gridCol w:w="1350"/>
        <w:gridCol w:w="990"/>
      </w:tblGrid>
      <w:tr w:rsidR="007726AA" w:rsidRPr="009818DC" w14:paraId="1B03E463" w14:textId="77777777" w:rsidTr="00B33AA7">
        <w:trPr>
          <w:cantSplit/>
          <w:trHeight w:val="280"/>
          <w:tblHeader/>
        </w:trPr>
        <w:tc>
          <w:tcPr>
            <w:tcW w:w="1375" w:type="dxa"/>
            <w:tcBorders>
              <w:bottom w:val="single" w:sz="4" w:space="0" w:color="auto"/>
            </w:tcBorders>
            <w:shd w:val="clear" w:color="auto" w:fill="0070C0"/>
          </w:tcPr>
          <w:p w14:paraId="705168CA"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440" w:type="dxa"/>
            <w:tcBorders>
              <w:bottom w:val="single" w:sz="4" w:space="0" w:color="auto"/>
            </w:tcBorders>
            <w:shd w:val="clear" w:color="auto" w:fill="0070C0"/>
          </w:tcPr>
          <w:p w14:paraId="7E2DF036"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350" w:type="dxa"/>
            <w:tcBorders>
              <w:bottom w:val="single" w:sz="4" w:space="0" w:color="auto"/>
            </w:tcBorders>
            <w:shd w:val="clear" w:color="auto" w:fill="0070C0"/>
          </w:tcPr>
          <w:p w14:paraId="436537EF"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00" w:type="dxa"/>
            <w:tcBorders>
              <w:bottom w:val="single" w:sz="4" w:space="0" w:color="auto"/>
            </w:tcBorders>
            <w:shd w:val="clear" w:color="auto" w:fill="0070C0"/>
          </w:tcPr>
          <w:p w14:paraId="1D1FB075"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800" w:type="dxa"/>
            <w:tcBorders>
              <w:bottom w:val="single" w:sz="4" w:space="0" w:color="auto"/>
            </w:tcBorders>
            <w:shd w:val="clear" w:color="auto" w:fill="0070C0"/>
          </w:tcPr>
          <w:p w14:paraId="63C129CE"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tcBorders>
              <w:bottom w:val="single" w:sz="4" w:space="0" w:color="auto"/>
            </w:tcBorders>
            <w:shd w:val="clear" w:color="auto" w:fill="0070C0"/>
          </w:tcPr>
          <w:p w14:paraId="046DB19C"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tcBorders>
              <w:bottom w:val="single" w:sz="4" w:space="0" w:color="auto"/>
            </w:tcBorders>
            <w:shd w:val="clear" w:color="auto" w:fill="0070C0"/>
          </w:tcPr>
          <w:p w14:paraId="7F43651E"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170" w:type="dxa"/>
            <w:tcBorders>
              <w:bottom w:val="single" w:sz="4" w:space="0" w:color="auto"/>
            </w:tcBorders>
            <w:shd w:val="clear" w:color="auto" w:fill="0070C0"/>
          </w:tcPr>
          <w:p w14:paraId="578B199F"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tcBorders>
              <w:bottom w:val="single" w:sz="4" w:space="0" w:color="auto"/>
            </w:tcBorders>
            <w:shd w:val="clear" w:color="auto" w:fill="0070C0"/>
          </w:tcPr>
          <w:p w14:paraId="0E62CDFE"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170" w:type="dxa"/>
            <w:tcBorders>
              <w:bottom w:val="single" w:sz="4" w:space="0" w:color="auto"/>
            </w:tcBorders>
            <w:shd w:val="clear" w:color="auto" w:fill="0070C0"/>
          </w:tcPr>
          <w:p w14:paraId="7F854BF5"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350" w:type="dxa"/>
            <w:tcBorders>
              <w:bottom w:val="single" w:sz="4" w:space="0" w:color="auto"/>
            </w:tcBorders>
            <w:shd w:val="clear" w:color="auto" w:fill="0070C0"/>
          </w:tcPr>
          <w:p w14:paraId="37BFE92B"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tcBorders>
              <w:bottom w:val="single" w:sz="4" w:space="0" w:color="auto"/>
            </w:tcBorders>
            <w:shd w:val="clear" w:color="auto" w:fill="0070C0"/>
          </w:tcPr>
          <w:p w14:paraId="5860F781"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7726AA" w:rsidRPr="009818DC" w14:paraId="5A0764CC"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7F5D593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Andersen, 2018, CN-01647420, Denmark</w:t>
            </w:r>
          </w:p>
          <w:p w14:paraId="3B3590F7"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072DD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Technological assisted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778B3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23C61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72704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Extension and flexion (deg)</w:t>
            </w:r>
          </w:p>
        </w:tc>
        <w:tc>
          <w:tcPr>
            <w:tcW w:w="720" w:type="dxa"/>
            <w:tcBorders>
              <w:top w:val="single" w:sz="4" w:space="0" w:color="auto"/>
              <w:left w:val="single" w:sz="4" w:space="0" w:color="auto"/>
              <w:bottom w:val="single" w:sz="4" w:space="0" w:color="auto"/>
              <w:right w:val="single" w:sz="4" w:space="0" w:color="auto"/>
            </w:tcBorders>
          </w:tcPr>
          <w:p w14:paraId="30499E5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134D68C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BBA1C2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D5AC1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37347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E376DD"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&lt;10% MD</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53F5B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48C2317" w14:textId="77777777" w:rsidTr="00B33AA7">
        <w:trPr>
          <w:cantSplit/>
          <w:trHeight w:val="280"/>
        </w:trPr>
        <w:tc>
          <w:tcPr>
            <w:tcW w:w="1375" w:type="dxa"/>
            <w:vMerge/>
            <w:tcBorders>
              <w:left w:val="single" w:sz="4" w:space="0" w:color="auto"/>
              <w:right w:val="single" w:sz="4" w:space="0" w:color="auto"/>
            </w:tcBorders>
            <w:shd w:val="clear" w:color="auto" w:fill="auto"/>
          </w:tcPr>
          <w:p w14:paraId="68B2B9B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8C09A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Technological assisted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5C54B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2BD28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F37F576" w14:textId="714ED036"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Extension and flexion</w:t>
            </w:r>
            <w:r w:rsidR="00553DCC">
              <w:rPr>
                <w:rFonts w:ascii="Times New Roman" w:hAnsi="Times New Roman" w:cs="Times New Roman"/>
                <w:color w:val="000000" w:themeColor="text1"/>
                <w:sz w:val="16"/>
                <w:szCs w:val="16"/>
              </w:rPr>
              <w:t xml:space="preserve"> </w:t>
            </w:r>
            <w:r w:rsidRPr="009818DC">
              <w:rPr>
                <w:rFonts w:ascii="Times New Roman" w:hAnsi="Times New Roman" w:cs="Times New Roman"/>
                <w:color w:val="000000" w:themeColor="text1"/>
                <w:sz w:val="16"/>
                <w:szCs w:val="16"/>
              </w:rPr>
              <w:t>(deg)</w:t>
            </w:r>
          </w:p>
        </w:tc>
        <w:tc>
          <w:tcPr>
            <w:tcW w:w="720" w:type="dxa"/>
            <w:tcBorders>
              <w:top w:val="single" w:sz="4" w:space="0" w:color="auto"/>
              <w:left w:val="single" w:sz="4" w:space="0" w:color="auto"/>
              <w:bottom w:val="single" w:sz="4" w:space="0" w:color="auto"/>
              <w:right w:val="single" w:sz="4" w:space="0" w:color="auto"/>
            </w:tcBorders>
          </w:tcPr>
          <w:p w14:paraId="40D06BB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16C1EA2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40D8B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AC7030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CC0AD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C9D2F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&lt;10% MD</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6B04D2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C388CDF"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5F2AE7F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Bade, 2017, 27813347, USA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12F5C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6BD2D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83A1F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E9A59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Extension (deg)</w:t>
            </w:r>
          </w:p>
        </w:tc>
        <w:tc>
          <w:tcPr>
            <w:tcW w:w="720" w:type="dxa"/>
            <w:tcBorders>
              <w:top w:val="single" w:sz="4" w:space="0" w:color="auto"/>
              <w:left w:val="single" w:sz="4" w:space="0" w:color="auto"/>
              <w:bottom w:val="single" w:sz="4" w:space="0" w:color="auto"/>
              <w:right w:val="single" w:sz="4" w:space="0" w:color="auto"/>
            </w:tcBorders>
          </w:tcPr>
          <w:p w14:paraId="4381C34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642C800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39AB6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-0.09 (2.97)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1721E4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1FFA38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0.06 (2.37)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30DB1D"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 (-0.8, 0.5)</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52D16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B3B6F10" w14:textId="77777777" w:rsidTr="00B33AA7">
        <w:trPr>
          <w:cantSplit/>
          <w:trHeight w:val="280"/>
        </w:trPr>
        <w:tc>
          <w:tcPr>
            <w:tcW w:w="1375" w:type="dxa"/>
            <w:vMerge/>
            <w:tcBorders>
              <w:left w:val="single" w:sz="4" w:space="0" w:color="auto"/>
              <w:right w:val="single" w:sz="4" w:space="0" w:color="auto"/>
            </w:tcBorders>
            <w:shd w:val="clear" w:color="auto" w:fill="auto"/>
          </w:tcPr>
          <w:p w14:paraId="00813E27"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3A0A4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AA054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99BAA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9B740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Extension (deg)</w:t>
            </w:r>
          </w:p>
        </w:tc>
        <w:tc>
          <w:tcPr>
            <w:tcW w:w="720" w:type="dxa"/>
            <w:tcBorders>
              <w:top w:val="single" w:sz="4" w:space="0" w:color="auto"/>
              <w:left w:val="single" w:sz="4" w:space="0" w:color="auto"/>
              <w:bottom w:val="single" w:sz="4" w:space="0" w:color="auto"/>
              <w:right w:val="single" w:sz="4" w:space="0" w:color="auto"/>
            </w:tcBorders>
          </w:tcPr>
          <w:p w14:paraId="41BF5A6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64FC192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5DD10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-1.38 (1.66)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29981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EBBB4C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-0.90 (2.62)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13A9D0"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-0.5 (-1.0, 0.1)</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76650E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6D286BD" w14:textId="77777777" w:rsidTr="00B33AA7">
        <w:trPr>
          <w:cantSplit/>
          <w:trHeight w:val="280"/>
        </w:trPr>
        <w:tc>
          <w:tcPr>
            <w:tcW w:w="1375" w:type="dxa"/>
            <w:vMerge/>
            <w:tcBorders>
              <w:left w:val="single" w:sz="4" w:space="0" w:color="auto"/>
              <w:right w:val="single" w:sz="4" w:space="0" w:color="auto"/>
            </w:tcBorders>
            <w:shd w:val="clear" w:color="auto" w:fill="auto"/>
          </w:tcPr>
          <w:p w14:paraId="722096EB"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4ABAF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F390D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084C4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06397F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Extension (deg)</w:t>
            </w:r>
          </w:p>
        </w:tc>
        <w:tc>
          <w:tcPr>
            <w:tcW w:w="720" w:type="dxa"/>
            <w:tcBorders>
              <w:top w:val="single" w:sz="4" w:space="0" w:color="auto"/>
              <w:left w:val="single" w:sz="4" w:space="0" w:color="auto"/>
              <w:bottom w:val="single" w:sz="4" w:space="0" w:color="auto"/>
              <w:right w:val="single" w:sz="4" w:space="0" w:color="auto"/>
            </w:tcBorders>
          </w:tcPr>
          <w:p w14:paraId="27C9938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7B2E8A9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87EB8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-2.18 (2.43)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063225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62A037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-1.76 (2.28)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D45A4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 (-1, 0.1)</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198326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6FF07EB" w14:textId="77777777" w:rsidTr="00B33AA7">
        <w:trPr>
          <w:cantSplit/>
          <w:trHeight w:val="280"/>
        </w:trPr>
        <w:tc>
          <w:tcPr>
            <w:tcW w:w="1375" w:type="dxa"/>
            <w:vMerge/>
            <w:tcBorders>
              <w:left w:val="single" w:sz="4" w:space="0" w:color="auto"/>
              <w:right w:val="single" w:sz="4" w:space="0" w:color="auto"/>
            </w:tcBorders>
            <w:shd w:val="clear" w:color="auto" w:fill="auto"/>
          </w:tcPr>
          <w:p w14:paraId="4587DB06"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EA514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3C809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1EB18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B8D14C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Flexion (deg)</w:t>
            </w:r>
          </w:p>
        </w:tc>
        <w:tc>
          <w:tcPr>
            <w:tcW w:w="720" w:type="dxa"/>
            <w:tcBorders>
              <w:top w:val="single" w:sz="4" w:space="0" w:color="auto"/>
              <w:left w:val="single" w:sz="4" w:space="0" w:color="auto"/>
              <w:bottom w:val="single" w:sz="4" w:space="0" w:color="auto"/>
              <w:right w:val="single" w:sz="4" w:space="0" w:color="auto"/>
            </w:tcBorders>
          </w:tcPr>
          <w:p w14:paraId="7E6311D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39B0B6D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62CCB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123.79 (9.1)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5553D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7D34A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123.71 (8.97)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596ED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0.1 (-1.9, 2.1)</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FEF4B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C292201" w14:textId="77777777" w:rsidTr="00B33AA7">
        <w:trPr>
          <w:cantSplit/>
          <w:trHeight w:val="280"/>
        </w:trPr>
        <w:tc>
          <w:tcPr>
            <w:tcW w:w="1375" w:type="dxa"/>
            <w:vMerge/>
            <w:tcBorders>
              <w:left w:val="single" w:sz="4" w:space="0" w:color="auto"/>
              <w:right w:val="single" w:sz="4" w:space="0" w:color="auto"/>
            </w:tcBorders>
            <w:shd w:val="clear" w:color="auto" w:fill="auto"/>
          </w:tcPr>
          <w:p w14:paraId="50DF8A87"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D233D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1A731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BD88C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43605B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Flexion (deg)</w:t>
            </w:r>
          </w:p>
        </w:tc>
        <w:tc>
          <w:tcPr>
            <w:tcW w:w="720" w:type="dxa"/>
            <w:tcBorders>
              <w:top w:val="single" w:sz="4" w:space="0" w:color="auto"/>
              <w:left w:val="single" w:sz="4" w:space="0" w:color="auto"/>
              <w:bottom w:val="single" w:sz="4" w:space="0" w:color="auto"/>
              <w:right w:val="single" w:sz="4" w:space="0" w:color="auto"/>
            </w:tcBorders>
          </w:tcPr>
          <w:p w14:paraId="17858D1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7982051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093DF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127.10 (6.57)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9BBA1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3F2AD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127.45 (7.88)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5B918A"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 (-2.1, 1.4)</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3EB124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E5A377A" w14:textId="77777777" w:rsidTr="00B33AA7">
        <w:trPr>
          <w:cantSplit/>
          <w:trHeight w:val="280"/>
        </w:trPr>
        <w:tc>
          <w:tcPr>
            <w:tcW w:w="1375" w:type="dxa"/>
            <w:vMerge/>
            <w:tcBorders>
              <w:left w:val="single" w:sz="4" w:space="0" w:color="auto"/>
              <w:right w:val="single" w:sz="4" w:space="0" w:color="auto"/>
            </w:tcBorders>
            <w:shd w:val="clear" w:color="auto" w:fill="auto"/>
          </w:tcPr>
          <w:p w14:paraId="510A8463"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85A5E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3A63E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16D48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EE5246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Flexion (deg)</w:t>
            </w:r>
          </w:p>
        </w:tc>
        <w:tc>
          <w:tcPr>
            <w:tcW w:w="720" w:type="dxa"/>
            <w:tcBorders>
              <w:top w:val="single" w:sz="4" w:space="0" w:color="auto"/>
              <w:left w:val="single" w:sz="4" w:space="0" w:color="auto"/>
              <w:bottom w:val="single" w:sz="4" w:space="0" w:color="auto"/>
              <w:right w:val="single" w:sz="4" w:space="0" w:color="auto"/>
            </w:tcBorders>
          </w:tcPr>
          <w:p w14:paraId="47B15A1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79D99DF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C8EBBE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129.28 (8.89)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CAF0A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7FBDF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128.27 (8.61)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A791A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 (-1.1, 3.1)</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08BCD9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3BE3AB5"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560F0A3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Bily, 2016, 26763947, Austria</w:t>
            </w:r>
          </w:p>
          <w:p w14:paraId="1A07404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3A10B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Leg-press group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A0921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group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11C3D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High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91F0A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Active knee ROM: Extension and flexion (deg)</w:t>
            </w:r>
          </w:p>
        </w:tc>
        <w:tc>
          <w:tcPr>
            <w:tcW w:w="720" w:type="dxa"/>
            <w:tcBorders>
              <w:top w:val="single" w:sz="4" w:space="0" w:color="auto"/>
              <w:left w:val="single" w:sz="4" w:space="0" w:color="auto"/>
              <w:bottom w:val="single" w:sz="4" w:space="0" w:color="auto"/>
              <w:right w:val="single" w:sz="4" w:space="0" w:color="auto"/>
            </w:tcBorders>
          </w:tcPr>
          <w:p w14:paraId="09C94A4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0A32331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2DF024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114.1 (2.36)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06625A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BE0C7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111.2 (1.58)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F12AE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083AA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0.09</w:t>
            </w:r>
          </w:p>
        </w:tc>
      </w:tr>
      <w:tr w:rsidR="007726AA" w:rsidRPr="009818DC" w14:paraId="597AB055" w14:textId="77777777" w:rsidTr="00B33AA7">
        <w:trPr>
          <w:cantSplit/>
          <w:trHeight w:val="280"/>
        </w:trPr>
        <w:tc>
          <w:tcPr>
            <w:tcW w:w="1375" w:type="dxa"/>
            <w:vMerge/>
            <w:tcBorders>
              <w:left w:val="single" w:sz="4" w:space="0" w:color="auto"/>
              <w:right w:val="single" w:sz="4" w:space="0" w:color="auto"/>
            </w:tcBorders>
            <w:shd w:val="clear" w:color="auto" w:fill="auto"/>
          </w:tcPr>
          <w:p w14:paraId="73DF1422"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14492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Leg-press group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4706C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group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DAECB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High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B6D5D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Passive knee ROM: Extension and flexion(deg)</w:t>
            </w:r>
          </w:p>
        </w:tc>
        <w:tc>
          <w:tcPr>
            <w:tcW w:w="720" w:type="dxa"/>
            <w:tcBorders>
              <w:top w:val="single" w:sz="4" w:space="0" w:color="auto"/>
              <w:left w:val="single" w:sz="4" w:space="0" w:color="auto"/>
              <w:bottom w:val="single" w:sz="4" w:space="0" w:color="auto"/>
              <w:right w:val="single" w:sz="4" w:space="0" w:color="auto"/>
            </w:tcBorders>
          </w:tcPr>
          <w:p w14:paraId="26371C1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2B3C472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282D65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116.2 (2.46)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64ED3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EE3B1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112.8 (1.51)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5EAE57"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3.4 (2.6, 4.2)</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B52FB2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0.30</w:t>
            </w:r>
          </w:p>
        </w:tc>
      </w:tr>
      <w:tr w:rsidR="007726AA" w:rsidRPr="009818DC" w14:paraId="468D6868" w14:textId="77777777" w:rsidTr="00B33AA7">
        <w:trPr>
          <w:cantSplit/>
          <w:trHeight w:val="280"/>
        </w:trPr>
        <w:tc>
          <w:tcPr>
            <w:tcW w:w="1375" w:type="dxa"/>
            <w:tcBorders>
              <w:top w:val="single" w:sz="4" w:space="0" w:color="auto"/>
              <w:left w:val="single" w:sz="4" w:space="0" w:color="auto"/>
              <w:right w:val="single" w:sz="4" w:space="0" w:color="auto"/>
            </w:tcBorders>
            <w:shd w:val="clear" w:color="auto" w:fill="auto"/>
          </w:tcPr>
          <w:p w14:paraId="52CB958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Bruun-Olsen, 2013, 23614370, Norway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3538E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Walking-skill group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D511B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physiotherapy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14A55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F17E62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Extension and flexion: (deg)</w:t>
            </w:r>
          </w:p>
        </w:tc>
        <w:tc>
          <w:tcPr>
            <w:tcW w:w="720" w:type="dxa"/>
            <w:tcBorders>
              <w:top w:val="single" w:sz="4" w:space="0" w:color="auto"/>
              <w:left w:val="single" w:sz="4" w:space="0" w:color="auto"/>
              <w:bottom w:val="single" w:sz="4" w:space="0" w:color="auto"/>
              <w:right w:val="single" w:sz="4" w:space="0" w:color="auto"/>
            </w:tcBorders>
          </w:tcPr>
          <w:p w14:paraId="42E44C9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 mo</w:t>
            </w:r>
          </w:p>
        </w:tc>
        <w:tc>
          <w:tcPr>
            <w:tcW w:w="720" w:type="dxa"/>
            <w:tcBorders>
              <w:top w:val="single" w:sz="4" w:space="0" w:color="auto"/>
              <w:left w:val="single" w:sz="4" w:space="0" w:color="auto"/>
              <w:bottom w:val="single" w:sz="4" w:space="0" w:color="auto"/>
              <w:right w:val="single" w:sz="4" w:space="0" w:color="auto"/>
            </w:tcBorders>
          </w:tcPr>
          <w:p w14:paraId="4B5A229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ED61A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118 (7)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CC928D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31087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114 (17)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1E8BD4"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adj 1(-4, 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E7329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D368A98"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39EB408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Demircioglu, 2015, 26355656, Turkey</w:t>
            </w:r>
          </w:p>
          <w:p w14:paraId="1117B10C"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EFD4B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NMES &amp; exercise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BFD1D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E1CD6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92511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Passive knee ROM: Extension (deg)</w:t>
            </w:r>
          </w:p>
        </w:tc>
        <w:tc>
          <w:tcPr>
            <w:tcW w:w="720" w:type="dxa"/>
            <w:tcBorders>
              <w:top w:val="single" w:sz="4" w:space="0" w:color="auto"/>
              <w:left w:val="single" w:sz="4" w:space="0" w:color="auto"/>
              <w:bottom w:val="single" w:sz="4" w:space="0" w:color="auto"/>
              <w:right w:val="single" w:sz="4" w:space="0" w:color="auto"/>
            </w:tcBorders>
          </w:tcPr>
          <w:p w14:paraId="413CF92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5B2F304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C5CB95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-0.3 (1.3)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3FF1E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C2F67C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-0.5 (1.5)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AD471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 (-0.3, 0.7)</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8CF24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F7DD575" w14:textId="77777777" w:rsidTr="00B33AA7">
        <w:trPr>
          <w:cantSplit/>
          <w:trHeight w:val="280"/>
        </w:trPr>
        <w:tc>
          <w:tcPr>
            <w:tcW w:w="1375" w:type="dxa"/>
            <w:vMerge/>
            <w:tcBorders>
              <w:left w:val="single" w:sz="4" w:space="0" w:color="auto"/>
              <w:right w:val="single" w:sz="4" w:space="0" w:color="auto"/>
            </w:tcBorders>
            <w:shd w:val="clear" w:color="auto" w:fill="auto"/>
          </w:tcPr>
          <w:p w14:paraId="106FC11D"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502B7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NMES &amp; exercise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A1057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5C9DA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17B75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Passive knee ROM: Flexion (deg)</w:t>
            </w:r>
          </w:p>
        </w:tc>
        <w:tc>
          <w:tcPr>
            <w:tcW w:w="720" w:type="dxa"/>
            <w:tcBorders>
              <w:top w:val="single" w:sz="4" w:space="0" w:color="auto"/>
              <w:left w:val="single" w:sz="4" w:space="0" w:color="auto"/>
              <w:bottom w:val="single" w:sz="4" w:space="0" w:color="auto"/>
              <w:right w:val="single" w:sz="4" w:space="0" w:color="auto"/>
            </w:tcBorders>
          </w:tcPr>
          <w:p w14:paraId="30E1C25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5FE8C0B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F353EA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113.2 (7.7)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B0C21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13B6B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110.5 (7.9)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555EB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2.7 (-0.1, 5.5)</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1ED92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09BE167"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5972C1F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Fransen, 2017, 27868384, Australia</w:t>
            </w:r>
          </w:p>
          <w:p w14:paraId="22891AF8"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DC72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Outpatient exercise group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3228A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4F0CE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AEC4A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Extension (deg)</w:t>
            </w:r>
          </w:p>
        </w:tc>
        <w:tc>
          <w:tcPr>
            <w:tcW w:w="720" w:type="dxa"/>
            <w:tcBorders>
              <w:top w:val="single" w:sz="4" w:space="0" w:color="auto"/>
              <w:left w:val="single" w:sz="4" w:space="0" w:color="auto"/>
              <w:bottom w:val="single" w:sz="4" w:space="0" w:color="auto"/>
              <w:right w:val="single" w:sz="4" w:space="0" w:color="auto"/>
            </w:tcBorders>
          </w:tcPr>
          <w:p w14:paraId="1DBB553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36C0B15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601D5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-1.6 (0.4)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752581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D09464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Mean (SE) -2.7 (0.4)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D95A1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6332A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11C4F7B"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3722FBFE"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2A155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Outpatient exercise group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8285A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4EFF1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9DB71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Flexion (deg)</w:t>
            </w:r>
          </w:p>
        </w:tc>
        <w:tc>
          <w:tcPr>
            <w:tcW w:w="720" w:type="dxa"/>
            <w:tcBorders>
              <w:top w:val="single" w:sz="4" w:space="0" w:color="auto"/>
              <w:left w:val="single" w:sz="4" w:space="0" w:color="auto"/>
              <w:bottom w:val="single" w:sz="4" w:space="0" w:color="auto"/>
              <w:right w:val="single" w:sz="4" w:space="0" w:color="auto"/>
            </w:tcBorders>
          </w:tcPr>
          <w:p w14:paraId="658649C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6BC9D96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9A6D48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109.2 (0.9)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03540F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0B68A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Mean (SE) 109.6 (1)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BBA03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EFE695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6F63245"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5621D47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Kauppila, 2010, 20354057, Finland</w:t>
            </w:r>
          </w:p>
          <w:p w14:paraId="6AE178B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E1760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Multidisciplinary rehabilitation group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7A9B9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AF41D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7E0DF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Flexion (deg)</w:t>
            </w:r>
          </w:p>
        </w:tc>
        <w:tc>
          <w:tcPr>
            <w:tcW w:w="720" w:type="dxa"/>
            <w:tcBorders>
              <w:top w:val="single" w:sz="4" w:space="0" w:color="auto"/>
              <w:left w:val="single" w:sz="4" w:space="0" w:color="auto"/>
              <w:bottom w:val="single" w:sz="4" w:space="0" w:color="auto"/>
              <w:right w:val="single" w:sz="4" w:space="0" w:color="auto"/>
            </w:tcBorders>
          </w:tcPr>
          <w:p w14:paraId="28EA279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39FE103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2C1F76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Lower limit mean (SD);  upper limit mean( SD) (6 , 36 , 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3E402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30086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Lower limit mean(SD);  upper limit mean(SD) (6 , 36 , 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BF81B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E0B7C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2FA263A"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2DF33BA9"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449DE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Multidisciplinary rehabilitation group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69B89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DC9D9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2960D3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Flexion (deg)</w:t>
            </w:r>
          </w:p>
        </w:tc>
        <w:tc>
          <w:tcPr>
            <w:tcW w:w="720" w:type="dxa"/>
            <w:tcBorders>
              <w:top w:val="single" w:sz="4" w:space="0" w:color="auto"/>
              <w:left w:val="single" w:sz="4" w:space="0" w:color="auto"/>
              <w:bottom w:val="single" w:sz="4" w:space="0" w:color="auto"/>
              <w:right w:val="single" w:sz="4" w:space="0" w:color="auto"/>
            </w:tcBorders>
          </w:tcPr>
          <w:p w14:paraId="618681C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002E687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6B8D8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 Lower limit mean(SD);  upper limit mean(SD) (5, 45, 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C205EA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DB741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Lower limit mean (SD);  upper limit mean (SD) (4, 44, 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00FFA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75C822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29E4302"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419955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 2019, 31003647, China</w:t>
            </w:r>
          </w:p>
          <w:p w14:paraId="3281B97E"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B5D53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Tai chi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C0780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C9FD2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01EC7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ROM (active/passive unspecified): Extension (deg)</w:t>
            </w:r>
          </w:p>
        </w:tc>
        <w:tc>
          <w:tcPr>
            <w:tcW w:w="720" w:type="dxa"/>
            <w:tcBorders>
              <w:top w:val="single" w:sz="4" w:space="0" w:color="auto"/>
              <w:left w:val="single" w:sz="4" w:space="0" w:color="auto"/>
              <w:bottom w:val="single" w:sz="4" w:space="0" w:color="auto"/>
              <w:right w:val="single" w:sz="4" w:space="0" w:color="auto"/>
            </w:tcBorders>
          </w:tcPr>
          <w:p w14:paraId="4DD900D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19015AA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4003E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 (0.3)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7A8D5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8C555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1.9 (0.2)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B38AD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-0.4 (-0.5, -0.3)</w:t>
            </w:r>
            <w:r w:rsidRPr="009818DC">
              <w:rPr>
                <w:rFonts w:ascii="Times New Roman" w:hAnsi="Times New Roman" w:cs="Times New Roman"/>
                <w:b/>
                <w:bCs/>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E2C4A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0.59</w:t>
            </w:r>
          </w:p>
        </w:tc>
      </w:tr>
      <w:tr w:rsidR="007726AA" w:rsidRPr="009818DC" w14:paraId="38AD4024" w14:textId="77777777" w:rsidTr="00B33AA7">
        <w:trPr>
          <w:cantSplit/>
          <w:trHeight w:val="280"/>
        </w:trPr>
        <w:tc>
          <w:tcPr>
            <w:tcW w:w="1375" w:type="dxa"/>
            <w:vMerge/>
            <w:tcBorders>
              <w:left w:val="single" w:sz="4" w:space="0" w:color="auto"/>
              <w:right w:val="single" w:sz="4" w:space="0" w:color="auto"/>
            </w:tcBorders>
            <w:shd w:val="clear" w:color="auto" w:fill="auto"/>
          </w:tcPr>
          <w:p w14:paraId="1C7D7A92"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D3FA8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Tai chi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3EA51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506F5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CB825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ROM (active/passive unspecified): Flexion (deg)</w:t>
            </w:r>
          </w:p>
        </w:tc>
        <w:tc>
          <w:tcPr>
            <w:tcW w:w="720" w:type="dxa"/>
            <w:tcBorders>
              <w:top w:val="single" w:sz="4" w:space="0" w:color="auto"/>
              <w:left w:val="single" w:sz="4" w:space="0" w:color="auto"/>
              <w:bottom w:val="single" w:sz="4" w:space="0" w:color="auto"/>
              <w:right w:val="single" w:sz="4" w:space="0" w:color="auto"/>
            </w:tcBorders>
          </w:tcPr>
          <w:p w14:paraId="3F533BF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7731153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108346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112.1 (14.8)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2CE2CB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A95C97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110 (12.9)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5E861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 (-1.6, 5.8)</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49F79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0.62</w:t>
            </w:r>
          </w:p>
        </w:tc>
      </w:tr>
      <w:tr w:rsidR="007726AA" w:rsidRPr="009818DC" w14:paraId="4F854564"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6982737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Madsen, 2013, 23651717, Denmark</w:t>
            </w:r>
          </w:p>
          <w:p w14:paraId="4C9402D4"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3D691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F65F2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ADC21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High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9FC0C0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Flexion and extension (deg)</w:t>
            </w:r>
          </w:p>
        </w:tc>
        <w:tc>
          <w:tcPr>
            <w:tcW w:w="720" w:type="dxa"/>
            <w:tcBorders>
              <w:top w:val="single" w:sz="4" w:space="0" w:color="auto"/>
              <w:left w:val="single" w:sz="4" w:space="0" w:color="auto"/>
              <w:bottom w:val="single" w:sz="4" w:space="0" w:color="auto"/>
              <w:right w:val="single" w:sz="4" w:space="0" w:color="auto"/>
            </w:tcBorders>
          </w:tcPr>
          <w:p w14:paraId="2566454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5F7D963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F9278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6F4F6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46BE2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FA72F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C18D3E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0.9</w:t>
            </w:r>
          </w:p>
        </w:tc>
      </w:tr>
      <w:tr w:rsidR="007726AA" w:rsidRPr="009818DC" w14:paraId="32AF3633"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46C3E153"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A7F86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F0892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CAE7A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High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24B70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ROM flexion and extension (deg)</w:t>
            </w:r>
          </w:p>
        </w:tc>
        <w:tc>
          <w:tcPr>
            <w:tcW w:w="720" w:type="dxa"/>
            <w:tcBorders>
              <w:top w:val="single" w:sz="4" w:space="0" w:color="auto"/>
              <w:left w:val="single" w:sz="4" w:space="0" w:color="auto"/>
              <w:bottom w:val="single" w:sz="4" w:space="0" w:color="auto"/>
              <w:right w:val="single" w:sz="4" w:space="0" w:color="auto"/>
            </w:tcBorders>
          </w:tcPr>
          <w:p w14:paraId="398E291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1DCBFF6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11B8E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F06A3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286F9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4DCDF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E476D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0.5</w:t>
            </w:r>
          </w:p>
        </w:tc>
      </w:tr>
      <w:tr w:rsidR="007726AA" w:rsidRPr="009818DC" w14:paraId="13C62DF2"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06BF093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Moffet, 2015, 26178888, Canada</w:t>
            </w:r>
          </w:p>
          <w:p w14:paraId="69D034ED"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8B54A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In-home Telerehabilitation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3C058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home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ACEA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4BF57F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ROM (active/passive unspecified): Extension (deg)</w:t>
            </w:r>
          </w:p>
        </w:tc>
        <w:tc>
          <w:tcPr>
            <w:tcW w:w="720" w:type="dxa"/>
            <w:tcBorders>
              <w:top w:val="single" w:sz="4" w:space="0" w:color="auto"/>
              <w:left w:val="single" w:sz="4" w:space="0" w:color="auto"/>
              <w:bottom w:val="single" w:sz="4" w:space="0" w:color="auto"/>
              <w:right w:val="single" w:sz="4" w:space="0" w:color="auto"/>
            </w:tcBorders>
          </w:tcPr>
          <w:p w14:paraId="2B9F060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0EB7568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7FF31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-3.4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9D254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ABD48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063B8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0.01 (-1, 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26924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5CC91ED"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34DD5E54"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7885F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In-home Telerehabilitation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B76F0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home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2C334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3B7A6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ROM (active/passive unspecified): Flexion (deg)</w:t>
            </w:r>
          </w:p>
        </w:tc>
        <w:tc>
          <w:tcPr>
            <w:tcW w:w="720" w:type="dxa"/>
            <w:tcBorders>
              <w:top w:val="single" w:sz="4" w:space="0" w:color="auto"/>
              <w:left w:val="single" w:sz="4" w:space="0" w:color="auto"/>
              <w:bottom w:val="single" w:sz="4" w:space="0" w:color="auto"/>
              <w:right w:val="single" w:sz="4" w:space="0" w:color="auto"/>
            </w:tcBorders>
          </w:tcPr>
          <w:p w14:paraId="778D6E2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07C8BEB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4A456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112.4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54899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52EEFD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111.5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B32B3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 (-2.1, 4.3)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8D0A2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34D86E2"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24071DD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Moutzouri, 2018, 29473481, Greece</w:t>
            </w:r>
          </w:p>
          <w:p w14:paraId="400FCA45"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CF8FC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Early self-managed focal sensorimotor exercise training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CAE56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Functional exercise training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CECD9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B3319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extension: (deg)</w:t>
            </w:r>
          </w:p>
        </w:tc>
        <w:tc>
          <w:tcPr>
            <w:tcW w:w="720" w:type="dxa"/>
            <w:tcBorders>
              <w:top w:val="single" w:sz="4" w:space="0" w:color="auto"/>
              <w:left w:val="single" w:sz="4" w:space="0" w:color="auto"/>
              <w:bottom w:val="single" w:sz="4" w:space="0" w:color="auto"/>
              <w:right w:val="single" w:sz="4" w:space="0" w:color="auto"/>
            </w:tcBorders>
          </w:tcPr>
          <w:p w14:paraId="0083409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3.5 mo</w:t>
            </w:r>
          </w:p>
        </w:tc>
        <w:tc>
          <w:tcPr>
            <w:tcW w:w="720" w:type="dxa"/>
            <w:tcBorders>
              <w:top w:val="single" w:sz="4" w:space="0" w:color="auto"/>
              <w:left w:val="single" w:sz="4" w:space="0" w:color="auto"/>
              <w:bottom w:val="single" w:sz="4" w:space="0" w:color="auto"/>
              <w:right w:val="single" w:sz="4" w:space="0" w:color="auto"/>
            </w:tcBorders>
          </w:tcPr>
          <w:p w14:paraId="46525BB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955A6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 (1.1)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BA7F2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AC010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-1.6 (0.9)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B08D4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1.8 (1.4, 2.2)</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2818D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r w:rsidR="007726AA" w:rsidRPr="009818DC" w14:paraId="56DE46CC"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003C6E56"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6191D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Early self-managed focal sensorimotor exercise training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23B7B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Functional exercise training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4C104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19F02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flexion: (deg)</w:t>
            </w:r>
          </w:p>
        </w:tc>
        <w:tc>
          <w:tcPr>
            <w:tcW w:w="720" w:type="dxa"/>
            <w:tcBorders>
              <w:top w:val="single" w:sz="4" w:space="0" w:color="auto"/>
              <w:left w:val="single" w:sz="4" w:space="0" w:color="auto"/>
              <w:bottom w:val="single" w:sz="4" w:space="0" w:color="auto"/>
              <w:right w:val="single" w:sz="4" w:space="0" w:color="auto"/>
            </w:tcBorders>
          </w:tcPr>
          <w:p w14:paraId="531ED90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3.5 mo</w:t>
            </w:r>
          </w:p>
        </w:tc>
        <w:tc>
          <w:tcPr>
            <w:tcW w:w="720" w:type="dxa"/>
            <w:tcBorders>
              <w:top w:val="single" w:sz="4" w:space="0" w:color="auto"/>
              <w:left w:val="single" w:sz="4" w:space="0" w:color="auto"/>
              <w:bottom w:val="single" w:sz="4" w:space="0" w:color="auto"/>
              <w:right w:val="single" w:sz="4" w:space="0" w:color="auto"/>
            </w:tcBorders>
          </w:tcPr>
          <w:p w14:paraId="617847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6BD79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107.3 (6.9)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399D4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54AC0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103.7 (6.9)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594C16" w14:textId="77777777" w:rsidR="007726AA" w:rsidRPr="00201154" w:rsidRDefault="007726AA" w:rsidP="00B33AA7">
            <w:pPr>
              <w:pStyle w:val="TableLeftText"/>
              <w:rPr>
                <w:rFonts w:ascii="Times New Roman" w:hAnsi="Times New Roman" w:cs="Times New Roman"/>
                <w:b/>
                <w:bCs/>
                <w:color w:val="000000" w:themeColor="text1"/>
                <w:sz w:val="16"/>
                <w:szCs w:val="16"/>
              </w:rPr>
            </w:pPr>
            <w:r w:rsidRPr="00201154">
              <w:rPr>
                <w:rFonts w:ascii="Times New Roman" w:hAnsi="Times New Roman" w:cs="Times New Roman"/>
                <w:b/>
                <w:bCs/>
                <w:color w:val="000000" w:themeColor="text1"/>
                <w:sz w:val="16"/>
                <w:szCs w:val="16"/>
              </w:rPr>
              <w:t>3.6 (0.9, 6.3)</w:t>
            </w:r>
            <w:r w:rsidRPr="00201154">
              <w:rPr>
                <w:rFonts w:ascii="Times New Roman" w:hAnsi="Times New Roman" w:cs="Times New Roman"/>
                <w:b/>
                <w:bCs/>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C8A7E8" w14:textId="77777777" w:rsidR="007726AA" w:rsidRPr="00201154" w:rsidRDefault="007726AA" w:rsidP="00B33AA7">
            <w:pPr>
              <w:pStyle w:val="TableLeftText"/>
              <w:rPr>
                <w:rFonts w:ascii="Times New Roman" w:hAnsi="Times New Roman" w:cs="Times New Roman"/>
                <w:b/>
                <w:bCs/>
                <w:color w:val="000000" w:themeColor="text1"/>
                <w:sz w:val="16"/>
                <w:szCs w:val="16"/>
              </w:rPr>
            </w:pPr>
            <w:r w:rsidRPr="00201154">
              <w:rPr>
                <w:rFonts w:ascii="Times New Roman" w:hAnsi="Times New Roman" w:cs="Times New Roman"/>
                <w:b/>
                <w:bCs/>
                <w:color w:val="000000" w:themeColor="text1"/>
                <w:sz w:val="16"/>
                <w:szCs w:val="16"/>
              </w:rPr>
              <w:t>&lt; 0.005</w:t>
            </w:r>
          </w:p>
        </w:tc>
      </w:tr>
      <w:tr w:rsidR="007726AA" w:rsidRPr="009818DC" w14:paraId="41F36313"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284EDFF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lastRenderedPageBreak/>
              <w:t>Petterson, 2009, 19177542, USA</w:t>
            </w:r>
          </w:p>
          <w:p w14:paraId="74F2069A" w14:textId="77777777" w:rsidR="007726AA" w:rsidRPr="009818DC" w:rsidRDefault="007726AA" w:rsidP="00B33AA7">
            <w:pPr>
              <w:pStyle w:val="TableLeftText"/>
              <w:rPr>
                <w:rFonts w:ascii="Times New Roman" w:hAnsi="Times New Roman" w:cs="Times New Roman"/>
                <w:color w:val="000000" w:themeColor="text1"/>
                <w:sz w:val="16"/>
                <w:szCs w:val="16"/>
              </w:rPr>
            </w:pPr>
          </w:p>
          <w:p w14:paraId="03F42AED" w14:textId="77777777" w:rsidR="007726AA" w:rsidRPr="009818DC" w:rsidRDefault="007726AA" w:rsidP="00B33AA7">
            <w:pPr>
              <w:pStyle w:val="TableLeftText"/>
              <w:rPr>
                <w:rFonts w:ascii="Times New Roman" w:hAnsi="Times New Roman" w:cs="Times New Roman"/>
                <w:color w:val="000000" w:themeColor="text1"/>
                <w:sz w:val="16"/>
                <w:szCs w:val="16"/>
              </w:rPr>
            </w:pPr>
          </w:p>
          <w:p w14:paraId="491F65A4"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8B307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CF815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A31D8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B0ECB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Extension (deg)</w:t>
            </w:r>
          </w:p>
        </w:tc>
        <w:tc>
          <w:tcPr>
            <w:tcW w:w="720" w:type="dxa"/>
            <w:tcBorders>
              <w:top w:val="single" w:sz="4" w:space="0" w:color="auto"/>
              <w:left w:val="single" w:sz="4" w:space="0" w:color="auto"/>
              <w:bottom w:val="single" w:sz="4" w:space="0" w:color="auto"/>
              <w:right w:val="single" w:sz="4" w:space="0" w:color="auto"/>
            </w:tcBorders>
          </w:tcPr>
          <w:p w14:paraId="6775B0B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2909824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D8765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1.8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7402A6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A708E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0C95A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D6E3F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218522B" w14:textId="77777777" w:rsidTr="00B33AA7">
        <w:trPr>
          <w:cantSplit/>
          <w:trHeight w:val="280"/>
        </w:trPr>
        <w:tc>
          <w:tcPr>
            <w:tcW w:w="1375" w:type="dxa"/>
            <w:vMerge/>
            <w:tcBorders>
              <w:left w:val="single" w:sz="4" w:space="0" w:color="auto"/>
              <w:right w:val="single" w:sz="4" w:space="0" w:color="auto"/>
            </w:tcBorders>
            <w:shd w:val="clear" w:color="auto" w:fill="auto"/>
          </w:tcPr>
          <w:p w14:paraId="312CB788"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8997E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9534F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1CA19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87120B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Extension (deg)</w:t>
            </w:r>
          </w:p>
        </w:tc>
        <w:tc>
          <w:tcPr>
            <w:tcW w:w="720" w:type="dxa"/>
            <w:tcBorders>
              <w:top w:val="single" w:sz="4" w:space="0" w:color="auto"/>
              <w:left w:val="single" w:sz="4" w:space="0" w:color="auto"/>
              <w:bottom w:val="single" w:sz="4" w:space="0" w:color="auto"/>
              <w:right w:val="single" w:sz="4" w:space="0" w:color="auto"/>
            </w:tcBorders>
          </w:tcPr>
          <w:p w14:paraId="5700B8B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51BA183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4005D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2CFFB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5AFDF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0.3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CF1CC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8F721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01B0E55" w14:textId="77777777" w:rsidTr="00B33AA7">
        <w:trPr>
          <w:cantSplit/>
          <w:trHeight w:val="280"/>
        </w:trPr>
        <w:tc>
          <w:tcPr>
            <w:tcW w:w="1375" w:type="dxa"/>
            <w:vMerge/>
            <w:tcBorders>
              <w:left w:val="single" w:sz="4" w:space="0" w:color="auto"/>
              <w:right w:val="single" w:sz="4" w:space="0" w:color="auto"/>
            </w:tcBorders>
            <w:shd w:val="clear" w:color="auto" w:fill="auto"/>
          </w:tcPr>
          <w:p w14:paraId="7A14FA7C"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DA501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3FB2F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C1661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B75D78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Flexion (deg)</w:t>
            </w:r>
          </w:p>
        </w:tc>
        <w:tc>
          <w:tcPr>
            <w:tcW w:w="720" w:type="dxa"/>
            <w:tcBorders>
              <w:top w:val="single" w:sz="4" w:space="0" w:color="auto"/>
              <w:left w:val="single" w:sz="4" w:space="0" w:color="auto"/>
              <w:bottom w:val="single" w:sz="4" w:space="0" w:color="auto"/>
              <w:right w:val="single" w:sz="4" w:space="0" w:color="auto"/>
            </w:tcBorders>
          </w:tcPr>
          <w:p w14:paraId="12D9E36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4BF4E6D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D47ACF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114.7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C2DBF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7E607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115.2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4769C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B0F7B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5AAFD37" w14:textId="77777777" w:rsidTr="00B33AA7">
        <w:trPr>
          <w:cantSplit/>
          <w:trHeight w:val="280"/>
        </w:trPr>
        <w:tc>
          <w:tcPr>
            <w:tcW w:w="1375" w:type="dxa"/>
            <w:vMerge/>
            <w:tcBorders>
              <w:left w:val="single" w:sz="4" w:space="0" w:color="auto"/>
              <w:right w:val="single" w:sz="4" w:space="0" w:color="auto"/>
            </w:tcBorders>
            <w:shd w:val="clear" w:color="auto" w:fill="auto"/>
          </w:tcPr>
          <w:p w14:paraId="29017BDE"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F9B4D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9B5F0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98FE2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D5B3F5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Flexion (deg)</w:t>
            </w:r>
          </w:p>
        </w:tc>
        <w:tc>
          <w:tcPr>
            <w:tcW w:w="720" w:type="dxa"/>
            <w:tcBorders>
              <w:top w:val="single" w:sz="4" w:space="0" w:color="auto"/>
              <w:left w:val="single" w:sz="4" w:space="0" w:color="auto"/>
              <w:bottom w:val="single" w:sz="4" w:space="0" w:color="auto"/>
              <w:right w:val="single" w:sz="4" w:space="0" w:color="auto"/>
            </w:tcBorders>
          </w:tcPr>
          <w:p w14:paraId="4099BB4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64B2885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25E4A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119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C27D9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59D5C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120.9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6B737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3A325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BBB0CD2"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6BC1023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Schache, 2019, 31208916, Australia</w:t>
            </w:r>
          </w:p>
          <w:p w14:paraId="667FE780"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E117C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and hip strengthening exercises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59236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plus general functional exercise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B0DE0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F4336E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ROM extension (deg)</w:t>
            </w:r>
          </w:p>
        </w:tc>
        <w:tc>
          <w:tcPr>
            <w:tcW w:w="720" w:type="dxa"/>
            <w:tcBorders>
              <w:top w:val="single" w:sz="4" w:space="0" w:color="auto"/>
              <w:left w:val="single" w:sz="4" w:space="0" w:color="auto"/>
              <w:bottom w:val="single" w:sz="4" w:space="0" w:color="auto"/>
              <w:right w:val="single" w:sz="4" w:space="0" w:color="auto"/>
            </w:tcBorders>
          </w:tcPr>
          <w:p w14:paraId="709EB6E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Borders>
              <w:top w:val="single" w:sz="4" w:space="0" w:color="auto"/>
              <w:left w:val="single" w:sz="4" w:space="0" w:color="auto"/>
              <w:bottom w:val="single" w:sz="4" w:space="0" w:color="auto"/>
              <w:right w:val="single" w:sz="4" w:space="0" w:color="auto"/>
            </w:tcBorders>
          </w:tcPr>
          <w:p w14:paraId="13DC8E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65971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 (1)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761FC6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1D24A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 (2)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150D9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 (-3, 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4B62BC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EDBE48C"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61E7BAB7"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F2E3F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and hip strengthening exercises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1F1F6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plus general functional exercise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050C4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B614A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ROM flexion (deg)</w:t>
            </w:r>
          </w:p>
        </w:tc>
        <w:tc>
          <w:tcPr>
            <w:tcW w:w="720" w:type="dxa"/>
            <w:tcBorders>
              <w:top w:val="single" w:sz="4" w:space="0" w:color="auto"/>
              <w:left w:val="single" w:sz="4" w:space="0" w:color="auto"/>
              <w:bottom w:val="single" w:sz="4" w:space="0" w:color="auto"/>
              <w:right w:val="single" w:sz="4" w:space="0" w:color="auto"/>
            </w:tcBorders>
          </w:tcPr>
          <w:p w14:paraId="63424DE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Borders>
              <w:top w:val="single" w:sz="4" w:space="0" w:color="auto"/>
              <w:left w:val="single" w:sz="4" w:space="0" w:color="auto"/>
              <w:bottom w:val="single" w:sz="4" w:space="0" w:color="auto"/>
              <w:right w:val="single" w:sz="4" w:space="0" w:color="auto"/>
            </w:tcBorders>
          </w:tcPr>
          <w:p w14:paraId="01B3D34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ABD8A1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121 (6)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4673D6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AC110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118 (9)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162D9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 (-4, 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0E07B0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1DA9DAE"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54DBD37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Tousignant, 2011, 21398389, Canada</w:t>
            </w:r>
          </w:p>
          <w:p w14:paraId="104D0302"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7917B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Telerehabilitation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9016A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care/outpatient clinic</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C20E0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2A060E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ROM (active/passive unspecified): Extension (deg)</w:t>
            </w:r>
          </w:p>
        </w:tc>
        <w:tc>
          <w:tcPr>
            <w:tcW w:w="720" w:type="dxa"/>
            <w:tcBorders>
              <w:top w:val="single" w:sz="4" w:space="0" w:color="auto"/>
              <w:left w:val="single" w:sz="4" w:space="0" w:color="auto"/>
              <w:bottom w:val="single" w:sz="4" w:space="0" w:color="auto"/>
              <w:right w:val="single" w:sz="4" w:space="0" w:color="auto"/>
            </w:tcBorders>
          </w:tcPr>
          <w:p w14:paraId="3DB279A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02F0C4B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B6A4C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DC1E0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795BD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-1.8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C6459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8697C8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09E3A2D"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1AE0123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27F1C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Telerehabilitation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72DC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care/outpatient clinic</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93FE1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87BD0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ROM (active/passive unspecified): Flexion (deg)</w:t>
            </w:r>
          </w:p>
        </w:tc>
        <w:tc>
          <w:tcPr>
            <w:tcW w:w="720" w:type="dxa"/>
            <w:tcBorders>
              <w:top w:val="single" w:sz="4" w:space="0" w:color="auto"/>
              <w:left w:val="single" w:sz="4" w:space="0" w:color="auto"/>
              <w:bottom w:val="single" w:sz="4" w:space="0" w:color="auto"/>
              <w:right w:val="single" w:sz="4" w:space="0" w:color="auto"/>
            </w:tcBorders>
          </w:tcPr>
          <w:p w14:paraId="176C8FD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3AD7D99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5C35A9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115.2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75FE9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B483C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109.7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30477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32F99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339C62B"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512A90C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Vuorenmaa, 2014, 24241606, Finland</w:t>
            </w:r>
          </w:p>
          <w:p w14:paraId="690150F3" w14:textId="77777777" w:rsidR="007726AA" w:rsidRPr="009818DC" w:rsidRDefault="007726AA" w:rsidP="00B33AA7">
            <w:pPr>
              <w:pStyle w:val="TableLeftText"/>
              <w:rPr>
                <w:rFonts w:ascii="Times New Roman" w:hAnsi="Times New Roman" w:cs="Times New Roman"/>
                <w:color w:val="000000" w:themeColor="text1"/>
                <w:sz w:val="16"/>
                <w:szCs w:val="16"/>
              </w:rPr>
            </w:pPr>
          </w:p>
          <w:p w14:paraId="728B6F16" w14:textId="77777777" w:rsidR="007726AA" w:rsidRPr="009818DC" w:rsidRDefault="007726AA" w:rsidP="00B33AA7">
            <w:pPr>
              <w:pStyle w:val="TableLeftText"/>
              <w:rPr>
                <w:rFonts w:ascii="Times New Roman" w:hAnsi="Times New Roman" w:cs="Times New Roman"/>
                <w:color w:val="000000" w:themeColor="text1"/>
                <w:sz w:val="16"/>
                <w:szCs w:val="16"/>
              </w:rPr>
            </w:pPr>
          </w:p>
          <w:p w14:paraId="6A31A603" w14:textId="77777777" w:rsidR="007726AA" w:rsidRPr="009818DC" w:rsidRDefault="007726AA" w:rsidP="00B33AA7">
            <w:pPr>
              <w:pStyle w:val="TableLeftText"/>
              <w:rPr>
                <w:rFonts w:ascii="Times New Roman" w:hAnsi="Times New Roman" w:cs="Times New Roman"/>
                <w:color w:val="000000" w:themeColor="text1"/>
                <w:sz w:val="16"/>
                <w:szCs w:val="16"/>
              </w:rPr>
            </w:pPr>
          </w:p>
          <w:p w14:paraId="0DBAA738"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ADD8E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 exercise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67BDC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E9938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DCC858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Active knee ROM: Extension deficit (deg)</w:t>
            </w:r>
          </w:p>
        </w:tc>
        <w:tc>
          <w:tcPr>
            <w:tcW w:w="720" w:type="dxa"/>
            <w:tcBorders>
              <w:top w:val="single" w:sz="4" w:space="0" w:color="auto"/>
              <w:left w:val="single" w:sz="4" w:space="0" w:color="auto"/>
              <w:bottom w:val="single" w:sz="4" w:space="0" w:color="auto"/>
              <w:right w:val="single" w:sz="4" w:space="0" w:color="auto"/>
            </w:tcBorders>
          </w:tcPr>
          <w:p w14:paraId="3A2B07F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1FDEA2D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191C5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14.9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603AF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FC248D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14.3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71C57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6B119D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B234302"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1A7430C5"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7FC48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exercise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A3CD3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04337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36FB1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Passive knee ROM Extension deficit (deg)</w:t>
            </w:r>
          </w:p>
        </w:tc>
        <w:tc>
          <w:tcPr>
            <w:tcW w:w="720" w:type="dxa"/>
            <w:tcBorders>
              <w:top w:val="single" w:sz="4" w:space="0" w:color="auto"/>
              <w:left w:val="single" w:sz="4" w:space="0" w:color="auto"/>
              <w:bottom w:val="single" w:sz="4" w:space="0" w:color="auto"/>
              <w:right w:val="single" w:sz="4" w:space="0" w:color="auto"/>
            </w:tcBorders>
          </w:tcPr>
          <w:p w14:paraId="594BE7F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500FC32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BDAA4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8.7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3903E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56DC8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7.8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560DD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5CD34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E69E8AE" w14:textId="77777777" w:rsidTr="00B33AA7">
        <w:trPr>
          <w:cantSplit/>
          <w:trHeight w:val="280"/>
        </w:trPr>
        <w:tc>
          <w:tcPr>
            <w:tcW w:w="1375" w:type="dxa"/>
            <w:vMerge/>
            <w:tcBorders>
              <w:top w:val="single" w:sz="4" w:space="0" w:color="auto"/>
              <w:left w:val="single" w:sz="4" w:space="0" w:color="auto"/>
              <w:right w:val="single" w:sz="4" w:space="0" w:color="auto"/>
            </w:tcBorders>
            <w:shd w:val="clear" w:color="auto" w:fill="auto"/>
          </w:tcPr>
          <w:p w14:paraId="22CE7E51"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D0B40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exercise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9853A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CD197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5692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knee ROM: Flexion (deg)</w:t>
            </w:r>
          </w:p>
        </w:tc>
        <w:tc>
          <w:tcPr>
            <w:tcW w:w="720" w:type="dxa"/>
            <w:tcBorders>
              <w:top w:val="single" w:sz="4" w:space="0" w:color="auto"/>
              <w:left w:val="single" w:sz="4" w:space="0" w:color="auto"/>
              <w:bottom w:val="single" w:sz="4" w:space="0" w:color="auto"/>
              <w:right w:val="single" w:sz="4" w:space="0" w:color="auto"/>
            </w:tcBorders>
          </w:tcPr>
          <w:p w14:paraId="384F0D0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4BB470E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45B5AA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113.4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B2911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75DF7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114.8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0A176A"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31392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0.98</w:t>
            </w:r>
          </w:p>
        </w:tc>
      </w:tr>
      <w:tr w:rsidR="007726AA" w:rsidRPr="009818DC" w14:paraId="094AF020"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30102371"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2C83C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exercise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C898C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99CD5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67E55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Passive knee ROM: Flexion (deg)</w:t>
            </w:r>
          </w:p>
        </w:tc>
        <w:tc>
          <w:tcPr>
            <w:tcW w:w="720" w:type="dxa"/>
            <w:tcBorders>
              <w:top w:val="single" w:sz="4" w:space="0" w:color="auto"/>
              <w:left w:val="single" w:sz="4" w:space="0" w:color="auto"/>
              <w:bottom w:val="single" w:sz="4" w:space="0" w:color="auto"/>
              <w:right w:val="single" w:sz="4" w:space="0" w:color="auto"/>
            </w:tcBorders>
          </w:tcPr>
          <w:p w14:paraId="05D606D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7ED0029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D017C4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117.2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09AD0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3EA07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116.9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9F7376"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1D5B7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0.86</w:t>
            </w:r>
          </w:p>
        </w:tc>
      </w:tr>
    </w:tbl>
    <w:p w14:paraId="1AEAB3D3"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390161F8"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rPr>
        <w:t>Abbreviations: Adj MD = adjusted mean difference, CI = confidence interval, deg = deg, mo = month, ns = not significant, NR = not reported, PMID = PubMed identifier, RoB = risk of bias, ROM = range of motion, SD = standard deviation.</w:t>
      </w:r>
    </w:p>
    <w:p w14:paraId="05184967"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0FC4B3E3" w14:textId="77777777" w:rsidR="007726AA" w:rsidRPr="009818DC" w:rsidRDefault="007726AA" w:rsidP="007726AA">
      <w:pPr>
        <w:rPr>
          <w:rFonts w:ascii="Times New Roman" w:eastAsia="Calibri" w:hAnsi="Times New Roman" w:cs="Times New Roman"/>
          <w:b/>
          <w:color w:val="000000" w:themeColor="text1"/>
          <w:sz w:val="20"/>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r w:rsidRPr="009818DC">
        <w:rPr>
          <w:rFonts w:ascii="Times New Roman" w:hAnsi="Times New Roman" w:cs="Times New Roman"/>
          <w:color w:val="000000" w:themeColor="text1"/>
        </w:rPr>
        <w:br w:type="page"/>
      </w:r>
    </w:p>
    <w:p w14:paraId="0835B92D" w14:textId="77777777" w:rsidR="007726AA" w:rsidRPr="009818DC" w:rsidRDefault="007726AA" w:rsidP="007726AA">
      <w:pPr>
        <w:rPr>
          <w:rFonts w:ascii="Times New Roman" w:hAnsi="Times New Roman" w:cs="Times New Roman"/>
          <w:b/>
          <w:bCs/>
        </w:rPr>
      </w:pPr>
      <w:r>
        <w:rPr>
          <w:rFonts w:ascii="Times New Roman" w:hAnsi="Times New Roman" w:cs="Times New Roman"/>
          <w:b/>
          <w:bCs/>
        </w:rPr>
        <w:lastRenderedPageBreak/>
        <w:t>S</w:t>
      </w:r>
      <w:r w:rsidRPr="009818DC">
        <w:rPr>
          <w:rFonts w:ascii="Times New Roman" w:hAnsi="Times New Roman" w:cs="Times New Roman"/>
          <w:b/>
          <w:bCs/>
        </w:rPr>
        <w:t>trength</w:t>
      </w:r>
    </w:p>
    <w:tbl>
      <w:tblPr>
        <w:tblW w:w="136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530"/>
        <w:gridCol w:w="900"/>
        <w:gridCol w:w="1800"/>
        <w:gridCol w:w="720"/>
        <w:gridCol w:w="720"/>
        <w:gridCol w:w="990"/>
        <w:gridCol w:w="720"/>
        <w:gridCol w:w="990"/>
        <w:gridCol w:w="1440"/>
        <w:gridCol w:w="990"/>
      </w:tblGrid>
      <w:tr w:rsidR="007726AA" w:rsidRPr="009818DC" w14:paraId="06347F7B" w14:textId="77777777" w:rsidTr="00B33AA7">
        <w:trPr>
          <w:cantSplit/>
          <w:trHeight w:val="280"/>
          <w:tblHeader/>
        </w:trPr>
        <w:tc>
          <w:tcPr>
            <w:tcW w:w="1375" w:type="dxa"/>
            <w:tcBorders>
              <w:bottom w:val="single" w:sz="4" w:space="0" w:color="auto"/>
            </w:tcBorders>
            <w:shd w:val="clear" w:color="auto" w:fill="0070C0"/>
          </w:tcPr>
          <w:p w14:paraId="100D9F2F"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440" w:type="dxa"/>
            <w:tcBorders>
              <w:bottom w:val="single" w:sz="4" w:space="0" w:color="auto"/>
            </w:tcBorders>
            <w:shd w:val="clear" w:color="auto" w:fill="0070C0"/>
          </w:tcPr>
          <w:p w14:paraId="75A08B83"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530" w:type="dxa"/>
            <w:tcBorders>
              <w:bottom w:val="single" w:sz="4" w:space="0" w:color="auto"/>
            </w:tcBorders>
            <w:shd w:val="clear" w:color="auto" w:fill="0070C0"/>
          </w:tcPr>
          <w:p w14:paraId="2B151EB2"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00" w:type="dxa"/>
            <w:tcBorders>
              <w:bottom w:val="single" w:sz="4" w:space="0" w:color="auto"/>
            </w:tcBorders>
            <w:shd w:val="clear" w:color="auto" w:fill="0070C0"/>
          </w:tcPr>
          <w:p w14:paraId="6447611D"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800" w:type="dxa"/>
            <w:tcBorders>
              <w:bottom w:val="single" w:sz="4" w:space="0" w:color="auto"/>
            </w:tcBorders>
            <w:shd w:val="clear" w:color="auto" w:fill="0070C0"/>
          </w:tcPr>
          <w:p w14:paraId="21657632"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tcBorders>
              <w:bottom w:val="single" w:sz="4" w:space="0" w:color="auto"/>
            </w:tcBorders>
            <w:shd w:val="clear" w:color="auto" w:fill="0070C0"/>
          </w:tcPr>
          <w:p w14:paraId="4C741BC7"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tcBorders>
              <w:bottom w:val="single" w:sz="4" w:space="0" w:color="auto"/>
            </w:tcBorders>
            <w:shd w:val="clear" w:color="auto" w:fill="0070C0"/>
          </w:tcPr>
          <w:p w14:paraId="1D5A834D"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990" w:type="dxa"/>
            <w:tcBorders>
              <w:bottom w:val="single" w:sz="4" w:space="0" w:color="auto"/>
            </w:tcBorders>
            <w:shd w:val="clear" w:color="auto" w:fill="0070C0"/>
          </w:tcPr>
          <w:p w14:paraId="346BEAEE"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tcBorders>
              <w:bottom w:val="single" w:sz="4" w:space="0" w:color="auto"/>
            </w:tcBorders>
            <w:shd w:val="clear" w:color="auto" w:fill="0070C0"/>
          </w:tcPr>
          <w:p w14:paraId="2B206AA7"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990" w:type="dxa"/>
            <w:tcBorders>
              <w:bottom w:val="single" w:sz="4" w:space="0" w:color="auto"/>
            </w:tcBorders>
            <w:shd w:val="clear" w:color="auto" w:fill="0070C0"/>
          </w:tcPr>
          <w:p w14:paraId="15A8595E"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440" w:type="dxa"/>
            <w:tcBorders>
              <w:bottom w:val="single" w:sz="4" w:space="0" w:color="auto"/>
            </w:tcBorders>
            <w:shd w:val="clear" w:color="auto" w:fill="0070C0"/>
          </w:tcPr>
          <w:p w14:paraId="767936AC"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tcBorders>
              <w:bottom w:val="single" w:sz="4" w:space="0" w:color="auto"/>
            </w:tcBorders>
            <w:shd w:val="clear" w:color="auto" w:fill="0070C0"/>
          </w:tcPr>
          <w:p w14:paraId="23336849"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7726AA" w:rsidRPr="009818DC" w14:paraId="378925CA"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270B45B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Bade, 2017, 27813347, USA</w:t>
            </w:r>
          </w:p>
          <w:p w14:paraId="767D26A8"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41044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4ECED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6127C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F3EEC7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Isometric peak contraction of the hamstring (Nm/kg)</w:t>
            </w:r>
          </w:p>
        </w:tc>
        <w:tc>
          <w:tcPr>
            <w:tcW w:w="720" w:type="dxa"/>
            <w:tcBorders>
              <w:top w:val="single" w:sz="4" w:space="0" w:color="auto"/>
              <w:left w:val="single" w:sz="4" w:space="0" w:color="auto"/>
              <w:bottom w:val="single" w:sz="4" w:space="0" w:color="auto"/>
              <w:right w:val="single" w:sz="4" w:space="0" w:color="auto"/>
            </w:tcBorders>
          </w:tcPr>
          <w:p w14:paraId="1C021A1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17AF0F0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1DFC43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0.76 (0.28)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76B7C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74888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0.74 (0.26)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A5C6F5"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0.02 (-0.04, 0.1)</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CCE75C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BC94790" w14:textId="77777777" w:rsidTr="00B33AA7">
        <w:trPr>
          <w:cantSplit/>
          <w:trHeight w:val="280"/>
        </w:trPr>
        <w:tc>
          <w:tcPr>
            <w:tcW w:w="1375" w:type="dxa"/>
            <w:vMerge/>
            <w:tcBorders>
              <w:left w:val="single" w:sz="4" w:space="0" w:color="auto"/>
              <w:right w:val="single" w:sz="4" w:space="0" w:color="auto"/>
            </w:tcBorders>
            <w:shd w:val="clear" w:color="auto" w:fill="auto"/>
          </w:tcPr>
          <w:p w14:paraId="237B8FB3"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448D4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ECF96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28634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C7618A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Isometric peak contraction of the hamstring (Nm/kg)</w:t>
            </w:r>
          </w:p>
        </w:tc>
        <w:tc>
          <w:tcPr>
            <w:tcW w:w="720" w:type="dxa"/>
            <w:tcBorders>
              <w:top w:val="single" w:sz="4" w:space="0" w:color="auto"/>
              <w:left w:val="single" w:sz="4" w:space="0" w:color="auto"/>
              <w:bottom w:val="single" w:sz="4" w:space="0" w:color="auto"/>
              <w:right w:val="single" w:sz="4" w:space="0" w:color="auto"/>
            </w:tcBorders>
          </w:tcPr>
          <w:p w14:paraId="799C816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041E2CB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A6DEC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0.8 (0.29)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BD076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D2D4F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0.8 (0.27)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40BE9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 (-0.1, 0.1)</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DC0C1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5BCB2DA" w14:textId="77777777" w:rsidTr="00B33AA7">
        <w:trPr>
          <w:cantSplit/>
          <w:trHeight w:val="280"/>
        </w:trPr>
        <w:tc>
          <w:tcPr>
            <w:tcW w:w="1375" w:type="dxa"/>
            <w:vMerge/>
            <w:tcBorders>
              <w:left w:val="single" w:sz="4" w:space="0" w:color="auto"/>
              <w:right w:val="single" w:sz="4" w:space="0" w:color="auto"/>
            </w:tcBorders>
            <w:shd w:val="clear" w:color="auto" w:fill="auto"/>
          </w:tcPr>
          <w:p w14:paraId="73CB64C2"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E553A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4C6D3C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B8712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D9036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Isometric peak contraction of the hamstring (Nm/kg)</w:t>
            </w:r>
          </w:p>
        </w:tc>
        <w:tc>
          <w:tcPr>
            <w:tcW w:w="720" w:type="dxa"/>
            <w:tcBorders>
              <w:top w:val="single" w:sz="4" w:space="0" w:color="auto"/>
              <w:left w:val="single" w:sz="4" w:space="0" w:color="auto"/>
              <w:bottom w:val="single" w:sz="4" w:space="0" w:color="auto"/>
              <w:right w:val="single" w:sz="4" w:space="0" w:color="auto"/>
            </w:tcBorders>
          </w:tcPr>
          <w:p w14:paraId="3063C53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7E92413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DD0AE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0.84 (0.31)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F8795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54D42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0.85 (0.29)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5ACCD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-0.01 (-0.1, 0.1)</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70CED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552629A" w14:textId="77777777" w:rsidTr="00B33AA7">
        <w:trPr>
          <w:cantSplit/>
          <w:trHeight w:val="280"/>
        </w:trPr>
        <w:tc>
          <w:tcPr>
            <w:tcW w:w="1375" w:type="dxa"/>
            <w:vMerge/>
            <w:tcBorders>
              <w:left w:val="single" w:sz="4" w:space="0" w:color="auto"/>
              <w:right w:val="single" w:sz="4" w:space="0" w:color="auto"/>
            </w:tcBorders>
            <w:shd w:val="clear" w:color="auto" w:fill="auto"/>
          </w:tcPr>
          <w:p w14:paraId="23262260"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left w:val="single" w:sz="4" w:space="0" w:color="auto"/>
              <w:bottom w:val="single" w:sz="4" w:space="0" w:color="auto"/>
            </w:tcBorders>
            <w:shd w:val="clear" w:color="auto" w:fill="auto"/>
          </w:tcPr>
          <w:p w14:paraId="090173C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tcBorders>
              <w:bottom w:val="single" w:sz="4" w:space="0" w:color="auto"/>
            </w:tcBorders>
            <w:shd w:val="clear" w:color="auto" w:fill="auto"/>
          </w:tcPr>
          <w:p w14:paraId="17C4386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tcBorders>
              <w:bottom w:val="single" w:sz="4" w:space="0" w:color="auto"/>
            </w:tcBorders>
            <w:shd w:val="clear" w:color="auto" w:fill="auto"/>
          </w:tcPr>
          <w:p w14:paraId="5DB53C8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bottom w:val="single" w:sz="4" w:space="0" w:color="auto"/>
            </w:tcBorders>
            <w:shd w:val="clear" w:color="auto" w:fill="auto"/>
          </w:tcPr>
          <w:p w14:paraId="0CDF26B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Isometric peak contraction of the quadricep (Nm/kg)</w:t>
            </w:r>
          </w:p>
        </w:tc>
        <w:tc>
          <w:tcPr>
            <w:tcW w:w="720" w:type="dxa"/>
            <w:tcBorders>
              <w:bottom w:val="single" w:sz="4" w:space="0" w:color="auto"/>
            </w:tcBorders>
          </w:tcPr>
          <w:p w14:paraId="67DBF12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bottom w:val="single" w:sz="4" w:space="0" w:color="auto"/>
            </w:tcBorders>
          </w:tcPr>
          <w:p w14:paraId="7BBF160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77</w:t>
            </w:r>
          </w:p>
        </w:tc>
        <w:tc>
          <w:tcPr>
            <w:tcW w:w="990" w:type="dxa"/>
            <w:tcBorders>
              <w:bottom w:val="single" w:sz="4" w:space="0" w:color="auto"/>
            </w:tcBorders>
            <w:shd w:val="clear" w:color="auto" w:fill="auto"/>
          </w:tcPr>
          <w:p w14:paraId="6CBCA82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1.21 (0.42)</w:t>
            </w:r>
          </w:p>
        </w:tc>
        <w:tc>
          <w:tcPr>
            <w:tcW w:w="720" w:type="dxa"/>
            <w:tcBorders>
              <w:bottom w:val="single" w:sz="4" w:space="0" w:color="auto"/>
            </w:tcBorders>
            <w:shd w:val="clear" w:color="auto" w:fill="auto"/>
          </w:tcPr>
          <w:p w14:paraId="1C8B3D5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76</w:t>
            </w:r>
          </w:p>
        </w:tc>
        <w:tc>
          <w:tcPr>
            <w:tcW w:w="990" w:type="dxa"/>
            <w:tcBorders>
              <w:bottom w:val="single" w:sz="4" w:space="0" w:color="auto"/>
            </w:tcBorders>
            <w:shd w:val="clear" w:color="auto" w:fill="auto"/>
          </w:tcPr>
          <w:p w14:paraId="24BC87A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1.15 (0.4)</w:t>
            </w:r>
          </w:p>
        </w:tc>
        <w:tc>
          <w:tcPr>
            <w:tcW w:w="1440" w:type="dxa"/>
            <w:tcBorders>
              <w:bottom w:val="single" w:sz="4" w:space="0" w:color="auto"/>
            </w:tcBorders>
            <w:shd w:val="clear" w:color="auto" w:fill="auto"/>
          </w:tcPr>
          <w:p w14:paraId="6FADA84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0.03 (-0.1, 0.2)</w:t>
            </w:r>
            <w:r w:rsidRPr="009818DC">
              <w:rPr>
                <w:rFonts w:ascii="Times New Roman" w:hAnsi="Times New Roman" w:cs="Times New Roman"/>
                <w:color w:val="000000" w:themeColor="text1"/>
                <w:sz w:val="16"/>
                <w:szCs w:val="16"/>
                <w:vertAlign w:val="superscript"/>
              </w:rPr>
              <w:t>B</w:t>
            </w:r>
          </w:p>
        </w:tc>
        <w:tc>
          <w:tcPr>
            <w:tcW w:w="990" w:type="dxa"/>
            <w:tcBorders>
              <w:bottom w:val="single" w:sz="4" w:space="0" w:color="auto"/>
            </w:tcBorders>
            <w:shd w:val="clear" w:color="auto" w:fill="auto"/>
          </w:tcPr>
          <w:p w14:paraId="741C862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ABBB91D" w14:textId="77777777" w:rsidTr="00B33AA7">
        <w:trPr>
          <w:cantSplit/>
          <w:trHeight w:val="280"/>
        </w:trPr>
        <w:tc>
          <w:tcPr>
            <w:tcW w:w="1375" w:type="dxa"/>
            <w:vMerge/>
            <w:tcBorders>
              <w:left w:val="single" w:sz="4" w:space="0" w:color="auto"/>
              <w:right w:val="single" w:sz="4" w:space="0" w:color="auto"/>
            </w:tcBorders>
            <w:shd w:val="clear" w:color="auto" w:fill="auto"/>
          </w:tcPr>
          <w:p w14:paraId="449D73D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left w:val="single" w:sz="4" w:space="0" w:color="auto"/>
              <w:bottom w:val="single" w:sz="4" w:space="0" w:color="auto"/>
            </w:tcBorders>
            <w:shd w:val="clear" w:color="auto" w:fill="auto"/>
          </w:tcPr>
          <w:p w14:paraId="67725E1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tcBorders>
              <w:bottom w:val="single" w:sz="4" w:space="0" w:color="auto"/>
            </w:tcBorders>
            <w:shd w:val="clear" w:color="auto" w:fill="auto"/>
          </w:tcPr>
          <w:p w14:paraId="299087C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tcBorders>
              <w:bottom w:val="single" w:sz="4" w:space="0" w:color="auto"/>
            </w:tcBorders>
            <w:shd w:val="clear" w:color="auto" w:fill="auto"/>
          </w:tcPr>
          <w:p w14:paraId="28B5949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bottom w:val="single" w:sz="4" w:space="0" w:color="auto"/>
            </w:tcBorders>
            <w:shd w:val="clear" w:color="auto" w:fill="auto"/>
          </w:tcPr>
          <w:p w14:paraId="591240A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Isometric peak contraction of the quadricep (Nm/kg)</w:t>
            </w:r>
          </w:p>
        </w:tc>
        <w:tc>
          <w:tcPr>
            <w:tcW w:w="720" w:type="dxa"/>
            <w:tcBorders>
              <w:bottom w:val="single" w:sz="4" w:space="0" w:color="auto"/>
            </w:tcBorders>
          </w:tcPr>
          <w:p w14:paraId="2C46C0F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bottom w:val="single" w:sz="4" w:space="0" w:color="auto"/>
            </w:tcBorders>
          </w:tcPr>
          <w:p w14:paraId="3165F1C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71</w:t>
            </w:r>
          </w:p>
        </w:tc>
        <w:tc>
          <w:tcPr>
            <w:tcW w:w="990" w:type="dxa"/>
            <w:tcBorders>
              <w:bottom w:val="single" w:sz="4" w:space="0" w:color="auto"/>
            </w:tcBorders>
            <w:shd w:val="clear" w:color="auto" w:fill="auto"/>
          </w:tcPr>
          <w:p w14:paraId="2EF9AA5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1.35 (0.46)</w:t>
            </w:r>
          </w:p>
        </w:tc>
        <w:tc>
          <w:tcPr>
            <w:tcW w:w="720" w:type="dxa"/>
            <w:tcBorders>
              <w:bottom w:val="single" w:sz="4" w:space="0" w:color="auto"/>
            </w:tcBorders>
            <w:shd w:val="clear" w:color="auto" w:fill="auto"/>
          </w:tcPr>
          <w:p w14:paraId="3B08FB9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71</w:t>
            </w:r>
          </w:p>
        </w:tc>
        <w:tc>
          <w:tcPr>
            <w:tcW w:w="990" w:type="dxa"/>
            <w:tcBorders>
              <w:bottom w:val="single" w:sz="4" w:space="0" w:color="auto"/>
            </w:tcBorders>
            <w:shd w:val="clear" w:color="auto" w:fill="auto"/>
          </w:tcPr>
          <w:p w14:paraId="62A9835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1.35 (0.4)</w:t>
            </w:r>
          </w:p>
        </w:tc>
        <w:tc>
          <w:tcPr>
            <w:tcW w:w="1440" w:type="dxa"/>
            <w:tcBorders>
              <w:bottom w:val="single" w:sz="4" w:space="0" w:color="auto"/>
            </w:tcBorders>
            <w:shd w:val="clear" w:color="auto" w:fill="auto"/>
          </w:tcPr>
          <w:p w14:paraId="1C214BA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 (-0.1, 0.1)</w:t>
            </w:r>
            <w:r w:rsidRPr="009818DC">
              <w:rPr>
                <w:rFonts w:ascii="Times New Roman" w:hAnsi="Times New Roman" w:cs="Times New Roman"/>
                <w:color w:val="000000" w:themeColor="text1"/>
                <w:sz w:val="16"/>
                <w:szCs w:val="16"/>
                <w:vertAlign w:val="superscript"/>
              </w:rPr>
              <w:t>B</w:t>
            </w:r>
          </w:p>
        </w:tc>
        <w:tc>
          <w:tcPr>
            <w:tcW w:w="990" w:type="dxa"/>
            <w:tcBorders>
              <w:bottom w:val="single" w:sz="4" w:space="0" w:color="auto"/>
            </w:tcBorders>
            <w:shd w:val="clear" w:color="auto" w:fill="auto"/>
          </w:tcPr>
          <w:p w14:paraId="445FD00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A129644" w14:textId="77777777" w:rsidTr="00B33AA7">
        <w:trPr>
          <w:cantSplit/>
          <w:trHeight w:val="280"/>
        </w:trPr>
        <w:tc>
          <w:tcPr>
            <w:tcW w:w="1375" w:type="dxa"/>
            <w:vMerge/>
            <w:tcBorders>
              <w:left w:val="single" w:sz="4" w:space="0" w:color="auto"/>
              <w:right w:val="single" w:sz="4" w:space="0" w:color="auto"/>
            </w:tcBorders>
            <w:shd w:val="clear" w:color="auto" w:fill="auto"/>
          </w:tcPr>
          <w:p w14:paraId="7EB965F2"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89020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81EBB6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082C7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9FC1F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Isometric peak contraction of the quadricep (Nm/kg)</w:t>
            </w:r>
          </w:p>
        </w:tc>
        <w:tc>
          <w:tcPr>
            <w:tcW w:w="720" w:type="dxa"/>
            <w:tcBorders>
              <w:top w:val="single" w:sz="4" w:space="0" w:color="auto"/>
              <w:left w:val="single" w:sz="4" w:space="0" w:color="auto"/>
              <w:bottom w:val="single" w:sz="4" w:space="0" w:color="auto"/>
              <w:right w:val="single" w:sz="4" w:space="0" w:color="auto"/>
            </w:tcBorders>
          </w:tcPr>
          <w:p w14:paraId="1DE081D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48E2B50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48B5A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1.42 (0.47)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6D79C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EE64E7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1.43 (0.44)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5C1BE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-0.01 (-0.1, 0.1)</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CA6E7A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AE2F11D" w14:textId="77777777" w:rsidTr="00B33AA7">
        <w:trPr>
          <w:cantSplit/>
          <w:trHeight w:val="280"/>
        </w:trPr>
        <w:tc>
          <w:tcPr>
            <w:tcW w:w="1375" w:type="dxa"/>
            <w:vMerge/>
            <w:tcBorders>
              <w:left w:val="single" w:sz="4" w:space="0" w:color="auto"/>
              <w:right w:val="single" w:sz="4" w:space="0" w:color="auto"/>
            </w:tcBorders>
            <w:shd w:val="clear" w:color="auto" w:fill="auto"/>
          </w:tcPr>
          <w:p w14:paraId="061B6DF2"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559C1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05189D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21465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E940D2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Quadriceps activation (%)</w:t>
            </w:r>
          </w:p>
        </w:tc>
        <w:tc>
          <w:tcPr>
            <w:tcW w:w="720" w:type="dxa"/>
            <w:tcBorders>
              <w:top w:val="single" w:sz="4" w:space="0" w:color="auto"/>
              <w:left w:val="single" w:sz="4" w:space="0" w:color="auto"/>
              <w:bottom w:val="single" w:sz="4" w:space="0" w:color="auto"/>
              <w:right w:val="single" w:sz="4" w:space="0" w:color="auto"/>
            </w:tcBorders>
          </w:tcPr>
          <w:p w14:paraId="70CAA9E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29E4D6F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187A4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82.77 (10.78)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517015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9BCF8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79.94 (13.78)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76701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 (-0.2, 5.9)</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B65B8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2D8DEA3" w14:textId="77777777" w:rsidTr="00B33AA7">
        <w:trPr>
          <w:cantSplit/>
          <w:trHeight w:val="280"/>
        </w:trPr>
        <w:tc>
          <w:tcPr>
            <w:tcW w:w="1375" w:type="dxa"/>
            <w:vMerge/>
            <w:tcBorders>
              <w:left w:val="single" w:sz="4" w:space="0" w:color="auto"/>
              <w:right w:val="single" w:sz="4" w:space="0" w:color="auto"/>
            </w:tcBorders>
            <w:shd w:val="clear" w:color="auto" w:fill="auto"/>
          </w:tcPr>
          <w:p w14:paraId="3F48A48D"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DD85D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D649A6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83CFE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CAFDF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Quadriceps activation (%)</w:t>
            </w:r>
          </w:p>
        </w:tc>
        <w:tc>
          <w:tcPr>
            <w:tcW w:w="720" w:type="dxa"/>
            <w:tcBorders>
              <w:top w:val="single" w:sz="4" w:space="0" w:color="auto"/>
              <w:left w:val="single" w:sz="4" w:space="0" w:color="auto"/>
              <w:bottom w:val="single" w:sz="4" w:space="0" w:color="auto"/>
              <w:right w:val="single" w:sz="4" w:space="0" w:color="auto"/>
            </w:tcBorders>
          </w:tcPr>
          <w:p w14:paraId="147E106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4347015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0AADD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80.87 (12.01)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BAC42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04D45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82.92 (9.55)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53710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 (-4.8, 0.7)</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2364A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F22611E"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64E2052E"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ED9A1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3E33A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50AE2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365DF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Quadriceps activation (%)</w:t>
            </w:r>
          </w:p>
        </w:tc>
        <w:tc>
          <w:tcPr>
            <w:tcW w:w="720" w:type="dxa"/>
            <w:tcBorders>
              <w:top w:val="single" w:sz="4" w:space="0" w:color="auto"/>
              <w:left w:val="single" w:sz="4" w:space="0" w:color="auto"/>
              <w:bottom w:val="single" w:sz="4" w:space="0" w:color="auto"/>
              <w:right w:val="single" w:sz="4" w:space="0" w:color="auto"/>
            </w:tcBorders>
          </w:tcPr>
          <w:p w14:paraId="6ABEDAD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36DE4EB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7F59F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83.39 (11.73)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AB202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0FCBC8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83.73 (10.12)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D94A6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-0.3 (-3.1, 2.4)</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08369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0DE3DFA" w14:textId="77777777" w:rsidTr="00B33AA7">
        <w:trPr>
          <w:cantSplit/>
          <w:trHeight w:val="280"/>
        </w:trPr>
        <w:tc>
          <w:tcPr>
            <w:tcW w:w="1375" w:type="dxa"/>
            <w:vMerge w:val="restart"/>
            <w:shd w:val="clear" w:color="auto" w:fill="auto"/>
          </w:tcPr>
          <w:p w14:paraId="64F4B32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Bily, 2016, 26763947, Austria</w:t>
            </w:r>
          </w:p>
          <w:p w14:paraId="1A8AF282"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p>
        </w:tc>
        <w:tc>
          <w:tcPr>
            <w:tcW w:w="1440" w:type="dxa"/>
            <w:shd w:val="clear" w:color="auto" w:fill="auto"/>
          </w:tcPr>
          <w:p w14:paraId="5F86364C"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Leg-press group</w:t>
            </w:r>
          </w:p>
        </w:tc>
        <w:tc>
          <w:tcPr>
            <w:tcW w:w="1530" w:type="dxa"/>
            <w:shd w:val="clear" w:color="auto" w:fill="auto"/>
          </w:tcPr>
          <w:p w14:paraId="3ADDEFFB"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group</w:t>
            </w:r>
          </w:p>
        </w:tc>
        <w:tc>
          <w:tcPr>
            <w:tcW w:w="900" w:type="dxa"/>
            <w:shd w:val="clear" w:color="auto" w:fill="auto"/>
          </w:tcPr>
          <w:p w14:paraId="6F4C3903"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5A341735"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Isometric peak knee extension (Nm/kg)</w:t>
            </w:r>
          </w:p>
        </w:tc>
        <w:tc>
          <w:tcPr>
            <w:tcW w:w="720" w:type="dxa"/>
          </w:tcPr>
          <w:p w14:paraId="1B6B347B"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7AC91F8F"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26</w:t>
            </w:r>
          </w:p>
        </w:tc>
        <w:tc>
          <w:tcPr>
            <w:tcW w:w="990" w:type="dxa"/>
            <w:shd w:val="clear" w:color="auto" w:fill="auto"/>
          </w:tcPr>
          <w:p w14:paraId="10CC98BA"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1.0 (0.09)</w:t>
            </w:r>
          </w:p>
        </w:tc>
        <w:tc>
          <w:tcPr>
            <w:tcW w:w="720" w:type="dxa"/>
            <w:shd w:val="clear" w:color="auto" w:fill="auto"/>
          </w:tcPr>
          <w:p w14:paraId="140BE114"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990" w:type="dxa"/>
            <w:shd w:val="clear" w:color="auto" w:fill="auto"/>
          </w:tcPr>
          <w:p w14:paraId="26C67703"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0.9 (0.06)</w:t>
            </w:r>
          </w:p>
        </w:tc>
        <w:tc>
          <w:tcPr>
            <w:tcW w:w="1440" w:type="dxa"/>
            <w:shd w:val="clear" w:color="auto" w:fill="auto"/>
          </w:tcPr>
          <w:p w14:paraId="26D07127"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2591AE73"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0.16</w:t>
            </w:r>
          </w:p>
        </w:tc>
      </w:tr>
      <w:tr w:rsidR="007726AA" w:rsidRPr="009818DC" w14:paraId="57511179" w14:textId="77777777" w:rsidTr="00B33AA7">
        <w:trPr>
          <w:cantSplit/>
          <w:trHeight w:val="280"/>
        </w:trPr>
        <w:tc>
          <w:tcPr>
            <w:tcW w:w="1375" w:type="dxa"/>
            <w:vMerge/>
            <w:shd w:val="clear" w:color="auto" w:fill="auto"/>
          </w:tcPr>
          <w:p w14:paraId="48FC959B"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p>
        </w:tc>
        <w:tc>
          <w:tcPr>
            <w:tcW w:w="1440" w:type="dxa"/>
            <w:shd w:val="clear" w:color="auto" w:fill="auto"/>
          </w:tcPr>
          <w:p w14:paraId="1D0449D5"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Leg-press group</w:t>
            </w:r>
          </w:p>
        </w:tc>
        <w:tc>
          <w:tcPr>
            <w:tcW w:w="1530" w:type="dxa"/>
            <w:shd w:val="clear" w:color="auto" w:fill="auto"/>
          </w:tcPr>
          <w:p w14:paraId="489120C8"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group</w:t>
            </w:r>
          </w:p>
        </w:tc>
        <w:tc>
          <w:tcPr>
            <w:tcW w:w="900" w:type="dxa"/>
            <w:shd w:val="clear" w:color="auto" w:fill="auto"/>
          </w:tcPr>
          <w:p w14:paraId="02A37F89"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55606D4E"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Leg press (N/kg)</w:t>
            </w:r>
          </w:p>
        </w:tc>
        <w:tc>
          <w:tcPr>
            <w:tcW w:w="720" w:type="dxa"/>
          </w:tcPr>
          <w:p w14:paraId="6F4E2E90"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255D4A5E"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26</w:t>
            </w:r>
          </w:p>
        </w:tc>
        <w:tc>
          <w:tcPr>
            <w:tcW w:w="990" w:type="dxa"/>
            <w:shd w:val="clear" w:color="auto" w:fill="auto"/>
          </w:tcPr>
          <w:p w14:paraId="06FABBF6"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10.3 (1.06)</w:t>
            </w:r>
          </w:p>
        </w:tc>
        <w:tc>
          <w:tcPr>
            <w:tcW w:w="720" w:type="dxa"/>
            <w:shd w:val="clear" w:color="auto" w:fill="auto"/>
          </w:tcPr>
          <w:p w14:paraId="5C098E9A"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990" w:type="dxa"/>
            <w:shd w:val="clear" w:color="auto" w:fill="auto"/>
          </w:tcPr>
          <w:p w14:paraId="75B099A9"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9.1 (0.7)</w:t>
            </w:r>
          </w:p>
        </w:tc>
        <w:tc>
          <w:tcPr>
            <w:tcW w:w="1440" w:type="dxa"/>
            <w:shd w:val="clear" w:color="auto" w:fill="auto"/>
          </w:tcPr>
          <w:p w14:paraId="1303E1EE"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16FF32EB"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0.19</w:t>
            </w:r>
          </w:p>
        </w:tc>
      </w:tr>
      <w:tr w:rsidR="007726AA" w:rsidRPr="009818DC" w14:paraId="5E12339B" w14:textId="77777777" w:rsidTr="00B33AA7">
        <w:trPr>
          <w:cantSplit/>
          <w:trHeight w:val="280"/>
        </w:trPr>
        <w:tc>
          <w:tcPr>
            <w:tcW w:w="1375" w:type="dxa"/>
            <w:shd w:val="clear" w:color="auto" w:fill="auto"/>
          </w:tcPr>
          <w:p w14:paraId="5C184052" w14:textId="77777777" w:rsidR="007726AA" w:rsidRPr="009818DC" w:rsidRDefault="007726AA" w:rsidP="00B33AA7">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Bruun-Olsen, 2013, 23614370, Norway</w:t>
            </w:r>
          </w:p>
        </w:tc>
        <w:tc>
          <w:tcPr>
            <w:tcW w:w="1440" w:type="dxa"/>
            <w:shd w:val="clear" w:color="auto" w:fill="auto"/>
          </w:tcPr>
          <w:p w14:paraId="2968832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Walking-skill group</w:t>
            </w:r>
          </w:p>
        </w:tc>
        <w:tc>
          <w:tcPr>
            <w:tcW w:w="1530" w:type="dxa"/>
            <w:shd w:val="clear" w:color="auto" w:fill="auto"/>
          </w:tcPr>
          <w:p w14:paraId="297D12B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27 individual physiotherapy sessions</w:t>
            </w:r>
          </w:p>
        </w:tc>
        <w:tc>
          <w:tcPr>
            <w:tcW w:w="900" w:type="dxa"/>
            <w:shd w:val="clear" w:color="auto" w:fill="auto"/>
          </w:tcPr>
          <w:p w14:paraId="3E43C74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Moderate</w:t>
            </w:r>
          </w:p>
        </w:tc>
        <w:tc>
          <w:tcPr>
            <w:tcW w:w="1800" w:type="dxa"/>
            <w:shd w:val="clear" w:color="auto" w:fill="auto"/>
          </w:tcPr>
          <w:p w14:paraId="493FDB1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Strength/function: Index of muscle function</w:t>
            </w:r>
            <w:r w:rsidRPr="009818DC">
              <w:rPr>
                <w:rStyle w:val="FootnoteReference"/>
                <w:rFonts w:ascii="Times New Roman" w:hAnsi="Times New Roman" w:cs="Times New Roman"/>
                <w:color w:val="000000" w:themeColor="text1"/>
                <w:sz w:val="16"/>
                <w:szCs w:val="16"/>
              </w:rPr>
              <w:t>C</w:t>
            </w:r>
          </w:p>
        </w:tc>
        <w:tc>
          <w:tcPr>
            <w:tcW w:w="720" w:type="dxa"/>
          </w:tcPr>
          <w:p w14:paraId="31C59A7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9 mo</w:t>
            </w:r>
          </w:p>
        </w:tc>
        <w:tc>
          <w:tcPr>
            <w:tcW w:w="720" w:type="dxa"/>
          </w:tcPr>
          <w:p w14:paraId="04C474A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29</w:t>
            </w:r>
          </w:p>
        </w:tc>
        <w:tc>
          <w:tcPr>
            <w:tcW w:w="990" w:type="dxa"/>
            <w:shd w:val="clear" w:color="auto" w:fill="auto"/>
          </w:tcPr>
          <w:p w14:paraId="7FBC93F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11 (7)</w:t>
            </w:r>
          </w:p>
        </w:tc>
        <w:tc>
          <w:tcPr>
            <w:tcW w:w="720" w:type="dxa"/>
            <w:shd w:val="clear" w:color="auto" w:fill="auto"/>
          </w:tcPr>
          <w:p w14:paraId="0086693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28</w:t>
            </w:r>
          </w:p>
        </w:tc>
        <w:tc>
          <w:tcPr>
            <w:tcW w:w="990" w:type="dxa"/>
            <w:shd w:val="clear" w:color="auto" w:fill="auto"/>
          </w:tcPr>
          <w:p w14:paraId="3F802DA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12 (7)</w:t>
            </w:r>
          </w:p>
        </w:tc>
        <w:tc>
          <w:tcPr>
            <w:tcW w:w="1440" w:type="dxa"/>
            <w:shd w:val="clear" w:color="auto" w:fill="auto"/>
          </w:tcPr>
          <w:p w14:paraId="3363B64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Adj MD -1 (-3, 2)</w:t>
            </w:r>
          </w:p>
        </w:tc>
        <w:tc>
          <w:tcPr>
            <w:tcW w:w="990" w:type="dxa"/>
            <w:shd w:val="clear" w:color="auto" w:fill="auto"/>
          </w:tcPr>
          <w:p w14:paraId="1355CFD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NR</w:t>
            </w:r>
          </w:p>
        </w:tc>
      </w:tr>
      <w:tr w:rsidR="007726AA" w:rsidRPr="009818DC" w14:paraId="6856CCBD"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7B52A15D" w14:textId="77777777" w:rsidR="007726AA" w:rsidRPr="00326D05" w:rsidRDefault="007726AA" w:rsidP="00B33AA7">
            <w:pPr>
              <w:pStyle w:val="TableLeftText"/>
              <w:rPr>
                <w:rFonts w:ascii="Times New Roman" w:hAnsi="Times New Roman" w:cs="Times New Roman"/>
                <w:color w:val="000000" w:themeColor="text1"/>
                <w:sz w:val="16"/>
                <w:szCs w:val="16"/>
              </w:rPr>
            </w:pPr>
            <w:r w:rsidRPr="00326D05">
              <w:rPr>
                <w:rFonts w:ascii="Times New Roman" w:hAnsi="Times New Roman" w:cs="Times New Roman"/>
                <w:color w:val="000000" w:themeColor="text1"/>
                <w:sz w:val="16"/>
                <w:szCs w:val="16"/>
              </w:rPr>
              <w:t>Fransen, 2017, 27868384, Australia</w:t>
            </w:r>
          </w:p>
          <w:p w14:paraId="2C0567BE" w14:textId="77777777" w:rsidR="007726AA" w:rsidRPr="00326D05"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69C0B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Outpatient exercise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212D40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5D803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0D80A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Isometric knee extension (Nm)</w:t>
            </w:r>
          </w:p>
        </w:tc>
        <w:tc>
          <w:tcPr>
            <w:tcW w:w="720" w:type="dxa"/>
            <w:tcBorders>
              <w:top w:val="single" w:sz="4" w:space="0" w:color="auto"/>
              <w:left w:val="single" w:sz="4" w:space="0" w:color="auto"/>
              <w:bottom w:val="single" w:sz="4" w:space="0" w:color="auto"/>
              <w:right w:val="single" w:sz="4" w:space="0" w:color="auto"/>
            </w:tcBorders>
          </w:tcPr>
          <w:p w14:paraId="260C4A2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40856D5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112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9C0A52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77.2 (3.3)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8BCCD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98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3F070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Mean (SE) 74.6 (3.4)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FCD7E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F4972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D57B5CA"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64F9633F" w14:textId="77777777" w:rsidR="007726AA" w:rsidRPr="00326D05"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615A0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Outpatient exercise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7C6A45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9B7E7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A5055E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Isometric knee flexion (Nm)</w:t>
            </w:r>
          </w:p>
        </w:tc>
        <w:tc>
          <w:tcPr>
            <w:tcW w:w="720" w:type="dxa"/>
            <w:tcBorders>
              <w:top w:val="single" w:sz="4" w:space="0" w:color="auto"/>
              <w:left w:val="single" w:sz="4" w:space="0" w:color="auto"/>
              <w:bottom w:val="single" w:sz="4" w:space="0" w:color="auto"/>
              <w:right w:val="single" w:sz="4" w:space="0" w:color="auto"/>
            </w:tcBorders>
          </w:tcPr>
          <w:p w14:paraId="26FD611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618313E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112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C9EC57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42.8 (2.3)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209D2B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98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E6E0E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Mean (SE) 44.3 (2.5)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4EA69B"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5A540F"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7E693C9" w14:textId="77777777" w:rsidTr="00B33AA7">
        <w:trPr>
          <w:cantSplit/>
          <w:trHeight w:val="280"/>
        </w:trPr>
        <w:tc>
          <w:tcPr>
            <w:tcW w:w="1375" w:type="dxa"/>
            <w:vMerge w:val="restart"/>
            <w:shd w:val="clear" w:color="auto" w:fill="auto"/>
          </w:tcPr>
          <w:p w14:paraId="68E5E76A" w14:textId="77777777" w:rsidR="007726AA" w:rsidRPr="00326D05" w:rsidRDefault="007726AA" w:rsidP="00B33AA7">
            <w:pPr>
              <w:pStyle w:val="TableLeftText"/>
              <w:rPr>
                <w:rFonts w:ascii="Times New Roman" w:hAnsi="Times New Roman" w:cs="Times New Roman"/>
                <w:color w:val="000000" w:themeColor="text1"/>
                <w:sz w:val="16"/>
                <w:szCs w:val="16"/>
              </w:rPr>
            </w:pPr>
            <w:r w:rsidRPr="00326D05">
              <w:rPr>
                <w:rFonts w:ascii="Times New Roman" w:hAnsi="Times New Roman" w:cs="Times New Roman"/>
                <w:color w:val="000000" w:themeColor="text1"/>
                <w:sz w:val="16"/>
                <w:szCs w:val="16"/>
              </w:rPr>
              <w:t>Heikkilä, 2017, 28119232, Finland</w:t>
            </w:r>
          </w:p>
          <w:p w14:paraId="56EBAFF6" w14:textId="77777777" w:rsidR="007726AA" w:rsidRPr="00326D05" w:rsidRDefault="007726AA" w:rsidP="00B33AA7">
            <w:pPr>
              <w:pStyle w:val="TableLeftText"/>
              <w:rPr>
                <w:rFonts w:ascii="Times New Roman" w:hAnsi="Times New Roman" w:cs="Times New Roman"/>
                <w:color w:val="000000" w:themeColor="text1"/>
                <w:sz w:val="16"/>
                <w:szCs w:val="16"/>
              </w:rPr>
            </w:pPr>
          </w:p>
        </w:tc>
        <w:tc>
          <w:tcPr>
            <w:tcW w:w="1440" w:type="dxa"/>
            <w:tcBorders>
              <w:bottom w:val="single" w:sz="4" w:space="0" w:color="auto"/>
            </w:tcBorders>
            <w:shd w:val="clear" w:color="auto" w:fill="auto"/>
          </w:tcPr>
          <w:p w14:paraId="2ACA642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 exercise</w:t>
            </w:r>
          </w:p>
        </w:tc>
        <w:tc>
          <w:tcPr>
            <w:tcW w:w="1530" w:type="dxa"/>
            <w:tcBorders>
              <w:bottom w:val="single" w:sz="4" w:space="0" w:color="auto"/>
            </w:tcBorders>
            <w:shd w:val="clear" w:color="auto" w:fill="auto"/>
          </w:tcPr>
          <w:p w14:paraId="3170382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bottom w:val="single" w:sz="4" w:space="0" w:color="auto"/>
            </w:tcBorders>
            <w:shd w:val="clear" w:color="auto" w:fill="auto"/>
          </w:tcPr>
          <w:p w14:paraId="39280FA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bottom w:val="single" w:sz="4" w:space="0" w:color="auto"/>
            </w:tcBorders>
            <w:shd w:val="clear" w:color="auto" w:fill="auto"/>
          </w:tcPr>
          <w:p w14:paraId="50ED7CC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Isometric knee extension (N)</w:t>
            </w:r>
          </w:p>
        </w:tc>
        <w:tc>
          <w:tcPr>
            <w:tcW w:w="720" w:type="dxa"/>
            <w:tcBorders>
              <w:bottom w:val="single" w:sz="4" w:space="0" w:color="auto"/>
            </w:tcBorders>
          </w:tcPr>
          <w:p w14:paraId="41D94CA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14 mo</w:t>
            </w:r>
          </w:p>
        </w:tc>
        <w:tc>
          <w:tcPr>
            <w:tcW w:w="720" w:type="dxa"/>
            <w:tcBorders>
              <w:bottom w:val="single" w:sz="4" w:space="0" w:color="auto"/>
            </w:tcBorders>
          </w:tcPr>
          <w:p w14:paraId="485E01B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53</w:t>
            </w:r>
          </w:p>
        </w:tc>
        <w:tc>
          <w:tcPr>
            <w:tcW w:w="990" w:type="dxa"/>
            <w:tcBorders>
              <w:bottom w:val="single" w:sz="4" w:space="0" w:color="auto"/>
            </w:tcBorders>
            <w:shd w:val="clear" w:color="auto" w:fill="auto"/>
          </w:tcPr>
          <w:p w14:paraId="59740CD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350 (130)</w:t>
            </w:r>
          </w:p>
        </w:tc>
        <w:tc>
          <w:tcPr>
            <w:tcW w:w="720" w:type="dxa"/>
            <w:tcBorders>
              <w:bottom w:val="single" w:sz="4" w:space="0" w:color="auto"/>
            </w:tcBorders>
            <w:shd w:val="clear" w:color="auto" w:fill="auto"/>
          </w:tcPr>
          <w:p w14:paraId="541E562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55</w:t>
            </w:r>
          </w:p>
        </w:tc>
        <w:tc>
          <w:tcPr>
            <w:tcW w:w="990" w:type="dxa"/>
            <w:tcBorders>
              <w:bottom w:val="single" w:sz="4" w:space="0" w:color="auto"/>
            </w:tcBorders>
            <w:shd w:val="clear" w:color="auto" w:fill="auto"/>
          </w:tcPr>
          <w:p w14:paraId="2ADBBDC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280 (150)</w:t>
            </w:r>
          </w:p>
        </w:tc>
        <w:tc>
          <w:tcPr>
            <w:tcW w:w="1440" w:type="dxa"/>
            <w:tcBorders>
              <w:bottom w:val="single" w:sz="4" w:space="0" w:color="auto"/>
            </w:tcBorders>
            <w:shd w:val="clear" w:color="auto" w:fill="auto"/>
          </w:tcPr>
          <w:p w14:paraId="4B0D650C"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70 (32.5, 107.5)</w:t>
            </w:r>
            <w:r w:rsidRPr="009818DC">
              <w:rPr>
                <w:rFonts w:ascii="Times New Roman" w:hAnsi="Times New Roman" w:cs="Times New Roman"/>
                <w:b/>
                <w:bCs/>
                <w:color w:val="000000" w:themeColor="text1"/>
                <w:sz w:val="16"/>
                <w:szCs w:val="16"/>
                <w:vertAlign w:val="superscript"/>
              </w:rPr>
              <w:t>B</w:t>
            </w:r>
          </w:p>
        </w:tc>
        <w:tc>
          <w:tcPr>
            <w:tcW w:w="990" w:type="dxa"/>
            <w:tcBorders>
              <w:bottom w:val="single" w:sz="4" w:space="0" w:color="auto"/>
            </w:tcBorders>
            <w:shd w:val="clear" w:color="auto" w:fill="auto"/>
          </w:tcPr>
          <w:p w14:paraId="5BEA55B3"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2E2BCB71" w14:textId="77777777" w:rsidTr="00B33AA7">
        <w:trPr>
          <w:cantSplit/>
          <w:trHeight w:val="280"/>
        </w:trPr>
        <w:tc>
          <w:tcPr>
            <w:tcW w:w="1375" w:type="dxa"/>
            <w:vMerge/>
            <w:tcBorders>
              <w:bottom w:val="single" w:sz="4" w:space="0" w:color="auto"/>
            </w:tcBorders>
            <w:shd w:val="clear" w:color="auto" w:fill="auto"/>
          </w:tcPr>
          <w:p w14:paraId="73C0651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bottom w:val="single" w:sz="4" w:space="0" w:color="auto"/>
              <w:right w:val="single" w:sz="4" w:space="0" w:color="auto"/>
            </w:tcBorders>
            <w:shd w:val="clear" w:color="auto" w:fill="auto"/>
          </w:tcPr>
          <w:p w14:paraId="36F3838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 exercise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70A30F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04E91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06EF92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Isometric knee flexion (N)</w:t>
            </w:r>
          </w:p>
        </w:tc>
        <w:tc>
          <w:tcPr>
            <w:tcW w:w="720" w:type="dxa"/>
            <w:tcBorders>
              <w:top w:val="single" w:sz="4" w:space="0" w:color="auto"/>
              <w:left w:val="single" w:sz="4" w:space="0" w:color="auto"/>
              <w:bottom w:val="single" w:sz="4" w:space="0" w:color="auto"/>
              <w:right w:val="single" w:sz="4" w:space="0" w:color="auto"/>
            </w:tcBorders>
          </w:tcPr>
          <w:p w14:paraId="1C588F2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14 mo</w:t>
            </w:r>
          </w:p>
        </w:tc>
        <w:tc>
          <w:tcPr>
            <w:tcW w:w="720" w:type="dxa"/>
            <w:tcBorders>
              <w:top w:val="single" w:sz="4" w:space="0" w:color="auto"/>
              <w:left w:val="single" w:sz="4" w:space="0" w:color="auto"/>
              <w:bottom w:val="single" w:sz="4" w:space="0" w:color="auto"/>
              <w:right w:val="single" w:sz="4" w:space="0" w:color="auto"/>
            </w:tcBorders>
          </w:tcPr>
          <w:p w14:paraId="0C77AF8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696371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150 (50)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CB83A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985AC6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120 (50)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32C680"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30 (16.7, 43.3)</w:t>
            </w:r>
            <w:r w:rsidRPr="009818DC">
              <w:rPr>
                <w:rFonts w:ascii="Times New Roman" w:hAnsi="Times New Roman" w:cs="Times New Roman"/>
                <w:b/>
                <w:bCs/>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F5FE5C"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5DC5554D"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6128747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Kauppila, 2010, 20354057, Finland</w:t>
            </w:r>
          </w:p>
          <w:p w14:paraId="680988FE"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D9713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lastRenderedPageBreak/>
              <w:t>Multidisciplinary rehabilitation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0D8DE8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DE174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52F825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Peak torque extension (Nm)</w:t>
            </w:r>
            <w:r w:rsidRPr="009818DC">
              <w:rPr>
                <w:rStyle w:val="FootnoteReference"/>
                <w:rFonts w:ascii="Times New Roman" w:hAnsi="Times New Roman" w:cs="Times New Roman"/>
                <w:color w:val="000000" w:themeColor="text1"/>
                <w:sz w:val="16"/>
                <w:szCs w:val="16"/>
              </w:rPr>
              <w:t>D</w:t>
            </w:r>
          </w:p>
        </w:tc>
        <w:tc>
          <w:tcPr>
            <w:tcW w:w="720" w:type="dxa"/>
            <w:tcBorders>
              <w:top w:val="single" w:sz="4" w:space="0" w:color="auto"/>
              <w:left w:val="single" w:sz="4" w:space="0" w:color="auto"/>
              <w:bottom w:val="single" w:sz="4" w:space="0" w:color="auto"/>
              <w:right w:val="single" w:sz="4" w:space="0" w:color="auto"/>
            </w:tcBorders>
          </w:tcPr>
          <w:p w14:paraId="5AA7258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5956BC0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781D2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88.8 (25)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042FD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1AD66D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93.8 (30.4)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4EFE1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 (-14.8, 4.8)</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576130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488271A" w14:textId="77777777" w:rsidTr="00B33AA7">
        <w:trPr>
          <w:cantSplit/>
          <w:trHeight w:val="280"/>
        </w:trPr>
        <w:tc>
          <w:tcPr>
            <w:tcW w:w="1375" w:type="dxa"/>
            <w:vMerge/>
            <w:tcBorders>
              <w:left w:val="single" w:sz="4" w:space="0" w:color="auto"/>
              <w:right w:val="single" w:sz="4" w:space="0" w:color="auto"/>
            </w:tcBorders>
            <w:shd w:val="clear" w:color="auto" w:fill="auto"/>
          </w:tcPr>
          <w:p w14:paraId="76664FAC"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0B7E7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Multidisciplinary rehabilitation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A001E6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9B60E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0E292E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Peak torque extension (Nm)</w:t>
            </w:r>
            <w:r w:rsidRPr="009818DC">
              <w:rPr>
                <w:rStyle w:val="FootnoteReference"/>
                <w:rFonts w:ascii="Times New Roman" w:hAnsi="Times New Roman" w:cs="Times New Roman"/>
                <w:color w:val="000000" w:themeColor="text1"/>
                <w:sz w:val="16"/>
                <w:szCs w:val="16"/>
              </w:rPr>
              <w:t>D</w:t>
            </w:r>
          </w:p>
        </w:tc>
        <w:tc>
          <w:tcPr>
            <w:tcW w:w="720" w:type="dxa"/>
            <w:tcBorders>
              <w:top w:val="single" w:sz="4" w:space="0" w:color="auto"/>
              <w:left w:val="single" w:sz="4" w:space="0" w:color="auto"/>
              <w:bottom w:val="single" w:sz="4" w:space="0" w:color="auto"/>
              <w:right w:val="single" w:sz="4" w:space="0" w:color="auto"/>
            </w:tcBorders>
          </w:tcPr>
          <w:p w14:paraId="2F2A9F3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112A6E5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D7373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 (28.1)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6E741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67EC1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99.2 (39.1)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D943D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(-13.4, 11)</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50C50E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2C5828D" w14:textId="77777777" w:rsidTr="00B33AA7">
        <w:trPr>
          <w:cantSplit/>
          <w:trHeight w:val="280"/>
        </w:trPr>
        <w:tc>
          <w:tcPr>
            <w:tcW w:w="1375" w:type="dxa"/>
            <w:vMerge/>
            <w:tcBorders>
              <w:left w:val="single" w:sz="4" w:space="0" w:color="auto"/>
              <w:right w:val="single" w:sz="4" w:space="0" w:color="auto"/>
            </w:tcBorders>
            <w:shd w:val="clear" w:color="auto" w:fill="auto"/>
          </w:tcPr>
          <w:p w14:paraId="7650D5F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2DC73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Multidisciplinary rehabilitation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5414CE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2FCFF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649605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Relative peak torque extension (Nm/kg)</w:t>
            </w:r>
          </w:p>
        </w:tc>
        <w:tc>
          <w:tcPr>
            <w:tcW w:w="720" w:type="dxa"/>
            <w:tcBorders>
              <w:top w:val="single" w:sz="4" w:space="0" w:color="auto"/>
              <w:left w:val="single" w:sz="4" w:space="0" w:color="auto"/>
              <w:bottom w:val="single" w:sz="4" w:space="0" w:color="auto"/>
              <w:right w:val="single" w:sz="4" w:space="0" w:color="auto"/>
            </w:tcBorders>
          </w:tcPr>
          <w:p w14:paraId="7801B2E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74387AD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5CC815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1.15 (0.44)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8B93B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2AFBA6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1.14 (0.39)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8E440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0.01 (-0.1, 0.2)</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D5951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4075560" w14:textId="77777777" w:rsidTr="00B33AA7">
        <w:trPr>
          <w:cantSplit/>
          <w:trHeight w:val="280"/>
        </w:trPr>
        <w:tc>
          <w:tcPr>
            <w:tcW w:w="1375" w:type="dxa"/>
            <w:vMerge/>
            <w:tcBorders>
              <w:left w:val="single" w:sz="4" w:space="0" w:color="auto"/>
              <w:right w:val="single" w:sz="4" w:space="0" w:color="auto"/>
            </w:tcBorders>
            <w:shd w:val="clear" w:color="auto" w:fill="auto"/>
          </w:tcPr>
          <w:p w14:paraId="5E2E23F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2715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Multidisciplinary rehabilitation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582B75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C156A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E2740A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Relative peak torque extension (Nm/kg)</w:t>
            </w:r>
          </w:p>
        </w:tc>
        <w:tc>
          <w:tcPr>
            <w:tcW w:w="720" w:type="dxa"/>
            <w:tcBorders>
              <w:top w:val="single" w:sz="4" w:space="0" w:color="auto"/>
              <w:left w:val="single" w:sz="4" w:space="0" w:color="auto"/>
              <w:bottom w:val="single" w:sz="4" w:space="0" w:color="auto"/>
              <w:right w:val="single" w:sz="4" w:space="0" w:color="auto"/>
            </w:tcBorders>
          </w:tcPr>
          <w:p w14:paraId="22E73E2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1C48139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24754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1.23 (0.43)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5B2F99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1DA11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1.21 (0.49)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B9F8F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0.02 (-0.1, 0.2)</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692425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F9C9334" w14:textId="77777777" w:rsidTr="00B33AA7">
        <w:trPr>
          <w:cantSplit/>
          <w:trHeight w:val="280"/>
        </w:trPr>
        <w:tc>
          <w:tcPr>
            <w:tcW w:w="1375" w:type="dxa"/>
            <w:vMerge/>
            <w:tcBorders>
              <w:left w:val="single" w:sz="4" w:space="0" w:color="auto"/>
              <w:right w:val="single" w:sz="4" w:space="0" w:color="auto"/>
            </w:tcBorders>
            <w:shd w:val="clear" w:color="auto" w:fill="auto"/>
          </w:tcPr>
          <w:p w14:paraId="48631AF1"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0D6B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Multidisciplinary rehabilitation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F2AE9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2130A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55117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Relative peak torque flexion (Nm/kg)</w:t>
            </w:r>
          </w:p>
        </w:tc>
        <w:tc>
          <w:tcPr>
            <w:tcW w:w="720" w:type="dxa"/>
            <w:tcBorders>
              <w:top w:val="single" w:sz="4" w:space="0" w:color="auto"/>
              <w:left w:val="single" w:sz="4" w:space="0" w:color="auto"/>
              <w:bottom w:val="single" w:sz="4" w:space="0" w:color="auto"/>
              <w:right w:val="single" w:sz="4" w:space="0" w:color="auto"/>
            </w:tcBorders>
          </w:tcPr>
          <w:p w14:paraId="5D8B2FE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3FB8D96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179184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0.80 (0.27)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A4A5F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80F17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0.83 (0.24)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BB52A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-0.03 (-0.1, 0.1)</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5F431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F4E757B" w14:textId="77777777" w:rsidTr="00B33AA7">
        <w:trPr>
          <w:cantSplit/>
          <w:trHeight w:val="280"/>
        </w:trPr>
        <w:tc>
          <w:tcPr>
            <w:tcW w:w="1375" w:type="dxa"/>
            <w:vMerge/>
            <w:tcBorders>
              <w:left w:val="single" w:sz="4" w:space="0" w:color="auto"/>
              <w:right w:val="single" w:sz="4" w:space="0" w:color="auto"/>
            </w:tcBorders>
            <w:shd w:val="clear" w:color="auto" w:fill="auto"/>
          </w:tcPr>
          <w:p w14:paraId="44C81C4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F21A0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Multidisciplinary rehabilitation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1DD3B8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41CB1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180B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Relative peak torque flexion (Nm/kg)</w:t>
            </w:r>
          </w:p>
        </w:tc>
        <w:tc>
          <w:tcPr>
            <w:tcW w:w="720" w:type="dxa"/>
            <w:tcBorders>
              <w:top w:val="single" w:sz="4" w:space="0" w:color="auto"/>
              <w:left w:val="single" w:sz="4" w:space="0" w:color="auto"/>
              <w:bottom w:val="single" w:sz="4" w:space="0" w:color="auto"/>
              <w:right w:val="single" w:sz="4" w:space="0" w:color="auto"/>
            </w:tcBorders>
          </w:tcPr>
          <w:p w14:paraId="678DE77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49F4FFA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0020C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0.85 (0.3)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F54E5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CB9C0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0.78 (0.21)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2E71E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0.1 (-0.03, 0.2)</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DD429A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7CA8C60" w14:textId="77777777" w:rsidTr="00B33AA7">
        <w:trPr>
          <w:cantSplit/>
          <w:trHeight w:val="280"/>
        </w:trPr>
        <w:tc>
          <w:tcPr>
            <w:tcW w:w="1375" w:type="dxa"/>
            <w:vMerge/>
            <w:tcBorders>
              <w:left w:val="single" w:sz="4" w:space="0" w:color="auto"/>
              <w:right w:val="single" w:sz="4" w:space="0" w:color="auto"/>
            </w:tcBorders>
            <w:shd w:val="clear" w:color="auto" w:fill="auto"/>
          </w:tcPr>
          <w:p w14:paraId="2FFDE805"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BAD6D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Multidisciplinary rehabilitation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D1CE5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E5318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A9C6A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Hamstring/</w:t>
            </w:r>
          </w:p>
          <w:p w14:paraId="5237FBB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quadricep ratio (proportion)</w:t>
            </w:r>
          </w:p>
        </w:tc>
        <w:tc>
          <w:tcPr>
            <w:tcW w:w="720" w:type="dxa"/>
            <w:tcBorders>
              <w:top w:val="single" w:sz="4" w:space="0" w:color="auto"/>
              <w:left w:val="single" w:sz="4" w:space="0" w:color="auto"/>
              <w:bottom w:val="single" w:sz="4" w:space="0" w:color="auto"/>
              <w:right w:val="single" w:sz="4" w:space="0" w:color="auto"/>
            </w:tcBorders>
          </w:tcPr>
          <w:p w14:paraId="48C09B1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200A5B4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5CAD2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0.74 (0.24)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6B7C6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490169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0.77 (0.22)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C082C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-0.03 (-0.1, 0.1)</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656B1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530FEB5"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4078271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80DD5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Multidisciplinary rehabilitation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B77A9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E5D61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753A3F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Hamstring/</w:t>
            </w:r>
          </w:p>
          <w:p w14:paraId="4EC5687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quadricep ratio (proportion)</w:t>
            </w:r>
          </w:p>
        </w:tc>
        <w:tc>
          <w:tcPr>
            <w:tcW w:w="720" w:type="dxa"/>
            <w:tcBorders>
              <w:top w:val="single" w:sz="4" w:space="0" w:color="auto"/>
              <w:left w:val="single" w:sz="4" w:space="0" w:color="auto"/>
              <w:bottom w:val="single" w:sz="4" w:space="0" w:color="auto"/>
              <w:right w:val="single" w:sz="4" w:space="0" w:color="auto"/>
            </w:tcBorders>
          </w:tcPr>
          <w:p w14:paraId="06453FC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29AC5EA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4B810B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0.70 (0.18)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65695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185E41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0.79 (0.71)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8B87B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-0.1 (-0.3, 0.1)</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BE2570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95F1414"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53A83FD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Madsen, 2013, 23651717, Denmark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A51B8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11CF0E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522A2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128E7F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Asymmetry leg extensor power (W/kg)</w:t>
            </w:r>
            <w:r w:rsidRPr="009818DC">
              <w:rPr>
                <w:rStyle w:val="FootnoteReference"/>
                <w:rFonts w:ascii="Times New Roman" w:hAnsi="Times New Roman" w:cs="Times New Roman"/>
                <w:color w:val="000000" w:themeColor="text1"/>
                <w:sz w:val="16"/>
                <w:szCs w:val="16"/>
              </w:rPr>
              <w:t>E</w:t>
            </w:r>
          </w:p>
        </w:tc>
        <w:tc>
          <w:tcPr>
            <w:tcW w:w="720" w:type="dxa"/>
            <w:tcBorders>
              <w:top w:val="single" w:sz="4" w:space="0" w:color="auto"/>
              <w:left w:val="single" w:sz="4" w:space="0" w:color="auto"/>
              <w:bottom w:val="single" w:sz="4" w:space="0" w:color="auto"/>
              <w:right w:val="single" w:sz="4" w:space="0" w:color="auto"/>
            </w:tcBorders>
          </w:tcPr>
          <w:p w14:paraId="09581D6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146C485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1F0DB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5EDBF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2A219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57B64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F7ED8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0.1</w:t>
            </w:r>
          </w:p>
        </w:tc>
      </w:tr>
      <w:tr w:rsidR="007726AA" w:rsidRPr="009818DC" w14:paraId="14D30EAF" w14:textId="77777777" w:rsidTr="00B33AA7">
        <w:trPr>
          <w:cantSplit/>
          <w:trHeight w:val="251"/>
        </w:trPr>
        <w:tc>
          <w:tcPr>
            <w:tcW w:w="1375" w:type="dxa"/>
            <w:vMerge/>
            <w:tcBorders>
              <w:left w:val="single" w:sz="4" w:space="0" w:color="auto"/>
              <w:right w:val="single" w:sz="4" w:space="0" w:color="auto"/>
            </w:tcBorders>
            <w:shd w:val="clear" w:color="auto" w:fill="auto"/>
          </w:tcPr>
          <w:p w14:paraId="5F920F2B"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5CBE8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E06666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939F6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577F9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Asymmetry leg extensor power (W/kg)</w:t>
            </w:r>
            <w:r w:rsidRPr="009818DC">
              <w:rPr>
                <w:rStyle w:val="FootnoteReference"/>
                <w:rFonts w:ascii="Times New Roman" w:hAnsi="Times New Roman" w:cs="Times New Roman"/>
                <w:color w:val="000000" w:themeColor="text1"/>
                <w:sz w:val="16"/>
                <w:szCs w:val="16"/>
              </w:rPr>
              <w:t>E</w:t>
            </w:r>
          </w:p>
        </w:tc>
        <w:tc>
          <w:tcPr>
            <w:tcW w:w="720" w:type="dxa"/>
            <w:tcBorders>
              <w:top w:val="single" w:sz="4" w:space="0" w:color="auto"/>
              <w:left w:val="single" w:sz="4" w:space="0" w:color="auto"/>
              <w:bottom w:val="single" w:sz="4" w:space="0" w:color="auto"/>
              <w:right w:val="single" w:sz="4" w:space="0" w:color="auto"/>
            </w:tcBorders>
          </w:tcPr>
          <w:p w14:paraId="2FC5EA9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56C67C6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A030F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7829B7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92FF1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520879"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1BFD5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0.5</w:t>
            </w:r>
          </w:p>
        </w:tc>
      </w:tr>
      <w:tr w:rsidR="007726AA" w:rsidRPr="009818DC" w14:paraId="4432EBF2" w14:textId="77777777" w:rsidTr="00B33AA7">
        <w:trPr>
          <w:cantSplit/>
          <w:trHeight w:val="280"/>
        </w:trPr>
        <w:tc>
          <w:tcPr>
            <w:tcW w:w="1375" w:type="dxa"/>
            <w:vMerge/>
            <w:tcBorders>
              <w:left w:val="single" w:sz="4" w:space="0" w:color="auto"/>
              <w:right w:val="single" w:sz="4" w:space="0" w:color="auto"/>
            </w:tcBorders>
            <w:shd w:val="clear" w:color="auto" w:fill="auto"/>
          </w:tcPr>
          <w:p w14:paraId="7FE710C2"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7AE3B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B7F3D2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59A7D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8865B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Strength: Peak force (W/kg)</w:t>
            </w:r>
          </w:p>
        </w:tc>
        <w:tc>
          <w:tcPr>
            <w:tcW w:w="720" w:type="dxa"/>
            <w:tcBorders>
              <w:top w:val="single" w:sz="4" w:space="0" w:color="auto"/>
              <w:left w:val="single" w:sz="4" w:space="0" w:color="auto"/>
              <w:bottom w:val="single" w:sz="4" w:space="0" w:color="auto"/>
              <w:right w:val="single" w:sz="4" w:space="0" w:color="auto"/>
            </w:tcBorders>
          </w:tcPr>
          <w:p w14:paraId="10B3782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5014182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36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DEF504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NR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0E8ACC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34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3861F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NR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126817"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43018C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0.2</w:t>
            </w:r>
          </w:p>
        </w:tc>
      </w:tr>
      <w:tr w:rsidR="007726AA" w:rsidRPr="009818DC" w14:paraId="2B49701C"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70928D76"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49CCF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483B1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10307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D1FD47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Strength: Peak force (W/kg)</w:t>
            </w:r>
          </w:p>
        </w:tc>
        <w:tc>
          <w:tcPr>
            <w:tcW w:w="720" w:type="dxa"/>
            <w:tcBorders>
              <w:top w:val="single" w:sz="4" w:space="0" w:color="auto"/>
              <w:left w:val="single" w:sz="4" w:space="0" w:color="auto"/>
              <w:bottom w:val="single" w:sz="4" w:space="0" w:color="auto"/>
              <w:right w:val="single" w:sz="4" w:space="0" w:color="auto"/>
            </w:tcBorders>
          </w:tcPr>
          <w:p w14:paraId="0925C80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097740E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36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01DCF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NR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87FEE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32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49A1D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NR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D3172A"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92C807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0.1</w:t>
            </w:r>
          </w:p>
        </w:tc>
      </w:tr>
      <w:tr w:rsidR="007726AA" w:rsidRPr="009818DC" w14:paraId="024309EB" w14:textId="77777777" w:rsidTr="00B33AA7">
        <w:trPr>
          <w:cantSplit/>
          <w:trHeight w:val="280"/>
        </w:trPr>
        <w:tc>
          <w:tcPr>
            <w:tcW w:w="1375" w:type="dxa"/>
            <w:vMerge w:val="restart"/>
            <w:shd w:val="clear" w:color="auto" w:fill="auto"/>
          </w:tcPr>
          <w:p w14:paraId="3B5EA6F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Minns Lowe, 2012, 22180446, UK</w:t>
            </w:r>
          </w:p>
          <w:p w14:paraId="3937D51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2DF726F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530" w:type="dxa"/>
            <w:shd w:val="clear" w:color="auto" w:fill="auto"/>
          </w:tcPr>
          <w:p w14:paraId="7D9E36A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shd w:val="clear" w:color="auto" w:fill="auto"/>
          </w:tcPr>
          <w:p w14:paraId="39A49B7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7AECC73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Leg extension power (W/kg)</w:t>
            </w:r>
          </w:p>
        </w:tc>
        <w:tc>
          <w:tcPr>
            <w:tcW w:w="720" w:type="dxa"/>
          </w:tcPr>
          <w:p w14:paraId="68A3A8E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69928B3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42</w:t>
            </w:r>
          </w:p>
        </w:tc>
        <w:tc>
          <w:tcPr>
            <w:tcW w:w="990" w:type="dxa"/>
            <w:shd w:val="clear" w:color="auto" w:fill="auto"/>
          </w:tcPr>
          <w:p w14:paraId="35F2AD4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Median 0.7 (NR)</w:t>
            </w:r>
          </w:p>
        </w:tc>
        <w:tc>
          <w:tcPr>
            <w:tcW w:w="720" w:type="dxa"/>
            <w:shd w:val="clear" w:color="auto" w:fill="auto"/>
          </w:tcPr>
          <w:p w14:paraId="39EDFB1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39</w:t>
            </w:r>
          </w:p>
        </w:tc>
        <w:tc>
          <w:tcPr>
            <w:tcW w:w="990" w:type="dxa"/>
            <w:shd w:val="clear" w:color="auto" w:fill="auto"/>
          </w:tcPr>
          <w:p w14:paraId="79C5B48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Median 0.72 (NR)</w:t>
            </w:r>
          </w:p>
        </w:tc>
        <w:tc>
          <w:tcPr>
            <w:tcW w:w="1440" w:type="dxa"/>
            <w:shd w:val="clear" w:color="auto" w:fill="auto"/>
          </w:tcPr>
          <w:p w14:paraId="30ACB5AE"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6CC2A50E"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0578610" w14:textId="77777777" w:rsidTr="00B33AA7">
        <w:trPr>
          <w:cantSplit/>
          <w:trHeight w:val="280"/>
        </w:trPr>
        <w:tc>
          <w:tcPr>
            <w:tcW w:w="1375" w:type="dxa"/>
            <w:vMerge/>
            <w:tcBorders>
              <w:bottom w:val="single" w:sz="4" w:space="0" w:color="auto"/>
            </w:tcBorders>
            <w:shd w:val="clear" w:color="auto" w:fill="auto"/>
          </w:tcPr>
          <w:p w14:paraId="60E02B59"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bottom w:val="single" w:sz="4" w:space="0" w:color="auto"/>
              <w:right w:val="single" w:sz="4" w:space="0" w:color="auto"/>
            </w:tcBorders>
            <w:shd w:val="clear" w:color="auto" w:fill="auto"/>
          </w:tcPr>
          <w:p w14:paraId="12EBF14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09398D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5A5EF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FA302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Strength: Leg extension power (W/kg)</w:t>
            </w:r>
          </w:p>
        </w:tc>
        <w:tc>
          <w:tcPr>
            <w:tcW w:w="720" w:type="dxa"/>
            <w:tcBorders>
              <w:top w:val="single" w:sz="4" w:space="0" w:color="auto"/>
              <w:left w:val="single" w:sz="4" w:space="0" w:color="auto"/>
              <w:bottom w:val="single" w:sz="4" w:space="0" w:color="auto"/>
              <w:right w:val="single" w:sz="4" w:space="0" w:color="auto"/>
            </w:tcBorders>
          </w:tcPr>
          <w:p w14:paraId="4B16283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2C120DA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A30F5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Median 0.87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991767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7AB3F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Median 0.87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569A1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62475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E6A5A16"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38BEC2C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Moffet, 2015, 26178888, Canada</w:t>
            </w:r>
          </w:p>
          <w:p w14:paraId="0943BB52"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75E4E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In-home Telerehabilitation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3DC0B0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home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A0B8F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FE5452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Isokinetic knee extension at 30 deg flexion (Nm)</w:t>
            </w:r>
          </w:p>
        </w:tc>
        <w:tc>
          <w:tcPr>
            <w:tcW w:w="720" w:type="dxa"/>
            <w:tcBorders>
              <w:top w:val="single" w:sz="4" w:space="0" w:color="auto"/>
              <w:left w:val="single" w:sz="4" w:space="0" w:color="auto"/>
              <w:bottom w:val="single" w:sz="4" w:space="0" w:color="auto"/>
              <w:right w:val="single" w:sz="4" w:space="0" w:color="auto"/>
            </w:tcBorders>
          </w:tcPr>
          <w:p w14:paraId="5999FBE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03626D0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1FD1BF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74.6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6262FE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20805F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76.4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DA6B51"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0.4 (-9.7, 10.4)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53C2F1"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28DE061" w14:textId="77777777" w:rsidTr="00B33AA7">
        <w:trPr>
          <w:cantSplit/>
          <w:trHeight w:val="280"/>
        </w:trPr>
        <w:tc>
          <w:tcPr>
            <w:tcW w:w="1375" w:type="dxa"/>
            <w:vMerge/>
            <w:tcBorders>
              <w:left w:val="single" w:sz="4" w:space="0" w:color="auto"/>
              <w:right w:val="single" w:sz="4" w:space="0" w:color="auto"/>
            </w:tcBorders>
            <w:shd w:val="clear" w:color="auto" w:fill="auto"/>
          </w:tcPr>
          <w:p w14:paraId="110EE339"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2FC46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In-home Telerehabilitation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A8E237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home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F4799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2E92DA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Isokinetic knee extension at 60 deg flexion (Nm)</w:t>
            </w:r>
          </w:p>
        </w:tc>
        <w:tc>
          <w:tcPr>
            <w:tcW w:w="720" w:type="dxa"/>
            <w:tcBorders>
              <w:top w:val="single" w:sz="4" w:space="0" w:color="auto"/>
              <w:left w:val="single" w:sz="4" w:space="0" w:color="auto"/>
              <w:bottom w:val="single" w:sz="4" w:space="0" w:color="auto"/>
              <w:right w:val="single" w:sz="4" w:space="0" w:color="auto"/>
            </w:tcBorders>
          </w:tcPr>
          <w:p w14:paraId="568A634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160F3FF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215777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105.4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93F0E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28ED43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105.7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7048A1"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-1.1 (-7.9, 5.7)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9F0BA1"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C67B8B3" w14:textId="77777777" w:rsidTr="00B33AA7">
        <w:trPr>
          <w:cantSplit/>
          <w:trHeight w:val="280"/>
        </w:trPr>
        <w:tc>
          <w:tcPr>
            <w:tcW w:w="1375" w:type="dxa"/>
            <w:vMerge/>
            <w:tcBorders>
              <w:left w:val="single" w:sz="4" w:space="0" w:color="auto"/>
              <w:right w:val="single" w:sz="4" w:space="0" w:color="auto"/>
            </w:tcBorders>
            <w:shd w:val="clear" w:color="auto" w:fill="auto"/>
          </w:tcPr>
          <w:p w14:paraId="17E5A841"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74963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In-home Telerehabilitation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3B47DB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home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47FAB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696C6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Isokinetic knee flexion at 30 deg flexion (Nm)</w:t>
            </w:r>
          </w:p>
        </w:tc>
        <w:tc>
          <w:tcPr>
            <w:tcW w:w="720" w:type="dxa"/>
            <w:tcBorders>
              <w:top w:val="single" w:sz="4" w:space="0" w:color="auto"/>
              <w:left w:val="single" w:sz="4" w:space="0" w:color="auto"/>
              <w:bottom w:val="single" w:sz="4" w:space="0" w:color="auto"/>
              <w:right w:val="single" w:sz="4" w:space="0" w:color="auto"/>
            </w:tcBorders>
          </w:tcPr>
          <w:p w14:paraId="1971BC3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3B4E2DF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457DF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74.6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FD8F5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71FC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76.4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0068D7"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-1.1 (-7.9, 5.7)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9C2ACB1"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2152C12"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22257FEC"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A952D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In-home Telerehabilitation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1DC786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home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03968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EB3939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Isokinetic knee flexion at 60 deg flexion (Nm)</w:t>
            </w:r>
          </w:p>
        </w:tc>
        <w:tc>
          <w:tcPr>
            <w:tcW w:w="720" w:type="dxa"/>
            <w:tcBorders>
              <w:top w:val="single" w:sz="4" w:space="0" w:color="auto"/>
              <w:left w:val="single" w:sz="4" w:space="0" w:color="auto"/>
              <w:bottom w:val="single" w:sz="4" w:space="0" w:color="auto"/>
              <w:right w:val="single" w:sz="4" w:space="0" w:color="auto"/>
            </w:tcBorders>
          </w:tcPr>
          <w:p w14:paraId="0A31BEB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316DD7B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FA00B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105.4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AF9656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CB34DB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105.7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B8917C"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0.4 (-9.7, 10.4)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B22A7F"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2196BAD" w14:textId="77777777" w:rsidTr="00B33AA7">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01487187" w14:textId="77777777" w:rsidR="007726AA" w:rsidRPr="00326D05" w:rsidRDefault="007726AA" w:rsidP="00B33AA7">
            <w:pPr>
              <w:pStyle w:val="TableLeftText"/>
              <w:rPr>
                <w:rFonts w:ascii="Times New Roman" w:hAnsi="Times New Roman" w:cs="Times New Roman"/>
                <w:color w:val="000000" w:themeColor="text1"/>
                <w:sz w:val="16"/>
                <w:szCs w:val="16"/>
              </w:rPr>
            </w:pPr>
            <w:r w:rsidRPr="00326D05">
              <w:rPr>
                <w:rFonts w:ascii="Times New Roman" w:hAnsi="Times New Roman" w:cs="Times New Roman"/>
                <w:color w:val="000000" w:themeColor="text1"/>
                <w:sz w:val="16"/>
                <w:szCs w:val="16"/>
              </w:rPr>
              <w:lastRenderedPageBreak/>
              <w:t>Moutzouri, 2018, 29473481, Greece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380A5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Early self-managed focal sensorimotor exercise training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F22C6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Functional exercise training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9D5E7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3E54F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Peak force (N)</w:t>
            </w:r>
          </w:p>
        </w:tc>
        <w:tc>
          <w:tcPr>
            <w:tcW w:w="720" w:type="dxa"/>
            <w:tcBorders>
              <w:top w:val="single" w:sz="4" w:space="0" w:color="auto"/>
              <w:left w:val="single" w:sz="4" w:space="0" w:color="auto"/>
              <w:bottom w:val="single" w:sz="4" w:space="0" w:color="auto"/>
              <w:right w:val="single" w:sz="4" w:space="0" w:color="auto"/>
            </w:tcBorders>
          </w:tcPr>
          <w:p w14:paraId="724EA87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3.5 mo</w:t>
            </w:r>
            <w:r w:rsidRPr="009818DC">
              <w:rPr>
                <w:rStyle w:val="FootnoteReference"/>
                <w:rFonts w:ascii="Times New Roman" w:hAnsi="Times New Roman" w:cs="Times New Roman"/>
                <w:color w:val="000000" w:themeColor="text1"/>
                <w:sz w:val="16"/>
                <w:szCs w:val="16"/>
              </w:rPr>
              <w:t>F</w:t>
            </w:r>
          </w:p>
        </w:tc>
        <w:tc>
          <w:tcPr>
            <w:tcW w:w="720" w:type="dxa"/>
            <w:tcBorders>
              <w:top w:val="single" w:sz="4" w:space="0" w:color="auto"/>
              <w:left w:val="single" w:sz="4" w:space="0" w:color="auto"/>
              <w:bottom w:val="single" w:sz="4" w:space="0" w:color="auto"/>
              <w:right w:val="single" w:sz="4" w:space="0" w:color="auto"/>
            </w:tcBorders>
          </w:tcPr>
          <w:p w14:paraId="4EA1355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894D7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67.5 (17.4)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6D7A7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9FEFAF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55.4 (23.5)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EEE598"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12.1 (3.9, 20.2)</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8EAC877"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2F0AA59D"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64449BA5" w14:textId="77777777" w:rsidR="007726AA" w:rsidRPr="00326D05" w:rsidRDefault="007726AA" w:rsidP="00B33AA7">
            <w:pPr>
              <w:pStyle w:val="TableLeftText"/>
              <w:rPr>
                <w:rFonts w:ascii="Times New Roman" w:hAnsi="Times New Roman" w:cs="Times New Roman"/>
                <w:color w:val="000000" w:themeColor="text1"/>
                <w:sz w:val="16"/>
                <w:szCs w:val="16"/>
              </w:rPr>
            </w:pPr>
            <w:r w:rsidRPr="00326D05">
              <w:rPr>
                <w:rFonts w:ascii="Times New Roman" w:hAnsi="Times New Roman" w:cs="Times New Roman"/>
                <w:color w:val="000000" w:themeColor="text1"/>
                <w:sz w:val="16"/>
                <w:szCs w:val="16"/>
              </w:rPr>
              <w:t>Petterson, 2009, 19177542, USA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13F3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38226B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13FCD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D8A7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Normalized maximum voluntary isometric contraction (N/kg/m</w:t>
            </w:r>
            <w:r w:rsidRPr="009818DC">
              <w:rPr>
                <w:rFonts w:ascii="Times New Roman" w:hAnsi="Times New Roman" w:cs="Times New Roman"/>
                <w:color w:val="000000" w:themeColor="text1"/>
                <w:sz w:val="16"/>
                <w:szCs w:val="16"/>
                <w:vertAlign w:val="superscript"/>
              </w:rPr>
              <w:t>2</w:t>
            </w:r>
            <w:r w:rsidRPr="009818DC">
              <w:rPr>
                <w:rFonts w:ascii="Times New Roman" w:hAnsi="Times New Roman" w:cs="Times New Roman"/>
                <w:color w:val="000000" w:themeColor="text1"/>
                <w:sz w:val="16"/>
                <w:szCs w:val="16"/>
              </w:rPr>
              <w:t>)</w:t>
            </w:r>
          </w:p>
        </w:tc>
        <w:tc>
          <w:tcPr>
            <w:tcW w:w="720" w:type="dxa"/>
            <w:tcBorders>
              <w:top w:val="single" w:sz="4" w:space="0" w:color="auto"/>
              <w:left w:val="single" w:sz="4" w:space="0" w:color="auto"/>
              <w:bottom w:val="single" w:sz="4" w:space="0" w:color="auto"/>
              <w:right w:val="single" w:sz="4" w:space="0" w:color="auto"/>
            </w:tcBorders>
          </w:tcPr>
          <w:p w14:paraId="02AF937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24B9B8B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3F10973"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hAnsi="Times New Roman" w:cs="Times New Roman"/>
                <w:color w:val="000000" w:themeColor="text1"/>
                <w:sz w:val="16"/>
                <w:szCs w:val="16"/>
              </w:rPr>
              <w:t>17.35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0442A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B7D5A75"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hAnsi="Times New Roman" w:cs="Times New Roman"/>
                <w:color w:val="000000" w:themeColor="text1"/>
                <w:sz w:val="16"/>
                <w:szCs w:val="16"/>
              </w:rPr>
              <w:t>19.05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03FBEC"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AE42FC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BD5FC7E" w14:textId="77777777" w:rsidTr="00B33AA7">
        <w:trPr>
          <w:cantSplit/>
          <w:trHeight w:val="280"/>
        </w:trPr>
        <w:tc>
          <w:tcPr>
            <w:tcW w:w="1375" w:type="dxa"/>
            <w:vMerge/>
            <w:tcBorders>
              <w:left w:val="single" w:sz="4" w:space="0" w:color="auto"/>
              <w:right w:val="single" w:sz="4" w:space="0" w:color="auto"/>
            </w:tcBorders>
            <w:shd w:val="clear" w:color="auto" w:fill="auto"/>
          </w:tcPr>
          <w:p w14:paraId="46805638" w14:textId="77777777" w:rsidR="007726AA" w:rsidRPr="00326D05"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78888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F1B336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9000B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7911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Normalized maximum voluntary isometric contraction (N/kg/m</w:t>
            </w:r>
            <w:r w:rsidRPr="009818DC">
              <w:rPr>
                <w:rFonts w:ascii="Times New Roman" w:hAnsi="Times New Roman" w:cs="Times New Roman"/>
                <w:color w:val="000000" w:themeColor="text1"/>
                <w:sz w:val="16"/>
                <w:szCs w:val="16"/>
                <w:vertAlign w:val="superscript"/>
              </w:rPr>
              <w:t>2</w:t>
            </w:r>
            <w:r w:rsidRPr="009818DC">
              <w:rPr>
                <w:rFonts w:ascii="Times New Roman" w:hAnsi="Times New Roman" w:cs="Times New Roman"/>
                <w:color w:val="000000" w:themeColor="text1"/>
                <w:sz w:val="16"/>
                <w:szCs w:val="16"/>
              </w:rPr>
              <w:t>)</w:t>
            </w:r>
          </w:p>
        </w:tc>
        <w:tc>
          <w:tcPr>
            <w:tcW w:w="720" w:type="dxa"/>
            <w:tcBorders>
              <w:top w:val="single" w:sz="4" w:space="0" w:color="auto"/>
              <w:left w:val="single" w:sz="4" w:space="0" w:color="auto"/>
              <w:bottom w:val="single" w:sz="4" w:space="0" w:color="auto"/>
              <w:right w:val="single" w:sz="4" w:space="0" w:color="auto"/>
            </w:tcBorders>
          </w:tcPr>
          <w:p w14:paraId="4BB369F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3CF4901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483253"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hAnsi="Times New Roman" w:cs="Times New Roman"/>
                <w:color w:val="000000" w:themeColor="text1"/>
                <w:sz w:val="16"/>
                <w:szCs w:val="16"/>
              </w:rPr>
              <w:t>20.60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5BF529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CFA2A0"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hAnsi="Times New Roman" w:cs="Times New Roman"/>
                <w:color w:val="000000" w:themeColor="text1"/>
                <w:sz w:val="16"/>
                <w:szCs w:val="16"/>
              </w:rPr>
              <w:t>22.64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9EAA12"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EF352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4B7FFAE"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1B444EE2" w14:textId="77777777" w:rsidR="007726AA" w:rsidRPr="00326D05" w:rsidRDefault="007726AA" w:rsidP="00B33AA7">
            <w:pPr>
              <w:pStyle w:val="TableLeftText"/>
              <w:rPr>
                <w:rFonts w:ascii="Times New Roman" w:hAnsi="Times New Roman" w:cs="Times New Roman"/>
                <w:color w:val="000000" w:themeColor="text1"/>
                <w:sz w:val="16"/>
                <w:szCs w:val="16"/>
              </w:rPr>
            </w:pPr>
            <w:r w:rsidRPr="00326D05">
              <w:rPr>
                <w:rFonts w:ascii="Times New Roman" w:hAnsi="Times New Roman" w:cs="Times New Roman"/>
                <w:color w:val="000000" w:themeColor="text1"/>
                <w:sz w:val="16"/>
                <w:szCs w:val="16"/>
              </w:rPr>
              <w:t>Schache, 2019, 31208916, Australia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92F72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and hip strengthening exercises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F20CF8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plus general functional exercise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C6AD5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F48BB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Quadricep (N/kg/m</w:t>
            </w:r>
            <w:r w:rsidRPr="009818DC">
              <w:rPr>
                <w:rFonts w:ascii="Times New Roman" w:hAnsi="Times New Roman" w:cs="Times New Roman"/>
                <w:color w:val="000000" w:themeColor="text1"/>
                <w:sz w:val="16"/>
                <w:szCs w:val="16"/>
                <w:vertAlign w:val="superscript"/>
              </w:rPr>
              <w:t>2</w:t>
            </w:r>
            <w:r w:rsidRPr="009818DC">
              <w:rPr>
                <w:rFonts w:ascii="Times New Roman" w:hAnsi="Times New Roman" w:cs="Times New Roman"/>
                <w:color w:val="000000" w:themeColor="text1"/>
                <w:sz w:val="16"/>
                <w:szCs w:val="16"/>
              </w:rPr>
              <w:t>)</w:t>
            </w:r>
            <w:r w:rsidRPr="009818DC">
              <w:rPr>
                <w:rStyle w:val="FootnoteReference"/>
                <w:rFonts w:ascii="Times New Roman" w:hAnsi="Times New Roman" w:cs="Times New Roman"/>
                <w:color w:val="000000" w:themeColor="text1"/>
                <w:sz w:val="16"/>
                <w:szCs w:val="16"/>
              </w:rPr>
              <w:t>G</w:t>
            </w:r>
          </w:p>
        </w:tc>
        <w:tc>
          <w:tcPr>
            <w:tcW w:w="720" w:type="dxa"/>
            <w:tcBorders>
              <w:top w:val="single" w:sz="4" w:space="0" w:color="auto"/>
              <w:left w:val="single" w:sz="4" w:space="0" w:color="auto"/>
              <w:bottom w:val="single" w:sz="4" w:space="0" w:color="auto"/>
              <w:right w:val="single" w:sz="4" w:space="0" w:color="auto"/>
            </w:tcBorders>
          </w:tcPr>
          <w:p w14:paraId="38A1C72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3161CF7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605608"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4.0 (1.6)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AD12FE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28415C"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4.1 (1.7)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602AFB"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0.0 (-0.5, 0.5)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5DC0B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3DF832E" w14:textId="77777777" w:rsidTr="00B33AA7">
        <w:trPr>
          <w:cantSplit/>
          <w:trHeight w:val="280"/>
        </w:trPr>
        <w:tc>
          <w:tcPr>
            <w:tcW w:w="1375" w:type="dxa"/>
            <w:vMerge/>
            <w:tcBorders>
              <w:left w:val="single" w:sz="4" w:space="0" w:color="auto"/>
              <w:right w:val="single" w:sz="4" w:space="0" w:color="auto"/>
            </w:tcBorders>
            <w:shd w:val="clear" w:color="auto" w:fill="auto"/>
          </w:tcPr>
          <w:p w14:paraId="31D89B11" w14:textId="77777777" w:rsidR="007726AA" w:rsidRPr="00326D05"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C1A16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and hip strengthening exercises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590E0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plus general functional exercise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7B41A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292CF8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Quadricep (N/kg/m</w:t>
            </w:r>
            <w:r w:rsidRPr="009818DC">
              <w:rPr>
                <w:rFonts w:ascii="Times New Roman" w:hAnsi="Times New Roman" w:cs="Times New Roman"/>
                <w:color w:val="000000" w:themeColor="text1"/>
                <w:sz w:val="16"/>
                <w:szCs w:val="16"/>
                <w:vertAlign w:val="superscript"/>
              </w:rPr>
              <w:t>2</w:t>
            </w:r>
            <w:r w:rsidRPr="009818DC">
              <w:rPr>
                <w:rFonts w:ascii="Times New Roman" w:hAnsi="Times New Roman" w:cs="Times New Roman"/>
                <w:color w:val="000000" w:themeColor="text1"/>
                <w:sz w:val="16"/>
                <w:szCs w:val="16"/>
              </w:rPr>
              <w:t>)</w:t>
            </w:r>
          </w:p>
        </w:tc>
        <w:tc>
          <w:tcPr>
            <w:tcW w:w="720" w:type="dxa"/>
            <w:tcBorders>
              <w:top w:val="single" w:sz="4" w:space="0" w:color="auto"/>
              <w:left w:val="single" w:sz="4" w:space="0" w:color="auto"/>
              <w:bottom w:val="single" w:sz="4" w:space="0" w:color="auto"/>
              <w:right w:val="single" w:sz="4" w:space="0" w:color="auto"/>
            </w:tcBorders>
          </w:tcPr>
          <w:p w14:paraId="5531484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5EAF003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AA8642B"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6.6</w:t>
            </w:r>
          </w:p>
          <w:p w14:paraId="2917C12E"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(3.0)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5AC96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EDE131"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6.9</w:t>
            </w:r>
          </w:p>
          <w:p w14:paraId="48E4EE0A"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(3.4)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8CDC4A"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hAnsi="Times New Roman" w:cs="Times New Roman"/>
                <w:color w:val="000000" w:themeColor="text1"/>
                <w:sz w:val="16"/>
                <w:szCs w:val="16"/>
              </w:rPr>
              <w:t>-0.4 (-1.6, 0.8)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3EBB08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87E9969"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10B863A4" w14:textId="77777777" w:rsidR="007726AA" w:rsidRPr="00326D05" w:rsidRDefault="007726AA" w:rsidP="00B33AA7">
            <w:pPr>
              <w:pStyle w:val="TableLeftText"/>
              <w:rPr>
                <w:rFonts w:ascii="Times New Roman" w:hAnsi="Times New Roman" w:cs="Times New Roman"/>
                <w:color w:val="000000" w:themeColor="text1"/>
                <w:sz w:val="16"/>
                <w:szCs w:val="16"/>
              </w:rPr>
            </w:pPr>
            <w:r w:rsidRPr="00326D05">
              <w:rPr>
                <w:rFonts w:ascii="Times New Roman" w:hAnsi="Times New Roman" w:cs="Times New Roman"/>
                <w:color w:val="000000" w:themeColor="text1"/>
                <w:sz w:val="16"/>
                <w:szCs w:val="16"/>
              </w:rPr>
              <w:t>Shanb, 2014, CN-01041112, Saudi Arabia</w:t>
            </w:r>
          </w:p>
          <w:p w14:paraId="0CD33B96" w14:textId="77777777" w:rsidR="007726AA" w:rsidRPr="00326D05"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A1950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exercise training program &amp; biofeedback</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7DEF57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exercise training program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7C0B2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4C5D6F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Central activation ratio</w:t>
            </w:r>
            <w:r w:rsidRPr="009818DC">
              <w:rPr>
                <w:rStyle w:val="FootnoteReference"/>
                <w:rFonts w:ascii="Times New Roman" w:hAnsi="Times New Roman" w:cs="Times New Roman"/>
                <w:color w:val="000000" w:themeColor="text1"/>
                <w:sz w:val="16"/>
                <w:szCs w:val="16"/>
              </w:rPr>
              <w:t>H</w:t>
            </w:r>
            <w:r w:rsidRPr="009818DC">
              <w:rPr>
                <w:rFonts w:ascii="Times New Roman" w:hAnsi="Times New Roman" w:cs="Times New Roman"/>
                <w:color w:val="000000" w:themeColor="text1"/>
                <w:sz w:val="16"/>
                <w:szCs w:val="16"/>
              </w:rPr>
              <w:t xml:space="preserve"> (0-1) </w:t>
            </w:r>
          </w:p>
        </w:tc>
        <w:tc>
          <w:tcPr>
            <w:tcW w:w="720" w:type="dxa"/>
            <w:tcBorders>
              <w:top w:val="single" w:sz="4" w:space="0" w:color="auto"/>
              <w:left w:val="single" w:sz="4" w:space="0" w:color="auto"/>
              <w:bottom w:val="single" w:sz="4" w:space="0" w:color="auto"/>
              <w:right w:val="single" w:sz="4" w:space="0" w:color="auto"/>
            </w:tcBorders>
          </w:tcPr>
          <w:p w14:paraId="44D4103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167E724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F21FE0"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hAnsi="Times New Roman" w:cs="Times New Roman"/>
                <w:color w:val="000000" w:themeColor="text1"/>
                <w:sz w:val="16"/>
                <w:szCs w:val="16"/>
              </w:rPr>
              <w:t>0.89 (0.04)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BD9C4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F224490"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hAnsi="Times New Roman" w:cs="Times New Roman"/>
                <w:color w:val="000000" w:themeColor="text1"/>
                <w:sz w:val="16"/>
                <w:szCs w:val="16"/>
              </w:rPr>
              <w:t>0.93 (0.03)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AD1531"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hAnsi="Times New Roman" w:cs="Times New Roman"/>
                <w:color w:val="000000" w:themeColor="text1"/>
                <w:sz w:val="16"/>
                <w:szCs w:val="16"/>
              </w:rPr>
              <w:t>-0.04 (-0.1, -0.03)</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12BA3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0.97</w:t>
            </w:r>
          </w:p>
        </w:tc>
      </w:tr>
      <w:tr w:rsidR="007726AA" w:rsidRPr="009818DC" w14:paraId="35A45212"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5BD036C9" w14:textId="77777777" w:rsidR="007726AA" w:rsidRPr="00326D05"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D292E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exercise training program &amp; biofeedback</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59EE7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Active exercise training program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1D7F6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9AD732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Quadriceps isometric peak torque</w:t>
            </w:r>
          </w:p>
        </w:tc>
        <w:tc>
          <w:tcPr>
            <w:tcW w:w="720" w:type="dxa"/>
            <w:tcBorders>
              <w:top w:val="single" w:sz="4" w:space="0" w:color="auto"/>
              <w:left w:val="single" w:sz="4" w:space="0" w:color="auto"/>
              <w:bottom w:val="single" w:sz="4" w:space="0" w:color="auto"/>
              <w:right w:val="single" w:sz="4" w:space="0" w:color="auto"/>
            </w:tcBorders>
          </w:tcPr>
          <w:p w14:paraId="7E2765D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487A348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3D2596"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hAnsi="Times New Roman" w:cs="Times New Roman"/>
                <w:color w:val="000000" w:themeColor="text1"/>
                <w:sz w:val="16"/>
                <w:szCs w:val="16"/>
              </w:rPr>
              <w:t>2.31 (0.66)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D7B47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335CA7"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hAnsi="Times New Roman" w:cs="Times New Roman"/>
                <w:color w:val="000000" w:themeColor="text1"/>
                <w:sz w:val="16"/>
                <w:szCs w:val="16"/>
              </w:rPr>
              <w:t>2.3 (0.32)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762C37" w14:textId="77777777" w:rsidR="007726AA" w:rsidRPr="009818DC" w:rsidRDefault="007726AA" w:rsidP="00B33AA7">
            <w:pPr>
              <w:autoSpaceDE w:val="0"/>
              <w:autoSpaceDN w:val="0"/>
              <w:adjustRightInd w:val="0"/>
              <w:rPr>
                <w:rFonts w:ascii="Times New Roman" w:eastAsiaTheme="minorHAnsi"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0.01 (-0.2, 0.3)</w:t>
            </w:r>
            <w:r w:rsidRPr="009818DC">
              <w:rPr>
                <w:rFonts w:ascii="Times New Roman" w:hAnsi="Times New Roman" w:cs="Times New Roman"/>
                <w:b/>
                <w:bCs/>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E8B00A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0.01</w:t>
            </w:r>
          </w:p>
        </w:tc>
      </w:tr>
      <w:tr w:rsidR="007726AA" w:rsidRPr="009818DC" w14:paraId="61C5DE55" w14:textId="77777777" w:rsidTr="00B33AA7">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7BED42E5" w14:textId="77777777" w:rsidR="007726AA" w:rsidRPr="00326D05" w:rsidRDefault="007726AA" w:rsidP="00B33AA7">
            <w:pPr>
              <w:pStyle w:val="TableLeftText"/>
              <w:rPr>
                <w:rFonts w:ascii="Times New Roman" w:hAnsi="Times New Roman" w:cs="Times New Roman"/>
                <w:color w:val="000000" w:themeColor="text1"/>
                <w:sz w:val="16"/>
                <w:szCs w:val="16"/>
              </w:rPr>
            </w:pPr>
            <w:r w:rsidRPr="00326D05">
              <w:rPr>
                <w:rFonts w:ascii="Times New Roman" w:hAnsi="Times New Roman" w:cs="Times New Roman"/>
                <w:color w:val="000000" w:themeColor="text1"/>
                <w:sz w:val="16"/>
                <w:szCs w:val="16"/>
              </w:rPr>
              <w:t>Vuorenmaa, 2014, 24241606, Finland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2C3A8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exercise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3CE709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C2FE8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AAF2B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Isometric knee extension (Kg)</w:t>
            </w:r>
          </w:p>
        </w:tc>
        <w:tc>
          <w:tcPr>
            <w:tcW w:w="720" w:type="dxa"/>
            <w:tcBorders>
              <w:top w:val="single" w:sz="4" w:space="0" w:color="auto"/>
              <w:left w:val="single" w:sz="4" w:space="0" w:color="auto"/>
              <w:bottom w:val="single" w:sz="4" w:space="0" w:color="auto"/>
              <w:right w:val="single" w:sz="4" w:space="0" w:color="auto"/>
            </w:tcBorders>
          </w:tcPr>
          <w:p w14:paraId="392ED58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54C2CE4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7123A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33.3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70D88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72F118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27.9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C120A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30E2C4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0.50</w:t>
            </w:r>
          </w:p>
        </w:tc>
      </w:tr>
      <w:tr w:rsidR="007726AA" w:rsidRPr="009818DC" w14:paraId="0B2A07BC" w14:textId="77777777" w:rsidTr="00B33AA7">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7EEF5FB5"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37941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exercise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3A3C5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2A59C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C2342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Strength: Isometric knee flexion (Kg)</w:t>
            </w:r>
          </w:p>
        </w:tc>
        <w:tc>
          <w:tcPr>
            <w:tcW w:w="720" w:type="dxa"/>
            <w:tcBorders>
              <w:top w:val="single" w:sz="4" w:space="0" w:color="auto"/>
              <w:left w:val="single" w:sz="4" w:space="0" w:color="auto"/>
              <w:bottom w:val="single" w:sz="4" w:space="0" w:color="auto"/>
              <w:right w:val="single" w:sz="4" w:space="0" w:color="auto"/>
            </w:tcBorders>
          </w:tcPr>
          <w:p w14:paraId="2456A8D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2B98D5B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4BA67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14.7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3F27E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E9E97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12.5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AE1E1F"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9C66554"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eastAsiaTheme="minorHAnsi" w:hAnsi="Times New Roman" w:cs="Times New Roman"/>
                <w:b/>
                <w:bCs/>
                <w:color w:val="000000" w:themeColor="text1"/>
                <w:sz w:val="16"/>
                <w:szCs w:val="16"/>
              </w:rPr>
              <w:t>0.009</w:t>
            </w:r>
          </w:p>
        </w:tc>
      </w:tr>
    </w:tbl>
    <w:p w14:paraId="66775DF5"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0C5C75B8"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rPr>
        <w:t>Abbreviations: Adj MD = adjusted mean difference, CI = confidence interval, N = Newton, Nm = Newton meters, NR = not reported, PMID = PubMed identifier, RoB = risk of bias, SD = standard deviation, SE = standard error.</w:t>
      </w:r>
    </w:p>
    <w:p w14:paraId="521CD508"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37256ECC" w14:textId="77777777" w:rsidR="007726AA" w:rsidRPr="00E302D4" w:rsidRDefault="007726AA" w:rsidP="007726AA">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32184840" w14:textId="77777777" w:rsidR="007726AA" w:rsidRPr="00E302D4" w:rsidRDefault="007726AA" w:rsidP="007726AA">
      <w:pPr>
        <w:rPr>
          <w:rFonts w:ascii="Times New Roman" w:hAnsi="Times New Roman" w:cs="Times New Roman"/>
          <w:color w:val="000000"/>
          <w:sz w:val="16"/>
          <w:szCs w:val="16"/>
        </w:rPr>
      </w:pPr>
      <w:r w:rsidRPr="00E302D4">
        <w:rPr>
          <w:rFonts w:ascii="Times New Roman" w:hAnsi="Times New Roman" w:cs="Times New Roman"/>
          <w:color w:val="000000" w:themeColor="text1"/>
          <w:sz w:val="16"/>
          <w:szCs w:val="16"/>
          <w:vertAlign w:val="superscript"/>
        </w:rPr>
        <w:t>C</w:t>
      </w:r>
      <w:r w:rsidRPr="00E302D4">
        <w:rPr>
          <w:rFonts w:ascii="Times New Roman" w:hAnsi="Times New Roman" w:cs="Times New Roman"/>
          <w:color w:val="000000" w:themeColor="text1"/>
          <w:sz w:val="16"/>
          <w:szCs w:val="16"/>
        </w:rPr>
        <w:t xml:space="preserve"> </w:t>
      </w:r>
      <w:r w:rsidRPr="00E302D4">
        <w:rPr>
          <w:rFonts w:ascii="Times New Roman" w:hAnsi="Times New Roman" w:cs="Times New Roman"/>
          <w:color w:val="000000"/>
          <w:sz w:val="16"/>
          <w:szCs w:val="16"/>
        </w:rPr>
        <w:t>Functional test comprising of 13 items evaluating muscle strength, balance and endurance in lying, sitting and standing positions, sum score is 40, best is 0</w:t>
      </w:r>
    </w:p>
    <w:p w14:paraId="6898854E" w14:textId="77777777" w:rsidR="007726AA" w:rsidRPr="00E302D4" w:rsidRDefault="007726AA" w:rsidP="007726AA">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D</w:t>
      </w:r>
      <w:r w:rsidRPr="00E302D4">
        <w:rPr>
          <w:rFonts w:ascii="Times New Roman" w:eastAsiaTheme="minorHAnsi" w:hAnsi="Times New Roman" w:cs="Times New Roman"/>
          <w:sz w:val="16"/>
          <w:szCs w:val="16"/>
        </w:rPr>
        <w:t xml:space="preserve"> Measured with the Lido Active Multijoint Rehabilitation System</w:t>
      </w:r>
    </w:p>
    <w:p w14:paraId="3E3EFB2B" w14:textId="77777777" w:rsidR="007726AA" w:rsidRPr="00E302D4" w:rsidRDefault="007726AA" w:rsidP="007726AA">
      <w:pPr>
        <w:autoSpaceDE w:val="0"/>
        <w:autoSpaceDN w:val="0"/>
        <w:adjustRightInd w:val="0"/>
        <w:rPr>
          <w:rFonts w:ascii="Times New Roman" w:eastAsiaTheme="minorHAnsi" w:hAnsi="Times New Roman" w:cs="Times New Roman"/>
          <w:sz w:val="16"/>
          <w:szCs w:val="16"/>
        </w:rPr>
      </w:pPr>
      <w:r w:rsidRPr="00E302D4">
        <w:rPr>
          <w:rFonts w:ascii="Times New Roman" w:hAnsi="Times New Roman" w:cs="Times New Roman"/>
          <w:sz w:val="16"/>
          <w:szCs w:val="16"/>
          <w:vertAlign w:val="superscript"/>
        </w:rPr>
        <w:t>E</w:t>
      </w:r>
      <w:r w:rsidRPr="00E302D4">
        <w:rPr>
          <w:rFonts w:ascii="Times New Roman" w:hAnsi="Times New Roman" w:cs="Times New Roman"/>
          <w:sz w:val="16"/>
          <w:szCs w:val="16"/>
        </w:rPr>
        <w:t xml:space="preserve"> Measured using the </w:t>
      </w:r>
      <w:r w:rsidRPr="00E302D4">
        <w:rPr>
          <w:rFonts w:ascii="Times New Roman" w:eastAsiaTheme="minorHAnsi" w:hAnsi="Times New Roman" w:cs="Times New Roman"/>
          <w:sz w:val="16"/>
          <w:szCs w:val="16"/>
        </w:rPr>
        <w:t>Nottingham Leg Extensor Power Rig</w:t>
      </w:r>
    </w:p>
    <w:p w14:paraId="113687CD" w14:textId="77777777" w:rsidR="007726AA" w:rsidRPr="00E302D4" w:rsidRDefault="007726AA" w:rsidP="007726AA">
      <w:pPr>
        <w:autoSpaceDE w:val="0"/>
        <w:autoSpaceDN w:val="0"/>
        <w:adjustRightInd w:val="0"/>
        <w:rPr>
          <w:rFonts w:ascii="Times New Roman" w:hAnsi="Times New Roman" w:cs="Times New Roman"/>
          <w:sz w:val="16"/>
          <w:szCs w:val="16"/>
        </w:rPr>
      </w:pPr>
      <w:r w:rsidRPr="00E302D4">
        <w:rPr>
          <w:rFonts w:ascii="Times New Roman" w:hAnsi="Times New Roman" w:cs="Times New Roman"/>
          <w:sz w:val="16"/>
          <w:szCs w:val="16"/>
          <w:vertAlign w:val="superscript"/>
        </w:rPr>
        <w:t>F</w:t>
      </w:r>
      <w:r w:rsidRPr="00E302D4">
        <w:rPr>
          <w:rFonts w:ascii="Times New Roman" w:hAnsi="Times New Roman" w:cs="Times New Roman"/>
          <w:sz w:val="16"/>
          <w:szCs w:val="16"/>
        </w:rPr>
        <w:t xml:space="preserve"> Defined as 14 weeks</w:t>
      </w:r>
    </w:p>
    <w:p w14:paraId="74047B84" w14:textId="77777777" w:rsidR="007726AA" w:rsidRPr="00E302D4" w:rsidRDefault="007726AA" w:rsidP="007726AA">
      <w:pPr>
        <w:autoSpaceDE w:val="0"/>
        <w:autoSpaceDN w:val="0"/>
        <w:adjustRightInd w:val="0"/>
        <w:rPr>
          <w:rFonts w:ascii="Times New Roman" w:hAnsi="Times New Roman" w:cs="Times New Roman"/>
          <w:sz w:val="16"/>
          <w:szCs w:val="16"/>
        </w:rPr>
      </w:pPr>
      <w:r w:rsidRPr="00E302D4">
        <w:rPr>
          <w:rFonts w:ascii="Times New Roman" w:hAnsi="Times New Roman" w:cs="Times New Roman"/>
          <w:sz w:val="16"/>
          <w:szCs w:val="16"/>
          <w:vertAlign w:val="superscript"/>
        </w:rPr>
        <w:t>G</w:t>
      </w:r>
      <w:r w:rsidRPr="00E302D4">
        <w:rPr>
          <w:rFonts w:ascii="Times New Roman" w:hAnsi="Times New Roman" w:cs="Times New Roman"/>
          <w:sz w:val="16"/>
          <w:szCs w:val="16"/>
        </w:rPr>
        <w:t xml:space="preserve"> Normalized to body mass index</w:t>
      </w:r>
    </w:p>
    <w:p w14:paraId="6B03720F" w14:textId="77777777" w:rsidR="007726AA" w:rsidRPr="00E302D4" w:rsidRDefault="007726AA" w:rsidP="007726AA">
      <w:pPr>
        <w:autoSpaceDE w:val="0"/>
        <w:autoSpaceDN w:val="0"/>
        <w:adjustRightInd w:val="0"/>
        <w:rPr>
          <w:rFonts w:ascii="Times New Roman" w:hAnsi="Times New Roman" w:cs="Times New Roman"/>
          <w:color w:val="000000"/>
          <w:sz w:val="16"/>
          <w:szCs w:val="16"/>
        </w:rPr>
      </w:pPr>
      <w:r w:rsidRPr="00E302D4">
        <w:rPr>
          <w:rFonts w:ascii="Times New Roman" w:hAnsi="Times New Roman" w:cs="Times New Roman"/>
          <w:sz w:val="16"/>
          <w:szCs w:val="16"/>
          <w:vertAlign w:val="superscript"/>
        </w:rPr>
        <w:t>H</w:t>
      </w:r>
      <w:r w:rsidRPr="00E302D4">
        <w:rPr>
          <w:rFonts w:ascii="Times New Roman" w:hAnsi="Times New Roman" w:cs="Times New Roman"/>
          <w:sz w:val="16"/>
          <w:szCs w:val="16"/>
        </w:rPr>
        <w:t xml:space="preserve"> Larger is better; central activation ratio of 1.0 indicates complete activation of the muscle with no increase of the maximal voluntary force being detected during the electrical stimulation</w:t>
      </w:r>
    </w:p>
    <w:p w14:paraId="7E3B9412" w14:textId="77777777" w:rsidR="007726AA" w:rsidRPr="009818DC" w:rsidRDefault="007726AA" w:rsidP="007726AA">
      <w:pPr>
        <w:rPr>
          <w:rFonts w:ascii="Times New Roman" w:hAnsi="Times New Roman" w:cs="Times New Roman"/>
          <w:color w:val="000000" w:themeColor="text1"/>
          <w:sz w:val="18"/>
          <w:szCs w:val="18"/>
        </w:rPr>
      </w:pPr>
    </w:p>
    <w:p w14:paraId="4EAC62A9" w14:textId="77777777" w:rsidR="007726AA" w:rsidRDefault="007726AA" w:rsidP="007726AA">
      <w:pPr>
        <w:rPr>
          <w:rFonts w:ascii="Times New Roman" w:hAnsi="Times New Roman" w:cs="Times New Roman"/>
          <w:b/>
          <w:bCs/>
        </w:rPr>
      </w:pPr>
    </w:p>
    <w:p w14:paraId="64DC8A88" w14:textId="77777777" w:rsidR="00326D05" w:rsidRDefault="00326D05" w:rsidP="007726AA">
      <w:pPr>
        <w:rPr>
          <w:rFonts w:ascii="Times New Roman" w:hAnsi="Times New Roman" w:cs="Times New Roman"/>
          <w:b/>
          <w:bCs/>
        </w:rPr>
      </w:pPr>
    </w:p>
    <w:p w14:paraId="6284170D" w14:textId="77777777" w:rsidR="00326D05" w:rsidRDefault="00326D05" w:rsidP="007726AA">
      <w:pPr>
        <w:rPr>
          <w:rFonts w:ascii="Times New Roman" w:hAnsi="Times New Roman" w:cs="Times New Roman"/>
          <w:b/>
          <w:bCs/>
        </w:rPr>
      </w:pPr>
    </w:p>
    <w:p w14:paraId="2BA37828" w14:textId="77777777" w:rsidR="00326D05" w:rsidRDefault="00326D05" w:rsidP="007726AA">
      <w:pPr>
        <w:rPr>
          <w:rFonts w:ascii="Times New Roman" w:hAnsi="Times New Roman" w:cs="Times New Roman"/>
          <w:b/>
          <w:bCs/>
        </w:rPr>
      </w:pPr>
    </w:p>
    <w:p w14:paraId="4651CB6E" w14:textId="007535F4" w:rsidR="007726AA" w:rsidRPr="009818DC" w:rsidRDefault="007726AA" w:rsidP="007726AA">
      <w:pPr>
        <w:rPr>
          <w:rFonts w:ascii="Times New Roman" w:hAnsi="Times New Roman" w:cs="Times New Roman"/>
          <w:b/>
          <w:bCs/>
        </w:rPr>
      </w:pPr>
      <w:r>
        <w:rPr>
          <w:rFonts w:ascii="Times New Roman" w:hAnsi="Times New Roman" w:cs="Times New Roman"/>
          <w:b/>
          <w:bCs/>
        </w:rPr>
        <w:lastRenderedPageBreak/>
        <w:t>E</w:t>
      </w:r>
      <w:r w:rsidRPr="009818DC">
        <w:rPr>
          <w:rFonts w:ascii="Times New Roman" w:hAnsi="Times New Roman" w:cs="Times New Roman"/>
          <w:b/>
          <w:bCs/>
        </w:rPr>
        <w:t>nergy and vigor</w:t>
      </w:r>
    </w:p>
    <w:tbl>
      <w:tblPr>
        <w:tblW w:w="136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900"/>
        <w:gridCol w:w="990"/>
        <w:gridCol w:w="1260"/>
        <w:gridCol w:w="1800"/>
        <w:gridCol w:w="810"/>
        <w:gridCol w:w="720"/>
        <w:gridCol w:w="1170"/>
        <w:gridCol w:w="720"/>
        <w:gridCol w:w="1350"/>
        <w:gridCol w:w="1530"/>
        <w:gridCol w:w="990"/>
      </w:tblGrid>
      <w:tr w:rsidR="007726AA" w:rsidRPr="009818DC" w14:paraId="1DE6A211" w14:textId="77777777" w:rsidTr="00B33AA7">
        <w:trPr>
          <w:cantSplit/>
          <w:trHeight w:val="280"/>
          <w:tblHeader/>
        </w:trPr>
        <w:tc>
          <w:tcPr>
            <w:tcW w:w="1375" w:type="dxa"/>
            <w:shd w:val="clear" w:color="auto" w:fill="0070C0"/>
          </w:tcPr>
          <w:p w14:paraId="4AF6133A"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900" w:type="dxa"/>
            <w:shd w:val="clear" w:color="auto" w:fill="0070C0"/>
          </w:tcPr>
          <w:p w14:paraId="5D4C70DC"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990" w:type="dxa"/>
            <w:shd w:val="clear" w:color="auto" w:fill="0070C0"/>
          </w:tcPr>
          <w:p w14:paraId="58928B20"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1260" w:type="dxa"/>
            <w:shd w:val="clear" w:color="auto" w:fill="0070C0"/>
          </w:tcPr>
          <w:p w14:paraId="08F0375A"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800" w:type="dxa"/>
            <w:shd w:val="clear" w:color="auto" w:fill="0070C0"/>
          </w:tcPr>
          <w:p w14:paraId="02881A51"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810" w:type="dxa"/>
            <w:shd w:val="clear" w:color="auto" w:fill="0070C0"/>
          </w:tcPr>
          <w:p w14:paraId="3A6645C1"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shd w:val="clear" w:color="auto" w:fill="0070C0"/>
          </w:tcPr>
          <w:p w14:paraId="008EDD07"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170" w:type="dxa"/>
            <w:shd w:val="clear" w:color="auto" w:fill="0070C0"/>
          </w:tcPr>
          <w:p w14:paraId="03C20CD8"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shd w:val="clear" w:color="auto" w:fill="0070C0"/>
          </w:tcPr>
          <w:p w14:paraId="46736FE5"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350" w:type="dxa"/>
            <w:shd w:val="clear" w:color="auto" w:fill="0070C0"/>
          </w:tcPr>
          <w:p w14:paraId="559876B8"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530" w:type="dxa"/>
            <w:shd w:val="clear" w:color="auto" w:fill="0070C0"/>
          </w:tcPr>
          <w:p w14:paraId="550F5938"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shd w:val="clear" w:color="auto" w:fill="0070C0"/>
          </w:tcPr>
          <w:p w14:paraId="48DE9428"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7726AA" w:rsidRPr="009818DC" w14:paraId="64D18BB2" w14:textId="77777777" w:rsidTr="00B33AA7">
        <w:trPr>
          <w:cantSplit/>
          <w:trHeight w:val="280"/>
        </w:trPr>
        <w:tc>
          <w:tcPr>
            <w:tcW w:w="1375" w:type="dxa"/>
            <w:shd w:val="clear" w:color="auto" w:fill="auto"/>
          </w:tcPr>
          <w:p w14:paraId="33E4305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Mitchell, 2005, 15869558, UK</w:t>
            </w:r>
          </w:p>
        </w:tc>
        <w:tc>
          <w:tcPr>
            <w:tcW w:w="900" w:type="dxa"/>
            <w:shd w:val="clear" w:color="auto" w:fill="auto"/>
          </w:tcPr>
          <w:p w14:paraId="541FE62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w:t>
            </w:r>
          </w:p>
        </w:tc>
        <w:tc>
          <w:tcPr>
            <w:tcW w:w="990" w:type="dxa"/>
            <w:shd w:val="clear" w:color="auto" w:fill="auto"/>
          </w:tcPr>
          <w:p w14:paraId="66CD50D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Hospital</w:t>
            </w:r>
          </w:p>
        </w:tc>
        <w:tc>
          <w:tcPr>
            <w:tcW w:w="1260" w:type="dxa"/>
            <w:shd w:val="clear" w:color="auto" w:fill="auto"/>
          </w:tcPr>
          <w:p w14:paraId="6DA4214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4C9E59D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SF-36: Vitality (0-100)</w:t>
            </w:r>
          </w:p>
        </w:tc>
        <w:tc>
          <w:tcPr>
            <w:tcW w:w="810" w:type="dxa"/>
          </w:tcPr>
          <w:p w14:paraId="71E9896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2749681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57</w:t>
            </w:r>
          </w:p>
        </w:tc>
        <w:tc>
          <w:tcPr>
            <w:tcW w:w="1170" w:type="dxa"/>
            <w:shd w:val="clear" w:color="auto" w:fill="auto"/>
          </w:tcPr>
          <w:p w14:paraId="462B50B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50.7 (19.5)</w:t>
            </w:r>
          </w:p>
        </w:tc>
        <w:tc>
          <w:tcPr>
            <w:tcW w:w="720" w:type="dxa"/>
            <w:shd w:val="clear" w:color="auto" w:fill="auto"/>
          </w:tcPr>
          <w:p w14:paraId="06C52B5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57</w:t>
            </w:r>
          </w:p>
        </w:tc>
        <w:tc>
          <w:tcPr>
            <w:tcW w:w="1350" w:type="dxa"/>
            <w:shd w:val="clear" w:color="auto" w:fill="auto"/>
          </w:tcPr>
          <w:p w14:paraId="551C89C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48.2 (23.7)</w:t>
            </w:r>
          </w:p>
        </w:tc>
        <w:tc>
          <w:tcPr>
            <w:tcW w:w="1530" w:type="dxa"/>
            <w:shd w:val="clear" w:color="auto" w:fill="auto"/>
          </w:tcPr>
          <w:p w14:paraId="42DED46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3.4 (-3.5, 10.3)</w:t>
            </w:r>
          </w:p>
        </w:tc>
        <w:tc>
          <w:tcPr>
            <w:tcW w:w="990" w:type="dxa"/>
            <w:shd w:val="clear" w:color="auto" w:fill="auto"/>
          </w:tcPr>
          <w:p w14:paraId="7987ABA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0.33</w:t>
            </w:r>
          </w:p>
        </w:tc>
      </w:tr>
    </w:tbl>
    <w:p w14:paraId="55E91E14"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6B33CD1D"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rPr>
        <w:t>Abbreviations: CI = confidence interval, mo = month, NR = not reported, PMID = PubMed identifier, RoB = risk of bias, SF-36 = 36-Item short form survey, SD = standard deviation.</w:t>
      </w:r>
    </w:p>
    <w:p w14:paraId="3D50C84C"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5F20E1B3" w14:textId="77777777" w:rsidR="007726AA" w:rsidRPr="009818DC" w:rsidRDefault="007726AA" w:rsidP="007726AA">
      <w:pPr>
        <w:pStyle w:val="TableNote"/>
        <w:spacing w:after="0"/>
        <w:rPr>
          <w:rFonts w:cs="Times New Roman"/>
          <w:color w:val="000000" w:themeColor="text1"/>
          <w:szCs w:val="18"/>
        </w:rPr>
      </w:pPr>
    </w:p>
    <w:p w14:paraId="0B7F84EB" w14:textId="77777777" w:rsidR="007726AA" w:rsidRPr="009818DC" w:rsidRDefault="007726AA" w:rsidP="007726AA">
      <w:pPr>
        <w:rPr>
          <w:rFonts w:ascii="Times New Roman" w:hAnsi="Times New Roman" w:cs="Times New Roman"/>
          <w:b/>
          <w:bCs/>
        </w:rPr>
      </w:pPr>
      <w:r>
        <w:rPr>
          <w:rFonts w:ascii="Times New Roman" w:hAnsi="Times New Roman" w:cs="Times New Roman"/>
          <w:b/>
          <w:bCs/>
        </w:rPr>
        <w:t>E</w:t>
      </w:r>
      <w:r w:rsidRPr="009818DC">
        <w:rPr>
          <w:rFonts w:ascii="Times New Roman" w:hAnsi="Times New Roman" w:cs="Times New Roman"/>
          <w:b/>
          <w:bCs/>
        </w:rPr>
        <w:t xml:space="preserve">motional functioning </w:t>
      </w:r>
    </w:p>
    <w:tbl>
      <w:tblPr>
        <w:tblW w:w="137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350"/>
        <w:gridCol w:w="990"/>
        <w:gridCol w:w="2070"/>
        <w:gridCol w:w="810"/>
        <w:gridCol w:w="720"/>
        <w:gridCol w:w="1080"/>
        <w:gridCol w:w="720"/>
        <w:gridCol w:w="1080"/>
        <w:gridCol w:w="1080"/>
        <w:gridCol w:w="990"/>
      </w:tblGrid>
      <w:tr w:rsidR="007726AA" w:rsidRPr="009818DC" w14:paraId="338DB7EE" w14:textId="77777777" w:rsidTr="00B33AA7">
        <w:trPr>
          <w:cantSplit/>
          <w:trHeight w:val="280"/>
          <w:tblHeader/>
        </w:trPr>
        <w:tc>
          <w:tcPr>
            <w:tcW w:w="1375" w:type="dxa"/>
            <w:shd w:val="clear" w:color="auto" w:fill="0070C0"/>
          </w:tcPr>
          <w:p w14:paraId="361AECA2"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440" w:type="dxa"/>
            <w:shd w:val="clear" w:color="auto" w:fill="0070C0"/>
          </w:tcPr>
          <w:p w14:paraId="41F4E4B5"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350" w:type="dxa"/>
            <w:shd w:val="clear" w:color="auto" w:fill="0070C0"/>
          </w:tcPr>
          <w:p w14:paraId="6AF6D622"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90" w:type="dxa"/>
            <w:shd w:val="clear" w:color="auto" w:fill="0070C0"/>
          </w:tcPr>
          <w:p w14:paraId="1A81C326"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2070" w:type="dxa"/>
            <w:shd w:val="clear" w:color="auto" w:fill="0070C0"/>
          </w:tcPr>
          <w:p w14:paraId="7F2858C0"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810" w:type="dxa"/>
            <w:shd w:val="clear" w:color="auto" w:fill="0070C0"/>
          </w:tcPr>
          <w:p w14:paraId="49E1B6AF"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shd w:val="clear" w:color="auto" w:fill="0070C0"/>
          </w:tcPr>
          <w:p w14:paraId="732A3801"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080" w:type="dxa"/>
            <w:shd w:val="clear" w:color="auto" w:fill="0070C0"/>
          </w:tcPr>
          <w:p w14:paraId="35B375CD"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shd w:val="clear" w:color="auto" w:fill="0070C0"/>
          </w:tcPr>
          <w:p w14:paraId="40BB01A1"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080" w:type="dxa"/>
            <w:shd w:val="clear" w:color="auto" w:fill="0070C0"/>
          </w:tcPr>
          <w:p w14:paraId="613A5441"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080" w:type="dxa"/>
            <w:shd w:val="clear" w:color="auto" w:fill="0070C0"/>
          </w:tcPr>
          <w:p w14:paraId="15BF287E"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shd w:val="clear" w:color="auto" w:fill="0070C0"/>
          </w:tcPr>
          <w:p w14:paraId="61812C4F"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7726AA" w:rsidRPr="009818DC" w14:paraId="304C1504" w14:textId="77777777" w:rsidTr="00B33AA7">
        <w:trPr>
          <w:cantSplit/>
          <w:trHeight w:val="280"/>
        </w:trPr>
        <w:tc>
          <w:tcPr>
            <w:tcW w:w="1375" w:type="dxa"/>
            <w:vMerge w:val="restart"/>
            <w:shd w:val="clear" w:color="auto" w:fill="auto"/>
          </w:tcPr>
          <w:p w14:paraId="5ED5E82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Bade, 2017, 27813347, USA</w:t>
            </w:r>
          </w:p>
          <w:p w14:paraId="4F37C69B"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29CB091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350" w:type="dxa"/>
            <w:shd w:val="clear" w:color="auto" w:fill="auto"/>
          </w:tcPr>
          <w:p w14:paraId="6D29917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90" w:type="dxa"/>
            <w:shd w:val="clear" w:color="auto" w:fill="auto"/>
          </w:tcPr>
          <w:p w14:paraId="6EBDC28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2070" w:type="dxa"/>
            <w:shd w:val="clear" w:color="auto" w:fill="auto"/>
          </w:tcPr>
          <w:p w14:paraId="00DD195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SF 12: Mental health </w:t>
            </w:r>
          </w:p>
          <w:p w14:paraId="3D2256D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(0-100)</w:t>
            </w:r>
          </w:p>
        </w:tc>
        <w:tc>
          <w:tcPr>
            <w:tcW w:w="810" w:type="dxa"/>
          </w:tcPr>
          <w:p w14:paraId="696ADC2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438C021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75</w:t>
            </w:r>
          </w:p>
        </w:tc>
        <w:tc>
          <w:tcPr>
            <w:tcW w:w="1080" w:type="dxa"/>
            <w:shd w:val="clear" w:color="auto" w:fill="auto"/>
          </w:tcPr>
          <w:p w14:paraId="6D38B18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56.73 (7.29)</w:t>
            </w:r>
          </w:p>
        </w:tc>
        <w:tc>
          <w:tcPr>
            <w:tcW w:w="720" w:type="dxa"/>
            <w:shd w:val="clear" w:color="auto" w:fill="auto"/>
          </w:tcPr>
          <w:p w14:paraId="32FF4FF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75</w:t>
            </w:r>
          </w:p>
        </w:tc>
        <w:tc>
          <w:tcPr>
            <w:tcW w:w="1080" w:type="dxa"/>
            <w:shd w:val="clear" w:color="auto" w:fill="auto"/>
          </w:tcPr>
          <w:p w14:paraId="07ABEBB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57.05 (6.86)</w:t>
            </w:r>
          </w:p>
        </w:tc>
        <w:tc>
          <w:tcPr>
            <w:tcW w:w="1080" w:type="dxa"/>
            <w:shd w:val="clear" w:color="auto" w:fill="auto"/>
          </w:tcPr>
          <w:p w14:paraId="697D657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-0.3 (-1.9, 1.3)</w:t>
            </w:r>
            <w:r w:rsidRPr="009818DC">
              <w:rPr>
                <w:rFonts w:ascii="Times New Roman" w:hAnsi="Times New Roman" w:cs="Times New Roman"/>
                <w:color w:val="000000" w:themeColor="text1"/>
                <w:vertAlign w:val="superscript"/>
              </w:rPr>
              <w:t>B</w:t>
            </w:r>
          </w:p>
        </w:tc>
        <w:tc>
          <w:tcPr>
            <w:tcW w:w="990" w:type="dxa"/>
            <w:shd w:val="clear" w:color="auto" w:fill="auto"/>
          </w:tcPr>
          <w:p w14:paraId="0AA9D48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&gt;0.05</w:t>
            </w:r>
          </w:p>
        </w:tc>
      </w:tr>
      <w:tr w:rsidR="007726AA" w:rsidRPr="009818DC" w14:paraId="48D89231" w14:textId="77777777" w:rsidTr="00B33AA7">
        <w:trPr>
          <w:cantSplit/>
          <w:trHeight w:val="280"/>
        </w:trPr>
        <w:tc>
          <w:tcPr>
            <w:tcW w:w="1375" w:type="dxa"/>
            <w:vMerge/>
            <w:shd w:val="clear" w:color="auto" w:fill="auto"/>
          </w:tcPr>
          <w:p w14:paraId="71CF1497"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3055D26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350" w:type="dxa"/>
            <w:shd w:val="clear" w:color="auto" w:fill="auto"/>
          </w:tcPr>
          <w:p w14:paraId="6775827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90" w:type="dxa"/>
            <w:shd w:val="clear" w:color="auto" w:fill="auto"/>
          </w:tcPr>
          <w:p w14:paraId="221B399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2070" w:type="dxa"/>
            <w:shd w:val="clear" w:color="auto" w:fill="auto"/>
          </w:tcPr>
          <w:p w14:paraId="097E3E3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SF 12: Mental health </w:t>
            </w:r>
          </w:p>
          <w:p w14:paraId="4B247E7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(0-100)</w:t>
            </w:r>
          </w:p>
        </w:tc>
        <w:tc>
          <w:tcPr>
            <w:tcW w:w="810" w:type="dxa"/>
          </w:tcPr>
          <w:p w14:paraId="5214A2E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7CBB360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71</w:t>
            </w:r>
          </w:p>
        </w:tc>
        <w:tc>
          <w:tcPr>
            <w:tcW w:w="1080" w:type="dxa"/>
            <w:shd w:val="clear" w:color="auto" w:fill="auto"/>
          </w:tcPr>
          <w:p w14:paraId="3515E71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55.76 (7.26)</w:t>
            </w:r>
          </w:p>
        </w:tc>
        <w:tc>
          <w:tcPr>
            <w:tcW w:w="720" w:type="dxa"/>
            <w:shd w:val="clear" w:color="auto" w:fill="auto"/>
          </w:tcPr>
          <w:p w14:paraId="244F511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68</w:t>
            </w:r>
          </w:p>
        </w:tc>
        <w:tc>
          <w:tcPr>
            <w:tcW w:w="1080" w:type="dxa"/>
            <w:shd w:val="clear" w:color="auto" w:fill="auto"/>
          </w:tcPr>
          <w:p w14:paraId="11E7DE1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56.64 (6.20)</w:t>
            </w:r>
          </w:p>
        </w:tc>
        <w:tc>
          <w:tcPr>
            <w:tcW w:w="1080" w:type="dxa"/>
            <w:shd w:val="clear" w:color="auto" w:fill="auto"/>
          </w:tcPr>
          <w:p w14:paraId="073FEB4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-0.9 (-2.5, 0.7)</w:t>
            </w:r>
            <w:r w:rsidRPr="009818DC">
              <w:rPr>
                <w:rFonts w:ascii="Times New Roman" w:hAnsi="Times New Roman" w:cs="Times New Roman"/>
                <w:color w:val="000000" w:themeColor="text1"/>
                <w:vertAlign w:val="superscript"/>
              </w:rPr>
              <w:t>B</w:t>
            </w:r>
          </w:p>
        </w:tc>
        <w:tc>
          <w:tcPr>
            <w:tcW w:w="990" w:type="dxa"/>
            <w:shd w:val="clear" w:color="auto" w:fill="auto"/>
          </w:tcPr>
          <w:p w14:paraId="3A32C5B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&gt;0.05</w:t>
            </w:r>
          </w:p>
        </w:tc>
      </w:tr>
      <w:tr w:rsidR="007726AA" w:rsidRPr="009818DC" w14:paraId="0D7BAF9A" w14:textId="77777777" w:rsidTr="00B33AA7">
        <w:trPr>
          <w:cantSplit/>
          <w:trHeight w:val="280"/>
        </w:trPr>
        <w:tc>
          <w:tcPr>
            <w:tcW w:w="1375" w:type="dxa"/>
            <w:vMerge/>
            <w:shd w:val="clear" w:color="auto" w:fill="auto"/>
          </w:tcPr>
          <w:p w14:paraId="376D33EC"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36DC19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350" w:type="dxa"/>
            <w:shd w:val="clear" w:color="auto" w:fill="auto"/>
          </w:tcPr>
          <w:p w14:paraId="54A7D9E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90" w:type="dxa"/>
            <w:shd w:val="clear" w:color="auto" w:fill="auto"/>
          </w:tcPr>
          <w:p w14:paraId="465F411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2070" w:type="dxa"/>
            <w:shd w:val="clear" w:color="auto" w:fill="auto"/>
          </w:tcPr>
          <w:p w14:paraId="4F50145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SF 12: Mental health </w:t>
            </w:r>
          </w:p>
          <w:p w14:paraId="4E28844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(0-100)</w:t>
            </w:r>
          </w:p>
        </w:tc>
        <w:tc>
          <w:tcPr>
            <w:tcW w:w="810" w:type="dxa"/>
          </w:tcPr>
          <w:p w14:paraId="03666BC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0B40C98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67</w:t>
            </w:r>
          </w:p>
        </w:tc>
        <w:tc>
          <w:tcPr>
            <w:tcW w:w="1080" w:type="dxa"/>
            <w:shd w:val="clear" w:color="auto" w:fill="auto"/>
          </w:tcPr>
          <w:p w14:paraId="4F7FB73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55.76 (6.48)</w:t>
            </w:r>
          </w:p>
        </w:tc>
        <w:tc>
          <w:tcPr>
            <w:tcW w:w="720" w:type="dxa"/>
            <w:shd w:val="clear" w:color="auto" w:fill="auto"/>
          </w:tcPr>
          <w:p w14:paraId="71A40F1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61</w:t>
            </w:r>
          </w:p>
        </w:tc>
        <w:tc>
          <w:tcPr>
            <w:tcW w:w="1080" w:type="dxa"/>
            <w:shd w:val="clear" w:color="auto" w:fill="auto"/>
          </w:tcPr>
          <w:p w14:paraId="3DE3F75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57.83 (3.58)</w:t>
            </w:r>
          </w:p>
        </w:tc>
        <w:tc>
          <w:tcPr>
            <w:tcW w:w="1080" w:type="dxa"/>
            <w:shd w:val="clear" w:color="auto" w:fill="auto"/>
          </w:tcPr>
          <w:p w14:paraId="6D93B1F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 (-3.4, -0.7)</w:t>
            </w:r>
            <w:r w:rsidRPr="009818DC">
              <w:rPr>
                <w:rFonts w:ascii="Times New Roman" w:hAnsi="Times New Roman" w:cs="Times New Roman"/>
                <w:color w:val="000000" w:themeColor="text1"/>
                <w:vertAlign w:val="superscript"/>
              </w:rPr>
              <w:t>B</w:t>
            </w:r>
          </w:p>
        </w:tc>
        <w:tc>
          <w:tcPr>
            <w:tcW w:w="990" w:type="dxa"/>
            <w:shd w:val="clear" w:color="auto" w:fill="auto"/>
          </w:tcPr>
          <w:p w14:paraId="561F653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&gt;0.05</w:t>
            </w:r>
          </w:p>
        </w:tc>
      </w:tr>
      <w:tr w:rsidR="007726AA" w:rsidRPr="009818DC" w14:paraId="742D7833" w14:textId="77777777" w:rsidTr="00B33AA7">
        <w:trPr>
          <w:cantSplit/>
          <w:trHeight w:val="280"/>
        </w:trPr>
        <w:tc>
          <w:tcPr>
            <w:tcW w:w="1375" w:type="dxa"/>
            <w:shd w:val="clear" w:color="auto" w:fill="auto"/>
          </w:tcPr>
          <w:p w14:paraId="5D0C63A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Demircioglu, 2015, 26355656, Turkey</w:t>
            </w:r>
          </w:p>
        </w:tc>
        <w:tc>
          <w:tcPr>
            <w:tcW w:w="1440" w:type="dxa"/>
            <w:shd w:val="clear" w:color="auto" w:fill="auto"/>
          </w:tcPr>
          <w:p w14:paraId="3F57430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NMES &amp; exercise</w:t>
            </w:r>
          </w:p>
        </w:tc>
        <w:tc>
          <w:tcPr>
            <w:tcW w:w="1350" w:type="dxa"/>
            <w:shd w:val="clear" w:color="auto" w:fill="auto"/>
          </w:tcPr>
          <w:p w14:paraId="11B2283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90" w:type="dxa"/>
            <w:shd w:val="clear" w:color="auto" w:fill="auto"/>
          </w:tcPr>
          <w:p w14:paraId="7ABDE8A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2070" w:type="dxa"/>
            <w:shd w:val="clear" w:color="auto" w:fill="auto"/>
          </w:tcPr>
          <w:p w14:paraId="62930F4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SF-36: Mental health </w:t>
            </w:r>
          </w:p>
          <w:p w14:paraId="3EBD20A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(0-100)</w:t>
            </w:r>
          </w:p>
        </w:tc>
        <w:tc>
          <w:tcPr>
            <w:tcW w:w="810" w:type="dxa"/>
          </w:tcPr>
          <w:p w14:paraId="7899AF8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3AEFD59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080" w:type="dxa"/>
            <w:shd w:val="clear" w:color="auto" w:fill="auto"/>
          </w:tcPr>
          <w:p w14:paraId="1DE1CBF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65.1 (12.1)</w:t>
            </w:r>
          </w:p>
        </w:tc>
        <w:tc>
          <w:tcPr>
            <w:tcW w:w="720" w:type="dxa"/>
            <w:shd w:val="clear" w:color="auto" w:fill="auto"/>
          </w:tcPr>
          <w:p w14:paraId="7A5A687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080" w:type="dxa"/>
            <w:shd w:val="clear" w:color="auto" w:fill="auto"/>
          </w:tcPr>
          <w:p w14:paraId="7967989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60.9 (15.8)</w:t>
            </w:r>
          </w:p>
        </w:tc>
        <w:tc>
          <w:tcPr>
            <w:tcW w:w="1080" w:type="dxa"/>
            <w:shd w:val="clear" w:color="auto" w:fill="auto"/>
          </w:tcPr>
          <w:p w14:paraId="1655CB9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4.2 (-0.9, 9.3)</w:t>
            </w:r>
            <w:r w:rsidRPr="009818DC">
              <w:rPr>
                <w:rFonts w:ascii="Times New Roman" w:hAnsi="Times New Roman" w:cs="Times New Roman"/>
                <w:color w:val="000000" w:themeColor="text1"/>
                <w:vertAlign w:val="superscript"/>
              </w:rPr>
              <w:t>B</w:t>
            </w:r>
          </w:p>
        </w:tc>
        <w:tc>
          <w:tcPr>
            <w:tcW w:w="990" w:type="dxa"/>
            <w:shd w:val="clear" w:color="auto" w:fill="auto"/>
          </w:tcPr>
          <w:p w14:paraId="746F7D7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63F58C7" w14:textId="77777777" w:rsidTr="00B33AA7">
        <w:trPr>
          <w:cantSplit/>
          <w:trHeight w:val="280"/>
        </w:trPr>
        <w:tc>
          <w:tcPr>
            <w:tcW w:w="1375" w:type="dxa"/>
            <w:shd w:val="clear" w:color="auto" w:fill="auto"/>
          </w:tcPr>
          <w:p w14:paraId="0F69367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Fransen, 2017, 27868384, Australia</w:t>
            </w:r>
          </w:p>
        </w:tc>
        <w:tc>
          <w:tcPr>
            <w:tcW w:w="1440" w:type="dxa"/>
            <w:shd w:val="clear" w:color="auto" w:fill="auto"/>
          </w:tcPr>
          <w:p w14:paraId="525A2E8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Outpatient exercise group</w:t>
            </w:r>
          </w:p>
        </w:tc>
        <w:tc>
          <w:tcPr>
            <w:tcW w:w="1350" w:type="dxa"/>
            <w:shd w:val="clear" w:color="auto" w:fill="auto"/>
          </w:tcPr>
          <w:p w14:paraId="68B86BC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060A9C1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070" w:type="dxa"/>
            <w:shd w:val="clear" w:color="auto" w:fill="auto"/>
          </w:tcPr>
          <w:p w14:paraId="6013C59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SF-36: Mental health </w:t>
            </w:r>
          </w:p>
          <w:p w14:paraId="718F655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(0-100)</w:t>
            </w:r>
          </w:p>
        </w:tc>
        <w:tc>
          <w:tcPr>
            <w:tcW w:w="810" w:type="dxa"/>
          </w:tcPr>
          <w:p w14:paraId="25301C7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41BFE08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179</w:t>
            </w:r>
          </w:p>
        </w:tc>
        <w:tc>
          <w:tcPr>
            <w:tcW w:w="1080" w:type="dxa"/>
            <w:shd w:val="clear" w:color="auto" w:fill="auto"/>
          </w:tcPr>
          <w:p w14:paraId="7914C3A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54.3 (0.7)</w:t>
            </w:r>
          </w:p>
        </w:tc>
        <w:tc>
          <w:tcPr>
            <w:tcW w:w="720" w:type="dxa"/>
            <w:shd w:val="clear" w:color="auto" w:fill="auto"/>
          </w:tcPr>
          <w:p w14:paraId="2CA3A5A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169</w:t>
            </w:r>
          </w:p>
        </w:tc>
        <w:tc>
          <w:tcPr>
            <w:tcW w:w="1080" w:type="dxa"/>
            <w:shd w:val="clear" w:color="auto" w:fill="auto"/>
          </w:tcPr>
          <w:p w14:paraId="1D15ECF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Mean 53.1</w:t>
            </w:r>
          </w:p>
        </w:tc>
        <w:tc>
          <w:tcPr>
            <w:tcW w:w="1080" w:type="dxa"/>
            <w:shd w:val="clear" w:color="auto" w:fill="auto"/>
          </w:tcPr>
          <w:p w14:paraId="6D31045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0C806F6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FEBCBDE" w14:textId="77777777" w:rsidTr="00B33AA7">
        <w:trPr>
          <w:cantSplit/>
          <w:trHeight w:val="280"/>
        </w:trPr>
        <w:tc>
          <w:tcPr>
            <w:tcW w:w="1375" w:type="dxa"/>
            <w:shd w:val="clear" w:color="auto" w:fill="auto"/>
          </w:tcPr>
          <w:p w14:paraId="373D9C4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 2019, 31003647, China</w:t>
            </w:r>
          </w:p>
        </w:tc>
        <w:tc>
          <w:tcPr>
            <w:tcW w:w="1440" w:type="dxa"/>
            <w:shd w:val="clear" w:color="auto" w:fill="auto"/>
          </w:tcPr>
          <w:p w14:paraId="51A0AB9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Tai chi chuan exercise</w:t>
            </w:r>
          </w:p>
        </w:tc>
        <w:tc>
          <w:tcPr>
            <w:tcW w:w="1350" w:type="dxa"/>
            <w:shd w:val="clear" w:color="auto" w:fill="auto"/>
          </w:tcPr>
          <w:p w14:paraId="1BE4170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90" w:type="dxa"/>
            <w:shd w:val="clear" w:color="auto" w:fill="auto"/>
          </w:tcPr>
          <w:p w14:paraId="18551AF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070" w:type="dxa"/>
            <w:shd w:val="clear" w:color="auto" w:fill="auto"/>
          </w:tcPr>
          <w:p w14:paraId="13F8A6B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SF-36: Mental health </w:t>
            </w:r>
          </w:p>
          <w:p w14:paraId="45206F4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(0-100)</w:t>
            </w:r>
          </w:p>
        </w:tc>
        <w:tc>
          <w:tcPr>
            <w:tcW w:w="810" w:type="dxa"/>
          </w:tcPr>
          <w:p w14:paraId="085ADF5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r w:rsidRPr="009818DC">
              <w:rPr>
                <w:rStyle w:val="FootnoteReference"/>
                <w:rFonts w:ascii="Times New Roman" w:hAnsi="Times New Roman" w:cs="Times New Roman"/>
                <w:color w:val="000000" w:themeColor="text1"/>
                <w:sz w:val="16"/>
                <w:szCs w:val="16"/>
              </w:rPr>
              <w:t>C</w:t>
            </w:r>
          </w:p>
        </w:tc>
        <w:tc>
          <w:tcPr>
            <w:tcW w:w="720" w:type="dxa"/>
          </w:tcPr>
          <w:p w14:paraId="2137354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w:t>
            </w:r>
          </w:p>
        </w:tc>
        <w:tc>
          <w:tcPr>
            <w:tcW w:w="1080" w:type="dxa"/>
            <w:shd w:val="clear" w:color="auto" w:fill="auto"/>
          </w:tcPr>
          <w:p w14:paraId="5E036D0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58.5 (1.5)</w:t>
            </w:r>
          </w:p>
        </w:tc>
        <w:tc>
          <w:tcPr>
            <w:tcW w:w="720" w:type="dxa"/>
            <w:shd w:val="clear" w:color="auto" w:fill="auto"/>
          </w:tcPr>
          <w:p w14:paraId="447ACB5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080" w:type="dxa"/>
            <w:shd w:val="clear" w:color="auto" w:fill="auto"/>
          </w:tcPr>
          <w:p w14:paraId="35D8612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54.1 (1.7)</w:t>
            </w:r>
          </w:p>
        </w:tc>
        <w:tc>
          <w:tcPr>
            <w:tcW w:w="1080" w:type="dxa"/>
            <w:shd w:val="clear" w:color="auto" w:fill="auto"/>
          </w:tcPr>
          <w:p w14:paraId="491357F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4.4 (4.0, 4.8)</w:t>
            </w:r>
            <w:r w:rsidRPr="009818DC">
              <w:rPr>
                <w:rFonts w:ascii="Times New Roman" w:hAnsi="Times New Roman" w:cs="Times New Roman"/>
                <w:b/>
                <w:bCs/>
                <w:color w:val="000000" w:themeColor="text1"/>
                <w:vertAlign w:val="superscript"/>
              </w:rPr>
              <w:t>B</w:t>
            </w:r>
          </w:p>
        </w:tc>
        <w:tc>
          <w:tcPr>
            <w:tcW w:w="990" w:type="dxa"/>
            <w:shd w:val="clear" w:color="auto" w:fill="auto"/>
          </w:tcPr>
          <w:p w14:paraId="0621F62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0.03</w:t>
            </w:r>
          </w:p>
        </w:tc>
      </w:tr>
      <w:tr w:rsidR="007726AA" w:rsidRPr="009818DC" w14:paraId="4D091B6F" w14:textId="77777777" w:rsidTr="00B33AA7">
        <w:trPr>
          <w:cantSplit/>
          <w:trHeight w:val="280"/>
        </w:trPr>
        <w:tc>
          <w:tcPr>
            <w:tcW w:w="1375" w:type="dxa"/>
            <w:vMerge w:val="restart"/>
            <w:shd w:val="clear" w:color="auto" w:fill="auto"/>
          </w:tcPr>
          <w:p w14:paraId="73F8DDD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Mitchell, 2005, 15869558, UK</w:t>
            </w:r>
          </w:p>
          <w:p w14:paraId="2D643570"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862CE8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Hospital</w:t>
            </w:r>
          </w:p>
        </w:tc>
        <w:tc>
          <w:tcPr>
            <w:tcW w:w="1350" w:type="dxa"/>
            <w:shd w:val="clear" w:color="auto" w:fill="auto"/>
          </w:tcPr>
          <w:p w14:paraId="019AA7E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w:t>
            </w:r>
          </w:p>
        </w:tc>
        <w:tc>
          <w:tcPr>
            <w:tcW w:w="990" w:type="dxa"/>
            <w:shd w:val="clear" w:color="auto" w:fill="auto"/>
          </w:tcPr>
          <w:p w14:paraId="25290BA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2070" w:type="dxa"/>
            <w:shd w:val="clear" w:color="auto" w:fill="auto"/>
          </w:tcPr>
          <w:p w14:paraId="32B02C3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SF-36: Emotional role functioning </w:t>
            </w:r>
          </w:p>
          <w:p w14:paraId="2B9CB0E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(0-100)</w:t>
            </w:r>
          </w:p>
        </w:tc>
        <w:tc>
          <w:tcPr>
            <w:tcW w:w="810" w:type="dxa"/>
          </w:tcPr>
          <w:p w14:paraId="353A6BB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1D43F22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w:t>
            </w:r>
          </w:p>
        </w:tc>
        <w:tc>
          <w:tcPr>
            <w:tcW w:w="1080" w:type="dxa"/>
            <w:shd w:val="clear" w:color="auto" w:fill="auto"/>
          </w:tcPr>
          <w:p w14:paraId="52ACFAF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45.6 (44.8)</w:t>
            </w:r>
          </w:p>
        </w:tc>
        <w:tc>
          <w:tcPr>
            <w:tcW w:w="720" w:type="dxa"/>
            <w:shd w:val="clear" w:color="auto" w:fill="auto"/>
          </w:tcPr>
          <w:p w14:paraId="5124106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w:t>
            </w:r>
          </w:p>
        </w:tc>
        <w:tc>
          <w:tcPr>
            <w:tcW w:w="1080" w:type="dxa"/>
            <w:shd w:val="clear" w:color="auto" w:fill="auto"/>
          </w:tcPr>
          <w:p w14:paraId="6F95688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48.0 (46.7)</w:t>
            </w:r>
          </w:p>
        </w:tc>
        <w:tc>
          <w:tcPr>
            <w:tcW w:w="1080" w:type="dxa"/>
            <w:shd w:val="clear" w:color="auto" w:fill="auto"/>
          </w:tcPr>
          <w:p w14:paraId="51D6DBB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Adj MD 4.1 (-10.9, 19.0)</w:t>
            </w:r>
          </w:p>
        </w:tc>
        <w:tc>
          <w:tcPr>
            <w:tcW w:w="990" w:type="dxa"/>
            <w:shd w:val="clear" w:color="auto" w:fill="auto"/>
          </w:tcPr>
          <w:p w14:paraId="3AB857B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0.592</w:t>
            </w:r>
          </w:p>
        </w:tc>
      </w:tr>
      <w:tr w:rsidR="007726AA" w:rsidRPr="009818DC" w14:paraId="41DB2495" w14:textId="77777777" w:rsidTr="00B33AA7">
        <w:trPr>
          <w:cantSplit/>
          <w:trHeight w:val="280"/>
        </w:trPr>
        <w:tc>
          <w:tcPr>
            <w:tcW w:w="1375" w:type="dxa"/>
            <w:vMerge/>
            <w:shd w:val="clear" w:color="auto" w:fill="auto"/>
          </w:tcPr>
          <w:p w14:paraId="716E4E02"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2FB3970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Hospital</w:t>
            </w:r>
          </w:p>
        </w:tc>
        <w:tc>
          <w:tcPr>
            <w:tcW w:w="1350" w:type="dxa"/>
            <w:shd w:val="clear" w:color="auto" w:fill="auto"/>
          </w:tcPr>
          <w:p w14:paraId="17B54AB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w:t>
            </w:r>
          </w:p>
        </w:tc>
        <w:tc>
          <w:tcPr>
            <w:tcW w:w="990" w:type="dxa"/>
            <w:shd w:val="clear" w:color="auto" w:fill="auto"/>
          </w:tcPr>
          <w:p w14:paraId="20FF6B2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2070" w:type="dxa"/>
            <w:shd w:val="clear" w:color="auto" w:fill="auto"/>
          </w:tcPr>
          <w:p w14:paraId="01BD8A0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SF-36: Social functioning (0-100)</w:t>
            </w:r>
          </w:p>
        </w:tc>
        <w:tc>
          <w:tcPr>
            <w:tcW w:w="810" w:type="dxa"/>
          </w:tcPr>
          <w:p w14:paraId="5F64515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2691053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w:t>
            </w:r>
          </w:p>
        </w:tc>
        <w:tc>
          <w:tcPr>
            <w:tcW w:w="1080" w:type="dxa"/>
            <w:shd w:val="clear" w:color="auto" w:fill="auto"/>
          </w:tcPr>
          <w:p w14:paraId="24820FE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60.8 (33.1)</w:t>
            </w:r>
          </w:p>
        </w:tc>
        <w:tc>
          <w:tcPr>
            <w:tcW w:w="720" w:type="dxa"/>
            <w:shd w:val="clear" w:color="auto" w:fill="auto"/>
          </w:tcPr>
          <w:p w14:paraId="2CAA0E7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w:t>
            </w:r>
          </w:p>
        </w:tc>
        <w:tc>
          <w:tcPr>
            <w:tcW w:w="1080" w:type="dxa"/>
            <w:shd w:val="clear" w:color="auto" w:fill="auto"/>
          </w:tcPr>
          <w:p w14:paraId="12F94EB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64.1 (26.6)</w:t>
            </w:r>
          </w:p>
        </w:tc>
        <w:tc>
          <w:tcPr>
            <w:tcW w:w="1080" w:type="dxa"/>
            <w:shd w:val="clear" w:color="auto" w:fill="auto"/>
          </w:tcPr>
          <w:p w14:paraId="014C618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Adj MD 6.7 (-3.4, 16.7)</w:t>
            </w:r>
          </w:p>
        </w:tc>
        <w:tc>
          <w:tcPr>
            <w:tcW w:w="990" w:type="dxa"/>
            <w:shd w:val="clear" w:color="auto" w:fill="auto"/>
          </w:tcPr>
          <w:p w14:paraId="6A4706C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0.193</w:t>
            </w:r>
          </w:p>
        </w:tc>
      </w:tr>
      <w:tr w:rsidR="007726AA" w:rsidRPr="009818DC" w14:paraId="5A85DF5F" w14:textId="77777777" w:rsidTr="00B33AA7">
        <w:trPr>
          <w:cantSplit/>
          <w:trHeight w:val="280"/>
        </w:trPr>
        <w:tc>
          <w:tcPr>
            <w:tcW w:w="1375" w:type="dxa"/>
            <w:vMerge/>
            <w:shd w:val="clear" w:color="auto" w:fill="auto"/>
          </w:tcPr>
          <w:p w14:paraId="0F1740D9"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0A1F7AB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Hospital</w:t>
            </w:r>
          </w:p>
        </w:tc>
        <w:tc>
          <w:tcPr>
            <w:tcW w:w="1350" w:type="dxa"/>
            <w:shd w:val="clear" w:color="auto" w:fill="auto"/>
          </w:tcPr>
          <w:p w14:paraId="74B33C3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w:t>
            </w:r>
          </w:p>
        </w:tc>
        <w:tc>
          <w:tcPr>
            <w:tcW w:w="990" w:type="dxa"/>
            <w:shd w:val="clear" w:color="auto" w:fill="auto"/>
          </w:tcPr>
          <w:p w14:paraId="1B1A926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2070" w:type="dxa"/>
            <w:shd w:val="clear" w:color="auto" w:fill="auto"/>
          </w:tcPr>
          <w:p w14:paraId="656F53B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SF-36: Mental health </w:t>
            </w:r>
          </w:p>
          <w:p w14:paraId="7AEB1BD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(0-100)</w:t>
            </w:r>
          </w:p>
        </w:tc>
        <w:tc>
          <w:tcPr>
            <w:tcW w:w="810" w:type="dxa"/>
          </w:tcPr>
          <w:p w14:paraId="2899210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15954D2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w:t>
            </w:r>
          </w:p>
        </w:tc>
        <w:tc>
          <w:tcPr>
            <w:tcW w:w="1080" w:type="dxa"/>
            <w:shd w:val="clear" w:color="auto" w:fill="auto"/>
          </w:tcPr>
          <w:p w14:paraId="1BBEC1A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71.2 (20.0)</w:t>
            </w:r>
          </w:p>
        </w:tc>
        <w:tc>
          <w:tcPr>
            <w:tcW w:w="720" w:type="dxa"/>
            <w:shd w:val="clear" w:color="auto" w:fill="auto"/>
          </w:tcPr>
          <w:p w14:paraId="00187C7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w:t>
            </w:r>
          </w:p>
        </w:tc>
        <w:tc>
          <w:tcPr>
            <w:tcW w:w="1080" w:type="dxa"/>
            <w:shd w:val="clear" w:color="auto" w:fill="auto"/>
          </w:tcPr>
          <w:p w14:paraId="466A9AD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68.0 (20.4)</w:t>
            </w:r>
          </w:p>
        </w:tc>
        <w:tc>
          <w:tcPr>
            <w:tcW w:w="1080" w:type="dxa"/>
            <w:shd w:val="clear" w:color="auto" w:fill="auto"/>
          </w:tcPr>
          <w:p w14:paraId="02C244B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Adj MD -2.9 (-9.3, 3.5)</w:t>
            </w:r>
          </w:p>
        </w:tc>
        <w:tc>
          <w:tcPr>
            <w:tcW w:w="990" w:type="dxa"/>
            <w:shd w:val="clear" w:color="auto" w:fill="auto"/>
          </w:tcPr>
          <w:p w14:paraId="71D3844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0.368</w:t>
            </w:r>
          </w:p>
        </w:tc>
      </w:tr>
      <w:tr w:rsidR="007726AA" w:rsidRPr="009818DC" w14:paraId="3769A8F5" w14:textId="77777777" w:rsidTr="00B33AA7">
        <w:trPr>
          <w:cantSplit/>
          <w:trHeight w:val="280"/>
        </w:trPr>
        <w:tc>
          <w:tcPr>
            <w:tcW w:w="1375" w:type="dxa"/>
            <w:vMerge w:val="restart"/>
            <w:shd w:val="clear" w:color="auto" w:fill="auto"/>
          </w:tcPr>
          <w:p w14:paraId="5CD738F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Petterson, 2009, 19177542, USA</w:t>
            </w:r>
          </w:p>
          <w:p w14:paraId="47B16CCB"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CA7746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350" w:type="dxa"/>
            <w:shd w:val="clear" w:color="auto" w:fill="auto"/>
          </w:tcPr>
          <w:p w14:paraId="3F293FE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90" w:type="dxa"/>
            <w:shd w:val="clear" w:color="auto" w:fill="auto"/>
          </w:tcPr>
          <w:p w14:paraId="2C863D0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2070" w:type="dxa"/>
            <w:shd w:val="clear" w:color="auto" w:fill="auto"/>
          </w:tcPr>
          <w:p w14:paraId="34E08F9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SF-36: Mental health </w:t>
            </w:r>
          </w:p>
          <w:p w14:paraId="25F1370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(0-100)</w:t>
            </w:r>
          </w:p>
        </w:tc>
        <w:tc>
          <w:tcPr>
            <w:tcW w:w="810" w:type="dxa"/>
          </w:tcPr>
          <w:p w14:paraId="31D7B5B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3B64237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92</w:t>
            </w:r>
          </w:p>
        </w:tc>
        <w:tc>
          <w:tcPr>
            <w:tcW w:w="1080" w:type="dxa"/>
            <w:shd w:val="clear" w:color="auto" w:fill="auto"/>
          </w:tcPr>
          <w:p w14:paraId="0BB0BC1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56.77 (NR)</w:t>
            </w:r>
          </w:p>
        </w:tc>
        <w:tc>
          <w:tcPr>
            <w:tcW w:w="720" w:type="dxa"/>
            <w:shd w:val="clear" w:color="auto" w:fill="auto"/>
          </w:tcPr>
          <w:p w14:paraId="162B57A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78</w:t>
            </w:r>
          </w:p>
        </w:tc>
        <w:tc>
          <w:tcPr>
            <w:tcW w:w="1080" w:type="dxa"/>
            <w:shd w:val="clear" w:color="auto" w:fill="auto"/>
          </w:tcPr>
          <w:p w14:paraId="17CE711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57.17 (NR)</w:t>
            </w:r>
          </w:p>
        </w:tc>
        <w:tc>
          <w:tcPr>
            <w:tcW w:w="1080" w:type="dxa"/>
            <w:shd w:val="clear" w:color="auto" w:fill="auto"/>
          </w:tcPr>
          <w:p w14:paraId="65D56DD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47E5012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69C2943" w14:textId="77777777" w:rsidTr="00B33AA7">
        <w:trPr>
          <w:cantSplit/>
          <w:trHeight w:val="280"/>
        </w:trPr>
        <w:tc>
          <w:tcPr>
            <w:tcW w:w="1375" w:type="dxa"/>
            <w:vMerge/>
            <w:shd w:val="clear" w:color="auto" w:fill="auto"/>
          </w:tcPr>
          <w:p w14:paraId="6B83818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2F0D705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350" w:type="dxa"/>
            <w:shd w:val="clear" w:color="auto" w:fill="auto"/>
          </w:tcPr>
          <w:p w14:paraId="319C628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90" w:type="dxa"/>
            <w:shd w:val="clear" w:color="auto" w:fill="auto"/>
          </w:tcPr>
          <w:p w14:paraId="577D68A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2070" w:type="dxa"/>
            <w:shd w:val="clear" w:color="auto" w:fill="auto"/>
          </w:tcPr>
          <w:p w14:paraId="0123C52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SF-36: Mental health </w:t>
            </w:r>
          </w:p>
          <w:p w14:paraId="54501D4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(0-100)</w:t>
            </w:r>
          </w:p>
        </w:tc>
        <w:tc>
          <w:tcPr>
            <w:tcW w:w="810" w:type="dxa"/>
          </w:tcPr>
          <w:p w14:paraId="207FDCA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64419A6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61</w:t>
            </w:r>
          </w:p>
        </w:tc>
        <w:tc>
          <w:tcPr>
            <w:tcW w:w="1080" w:type="dxa"/>
            <w:shd w:val="clear" w:color="auto" w:fill="auto"/>
          </w:tcPr>
          <w:p w14:paraId="43CD858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57.16 (NR)</w:t>
            </w:r>
          </w:p>
        </w:tc>
        <w:tc>
          <w:tcPr>
            <w:tcW w:w="720" w:type="dxa"/>
            <w:shd w:val="clear" w:color="auto" w:fill="auto"/>
          </w:tcPr>
          <w:p w14:paraId="3E87C47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w:t>
            </w:r>
          </w:p>
        </w:tc>
        <w:tc>
          <w:tcPr>
            <w:tcW w:w="1080" w:type="dxa"/>
            <w:shd w:val="clear" w:color="auto" w:fill="auto"/>
          </w:tcPr>
          <w:p w14:paraId="7989B75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56.63 (NR)</w:t>
            </w:r>
          </w:p>
        </w:tc>
        <w:tc>
          <w:tcPr>
            <w:tcW w:w="1080" w:type="dxa"/>
            <w:shd w:val="clear" w:color="auto" w:fill="auto"/>
          </w:tcPr>
          <w:p w14:paraId="334B6CD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6F9AF45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952A0F9" w14:textId="77777777" w:rsidTr="00B33AA7">
        <w:trPr>
          <w:cantSplit/>
          <w:trHeight w:val="280"/>
        </w:trPr>
        <w:tc>
          <w:tcPr>
            <w:tcW w:w="1375" w:type="dxa"/>
            <w:shd w:val="clear" w:color="auto" w:fill="auto"/>
          </w:tcPr>
          <w:p w14:paraId="4FE7B4C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Schache, 2019, 31208916, Australia</w:t>
            </w:r>
          </w:p>
        </w:tc>
        <w:tc>
          <w:tcPr>
            <w:tcW w:w="1440" w:type="dxa"/>
            <w:shd w:val="clear" w:color="auto" w:fill="auto"/>
          </w:tcPr>
          <w:p w14:paraId="070FDE9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hip strengthening exercises</w:t>
            </w:r>
          </w:p>
        </w:tc>
        <w:tc>
          <w:tcPr>
            <w:tcW w:w="1350" w:type="dxa"/>
            <w:shd w:val="clear" w:color="auto" w:fill="auto"/>
          </w:tcPr>
          <w:p w14:paraId="06D9F5B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general functional exercise</w:t>
            </w:r>
          </w:p>
        </w:tc>
        <w:tc>
          <w:tcPr>
            <w:tcW w:w="990" w:type="dxa"/>
            <w:shd w:val="clear" w:color="auto" w:fill="auto"/>
          </w:tcPr>
          <w:p w14:paraId="72B4E25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070" w:type="dxa"/>
            <w:shd w:val="clear" w:color="auto" w:fill="auto"/>
          </w:tcPr>
          <w:p w14:paraId="205C3AE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SF-36: Mental health </w:t>
            </w:r>
          </w:p>
          <w:p w14:paraId="0D4BE61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(0-100)</w:t>
            </w:r>
          </w:p>
        </w:tc>
        <w:tc>
          <w:tcPr>
            <w:tcW w:w="810" w:type="dxa"/>
          </w:tcPr>
          <w:p w14:paraId="33C7C39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Pr>
          <w:p w14:paraId="11A78EF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1080" w:type="dxa"/>
            <w:shd w:val="clear" w:color="auto" w:fill="auto"/>
          </w:tcPr>
          <w:p w14:paraId="6425418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 (6)</w:t>
            </w:r>
          </w:p>
        </w:tc>
        <w:tc>
          <w:tcPr>
            <w:tcW w:w="720" w:type="dxa"/>
            <w:shd w:val="clear" w:color="auto" w:fill="auto"/>
          </w:tcPr>
          <w:p w14:paraId="0450763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1080" w:type="dxa"/>
            <w:shd w:val="clear" w:color="auto" w:fill="auto"/>
          </w:tcPr>
          <w:p w14:paraId="1DD329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 (8)</w:t>
            </w:r>
          </w:p>
        </w:tc>
        <w:tc>
          <w:tcPr>
            <w:tcW w:w="1080" w:type="dxa"/>
            <w:shd w:val="clear" w:color="auto" w:fill="auto"/>
          </w:tcPr>
          <w:p w14:paraId="48FCCAD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 (-4, 5)</w:t>
            </w:r>
          </w:p>
        </w:tc>
        <w:tc>
          <w:tcPr>
            <w:tcW w:w="990" w:type="dxa"/>
            <w:shd w:val="clear" w:color="auto" w:fill="auto"/>
          </w:tcPr>
          <w:p w14:paraId="24FF184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3A5DD91" w14:textId="77777777" w:rsidTr="00B33AA7">
        <w:trPr>
          <w:cantSplit/>
          <w:trHeight w:val="280"/>
        </w:trPr>
        <w:tc>
          <w:tcPr>
            <w:tcW w:w="1375" w:type="dxa"/>
            <w:shd w:val="clear" w:color="auto" w:fill="auto"/>
          </w:tcPr>
          <w:p w14:paraId="21F65A1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lastRenderedPageBreak/>
              <w:t>Vuorenmaa, 2014, 24241606, Finland</w:t>
            </w:r>
          </w:p>
        </w:tc>
        <w:tc>
          <w:tcPr>
            <w:tcW w:w="1440" w:type="dxa"/>
            <w:shd w:val="clear" w:color="auto" w:fill="auto"/>
          </w:tcPr>
          <w:p w14:paraId="02EB9BF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exercise</w:t>
            </w:r>
          </w:p>
        </w:tc>
        <w:tc>
          <w:tcPr>
            <w:tcW w:w="1350" w:type="dxa"/>
            <w:shd w:val="clear" w:color="auto" w:fill="auto"/>
          </w:tcPr>
          <w:p w14:paraId="23CC457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90" w:type="dxa"/>
            <w:shd w:val="clear" w:color="auto" w:fill="auto"/>
          </w:tcPr>
          <w:p w14:paraId="6E9229D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070" w:type="dxa"/>
            <w:shd w:val="clear" w:color="auto" w:fill="auto"/>
          </w:tcPr>
          <w:p w14:paraId="785D249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SF-36: Mental health </w:t>
            </w:r>
          </w:p>
          <w:p w14:paraId="28522AF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(0-100)</w:t>
            </w:r>
          </w:p>
        </w:tc>
        <w:tc>
          <w:tcPr>
            <w:tcW w:w="810" w:type="dxa"/>
          </w:tcPr>
          <w:p w14:paraId="734846A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36CAB86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080" w:type="dxa"/>
            <w:shd w:val="clear" w:color="auto" w:fill="auto"/>
          </w:tcPr>
          <w:p w14:paraId="1A1205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47 (NR)</w:t>
            </w:r>
          </w:p>
        </w:tc>
        <w:tc>
          <w:tcPr>
            <w:tcW w:w="720" w:type="dxa"/>
            <w:shd w:val="clear" w:color="auto" w:fill="auto"/>
          </w:tcPr>
          <w:p w14:paraId="407AA7F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shd w:val="clear" w:color="auto" w:fill="auto"/>
          </w:tcPr>
          <w:p w14:paraId="3C89CE0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 (NR)</w:t>
            </w:r>
          </w:p>
        </w:tc>
        <w:tc>
          <w:tcPr>
            <w:tcW w:w="1080" w:type="dxa"/>
            <w:shd w:val="clear" w:color="auto" w:fill="auto"/>
          </w:tcPr>
          <w:p w14:paraId="0DB09CB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4B799DC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bl>
    <w:p w14:paraId="5D31BF18"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587CD721"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rPr>
        <w:t>Abbreviations: CI = confidence interval, NR = not reported, PMID = PubMed identifier, RoB = risk of bias, SF-12 = 12-item short form survey, SF-36 = 36-item short form survey, SD = standard deviation.</w:t>
      </w:r>
    </w:p>
    <w:p w14:paraId="4855FDE8"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25FA7CDB" w14:textId="77777777" w:rsidR="007726AA" w:rsidRPr="00E302D4" w:rsidRDefault="007726AA" w:rsidP="007726AA">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1594B3A7" w14:textId="77777777" w:rsidR="007726AA" w:rsidRPr="00E302D4" w:rsidRDefault="007726AA" w:rsidP="007726AA">
      <w:pPr>
        <w:rPr>
          <w:rFonts w:ascii="Times New Roman" w:hAnsi="Times New Roman" w:cs="Times New Roman"/>
          <w:sz w:val="16"/>
          <w:szCs w:val="16"/>
        </w:rPr>
      </w:pPr>
      <w:r w:rsidRPr="00E302D4">
        <w:rPr>
          <w:rFonts w:ascii="Times New Roman" w:hAnsi="Times New Roman" w:cs="Times New Roman"/>
          <w:color w:val="000000" w:themeColor="text1"/>
          <w:sz w:val="16"/>
          <w:szCs w:val="16"/>
          <w:vertAlign w:val="superscript"/>
        </w:rPr>
        <w:t>C</w:t>
      </w:r>
      <w:r w:rsidRPr="00E302D4">
        <w:rPr>
          <w:rFonts w:ascii="Times New Roman" w:hAnsi="Times New Roman" w:cs="Times New Roman"/>
          <w:color w:val="000000" w:themeColor="text1"/>
          <w:sz w:val="16"/>
          <w:szCs w:val="16"/>
        </w:rPr>
        <w:t xml:space="preserve"> Defined as 14 weeks </w:t>
      </w:r>
    </w:p>
    <w:p w14:paraId="5DB6AD22" w14:textId="441CE08C" w:rsidR="007726AA" w:rsidRDefault="007726AA" w:rsidP="00CB01D7">
      <w:pPr>
        <w:rPr>
          <w:rFonts w:ascii="Times New Roman" w:hAnsi="Times New Roman" w:cs="Times New Roman"/>
          <w:color w:val="000000" w:themeColor="text1"/>
          <w:sz w:val="16"/>
          <w:szCs w:val="16"/>
        </w:rPr>
      </w:pPr>
    </w:p>
    <w:p w14:paraId="7D604717" w14:textId="717CE724" w:rsidR="007726AA" w:rsidRDefault="007726AA" w:rsidP="007726AA">
      <w:pPr>
        <w:pStyle w:val="Level3Heading"/>
        <w:rPr>
          <w:color w:val="000000" w:themeColor="text1"/>
        </w:rPr>
      </w:pPr>
      <w:r w:rsidRPr="00B53E78">
        <w:rPr>
          <w:color w:val="000000" w:themeColor="text1"/>
        </w:rPr>
        <w:t xml:space="preserve">Activity and Participation Outcomes </w:t>
      </w:r>
      <w:r>
        <w:rPr>
          <w:color w:val="000000" w:themeColor="text1"/>
        </w:rPr>
        <w:t>– Acute rehabilitation</w:t>
      </w:r>
    </w:p>
    <w:p w14:paraId="168286A1" w14:textId="77777777" w:rsidR="00CB01D7" w:rsidRPr="009818DC" w:rsidRDefault="00CB01D7" w:rsidP="00CB01D7">
      <w:pPr>
        <w:pStyle w:val="TableTitle"/>
        <w:spacing w:before="0"/>
        <w:rPr>
          <w:rFonts w:ascii="Times New Roman" w:hAnsi="Times New Roman" w:cs="Times New Roman"/>
        </w:rPr>
      </w:pPr>
    </w:p>
    <w:p w14:paraId="287389AF" w14:textId="3D65DEA3" w:rsidR="00CB01D7" w:rsidRPr="009818DC" w:rsidRDefault="00F769AE" w:rsidP="00CB01D7">
      <w:pPr>
        <w:rPr>
          <w:rFonts w:ascii="Times New Roman" w:hAnsi="Times New Roman" w:cs="Times New Roman"/>
          <w:b/>
          <w:bCs/>
        </w:rPr>
      </w:pPr>
      <w:r>
        <w:rPr>
          <w:rFonts w:ascii="Times New Roman" w:hAnsi="Times New Roman" w:cs="Times New Roman"/>
          <w:b/>
          <w:bCs/>
        </w:rPr>
        <w:t>P</w:t>
      </w:r>
      <w:r w:rsidR="00CB01D7" w:rsidRPr="009818DC">
        <w:rPr>
          <w:rFonts w:ascii="Times New Roman" w:hAnsi="Times New Roman" w:cs="Times New Roman"/>
          <w:b/>
          <w:bCs/>
        </w:rPr>
        <w:t>hysical function and activities of daily living</w:t>
      </w:r>
    </w:p>
    <w:tbl>
      <w:tblPr>
        <w:tblW w:w="137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05"/>
        <w:gridCol w:w="1260"/>
        <w:gridCol w:w="1260"/>
        <w:gridCol w:w="900"/>
        <w:gridCol w:w="2520"/>
        <w:gridCol w:w="720"/>
        <w:gridCol w:w="720"/>
        <w:gridCol w:w="1080"/>
        <w:gridCol w:w="810"/>
        <w:gridCol w:w="1080"/>
        <w:gridCol w:w="1350"/>
        <w:gridCol w:w="990"/>
      </w:tblGrid>
      <w:tr w:rsidR="00CB01D7" w:rsidRPr="009818DC" w14:paraId="0C1DF953" w14:textId="77777777" w:rsidTr="00386AE9">
        <w:trPr>
          <w:cantSplit/>
          <w:trHeight w:val="280"/>
          <w:tblHeader/>
        </w:trPr>
        <w:tc>
          <w:tcPr>
            <w:tcW w:w="1105" w:type="dxa"/>
            <w:tcBorders>
              <w:bottom w:val="single" w:sz="4" w:space="0" w:color="auto"/>
            </w:tcBorders>
            <w:shd w:val="clear" w:color="auto" w:fill="0070C0"/>
          </w:tcPr>
          <w:p w14:paraId="7375C514"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260" w:type="dxa"/>
            <w:tcBorders>
              <w:bottom w:val="single" w:sz="4" w:space="0" w:color="auto"/>
            </w:tcBorders>
            <w:shd w:val="clear" w:color="auto" w:fill="0070C0"/>
          </w:tcPr>
          <w:p w14:paraId="08168D8D"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260" w:type="dxa"/>
            <w:tcBorders>
              <w:bottom w:val="single" w:sz="4" w:space="0" w:color="auto"/>
            </w:tcBorders>
            <w:shd w:val="clear" w:color="auto" w:fill="0070C0"/>
          </w:tcPr>
          <w:p w14:paraId="6441024F"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00" w:type="dxa"/>
            <w:tcBorders>
              <w:bottom w:val="single" w:sz="4" w:space="0" w:color="auto"/>
            </w:tcBorders>
            <w:shd w:val="clear" w:color="auto" w:fill="0070C0"/>
          </w:tcPr>
          <w:p w14:paraId="2D02715C"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2520" w:type="dxa"/>
            <w:tcBorders>
              <w:bottom w:val="single" w:sz="4" w:space="0" w:color="auto"/>
            </w:tcBorders>
            <w:shd w:val="clear" w:color="auto" w:fill="0070C0"/>
          </w:tcPr>
          <w:p w14:paraId="51C39609"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tcBorders>
              <w:bottom w:val="single" w:sz="4" w:space="0" w:color="auto"/>
            </w:tcBorders>
            <w:shd w:val="clear" w:color="auto" w:fill="0070C0"/>
          </w:tcPr>
          <w:p w14:paraId="575FB946"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tcBorders>
              <w:bottom w:val="single" w:sz="4" w:space="0" w:color="auto"/>
            </w:tcBorders>
            <w:shd w:val="clear" w:color="auto" w:fill="0070C0"/>
          </w:tcPr>
          <w:p w14:paraId="0E53A2C0"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080" w:type="dxa"/>
            <w:tcBorders>
              <w:bottom w:val="single" w:sz="4" w:space="0" w:color="auto"/>
            </w:tcBorders>
            <w:shd w:val="clear" w:color="auto" w:fill="0070C0"/>
          </w:tcPr>
          <w:p w14:paraId="39975DF1"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810" w:type="dxa"/>
            <w:tcBorders>
              <w:bottom w:val="single" w:sz="4" w:space="0" w:color="auto"/>
            </w:tcBorders>
            <w:shd w:val="clear" w:color="auto" w:fill="0070C0"/>
          </w:tcPr>
          <w:p w14:paraId="7EFBB73F"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080" w:type="dxa"/>
            <w:tcBorders>
              <w:bottom w:val="single" w:sz="4" w:space="0" w:color="auto"/>
            </w:tcBorders>
            <w:shd w:val="clear" w:color="auto" w:fill="0070C0"/>
          </w:tcPr>
          <w:p w14:paraId="19B1DDC8"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350" w:type="dxa"/>
            <w:tcBorders>
              <w:bottom w:val="single" w:sz="4" w:space="0" w:color="auto"/>
            </w:tcBorders>
            <w:shd w:val="clear" w:color="auto" w:fill="0070C0"/>
          </w:tcPr>
          <w:p w14:paraId="5795F8BA"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tcBorders>
              <w:bottom w:val="single" w:sz="4" w:space="0" w:color="auto"/>
            </w:tcBorders>
            <w:shd w:val="clear" w:color="auto" w:fill="0070C0"/>
          </w:tcPr>
          <w:p w14:paraId="2F73E4D1"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CB01D7" w:rsidRPr="009818DC" w14:paraId="51B9ED96" w14:textId="77777777" w:rsidTr="00386AE9">
        <w:trPr>
          <w:cantSplit/>
          <w:trHeight w:val="280"/>
        </w:trPr>
        <w:tc>
          <w:tcPr>
            <w:tcW w:w="1105" w:type="dxa"/>
            <w:vMerge w:val="restart"/>
            <w:tcBorders>
              <w:top w:val="single" w:sz="4" w:space="0" w:color="auto"/>
              <w:left w:val="single" w:sz="4" w:space="0" w:color="auto"/>
              <w:right w:val="single" w:sz="4" w:space="0" w:color="auto"/>
            </w:tcBorders>
            <w:shd w:val="clear" w:color="auto" w:fill="auto"/>
          </w:tcPr>
          <w:p w14:paraId="74F29EF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Avramidis, 2011, 21410130, Greece</w:t>
            </w:r>
          </w:p>
          <w:p w14:paraId="1ACA7F2C"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7D691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TENS plus Physiotherapy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347FD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199D6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5B8054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Knee Society Score: Function</w:t>
            </w:r>
          </w:p>
        </w:tc>
        <w:tc>
          <w:tcPr>
            <w:tcW w:w="720" w:type="dxa"/>
            <w:tcBorders>
              <w:top w:val="single" w:sz="4" w:space="0" w:color="auto"/>
              <w:left w:val="single" w:sz="4" w:space="0" w:color="auto"/>
              <w:bottom w:val="single" w:sz="4" w:space="0" w:color="auto"/>
              <w:right w:val="single" w:sz="4" w:space="0" w:color="auto"/>
            </w:tcBorders>
          </w:tcPr>
          <w:p w14:paraId="2FB0647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1D0B0F0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4D868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150.94 (14.26)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2E6E8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527B6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141.74 (12.38)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54A97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9.2 (2.0, 16.4)</w:t>
            </w:r>
            <w:r w:rsidRPr="009818DC">
              <w:rPr>
                <w:rFonts w:ascii="Times New Roman" w:hAnsi="Times New Roman" w:cs="Times New Roman"/>
                <w:color w:val="000000" w:themeColor="text1"/>
                <w:vertAlign w:val="superscript"/>
              </w:rPr>
              <w:t>B</w:t>
            </w:r>
            <w:r w:rsidRPr="009818DC">
              <w:rPr>
                <w:rFonts w:ascii="Times New Roman" w:hAnsi="Times New Roman" w:cs="Times New Roman"/>
                <w:b/>
                <w:bCs/>
                <w:color w:val="000000" w:themeColor="text1"/>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F4D5C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0.003</w:t>
            </w:r>
          </w:p>
        </w:tc>
      </w:tr>
      <w:tr w:rsidR="00CB01D7" w:rsidRPr="009818DC" w14:paraId="394CAEDC" w14:textId="77777777" w:rsidTr="00386AE9">
        <w:trPr>
          <w:cantSplit/>
          <w:trHeight w:val="280"/>
        </w:trPr>
        <w:tc>
          <w:tcPr>
            <w:tcW w:w="1105" w:type="dxa"/>
            <w:vMerge/>
            <w:tcBorders>
              <w:left w:val="single" w:sz="4" w:space="0" w:color="auto"/>
              <w:right w:val="single" w:sz="4" w:space="0" w:color="auto"/>
            </w:tcBorders>
            <w:shd w:val="clear" w:color="auto" w:fill="auto"/>
          </w:tcPr>
          <w:p w14:paraId="64DC7978"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2CD29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TENS plus Physiotherapy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9827E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3F872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731EDB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Knee Society Score: Function</w:t>
            </w:r>
          </w:p>
        </w:tc>
        <w:tc>
          <w:tcPr>
            <w:tcW w:w="720" w:type="dxa"/>
            <w:tcBorders>
              <w:top w:val="single" w:sz="4" w:space="0" w:color="auto"/>
              <w:left w:val="single" w:sz="4" w:space="0" w:color="auto"/>
              <w:bottom w:val="single" w:sz="4" w:space="0" w:color="auto"/>
              <w:right w:val="single" w:sz="4" w:space="0" w:color="auto"/>
            </w:tcBorders>
          </w:tcPr>
          <w:p w14:paraId="417A596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0DC5AEC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CEA54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159.63 (12.69)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A7ED0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3D548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156.40 (12.11)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DF915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 (2.7, 9.1)</w:t>
            </w:r>
            <w:r w:rsidRPr="009818DC">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D84E9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0.349</w:t>
            </w:r>
          </w:p>
        </w:tc>
      </w:tr>
      <w:tr w:rsidR="00CB01D7" w:rsidRPr="009818DC" w14:paraId="192ACEEE" w14:textId="77777777" w:rsidTr="00386AE9">
        <w:trPr>
          <w:cantSplit/>
          <w:trHeight w:val="280"/>
        </w:trPr>
        <w:tc>
          <w:tcPr>
            <w:tcW w:w="1105" w:type="dxa"/>
            <w:vMerge/>
            <w:tcBorders>
              <w:left w:val="single" w:sz="4" w:space="0" w:color="auto"/>
              <w:right w:val="single" w:sz="4" w:space="0" w:color="auto"/>
            </w:tcBorders>
            <w:shd w:val="clear" w:color="auto" w:fill="auto"/>
          </w:tcPr>
          <w:p w14:paraId="4DDCEEE2"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C5407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TENS plus Physiotherapy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46484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4FB71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92FCB6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SF-36: Physical component </w:t>
            </w:r>
          </w:p>
          <w:p w14:paraId="299A9398"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(0-100)</w:t>
            </w:r>
          </w:p>
        </w:tc>
        <w:tc>
          <w:tcPr>
            <w:tcW w:w="720" w:type="dxa"/>
            <w:tcBorders>
              <w:top w:val="single" w:sz="4" w:space="0" w:color="auto"/>
              <w:left w:val="single" w:sz="4" w:space="0" w:color="auto"/>
              <w:bottom w:val="single" w:sz="4" w:space="0" w:color="auto"/>
              <w:right w:val="single" w:sz="4" w:space="0" w:color="auto"/>
            </w:tcBorders>
          </w:tcPr>
          <w:p w14:paraId="2A1D070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36A2BAE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EA292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46.6 (5.13)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13AB90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DA24C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37.63 (6.43)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C1C63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9 (6.1, 11.9)</w:t>
            </w:r>
            <w:r w:rsidRPr="009818DC">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7DD8B0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&lt;0.001</w:t>
            </w:r>
          </w:p>
        </w:tc>
      </w:tr>
      <w:tr w:rsidR="00CB01D7" w:rsidRPr="009818DC" w14:paraId="67FADE1D" w14:textId="77777777" w:rsidTr="00386AE9">
        <w:trPr>
          <w:cantSplit/>
          <w:trHeight w:val="280"/>
        </w:trPr>
        <w:tc>
          <w:tcPr>
            <w:tcW w:w="1105" w:type="dxa"/>
            <w:vMerge/>
            <w:tcBorders>
              <w:left w:val="single" w:sz="4" w:space="0" w:color="auto"/>
              <w:right w:val="single" w:sz="4" w:space="0" w:color="auto"/>
            </w:tcBorders>
            <w:shd w:val="clear" w:color="auto" w:fill="auto"/>
          </w:tcPr>
          <w:p w14:paraId="1A5135F6"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8FEC5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TENS plus Physiotherapy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6BAF5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3334C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17BFC98"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SF-36: Physical component </w:t>
            </w:r>
          </w:p>
          <w:p w14:paraId="3C9658A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(0-100)</w:t>
            </w:r>
          </w:p>
        </w:tc>
        <w:tc>
          <w:tcPr>
            <w:tcW w:w="720" w:type="dxa"/>
            <w:tcBorders>
              <w:top w:val="single" w:sz="4" w:space="0" w:color="auto"/>
              <w:left w:val="single" w:sz="4" w:space="0" w:color="auto"/>
              <w:bottom w:val="single" w:sz="4" w:space="0" w:color="auto"/>
              <w:right w:val="single" w:sz="4" w:space="0" w:color="auto"/>
            </w:tcBorders>
          </w:tcPr>
          <w:p w14:paraId="6ED45EE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644A9CE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7194C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53.9 (4.26)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96611E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C9A2C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47.37 (3.84)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77BB8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6.5 (4.6, 8.5)</w:t>
            </w:r>
            <w:r w:rsidRPr="009818DC">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961620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&lt;0.001</w:t>
            </w:r>
          </w:p>
        </w:tc>
      </w:tr>
      <w:tr w:rsidR="00CB01D7" w:rsidRPr="009818DC" w14:paraId="06FB240A" w14:textId="77777777" w:rsidTr="00386AE9">
        <w:trPr>
          <w:cantSplit/>
          <w:trHeight w:val="280"/>
        </w:trPr>
        <w:tc>
          <w:tcPr>
            <w:tcW w:w="1105" w:type="dxa"/>
            <w:vMerge w:val="restart"/>
            <w:tcBorders>
              <w:top w:val="single" w:sz="4" w:space="0" w:color="auto"/>
              <w:left w:val="single" w:sz="4" w:space="0" w:color="auto"/>
              <w:right w:val="single" w:sz="4" w:space="0" w:color="auto"/>
            </w:tcBorders>
            <w:shd w:val="clear" w:color="auto" w:fill="auto"/>
          </w:tcPr>
          <w:p w14:paraId="1E27FF7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Buhagiar, 2017, 28291891, Australia</w:t>
            </w:r>
          </w:p>
          <w:p w14:paraId="7F812909"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103B2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Hospital Inpatient Rehabilitation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BAFF6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Program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E49B9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B309CF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Oxford knee score (0-48)</w:t>
            </w:r>
          </w:p>
          <w:p w14:paraId="63014A73" w14:textId="77777777" w:rsidR="00CB01D7" w:rsidRPr="009818DC" w:rsidRDefault="00CB01D7" w:rsidP="00386AE9">
            <w:pPr>
              <w:pStyle w:val="TableLeftText"/>
              <w:rPr>
                <w:rFonts w:ascii="Times New Roman" w:hAnsi="Times New Roman" w:cs="Times New Roman"/>
                <w:bCs/>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tcPr>
          <w:p w14:paraId="4391FE8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Borders>
              <w:top w:val="single" w:sz="4" w:space="0" w:color="auto"/>
              <w:left w:val="single" w:sz="4" w:space="0" w:color="auto"/>
              <w:bottom w:val="single" w:sz="4" w:space="0" w:color="auto"/>
              <w:right w:val="single" w:sz="4" w:space="0" w:color="auto"/>
            </w:tcBorders>
          </w:tcPr>
          <w:p w14:paraId="52DDAE2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6FABD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36.9 (95 % CI 35, 38.7)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021545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AD6EA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34.8 (95 % CI 32.9, 36.7)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7A45A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0.54 (-2.26,3.33)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CFA50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04E1177E" w14:textId="77777777" w:rsidTr="00386AE9">
        <w:trPr>
          <w:cantSplit/>
          <w:trHeight w:val="280"/>
        </w:trPr>
        <w:tc>
          <w:tcPr>
            <w:tcW w:w="1105" w:type="dxa"/>
            <w:vMerge/>
            <w:tcBorders>
              <w:left w:val="single" w:sz="4" w:space="0" w:color="auto"/>
              <w:bottom w:val="single" w:sz="4" w:space="0" w:color="auto"/>
              <w:right w:val="single" w:sz="4" w:space="0" w:color="auto"/>
            </w:tcBorders>
            <w:shd w:val="clear" w:color="auto" w:fill="auto"/>
          </w:tcPr>
          <w:p w14:paraId="6BA237F8"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4A28F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Hospital Inpatient Rehabilitation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127FF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Program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C3363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102B00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Oxford knee score (0-48)</w:t>
            </w:r>
          </w:p>
          <w:p w14:paraId="7F278ED2" w14:textId="77777777" w:rsidR="00CB01D7" w:rsidRPr="009818DC" w:rsidRDefault="00CB01D7" w:rsidP="00386AE9">
            <w:pPr>
              <w:pStyle w:val="TableLeftText"/>
              <w:rPr>
                <w:rFonts w:ascii="Times New Roman" w:hAnsi="Times New Roman" w:cs="Times New Roman"/>
                <w:bCs/>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tcPr>
          <w:p w14:paraId="2B9F1AC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11D3345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8AA9B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36.5 (95 % CI 34.6, 38.4)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89EBF3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1A1E5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37 (95 % CI 35.2, 38.9)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0B7B8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2.06 (-0.59, 4.71)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98F98A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47E892EF" w14:textId="77777777" w:rsidTr="00386AE9">
        <w:trPr>
          <w:cantSplit/>
          <w:trHeight w:val="280"/>
        </w:trPr>
        <w:tc>
          <w:tcPr>
            <w:tcW w:w="1105" w:type="dxa"/>
            <w:vMerge w:val="restart"/>
            <w:tcBorders>
              <w:top w:val="single" w:sz="4" w:space="0" w:color="auto"/>
              <w:left w:val="single" w:sz="4" w:space="0" w:color="auto"/>
              <w:right w:val="single" w:sz="4" w:space="0" w:color="auto"/>
            </w:tcBorders>
            <w:shd w:val="clear" w:color="auto" w:fill="auto"/>
          </w:tcPr>
          <w:p w14:paraId="4A4EECC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Chan, 2018, 29372260, Singapore</w:t>
            </w:r>
          </w:p>
          <w:p w14:paraId="50DF5EDF"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47682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Discharge to home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73838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Discharge to community hospitals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897FF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9FF5A8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Oxford knee score (0-48)</w:t>
            </w:r>
          </w:p>
          <w:p w14:paraId="4441F764" w14:textId="77777777" w:rsidR="00CB01D7" w:rsidRPr="009818DC" w:rsidRDefault="00CB01D7" w:rsidP="00386AE9">
            <w:pPr>
              <w:pStyle w:val="TableLeftText"/>
              <w:rPr>
                <w:rFonts w:ascii="Times New Roman" w:hAnsi="Times New Roman" w:cs="Times New Roman"/>
                <w:bCs/>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tcPr>
          <w:p w14:paraId="31BC903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29F491F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90E60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19.6 (95 % CI 19.3, 20.0)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D696C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64300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21.5 (95 % CI 20.3, 22.6)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92880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1.8 (0.6,3.0)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C79637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0.003</w:t>
            </w:r>
          </w:p>
        </w:tc>
      </w:tr>
      <w:tr w:rsidR="00CB01D7" w:rsidRPr="009818DC" w14:paraId="1039F3A3" w14:textId="77777777" w:rsidTr="00386AE9">
        <w:trPr>
          <w:cantSplit/>
          <w:trHeight w:val="280"/>
        </w:trPr>
        <w:tc>
          <w:tcPr>
            <w:tcW w:w="1105" w:type="dxa"/>
            <w:vMerge/>
            <w:tcBorders>
              <w:left w:val="single" w:sz="4" w:space="0" w:color="auto"/>
              <w:right w:val="single" w:sz="4" w:space="0" w:color="auto"/>
            </w:tcBorders>
            <w:shd w:val="clear" w:color="auto" w:fill="auto"/>
          </w:tcPr>
          <w:p w14:paraId="4059AD19"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525C7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Discharge to home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B3216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Discharge to community hospitals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14EE7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E0C3B3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Oxford knee score (0-48)</w:t>
            </w:r>
          </w:p>
          <w:p w14:paraId="3648A8D6" w14:textId="77777777" w:rsidR="00CB01D7" w:rsidRPr="009818DC" w:rsidRDefault="00CB01D7" w:rsidP="00386AE9">
            <w:pPr>
              <w:pStyle w:val="TableLeftText"/>
              <w:rPr>
                <w:rFonts w:ascii="Times New Roman" w:hAnsi="Times New Roman" w:cs="Times New Roman"/>
                <w:bCs/>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tcPr>
          <w:p w14:paraId="1C81FD5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mo</w:t>
            </w:r>
          </w:p>
        </w:tc>
        <w:tc>
          <w:tcPr>
            <w:tcW w:w="720" w:type="dxa"/>
            <w:tcBorders>
              <w:top w:val="single" w:sz="4" w:space="0" w:color="auto"/>
              <w:left w:val="single" w:sz="4" w:space="0" w:color="auto"/>
              <w:bottom w:val="single" w:sz="4" w:space="0" w:color="auto"/>
              <w:right w:val="single" w:sz="4" w:space="0" w:color="auto"/>
            </w:tcBorders>
          </w:tcPr>
          <w:p w14:paraId="41E01BF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9E93A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18.5 (95 % CI 18.1, 18.9)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7931FD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3A7C5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22.0 (95 % CI 20.9, 23.2)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BFDBC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-3.5 (-4.8, -2.3)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35F75E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&lt;0.0001</w:t>
            </w:r>
          </w:p>
        </w:tc>
      </w:tr>
      <w:tr w:rsidR="00CB01D7" w:rsidRPr="009818DC" w14:paraId="40585172" w14:textId="77777777" w:rsidTr="00386AE9">
        <w:trPr>
          <w:cantSplit/>
          <w:trHeight w:val="280"/>
        </w:trPr>
        <w:tc>
          <w:tcPr>
            <w:tcW w:w="1105" w:type="dxa"/>
            <w:vMerge/>
            <w:tcBorders>
              <w:left w:val="single" w:sz="4" w:space="0" w:color="auto"/>
              <w:right w:val="single" w:sz="4" w:space="0" w:color="auto"/>
            </w:tcBorders>
            <w:shd w:val="clear" w:color="auto" w:fill="auto"/>
          </w:tcPr>
          <w:p w14:paraId="1A445EDA"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F7923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Discharge to home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B1D4B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Discharge to community hospitals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3B922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061E7C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SF-36: Physical functioning (0-100)</w:t>
            </w:r>
          </w:p>
        </w:tc>
        <w:tc>
          <w:tcPr>
            <w:tcW w:w="720" w:type="dxa"/>
            <w:tcBorders>
              <w:top w:val="single" w:sz="4" w:space="0" w:color="auto"/>
              <w:left w:val="single" w:sz="4" w:space="0" w:color="auto"/>
              <w:bottom w:val="single" w:sz="4" w:space="0" w:color="auto"/>
              <w:right w:val="single" w:sz="4" w:space="0" w:color="auto"/>
            </w:tcBorders>
          </w:tcPr>
          <w:p w14:paraId="7706D8A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5CB23A3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70F93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66.9 (95 % CI 65.6, 68.2)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15C8F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CC5E1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59.1 (95 % CI 55.0, 63.1)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434DF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7.8 (3.5, 12.0)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129E8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0.0004</w:t>
            </w:r>
          </w:p>
        </w:tc>
      </w:tr>
      <w:tr w:rsidR="00CB01D7" w:rsidRPr="009818DC" w14:paraId="21962DA1" w14:textId="77777777" w:rsidTr="00386AE9">
        <w:trPr>
          <w:cantSplit/>
          <w:trHeight w:val="280"/>
        </w:trPr>
        <w:tc>
          <w:tcPr>
            <w:tcW w:w="1105" w:type="dxa"/>
            <w:vMerge/>
            <w:tcBorders>
              <w:left w:val="single" w:sz="4" w:space="0" w:color="auto"/>
              <w:right w:val="single" w:sz="4" w:space="0" w:color="auto"/>
            </w:tcBorders>
            <w:shd w:val="clear" w:color="auto" w:fill="auto"/>
          </w:tcPr>
          <w:p w14:paraId="1739694B"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8924C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Discharge to home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54F1E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Discharge to community hospitals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D0542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C39291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SF-36: Physical functioning (0-100)</w:t>
            </w:r>
          </w:p>
        </w:tc>
        <w:tc>
          <w:tcPr>
            <w:tcW w:w="720" w:type="dxa"/>
            <w:tcBorders>
              <w:top w:val="single" w:sz="4" w:space="0" w:color="auto"/>
              <w:left w:val="single" w:sz="4" w:space="0" w:color="auto"/>
              <w:bottom w:val="single" w:sz="4" w:space="0" w:color="auto"/>
              <w:right w:val="single" w:sz="4" w:space="0" w:color="auto"/>
            </w:tcBorders>
          </w:tcPr>
          <w:p w14:paraId="67EB52B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mo</w:t>
            </w:r>
          </w:p>
        </w:tc>
        <w:tc>
          <w:tcPr>
            <w:tcW w:w="720" w:type="dxa"/>
            <w:tcBorders>
              <w:top w:val="single" w:sz="4" w:space="0" w:color="auto"/>
              <w:left w:val="single" w:sz="4" w:space="0" w:color="auto"/>
              <w:bottom w:val="single" w:sz="4" w:space="0" w:color="auto"/>
              <w:right w:val="single" w:sz="4" w:space="0" w:color="auto"/>
            </w:tcBorders>
          </w:tcPr>
          <w:p w14:paraId="49D1293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26408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69.5 (95 % CI 67.9, 71.0)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863AF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90A09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57.2 (95 % CI 52.2, 62.1)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6DCE1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12.3 (7.1, 17.5)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88579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&lt;0.0001</w:t>
            </w:r>
          </w:p>
        </w:tc>
      </w:tr>
      <w:tr w:rsidR="00CB01D7" w:rsidRPr="009818DC" w14:paraId="40FC7249" w14:textId="77777777" w:rsidTr="00386AE9">
        <w:trPr>
          <w:cantSplit/>
          <w:trHeight w:val="280"/>
        </w:trPr>
        <w:tc>
          <w:tcPr>
            <w:tcW w:w="1105" w:type="dxa"/>
            <w:vMerge/>
            <w:tcBorders>
              <w:left w:val="single" w:sz="4" w:space="0" w:color="auto"/>
              <w:right w:val="single" w:sz="4" w:space="0" w:color="auto"/>
            </w:tcBorders>
            <w:shd w:val="clear" w:color="auto" w:fill="auto"/>
          </w:tcPr>
          <w:p w14:paraId="19613C41"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51370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Discharge to home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B8978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Discharge to community hospitals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98FDC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C4D049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Knee Society Clinical Rating System: Function domain</w:t>
            </w:r>
          </w:p>
        </w:tc>
        <w:tc>
          <w:tcPr>
            <w:tcW w:w="720" w:type="dxa"/>
            <w:tcBorders>
              <w:top w:val="single" w:sz="4" w:space="0" w:color="auto"/>
              <w:left w:val="single" w:sz="4" w:space="0" w:color="auto"/>
              <w:bottom w:val="single" w:sz="4" w:space="0" w:color="auto"/>
              <w:right w:val="single" w:sz="4" w:space="0" w:color="auto"/>
            </w:tcBorders>
          </w:tcPr>
          <w:p w14:paraId="31B74A9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5FB53C0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CCA2B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71.0 (95 % CI 69.9, 72.1)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8B664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E082A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62.3 (95 % CI 58.8, 65.9)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01CD2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8.7(4.9, 12.4)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278A9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&lt;0.0001</w:t>
            </w:r>
          </w:p>
        </w:tc>
      </w:tr>
      <w:tr w:rsidR="00CB01D7" w:rsidRPr="009818DC" w14:paraId="792E90A8" w14:textId="77777777" w:rsidTr="00386AE9">
        <w:trPr>
          <w:cantSplit/>
          <w:trHeight w:val="280"/>
        </w:trPr>
        <w:tc>
          <w:tcPr>
            <w:tcW w:w="1105" w:type="dxa"/>
            <w:vMerge/>
            <w:tcBorders>
              <w:left w:val="single" w:sz="4" w:space="0" w:color="auto"/>
              <w:bottom w:val="single" w:sz="4" w:space="0" w:color="auto"/>
              <w:right w:val="single" w:sz="4" w:space="0" w:color="auto"/>
            </w:tcBorders>
            <w:shd w:val="clear" w:color="auto" w:fill="auto"/>
          </w:tcPr>
          <w:p w14:paraId="2FB93389"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EFAE08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Discharge to home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84085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Discharge to community hospitals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3FAF5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B35907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Knee Society Clinical Rating System: Function domain</w:t>
            </w:r>
          </w:p>
        </w:tc>
        <w:tc>
          <w:tcPr>
            <w:tcW w:w="720" w:type="dxa"/>
            <w:tcBorders>
              <w:top w:val="single" w:sz="4" w:space="0" w:color="auto"/>
              <w:left w:val="single" w:sz="4" w:space="0" w:color="auto"/>
              <w:bottom w:val="single" w:sz="4" w:space="0" w:color="auto"/>
              <w:right w:val="single" w:sz="4" w:space="0" w:color="auto"/>
            </w:tcBorders>
          </w:tcPr>
          <w:p w14:paraId="40F4F1F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mo</w:t>
            </w:r>
          </w:p>
        </w:tc>
        <w:tc>
          <w:tcPr>
            <w:tcW w:w="720" w:type="dxa"/>
            <w:tcBorders>
              <w:top w:val="single" w:sz="4" w:space="0" w:color="auto"/>
              <w:left w:val="single" w:sz="4" w:space="0" w:color="auto"/>
              <w:bottom w:val="single" w:sz="4" w:space="0" w:color="auto"/>
              <w:right w:val="single" w:sz="4" w:space="0" w:color="auto"/>
            </w:tcBorders>
          </w:tcPr>
          <w:p w14:paraId="0FF443F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DF1D8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73.9 (95 % CI 72.6 , 75.2)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7CF85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4F3CA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60.9 (95 % CI 56.7, 65.1)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D79F5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-13.0(-17.4,08.6)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40905C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&lt;0.0001</w:t>
            </w:r>
          </w:p>
        </w:tc>
      </w:tr>
      <w:tr w:rsidR="00CB01D7" w:rsidRPr="009818DC" w14:paraId="6F3FBEEA" w14:textId="77777777" w:rsidTr="00386AE9">
        <w:trPr>
          <w:cantSplit/>
          <w:trHeight w:val="280"/>
        </w:trPr>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0A706B2E"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Eymir,</w:t>
            </w:r>
          </w:p>
          <w:p w14:paraId="15CC77CA"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2020,</w:t>
            </w:r>
          </w:p>
          <w:p w14:paraId="601C3D13"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32778907</w:t>
            </w:r>
          </w:p>
          <w:p w14:paraId="365FE0B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Turkey</w:t>
            </w:r>
          </w:p>
          <w:p w14:paraId="173B912A"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3CA7D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Standard physiotherapy &amp; AHS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FFA3B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&amp; CPM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37AD2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CFB2BB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Iowa Level of Assistant Scale: Total</w:t>
            </w:r>
            <w:r w:rsidRPr="009818DC">
              <w:rPr>
                <w:rStyle w:val="FootnoteReference"/>
                <w:rFonts w:ascii="Times New Roman" w:hAnsi="Times New Roman" w:cs="Times New Roman"/>
                <w:bCs/>
                <w:color w:val="000000" w:themeColor="text1"/>
                <w:sz w:val="16"/>
                <w:szCs w:val="16"/>
              </w:rPr>
              <w:t>C</w:t>
            </w:r>
          </w:p>
        </w:tc>
        <w:tc>
          <w:tcPr>
            <w:tcW w:w="720" w:type="dxa"/>
            <w:tcBorders>
              <w:top w:val="single" w:sz="4" w:space="0" w:color="auto"/>
              <w:left w:val="single" w:sz="4" w:space="0" w:color="auto"/>
              <w:bottom w:val="single" w:sz="4" w:space="0" w:color="auto"/>
              <w:right w:val="single" w:sz="4" w:space="0" w:color="auto"/>
            </w:tcBorders>
          </w:tcPr>
          <w:p w14:paraId="2AC967F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0BA76AE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BD859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sz w:val="17"/>
                <w:szCs w:val="17"/>
              </w:rPr>
              <w:t>20.7 (2.1)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1BA27D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96B82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sz w:val="17"/>
                <w:szCs w:val="17"/>
              </w:rPr>
              <w:t>20.3 (2.0)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2446D3"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 xml:space="preserve"> -0.4 (-0.9, 0.1)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BDFA80"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1B38A286" w14:textId="77777777" w:rsidTr="00386AE9">
        <w:trPr>
          <w:cantSplit/>
          <w:trHeight w:val="280"/>
        </w:trPr>
        <w:tc>
          <w:tcPr>
            <w:tcW w:w="1105" w:type="dxa"/>
            <w:vMerge/>
            <w:tcBorders>
              <w:top w:val="single" w:sz="4" w:space="0" w:color="auto"/>
              <w:left w:val="single" w:sz="4" w:space="0" w:color="auto"/>
              <w:right w:val="single" w:sz="4" w:space="0" w:color="auto"/>
            </w:tcBorders>
            <w:shd w:val="clear" w:color="auto" w:fill="auto"/>
          </w:tcPr>
          <w:p w14:paraId="7B8BFC9B"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66D23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Standard physiotherapy &amp; AHS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9ACD2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&amp; CPM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BD878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A05BDA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Iowa Level of Assistant Scale: Supine to sit</w:t>
            </w:r>
          </w:p>
        </w:tc>
        <w:tc>
          <w:tcPr>
            <w:tcW w:w="720" w:type="dxa"/>
            <w:tcBorders>
              <w:top w:val="single" w:sz="4" w:space="0" w:color="auto"/>
              <w:left w:val="single" w:sz="4" w:space="0" w:color="auto"/>
              <w:bottom w:val="single" w:sz="4" w:space="0" w:color="auto"/>
              <w:right w:val="single" w:sz="4" w:space="0" w:color="auto"/>
            </w:tcBorders>
          </w:tcPr>
          <w:p w14:paraId="394AA26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7F458D0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41360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sz w:val="17"/>
                <w:szCs w:val="17"/>
              </w:rPr>
              <w:t>5.7 (0.6)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2C3037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6899F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sz w:val="17"/>
                <w:szCs w:val="17"/>
              </w:rPr>
              <w:t>5.7 (0.6)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E65E61"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 xml:space="preserve"> 0 (-0.2, 0.2)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BFB969"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66191F38" w14:textId="77777777" w:rsidTr="00386AE9">
        <w:trPr>
          <w:cantSplit/>
          <w:trHeight w:val="280"/>
        </w:trPr>
        <w:tc>
          <w:tcPr>
            <w:tcW w:w="1105" w:type="dxa"/>
            <w:vMerge/>
            <w:tcBorders>
              <w:left w:val="single" w:sz="4" w:space="0" w:color="auto"/>
              <w:right w:val="single" w:sz="4" w:space="0" w:color="auto"/>
            </w:tcBorders>
            <w:shd w:val="clear" w:color="auto" w:fill="auto"/>
          </w:tcPr>
          <w:p w14:paraId="66BFBD0D"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C49BC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Standard physiotherapy &amp; AHS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98E50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&amp; CPM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971F2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193CED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Iowa Level of Assistant Scale: Sit to stand</w:t>
            </w:r>
          </w:p>
        </w:tc>
        <w:tc>
          <w:tcPr>
            <w:tcW w:w="720" w:type="dxa"/>
            <w:tcBorders>
              <w:top w:val="single" w:sz="4" w:space="0" w:color="auto"/>
              <w:left w:val="single" w:sz="4" w:space="0" w:color="auto"/>
              <w:bottom w:val="single" w:sz="4" w:space="0" w:color="auto"/>
              <w:right w:val="single" w:sz="4" w:space="0" w:color="auto"/>
            </w:tcBorders>
          </w:tcPr>
          <w:p w14:paraId="1E72477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212BD59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AE5D9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sz w:val="17"/>
                <w:szCs w:val="17"/>
              </w:rPr>
              <w:t>5.3 (0.6)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48FD2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247F1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sz w:val="17"/>
                <w:szCs w:val="17"/>
              </w:rPr>
              <w:t>5.2 (0.7)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2CAD92"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 xml:space="preserve"> 0.4 (0.2, 0.6)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C0BA72B"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0E7D7014" w14:textId="77777777" w:rsidTr="00386AE9">
        <w:trPr>
          <w:cantSplit/>
          <w:trHeight w:val="280"/>
        </w:trPr>
        <w:tc>
          <w:tcPr>
            <w:tcW w:w="1105" w:type="dxa"/>
            <w:vMerge/>
            <w:tcBorders>
              <w:left w:val="single" w:sz="4" w:space="0" w:color="auto"/>
              <w:right w:val="single" w:sz="4" w:space="0" w:color="auto"/>
            </w:tcBorders>
            <w:shd w:val="clear" w:color="auto" w:fill="auto"/>
          </w:tcPr>
          <w:p w14:paraId="6CCF9842"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1111E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Standard physiotherapy &amp; AHS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E9143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&amp; CPM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BAB7C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E29807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Iowa Level of Assistant Scale: Ambulation</w:t>
            </w:r>
          </w:p>
        </w:tc>
        <w:tc>
          <w:tcPr>
            <w:tcW w:w="720" w:type="dxa"/>
            <w:tcBorders>
              <w:top w:val="single" w:sz="4" w:space="0" w:color="auto"/>
              <w:left w:val="single" w:sz="4" w:space="0" w:color="auto"/>
              <w:bottom w:val="single" w:sz="4" w:space="0" w:color="auto"/>
              <w:right w:val="single" w:sz="4" w:space="0" w:color="auto"/>
            </w:tcBorders>
          </w:tcPr>
          <w:p w14:paraId="49317AD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0A436E6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EC0B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sz w:val="16"/>
                <w:szCs w:val="16"/>
              </w:rPr>
              <w:t>5.5 (0.6)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D63931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0E505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sz w:val="16"/>
                <w:szCs w:val="16"/>
              </w:rPr>
              <w:t>5.4 (0.7)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2DE16A"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 xml:space="preserve"> -0.1 (-0.3, 0.07)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B2D936C"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3B60169E" w14:textId="77777777" w:rsidTr="00386AE9">
        <w:trPr>
          <w:cantSplit/>
          <w:trHeight w:val="280"/>
        </w:trPr>
        <w:tc>
          <w:tcPr>
            <w:tcW w:w="1105" w:type="dxa"/>
            <w:vMerge/>
            <w:tcBorders>
              <w:left w:val="single" w:sz="4" w:space="0" w:color="auto"/>
              <w:right w:val="single" w:sz="4" w:space="0" w:color="auto"/>
            </w:tcBorders>
            <w:shd w:val="clear" w:color="auto" w:fill="auto"/>
          </w:tcPr>
          <w:p w14:paraId="7D415A92"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3C92C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Standard physiotherapy &amp; AHS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D8440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&amp; CPM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B7531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3FB147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Iowa Level of Assistant Scale: Stair climbing</w:t>
            </w:r>
          </w:p>
        </w:tc>
        <w:tc>
          <w:tcPr>
            <w:tcW w:w="720" w:type="dxa"/>
            <w:tcBorders>
              <w:top w:val="single" w:sz="4" w:space="0" w:color="auto"/>
              <w:left w:val="single" w:sz="4" w:space="0" w:color="auto"/>
              <w:bottom w:val="single" w:sz="4" w:space="0" w:color="auto"/>
              <w:right w:val="single" w:sz="4" w:space="0" w:color="auto"/>
            </w:tcBorders>
          </w:tcPr>
          <w:p w14:paraId="624DBA4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5AF1135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7F8B4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sz w:val="16"/>
                <w:szCs w:val="16"/>
              </w:rPr>
              <w:t>4.1 (1.0)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0F161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CFF8A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sz w:val="16"/>
                <w:szCs w:val="16"/>
              </w:rPr>
              <w:t>3.8 (0.9)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8204C4"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 xml:space="preserve"> -0.3 (-0.5, -0.05)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FDA998"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3B2C90A5" w14:textId="77777777" w:rsidTr="00386AE9">
        <w:trPr>
          <w:cantSplit/>
          <w:trHeight w:val="280"/>
        </w:trPr>
        <w:tc>
          <w:tcPr>
            <w:tcW w:w="1105" w:type="dxa"/>
            <w:vMerge/>
            <w:tcBorders>
              <w:left w:val="single" w:sz="4" w:space="0" w:color="auto"/>
              <w:right w:val="single" w:sz="4" w:space="0" w:color="auto"/>
            </w:tcBorders>
            <w:shd w:val="clear" w:color="auto" w:fill="auto"/>
          </w:tcPr>
          <w:p w14:paraId="7050828A"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ACCB7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Standard physiotherapy &amp; AHS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074ED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&amp; CPM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68F63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3BB2B0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Hospital for Special Surgery: Total (0-80)</w:t>
            </w:r>
            <w:r w:rsidRPr="009818DC">
              <w:rPr>
                <w:rStyle w:val="FootnoteReference"/>
                <w:rFonts w:ascii="Times New Roman" w:eastAsia="SimSun" w:hAnsi="Times New Roman" w:cs="Times New Roman"/>
                <w:sz w:val="16"/>
                <w:szCs w:val="16"/>
              </w:rPr>
              <w:t>D</w:t>
            </w:r>
          </w:p>
        </w:tc>
        <w:tc>
          <w:tcPr>
            <w:tcW w:w="720" w:type="dxa"/>
            <w:tcBorders>
              <w:top w:val="single" w:sz="4" w:space="0" w:color="auto"/>
              <w:left w:val="single" w:sz="4" w:space="0" w:color="auto"/>
              <w:bottom w:val="single" w:sz="4" w:space="0" w:color="auto"/>
              <w:right w:val="single" w:sz="4" w:space="0" w:color="auto"/>
            </w:tcBorders>
          </w:tcPr>
          <w:p w14:paraId="5E6D524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22F9446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C122F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77.8 (11.4)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68376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21343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75.3 (12.4)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DC1F3B"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 xml:space="preserve"> -2.5 (-5.6, 0.6)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A6F5B2"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5F29B5E8" w14:textId="77777777" w:rsidTr="00386AE9">
        <w:trPr>
          <w:cantSplit/>
          <w:trHeight w:val="280"/>
        </w:trPr>
        <w:tc>
          <w:tcPr>
            <w:tcW w:w="1105" w:type="dxa"/>
            <w:vMerge/>
            <w:tcBorders>
              <w:left w:val="single" w:sz="4" w:space="0" w:color="auto"/>
              <w:right w:val="single" w:sz="4" w:space="0" w:color="auto"/>
            </w:tcBorders>
            <w:shd w:val="clear" w:color="auto" w:fill="auto"/>
          </w:tcPr>
          <w:p w14:paraId="37B5E1C2"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A2A4D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Standard physiotherapy &amp; AHS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99E1D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&amp; CPM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7A790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482060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Hospital for Special Surgery: Pain (0-30)</w:t>
            </w:r>
          </w:p>
        </w:tc>
        <w:tc>
          <w:tcPr>
            <w:tcW w:w="720" w:type="dxa"/>
            <w:tcBorders>
              <w:top w:val="single" w:sz="4" w:space="0" w:color="auto"/>
              <w:left w:val="single" w:sz="4" w:space="0" w:color="auto"/>
              <w:bottom w:val="single" w:sz="4" w:space="0" w:color="auto"/>
              <w:right w:val="single" w:sz="4" w:space="0" w:color="auto"/>
            </w:tcBorders>
          </w:tcPr>
          <w:p w14:paraId="7B2DA6A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2160829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E7F580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22.9 (5.4)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61486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23904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23.8 (5.3)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62CD1B"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 xml:space="preserve"> 0.9 (-0.5, 2.3)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63726F"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513C1EC6" w14:textId="77777777" w:rsidTr="00386AE9">
        <w:trPr>
          <w:cantSplit/>
          <w:trHeight w:val="280"/>
        </w:trPr>
        <w:tc>
          <w:tcPr>
            <w:tcW w:w="1105" w:type="dxa"/>
            <w:vMerge/>
            <w:tcBorders>
              <w:left w:val="single" w:sz="4" w:space="0" w:color="auto"/>
              <w:right w:val="single" w:sz="4" w:space="0" w:color="auto"/>
            </w:tcBorders>
            <w:shd w:val="clear" w:color="auto" w:fill="auto"/>
          </w:tcPr>
          <w:p w14:paraId="5E347E37"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DAEFB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Standard physiotherapy &amp; AHS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2B940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&amp; CPM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DB9CA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E14812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Hospital for Special Surgery: Function (0-22)</w:t>
            </w:r>
          </w:p>
        </w:tc>
        <w:tc>
          <w:tcPr>
            <w:tcW w:w="720" w:type="dxa"/>
            <w:tcBorders>
              <w:top w:val="single" w:sz="4" w:space="0" w:color="auto"/>
              <w:left w:val="single" w:sz="4" w:space="0" w:color="auto"/>
              <w:bottom w:val="single" w:sz="4" w:space="0" w:color="auto"/>
              <w:right w:val="single" w:sz="4" w:space="0" w:color="auto"/>
            </w:tcBorders>
          </w:tcPr>
          <w:p w14:paraId="63ABF65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5715FF0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E6B6A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 xml:space="preserve">14.3 (3.7)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AFA9E4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95FF2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14.0 (3.8)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6B50D5"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 xml:space="preserve"> -0.3 (-1.3, 0.7)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408D0B9"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1A46972E" w14:textId="77777777" w:rsidTr="00386AE9">
        <w:trPr>
          <w:cantSplit/>
          <w:trHeight w:val="280"/>
        </w:trPr>
        <w:tc>
          <w:tcPr>
            <w:tcW w:w="1105" w:type="dxa"/>
            <w:vMerge/>
            <w:tcBorders>
              <w:left w:val="single" w:sz="4" w:space="0" w:color="auto"/>
              <w:right w:val="single" w:sz="4" w:space="0" w:color="auto"/>
            </w:tcBorders>
            <w:shd w:val="clear" w:color="auto" w:fill="auto"/>
          </w:tcPr>
          <w:p w14:paraId="0A757C68"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32598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Standard physiotherapy &amp; AHS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A16F4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&amp; CPM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36CB7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B28517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Hospital for Special Surgery: ROM (0-18)</w:t>
            </w:r>
          </w:p>
        </w:tc>
        <w:tc>
          <w:tcPr>
            <w:tcW w:w="720" w:type="dxa"/>
            <w:tcBorders>
              <w:top w:val="single" w:sz="4" w:space="0" w:color="auto"/>
              <w:left w:val="single" w:sz="4" w:space="0" w:color="auto"/>
              <w:bottom w:val="single" w:sz="4" w:space="0" w:color="auto"/>
              <w:right w:val="single" w:sz="4" w:space="0" w:color="auto"/>
            </w:tcBorders>
          </w:tcPr>
          <w:p w14:paraId="54C96B9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4E3240C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EBC47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 xml:space="preserve">13.0 (1.1)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DE0A7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433D7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13.0 (1.2)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9A8CDF"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 (-0.3, 0.3)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1B2426"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37CFB4A6" w14:textId="77777777" w:rsidTr="00386AE9">
        <w:trPr>
          <w:cantSplit/>
          <w:trHeight w:val="280"/>
        </w:trPr>
        <w:tc>
          <w:tcPr>
            <w:tcW w:w="1105" w:type="dxa"/>
            <w:vMerge/>
            <w:tcBorders>
              <w:left w:val="single" w:sz="4" w:space="0" w:color="auto"/>
              <w:right w:val="single" w:sz="4" w:space="0" w:color="auto"/>
            </w:tcBorders>
            <w:shd w:val="clear" w:color="auto" w:fill="auto"/>
          </w:tcPr>
          <w:p w14:paraId="21227D3B"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2AF8C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Standard physiotherapy &amp; AHS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96DAE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&amp; CPM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58F6B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FFD645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Hospital for Special Surgery: Muscle strength (0-10)</w:t>
            </w:r>
          </w:p>
        </w:tc>
        <w:tc>
          <w:tcPr>
            <w:tcW w:w="720" w:type="dxa"/>
            <w:tcBorders>
              <w:top w:val="single" w:sz="4" w:space="0" w:color="auto"/>
              <w:left w:val="single" w:sz="4" w:space="0" w:color="auto"/>
              <w:bottom w:val="single" w:sz="4" w:space="0" w:color="auto"/>
              <w:right w:val="single" w:sz="4" w:space="0" w:color="auto"/>
            </w:tcBorders>
          </w:tcPr>
          <w:p w14:paraId="36FEDDE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6A93DCA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83F40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9.0 (1.0)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35FE8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721AD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9.0 (1.0)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7BB058"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0.1 (-0.3, 0.3)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42919CE"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430E5BA1" w14:textId="77777777" w:rsidTr="00386AE9">
        <w:trPr>
          <w:cantSplit/>
          <w:trHeight w:val="280"/>
        </w:trPr>
        <w:tc>
          <w:tcPr>
            <w:tcW w:w="1105" w:type="dxa"/>
            <w:vMerge/>
            <w:tcBorders>
              <w:left w:val="single" w:sz="4" w:space="0" w:color="auto"/>
              <w:right w:val="single" w:sz="4" w:space="0" w:color="auto"/>
            </w:tcBorders>
            <w:shd w:val="clear" w:color="auto" w:fill="auto"/>
          </w:tcPr>
          <w:p w14:paraId="365222B7"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0A9B3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Standard physiotherapy &amp; AHS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F1C44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&amp; CPM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02D6B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6F31F6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Hospital for Special Surgery: Deformation (unclear)</w:t>
            </w:r>
          </w:p>
        </w:tc>
        <w:tc>
          <w:tcPr>
            <w:tcW w:w="720" w:type="dxa"/>
            <w:tcBorders>
              <w:top w:val="single" w:sz="4" w:space="0" w:color="auto"/>
              <w:left w:val="single" w:sz="4" w:space="0" w:color="auto"/>
              <w:bottom w:val="single" w:sz="4" w:space="0" w:color="auto"/>
              <w:right w:val="single" w:sz="4" w:space="0" w:color="auto"/>
            </w:tcBorders>
          </w:tcPr>
          <w:p w14:paraId="1808FA8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2B80D34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3645C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 xml:space="preserve">0.7 (1.8)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51EB35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D3BDB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6"/>
                <w:szCs w:val="16"/>
              </w:rPr>
              <w:t>1.0 (2.0)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22FC63"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0.3 (-0.2, 0.8)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393E0E"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33B16FAC" w14:textId="77777777" w:rsidTr="00386AE9">
        <w:trPr>
          <w:cantSplit/>
          <w:trHeight w:val="280"/>
        </w:trPr>
        <w:tc>
          <w:tcPr>
            <w:tcW w:w="1105" w:type="dxa"/>
            <w:vMerge/>
            <w:tcBorders>
              <w:left w:val="single" w:sz="4" w:space="0" w:color="auto"/>
              <w:bottom w:val="single" w:sz="4" w:space="0" w:color="auto"/>
              <w:right w:val="single" w:sz="4" w:space="0" w:color="auto"/>
            </w:tcBorders>
            <w:shd w:val="clear" w:color="auto" w:fill="auto"/>
          </w:tcPr>
          <w:p w14:paraId="18DE0057"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BFBCB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Standard physiotherapy &amp; AHS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B740F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&amp; CPM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4371E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C75C3F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7"/>
                <w:szCs w:val="17"/>
              </w:rPr>
              <w:t>Hospital for Special Surgery: Instability</w:t>
            </w:r>
          </w:p>
        </w:tc>
        <w:tc>
          <w:tcPr>
            <w:tcW w:w="720" w:type="dxa"/>
            <w:tcBorders>
              <w:top w:val="single" w:sz="4" w:space="0" w:color="auto"/>
              <w:left w:val="single" w:sz="4" w:space="0" w:color="auto"/>
              <w:bottom w:val="single" w:sz="4" w:space="0" w:color="auto"/>
              <w:right w:val="single" w:sz="4" w:space="0" w:color="auto"/>
            </w:tcBorders>
          </w:tcPr>
          <w:p w14:paraId="2CECEB0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18001EE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AECE8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7"/>
                <w:szCs w:val="17"/>
              </w:rPr>
              <w:t xml:space="preserve">8.7 (0.9)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35CA8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A6E9A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7"/>
                <w:szCs w:val="17"/>
              </w:rPr>
              <w:t>8.9 (1.0)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5E218E"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 xml:space="preserve"> 0.2 (-0.05, 0.5)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E3A0A7F"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47273E57" w14:textId="77777777" w:rsidTr="00386AE9">
        <w:trPr>
          <w:cantSplit/>
          <w:trHeight w:val="280"/>
        </w:trPr>
        <w:tc>
          <w:tcPr>
            <w:tcW w:w="1105" w:type="dxa"/>
            <w:tcBorders>
              <w:top w:val="single" w:sz="4" w:space="0" w:color="auto"/>
              <w:left w:val="single" w:sz="4" w:space="0" w:color="auto"/>
              <w:bottom w:val="single" w:sz="4" w:space="0" w:color="auto"/>
              <w:right w:val="single" w:sz="4" w:space="0" w:color="auto"/>
            </w:tcBorders>
            <w:shd w:val="clear" w:color="auto" w:fill="auto"/>
          </w:tcPr>
          <w:p w14:paraId="3915E28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Harmer, 2009, 19177536, Australia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A0A5C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Water-based rehabilitation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05388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Land-based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56A6C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F49E7C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WOMAC: Physical function </w:t>
            </w:r>
          </w:p>
          <w:p w14:paraId="714EA1C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(0-68)</w:t>
            </w:r>
          </w:p>
        </w:tc>
        <w:tc>
          <w:tcPr>
            <w:tcW w:w="720" w:type="dxa"/>
            <w:tcBorders>
              <w:top w:val="single" w:sz="4" w:space="0" w:color="auto"/>
              <w:left w:val="single" w:sz="4" w:space="0" w:color="auto"/>
              <w:bottom w:val="single" w:sz="4" w:space="0" w:color="auto"/>
              <w:right w:val="single" w:sz="4" w:space="0" w:color="auto"/>
            </w:tcBorders>
          </w:tcPr>
          <w:p w14:paraId="70A218C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159C718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BBA0D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4.36(NR)</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16CB7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88B99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5.75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44F7D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E534C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0.04</w:t>
            </w:r>
          </w:p>
        </w:tc>
      </w:tr>
      <w:tr w:rsidR="00CB01D7" w:rsidRPr="009818DC" w14:paraId="7CC5D963" w14:textId="77777777" w:rsidTr="00386AE9">
        <w:trPr>
          <w:cantSplit/>
          <w:trHeight w:val="280"/>
        </w:trPr>
        <w:tc>
          <w:tcPr>
            <w:tcW w:w="1105" w:type="dxa"/>
            <w:vMerge w:val="restart"/>
            <w:tcBorders>
              <w:top w:val="single" w:sz="4" w:space="0" w:color="auto"/>
              <w:left w:val="single" w:sz="4" w:space="0" w:color="auto"/>
              <w:right w:val="single" w:sz="4" w:space="0" w:color="auto"/>
            </w:tcBorders>
            <w:shd w:val="clear" w:color="auto" w:fill="auto"/>
          </w:tcPr>
          <w:p w14:paraId="478F6D5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lastRenderedPageBreak/>
              <w:t>Lenssen, 2006, 16942627, Netherlands</w:t>
            </w:r>
          </w:p>
          <w:p w14:paraId="6462855C"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A303B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[twice daily(40 mins/day)]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D1A55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[once daily(20 mins/day)]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C201F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0D1E2A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WOMAC: Physical function (0-68)</w:t>
            </w:r>
          </w:p>
        </w:tc>
        <w:tc>
          <w:tcPr>
            <w:tcW w:w="720" w:type="dxa"/>
            <w:tcBorders>
              <w:top w:val="single" w:sz="4" w:space="0" w:color="auto"/>
              <w:left w:val="single" w:sz="4" w:space="0" w:color="auto"/>
              <w:bottom w:val="single" w:sz="4" w:space="0" w:color="auto"/>
              <w:right w:val="single" w:sz="4" w:space="0" w:color="auto"/>
            </w:tcBorders>
          </w:tcPr>
          <w:p w14:paraId="4EF1FC6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346D21C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9B4F29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51.9 (10.6)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CC0A1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AAD4E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55.3 (8.3)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B6EB5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-3.4 (-9.2, 2.5)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76EB29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72217342" w14:textId="77777777" w:rsidTr="00386AE9">
        <w:trPr>
          <w:cantSplit/>
          <w:trHeight w:val="280"/>
        </w:trPr>
        <w:tc>
          <w:tcPr>
            <w:tcW w:w="1105" w:type="dxa"/>
            <w:vMerge/>
            <w:tcBorders>
              <w:left w:val="single" w:sz="4" w:space="0" w:color="auto"/>
              <w:right w:val="single" w:sz="4" w:space="0" w:color="auto"/>
            </w:tcBorders>
            <w:shd w:val="clear" w:color="auto" w:fill="auto"/>
          </w:tcPr>
          <w:p w14:paraId="4D31B44F"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DF129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[twice daily(40 mins/day)]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D9072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[once daily(20 mins/day)]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F4CE1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0924D0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Knee Society Score: Function </w:t>
            </w:r>
          </w:p>
        </w:tc>
        <w:tc>
          <w:tcPr>
            <w:tcW w:w="720" w:type="dxa"/>
            <w:tcBorders>
              <w:top w:val="single" w:sz="4" w:space="0" w:color="auto"/>
              <w:left w:val="single" w:sz="4" w:space="0" w:color="auto"/>
              <w:bottom w:val="single" w:sz="4" w:space="0" w:color="auto"/>
              <w:right w:val="single" w:sz="4" w:space="0" w:color="auto"/>
            </w:tcBorders>
          </w:tcPr>
          <w:p w14:paraId="17A1B9C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3260853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E2A5B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69 (15)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0FBE2B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A35C87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69 (20)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5887B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 (-11, 11)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5AB6B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70DFCA56" w14:textId="77777777" w:rsidTr="00386AE9">
        <w:trPr>
          <w:cantSplit/>
          <w:trHeight w:val="280"/>
        </w:trPr>
        <w:tc>
          <w:tcPr>
            <w:tcW w:w="1105" w:type="dxa"/>
            <w:vMerge w:val="restart"/>
            <w:tcBorders>
              <w:top w:val="single" w:sz="4" w:space="0" w:color="auto"/>
              <w:left w:val="single" w:sz="4" w:space="0" w:color="auto"/>
              <w:right w:val="single" w:sz="4" w:space="0" w:color="auto"/>
            </w:tcBorders>
            <w:shd w:val="clear" w:color="auto" w:fill="auto"/>
          </w:tcPr>
          <w:p w14:paraId="084F9BD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Liebs, 2010, 20360503, </w:t>
            </w:r>
          </w:p>
          <w:p w14:paraId="7119900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Germany</w:t>
            </w:r>
          </w:p>
          <w:p w14:paraId="7CB7DE25"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D21DD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Ergometer cycling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D07AD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05052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3A3D05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SF-36: Physical component </w:t>
            </w:r>
          </w:p>
          <w:p w14:paraId="7E7C2FE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(0-100)</w:t>
            </w:r>
          </w:p>
        </w:tc>
        <w:tc>
          <w:tcPr>
            <w:tcW w:w="720" w:type="dxa"/>
            <w:tcBorders>
              <w:top w:val="single" w:sz="4" w:space="0" w:color="auto"/>
              <w:left w:val="single" w:sz="4" w:space="0" w:color="auto"/>
              <w:bottom w:val="single" w:sz="4" w:space="0" w:color="auto"/>
              <w:right w:val="single" w:sz="4" w:space="0" w:color="auto"/>
            </w:tcBorders>
          </w:tcPr>
          <w:p w14:paraId="7D47C29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mo</w:t>
            </w:r>
          </w:p>
        </w:tc>
        <w:tc>
          <w:tcPr>
            <w:tcW w:w="720" w:type="dxa"/>
            <w:tcBorders>
              <w:top w:val="single" w:sz="4" w:space="0" w:color="auto"/>
              <w:left w:val="single" w:sz="4" w:space="0" w:color="auto"/>
              <w:bottom w:val="single" w:sz="4" w:space="0" w:color="auto"/>
              <w:right w:val="single" w:sz="4" w:space="0" w:color="auto"/>
            </w:tcBorders>
          </w:tcPr>
          <w:p w14:paraId="4501ABF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2F261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42.3 (9.4)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D4B71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7FCCE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40.4 (9.7)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E5CAC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A1525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0.275</w:t>
            </w:r>
          </w:p>
        </w:tc>
      </w:tr>
      <w:tr w:rsidR="00CB01D7" w:rsidRPr="009818DC" w14:paraId="60F8B3C2" w14:textId="77777777" w:rsidTr="00386AE9">
        <w:trPr>
          <w:cantSplit/>
          <w:trHeight w:val="280"/>
        </w:trPr>
        <w:tc>
          <w:tcPr>
            <w:tcW w:w="1105" w:type="dxa"/>
            <w:vMerge/>
            <w:tcBorders>
              <w:left w:val="single" w:sz="4" w:space="0" w:color="auto"/>
              <w:right w:val="single" w:sz="4" w:space="0" w:color="auto"/>
            </w:tcBorders>
            <w:shd w:val="clear" w:color="auto" w:fill="auto"/>
          </w:tcPr>
          <w:p w14:paraId="54622812"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A82AD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Ergometer cycling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80F81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BB413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2C2665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WOMAC: Physical function </w:t>
            </w:r>
          </w:p>
          <w:p w14:paraId="76DC5B9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(0-68)</w:t>
            </w:r>
          </w:p>
        </w:tc>
        <w:tc>
          <w:tcPr>
            <w:tcW w:w="720" w:type="dxa"/>
            <w:tcBorders>
              <w:top w:val="single" w:sz="4" w:space="0" w:color="auto"/>
              <w:left w:val="single" w:sz="4" w:space="0" w:color="auto"/>
              <w:bottom w:val="single" w:sz="4" w:space="0" w:color="auto"/>
              <w:right w:val="single" w:sz="4" w:space="0" w:color="auto"/>
            </w:tcBorders>
          </w:tcPr>
          <w:p w14:paraId="7EB276B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mo</w:t>
            </w:r>
          </w:p>
        </w:tc>
        <w:tc>
          <w:tcPr>
            <w:tcW w:w="720" w:type="dxa"/>
            <w:tcBorders>
              <w:top w:val="single" w:sz="4" w:space="0" w:color="auto"/>
              <w:left w:val="single" w:sz="4" w:space="0" w:color="auto"/>
              <w:bottom w:val="single" w:sz="4" w:space="0" w:color="auto"/>
              <w:right w:val="single" w:sz="4" w:space="0" w:color="auto"/>
            </w:tcBorders>
          </w:tcPr>
          <w:p w14:paraId="1F821B2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57C58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20.4 (21.2)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B41FEF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DF670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16.4 (18.2)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7F755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AC48A4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0.328</w:t>
            </w:r>
          </w:p>
        </w:tc>
      </w:tr>
      <w:tr w:rsidR="00CB01D7" w:rsidRPr="009818DC" w14:paraId="5062A301" w14:textId="77777777" w:rsidTr="00386AE9">
        <w:trPr>
          <w:cantSplit/>
          <w:trHeight w:val="280"/>
        </w:trPr>
        <w:tc>
          <w:tcPr>
            <w:tcW w:w="1105" w:type="dxa"/>
            <w:vMerge/>
            <w:tcBorders>
              <w:left w:val="single" w:sz="4" w:space="0" w:color="auto"/>
              <w:right w:val="single" w:sz="4" w:space="0" w:color="auto"/>
            </w:tcBorders>
            <w:shd w:val="clear" w:color="auto" w:fill="auto"/>
          </w:tcPr>
          <w:p w14:paraId="4014F2B7"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B03D2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Ergometer cycling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26155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0DC2A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4F0AFB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Lequesne hip and knee score (0-24)</w:t>
            </w:r>
          </w:p>
        </w:tc>
        <w:tc>
          <w:tcPr>
            <w:tcW w:w="720" w:type="dxa"/>
            <w:tcBorders>
              <w:top w:val="single" w:sz="4" w:space="0" w:color="auto"/>
              <w:left w:val="single" w:sz="4" w:space="0" w:color="auto"/>
              <w:bottom w:val="single" w:sz="4" w:space="0" w:color="auto"/>
              <w:right w:val="single" w:sz="4" w:space="0" w:color="auto"/>
            </w:tcBorders>
          </w:tcPr>
          <w:p w14:paraId="309305A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mo</w:t>
            </w:r>
          </w:p>
        </w:tc>
        <w:tc>
          <w:tcPr>
            <w:tcW w:w="720" w:type="dxa"/>
            <w:tcBorders>
              <w:top w:val="single" w:sz="4" w:space="0" w:color="auto"/>
              <w:left w:val="single" w:sz="4" w:space="0" w:color="auto"/>
              <w:bottom w:val="single" w:sz="4" w:space="0" w:color="auto"/>
              <w:right w:val="single" w:sz="4" w:space="0" w:color="auto"/>
            </w:tcBorders>
          </w:tcPr>
          <w:p w14:paraId="134BEA2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61920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7.6 93.8)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2C36E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42979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7.5 (4.4)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BDDEE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1E4C5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0.807</w:t>
            </w:r>
          </w:p>
        </w:tc>
      </w:tr>
      <w:tr w:rsidR="00CB01D7" w:rsidRPr="009818DC" w14:paraId="456E14EB" w14:textId="77777777" w:rsidTr="00386AE9">
        <w:trPr>
          <w:cantSplit/>
          <w:trHeight w:val="280"/>
        </w:trPr>
        <w:tc>
          <w:tcPr>
            <w:tcW w:w="1105" w:type="dxa"/>
            <w:vMerge w:val="restart"/>
            <w:tcBorders>
              <w:top w:val="single" w:sz="4" w:space="0" w:color="auto"/>
              <w:left w:val="single" w:sz="4" w:space="0" w:color="auto"/>
              <w:right w:val="single" w:sz="4" w:space="0" w:color="auto"/>
            </w:tcBorders>
            <w:shd w:val="clear" w:color="auto" w:fill="auto"/>
          </w:tcPr>
          <w:p w14:paraId="7314468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Liebs, 2012, 22196125,</w:t>
            </w:r>
          </w:p>
          <w:p w14:paraId="6BE3DD0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Germany</w:t>
            </w:r>
          </w:p>
          <w:p w14:paraId="1FA4145D"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AE092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Early Aquatic therapy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A10C8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Late Aquatic therapy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6B8E3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D3B734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SF-36: Physical component </w:t>
            </w:r>
          </w:p>
          <w:p w14:paraId="3CC327F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(0-100)</w:t>
            </w:r>
          </w:p>
        </w:tc>
        <w:tc>
          <w:tcPr>
            <w:tcW w:w="720" w:type="dxa"/>
            <w:tcBorders>
              <w:top w:val="single" w:sz="4" w:space="0" w:color="auto"/>
              <w:left w:val="single" w:sz="4" w:space="0" w:color="auto"/>
              <w:bottom w:val="single" w:sz="4" w:space="0" w:color="auto"/>
              <w:right w:val="single" w:sz="4" w:space="0" w:color="auto"/>
            </w:tcBorders>
          </w:tcPr>
          <w:p w14:paraId="25E1042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mo</w:t>
            </w:r>
          </w:p>
        </w:tc>
        <w:tc>
          <w:tcPr>
            <w:tcW w:w="720" w:type="dxa"/>
            <w:tcBorders>
              <w:top w:val="single" w:sz="4" w:space="0" w:color="auto"/>
              <w:left w:val="single" w:sz="4" w:space="0" w:color="auto"/>
              <w:bottom w:val="single" w:sz="4" w:space="0" w:color="auto"/>
              <w:right w:val="single" w:sz="4" w:space="0" w:color="auto"/>
            </w:tcBorders>
          </w:tcPr>
          <w:p w14:paraId="4469025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8BA9F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43.9 (9.4)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03FA7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AD692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41 (9.7)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A6B0B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0.31 (NR, 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D5356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0.131</w:t>
            </w:r>
          </w:p>
        </w:tc>
      </w:tr>
      <w:tr w:rsidR="00CB01D7" w:rsidRPr="009818DC" w14:paraId="1E10FFF1" w14:textId="77777777" w:rsidTr="00386AE9">
        <w:trPr>
          <w:cantSplit/>
          <w:trHeight w:val="280"/>
        </w:trPr>
        <w:tc>
          <w:tcPr>
            <w:tcW w:w="1105" w:type="dxa"/>
            <w:vMerge/>
            <w:tcBorders>
              <w:left w:val="single" w:sz="4" w:space="0" w:color="auto"/>
              <w:right w:val="single" w:sz="4" w:space="0" w:color="auto"/>
            </w:tcBorders>
            <w:shd w:val="clear" w:color="auto" w:fill="auto"/>
          </w:tcPr>
          <w:p w14:paraId="2B25622D"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3413E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Early Aquatic therapy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ECE15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Late Aquatic therapy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8E48B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B8924B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WOMAC: Physical function </w:t>
            </w:r>
          </w:p>
          <w:p w14:paraId="475196A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(0-68)</w:t>
            </w:r>
          </w:p>
        </w:tc>
        <w:tc>
          <w:tcPr>
            <w:tcW w:w="720" w:type="dxa"/>
            <w:tcBorders>
              <w:top w:val="single" w:sz="4" w:space="0" w:color="auto"/>
              <w:left w:val="single" w:sz="4" w:space="0" w:color="auto"/>
              <w:bottom w:val="single" w:sz="4" w:space="0" w:color="auto"/>
              <w:right w:val="single" w:sz="4" w:space="0" w:color="auto"/>
            </w:tcBorders>
          </w:tcPr>
          <w:p w14:paraId="200E7F2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mo</w:t>
            </w:r>
          </w:p>
        </w:tc>
        <w:tc>
          <w:tcPr>
            <w:tcW w:w="720" w:type="dxa"/>
            <w:tcBorders>
              <w:top w:val="single" w:sz="4" w:space="0" w:color="auto"/>
              <w:left w:val="single" w:sz="4" w:space="0" w:color="auto"/>
              <w:bottom w:val="single" w:sz="4" w:space="0" w:color="auto"/>
              <w:right w:val="single" w:sz="4" w:space="0" w:color="auto"/>
            </w:tcBorders>
          </w:tcPr>
          <w:p w14:paraId="673000B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990DC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13.8 (13.6)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5B2713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AD663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20.7 (21.3)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36A6F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0.39 (NR, 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B035E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0.117</w:t>
            </w:r>
          </w:p>
        </w:tc>
      </w:tr>
      <w:tr w:rsidR="00CB01D7" w:rsidRPr="009818DC" w14:paraId="28BAB27C" w14:textId="77777777" w:rsidTr="00386AE9">
        <w:trPr>
          <w:cantSplit/>
          <w:trHeight w:val="280"/>
        </w:trPr>
        <w:tc>
          <w:tcPr>
            <w:tcW w:w="1105" w:type="dxa"/>
            <w:vMerge/>
            <w:tcBorders>
              <w:left w:val="single" w:sz="4" w:space="0" w:color="auto"/>
              <w:right w:val="single" w:sz="4" w:space="0" w:color="auto"/>
            </w:tcBorders>
            <w:shd w:val="clear" w:color="auto" w:fill="auto"/>
          </w:tcPr>
          <w:p w14:paraId="0D37814B"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67CB5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Early Aquatic therapy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F0080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Late Aquatic therapy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706BA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BDDC1B9"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Lequesne hip and knee score (0-24)</w:t>
            </w:r>
          </w:p>
        </w:tc>
        <w:tc>
          <w:tcPr>
            <w:tcW w:w="720" w:type="dxa"/>
            <w:tcBorders>
              <w:top w:val="single" w:sz="4" w:space="0" w:color="auto"/>
              <w:left w:val="single" w:sz="4" w:space="0" w:color="auto"/>
              <w:bottom w:val="single" w:sz="4" w:space="0" w:color="auto"/>
              <w:right w:val="single" w:sz="4" w:space="0" w:color="auto"/>
            </w:tcBorders>
          </w:tcPr>
          <w:p w14:paraId="055DC5E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mo</w:t>
            </w:r>
          </w:p>
        </w:tc>
        <w:tc>
          <w:tcPr>
            <w:tcW w:w="720" w:type="dxa"/>
            <w:tcBorders>
              <w:top w:val="single" w:sz="4" w:space="0" w:color="auto"/>
              <w:left w:val="single" w:sz="4" w:space="0" w:color="auto"/>
              <w:bottom w:val="single" w:sz="4" w:space="0" w:color="auto"/>
              <w:right w:val="single" w:sz="4" w:space="0" w:color="auto"/>
            </w:tcBorders>
          </w:tcPr>
          <w:p w14:paraId="797EE85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A44A3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 (3.8)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DC0F11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ED942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7.4 (3.8)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5ABC1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0.15 (NR, 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EEC9A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0.361</w:t>
            </w:r>
          </w:p>
        </w:tc>
      </w:tr>
      <w:tr w:rsidR="00CB01D7" w:rsidRPr="009818DC" w14:paraId="552D62E5" w14:textId="77777777" w:rsidTr="00386AE9">
        <w:trPr>
          <w:cantSplit/>
          <w:trHeight w:val="280"/>
        </w:trPr>
        <w:tc>
          <w:tcPr>
            <w:tcW w:w="1105" w:type="dxa"/>
            <w:vMerge w:val="restart"/>
            <w:tcBorders>
              <w:top w:val="single" w:sz="4" w:space="0" w:color="auto"/>
              <w:left w:val="single" w:sz="4" w:space="0" w:color="auto"/>
              <w:right w:val="single" w:sz="4" w:space="0" w:color="auto"/>
            </w:tcBorders>
            <w:shd w:val="clear" w:color="auto" w:fill="auto"/>
          </w:tcPr>
          <w:p w14:paraId="1D5DF5F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Naylor, 2017, 28899328, Australia</w:t>
            </w:r>
          </w:p>
          <w:p w14:paraId="38B20A67"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45ED0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Inpatient rehabilitation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A4118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No inpatient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41EB1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AE3E8C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Oxford knee score (0-48)</w:t>
            </w:r>
          </w:p>
          <w:p w14:paraId="44651E70" w14:textId="77777777" w:rsidR="00CB01D7" w:rsidRPr="009818DC" w:rsidRDefault="00CB01D7" w:rsidP="00386AE9">
            <w:pPr>
              <w:pStyle w:val="TableLeftText"/>
              <w:rPr>
                <w:rFonts w:ascii="Times New Roman" w:hAnsi="Times New Roman" w:cs="Times New Roman"/>
                <w:bCs/>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tcPr>
          <w:p w14:paraId="764D7EE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160B854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04780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40 (34,43)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7D040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103A7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40 (34, 43)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9FAA7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 (-1.2, 1.2)</w:t>
            </w:r>
            <w:r w:rsidRPr="009818DC">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5A885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7CC1B306" w14:textId="77777777" w:rsidTr="00386AE9">
        <w:trPr>
          <w:cantSplit/>
          <w:trHeight w:val="280"/>
        </w:trPr>
        <w:tc>
          <w:tcPr>
            <w:tcW w:w="1105" w:type="dxa"/>
            <w:vMerge/>
            <w:tcBorders>
              <w:left w:val="single" w:sz="4" w:space="0" w:color="auto"/>
              <w:bottom w:val="single" w:sz="4" w:space="0" w:color="auto"/>
              <w:right w:val="single" w:sz="4" w:space="0" w:color="auto"/>
            </w:tcBorders>
            <w:shd w:val="clear" w:color="auto" w:fill="auto"/>
          </w:tcPr>
          <w:p w14:paraId="4937DD9B"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3D6B2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Inpatient rehabilitation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44D44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No inpatient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91175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A39333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Oxford knee score (0-48)</w:t>
            </w:r>
          </w:p>
          <w:p w14:paraId="3F6E407C" w14:textId="77777777" w:rsidR="00CB01D7" w:rsidRPr="009818DC" w:rsidRDefault="00CB01D7" w:rsidP="00386AE9">
            <w:pPr>
              <w:pStyle w:val="TableLeftText"/>
              <w:rPr>
                <w:rFonts w:ascii="Times New Roman" w:hAnsi="Times New Roman" w:cs="Times New Roman"/>
                <w:bCs/>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tcPr>
          <w:p w14:paraId="03ACB2C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1353856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31F66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44 (42, 45)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5C7489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382A3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44 (42, 46)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B8284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 (-0.4, 0.4)</w:t>
            </w:r>
            <w:r w:rsidRPr="009818DC">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EE947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5C4EF50B" w14:textId="77777777" w:rsidTr="00386AE9">
        <w:trPr>
          <w:cantSplit/>
          <w:trHeight w:val="280"/>
        </w:trPr>
        <w:tc>
          <w:tcPr>
            <w:tcW w:w="1105" w:type="dxa"/>
            <w:tcBorders>
              <w:top w:val="single" w:sz="4" w:space="0" w:color="auto"/>
              <w:left w:val="single" w:sz="4" w:space="0" w:color="auto"/>
              <w:bottom w:val="single" w:sz="4" w:space="0" w:color="auto"/>
              <w:right w:val="single" w:sz="4" w:space="0" w:color="auto"/>
            </w:tcBorders>
            <w:shd w:val="clear" w:color="auto" w:fill="auto"/>
          </w:tcPr>
          <w:p w14:paraId="2DFDF6A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Sattler, 2019, 30994586, Australia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ED0A5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Pedaling-based protocol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B1732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Non-pedaling (multi-exercise) protocol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9AB18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D9A42A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Oxford knee score (0-48)</w:t>
            </w:r>
          </w:p>
        </w:tc>
        <w:tc>
          <w:tcPr>
            <w:tcW w:w="720" w:type="dxa"/>
            <w:tcBorders>
              <w:top w:val="single" w:sz="4" w:space="0" w:color="auto"/>
              <w:left w:val="single" w:sz="4" w:space="0" w:color="auto"/>
              <w:bottom w:val="single" w:sz="4" w:space="0" w:color="auto"/>
              <w:right w:val="single" w:sz="4" w:space="0" w:color="auto"/>
            </w:tcBorders>
          </w:tcPr>
          <w:p w14:paraId="41FC68C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0B4D295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36955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39.3 (6.1)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B0B013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399A8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37.6 (4.8)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EB06A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1.7 (-0.4, 3.8)</w:t>
            </w:r>
            <w:r w:rsidRPr="009818DC">
              <w:rPr>
                <w:rFonts w:ascii="Times New Roman" w:hAnsi="Times New Roman" w:cs="Times New Roman"/>
                <w:color w:val="000000" w:themeColor="text1"/>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6C644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09F51D54" w14:textId="77777777" w:rsidTr="00386AE9">
        <w:trPr>
          <w:cantSplit/>
          <w:trHeight w:val="280"/>
        </w:trPr>
        <w:tc>
          <w:tcPr>
            <w:tcW w:w="1105" w:type="dxa"/>
            <w:tcBorders>
              <w:top w:val="single" w:sz="4" w:space="0" w:color="auto"/>
              <w:left w:val="single" w:sz="4" w:space="0" w:color="auto"/>
              <w:bottom w:val="single" w:sz="4" w:space="0" w:color="auto"/>
              <w:right w:val="single" w:sz="4" w:space="0" w:color="auto"/>
            </w:tcBorders>
            <w:shd w:val="clear" w:color="auto" w:fill="auto"/>
          </w:tcPr>
          <w:p w14:paraId="5C1B824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Stevens Lapsley, 2012, 22095207, USA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6100F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NMES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6E8ED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69E3A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74E937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 xml:space="preserve">SF-36: Physical component </w:t>
            </w:r>
          </w:p>
          <w:p w14:paraId="1C7D3A38"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(0-100)</w:t>
            </w:r>
          </w:p>
        </w:tc>
        <w:tc>
          <w:tcPr>
            <w:tcW w:w="720" w:type="dxa"/>
            <w:tcBorders>
              <w:top w:val="single" w:sz="4" w:space="0" w:color="auto"/>
              <w:left w:val="single" w:sz="4" w:space="0" w:color="auto"/>
              <w:bottom w:val="single" w:sz="4" w:space="0" w:color="auto"/>
              <w:right w:val="single" w:sz="4" w:space="0" w:color="auto"/>
            </w:tcBorders>
          </w:tcPr>
          <w:p w14:paraId="0B2F2A1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2B6FAE7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84145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52.6 (2.9)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0C5D8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6C4E9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50.7 (7.4)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10F00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1.9 (-0.4, 4.2)</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D5BE6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bl>
    <w:p w14:paraId="1B72D8B0"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1FEFA21E"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rPr>
        <w:t>Abbreviations: ACSE = active heal slide exercise, CI = confidence interval, CPM = continuous passive motion, IQR = interquartile range, mo = month, NMES = neuromuscular electrical stimulation, NR = not reported, PMID = PubMed identifier, RoB = risk of bias, SD = standard deviation, SF-36 = 36-Item short form survey, WOMAC = Western Ontario and McMaster Universities Osteoarthritis Index.</w:t>
      </w:r>
    </w:p>
    <w:p w14:paraId="472B2BFE"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5E4399F8" w14:textId="77777777" w:rsidR="00CB01D7" w:rsidRPr="00E302D4" w:rsidRDefault="00CB01D7" w:rsidP="00CB01D7">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6276B21B" w14:textId="77777777" w:rsidR="00CB01D7" w:rsidRPr="00E302D4" w:rsidRDefault="00CB01D7" w:rsidP="00CB01D7">
      <w:pPr>
        <w:rPr>
          <w:rFonts w:ascii="Times New Roman" w:eastAsia="SimSun" w:hAnsi="Times New Roman" w:cs="Times New Roman"/>
          <w:sz w:val="16"/>
          <w:szCs w:val="16"/>
        </w:rPr>
      </w:pPr>
      <w:r w:rsidRPr="00E302D4">
        <w:rPr>
          <w:rFonts w:ascii="Times New Roman" w:hAnsi="Times New Roman" w:cs="Times New Roman"/>
          <w:color w:val="000000" w:themeColor="text1"/>
          <w:sz w:val="16"/>
          <w:szCs w:val="16"/>
          <w:vertAlign w:val="superscript"/>
        </w:rPr>
        <w:t>C</w:t>
      </w:r>
      <w:r w:rsidRPr="00E302D4">
        <w:rPr>
          <w:rFonts w:ascii="Times New Roman" w:hAnsi="Times New Roman" w:cs="Times New Roman"/>
          <w:color w:val="000000" w:themeColor="text1"/>
          <w:sz w:val="16"/>
          <w:szCs w:val="16"/>
        </w:rPr>
        <w:t xml:space="preserve"> </w:t>
      </w:r>
      <w:r w:rsidRPr="00E302D4">
        <w:rPr>
          <w:rFonts w:ascii="Times New Roman" w:eastAsia="SimSun" w:hAnsi="Times New Roman" w:cs="Times New Roman"/>
          <w:sz w:val="16"/>
          <w:szCs w:val="16"/>
        </w:rPr>
        <w:t>The Iowa Level of Assistance Scale was used to assess four functional activities (moving from the supine position to the sitting position, rising from the sitting position, walking 4.57 m, and ascending and descending stairs for three steps). Activities are scored between 0–6 (6=independence).  The total score is the sum of the four activity scores.</w:t>
      </w:r>
    </w:p>
    <w:p w14:paraId="7E9BAF0A" w14:textId="77777777" w:rsidR="00CB01D7" w:rsidRPr="00E302D4" w:rsidRDefault="00CB01D7" w:rsidP="00CB01D7">
      <w:pPr>
        <w:rPr>
          <w:rFonts w:ascii="Times New Roman" w:hAnsi="Times New Roman" w:cs="Times New Roman"/>
          <w:color w:val="000000" w:themeColor="text1"/>
          <w:sz w:val="16"/>
          <w:szCs w:val="16"/>
        </w:rPr>
      </w:pPr>
      <w:r w:rsidRPr="00E302D4">
        <w:rPr>
          <w:rFonts w:ascii="Times New Roman" w:eastAsia="Calibri" w:hAnsi="Times New Roman" w:cs="Times New Roman"/>
          <w:sz w:val="16"/>
          <w:szCs w:val="16"/>
          <w:vertAlign w:val="superscript"/>
        </w:rPr>
        <w:t>D</w:t>
      </w:r>
      <w:r w:rsidRPr="00E302D4">
        <w:rPr>
          <w:rFonts w:ascii="Times New Roman" w:eastAsia="Calibri" w:hAnsi="Times New Roman" w:cs="Times New Roman"/>
          <w:sz w:val="16"/>
          <w:szCs w:val="16"/>
        </w:rPr>
        <w:t xml:space="preserve"> Total Hospital for Special Surgery score is obtained by summing all the item scores and subtracting scores related to walking aids, loss of knee extension and varus/valgus deformity.</w:t>
      </w:r>
    </w:p>
    <w:p w14:paraId="35970ECA" w14:textId="77777777" w:rsidR="00CB01D7" w:rsidRPr="009818DC" w:rsidRDefault="00CB01D7" w:rsidP="00CB01D7">
      <w:pPr>
        <w:rPr>
          <w:rFonts w:ascii="Times New Roman" w:eastAsia="Calibri" w:hAnsi="Times New Roman" w:cs="Times New Roman"/>
          <w:b/>
          <w:color w:val="000000" w:themeColor="text1"/>
          <w:sz w:val="18"/>
          <w:szCs w:val="18"/>
        </w:rPr>
      </w:pPr>
      <w:r w:rsidRPr="009818DC">
        <w:rPr>
          <w:rFonts w:ascii="Times New Roman" w:hAnsi="Times New Roman" w:cs="Times New Roman"/>
          <w:color w:val="000000" w:themeColor="text1"/>
          <w:sz w:val="18"/>
          <w:szCs w:val="18"/>
        </w:rPr>
        <w:br w:type="page"/>
      </w:r>
    </w:p>
    <w:p w14:paraId="7F1F3478" w14:textId="726E8E7D" w:rsidR="00CB01D7" w:rsidRPr="00E302D4" w:rsidRDefault="00F769AE" w:rsidP="00CB01D7">
      <w:pPr>
        <w:rPr>
          <w:rFonts w:ascii="Times New Roman" w:hAnsi="Times New Roman" w:cs="Times New Roman"/>
          <w:b/>
          <w:bCs/>
        </w:rPr>
      </w:pPr>
      <w:r>
        <w:rPr>
          <w:rFonts w:ascii="Times New Roman" w:hAnsi="Times New Roman" w:cs="Times New Roman"/>
          <w:b/>
          <w:bCs/>
        </w:rPr>
        <w:lastRenderedPageBreak/>
        <w:t>T</w:t>
      </w:r>
      <w:r w:rsidR="00CB01D7" w:rsidRPr="00E302D4">
        <w:rPr>
          <w:rFonts w:ascii="Times New Roman" w:hAnsi="Times New Roman" w:cs="Times New Roman"/>
          <w:b/>
          <w:bCs/>
        </w:rPr>
        <w:t>ransfers</w:t>
      </w:r>
    </w:p>
    <w:tbl>
      <w:tblPr>
        <w:tblW w:w="137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530"/>
        <w:gridCol w:w="990"/>
        <w:gridCol w:w="1530"/>
        <w:gridCol w:w="720"/>
        <w:gridCol w:w="720"/>
        <w:gridCol w:w="1170"/>
        <w:gridCol w:w="810"/>
        <w:gridCol w:w="1170"/>
        <w:gridCol w:w="1350"/>
        <w:gridCol w:w="990"/>
      </w:tblGrid>
      <w:tr w:rsidR="00CB01D7" w:rsidRPr="009818DC" w14:paraId="6122C9C8" w14:textId="77777777" w:rsidTr="00386AE9">
        <w:trPr>
          <w:cantSplit/>
          <w:trHeight w:val="280"/>
          <w:tblHeader/>
        </w:trPr>
        <w:tc>
          <w:tcPr>
            <w:tcW w:w="1375" w:type="dxa"/>
            <w:tcBorders>
              <w:bottom w:val="single" w:sz="4" w:space="0" w:color="auto"/>
            </w:tcBorders>
            <w:shd w:val="clear" w:color="auto" w:fill="0070C0"/>
          </w:tcPr>
          <w:p w14:paraId="6B2CDEAB"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440" w:type="dxa"/>
            <w:tcBorders>
              <w:bottom w:val="single" w:sz="4" w:space="0" w:color="auto"/>
            </w:tcBorders>
            <w:shd w:val="clear" w:color="auto" w:fill="0070C0"/>
          </w:tcPr>
          <w:p w14:paraId="336748B9"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530" w:type="dxa"/>
            <w:tcBorders>
              <w:bottom w:val="single" w:sz="4" w:space="0" w:color="auto"/>
            </w:tcBorders>
            <w:shd w:val="clear" w:color="auto" w:fill="0070C0"/>
          </w:tcPr>
          <w:p w14:paraId="1C5DABC3"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90" w:type="dxa"/>
            <w:tcBorders>
              <w:bottom w:val="single" w:sz="4" w:space="0" w:color="auto"/>
            </w:tcBorders>
            <w:shd w:val="clear" w:color="auto" w:fill="0070C0"/>
          </w:tcPr>
          <w:p w14:paraId="5093276A"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530" w:type="dxa"/>
            <w:tcBorders>
              <w:bottom w:val="single" w:sz="4" w:space="0" w:color="auto"/>
            </w:tcBorders>
            <w:shd w:val="clear" w:color="auto" w:fill="0070C0"/>
          </w:tcPr>
          <w:p w14:paraId="385BE39A"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tcBorders>
              <w:bottom w:val="single" w:sz="4" w:space="0" w:color="auto"/>
            </w:tcBorders>
            <w:shd w:val="clear" w:color="auto" w:fill="0070C0"/>
          </w:tcPr>
          <w:p w14:paraId="38375979"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tcBorders>
              <w:bottom w:val="single" w:sz="4" w:space="0" w:color="auto"/>
            </w:tcBorders>
            <w:shd w:val="clear" w:color="auto" w:fill="0070C0"/>
          </w:tcPr>
          <w:p w14:paraId="3E703838"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170" w:type="dxa"/>
            <w:tcBorders>
              <w:bottom w:val="single" w:sz="4" w:space="0" w:color="auto"/>
            </w:tcBorders>
            <w:shd w:val="clear" w:color="auto" w:fill="0070C0"/>
          </w:tcPr>
          <w:p w14:paraId="72299E33"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810" w:type="dxa"/>
            <w:tcBorders>
              <w:bottom w:val="single" w:sz="4" w:space="0" w:color="auto"/>
            </w:tcBorders>
            <w:shd w:val="clear" w:color="auto" w:fill="0070C0"/>
          </w:tcPr>
          <w:p w14:paraId="41A6ECE9"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170" w:type="dxa"/>
            <w:tcBorders>
              <w:bottom w:val="single" w:sz="4" w:space="0" w:color="auto"/>
            </w:tcBorders>
            <w:shd w:val="clear" w:color="auto" w:fill="0070C0"/>
          </w:tcPr>
          <w:p w14:paraId="3BDB6D27"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350" w:type="dxa"/>
            <w:tcBorders>
              <w:bottom w:val="single" w:sz="4" w:space="0" w:color="auto"/>
            </w:tcBorders>
            <w:shd w:val="clear" w:color="auto" w:fill="0070C0"/>
          </w:tcPr>
          <w:p w14:paraId="6BF74815"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tcBorders>
              <w:bottom w:val="single" w:sz="4" w:space="0" w:color="auto"/>
            </w:tcBorders>
            <w:shd w:val="clear" w:color="auto" w:fill="0070C0"/>
          </w:tcPr>
          <w:p w14:paraId="08954272"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CB01D7" w:rsidRPr="009818DC" w14:paraId="3B22AEC0"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0EA3EA9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 2014, 23412304, China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6BF3D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Robot-assisted training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75FCB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 (CPM)</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A6C8CC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161DD7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10m sitting standing time(s)</w:t>
            </w:r>
          </w:p>
        </w:tc>
        <w:tc>
          <w:tcPr>
            <w:tcW w:w="720" w:type="dxa"/>
            <w:tcBorders>
              <w:top w:val="single" w:sz="4" w:space="0" w:color="auto"/>
              <w:left w:val="single" w:sz="4" w:space="0" w:color="auto"/>
              <w:bottom w:val="single" w:sz="4" w:space="0" w:color="auto"/>
              <w:right w:val="single" w:sz="4" w:space="0" w:color="auto"/>
            </w:tcBorders>
          </w:tcPr>
          <w:p w14:paraId="127A5EE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7B966AC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48B1EF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8.7 (1.7)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30FA3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9FC318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11.1 (1.9)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04D333"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-2.4 (-3.0, -1.8)</w:t>
            </w:r>
            <w:r w:rsidRPr="009818DC">
              <w:rPr>
                <w:rFonts w:ascii="Times New Roman" w:hAnsi="Times New Roman" w:cs="Times New Roman"/>
                <w:b/>
                <w:bCs/>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27061E"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&lt;0.05</w:t>
            </w:r>
          </w:p>
        </w:tc>
      </w:tr>
      <w:tr w:rsidR="00CB01D7" w:rsidRPr="009818DC" w14:paraId="01B3F17D" w14:textId="77777777" w:rsidTr="00386AE9">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3C96CD59"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50A1C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Robot-assisted training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05A3B7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 (CPM)</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A7E94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4ABF3C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10m sitting standing time(s)</w:t>
            </w:r>
          </w:p>
        </w:tc>
        <w:tc>
          <w:tcPr>
            <w:tcW w:w="720" w:type="dxa"/>
            <w:tcBorders>
              <w:top w:val="single" w:sz="4" w:space="0" w:color="auto"/>
              <w:left w:val="single" w:sz="4" w:space="0" w:color="auto"/>
              <w:bottom w:val="single" w:sz="4" w:space="0" w:color="auto"/>
              <w:right w:val="single" w:sz="4" w:space="0" w:color="auto"/>
            </w:tcBorders>
          </w:tcPr>
          <w:p w14:paraId="23B3BD4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41706E0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139252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8.7 (1.4)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854497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3992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11.5 (2.1)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6719C1"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-2.8 (-3.5, -2.1)</w:t>
            </w:r>
            <w:r w:rsidRPr="009818DC">
              <w:rPr>
                <w:rFonts w:ascii="Times New Roman" w:hAnsi="Times New Roman" w:cs="Times New Roman"/>
                <w:b/>
                <w:bCs/>
                <w:color w:val="000000" w:themeColor="text1"/>
                <w:sz w:val="16"/>
                <w:szCs w:val="16"/>
                <w:vertAlign w:val="superscript"/>
              </w:rPr>
              <w:t xml:space="preserve"> 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53B784"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&lt;0.05</w:t>
            </w:r>
          </w:p>
        </w:tc>
      </w:tr>
      <w:tr w:rsidR="00CB01D7" w:rsidRPr="009818DC" w14:paraId="78D35D41"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6F43F42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Tsukada, 2020, 31723080, Japan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FAF27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hybrid training system</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234655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21B27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AC79D7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10m sitting standing time (s)</w:t>
            </w:r>
          </w:p>
        </w:tc>
        <w:tc>
          <w:tcPr>
            <w:tcW w:w="720" w:type="dxa"/>
            <w:tcBorders>
              <w:top w:val="single" w:sz="4" w:space="0" w:color="auto"/>
              <w:left w:val="single" w:sz="4" w:space="0" w:color="auto"/>
              <w:bottom w:val="single" w:sz="4" w:space="0" w:color="auto"/>
              <w:right w:val="single" w:sz="4" w:space="0" w:color="auto"/>
            </w:tcBorders>
          </w:tcPr>
          <w:p w14:paraId="76F01D0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749707C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128D4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 (NR)</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C3906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C867EB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 (NR)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B79256"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75CA0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bl>
    <w:p w14:paraId="5FAD7F19"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1DF1BEEC"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rPr>
        <w:t>Abbreviations: CI = confidence interval, CPM = continuous passive motion, mo = month, NR = not reported, ns = not significant, PMID = PubMed identifier, RoB = risk of bias, s = second, SD = standard deviation, SE = standard error.</w:t>
      </w:r>
    </w:p>
    <w:p w14:paraId="5E36193B"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5C72E0CC" w14:textId="77777777" w:rsidR="00CB01D7" w:rsidRPr="00E302D4" w:rsidRDefault="00CB01D7" w:rsidP="00CB01D7">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3E26CF52" w14:textId="77777777" w:rsidR="00CB01D7" w:rsidRPr="009818DC" w:rsidRDefault="00CB01D7" w:rsidP="00CB01D7">
      <w:pPr>
        <w:rPr>
          <w:rFonts w:ascii="Times New Roman" w:hAnsi="Times New Roman" w:cs="Times New Roman"/>
          <w:color w:val="000000" w:themeColor="text1"/>
          <w:sz w:val="18"/>
          <w:szCs w:val="18"/>
        </w:rPr>
      </w:pPr>
    </w:p>
    <w:p w14:paraId="71EC5520" w14:textId="21DE273A" w:rsidR="00CB01D7" w:rsidRPr="009818DC" w:rsidRDefault="00F769AE" w:rsidP="00CB01D7">
      <w:pPr>
        <w:rPr>
          <w:rFonts w:ascii="Times New Roman" w:hAnsi="Times New Roman" w:cs="Times New Roman"/>
          <w:b/>
          <w:bCs/>
        </w:rPr>
      </w:pPr>
      <w:r>
        <w:rPr>
          <w:rFonts w:ascii="Times New Roman" w:hAnsi="Times New Roman" w:cs="Times New Roman"/>
          <w:b/>
          <w:bCs/>
        </w:rPr>
        <w:t>B</w:t>
      </w:r>
      <w:r w:rsidR="00CB01D7" w:rsidRPr="009818DC">
        <w:rPr>
          <w:rFonts w:ascii="Times New Roman" w:hAnsi="Times New Roman" w:cs="Times New Roman"/>
          <w:b/>
          <w:bCs/>
        </w:rPr>
        <w:t>alance</w:t>
      </w:r>
    </w:p>
    <w:tbl>
      <w:tblPr>
        <w:tblW w:w="137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350"/>
        <w:gridCol w:w="900"/>
        <w:gridCol w:w="1260"/>
        <w:gridCol w:w="720"/>
        <w:gridCol w:w="810"/>
        <w:gridCol w:w="1170"/>
        <w:gridCol w:w="720"/>
        <w:gridCol w:w="1260"/>
        <w:gridCol w:w="1620"/>
        <w:gridCol w:w="1170"/>
      </w:tblGrid>
      <w:tr w:rsidR="00CB01D7" w:rsidRPr="009818DC" w14:paraId="53BEE7E5" w14:textId="77777777" w:rsidTr="00386AE9">
        <w:trPr>
          <w:cantSplit/>
          <w:trHeight w:val="280"/>
          <w:tblHeader/>
        </w:trPr>
        <w:tc>
          <w:tcPr>
            <w:tcW w:w="1375" w:type="dxa"/>
            <w:tcBorders>
              <w:bottom w:val="single" w:sz="4" w:space="0" w:color="auto"/>
            </w:tcBorders>
            <w:shd w:val="clear" w:color="auto" w:fill="0070C0"/>
          </w:tcPr>
          <w:p w14:paraId="128AB2C0"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440" w:type="dxa"/>
            <w:tcBorders>
              <w:bottom w:val="single" w:sz="4" w:space="0" w:color="auto"/>
            </w:tcBorders>
            <w:shd w:val="clear" w:color="auto" w:fill="0070C0"/>
          </w:tcPr>
          <w:p w14:paraId="6DF8289E"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350" w:type="dxa"/>
            <w:tcBorders>
              <w:bottom w:val="single" w:sz="4" w:space="0" w:color="auto"/>
            </w:tcBorders>
            <w:shd w:val="clear" w:color="auto" w:fill="0070C0"/>
          </w:tcPr>
          <w:p w14:paraId="643B306E"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00" w:type="dxa"/>
            <w:tcBorders>
              <w:bottom w:val="single" w:sz="4" w:space="0" w:color="auto"/>
            </w:tcBorders>
            <w:shd w:val="clear" w:color="auto" w:fill="0070C0"/>
          </w:tcPr>
          <w:p w14:paraId="4DBDCFB1"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260" w:type="dxa"/>
            <w:tcBorders>
              <w:bottom w:val="single" w:sz="4" w:space="0" w:color="auto"/>
            </w:tcBorders>
            <w:shd w:val="clear" w:color="auto" w:fill="0070C0"/>
          </w:tcPr>
          <w:p w14:paraId="05D58A14"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tcBorders>
              <w:bottom w:val="single" w:sz="4" w:space="0" w:color="auto"/>
            </w:tcBorders>
            <w:shd w:val="clear" w:color="auto" w:fill="0070C0"/>
          </w:tcPr>
          <w:p w14:paraId="6C1ECD65"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810" w:type="dxa"/>
            <w:tcBorders>
              <w:bottom w:val="single" w:sz="4" w:space="0" w:color="auto"/>
            </w:tcBorders>
            <w:shd w:val="clear" w:color="auto" w:fill="0070C0"/>
          </w:tcPr>
          <w:p w14:paraId="74BA9B5E"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170" w:type="dxa"/>
            <w:tcBorders>
              <w:bottom w:val="single" w:sz="4" w:space="0" w:color="auto"/>
            </w:tcBorders>
            <w:shd w:val="clear" w:color="auto" w:fill="0070C0"/>
          </w:tcPr>
          <w:p w14:paraId="35E752C5"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tcBorders>
              <w:bottom w:val="single" w:sz="4" w:space="0" w:color="auto"/>
            </w:tcBorders>
            <w:shd w:val="clear" w:color="auto" w:fill="0070C0"/>
          </w:tcPr>
          <w:p w14:paraId="065F1F85"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260" w:type="dxa"/>
            <w:tcBorders>
              <w:bottom w:val="single" w:sz="4" w:space="0" w:color="auto"/>
            </w:tcBorders>
            <w:shd w:val="clear" w:color="auto" w:fill="0070C0"/>
          </w:tcPr>
          <w:p w14:paraId="0A48DD87"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620" w:type="dxa"/>
            <w:tcBorders>
              <w:bottom w:val="single" w:sz="4" w:space="0" w:color="auto"/>
            </w:tcBorders>
            <w:shd w:val="clear" w:color="auto" w:fill="0070C0"/>
          </w:tcPr>
          <w:p w14:paraId="28673DF7"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1170" w:type="dxa"/>
            <w:tcBorders>
              <w:bottom w:val="single" w:sz="4" w:space="0" w:color="auto"/>
            </w:tcBorders>
            <w:shd w:val="clear" w:color="auto" w:fill="0070C0"/>
          </w:tcPr>
          <w:p w14:paraId="1BC0EFDE"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CB01D7" w:rsidRPr="009818DC" w14:paraId="5A3EBBDC"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5DD32AA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 2014, 23412304, China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177F0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Robot-assisted training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708116"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Traditional rehabilitation training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15118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 xml:space="preserve">High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4DDDB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Berg Balance Scale</w:t>
            </w:r>
          </w:p>
        </w:tc>
        <w:tc>
          <w:tcPr>
            <w:tcW w:w="720" w:type="dxa"/>
            <w:tcBorders>
              <w:top w:val="single" w:sz="4" w:space="0" w:color="auto"/>
              <w:left w:val="single" w:sz="4" w:space="0" w:color="auto"/>
              <w:bottom w:val="single" w:sz="4" w:space="0" w:color="auto"/>
              <w:right w:val="single" w:sz="4" w:space="0" w:color="auto"/>
            </w:tcBorders>
          </w:tcPr>
          <w:p w14:paraId="053F19B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810" w:type="dxa"/>
            <w:tcBorders>
              <w:top w:val="single" w:sz="4" w:space="0" w:color="auto"/>
              <w:left w:val="single" w:sz="4" w:space="0" w:color="auto"/>
              <w:bottom w:val="single" w:sz="4" w:space="0" w:color="auto"/>
              <w:right w:val="single" w:sz="4" w:space="0" w:color="auto"/>
            </w:tcBorders>
          </w:tcPr>
          <w:p w14:paraId="60C9198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DE435E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53.9 (1.9)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F539D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B97D5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50.2 (2.2)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F0988CF"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3.7 (3, 4.4)</w:t>
            </w:r>
            <w:r w:rsidRPr="009818DC">
              <w:rPr>
                <w:rFonts w:ascii="Times New Roman" w:hAnsi="Times New Roman" w:cs="Times New Roman"/>
                <w:b/>
                <w:bCs/>
                <w:color w:val="000000" w:themeColor="text1"/>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D234C1"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&lt;0.05</w:t>
            </w:r>
          </w:p>
        </w:tc>
      </w:tr>
      <w:tr w:rsidR="00CB01D7" w:rsidRPr="009818DC" w14:paraId="3F91AB82" w14:textId="77777777" w:rsidTr="00386AE9">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33B9C868"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49FD51"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Robot-assisted training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880DD4"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Traditional rehabilitation training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874C2A"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 xml:space="preserve">High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81D267"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Berg Balance Scale</w:t>
            </w:r>
          </w:p>
        </w:tc>
        <w:tc>
          <w:tcPr>
            <w:tcW w:w="720" w:type="dxa"/>
            <w:tcBorders>
              <w:top w:val="single" w:sz="4" w:space="0" w:color="auto"/>
              <w:left w:val="single" w:sz="4" w:space="0" w:color="auto"/>
              <w:bottom w:val="single" w:sz="4" w:space="0" w:color="auto"/>
              <w:right w:val="single" w:sz="4" w:space="0" w:color="auto"/>
            </w:tcBorders>
          </w:tcPr>
          <w:p w14:paraId="7871AFE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810" w:type="dxa"/>
            <w:tcBorders>
              <w:top w:val="single" w:sz="4" w:space="0" w:color="auto"/>
              <w:left w:val="single" w:sz="4" w:space="0" w:color="auto"/>
              <w:bottom w:val="single" w:sz="4" w:space="0" w:color="auto"/>
              <w:right w:val="single" w:sz="4" w:space="0" w:color="auto"/>
            </w:tcBorders>
          </w:tcPr>
          <w:p w14:paraId="3C752B5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60BC7DF"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54.5 (1.7)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CFFA31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212EA2"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49.9 (2.4)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206BEF1"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4.6 (3.8, 5.4)</w:t>
            </w:r>
            <w:r w:rsidRPr="009818DC">
              <w:rPr>
                <w:rFonts w:ascii="Times New Roman" w:hAnsi="Times New Roman" w:cs="Times New Roman"/>
                <w:b/>
                <w:bCs/>
                <w:color w:val="000000" w:themeColor="text1"/>
                <w:sz w:val="16"/>
                <w:szCs w:val="16"/>
                <w:vertAlign w:val="superscript"/>
              </w:rPr>
              <w:t>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D7DEF8"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&lt;0.05</w:t>
            </w:r>
          </w:p>
        </w:tc>
      </w:tr>
      <w:tr w:rsidR="00CB01D7" w:rsidRPr="009818DC" w14:paraId="00AEF32D"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526D64C8"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Zapparoli,</w:t>
            </w:r>
          </w:p>
          <w:p w14:paraId="49C01C3B"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2020,</w:t>
            </w:r>
          </w:p>
          <w:p w14:paraId="6A07D986"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32488010</w:t>
            </w:r>
          </w:p>
          <w:p w14:paraId="4A30DE9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Italy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D7484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Motor imagery &amp;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FD93D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1D0E6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BE257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Falls/near falls in the past 12 mo</w:t>
            </w:r>
          </w:p>
        </w:tc>
        <w:tc>
          <w:tcPr>
            <w:tcW w:w="720" w:type="dxa"/>
            <w:tcBorders>
              <w:top w:val="single" w:sz="4" w:space="0" w:color="auto"/>
              <w:left w:val="single" w:sz="4" w:space="0" w:color="auto"/>
              <w:bottom w:val="single" w:sz="4" w:space="0" w:color="auto"/>
              <w:right w:val="single" w:sz="4" w:space="0" w:color="auto"/>
            </w:tcBorders>
          </w:tcPr>
          <w:p w14:paraId="1DB0FC5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mo</w:t>
            </w:r>
          </w:p>
        </w:tc>
        <w:tc>
          <w:tcPr>
            <w:tcW w:w="810" w:type="dxa"/>
            <w:tcBorders>
              <w:top w:val="single" w:sz="4" w:space="0" w:color="auto"/>
              <w:left w:val="single" w:sz="4" w:space="0" w:color="auto"/>
              <w:bottom w:val="single" w:sz="4" w:space="0" w:color="auto"/>
              <w:right w:val="single" w:sz="4" w:space="0" w:color="auto"/>
            </w:tcBorders>
          </w:tcPr>
          <w:p w14:paraId="29CE27F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4E11B8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EB001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6F1C3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59B3E9C"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Exponential effect size (95% CI): 1.75 (1.31, 2.29)</w:t>
            </w:r>
          </w:p>
          <w:p w14:paraId="2FBD901C" w14:textId="77777777" w:rsidR="00CB01D7" w:rsidRPr="009818DC" w:rsidRDefault="00CB01D7" w:rsidP="00386AE9">
            <w:pPr>
              <w:pStyle w:val="TableLeftText"/>
              <w:rPr>
                <w:rFonts w:ascii="Times New Roman" w:hAnsi="Times New Roman" w:cs="Times New Roman"/>
                <w:color w:val="000000" w:themeColor="text1"/>
                <w:sz w:val="16"/>
                <w:szCs w:val="16"/>
              </w:rPr>
            </w:pPr>
          </w:p>
          <w:p w14:paraId="164E46CF"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Standardized mean difference effect size (95%CI): 0.96 (0.39, 1.72)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3FF355C"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&lt;0.001</w:t>
            </w:r>
          </w:p>
        </w:tc>
      </w:tr>
    </w:tbl>
    <w:p w14:paraId="52B3B646" w14:textId="77777777" w:rsidR="00CB01D7" w:rsidRPr="00E302D4" w:rsidRDefault="00CB01D7" w:rsidP="00CB01D7">
      <w:pPr>
        <w:pStyle w:val="TableNote"/>
        <w:spacing w:after="0"/>
        <w:rPr>
          <w:rFonts w:cs="Times New Roman"/>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53648CB9"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rPr>
        <w:t>Abbreviations: CI = confidence interval, mo = month, NR = not reported, ns = not significant, PMID = PubMed identifier, RoB = risk of bias, SD = standard deviation.</w:t>
      </w:r>
    </w:p>
    <w:p w14:paraId="53776CB9"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2792D50B" w14:textId="77777777" w:rsidR="00CB01D7" w:rsidRPr="00E302D4" w:rsidRDefault="00CB01D7" w:rsidP="00CB01D7">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4703C6AF" w14:textId="77777777" w:rsidR="00CB01D7" w:rsidRPr="009818DC" w:rsidRDefault="00CB01D7" w:rsidP="00CB01D7">
      <w:pPr>
        <w:rPr>
          <w:rFonts w:ascii="Times New Roman" w:eastAsia="Calibri" w:hAnsi="Times New Roman" w:cs="Times New Roman"/>
          <w:b/>
          <w:color w:val="000000" w:themeColor="text1"/>
          <w:sz w:val="20"/>
        </w:rPr>
      </w:pPr>
      <w:r w:rsidRPr="009818DC">
        <w:rPr>
          <w:rFonts w:ascii="Times New Roman" w:hAnsi="Times New Roman" w:cs="Times New Roman"/>
          <w:color w:val="000000" w:themeColor="text1"/>
        </w:rPr>
        <w:br w:type="page"/>
      </w:r>
    </w:p>
    <w:p w14:paraId="76EA108C" w14:textId="295F9225" w:rsidR="00CB01D7" w:rsidRPr="009818DC" w:rsidRDefault="00F769AE" w:rsidP="00CB01D7">
      <w:pPr>
        <w:rPr>
          <w:rFonts w:ascii="Times New Roman" w:hAnsi="Times New Roman" w:cs="Times New Roman"/>
          <w:b/>
          <w:bCs/>
        </w:rPr>
      </w:pPr>
      <w:r>
        <w:rPr>
          <w:rFonts w:ascii="Times New Roman" w:hAnsi="Times New Roman" w:cs="Times New Roman"/>
          <w:b/>
          <w:bCs/>
        </w:rPr>
        <w:lastRenderedPageBreak/>
        <w:t>M</w:t>
      </w:r>
      <w:r w:rsidR="00CB01D7" w:rsidRPr="009818DC">
        <w:rPr>
          <w:rFonts w:ascii="Times New Roman" w:hAnsi="Times New Roman" w:cs="Times New Roman"/>
          <w:b/>
          <w:bCs/>
        </w:rPr>
        <w:t>obility</w:t>
      </w:r>
    </w:p>
    <w:tbl>
      <w:tblPr>
        <w:tblW w:w="137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530"/>
        <w:gridCol w:w="990"/>
        <w:gridCol w:w="1530"/>
        <w:gridCol w:w="720"/>
        <w:gridCol w:w="720"/>
        <w:gridCol w:w="1260"/>
        <w:gridCol w:w="720"/>
        <w:gridCol w:w="1080"/>
        <w:gridCol w:w="1440"/>
        <w:gridCol w:w="990"/>
      </w:tblGrid>
      <w:tr w:rsidR="00CB01D7" w:rsidRPr="009818DC" w14:paraId="18F680A3" w14:textId="77777777" w:rsidTr="00386AE9">
        <w:trPr>
          <w:cantSplit/>
          <w:trHeight w:val="280"/>
          <w:tblHeader/>
        </w:trPr>
        <w:tc>
          <w:tcPr>
            <w:tcW w:w="1375" w:type="dxa"/>
            <w:tcBorders>
              <w:bottom w:val="single" w:sz="4" w:space="0" w:color="auto"/>
            </w:tcBorders>
            <w:shd w:val="clear" w:color="auto" w:fill="0070C0"/>
          </w:tcPr>
          <w:p w14:paraId="0C89B70F"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440" w:type="dxa"/>
            <w:tcBorders>
              <w:bottom w:val="single" w:sz="4" w:space="0" w:color="auto"/>
            </w:tcBorders>
            <w:shd w:val="clear" w:color="auto" w:fill="0070C0"/>
          </w:tcPr>
          <w:p w14:paraId="1A407904"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530" w:type="dxa"/>
            <w:tcBorders>
              <w:bottom w:val="single" w:sz="4" w:space="0" w:color="auto"/>
            </w:tcBorders>
            <w:shd w:val="clear" w:color="auto" w:fill="0070C0"/>
          </w:tcPr>
          <w:p w14:paraId="366F5BA1"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90" w:type="dxa"/>
            <w:tcBorders>
              <w:bottom w:val="single" w:sz="4" w:space="0" w:color="auto"/>
            </w:tcBorders>
            <w:shd w:val="clear" w:color="auto" w:fill="0070C0"/>
          </w:tcPr>
          <w:p w14:paraId="691B0CC6"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530" w:type="dxa"/>
            <w:tcBorders>
              <w:bottom w:val="single" w:sz="4" w:space="0" w:color="auto"/>
            </w:tcBorders>
            <w:shd w:val="clear" w:color="auto" w:fill="0070C0"/>
          </w:tcPr>
          <w:p w14:paraId="4DC5E73D"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tcBorders>
              <w:bottom w:val="single" w:sz="4" w:space="0" w:color="auto"/>
            </w:tcBorders>
            <w:shd w:val="clear" w:color="auto" w:fill="0070C0"/>
          </w:tcPr>
          <w:p w14:paraId="3C44EACC"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tcBorders>
              <w:bottom w:val="single" w:sz="4" w:space="0" w:color="auto"/>
            </w:tcBorders>
            <w:shd w:val="clear" w:color="auto" w:fill="0070C0"/>
          </w:tcPr>
          <w:p w14:paraId="3AF07392"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260" w:type="dxa"/>
            <w:tcBorders>
              <w:bottom w:val="single" w:sz="4" w:space="0" w:color="auto"/>
            </w:tcBorders>
            <w:shd w:val="clear" w:color="auto" w:fill="0070C0"/>
          </w:tcPr>
          <w:p w14:paraId="358E6B40"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tcBorders>
              <w:bottom w:val="single" w:sz="4" w:space="0" w:color="auto"/>
            </w:tcBorders>
            <w:shd w:val="clear" w:color="auto" w:fill="0070C0"/>
          </w:tcPr>
          <w:p w14:paraId="33B54D78"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080" w:type="dxa"/>
            <w:tcBorders>
              <w:bottom w:val="single" w:sz="4" w:space="0" w:color="auto"/>
            </w:tcBorders>
            <w:shd w:val="clear" w:color="auto" w:fill="0070C0"/>
          </w:tcPr>
          <w:p w14:paraId="4D69B88E"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440" w:type="dxa"/>
            <w:tcBorders>
              <w:bottom w:val="single" w:sz="4" w:space="0" w:color="auto"/>
            </w:tcBorders>
            <w:shd w:val="clear" w:color="auto" w:fill="0070C0"/>
          </w:tcPr>
          <w:p w14:paraId="6BD9EFC2"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tcBorders>
              <w:bottom w:val="single" w:sz="4" w:space="0" w:color="auto"/>
            </w:tcBorders>
            <w:shd w:val="clear" w:color="auto" w:fill="0070C0"/>
          </w:tcPr>
          <w:p w14:paraId="22CFCCF4"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CB01D7" w:rsidRPr="009818DC" w14:paraId="454A37B1"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43B1B87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Buhagiar, 2017, 28291891, Australia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FDAEF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program</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62E843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Hospital inpatient rehabilitation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91F75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7CA662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6MWT (m)</w:t>
            </w:r>
          </w:p>
        </w:tc>
        <w:tc>
          <w:tcPr>
            <w:tcW w:w="720" w:type="dxa"/>
            <w:tcBorders>
              <w:top w:val="single" w:sz="4" w:space="0" w:color="auto"/>
              <w:left w:val="single" w:sz="4" w:space="0" w:color="auto"/>
              <w:bottom w:val="single" w:sz="4" w:space="0" w:color="auto"/>
              <w:right w:val="single" w:sz="4" w:space="0" w:color="auto"/>
            </w:tcBorders>
          </w:tcPr>
          <w:p w14:paraId="4ABE8E3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0B627A7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021B8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408.8 (95 % CI 371.6 , 438)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E7B9A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CA15C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391.2 (95 % CI 358.1 , 424.4)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B36D62"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13.54 (-13.61, 40.69,)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C7811A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06F6B21C" w14:textId="77777777" w:rsidTr="00386AE9">
        <w:trPr>
          <w:cantSplit/>
          <w:trHeight w:val="280"/>
        </w:trPr>
        <w:tc>
          <w:tcPr>
            <w:tcW w:w="1375" w:type="dxa"/>
            <w:vMerge/>
            <w:tcBorders>
              <w:left w:val="single" w:sz="4" w:space="0" w:color="auto"/>
              <w:right w:val="single" w:sz="4" w:space="0" w:color="auto"/>
            </w:tcBorders>
            <w:shd w:val="clear" w:color="auto" w:fill="auto"/>
          </w:tcPr>
          <w:p w14:paraId="4B475D16"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CB026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program</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627714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Hospital inpatient rehabilitation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32489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E1712A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15m walk test (s)</w:t>
            </w:r>
          </w:p>
        </w:tc>
        <w:tc>
          <w:tcPr>
            <w:tcW w:w="720" w:type="dxa"/>
            <w:tcBorders>
              <w:top w:val="single" w:sz="4" w:space="0" w:color="auto"/>
              <w:left w:val="single" w:sz="4" w:space="0" w:color="auto"/>
              <w:bottom w:val="single" w:sz="4" w:space="0" w:color="auto"/>
              <w:right w:val="single" w:sz="4" w:space="0" w:color="auto"/>
            </w:tcBorders>
          </w:tcPr>
          <w:p w14:paraId="663490E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Borders>
              <w:top w:val="single" w:sz="4" w:space="0" w:color="auto"/>
              <w:left w:val="single" w:sz="4" w:space="0" w:color="auto"/>
              <w:bottom w:val="single" w:sz="4" w:space="0" w:color="auto"/>
              <w:right w:val="single" w:sz="4" w:space="0" w:color="auto"/>
            </w:tcBorders>
          </w:tcPr>
          <w:p w14:paraId="09A7B2C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82535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sz w:val="16"/>
                <w:szCs w:val="16"/>
              </w:rPr>
              <w:t>12.0 (95% CI 10.9,13.1)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C4CCC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F1F99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12.5 (95 % CI 11.4 , 13.6)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01EE4D"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0.50 (-2.01, 1.01)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1FD9E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1EC18055" w14:textId="77777777" w:rsidTr="00386AE9">
        <w:trPr>
          <w:cantSplit/>
          <w:trHeight w:val="280"/>
        </w:trPr>
        <w:tc>
          <w:tcPr>
            <w:tcW w:w="1375" w:type="dxa"/>
            <w:vMerge/>
            <w:tcBorders>
              <w:left w:val="single" w:sz="4" w:space="0" w:color="auto"/>
              <w:right w:val="single" w:sz="4" w:space="0" w:color="auto"/>
            </w:tcBorders>
            <w:shd w:val="clear" w:color="auto" w:fill="auto"/>
          </w:tcPr>
          <w:p w14:paraId="411B8B14"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B34CD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program</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198A8E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Hospital inpatient rehabilitation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939D7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20D0DC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15m walk test (s)</w:t>
            </w:r>
          </w:p>
        </w:tc>
        <w:tc>
          <w:tcPr>
            <w:tcW w:w="720" w:type="dxa"/>
            <w:tcBorders>
              <w:top w:val="single" w:sz="4" w:space="0" w:color="auto"/>
              <w:left w:val="single" w:sz="4" w:space="0" w:color="auto"/>
              <w:bottom w:val="single" w:sz="4" w:space="0" w:color="auto"/>
              <w:right w:val="single" w:sz="4" w:space="0" w:color="auto"/>
            </w:tcBorders>
          </w:tcPr>
          <w:p w14:paraId="69D6C84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6FCD8FE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174BE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sz w:val="16"/>
                <w:szCs w:val="16"/>
              </w:rPr>
              <w:t>12.7 (95% CI 11.6 to 13.8)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C8418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8692A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12.3 (95 % CI 11.2 , 13.4)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B452B4"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-0.42 (-1.10, 1.94)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D594F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3C3A501E"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00650F3B"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Eymir,</w:t>
            </w:r>
          </w:p>
          <w:p w14:paraId="4005EF73"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2020,</w:t>
            </w:r>
          </w:p>
          <w:p w14:paraId="3EBFDE47"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32778907</w:t>
            </w:r>
          </w:p>
          <w:p w14:paraId="61BF274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Turkey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53A92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Standard physiotherapy &amp; AHS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8E65B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&amp; CPM</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E0D7D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EC58CC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7"/>
                <w:szCs w:val="17"/>
              </w:rPr>
              <w:t xml:space="preserve">Iowa Ambulation Velocity Scale </w:t>
            </w:r>
            <w:r w:rsidRPr="009818DC">
              <w:rPr>
                <w:rFonts w:ascii="Times New Roman" w:hAnsi="Times New Roman" w:cs="Times New Roman"/>
                <w:bCs/>
                <w:color w:val="000000" w:themeColor="text1"/>
                <w:sz w:val="16"/>
                <w:szCs w:val="16"/>
              </w:rPr>
              <w:t>(s)D</w:t>
            </w:r>
            <w:r w:rsidRPr="009818DC">
              <w:rPr>
                <w:rStyle w:val="FootnoteReference"/>
                <w:rFonts w:ascii="Times New Roman" w:hAnsi="Times New Roman" w:cs="Times New Roman"/>
                <w:bCs/>
                <w:color w:val="000000" w:themeColor="text1"/>
                <w:sz w:val="16"/>
                <w:szCs w:val="16"/>
              </w:rPr>
              <w:t>B</w:t>
            </w:r>
          </w:p>
        </w:tc>
        <w:tc>
          <w:tcPr>
            <w:tcW w:w="720" w:type="dxa"/>
            <w:tcBorders>
              <w:top w:val="single" w:sz="4" w:space="0" w:color="auto"/>
              <w:left w:val="single" w:sz="4" w:space="0" w:color="auto"/>
              <w:bottom w:val="single" w:sz="4" w:space="0" w:color="auto"/>
              <w:right w:val="single" w:sz="4" w:space="0" w:color="auto"/>
            </w:tcBorders>
          </w:tcPr>
          <w:p w14:paraId="4BB68C2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352C8B0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DEDFA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7"/>
                <w:szCs w:val="17"/>
              </w:rPr>
              <w:t>17.2 (14.1)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375F3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C4C8E6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7"/>
                <w:szCs w:val="17"/>
              </w:rPr>
              <w:t>23.3 (15.6)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FF116D"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6.1 (2.2, 9.9)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4C7BE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7466AA5E" w14:textId="77777777" w:rsidTr="00386AE9">
        <w:trPr>
          <w:cantSplit/>
          <w:trHeight w:val="280"/>
        </w:trPr>
        <w:tc>
          <w:tcPr>
            <w:tcW w:w="1375" w:type="dxa"/>
            <w:vMerge/>
            <w:tcBorders>
              <w:left w:val="single" w:sz="4" w:space="0" w:color="auto"/>
              <w:right w:val="single" w:sz="4" w:space="0" w:color="auto"/>
            </w:tcBorders>
            <w:shd w:val="clear" w:color="auto" w:fill="auto"/>
          </w:tcPr>
          <w:p w14:paraId="24206AC3"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AC88D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Standard physiotherapy &amp; AHS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80A7D5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&amp; CPM</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7664C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A0492F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10MWT (m)</w:t>
            </w:r>
          </w:p>
        </w:tc>
        <w:tc>
          <w:tcPr>
            <w:tcW w:w="720" w:type="dxa"/>
            <w:tcBorders>
              <w:top w:val="single" w:sz="4" w:space="0" w:color="auto"/>
              <w:left w:val="single" w:sz="4" w:space="0" w:color="auto"/>
              <w:bottom w:val="single" w:sz="4" w:space="0" w:color="auto"/>
              <w:right w:val="single" w:sz="4" w:space="0" w:color="auto"/>
            </w:tcBorders>
          </w:tcPr>
          <w:p w14:paraId="6C86C67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097816E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1254D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7"/>
                <w:szCs w:val="17"/>
              </w:rPr>
              <w:t xml:space="preserve">12.9 (9.9)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4D57D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2F41C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7"/>
                <w:szCs w:val="17"/>
              </w:rPr>
              <w:t>17.6 (11.6)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FC0A85"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4.7 (1.8, 7.5)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62C813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1AA63D48" w14:textId="77777777" w:rsidTr="00386AE9">
        <w:trPr>
          <w:cantSplit/>
          <w:trHeight w:val="280"/>
        </w:trPr>
        <w:tc>
          <w:tcPr>
            <w:tcW w:w="1375" w:type="dxa"/>
            <w:vMerge w:val="restart"/>
            <w:tcBorders>
              <w:left w:val="single" w:sz="4" w:space="0" w:color="auto"/>
              <w:right w:val="single" w:sz="4" w:space="0" w:color="auto"/>
            </w:tcBorders>
            <w:shd w:val="clear" w:color="auto" w:fill="auto"/>
            <w:vAlign w:val="center"/>
          </w:tcPr>
          <w:p w14:paraId="21A2D49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Harmer, 2009, 19177536, Australia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C30CE8" w14:textId="77777777" w:rsidR="00CB01D7" w:rsidRPr="009818DC" w:rsidRDefault="00CB01D7" w:rsidP="00386AE9">
            <w:pPr>
              <w:pStyle w:val="TableLeftText"/>
              <w:rPr>
                <w:rFonts w:ascii="Times New Roman" w:hAnsi="Times New Roman" w:cs="Times New Roman"/>
                <w:color w:val="000000" w:themeColor="text1"/>
                <w:sz w:val="16"/>
                <w:szCs w:val="16"/>
                <w:shd w:val="clear" w:color="auto" w:fill="FFFFFF"/>
              </w:rPr>
            </w:pPr>
            <w:r w:rsidRPr="009818DC">
              <w:rPr>
                <w:rFonts w:ascii="Times New Roman" w:hAnsi="Times New Roman" w:cs="Times New Roman"/>
                <w:color w:val="000000" w:themeColor="text1"/>
                <w:sz w:val="16"/>
                <w:szCs w:val="16"/>
              </w:rPr>
              <w:t>Water-based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D30EE1" w14:textId="77777777" w:rsidR="00CB01D7" w:rsidRPr="009818DC" w:rsidRDefault="00CB01D7" w:rsidP="00386AE9">
            <w:pPr>
              <w:pStyle w:val="TableLeftText"/>
              <w:rPr>
                <w:rFonts w:ascii="Times New Roman" w:hAnsi="Times New Roman" w:cs="Times New Roman"/>
                <w:color w:val="000000" w:themeColor="text1"/>
                <w:sz w:val="16"/>
                <w:szCs w:val="16"/>
                <w:shd w:val="clear" w:color="auto" w:fill="FFFFFF"/>
              </w:rPr>
            </w:pPr>
            <w:r w:rsidRPr="009818DC">
              <w:rPr>
                <w:rFonts w:ascii="Times New Roman" w:hAnsi="Times New Roman" w:cs="Times New Roman"/>
                <w:color w:val="000000" w:themeColor="text1"/>
                <w:sz w:val="16"/>
                <w:szCs w:val="16"/>
              </w:rPr>
              <w:t>Land-based rehabilitation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EE851D"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shd w:val="clear" w:color="auto" w:fill="FFFFFF"/>
                <w:lang w:val="en-HK" w:eastAsia="zh-CN"/>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7565E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6MWT (m)</w:t>
            </w:r>
          </w:p>
        </w:tc>
        <w:tc>
          <w:tcPr>
            <w:tcW w:w="720" w:type="dxa"/>
            <w:tcBorders>
              <w:top w:val="single" w:sz="4" w:space="0" w:color="auto"/>
              <w:left w:val="single" w:sz="4" w:space="0" w:color="auto"/>
              <w:bottom w:val="single" w:sz="4" w:space="0" w:color="auto"/>
              <w:right w:val="single" w:sz="4" w:space="0" w:color="auto"/>
            </w:tcBorders>
            <w:vAlign w:val="center"/>
          </w:tcPr>
          <w:p w14:paraId="61D41E5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6mo</w:t>
            </w:r>
          </w:p>
        </w:tc>
        <w:tc>
          <w:tcPr>
            <w:tcW w:w="720" w:type="dxa"/>
            <w:tcBorders>
              <w:top w:val="single" w:sz="4" w:space="0" w:color="auto"/>
              <w:left w:val="single" w:sz="4" w:space="0" w:color="auto"/>
              <w:bottom w:val="single" w:sz="4" w:space="0" w:color="auto"/>
              <w:right w:val="single" w:sz="4" w:space="0" w:color="auto"/>
            </w:tcBorders>
            <w:vAlign w:val="center"/>
          </w:tcPr>
          <w:p w14:paraId="219E044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178CA9" w14:textId="77777777" w:rsidR="00CB01D7" w:rsidRPr="009818DC" w:rsidRDefault="00CB01D7" w:rsidP="00386AE9">
            <w:pPr>
              <w:pStyle w:val="TableLeftText"/>
              <w:rPr>
                <w:rFonts w:ascii="Times New Roman" w:eastAsia="SimSun" w:hAnsi="Times New Roman" w:cs="Times New Roman"/>
                <w:sz w:val="17"/>
                <w:szCs w:val="17"/>
              </w:rPr>
            </w:pPr>
            <w:r w:rsidRPr="009818DC">
              <w:rPr>
                <w:rFonts w:ascii="Times New Roman" w:hAnsi="Times New Roman" w:cs="Times New Roman"/>
                <w:color w:val="000000" w:themeColor="text1"/>
                <w:sz w:val="16"/>
                <w:szCs w:val="16"/>
              </w:rPr>
              <w:t>407.24 (NR)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7BF9F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30AED9" w14:textId="77777777" w:rsidR="00CB01D7" w:rsidRPr="009818DC" w:rsidRDefault="00CB01D7" w:rsidP="00386AE9">
            <w:pPr>
              <w:pStyle w:val="TableLeftText"/>
              <w:rPr>
                <w:rFonts w:ascii="Times New Roman" w:eastAsia="SimSun" w:hAnsi="Times New Roman" w:cs="Times New Roman"/>
                <w:sz w:val="17"/>
                <w:szCs w:val="17"/>
              </w:rPr>
            </w:pPr>
            <w:r w:rsidRPr="009818DC">
              <w:rPr>
                <w:rFonts w:ascii="Times New Roman" w:hAnsi="Times New Roman" w:cs="Times New Roman"/>
                <w:color w:val="000000" w:themeColor="text1"/>
                <w:sz w:val="16"/>
                <w:szCs w:val="16"/>
              </w:rPr>
              <w:t>407.24 (NR)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B0B74B"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B74607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0E1F7254" w14:textId="77777777" w:rsidTr="00386AE9">
        <w:trPr>
          <w:cantSplit/>
          <w:trHeight w:val="280"/>
        </w:trPr>
        <w:tc>
          <w:tcPr>
            <w:tcW w:w="1375" w:type="dxa"/>
            <w:vMerge/>
            <w:tcBorders>
              <w:left w:val="single" w:sz="4" w:space="0" w:color="auto"/>
              <w:right w:val="single" w:sz="4" w:space="0" w:color="auto"/>
            </w:tcBorders>
            <w:shd w:val="clear" w:color="auto" w:fill="auto"/>
            <w:vAlign w:val="center"/>
          </w:tcPr>
          <w:p w14:paraId="7689AA86"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5FDFCD" w14:textId="77777777" w:rsidR="00CB01D7" w:rsidRPr="009818DC" w:rsidRDefault="00CB01D7" w:rsidP="00386AE9">
            <w:pPr>
              <w:pStyle w:val="TableLeftText"/>
              <w:rPr>
                <w:rFonts w:ascii="Times New Roman" w:hAnsi="Times New Roman" w:cs="Times New Roman"/>
                <w:color w:val="000000" w:themeColor="text1"/>
                <w:sz w:val="16"/>
                <w:szCs w:val="16"/>
                <w:shd w:val="clear" w:color="auto" w:fill="FFFFFF"/>
              </w:rPr>
            </w:pPr>
            <w:r w:rsidRPr="009818DC">
              <w:rPr>
                <w:rFonts w:ascii="Times New Roman" w:hAnsi="Times New Roman" w:cs="Times New Roman"/>
                <w:color w:val="000000" w:themeColor="text1"/>
                <w:sz w:val="16"/>
                <w:szCs w:val="16"/>
              </w:rPr>
              <w:t>Water-based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B197E88" w14:textId="77777777" w:rsidR="00CB01D7" w:rsidRPr="009818DC" w:rsidRDefault="00CB01D7" w:rsidP="00386AE9">
            <w:pPr>
              <w:pStyle w:val="TableLeftText"/>
              <w:rPr>
                <w:rFonts w:ascii="Times New Roman" w:hAnsi="Times New Roman" w:cs="Times New Roman"/>
                <w:color w:val="000000" w:themeColor="text1"/>
                <w:sz w:val="16"/>
                <w:szCs w:val="16"/>
                <w:shd w:val="clear" w:color="auto" w:fill="FFFFFF"/>
              </w:rPr>
            </w:pPr>
            <w:r w:rsidRPr="009818DC">
              <w:rPr>
                <w:rFonts w:ascii="Times New Roman" w:hAnsi="Times New Roman" w:cs="Times New Roman"/>
                <w:color w:val="000000" w:themeColor="text1"/>
                <w:sz w:val="16"/>
                <w:szCs w:val="16"/>
              </w:rPr>
              <w:t>Land-based rehabilitation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C18170D"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shd w:val="clear" w:color="auto" w:fill="FFFFFF"/>
                <w:lang w:val="en-HK" w:eastAsia="zh-CN"/>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3391A1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power (W)</w:t>
            </w:r>
            <w:r w:rsidRPr="009818DC">
              <w:rPr>
                <w:rFonts w:ascii="Times New Roman" w:hAnsi="Times New Roman" w:cs="Times New Roman"/>
                <w:color w:val="000000" w:themeColor="text1"/>
                <w:sz w:val="16"/>
                <w:szCs w:val="16"/>
                <w:vertAlign w:val="superscript"/>
              </w:rPr>
              <w:t>C</w:t>
            </w:r>
          </w:p>
        </w:tc>
        <w:tc>
          <w:tcPr>
            <w:tcW w:w="720" w:type="dxa"/>
            <w:tcBorders>
              <w:top w:val="single" w:sz="4" w:space="0" w:color="auto"/>
              <w:left w:val="single" w:sz="4" w:space="0" w:color="auto"/>
              <w:bottom w:val="single" w:sz="4" w:space="0" w:color="auto"/>
              <w:right w:val="single" w:sz="4" w:space="0" w:color="auto"/>
            </w:tcBorders>
            <w:vAlign w:val="center"/>
          </w:tcPr>
          <w:p w14:paraId="50AA284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vAlign w:val="center"/>
          </w:tcPr>
          <w:p w14:paraId="2AD7789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3B1CEB" w14:textId="77777777" w:rsidR="00CB01D7" w:rsidRPr="009818DC" w:rsidRDefault="00CB01D7" w:rsidP="00386AE9">
            <w:pPr>
              <w:pStyle w:val="TableLeftText"/>
              <w:rPr>
                <w:rFonts w:ascii="Times New Roman" w:eastAsia="SimSun" w:hAnsi="Times New Roman" w:cs="Times New Roman"/>
                <w:sz w:val="17"/>
                <w:szCs w:val="17"/>
              </w:rPr>
            </w:pPr>
            <w:r w:rsidRPr="009818DC">
              <w:rPr>
                <w:rFonts w:ascii="Times New Roman" w:hAnsi="Times New Roman" w:cs="Times New Roman"/>
                <w:color w:val="000000" w:themeColor="text1"/>
                <w:sz w:val="16"/>
                <w:szCs w:val="16"/>
              </w:rPr>
              <w:t>164.35 (NR)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1D11CD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4C4A28" w14:textId="77777777" w:rsidR="00CB01D7" w:rsidRPr="009818DC" w:rsidRDefault="00CB01D7" w:rsidP="00386AE9">
            <w:pPr>
              <w:pStyle w:val="TableLeftText"/>
              <w:rPr>
                <w:rFonts w:ascii="Times New Roman" w:eastAsia="SimSun" w:hAnsi="Times New Roman" w:cs="Times New Roman"/>
                <w:sz w:val="17"/>
                <w:szCs w:val="17"/>
              </w:rPr>
            </w:pPr>
            <w:r w:rsidRPr="009818DC">
              <w:rPr>
                <w:rFonts w:ascii="Times New Roman" w:hAnsi="Times New Roman" w:cs="Times New Roman"/>
                <w:color w:val="000000" w:themeColor="text1"/>
                <w:sz w:val="16"/>
                <w:szCs w:val="16"/>
              </w:rPr>
              <w:t>146.76 (NR)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C5C981"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1D0462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4CC22705"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6771AA2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 2014, 23412304, China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9A59E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Robot-assisted training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27735A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51250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E053DB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6MWT (m)</w:t>
            </w:r>
          </w:p>
        </w:tc>
        <w:tc>
          <w:tcPr>
            <w:tcW w:w="720" w:type="dxa"/>
            <w:tcBorders>
              <w:top w:val="single" w:sz="4" w:space="0" w:color="auto"/>
              <w:left w:val="single" w:sz="4" w:space="0" w:color="auto"/>
              <w:bottom w:val="single" w:sz="4" w:space="0" w:color="auto"/>
              <w:right w:val="single" w:sz="4" w:space="0" w:color="auto"/>
            </w:tcBorders>
          </w:tcPr>
          <w:p w14:paraId="6A1DE26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1783A7D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C9D65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668 (46.3)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2FAFA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72656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604.4 (36.9)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A9AC37"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63.6 (48.4, 78.8)</w:t>
            </w:r>
            <w:r w:rsidRPr="009818DC">
              <w:rPr>
                <w:rFonts w:ascii="Times New Roman" w:hAnsi="Times New Roman" w:cs="Times New Roman"/>
                <w:b/>
                <w:bCs/>
                <w:color w:val="000000" w:themeColor="text1"/>
                <w:sz w:val="16"/>
                <w:szCs w:val="16"/>
                <w:vertAlign w:val="superscript"/>
              </w:rPr>
              <w:t>D</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D40748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&lt;0.05</w:t>
            </w:r>
          </w:p>
        </w:tc>
      </w:tr>
      <w:tr w:rsidR="00CB01D7" w:rsidRPr="009818DC" w14:paraId="67AB4DEE" w14:textId="77777777" w:rsidTr="00386AE9">
        <w:trPr>
          <w:cantSplit/>
          <w:trHeight w:val="280"/>
        </w:trPr>
        <w:tc>
          <w:tcPr>
            <w:tcW w:w="1375" w:type="dxa"/>
            <w:vMerge/>
            <w:tcBorders>
              <w:left w:val="single" w:sz="4" w:space="0" w:color="auto"/>
              <w:right w:val="single" w:sz="4" w:space="0" w:color="auto"/>
            </w:tcBorders>
            <w:shd w:val="clear" w:color="auto" w:fill="auto"/>
          </w:tcPr>
          <w:p w14:paraId="4F5FC075"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6739F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Robot-assisted training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E26D2E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75C78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B74573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6MWT (m)</w:t>
            </w:r>
          </w:p>
        </w:tc>
        <w:tc>
          <w:tcPr>
            <w:tcW w:w="720" w:type="dxa"/>
            <w:tcBorders>
              <w:top w:val="single" w:sz="4" w:space="0" w:color="auto"/>
              <w:left w:val="single" w:sz="4" w:space="0" w:color="auto"/>
              <w:bottom w:val="single" w:sz="4" w:space="0" w:color="auto"/>
              <w:right w:val="single" w:sz="4" w:space="0" w:color="auto"/>
            </w:tcBorders>
          </w:tcPr>
          <w:p w14:paraId="2941C1D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5AB693D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53BD6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681.9 (37.7)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953D9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69377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608.5 (34.8)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81364E"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73.4 (60.4, 86.4)</w:t>
            </w:r>
            <w:r w:rsidRPr="009818DC">
              <w:rPr>
                <w:rFonts w:ascii="Times New Roman" w:hAnsi="Times New Roman" w:cs="Times New Roman"/>
                <w:b/>
                <w:bCs/>
                <w:color w:val="000000" w:themeColor="text1"/>
                <w:sz w:val="16"/>
                <w:szCs w:val="16"/>
                <w:vertAlign w:val="superscript"/>
              </w:rPr>
              <w:t>D</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0D2E0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&lt;0.05</w:t>
            </w:r>
          </w:p>
        </w:tc>
      </w:tr>
      <w:tr w:rsidR="00CB01D7" w:rsidRPr="009818DC" w14:paraId="081A9E98" w14:textId="77777777" w:rsidTr="00386AE9">
        <w:trPr>
          <w:cantSplit/>
          <w:trHeight w:val="280"/>
        </w:trPr>
        <w:tc>
          <w:tcPr>
            <w:tcW w:w="1375" w:type="dxa"/>
            <w:vMerge/>
            <w:tcBorders>
              <w:left w:val="single" w:sz="4" w:space="0" w:color="auto"/>
              <w:right w:val="single" w:sz="4" w:space="0" w:color="auto"/>
            </w:tcBorders>
            <w:shd w:val="clear" w:color="auto" w:fill="auto"/>
          </w:tcPr>
          <w:p w14:paraId="31D994AE"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299C4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Robot-assisted training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5DD53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0C9955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07427C3" w14:textId="51E1981A"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Functio</w:t>
            </w:r>
            <w:r w:rsidR="00D31610">
              <w:rPr>
                <w:rFonts w:ascii="Times New Roman" w:hAnsi="Times New Roman" w:cs="Times New Roman"/>
                <w:color w:val="000000" w:themeColor="text1"/>
                <w:sz w:val="16"/>
                <w:szCs w:val="16"/>
              </w:rPr>
              <w:t>na</w:t>
            </w:r>
            <w:r w:rsidRPr="009818DC">
              <w:rPr>
                <w:rFonts w:ascii="Times New Roman" w:hAnsi="Times New Roman" w:cs="Times New Roman"/>
                <w:color w:val="000000" w:themeColor="text1"/>
                <w:sz w:val="16"/>
                <w:szCs w:val="16"/>
              </w:rPr>
              <w:t>l ambulation category (0-5)</w:t>
            </w:r>
          </w:p>
        </w:tc>
        <w:tc>
          <w:tcPr>
            <w:tcW w:w="720" w:type="dxa"/>
            <w:tcBorders>
              <w:top w:val="single" w:sz="4" w:space="0" w:color="auto"/>
              <w:left w:val="single" w:sz="4" w:space="0" w:color="auto"/>
              <w:bottom w:val="single" w:sz="4" w:space="0" w:color="auto"/>
              <w:right w:val="single" w:sz="4" w:space="0" w:color="auto"/>
            </w:tcBorders>
          </w:tcPr>
          <w:p w14:paraId="3326644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62E16B6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E335E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988C3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478F4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4FFE85"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E3ED7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4C01F92A" w14:textId="77777777" w:rsidTr="00386AE9">
        <w:trPr>
          <w:cantSplit/>
          <w:trHeight w:val="280"/>
        </w:trPr>
        <w:tc>
          <w:tcPr>
            <w:tcW w:w="1375" w:type="dxa"/>
            <w:vMerge/>
            <w:tcBorders>
              <w:left w:val="single" w:sz="4" w:space="0" w:color="auto"/>
              <w:right w:val="single" w:sz="4" w:space="0" w:color="auto"/>
            </w:tcBorders>
            <w:shd w:val="clear" w:color="auto" w:fill="auto"/>
          </w:tcPr>
          <w:p w14:paraId="0042D9F5"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B029F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Robot-assisted training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447287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E88B3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318DFB" w14:textId="58F6AB74"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Functio</w:t>
            </w:r>
            <w:r w:rsidR="00D31610">
              <w:rPr>
                <w:rFonts w:ascii="Times New Roman" w:hAnsi="Times New Roman" w:cs="Times New Roman"/>
                <w:color w:val="000000" w:themeColor="text1"/>
                <w:sz w:val="16"/>
                <w:szCs w:val="16"/>
              </w:rPr>
              <w:t>na</w:t>
            </w:r>
            <w:r w:rsidRPr="009818DC">
              <w:rPr>
                <w:rFonts w:ascii="Times New Roman" w:hAnsi="Times New Roman" w:cs="Times New Roman"/>
                <w:color w:val="000000" w:themeColor="text1"/>
                <w:sz w:val="16"/>
                <w:szCs w:val="16"/>
              </w:rPr>
              <w:t>l ambulation category (0-5)</w:t>
            </w:r>
          </w:p>
        </w:tc>
        <w:tc>
          <w:tcPr>
            <w:tcW w:w="720" w:type="dxa"/>
            <w:tcBorders>
              <w:top w:val="single" w:sz="4" w:space="0" w:color="auto"/>
              <w:left w:val="single" w:sz="4" w:space="0" w:color="auto"/>
              <w:bottom w:val="single" w:sz="4" w:space="0" w:color="auto"/>
              <w:right w:val="single" w:sz="4" w:space="0" w:color="auto"/>
            </w:tcBorders>
          </w:tcPr>
          <w:p w14:paraId="6420974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5159128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28AFA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E7F8C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E40CDD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251382"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6A45B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367ECAA7"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02C09F1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Sattler, 2019, 30994586, Australia</w:t>
            </w:r>
          </w:p>
          <w:p w14:paraId="32A51A17"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E6B62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Pedaling-based protocol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7E7DAA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Non-pedaling (multi-exercise] protocol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BD022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207905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6MWT (m)</w:t>
            </w:r>
          </w:p>
        </w:tc>
        <w:tc>
          <w:tcPr>
            <w:tcW w:w="720" w:type="dxa"/>
            <w:tcBorders>
              <w:top w:val="single" w:sz="4" w:space="0" w:color="auto"/>
              <w:left w:val="single" w:sz="4" w:space="0" w:color="auto"/>
              <w:bottom w:val="single" w:sz="4" w:space="0" w:color="auto"/>
              <w:right w:val="single" w:sz="4" w:space="0" w:color="auto"/>
            </w:tcBorders>
          </w:tcPr>
          <w:p w14:paraId="1738559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67380D0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58552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514.0 (78.5)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C6A47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9F213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488.3 (89.7)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CB4F71"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25.7 (19.5, 70.8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B38EE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0.259</w:t>
            </w:r>
          </w:p>
        </w:tc>
      </w:tr>
      <w:tr w:rsidR="00CB01D7" w:rsidRPr="009818DC" w14:paraId="48E44CD9" w14:textId="77777777" w:rsidTr="00386AE9">
        <w:trPr>
          <w:cantSplit/>
          <w:trHeight w:val="280"/>
        </w:trPr>
        <w:tc>
          <w:tcPr>
            <w:tcW w:w="1375" w:type="dxa"/>
            <w:vMerge/>
            <w:tcBorders>
              <w:left w:val="single" w:sz="4" w:space="0" w:color="auto"/>
              <w:right w:val="single" w:sz="4" w:space="0" w:color="auto"/>
            </w:tcBorders>
            <w:shd w:val="clear" w:color="auto" w:fill="auto"/>
          </w:tcPr>
          <w:p w14:paraId="3931371E"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1C5A8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Pedaling-based protocol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ACADF9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Non-pedaling (multi-exercise] protocol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3EF795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50E08B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10m walk test (m/s)</w:t>
            </w:r>
          </w:p>
        </w:tc>
        <w:tc>
          <w:tcPr>
            <w:tcW w:w="720" w:type="dxa"/>
            <w:tcBorders>
              <w:top w:val="single" w:sz="4" w:space="0" w:color="auto"/>
              <w:left w:val="single" w:sz="4" w:space="0" w:color="auto"/>
              <w:bottom w:val="single" w:sz="4" w:space="0" w:color="auto"/>
              <w:right w:val="single" w:sz="4" w:space="0" w:color="auto"/>
            </w:tcBorders>
          </w:tcPr>
          <w:p w14:paraId="3672459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58E40F9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37D38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1.54 (0.24)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B9AAB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D6364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1.50 (0.25)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EDCDF6"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0.04 (-0.01, 0.12)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0333B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0.592</w:t>
            </w:r>
          </w:p>
        </w:tc>
      </w:tr>
      <w:tr w:rsidR="00CB01D7" w:rsidRPr="009818DC" w14:paraId="09439CA6" w14:textId="77777777" w:rsidTr="00386AE9">
        <w:trPr>
          <w:cantSplit/>
          <w:trHeight w:val="280"/>
        </w:trPr>
        <w:tc>
          <w:tcPr>
            <w:tcW w:w="1375" w:type="dxa"/>
            <w:vMerge w:val="restart"/>
            <w:tcBorders>
              <w:top w:val="single" w:sz="2" w:space="0" w:color="auto"/>
              <w:left w:val="single" w:sz="4" w:space="0" w:color="auto"/>
              <w:right w:val="single" w:sz="4" w:space="0" w:color="auto"/>
            </w:tcBorders>
            <w:shd w:val="clear" w:color="auto" w:fill="auto"/>
          </w:tcPr>
          <w:p w14:paraId="7964F85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Stevens Lapsley,2012, 22095207, USA</w:t>
            </w:r>
          </w:p>
          <w:p w14:paraId="31984E2B"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2" w:space="0" w:color="auto"/>
              <w:left w:val="single" w:sz="4" w:space="0" w:color="auto"/>
              <w:bottom w:val="single" w:sz="4" w:space="0" w:color="auto"/>
              <w:right w:val="single" w:sz="4" w:space="0" w:color="auto"/>
            </w:tcBorders>
            <w:shd w:val="clear" w:color="auto" w:fill="auto"/>
          </w:tcPr>
          <w:p w14:paraId="3AFB876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NMES</w:t>
            </w:r>
          </w:p>
        </w:tc>
        <w:tc>
          <w:tcPr>
            <w:tcW w:w="1530" w:type="dxa"/>
            <w:tcBorders>
              <w:top w:val="single" w:sz="2" w:space="0" w:color="auto"/>
              <w:left w:val="single" w:sz="4" w:space="0" w:color="auto"/>
              <w:bottom w:val="single" w:sz="4" w:space="0" w:color="auto"/>
              <w:right w:val="single" w:sz="4" w:space="0" w:color="auto"/>
            </w:tcBorders>
            <w:shd w:val="clear" w:color="auto" w:fill="auto"/>
          </w:tcPr>
          <w:p w14:paraId="5E85AA8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90" w:type="dxa"/>
            <w:tcBorders>
              <w:top w:val="single" w:sz="2" w:space="0" w:color="auto"/>
              <w:left w:val="single" w:sz="4" w:space="0" w:color="auto"/>
              <w:bottom w:val="single" w:sz="4" w:space="0" w:color="auto"/>
              <w:right w:val="single" w:sz="4" w:space="0" w:color="auto"/>
            </w:tcBorders>
            <w:shd w:val="clear" w:color="auto" w:fill="auto"/>
          </w:tcPr>
          <w:p w14:paraId="48EC7E9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2" w:space="0" w:color="auto"/>
              <w:left w:val="single" w:sz="4" w:space="0" w:color="auto"/>
              <w:bottom w:val="single" w:sz="4" w:space="0" w:color="auto"/>
              <w:right w:val="single" w:sz="4" w:space="0" w:color="auto"/>
            </w:tcBorders>
            <w:shd w:val="clear" w:color="auto" w:fill="auto"/>
          </w:tcPr>
          <w:p w14:paraId="33C08C5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6MWT (m)</w:t>
            </w:r>
          </w:p>
        </w:tc>
        <w:tc>
          <w:tcPr>
            <w:tcW w:w="720" w:type="dxa"/>
            <w:tcBorders>
              <w:top w:val="single" w:sz="2" w:space="0" w:color="auto"/>
              <w:left w:val="single" w:sz="4" w:space="0" w:color="auto"/>
              <w:bottom w:val="single" w:sz="4" w:space="0" w:color="auto"/>
              <w:right w:val="single" w:sz="4" w:space="0" w:color="auto"/>
            </w:tcBorders>
          </w:tcPr>
          <w:p w14:paraId="7CD4D59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2" w:space="0" w:color="auto"/>
              <w:left w:val="single" w:sz="4" w:space="0" w:color="auto"/>
              <w:bottom w:val="single" w:sz="4" w:space="0" w:color="auto"/>
              <w:right w:val="single" w:sz="4" w:space="0" w:color="auto"/>
            </w:tcBorders>
          </w:tcPr>
          <w:p w14:paraId="0C1423C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25</w:t>
            </w:r>
          </w:p>
        </w:tc>
        <w:tc>
          <w:tcPr>
            <w:tcW w:w="1260" w:type="dxa"/>
            <w:tcBorders>
              <w:top w:val="single" w:sz="2" w:space="0" w:color="auto"/>
              <w:left w:val="single" w:sz="4" w:space="0" w:color="auto"/>
              <w:bottom w:val="single" w:sz="4" w:space="0" w:color="auto"/>
              <w:right w:val="single" w:sz="4" w:space="0" w:color="auto"/>
            </w:tcBorders>
            <w:shd w:val="clear" w:color="auto" w:fill="auto"/>
          </w:tcPr>
          <w:p w14:paraId="7BAE772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524.6 (81.6)</w:t>
            </w:r>
          </w:p>
        </w:tc>
        <w:tc>
          <w:tcPr>
            <w:tcW w:w="720" w:type="dxa"/>
            <w:tcBorders>
              <w:top w:val="single" w:sz="2" w:space="0" w:color="auto"/>
              <w:left w:val="single" w:sz="4" w:space="0" w:color="auto"/>
              <w:bottom w:val="single" w:sz="4" w:space="0" w:color="auto"/>
              <w:right w:val="single" w:sz="4" w:space="0" w:color="auto"/>
            </w:tcBorders>
            <w:shd w:val="clear" w:color="auto" w:fill="auto"/>
          </w:tcPr>
          <w:p w14:paraId="6F1E849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080" w:type="dxa"/>
            <w:tcBorders>
              <w:top w:val="single" w:sz="2" w:space="0" w:color="auto"/>
              <w:left w:val="single" w:sz="4" w:space="0" w:color="auto"/>
              <w:bottom w:val="single" w:sz="4" w:space="0" w:color="auto"/>
              <w:right w:val="single" w:sz="4" w:space="0" w:color="auto"/>
            </w:tcBorders>
            <w:shd w:val="clear" w:color="auto" w:fill="auto"/>
          </w:tcPr>
          <w:p w14:paraId="00D151E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477.8 (94)</w:t>
            </w:r>
          </w:p>
        </w:tc>
        <w:tc>
          <w:tcPr>
            <w:tcW w:w="1440" w:type="dxa"/>
            <w:tcBorders>
              <w:top w:val="single" w:sz="2" w:space="0" w:color="auto"/>
              <w:left w:val="single" w:sz="4" w:space="0" w:color="auto"/>
              <w:bottom w:val="single" w:sz="4" w:space="0" w:color="auto"/>
              <w:right w:val="single" w:sz="4" w:space="0" w:color="auto"/>
            </w:tcBorders>
            <w:shd w:val="clear" w:color="auto" w:fill="auto"/>
          </w:tcPr>
          <w:p w14:paraId="7940A612"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46.8 (0.4, 93.2)</w:t>
            </w:r>
            <w:r w:rsidRPr="009818DC">
              <w:rPr>
                <w:rFonts w:ascii="Times New Roman" w:hAnsi="Times New Roman" w:cs="Times New Roman"/>
                <w:b/>
                <w:bCs/>
                <w:color w:val="000000" w:themeColor="text1"/>
                <w:sz w:val="16"/>
                <w:szCs w:val="16"/>
                <w:vertAlign w:val="superscript"/>
              </w:rPr>
              <w:t>D</w:t>
            </w:r>
          </w:p>
        </w:tc>
        <w:tc>
          <w:tcPr>
            <w:tcW w:w="990" w:type="dxa"/>
            <w:tcBorders>
              <w:top w:val="single" w:sz="2" w:space="0" w:color="auto"/>
              <w:left w:val="single" w:sz="4" w:space="0" w:color="auto"/>
              <w:bottom w:val="single" w:sz="4" w:space="0" w:color="auto"/>
              <w:right w:val="single" w:sz="4" w:space="0" w:color="auto"/>
            </w:tcBorders>
            <w:shd w:val="clear" w:color="auto" w:fill="auto"/>
          </w:tcPr>
          <w:p w14:paraId="402FEA7D"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&lt;0.05</w:t>
            </w:r>
          </w:p>
        </w:tc>
      </w:tr>
      <w:tr w:rsidR="00CB01D7" w:rsidRPr="009818DC" w14:paraId="28DA12A6" w14:textId="77777777" w:rsidTr="00386AE9">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01DD3A9D"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1E564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NMES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9DFBE7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79A338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1B744D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test (s)</w:t>
            </w:r>
            <w:r w:rsidRPr="009818DC">
              <w:rPr>
                <w:rStyle w:val="FootnoteReference"/>
                <w:rFonts w:ascii="Times New Roman" w:hAnsi="Times New Roman" w:cs="Times New Roman"/>
                <w:color w:val="000000" w:themeColor="text1"/>
                <w:sz w:val="16"/>
                <w:szCs w:val="16"/>
              </w:rPr>
              <w:t>E</w:t>
            </w:r>
          </w:p>
        </w:tc>
        <w:tc>
          <w:tcPr>
            <w:tcW w:w="720" w:type="dxa"/>
            <w:tcBorders>
              <w:top w:val="single" w:sz="4" w:space="0" w:color="auto"/>
              <w:left w:val="single" w:sz="4" w:space="0" w:color="auto"/>
              <w:bottom w:val="single" w:sz="4" w:space="0" w:color="auto"/>
              <w:right w:val="single" w:sz="4" w:space="0" w:color="auto"/>
            </w:tcBorders>
          </w:tcPr>
          <w:p w14:paraId="6ED7D50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6915265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B6DE26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11.5 (4.3)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9365B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B2886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14.8 (9.3)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26DC29"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-3.3 (-7, 0.4)</w:t>
            </w:r>
            <w:r w:rsidRPr="009818DC">
              <w:rPr>
                <w:rFonts w:ascii="Times New Roman" w:hAnsi="Times New Roman" w:cs="Times New Roman"/>
                <w:b/>
                <w:bCs/>
                <w:color w:val="000000" w:themeColor="text1"/>
                <w:sz w:val="16"/>
                <w:szCs w:val="16"/>
                <w:vertAlign w:val="superscript"/>
              </w:rPr>
              <w:t>D</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D8F274"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&lt;0.05</w:t>
            </w:r>
          </w:p>
        </w:tc>
      </w:tr>
      <w:tr w:rsidR="00CB01D7" w:rsidRPr="009818DC" w14:paraId="17472884"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510A413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Tsukada, 2020, 31723080, Japan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74F62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hybrid training system</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F143D3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7C406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7C0048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test (s)</w:t>
            </w:r>
            <w:r w:rsidRPr="009818DC">
              <w:rPr>
                <w:rStyle w:val="FootnoteReference"/>
                <w:rFonts w:ascii="Times New Roman" w:hAnsi="Times New Roman" w:cs="Times New Roman"/>
                <w:color w:val="000000" w:themeColor="text1"/>
                <w:sz w:val="16"/>
                <w:szCs w:val="16"/>
              </w:rPr>
              <w:t>F</w:t>
            </w:r>
          </w:p>
        </w:tc>
        <w:tc>
          <w:tcPr>
            <w:tcW w:w="720" w:type="dxa"/>
            <w:tcBorders>
              <w:top w:val="single" w:sz="4" w:space="0" w:color="auto"/>
              <w:left w:val="single" w:sz="4" w:space="0" w:color="auto"/>
              <w:bottom w:val="single" w:sz="4" w:space="0" w:color="auto"/>
              <w:right w:val="single" w:sz="4" w:space="0" w:color="auto"/>
            </w:tcBorders>
          </w:tcPr>
          <w:p w14:paraId="1C7A05E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104179E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EEB75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13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2FB3F7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BEBC6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16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4EA524"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223B3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bl>
    <w:p w14:paraId="1FEA20E1" w14:textId="77777777" w:rsidR="00CB01D7" w:rsidRPr="009818DC" w:rsidRDefault="00CB01D7" w:rsidP="00CB01D7">
      <w:pPr>
        <w:pStyle w:val="TableNote"/>
        <w:spacing w:after="0"/>
        <w:rPr>
          <w:rFonts w:cs="Times New Roman"/>
          <w:color w:val="000000" w:themeColor="text1"/>
          <w:szCs w:val="18"/>
        </w:rPr>
      </w:pPr>
      <w:r w:rsidRPr="009818DC">
        <w:rPr>
          <w:rFonts w:cs="Times New Roman"/>
        </w:rPr>
        <w:t xml:space="preserve">Statistically significant effect sizes are in bold text. </w:t>
      </w:r>
    </w:p>
    <w:p w14:paraId="73FC11CE"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rPr>
        <w:lastRenderedPageBreak/>
        <w:t xml:space="preserve">Abbreviations: AHS = active heel slides, CI = confidence interval, mo = month, m = meter, NR = not reported, PMID = PubMed identifier, RoB = risk of bias, s= second, SD = standard deviation, SE = standard error, W = watt. </w:t>
      </w:r>
    </w:p>
    <w:p w14:paraId="28440346"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543E5C96" w14:textId="77777777" w:rsidR="00CB01D7" w:rsidRPr="00E302D4" w:rsidRDefault="00CB01D7" w:rsidP="00CB01D7">
      <w:pPr>
        <w:rPr>
          <w:rFonts w:ascii="Times New Roman" w:hAnsi="Times New Roman" w:cs="Times New Roman"/>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w:t>
      </w:r>
      <w:r w:rsidRPr="00E302D4">
        <w:rPr>
          <w:rFonts w:ascii="Times New Roman" w:hAnsi="Times New Roman" w:cs="Times New Roman"/>
          <w:sz w:val="16"/>
          <w:szCs w:val="16"/>
        </w:rPr>
        <w:t>Speed at a distance of 13.4m</w:t>
      </w:r>
    </w:p>
    <w:p w14:paraId="7772BD42" w14:textId="77777777" w:rsidR="00CB01D7" w:rsidRPr="00E302D4" w:rsidRDefault="00CB01D7" w:rsidP="00CB01D7">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C</w:t>
      </w:r>
      <w:r w:rsidRPr="00E302D4">
        <w:rPr>
          <w:rFonts w:ascii="Times New Roman" w:hAnsi="Times New Roman" w:cs="Times New Roman"/>
          <w:color w:val="000000" w:themeColor="text1"/>
          <w:sz w:val="16"/>
          <w:szCs w:val="16"/>
        </w:rPr>
        <w:t xml:space="preserve"> </w:t>
      </w:r>
      <w:r w:rsidRPr="00E302D4">
        <w:rPr>
          <w:rFonts w:ascii="Times New Roman" w:hAnsi="Times New Roman" w:cs="Times New Roman"/>
          <w:color w:val="000000"/>
          <w:sz w:val="16"/>
          <w:szCs w:val="16"/>
        </w:rPr>
        <w:t>The time required to ascend 18 stairs (flights of 8 to 10 stairs, separated by a small landing) as fast as possible using handrails and walking aids as required.  Stair climb power was calculated using this time, combined with patient’s body mass index, total stair height, and ascent time.</w:t>
      </w:r>
    </w:p>
    <w:p w14:paraId="07D373DB" w14:textId="77777777" w:rsidR="00CB01D7" w:rsidRPr="00E302D4" w:rsidRDefault="00CB01D7" w:rsidP="00CB01D7">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D</w:t>
      </w:r>
      <w:r w:rsidRPr="00E302D4">
        <w:rPr>
          <w:rFonts w:ascii="Times New Roman" w:hAnsi="Times New Roman" w:cs="Times New Roman"/>
          <w:color w:val="000000" w:themeColor="text1"/>
          <w:sz w:val="16"/>
          <w:szCs w:val="16"/>
        </w:rPr>
        <w:t xml:space="preserve"> Calculated </w:t>
      </w:r>
    </w:p>
    <w:p w14:paraId="56105B2B" w14:textId="77777777" w:rsidR="00CB01D7" w:rsidRPr="00E302D4" w:rsidRDefault="00CB01D7" w:rsidP="00CB01D7">
      <w:pPr>
        <w:rPr>
          <w:rFonts w:ascii="Times New Roman" w:hAnsi="Times New Roman" w:cs="Times New Roman"/>
          <w:sz w:val="16"/>
          <w:szCs w:val="16"/>
        </w:rPr>
      </w:pPr>
      <w:r w:rsidRPr="00E302D4">
        <w:rPr>
          <w:rFonts w:ascii="Times New Roman" w:hAnsi="Times New Roman" w:cs="Times New Roman"/>
          <w:color w:val="000000" w:themeColor="text1"/>
          <w:sz w:val="16"/>
          <w:szCs w:val="16"/>
          <w:vertAlign w:val="superscript"/>
        </w:rPr>
        <w:t>D</w:t>
      </w:r>
      <w:r w:rsidRPr="00E302D4">
        <w:rPr>
          <w:rFonts w:ascii="Times New Roman" w:hAnsi="Times New Roman" w:cs="Times New Roman"/>
          <w:color w:val="000000" w:themeColor="text1"/>
          <w:sz w:val="16"/>
          <w:szCs w:val="16"/>
        </w:rPr>
        <w:t xml:space="preserve"> </w:t>
      </w:r>
      <w:r w:rsidRPr="00E302D4">
        <w:rPr>
          <w:rFonts w:ascii="Times New Roman" w:hAnsi="Times New Roman" w:cs="Times New Roman"/>
          <w:sz w:val="16"/>
          <w:szCs w:val="16"/>
        </w:rPr>
        <w:t>Speed at a distance of 13.4m</w:t>
      </w:r>
    </w:p>
    <w:p w14:paraId="4C866CD1" w14:textId="77777777" w:rsidR="00CB01D7" w:rsidRPr="00E302D4" w:rsidRDefault="00CB01D7" w:rsidP="00CB01D7">
      <w:pPr>
        <w:rPr>
          <w:rFonts w:ascii="Times New Roman" w:hAnsi="Times New Roman" w:cs="Times New Roman"/>
          <w:color w:val="000000"/>
          <w:sz w:val="16"/>
          <w:szCs w:val="16"/>
        </w:rPr>
      </w:pPr>
      <w:r w:rsidRPr="00E302D4">
        <w:rPr>
          <w:rFonts w:ascii="Times New Roman" w:hAnsi="Times New Roman" w:cs="Times New Roman"/>
          <w:color w:val="000000"/>
          <w:sz w:val="16"/>
          <w:szCs w:val="16"/>
          <w:vertAlign w:val="superscript"/>
        </w:rPr>
        <w:t>E</w:t>
      </w:r>
      <w:r w:rsidRPr="00E302D4">
        <w:rPr>
          <w:rFonts w:ascii="Times New Roman" w:hAnsi="Times New Roman" w:cs="Times New Roman"/>
          <w:color w:val="000000"/>
          <w:sz w:val="16"/>
          <w:szCs w:val="16"/>
        </w:rPr>
        <w:t xml:space="preserve"> Defined as the total time to ascend a flight of stairs, turn around and descend</w:t>
      </w:r>
    </w:p>
    <w:p w14:paraId="5C0972DA" w14:textId="77777777" w:rsidR="00CB01D7" w:rsidRPr="00E302D4" w:rsidRDefault="00CB01D7" w:rsidP="00CB01D7">
      <w:pPr>
        <w:rPr>
          <w:rFonts w:ascii="Times New Roman" w:hAnsi="Times New Roman" w:cs="Times New Roman"/>
          <w:sz w:val="16"/>
          <w:szCs w:val="16"/>
        </w:rPr>
      </w:pPr>
      <w:r w:rsidRPr="00E302D4">
        <w:rPr>
          <w:rFonts w:ascii="Times New Roman" w:hAnsi="Times New Roman" w:cs="Times New Roman"/>
          <w:color w:val="000000"/>
          <w:sz w:val="16"/>
          <w:szCs w:val="16"/>
          <w:vertAlign w:val="superscript"/>
        </w:rPr>
        <w:t>F</w:t>
      </w:r>
      <w:r w:rsidRPr="00E302D4">
        <w:rPr>
          <w:rFonts w:ascii="Times New Roman" w:hAnsi="Times New Roman" w:cs="Times New Roman"/>
          <w:color w:val="000000"/>
          <w:sz w:val="16"/>
          <w:szCs w:val="16"/>
        </w:rPr>
        <w:t xml:space="preserve"> </w:t>
      </w:r>
      <w:r w:rsidRPr="00E302D4">
        <w:rPr>
          <w:rFonts w:ascii="Times New Roman" w:hAnsi="Times New Roman" w:cs="Times New Roman"/>
          <w:sz w:val="16"/>
          <w:szCs w:val="16"/>
        </w:rPr>
        <w:t>Defined as the total time to ascend 18 stairs as quickly as possible</w:t>
      </w:r>
    </w:p>
    <w:p w14:paraId="6680F510" w14:textId="77777777" w:rsidR="00F769AE" w:rsidRDefault="00F769AE" w:rsidP="00CB01D7">
      <w:pPr>
        <w:rPr>
          <w:rFonts w:ascii="Times New Roman" w:hAnsi="Times New Roman" w:cs="Times New Roman"/>
          <w:b/>
          <w:bCs/>
        </w:rPr>
      </w:pPr>
    </w:p>
    <w:p w14:paraId="0AC3F196" w14:textId="2108B7D4" w:rsidR="00CB01D7" w:rsidRPr="009818DC" w:rsidRDefault="00CB01D7" w:rsidP="00CB01D7">
      <w:pPr>
        <w:rPr>
          <w:rFonts w:ascii="Times New Roman" w:hAnsi="Times New Roman" w:cs="Times New Roman"/>
          <w:b/>
          <w:bCs/>
        </w:rPr>
      </w:pPr>
      <w:r w:rsidRPr="009818DC">
        <w:rPr>
          <w:rFonts w:ascii="Times New Roman" w:hAnsi="Times New Roman" w:cs="Times New Roman"/>
          <w:b/>
          <w:bCs/>
        </w:rPr>
        <w:t>Timed Up and Go</w:t>
      </w:r>
    </w:p>
    <w:tbl>
      <w:tblPr>
        <w:tblW w:w="137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440"/>
        <w:gridCol w:w="900"/>
        <w:gridCol w:w="1260"/>
        <w:gridCol w:w="720"/>
        <w:gridCol w:w="720"/>
        <w:gridCol w:w="1170"/>
        <w:gridCol w:w="720"/>
        <w:gridCol w:w="1260"/>
        <w:gridCol w:w="1620"/>
        <w:gridCol w:w="1080"/>
      </w:tblGrid>
      <w:tr w:rsidR="00CB01D7" w:rsidRPr="009818DC" w14:paraId="2706CB2B" w14:textId="77777777" w:rsidTr="00386AE9">
        <w:trPr>
          <w:cantSplit/>
          <w:trHeight w:val="125"/>
          <w:tblHeader/>
        </w:trPr>
        <w:tc>
          <w:tcPr>
            <w:tcW w:w="1375" w:type="dxa"/>
            <w:tcBorders>
              <w:bottom w:val="single" w:sz="4" w:space="0" w:color="auto"/>
            </w:tcBorders>
            <w:shd w:val="clear" w:color="auto" w:fill="0070C0"/>
          </w:tcPr>
          <w:p w14:paraId="1A17C084"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440" w:type="dxa"/>
            <w:tcBorders>
              <w:bottom w:val="single" w:sz="4" w:space="0" w:color="auto"/>
            </w:tcBorders>
            <w:shd w:val="clear" w:color="auto" w:fill="0070C0"/>
          </w:tcPr>
          <w:p w14:paraId="1C414433"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440" w:type="dxa"/>
            <w:tcBorders>
              <w:bottom w:val="single" w:sz="4" w:space="0" w:color="auto"/>
            </w:tcBorders>
            <w:shd w:val="clear" w:color="auto" w:fill="0070C0"/>
          </w:tcPr>
          <w:p w14:paraId="0EE20D81"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00" w:type="dxa"/>
            <w:tcBorders>
              <w:bottom w:val="single" w:sz="4" w:space="0" w:color="auto"/>
            </w:tcBorders>
            <w:shd w:val="clear" w:color="auto" w:fill="0070C0"/>
          </w:tcPr>
          <w:p w14:paraId="112CD174"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260" w:type="dxa"/>
            <w:tcBorders>
              <w:bottom w:val="single" w:sz="4" w:space="0" w:color="auto"/>
            </w:tcBorders>
            <w:shd w:val="clear" w:color="auto" w:fill="0070C0"/>
          </w:tcPr>
          <w:p w14:paraId="7F6BFC78"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tcBorders>
              <w:bottom w:val="single" w:sz="4" w:space="0" w:color="auto"/>
            </w:tcBorders>
            <w:shd w:val="clear" w:color="auto" w:fill="0070C0"/>
          </w:tcPr>
          <w:p w14:paraId="6CC183AC"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tcBorders>
              <w:bottom w:val="single" w:sz="4" w:space="0" w:color="auto"/>
            </w:tcBorders>
            <w:shd w:val="clear" w:color="auto" w:fill="0070C0"/>
          </w:tcPr>
          <w:p w14:paraId="56E555E5"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170" w:type="dxa"/>
            <w:tcBorders>
              <w:bottom w:val="single" w:sz="4" w:space="0" w:color="auto"/>
            </w:tcBorders>
            <w:shd w:val="clear" w:color="auto" w:fill="0070C0"/>
          </w:tcPr>
          <w:p w14:paraId="371D0823"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tcBorders>
              <w:bottom w:val="single" w:sz="4" w:space="0" w:color="auto"/>
            </w:tcBorders>
            <w:shd w:val="clear" w:color="auto" w:fill="0070C0"/>
          </w:tcPr>
          <w:p w14:paraId="6FCDE74D"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260" w:type="dxa"/>
            <w:tcBorders>
              <w:bottom w:val="single" w:sz="4" w:space="0" w:color="auto"/>
            </w:tcBorders>
            <w:shd w:val="clear" w:color="auto" w:fill="0070C0"/>
          </w:tcPr>
          <w:p w14:paraId="492F64D7"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620" w:type="dxa"/>
            <w:tcBorders>
              <w:bottom w:val="single" w:sz="4" w:space="0" w:color="auto"/>
            </w:tcBorders>
            <w:shd w:val="clear" w:color="auto" w:fill="0070C0"/>
          </w:tcPr>
          <w:p w14:paraId="3A3C6D4A"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1080" w:type="dxa"/>
            <w:tcBorders>
              <w:bottom w:val="single" w:sz="4" w:space="0" w:color="auto"/>
            </w:tcBorders>
            <w:shd w:val="clear" w:color="auto" w:fill="0070C0"/>
          </w:tcPr>
          <w:p w14:paraId="3B3979EA"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CB01D7" w:rsidRPr="009818DC" w14:paraId="22115C93"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4AACFD33"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Eymir,</w:t>
            </w:r>
          </w:p>
          <w:p w14:paraId="697A596D"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2020,</w:t>
            </w:r>
          </w:p>
          <w:p w14:paraId="15C5AAE1"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32778907</w:t>
            </w:r>
          </w:p>
          <w:p w14:paraId="5B392C0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Turkey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5A6AB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Standard physiotherapy &amp; AHS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BD09C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Physiotherapy &amp; CPM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2E126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shd w:val="clear" w:color="auto" w:fill="FFFFFF"/>
                <w:lang w:val="en-HK" w:eastAsia="zh-CN"/>
              </w:rPr>
              <w:t>High</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85E3B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TUG (s)</w:t>
            </w:r>
          </w:p>
        </w:tc>
        <w:tc>
          <w:tcPr>
            <w:tcW w:w="720" w:type="dxa"/>
            <w:tcBorders>
              <w:top w:val="single" w:sz="4" w:space="0" w:color="auto"/>
              <w:left w:val="single" w:sz="4" w:space="0" w:color="auto"/>
              <w:bottom w:val="single" w:sz="4" w:space="0" w:color="auto"/>
              <w:right w:val="single" w:sz="4" w:space="0" w:color="auto"/>
            </w:tcBorders>
          </w:tcPr>
          <w:p w14:paraId="7A7D067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296F000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60773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7"/>
                <w:szCs w:val="17"/>
              </w:rPr>
              <w:t xml:space="preserve">15.2 (13.1)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C94F3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EFF41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SimSun" w:hAnsi="Times New Roman" w:cs="Times New Roman"/>
                <w:sz w:val="17"/>
                <w:szCs w:val="17"/>
              </w:rPr>
              <w:t>22.8 (18.4)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2735E9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 (3.3, 11.8)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015B1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56A8AC3C"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0F1942C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Piqueras, 2013, 23474735, Spain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22A74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Interactive virtual telerehabilitation system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790FD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Conventional outpatient physical therapy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62516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DA88A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TUG (s)</w:t>
            </w:r>
          </w:p>
        </w:tc>
        <w:tc>
          <w:tcPr>
            <w:tcW w:w="720" w:type="dxa"/>
            <w:tcBorders>
              <w:top w:val="single" w:sz="4" w:space="0" w:color="auto"/>
              <w:left w:val="single" w:sz="4" w:space="0" w:color="auto"/>
              <w:bottom w:val="single" w:sz="4" w:space="0" w:color="auto"/>
              <w:right w:val="single" w:sz="4" w:space="0" w:color="auto"/>
            </w:tcBorders>
          </w:tcPr>
          <w:p w14:paraId="12B9688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6DEADDA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647144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E0FCB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4C096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11266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NR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FB3EE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0.020</w:t>
            </w:r>
          </w:p>
        </w:tc>
      </w:tr>
      <w:tr w:rsidR="00CB01D7" w:rsidRPr="009818DC" w14:paraId="5EA9B1BB"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1FE459D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Sattler, 2019, 30994586, Australia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57FB2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Pedaling-based protocol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4AE3C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Non-pedaling (multi-exercise) protocol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11369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68FF6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TUG (s)</w:t>
            </w:r>
          </w:p>
        </w:tc>
        <w:tc>
          <w:tcPr>
            <w:tcW w:w="720" w:type="dxa"/>
            <w:tcBorders>
              <w:top w:val="single" w:sz="4" w:space="0" w:color="auto"/>
              <w:left w:val="single" w:sz="4" w:space="0" w:color="auto"/>
              <w:bottom w:val="single" w:sz="4" w:space="0" w:color="auto"/>
              <w:right w:val="single" w:sz="4" w:space="0" w:color="auto"/>
            </w:tcBorders>
          </w:tcPr>
          <w:p w14:paraId="461AC84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0C82AFB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9C3B2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6.9 (1.3)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97078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09ED7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 (1.3)</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0E7B30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 (-0.7, 0.3)</w:t>
            </w:r>
            <w:r w:rsidRPr="009818DC">
              <w:rPr>
                <w:rFonts w:ascii="Times New Roman" w:hAnsi="Times New Roman" w:cs="Times New Roman"/>
                <w:color w:val="000000" w:themeColor="text1"/>
                <w:sz w:val="16"/>
                <w:szCs w:val="16"/>
                <w:vertAlign w:val="superscript"/>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CB708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4863FF05"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2F142AF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Stevens Lapsley,2012, 22095207,USA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C17CB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NMES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D9F4F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97469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7C557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TUG (s)</w:t>
            </w:r>
          </w:p>
        </w:tc>
        <w:tc>
          <w:tcPr>
            <w:tcW w:w="720" w:type="dxa"/>
            <w:tcBorders>
              <w:top w:val="single" w:sz="4" w:space="0" w:color="auto"/>
              <w:left w:val="single" w:sz="4" w:space="0" w:color="auto"/>
              <w:bottom w:val="single" w:sz="4" w:space="0" w:color="auto"/>
              <w:right w:val="single" w:sz="4" w:space="0" w:color="auto"/>
            </w:tcBorders>
          </w:tcPr>
          <w:p w14:paraId="2EE88A8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2A1843E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FF0BD7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6.7 (1.7)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A271C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F4960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8.3 (2.8)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52C21C5"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-1.6 (-2.5, -0.7)</w:t>
            </w:r>
            <w:r w:rsidRPr="009818DC">
              <w:rPr>
                <w:rFonts w:ascii="Times New Roman" w:hAnsi="Times New Roman" w:cs="Times New Roman"/>
                <w:color w:val="000000" w:themeColor="text1"/>
                <w:sz w:val="16"/>
                <w:szCs w:val="16"/>
                <w:vertAlign w:val="superscript"/>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18683E"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r>
      <w:tr w:rsidR="00CB01D7" w:rsidRPr="009818DC" w14:paraId="488B5273"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3F3B3D4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Tsukada, 2020, 31723080, Japan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A9C9A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hybrid training system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AA83E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932C8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1F26C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TUG (s)</w:t>
            </w:r>
          </w:p>
        </w:tc>
        <w:tc>
          <w:tcPr>
            <w:tcW w:w="720" w:type="dxa"/>
            <w:tcBorders>
              <w:top w:val="single" w:sz="4" w:space="0" w:color="auto"/>
              <w:left w:val="single" w:sz="4" w:space="0" w:color="auto"/>
              <w:bottom w:val="single" w:sz="4" w:space="0" w:color="auto"/>
              <w:right w:val="single" w:sz="4" w:space="0" w:color="auto"/>
            </w:tcBorders>
          </w:tcPr>
          <w:p w14:paraId="0D2093C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35D2760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607265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B55AC3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BDB6E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 (NR)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1F1A8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499FF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bl>
    <w:p w14:paraId="23E6DFB1"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sz w:val="16"/>
          <w:szCs w:val="16"/>
        </w:rPr>
        <w:t xml:space="preserve">Statistically significant effect sizes are in bold text. </w:t>
      </w:r>
    </w:p>
    <w:p w14:paraId="6B2061F0" w14:textId="77777777" w:rsidR="00CB01D7" w:rsidRPr="00E302D4" w:rsidRDefault="00CB01D7" w:rsidP="00CB01D7">
      <w:pPr>
        <w:pStyle w:val="TableNote"/>
        <w:spacing w:after="0"/>
        <w:rPr>
          <w:rFonts w:cs="Times New Roman"/>
          <w:sz w:val="16"/>
          <w:szCs w:val="16"/>
        </w:rPr>
      </w:pPr>
      <w:r w:rsidRPr="00E302D4">
        <w:rPr>
          <w:rFonts w:cs="Times New Roman"/>
          <w:sz w:val="16"/>
          <w:szCs w:val="16"/>
        </w:rPr>
        <w:t>Abbreviations: CI = confidence interval, CPM = continuous passive motion, mo = month, NR = not reported, PMID = PubMed identifier, RoB = risk of bias, s = second, SD = standard deviation, TUG = timed up and go test.</w:t>
      </w:r>
    </w:p>
    <w:p w14:paraId="545A2FD1"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22E95A0A" w14:textId="4DBC8047" w:rsidR="00CB01D7" w:rsidRDefault="00CB01D7" w:rsidP="00CB01D7">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53920473" w14:textId="23C195C2" w:rsidR="007726AA" w:rsidRDefault="007726AA" w:rsidP="00CB01D7">
      <w:pPr>
        <w:rPr>
          <w:rFonts w:ascii="Times New Roman" w:hAnsi="Times New Roman" w:cs="Times New Roman"/>
          <w:color w:val="000000" w:themeColor="text1"/>
          <w:sz w:val="16"/>
          <w:szCs w:val="16"/>
        </w:rPr>
      </w:pPr>
    </w:p>
    <w:p w14:paraId="549AEF1E" w14:textId="56D44237" w:rsidR="007726AA" w:rsidRDefault="007726AA" w:rsidP="00CB01D7">
      <w:pPr>
        <w:rPr>
          <w:rFonts w:ascii="Times New Roman" w:hAnsi="Times New Roman" w:cs="Times New Roman"/>
          <w:color w:val="000000" w:themeColor="text1"/>
          <w:sz w:val="16"/>
          <w:szCs w:val="16"/>
        </w:rPr>
      </w:pPr>
    </w:p>
    <w:p w14:paraId="27FD1C89" w14:textId="343C8478" w:rsidR="007726AA" w:rsidRDefault="007726AA" w:rsidP="00CB01D7">
      <w:pPr>
        <w:rPr>
          <w:rFonts w:ascii="Times New Roman" w:hAnsi="Times New Roman" w:cs="Times New Roman"/>
          <w:color w:val="000000" w:themeColor="text1"/>
          <w:sz w:val="16"/>
          <w:szCs w:val="16"/>
        </w:rPr>
      </w:pPr>
    </w:p>
    <w:p w14:paraId="33C171B3" w14:textId="4502E246" w:rsidR="007726AA" w:rsidRPr="00B53E78" w:rsidRDefault="005E3FEF" w:rsidP="007726AA">
      <w:pPr>
        <w:pStyle w:val="Level3Heading"/>
        <w:rPr>
          <w:color w:val="000000" w:themeColor="text1"/>
        </w:rPr>
      </w:pPr>
      <w:r>
        <w:rPr>
          <w:color w:val="000000" w:themeColor="text1"/>
        </w:rPr>
        <w:br w:type="column"/>
      </w:r>
      <w:r w:rsidR="007726AA" w:rsidRPr="00B53E78">
        <w:rPr>
          <w:color w:val="000000" w:themeColor="text1"/>
        </w:rPr>
        <w:lastRenderedPageBreak/>
        <w:t xml:space="preserve">Activity and Participation Outcomes </w:t>
      </w:r>
      <w:r w:rsidR="007726AA">
        <w:rPr>
          <w:color w:val="000000" w:themeColor="text1"/>
        </w:rPr>
        <w:t>– Post-acute rehabilitation</w:t>
      </w:r>
    </w:p>
    <w:p w14:paraId="1F33A6E9" w14:textId="77777777" w:rsidR="007726AA" w:rsidRDefault="007726AA" w:rsidP="007726AA">
      <w:pPr>
        <w:rPr>
          <w:rFonts w:ascii="Times New Roman" w:hAnsi="Times New Roman" w:cs="Times New Roman"/>
          <w:sz w:val="18"/>
          <w:szCs w:val="18"/>
        </w:rPr>
      </w:pPr>
    </w:p>
    <w:p w14:paraId="1B970C0B" w14:textId="77777777" w:rsidR="007726AA" w:rsidRDefault="007726AA" w:rsidP="007726AA">
      <w:pPr>
        <w:rPr>
          <w:rFonts w:ascii="Times New Roman" w:hAnsi="Times New Roman" w:cs="Times New Roman"/>
          <w:sz w:val="18"/>
          <w:szCs w:val="18"/>
        </w:rPr>
      </w:pPr>
    </w:p>
    <w:p w14:paraId="0CB5BBD8" w14:textId="77777777" w:rsidR="007726AA" w:rsidRPr="009818DC" w:rsidRDefault="007726AA" w:rsidP="007726AA">
      <w:pPr>
        <w:rPr>
          <w:rFonts w:ascii="Times New Roman" w:hAnsi="Times New Roman" w:cs="Times New Roman"/>
          <w:b/>
          <w:bCs/>
        </w:rPr>
      </w:pPr>
      <w:r>
        <w:rPr>
          <w:rFonts w:ascii="Times New Roman" w:hAnsi="Times New Roman" w:cs="Times New Roman"/>
          <w:b/>
          <w:bCs/>
        </w:rPr>
        <w:t>P</w:t>
      </w:r>
      <w:r w:rsidRPr="009818DC">
        <w:rPr>
          <w:rFonts w:ascii="Times New Roman" w:hAnsi="Times New Roman" w:cs="Times New Roman"/>
          <w:b/>
          <w:bCs/>
        </w:rPr>
        <w:t>hysical function and activities of daily living</w:t>
      </w:r>
    </w:p>
    <w:tbl>
      <w:tblPr>
        <w:tblW w:w="136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530"/>
        <w:gridCol w:w="990"/>
        <w:gridCol w:w="1800"/>
        <w:gridCol w:w="720"/>
        <w:gridCol w:w="720"/>
        <w:gridCol w:w="990"/>
        <w:gridCol w:w="720"/>
        <w:gridCol w:w="990"/>
        <w:gridCol w:w="1350"/>
        <w:gridCol w:w="990"/>
      </w:tblGrid>
      <w:tr w:rsidR="007726AA" w:rsidRPr="009818DC" w14:paraId="33EE5246" w14:textId="77777777" w:rsidTr="00B33AA7">
        <w:trPr>
          <w:cantSplit/>
          <w:trHeight w:val="280"/>
          <w:tblHeader/>
        </w:trPr>
        <w:tc>
          <w:tcPr>
            <w:tcW w:w="1375" w:type="dxa"/>
            <w:shd w:val="clear" w:color="auto" w:fill="0070C0"/>
          </w:tcPr>
          <w:p w14:paraId="32F409A3"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440" w:type="dxa"/>
            <w:shd w:val="clear" w:color="auto" w:fill="0070C0"/>
          </w:tcPr>
          <w:p w14:paraId="57228695"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530" w:type="dxa"/>
            <w:shd w:val="clear" w:color="auto" w:fill="0070C0"/>
          </w:tcPr>
          <w:p w14:paraId="6291F032"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90" w:type="dxa"/>
            <w:shd w:val="clear" w:color="auto" w:fill="0070C0"/>
          </w:tcPr>
          <w:p w14:paraId="13B8A7DA"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800" w:type="dxa"/>
            <w:shd w:val="clear" w:color="auto" w:fill="0070C0"/>
          </w:tcPr>
          <w:p w14:paraId="2E0C0913"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shd w:val="clear" w:color="auto" w:fill="0070C0"/>
          </w:tcPr>
          <w:p w14:paraId="1EC4DE31"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shd w:val="clear" w:color="auto" w:fill="0070C0"/>
          </w:tcPr>
          <w:p w14:paraId="018CD1CD"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990" w:type="dxa"/>
            <w:shd w:val="clear" w:color="auto" w:fill="0070C0"/>
          </w:tcPr>
          <w:p w14:paraId="12594A57"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shd w:val="clear" w:color="auto" w:fill="0070C0"/>
          </w:tcPr>
          <w:p w14:paraId="0685AD2C"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990" w:type="dxa"/>
            <w:shd w:val="clear" w:color="auto" w:fill="0070C0"/>
          </w:tcPr>
          <w:p w14:paraId="51512D7D"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350" w:type="dxa"/>
            <w:shd w:val="clear" w:color="auto" w:fill="0070C0"/>
          </w:tcPr>
          <w:p w14:paraId="324AF4F5"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shd w:val="clear" w:color="auto" w:fill="0070C0"/>
          </w:tcPr>
          <w:p w14:paraId="00A42364"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7726AA" w:rsidRPr="009818DC" w14:paraId="0D1EC9CA" w14:textId="77777777" w:rsidTr="00B33AA7">
        <w:trPr>
          <w:trHeight w:val="339"/>
        </w:trPr>
        <w:tc>
          <w:tcPr>
            <w:tcW w:w="1375" w:type="dxa"/>
            <w:vMerge w:val="restart"/>
            <w:shd w:val="clear" w:color="auto" w:fill="auto"/>
          </w:tcPr>
          <w:p w14:paraId="58D721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Artz, 2017, 27068368,UK</w:t>
            </w:r>
          </w:p>
          <w:p w14:paraId="503E1013"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7FB924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exercise</w:t>
            </w:r>
          </w:p>
        </w:tc>
        <w:tc>
          <w:tcPr>
            <w:tcW w:w="1530" w:type="dxa"/>
            <w:shd w:val="clear" w:color="auto" w:fill="auto"/>
          </w:tcPr>
          <w:p w14:paraId="092689E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2686197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018CF32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UCLA activity scale </w:t>
            </w:r>
          </w:p>
        </w:tc>
        <w:tc>
          <w:tcPr>
            <w:tcW w:w="720" w:type="dxa"/>
          </w:tcPr>
          <w:p w14:paraId="17590D1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4E57F0B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19</w:t>
            </w:r>
          </w:p>
        </w:tc>
        <w:tc>
          <w:tcPr>
            <w:tcW w:w="990" w:type="dxa"/>
            <w:shd w:val="clear" w:color="auto" w:fill="auto"/>
          </w:tcPr>
          <w:p w14:paraId="1EBB6FA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4.9 (1.7)</w:t>
            </w:r>
          </w:p>
        </w:tc>
        <w:tc>
          <w:tcPr>
            <w:tcW w:w="720" w:type="dxa"/>
            <w:shd w:val="clear" w:color="auto" w:fill="auto"/>
          </w:tcPr>
          <w:p w14:paraId="17B6DB2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w:t>
            </w:r>
          </w:p>
        </w:tc>
        <w:tc>
          <w:tcPr>
            <w:tcW w:w="990" w:type="dxa"/>
            <w:shd w:val="clear" w:color="auto" w:fill="auto"/>
          </w:tcPr>
          <w:p w14:paraId="5D02CC5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4.3 (1.1)</w:t>
            </w:r>
          </w:p>
        </w:tc>
        <w:tc>
          <w:tcPr>
            <w:tcW w:w="1350" w:type="dxa"/>
            <w:shd w:val="clear" w:color="auto" w:fill="auto"/>
          </w:tcPr>
          <w:p w14:paraId="4F674ADA"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0.6 (-0.1, 1.3)</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48AF6E1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96CBDF4" w14:textId="77777777" w:rsidTr="00B33AA7">
        <w:trPr>
          <w:trHeight w:val="280"/>
        </w:trPr>
        <w:tc>
          <w:tcPr>
            <w:tcW w:w="1375" w:type="dxa"/>
            <w:vMerge/>
            <w:shd w:val="clear" w:color="auto" w:fill="auto"/>
          </w:tcPr>
          <w:p w14:paraId="712FF9A9"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5889B9D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exercise</w:t>
            </w:r>
          </w:p>
        </w:tc>
        <w:tc>
          <w:tcPr>
            <w:tcW w:w="1530" w:type="dxa"/>
            <w:shd w:val="clear" w:color="auto" w:fill="auto"/>
          </w:tcPr>
          <w:p w14:paraId="36AB20E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5E19454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0A83CA6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UCLA activity scale</w:t>
            </w:r>
          </w:p>
        </w:tc>
        <w:tc>
          <w:tcPr>
            <w:tcW w:w="720" w:type="dxa"/>
          </w:tcPr>
          <w:p w14:paraId="7CF9875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0BC938D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990" w:type="dxa"/>
            <w:shd w:val="clear" w:color="auto" w:fill="auto"/>
          </w:tcPr>
          <w:p w14:paraId="419596A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5.2 (1.5)</w:t>
            </w:r>
          </w:p>
        </w:tc>
        <w:tc>
          <w:tcPr>
            <w:tcW w:w="720" w:type="dxa"/>
            <w:shd w:val="clear" w:color="auto" w:fill="auto"/>
          </w:tcPr>
          <w:p w14:paraId="22C1274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w:t>
            </w:r>
          </w:p>
        </w:tc>
        <w:tc>
          <w:tcPr>
            <w:tcW w:w="990" w:type="dxa"/>
            <w:shd w:val="clear" w:color="auto" w:fill="auto"/>
          </w:tcPr>
          <w:p w14:paraId="670CF23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4.5 (1.9)</w:t>
            </w:r>
          </w:p>
        </w:tc>
        <w:tc>
          <w:tcPr>
            <w:tcW w:w="1350" w:type="dxa"/>
            <w:shd w:val="clear" w:color="auto" w:fill="auto"/>
          </w:tcPr>
          <w:p w14:paraId="76B4E186"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 (-0.1, 1.5)</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143CBEB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3407A11" w14:textId="77777777" w:rsidTr="00B33AA7">
        <w:trPr>
          <w:trHeight w:val="280"/>
        </w:trPr>
        <w:tc>
          <w:tcPr>
            <w:tcW w:w="1375" w:type="dxa"/>
            <w:vMerge/>
            <w:shd w:val="clear" w:color="auto" w:fill="auto"/>
          </w:tcPr>
          <w:p w14:paraId="5BC02D2E"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6921B2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exercise</w:t>
            </w:r>
          </w:p>
        </w:tc>
        <w:tc>
          <w:tcPr>
            <w:tcW w:w="1530" w:type="dxa"/>
            <w:shd w:val="clear" w:color="auto" w:fill="auto"/>
          </w:tcPr>
          <w:p w14:paraId="5E2847A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4A52FE7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6CF9A2D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ADL (0-100)</w:t>
            </w:r>
          </w:p>
        </w:tc>
        <w:tc>
          <w:tcPr>
            <w:tcW w:w="720" w:type="dxa"/>
          </w:tcPr>
          <w:p w14:paraId="3FE8794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54827A8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19</w:t>
            </w:r>
          </w:p>
        </w:tc>
        <w:tc>
          <w:tcPr>
            <w:tcW w:w="990" w:type="dxa"/>
            <w:shd w:val="clear" w:color="auto" w:fill="auto"/>
          </w:tcPr>
          <w:p w14:paraId="2CA37B0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81.2 (15.9)</w:t>
            </w:r>
          </w:p>
        </w:tc>
        <w:tc>
          <w:tcPr>
            <w:tcW w:w="720" w:type="dxa"/>
            <w:shd w:val="clear" w:color="auto" w:fill="auto"/>
          </w:tcPr>
          <w:p w14:paraId="16B3FAF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w:t>
            </w:r>
          </w:p>
        </w:tc>
        <w:tc>
          <w:tcPr>
            <w:tcW w:w="990" w:type="dxa"/>
            <w:shd w:val="clear" w:color="auto" w:fill="auto"/>
          </w:tcPr>
          <w:p w14:paraId="11B072E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76.1 (18.5)</w:t>
            </w:r>
          </w:p>
        </w:tc>
        <w:tc>
          <w:tcPr>
            <w:tcW w:w="1350" w:type="dxa"/>
            <w:shd w:val="clear" w:color="auto" w:fill="auto"/>
          </w:tcPr>
          <w:p w14:paraId="3935148F"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5.1 (-4.2, 14.4)</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4462897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D630724" w14:textId="77777777" w:rsidTr="00B33AA7">
        <w:trPr>
          <w:trHeight w:val="280"/>
        </w:trPr>
        <w:tc>
          <w:tcPr>
            <w:tcW w:w="1375" w:type="dxa"/>
            <w:vMerge/>
            <w:shd w:val="clear" w:color="auto" w:fill="auto"/>
          </w:tcPr>
          <w:p w14:paraId="2B979DDE"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290104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exercise</w:t>
            </w:r>
          </w:p>
        </w:tc>
        <w:tc>
          <w:tcPr>
            <w:tcW w:w="1530" w:type="dxa"/>
            <w:shd w:val="clear" w:color="auto" w:fill="auto"/>
          </w:tcPr>
          <w:p w14:paraId="1BCCA02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14299C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1B758A3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ADL (0-100)</w:t>
            </w:r>
          </w:p>
        </w:tc>
        <w:tc>
          <w:tcPr>
            <w:tcW w:w="720" w:type="dxa"/>
          </w:tcPr>
          <w:p w14:paraId="07430A5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31F14AB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990" w:type="dxa"/>
            <w:shd w:val="clear" w:color="auto" w:fill="auto"/>
          </w:tcPr>
          <w:p w14:paraId="10CCC39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79.6 (23.4)</w:t>
            </w:r>
          </w:p>
        </w:tc>
        <w:tc>
          <w:tcPr>
            <w:tcW w:w="720" w:type="dxa"/>
            <w:shd w:val="clear" w:color="auto" w:fill="auto"/>
          </w:tcPr>
          <w:p w14:paraId="1A77978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w:t>
            </w:r>
          </w:p>
        </w:tc>
        <w:tc>
          <w:tcPr>
            <w:tcW w:w="990" w:type="dxa"/>
            <w:shd w:val="clear" w:color="auto" w:fill="auto"/>
          </w:tcPr>
          <w:p w14:paraId="78FBCCB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73.5 (26.4)</w:t>
            </w:r>
          </w:p>
        </w:tc>
        <w:tc>
          <w:tcPr>
            <w:tcW w:w="1350" w:type="dxa"/>
            <w:shd w:val="clear" w:color="auto" w:fill="auto"/>
          </w:tcPr>
          <w:p w14:paraId="6EE93955"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6.1 (-5.9, 18.1)</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04495C3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36C784E" w14:textId="77777777" w:rsidTr="00B33AA7">
        <w:trPr>
          <w:trHeight w:val="280"/>
        </w:trPr>
        <w:tc>
          <w:tcPr>
            <w:tcW w:w="1375" w:type="dxa"/>
            <w:vMerge/>
            <w:shd w:val="clear" w:color="auto" w:fill="auto"/>
          </w:tcPr>
          <w:p w14:paraId="2B15B829"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B46CCB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exercise</w:t>
            </w:r>
          </w:p>
        </w:tc>
        <w:tc>
          <w:tcPr>
            <w:tcW w:w="1530" w:type="dxa"/>
            <w:shd w:val="clear" w:color="auto" w:fill="auto"/>
          </w:tcPr>
          <w:p w14:paraId="66278D4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1664852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2954521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Sport/rec (0-100)</w:t>
            </w:r>
            <w:r w:rsidRPr="009818DC">
              <w:rPr>
                <w:rStyle w:val="FootnoteReference"/>
                <w:rFonts w:ascii="Times New Roman" w:hAnsi="Times New Roman" w:cs="Times New Roman"/>
                <w:sz w:val="16"/>
                <w:szCs w:val="16"/>
              </w:rPr>
              <w:t>C</w:t>
            </w:r>
          </w:p>
        </w:tc>
        <w:tc>
          <w:tcPr>
            <w:tcW w:w="720" w:type="dxa"/>
          </w:tcPr>
          <w:p w14:paraId="22DE86B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4DE3CB9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19</w:t>
            </w:r>
          </w:p>
        </w:tc>
        <w:tc>
          <w:tcPr>
            <w:tcW w:w="990" w:type="dxa"/>
            <w:shd w:val="clear" w:color="auto" w:fill="auto"/>
          </w:tcPr>
          <w:p w14:paraId="37062BE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39.2 (29.4)</w:t>
            </w:r>
          </w:p>
        </w:tc>
        <w:tc>
          <w:tcPr>
            <w:tcW w:w="720" w:type="dxa"/>
            <w:shd w:val="clear" w:color="auto" w:fill="auto"/>
          </w:tcPr>
          <w:p w14:paraId="02CF4B2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w:t>
            </w:r>
          </w:p>
        </w:tc>
        <w:tc>
          <w:tcPr>
            <w:tcW w:w="990" w:type="dxa"/>
            <w:shd w:val="clear" w:color="auto" w:fill="auto"/>
          </w:tcPr>
          <w:p w14:paraId="658227B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27.9 (20.2)</w:t>
            </w:r>
          </w:p>
        </w:tc>
        <w:tc>
          <w:tcPr>
            <w:tcW w:w="1350" w:type="dxa"/>
            <w:shd w:val="clear" w:color="auto" w:fill="auto"/>
          </w:tcPr>
          <w:p w14:paraId="4D3BC6C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11.3 (-1.1, 23.7)</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0945522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2034195" w14:textId="77777777" w:rsidTr="00B33AA7">
        <w:trPr>
          <w:trHeight w:val="280"/>
        </w:trPr>
        <w:tc>
          <w:tcPr>
            <w:tcW w:w="1375" w:type="dxa"/>
            <w:vMerge/>
            <w:shd w:val="clear" w:color="auto" w:fill="auto"/>
          </w:tcPr>
          <w:p w14:paraId="33502AA5"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2580BB6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exercise</w:t>
            </w:r>
          </w:p>
        </w:tc>
        <w:tc>
          <w:tcPr>
            <w:tcW w:w="1530" w:type="dxa"/>
            <w:shd w:val="clear" w:color="auto" w:fill="auto"/>
          </w:tcPr>
          <w:p w14:paraId="56A258D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2D37756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439F612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Sport/rec (0-100)</w:t>
            </w:r>
            <w:r w:rsidRPr="009818DC">
              <w:rPr>
                <w:rStyle w:val="FootnoteReference"/>
                <w:rFonts w:ascii="Times New Roman" w:hAnsi="Times New Roman" w:cs="Times New Roman"/>
                <w:sz w:val="16"/>
                <w:szCs w:val="16"/>
              </w:rPr>
              <w:t>C</w:t>
            </w:r>
          </w:p>
        </w:tc>
        <w:tc>
          <w:tcPr>
            <w:tcW w:w="720" w:type="dxa"/>
          </w:tcPr>
          <w:p w14:paraId="545E2D1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3BF4C01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990" w:type="dxa"/>
            <w:shd w:val="clear" w:color="auto" w:fill="auto"/>
          </w:tcPr>
          <w:p w14:paraId="377A326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46.3 (35.4)</w:t>
            </w:r>
          </w:p>
        </w:tc>
        <w:tc>
          <w:tcPr>
            <w:tcW w:w="720" w:type="dxa"/>
            <w:shd w:val="clear" w:color="auto" w:fill="auto"/>
          </w:tcPr>
          <w:p w14:paraId="65ECA9E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w:t>
            </w:r>
          </w:p>
        </w:tc>
        <w:tc>
          <w:tcPr>
            <w:tcW w:w="990" w:type="dxa"/>
            <w:shd w:val="clear" w:color="auto" w:fill="auto"/>
          </w:tcPr>
          <w:p w14:paraId="433DFE5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37.1 (25.7)</w:t>
            </w:r>
          </w:p>
        </w:tc>
        <w:tc>
          <w:tcPr>
            <w:tcW w:w="1350" w:type="dxa"/>
            <w:shd w:val="clear" w:color="auto" w:fill="auto"/>
          </w:tcPr>
          <w:p w14:paraId="3C544FF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9.2 (-5, 23.4)</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098D6FB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C2A115B" w14:textId="77777777" w:rsidTr="00B33AA7">
        <w:trPr>
          <w:trHeight w:val="280"/>
        </w:trPr>
        <w:tc>
          <w:tcPr>
            <w:tcW w:w="1375" w:type="dxa"/>
            <w:vMerge/>
            <w:shd w:val="clear" w:color="auto" w:fill="auto"/>
          </w:tcPr>
          <w:p w14:paraId="21F7A7E7"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34F11A4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exercise</w:t>
            </w:r>
          </w:p>
        </w:tc>
        <w:tc>
          <w:tcPr>
            <w:tcW w:w="1530" w:type="dxa"/>
            <w:shd w:val="clear" w:color="auto" w:fill="auto"/>
          </w:tcPr>
          <w:p w14:paraId="208A6CC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797B538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0B41127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LEFS </w:t>
            </w:r>
          </w:p>
        </w:tc>
        <w:tc>
          <w:tcPr>
            <w:tcW w:w="720" w:type="dxa"/>
          </w:tcPr>
          <w:p w14:paraId="5A6EAC7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62DAF20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19</w:t>
            </w:r>
          </w:p>
        </w:tc>
        <w:tc>
          <w:tcPr>
            <w:tcW w:w="990" w:type="dxa"/>
            <w:shd w:val="clear" w:color="auto" w:fill="auto"/>
          </w:tcPr>
          <w:p w14:paraId="0484A5A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55.8 (15.6)</w:t>
            </w:r>
          </w:p>
        </w:tc>
        <w:tc>
          <w:tcPr>
            <w:tcW w:w="720" w:type="dxa"/>
            <w:shd w:val="clear" w:color="auto" w:fill="auto"/>
          </w:tcPr>
          <w:p w14:paraId="6FD2E13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w:t>
            </w:r>
          </w:p>
        </w:tc>
        <w:tc>
          <w:tcPr>
            <w:tcW w:w="990" w:type="dxa"/>
            <w:shd w:val="clear" w:color="auto" w:fill="auto"/>
          </w:tcPr>
          <w:p w14:paraId="0816B8A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48.8 (17.4)</w:t>
            </w:r>
          </w:p>
        </w:tc>
        <w:tc>
          <w:tcPr>
            <w:tcW w:w="1350" w:type="dxa"/>
            <w:shd w:val="clear" w:color="auto" w:fill="auto"/>
          </w:tcPr>
          <w:p w14:paraId="6AB67EA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 (-1.8, 15.8)</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762608B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42F2F84" w14:textId="77777777" w:rsidTr="00B33AA7">
        <w:trPr>
          <w:trHeight w:val="280"/>
        </w:trPr>
        <w:tc>
          <w:tcPr>
            <w:tcW w:w="1375" w:type="dxa"/>
            <w:vMerge/>
            <w:shd w:val="clear" w:color="auto" w:fill="auto"/>
          </w:tcPr>
          <w:p w14:paraId="64E889AD"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47F6A5D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exercise</w:t>
            </w:r>
          </w:p>
        </w:tc>
        <w:tc>
          <w:tcPr>
            <w:tcW w:w="1530" w:type="dxa"/>
            <w:shd w:val="clear" w:color="auto" w:fill="auto"/>
          </w:tcPr>
          <w:p w14:paraId="5C44E37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59D785E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3C38CCC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LEFS</w:t>
            </w:r>
          </w:p>
        </w:tc>
        <w:tc>
          <w:tcPr>
            <w:tcW w:w="720" w:type="dxa"/>
          </w:tcPr>
          <w:p w14:paraId="6A15C52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6039BD4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990" w:type="dxa"/>
            <w:shd w:val="clear" w:color="auto" w:fill="auto"/>
          </w:tcPr>
          <w:p w14:paraId="221FA25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57.8 (15.2)</w:t>
            </w:r>
          </w:p>
        </w:tc>
        <w:tc>
          <w:tcPr>
            <w:tcW w:w="720" w:type="dxa"/>
            <w:shd w:val="clear" w:color="auto" w:fill="auto"/>
          </w:tcPr>
          <w:p w14:paraId="32A3B10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w:t>
            </w:r>
          </w:p>
        </w:tc>
        <w:tc>
          <w:tcPr>
            <w:tcW w:w="990" w:type="dxa"/>
            <w:shd w:val="clear" w:color="auto" w:fill="auto"/>
          </w:tcPr>
          <w:p w14:paraId="4CCA658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45.0 (20.8)</w:t>
            </w:r>
          </w:p>
        </w:tc>
        <w:tc>
          <w:tcPr>
            <w:tcW w:w="1350" w:type="dxa"/>
            <w:shd w:val="clear" w:color="auto" w:fill="auto"/>
          </w:tcPr>
          <w:p w14:paraId="0BA6CB89"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12.8 (3.6, 22.0)</w:t>
            </w:r>
            <w:r w:rsidRPr="009818DC">
              <w:rPr>
                <w:rFonts w:ascii="Times New Roman" w:hAnsi="Times New Roman" w:cs="Times New Roman"/>
                <w:b/>
                <w:bCs/>
                <w:color w:val="000000" w:themeColor="text1"/>
                <w:sz w:val="16"/>
                <w:szCs w:val="16"/>
                <w:vertAlign w:val="superscript"/>
              </w:rPr>
              <w:t>B</w:t>
            </w:r>
          </w:p>
        </w:tc>
        <w:tc>
          <w:tcPr>
            <w:tcW w:w="990" w:type="dxa"/>
            <w:shd w:val="clear" w:color="auto" w:fill="auto"/>
          </w:tcPr>
          <w:p w14:paraId="18DAFD2C"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01CE9488" w14:textId="77777777" w:rsidTr="00B33AA7">
        <w:trPr>
          <w:trHeight w:val="280"/>
        </w:trPr>
        <w:tc>
          <w:tcPr>
            <w:tcW w:w="1375" w:type="dxa"/>
            <w:vMerge/>
            <w:shd w:val="clear" w:color="auto" w:fill="auto"/>
          </w:tcPr>
          <w:p w14:paraId="413EAD13"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1C828EB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exercise</w:t>
            </w:r>
          </w:p>
        </w:tc>
        <w:tc>
          <w:tcPr>
            <w:tcW w:w="1530" w:type="dxa"/>
            <w:shd w:val="clear" w:color="auto" w:fill="auto"/>
          </w:tcPr>
          <w:p w14:paraId="57AAC48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4D4216A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7B6CEE6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Activities-specific balance confidence scale</w:t>
            </w:r>
            <w:r w:rsidRPr="009818DC">
              <w:rPr>
                <w:rStyle w:val="FootnoteReference"/>
                <w:rFonts w:ascii="Times New Roman" w:hAnsi="Times New Roman" w:cs="Times New Roman"/>
                <w:color w:val="000000" w:themeColor="text1"/>
                <w:sz w:val="16"/>
                <w:szCs w:val="16"/>
              </w:rPr>
              <w:t>D</w:t>
            </w:r>
          </w:p>
        </w:tc>
        <w:tc>
          <w:tcPr>
            <w:tcW w:w="720" w:type="dxa"/>
          </w:tcPr>
          <w:p w14:paraId="1D037D9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29F5503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19</w:t>
            </w:r>
          </w:p>
        </w:tc>
        <w:tc>
          <w:tcPr>
            <w:tcW w:w="990" w:type="dxa"/>
            <w:shd w:val="clear" w:color="auto" w:fill="auto"/>
          </w:tcPr>
          <w:p w14:paraId="4313F3D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84.3 (15.2)</w:t>
            </w:r>
          </w:p>
        </w:tc>
        <w:tc>
          <w:tcPr>
            <w:tcW w:w="720" w:type="dxa"/>
            <w:shd w:val="clear" w:color="auto" w:fill="auto"/>
          </w:tcPr>
          <w:p w14:paraId="6F7EB4C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w:t>
            </w:r>
          </w:p>
        </w:tc>
        <w:tc>
          <w:tcPr>
            <w:tcW w:w="990" w:type="dxa"/>
            <w:shd w:val="clear" w:color="auto" w:fill="auto"/>
          </w:tcPr>
          <w:p w14:paraId="6AEB2F0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79.0 (19.4)</w:t>
            </w:r>
          </w:p>
        </w:tc>
        <w:tc>
          <w:tcPr>
            <w:tcW w:w="1350" w:type="dxa"/>
            <w:shd w:val="clear" w:color="auto" w:fill="auto"/>
          </w:tcPr>
          <w:p w14:paraId="5B782AD5"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5.3 (-4.3, 14.9)</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2C1020FF"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378EA6E" w14:textId="77777777" w:rsidTr="00B33AA7">
        <w:trPr>
          <w:trHeight w:val="280"/>
        </w:trPr>
        <w:tc>
          <w:tcPr>
            <w:tcW w:w="1375" w:type="dxa"/>
            <w:vMerge/>
            <w:shd w:val="clear" w:color="auto" w:fill="auto"/>
          </w:tcPr>
          <w:p w14:paraId="6D24DA3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39D4E57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exercise</w:t>
            </w:r>
          </w:p>
        </w:tc>
        <w:tc>
          <w:tcPr>
            <w:tcW w:w="1530" w:type="dxa"/>
            <w:shd w:val="clear" w:color="auto" w:fill="auto"/>
          </w:tcPr>
          <w:p w14:paraId="3773396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5A6F03D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6FF2D82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Activities-specific balance confidence scale</w:t>
            </w:r>
            <w:r w:rsidRPr="009818DC">
              <w:rPr>
                <w:rStyle w:val="FootnoteReference"/>
                <w:rFonts w:ascii="Times New Roman" w:hAnsi="Times New Roman" w:cs="Times New Roman"/>
                <w:color w:val="000000" w:themeColor="text1"/>
                <w:sz w:val="16"/>
                <w:szCs w:val="16"/>
              </w:rPr>
              <w:t>D</w:t>
            </w:r>
          </w:p>
        </w:tc>
        <w:tc>
          <w:tcPr>
            <w:tcW w:w="720" w:type="dxa"/>
          </w:tcPr>
          <w:p w14:paraId="525BE90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2B0676C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990" w:type="dxa"/>
            <w:shd w:val="clear" w:color="auto" w:fill="auto"/>
          </w:tcPr>
          <w:p w14:paraId="32065DB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84.1 (17.3)</w:t>
            </w:r>
          </w:p>
        </w:tc>
        <w:tc>
          <w:tcPr>
            <w:tcW w:w="720" w:type="dxa"/>
            <w:shd w:val="clear" w:color="auto" w:fill="auto"/>
          </w:tcPr>
          <w:p w14:paraId="3947327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w:t>
            </w:r>
          </w:p>
        </w:tc>
        <w:tc>
          <w:tcPr>
            <w:tcW w:w="990" w:type="dxa"/>
            <w:shd w:val="clear" w:color="auto" w:fill="auto"/>
          </w:tcPr>
          <w:p w14:paraId="7B68D7E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80.7 (19.8)</w:t>
            </w:r>
          </w:p>
        </w:tc>
        <w:tc>
          <w:tcPr>
            <w:tcW w:w="1350" w:type="dxa"/>
            <w:shd w:val="clear" w:color="auto" w:fill="auto"/>
          </w:tcPr>
          <w:p w14:paraId="002F8161"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3.4(-5.6, 12.4)</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39830C3A"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56C6EDB" w14:textId="77777777" w:rsidTr="00B33AA7">
        <w:trPr>
          <w:trHeight w:val="280"/>
        </w:trPr>
        <w:tc>
          <w:tcPr>
            <w:tcW w:w="1375" w:type="dxa"/>
            <w:vMerge w:val="restart"/>
            <w:shd w:val="clear" w:color="auto" w:fill="auto"/>
          </w:tcPr>
          <w:p w14:paraId="00C672A1" w14:textId="77777777" w:rsidR="007726AA" w:rsidRPr="009818DC" w:rsidRDefault="007726AA" w:rsidP="00B33AA7">
            <w:pPr>
              <w:tabs>
                <w:tab w:val="left" w:pos="563"/>
              </w:tabs>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DeJong,</w:t>
            </w:r>
          </w:p>
          <w:p w14:paraId="582836EB" w14:textId="77777777" w:rsidR="007726AA" w:rsidRPr="009818DC" w:rsidRDefault="007726AA" w:rsidP="00B33AA7">
            <w:pPr>
              <w:tabs>
                <w:tab w:val="left" w:pos="563"/>
              </w:tabs>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2020,</w:t>
            </w:r>
          </w:p>
          <w:p w14:paraId="19CFCA90" w14:textId="77777777" w:rsidR="007726AA" w:rsidRPr="009818DC" w:rsidRDefault="007726AA" w:rsidP="00B33AA7">
            <w:pPr>
              <w:tabs>
                <w:tab w:val="left" w:pos="563"/>
              </w:tabs>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32360105</w:t>
            </w:r>
          </w:p>
          <w:p w14:paraId="539AB88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USA</w:t>
            </w:r>
          </w:p>
        </w:tc>
        <w:tc>
          <w:tcPr>
            <w:tcW w:w="1440" w:type="dxa"/>
            <w:shd w:val="clear" w:color="auto" w:fill="auto"/>
          </w:tcPr>
          <w:p w14:paraId="71A6C29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 &amp; PENS</w:t>
            </w:r>
          </w:p>
        </w:tc>
        <w:tc>
          <w:tcPr>
            <w:tcW w:w="1530" w:type="dxa"/>
            <w:shd w:val="clear" w:color="auto" w:fill="auto"/>
          </w:tcPr>
          <w:p w14:paraId="25837AF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Recumbent Bike &amp; PENS</w:t>
            </w:r>
          </w:p>
        </w:tc>
        <w:tc>
          <w:tcPr>
            <w:tcW w:w="990" w:type="dxa"/>
            <w:shd w:val="clear" w:color="auto" w:fill="auto"/>
          </w:tcPr>
          <w:p w14:paraId="401014A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43F4AE0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KOOS: ADL (0-100)</w:t>
            </w:r>
          </w:p>
        </w:tc>
        <w:tc>
          <w:tcPr>
            <w:tcW w:w="720" w:type="dxa"/>
          </w:tcPr>
          <w:p w14:paraId="1CC5CD5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6B643BC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70</w:t>
            </w:r>
          </w:p>
        </w:tc>
        <w:tc>
          <w:tcPr>
            <w:tcW w:w="990" w:type="dxa"/>
            <w:shd w:val="clear" w:color="auto" w:fill="auto"/>
          </w:tcPr>
          <w:p w14:paraId="7F57319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90.7 (17.2)</w:t>
            </w:r>
          </w:p>
        </w:tc>
        <w:tc>
          <w:tcPr>
            <w:tcW w:w="720" w:type="dxa"/>
            <w:shd w:val="clear" w:color="auto" w:fill="auto"/>
          </w:tcPr>
          <w:p w14:paraId="4F15588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78 </w:t>
            </w:r>
          </w:p>
        </w:tc>
        <w:tc>
          <w:tcPr>
            <w:tcW w:w="990" w:type="dxa"/>
            <w:shd w:val="clear" w:color="auto" w:fill="auto"/>
          </w:tcPr>
          <w:p w14:paraId="00F1E63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88.9 (15.2)</w:t>
            </w:r>
          </w:p>
        </w:tc>
        <w:tc>
          <w:tcPr>
            <w:tcW w:w="1350" w:type="dxa"/>
            <w:shd w:val="clear" w:color="auto" w:fill="auto"/>
          </w:tcPr>
          <w:p w14:paraId="5B19CE8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-1.8 (-5.5, 1.9)</w:t>
            </w:r>
          </w:p>
        </w:tc>
        <w:tc>
          <w:tcPr>
            <w:tcW w:w="990" w:type="dxa"/>
            <w:shd w:val="clear" w:color="auto" w:fill="auto"/>
          </w:tcPr>
          <w:p w14:paraId="081414B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1CA0E0A" w14:textId="77777777" w:rsidTr="00B33AA7">
        <w:trPr>
          <w:trHeight w:val="280"/>
        </w:trPr>
        <w:tc>
          <w:tcPr>
            <w:tcW w:w="1375" w:type="dxa"/>
            <w:vMerge/>
            <w:shd w:val="clear" w:color="auto" w:fill="auto"/>
          </w:tcPr>
          <w:p w14:paraId="2BE57305"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1C7A47C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 &amp; PENS</w:t>
            </w:r>
          </w:p>
        </w:tc>
        <w:tc>
          <w:tcPr>
            <w:tcW w:w="1530" w:type="dxa"/>
            <w:shd w:val="clear" w:color="auto" w:fill="auto"/>
          </w:tcPr>
          <w:p w14:paraId="1A2089A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w:t>
            </w:r>
          </w:p>
        </w:tc>
        <w:tc>
          <w:tcPr>
            <w:tcW w:w="990" w:type="dxa"/>
            <w:shd w:val="clear" w:color="auto" w:fill="auto"/>
          </w:tcPr>
          <w:p w14:paraId="6D4D251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43945B9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KOOS: ADL (0-100)</w:t>
            </w:r>
          </w:p>
        </w:tc>
        <w:tc>
          <w:tcPr>
            <w:tcW w:w="720" w:type="dxa"/>
          </w:tcPr>
          <w:p w14:paraId="2D89815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0F340B9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70</w:t>
            </w:r>
          </w:p>
        </w:tc>
        <w:tc>
          <w:tcPr>
            <w:tcW w:w="990" w:type="dxa"/>
            <w:shd w:val="clear" w:color="auto" w:fill="auto"/>
          </w:tcPr>
          <w:p w14:paraId="5AADC55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90.7 (17.2)</w:t>
            </w:r>
          </w:p>
        </w:tc>
        <w:tc>
          <w:tcPr>
            <w:tcW w:w="720" w:type="dxa"/>
            <w:shd w:val="clear" w:color="auto" w:fill="auto"/>
          </w:tcPr>
          <w:p w14:paraId="5779B0B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w:t>
            </w:r>
          </w:p>
        </w:tc>
        <w:tc>
          <w:tcPr>
            <w:tcW w:w="990" w:type="dxa"/>
            <w:shd w:val="clear" w:color="auto" w:fill="auto"/>
          </w:tcPr>
          <w:p w14:paraId="727D493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90.5 (17.2)</w:t>
            </w:r>
          </w:p>
        </w:tc>
        <w:tc>
          <w:tcPr>
            <w:tcW w:w="1350" w:type="dxa"/>
            <w:shd w:val="clear" w:color="auto" w:fill="auto"/>
          </w:tcPr>
          <w:p w14:paraId="4B6E18D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 (-4.1, 3.7)</w:t>
            </w:r>
          </w:p>
        </w:tc>
        <w:tc>
          <w:tcPr>
            <w:tcW w:w="990" w:type="dxa"/>
            <w:shd w:val="clear" w:color="auto" w:fill="auto"/>
          </w:tcPr>
          <w:p w14:paraId="59BCF9D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45B6D95" w14:textId="77777777" w:rsidTr="00B33AA7">
        <w:trPr>
          <w:trHeight w:val="280"/>
        </w:trPr>
        <w:tc>
          <w:tcPr>
            <w:tcW w:w="1375" w:type="dxa"/>
            <w:vMerge/>
            <w:shd w:val="clear" w:color="auto" w:fill="auto"/>
          </w:tcPr>
          <w:p w14:paraId="7F897A68"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5829F3B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 &amp; PENS</w:t>
            </w:r>
          </w:p>
        </w:tc>
        <w:tc>
          <w:tcPr>
            <w:tcW w:w="1530" w:type="dxa"/>
            <w:shd w:val="clear" w:color="auto" w:fill="auto"/>
          </w:tcPr>
          <w:p w14:paraId="5C78CB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Recumbent Bike/Usual Care</w:t>
            </w:r>
          </w:p>
        </w:tc>
        <w:tc>
          <w:tcPr>
            <w:tcW w:w="990" w:type="dxa"/>
            <w:shd w:val="clear" w:color="auto" w:fill="auto"/>
          </w:tcPr>
          <w:p w14:paraId="2133AE9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56BCD35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KOOS: ADL (0-100)</w:t>
            </w:r>
          </w:p>
        </w:tc>
        <w:tc>
          <w:tcPr>
            <w:tcW w:w="720" w:type="dxa"/>
          </w:tcPr>
          <w:p w14:paraId="25052C5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5283D19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70</w:t>
            </w:r>
          </w:p>
        </w:tc>
        <w:tc>
          <w:tcPr>
            <w:tcW w:w="990" w:type="dxa"/>
            <w:shd w:val="clear" w:color="auto" w:fill="auto"/>
          </w:tcPr>
          <w:p w14:paraId="260D481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90.7 (17.2)</w:t>
            </w:r>
          </w:p>
        </w:tc>
        <w:tc>
          <w:tcPr>
            <w:tcW w:w="720" w:type="dxa"/>
            <w:shd w:val="clear" w:color="auto" w:fill="auto"/>
          </w:tcPr>
          <w:p w14:paraId="6694060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74</w:t>
            </w:r>
          </w:p>
        </w:tc>
        <w:tc>
          <w:tcPr>
            <w:tcW w:w="990" w:type="dxa"/>
            <w:shd w:val="clear" w:color="auto" w:fill="auto"/>
          </w:tcPr>
          <w:p w14:paraId="57B7382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92.8 (8.1)</w:t>
            </w:r>
          </w:p>
        </w:tc>
        <w:tc>
          <w:tcPr>
            <w:tcW w:w="1350" w:type="dxa"/>
            <w:shd w:val="clear" w:color="auto" w:fill="auto"/>
          </w:tcPr>
          <w:p w14:paraId="2AF2A15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 (-1.8, 6.0)</w:t>
            </w:r>
          </w:p>
        </w:tc>
        <w:tc>
          <w:tcPr>
            <w:tcW w:w="990" w:type="dxa"/>
            <w:shd w:val="clear" w:color="auto" w:fill="auto"/>
          </w:tcPr>
          <w:p w14:paraId="39253B2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D7AE5AD" w14:textId="77777777" w:rsidTr="00B33AA7">
        <w:trPr>
          <w:trHeight w:val="280"/>
        </w:trPr>
        <w:tc>
          <w:tcPr>
            <w:tcW w:w="1375" w:type="dxa"/>
            <w:vMerge/>
            <w:shd w:val="clear" w:color="auto" w:fill="auto"/>
          </w:tcPr>
          <w:p w14:paraId="2287D73B"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5058ADB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 &amp; PENS</w:t>
            </w:r>
          </w:p>
        </w:tc>
        <w:tc>
          <w:tcPr>
            <w:tcW w:w="1530" w:type="dxa"/>
            <w:shd w:val="clear" w:color="auto" w:fill="auto"/>
          </w:tcPr>
          <w:p w14:paraId="750C9FD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Recumbent Bike &amp; PENS</w:t>
            </w:r>
          </w:p>
        </w:tc>
        <w:tc>
          <w:tcPr>
            <w:tcW w:w="990" w:type="dxa"/>
            <w:shd w:val="clear" w:color="auto" w:fill="auto"/>
          </w:tcPr>
          <w:p w14:paraId="005DDA7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2B92165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Sport/rec (0-100)</w:t>
            </w:r>
          </w:p>
        </w:tc>
        <w:tc>
          <w:tcPr>
            <w:tcW w:w="720" w:type="dxa"/>
          </w:tcPr>
          <w:p w14:paraId="1E6EDF2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1E74504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70</w:t>
            </w:r>
          </w:p>
        </w:tc>
        <w:tc>
          <w:tcPr>
            <w:tcW w:w="990" w:type="dxa"/>
            <w:shd w:val="clear" w:color="auto" w:fill="auto"/>
          </w:tcPr>
          <w:p w14:paraId="6F37D36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53.3 (26.4)</w:t>
            </w:r>
          </w:p>
        </w:tc>
        <w:tc>
          <w:tcPr>
            <w:tcW w:w="720" w:type="dxa"/>
            <w:shd w:val="clear" w:color="auto" w:fill="auto"/>
          </w:tcPr>
          <w:p w14:paraId="4BB732E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78 </w:t>
            </w:r>
          </w:p>
        </w:tc>
        <w:tc>
          <w:tcPr>
            <w:tcW w:w="990" w:type="dxa"/>
            <w:shd w:val="clear" w:color="auto" w:fill="auto"/>
          </w:tcPr>
          <w:p w14:paraId="4E2878D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49.9 (29.6)</w:t>
            </w:r>
          </w:p>
        </w:tc>
        <w:tc>
          <w:tcPr>
            <w:tcW w:w="1350" w:type="dxa"/>
            <w:shd w:val="clear" w:color="auto" w:fill="auto"/>
          </w:tcPr>
          <w:p w14:paraId="01B0E7C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-3.4 (-9.8, 3.0)</w:t>
            </w:r>
          </w:p>
        </w:tc>
        <w:tc>
          <w:tcPr>
            <w:tcW w:w="990" w:type="dxa"/>
            <w:shd w:val="clear" w:color="auto" w:fill="auto"/>
          </w:tcPr>
          <w:p w14:paraId="7AB7EFE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0558F5F" w14:textId="77777777" w:rsidTr="00B33AA7">
        <w:trPr>
          <w:trHeight w:val="280"/>
        </w:trPr>
        <w:tc>
          <w:tcPr>
            <w:tcW w:w="1375" w:type="dxa"/>
            <w:vMerge/>
            <w:shd w:val="clear" w:color="auto" w:fill="auto"/>
          </w:tcPr>
          <w:p w14:paraId="6ECA2BAF"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5CFAD2E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 &amp; PENS</w:t>
            </w:r>
          </w:p>
        </w:tc>
        <w:tc>
          <w:tcPr>
            <w:tcW w:w="1530" w:type="dxa"/>
            <w:shd w:val="clear" w:color="auto" w:fill="auto"/>
          </w:tcPr>
          <w:p w14:paraId="1D7AE62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w:t>
            </w:r>
          </w:p>
        </w:tc>
        <w:tc>
          <w:tcPr>
            <w:tcW w:w="990" w:type="dxa"/>
            <w:shd w:val="clear" w:color="auto" w:fill="auto"/>
          </w:tcPr>
          <w:p w14:paraId="0EDB488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0D79E99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Sport/rec (0-100)</w:t>
            </w:r>
          </w:p>
        </w:tc>
        <w:tc>
          <w:tcPr>
            <w:tcW w:w="720" w:type="dxa"/>
          </w:tcPr>
          <w:p w14:paraId="19020B9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7E833DE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70</w:t>
            </w:r>
          </w:p>
        </w:tc>
        <w:tc>
          <w:tcPr>
            <w:tcW w:w="990" w:type="dxa"/>
            <w:shd w:val="clear" w:color="auto" w:fill="auto"/>
          </w:tcPr>
          <w:p w14:paraId="0BEA9A8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53.3 (26.4)</w:t>
            </w:r>
          </w:p>
        </w:tc>
        <w:tc>
          <w:tcPr>
            <w:tcW w:w="720" w:type="dxa"/>
            <w:shd w:val="clear" w:color="auto" w:fill="auto"/>
          </w:tcPr>
          <w:p w14:paraId="42376EE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w:t>
            </w:r>
          </w:p>
        </w:tc>
        <w:tc>
          <w:tcPr>
            <w:tcW w:w="990" w:type="dxa"/>
            <w:shd w:val="clear" w:color="auto" w:fill="auto"/>
          </w:tcPr>
          <w:p w14:paraId="63A5AA4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50.0 (28.2)</w:t>
            </w:r>
          </w:p>
        </w:tc>
        <w:tc>
          <w:tcPr>
            <w:tcW w:w="1350" w:type="dxa"/>
            <w:shd w:val="clear" w:color="auto" w:fill="auto"/>
          </w:tcPr>
          <w:p w14:paraId="6581EE8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-3.3 (-9.5, 2.9)</w:t>
            </w:r>
          </w:p>
        </w:tc>
        <w:tc>
          <w:tcPr>
            <w:tcW w:w="990" w:type="dxa"/>
            <w:shd w:val="clear" w:color="auto" w:fill="auto"/>
          </w:tcPr>
          <w:p w14:paraId="44A9C77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A243746" w14:textId="77777777" w:rsidTr="00B33AA7">
        <w:trPr>
          <w:trHeight w:val="280"/>
        </w:trPr>
        <w:tc>
          <w:tcPr>
            <w:tcW w:w="1375" w:type="dxa"/>
            <w:vMerge/>
            <w:shd w:val="clear" w:color="auto" w:fill="auto"/>
          </w:tcPr>
          <w:p w14:paraId="2D6A0E5F"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58B62AB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 &amp; PENS</w:t>
            </w:r>
          </w:p>
        </w:tc>
        <w:tc>
          <w:tcPr>
            <w:tcW w:w="1530" w:type="dxa"/>
            <w:shd w:val="clear" w:color="auto" w:fill="auto"/>
          </w:tcPr>
          <w:p w14:paraId="5F910D3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Recumbent Bike/Usual Care</w:t>
            </w:r>
          </w:p>
        </w:tc>
        <w:tc>
          <w:tcPr>
            <w:tcW w:w="990" w:type="dxa"/>
            <w:shd w:val="clear" w:color="auto" w:fill="auto"/>
          </w:tcPr>
          <w:p w14:paraId="5AB4B7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620184E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Sport/rec (0-100)</w:t>
            </w:r>
          </w:p>
        </w:tc>
        <w:tc>
          <w:tcPr>
            <w:tcW w:w="720" w:type="dxa"/>
          </w:tcPr>
          <w:p w14:paraId="6F54380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0CF75C6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70</w:t>
            </w:r>
          </w:p>
        </w:tc>
        <w:tc>
          <w:tcPr>
            <w:tcW w:w="990" w:type="dxa"/>
            <w:shd w:val="clear" w:color="auto" w:fill="auto"/>
          </w:tcPr>
          <w:p w14:paraId="089FF9A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53.3 (26.4)</w:t>
            </w:r>
          </w:p>
        </w:tc>
        <w:tc>
          <w:tcPr>
            <w:tcW w:w="720" w:type="dxa"/>
            <w:shd w:val="clear" w:color="auto" w:fill="auto"/>
          </w:tcPr>
          <w:p w14:paraId="7C38BA7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74</w:t>
            </w:r>
          </w:p>
        </w:tc>
        <w:tc>
          <w:tcPr>
            <w:tcW w:w="990" w:type="dxa"/>
            <w:shd w:val="clear" w:color="auto" w:fill="auto"/>
          </w:tcPr>
          <w:p w14:paraId="2756D97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55.9 (25.5)</w:t>
            </w:r>
          </w:p>
        </w:tc>
        <w:tc>
          <w:tcPr>
            <w:tcW w:w="1350" w:type="dxa"/>
            <w:shd w:val="clear" w:color="auto" w:fill="auto"/>
          </w:tcPr>
          <w:p w14:paraId="49E1DA3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2.6 (-3.4, 8.6)</w:t>
            </w:r>
          </w:p>
        </w:tc>
        <w:tc>
          <w:tcPr>
            <w:tcW w:w="990" w:type="dxa"/>
            <w:shd w:val="clear" w:color="auto" w:fill="auto"/>
          </w:tcPr>
          <w:p w14:paraId="787E237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245FDFE" w14:textId="77777777" w:rsidTr="00B33AA7">
        <w:trPr>
          <w:trHeight w:val="280"/>
        </w:trPr>
        <w:tc>
          <w:tcPr>
            <w:tcW w:w="1375" w:type="dxa"/>
            <w:vMerge w:val="restart"/>
            <w:shd w:val="clear" w:color="auto" w:fill="auto"/>
          </w:tcPr>
          <w:p w14:paraId="7A69293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Demircioglu, 2015, 26355656, Turkey</w:t>
            </w:r>
          </w:p>
        </w:tc>
        <w:tc>
          <w:tcPr>
            <w:tcW w:w="1440" w:type="dxa"/>
            <w:shd w:val="clear" w:color="auto" w:fill="auto"/>
          </w:tcPr>
          <w:p w14:paraId="2F5EB99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NMES &amp; exercise</w:t>
            </w:r>
          </w:p>
        </w:tc>
        <w:tc>
          <w:tcPr>
            <w:tcW w:w="1530" w:type="dxa"/>
            <w:shd w:val="clear" w:color="auto" w:fill="auto"/>
          </w:tcPr>
          <w:p w14:paraId="60036A1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90" w:type="dxa"/>
            <w:shd w:val="clear" w:color="auto" w:fill="auto"/>
          </w:tcPr>
          <w:p w14:paraId="7E0ACF9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7FCA099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SF-12: Physical component</w:t>
            </w:r>
          </w:p>
        </w:tc>
        <w:tc>
          <w:tcPr>
            <w:tcW w:w="720" w:type="dxa"/>
          </w:tcPr>
          <w:p w14:paraId="04DF32A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01A65B0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990" w:type="dxa"/>
            <w:shd w:val="clear" w:color="auto" w:fill="auto"/>
          </w:tcPr>
          <w:p w14:paraId="65FEDDC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68.5 (14.8)</w:t>
            </w:r>
          </w:p>
        </w:tc>
        <w:tc>
          <w:tcPr>
            <w:tcW w:w="720" w:type="dxa"/>
            <w:shd w:val="clear" w:color="auto" w:fill="auto"/>
          </w:tcPr>
          <w:p w14:paraId="7D8F0B0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990" w:type="dxa"/>
            <w:shd w:val="clear" w:color="auto" w:fill="auto"/>
          </w:tcPr>
          <w:p w14:paraId="73A650B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67.8 (14.5)</w:t>
            </w:r>
          </w:p>
        </w:tc>
        <w:tc>
          <w:tcPr>
            <w:tcW w:w="1350" w:type="dxa"/>
            <w:shd w:val="clear" w:color="auto" w:fill="auto"/>
          </w:tcPr>
          <w:p w14:paraId="4E73B2E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 (-4.5, 5.9)</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47A439B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EE7CF3A" w14:textId="77777777" w:rsidTr="00B33AA7">
        <w:trPr>
          <w:trHeight w:val="280"/>
        </w:trPr>
        <w:tc>
          <w:tcPr>
            <w:tcW w:w="1375" w:type="dxa"/>
            <w:vMerge/>
            <w:shd w:val="clear" w:color="auto" w:fill="auto"/>
          </w:tcPr>
          <w:p w14:paraId="522D9FB6"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3B54E9E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NMES &amp; exercise</w:t>
            </w:r>
          </w:p>
        </w:tc>
        <w:tc>
          <w:tcPr>
            <w:tcW w:w="1530" w:type="dxa"/>
            <w:shd w:val="clear" w:color="auto" w:fill="auto"/>
          </w:tcPr>
          <w:p w14:paraId="439F0DA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90" w:type="dxa"/>
            <w:shd w:val="clear" w:color="auto" w:fill="auto"/>
          </w:tcPr>
          <w:p w14:paraId="47DB905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4D3E31A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WOMAC: Physical function (0-68)</w:t>
            </w:r>
          </w:p>
        </w:tc>
        <w:tc>
          <w:tcPr>
            <w:tcW w:w="720" w:type="dxa"/>
          </w:tcPr>
          <w:p w14:paraId="6604974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592C926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990" w:type="dxa"/>
            <w:shd w:val="clear" w:color="auto" w:fill="auto"/>
          </w:tcPr>
          <w:p w14:paraId="1DF94CD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44.5 (12.5)</w:t>
            </w:r>
          </w:p>
        </w:tc>
        <w:tc>
          <w:tcPr>
            <w:tcW w:w="720" w:type="dxa"/>
            <w:shd w:val="clear" w:color="auto" w:fill="auto"/>
          </w:tcPr>
          <w:p w14:paraId="0004A7C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990" w:type="dxa"/>
            <w:shd w:val="clear" w:color="auto" w:fill="auto"/>
          </w:tcPr>
          <w:p w14:paraId="4DA5131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48.8 (16.5)</w:t>
            </w:r>
          </w:p>
        </w:tc>
        <w:tc>
          <w:tcPr>
            <w:tcW w:w="1350" w:type="dxa"/>
            <w:shd w:val="clear" w:color="auto" w:fill="auto"/>
          </w:tcPr>
          <w:p w14:paraId="50DA7A7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-4.3 (-9.6, 1.0)</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689889B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E4F8588" w14:textId="77777777" w:rsidTr="00B33AA7">
        <w:trPr>
          <w:trHeight w:val="280"/>
        </w:trPr>
        <w:tc>
          <w:tcPr>
            <w:tcW w:w="1375" w:type="dxa"/>
            <w:vMerge w:val="restart"/>
            <w:shd w:val="clear" w:color="auto" w:fill="auto"/>
          </w:tcPr>
          <w:p w14:paraId="5E05C22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Fransen, 2017, 27868384, Australia</w:t>
            </w:r>
          </w:p>
          <w:p w14:paraId="1DF73DF2"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3110419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Outpatient exercise group</w:t>
            </w:r>
          </w:p>
        </w:tc>
        <w:tc>
          <w:tcPr>
            <w:tcW w:w="1530" w:type="dxa"/>
            <w:shd w:val="clear" w:color="auto" w:fill="auto"/>
          </w:tcPr>
          <w:p w14:paraId="57B0D4B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35DD0CF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7C46C76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QoL: SF-12 (physical component)</w:t>
            </w:r>
          </w:p>
        </w:tc>
        <w:tc>
          <w:tcPr>
            <w:tcW w:w="720" w:type="dxa"/>
          </w:tcPr>
          <w:p w14:paraId="425BACC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5201294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179</w:t>
            </w:r>
          </w:p>
        </w:tc>
        <w:tc>
          <w:tcPr>
            <w:tcW w:w="990" w:type="dxa"/>
            <w:shd w:val="clear" w:color="auto" w:fill="auto"/>
          </w:tcPr>
          <w:p w14:paraId="1199B62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42.7 (0.6)</w:t>
            </w:r>
          </w:p>
        </w:tc>
        <w:tc>
          <w:tcPr>
            <w:tcW w:w="720" w:type="dxa"/>
            <w:shd w:val="clear" w:color="auto" w:fill="auto"/>
          </w:tcPr>
          <w:p w14:paraId="50EEC25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169</w:t>
            </w:r>
          </w:p>
        </w:tc>
        <w:tc>
          <w:tcPr>
            <w:tcW w:w="990" w:type="dxa"/>
            <w:shd w:val="clear" w:color="auto" w:fill="auto"/>
          </w:tcPr>
          <w:p w14:paraId="72A1CC2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Mean (SE) 43.2 (0.6)</w:t>
            </w:r>
          </w:p>
        </w:tc>
        <w:tc>
          <w:tcPr>
            <w:tcW w:w="1350" w:type="dxa"/>
            <w:shd w:val="clear" w:color="auto" w:fill="auto"/>
          </w:tcPr>
          <w:p w14:paraId="44220AD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69070B7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A39E3B2" w14:textId="77777777" w:rsidTr="00B33AA7">
        <w:trPr>
          <w:trHeight w:val="280"/>
        </w:trPr>
        <w:tc>
          <w:tcPr>
            <w:tcW w:w="1375" w:type="dxa"/>
            <w:vMerge/>
            <w:shd w:val="clear" w:color="auto" w:fill="auto"/>
          </w:tcPr>
          <w:p w14:paraId="5BC2A02D"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5487BC2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Outpatient exercise group</w:t>
            </w:r>
          </w:p>
        </w:tc>
        <w:tc>
          <w:tcPr>
            <w:tcW w:w="1530" w:type="dxa"/>
            <w:shd w:val="clear" w:color="auto" w:fill="auto"/>
          </w:tcPr>
          <w:p w14:paraId="764A344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17C386C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4315EF6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WOMAC: Physical function (0-68)</w:t>
            </w:r>
          </w:p>
        </w:tc>
        <w:tc>
          <w:tcPr>
            <w:tcW w:w="720" w:type="dxa"/>
          </w:tcPr>
          <w:p w14:paraId="3B8F542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049D674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179</w:t>
            </w:r>
          </w:p>
        </w:tc>
        <w:tc>
          <w:tcPr>
            <w:tcW w:w="990" w:type="dxa"/>
            <w:shd w:val="clear" w:color="auto" w:fill="auto"/>
          </w:tcPr>
          <w:p w14:paraId="258F6D8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11.3 (0.7)</w:t>
            </w:r>
          </w:p>
        </w:tc>
        <w:tc>
          <w:tcPr>
            <w:tcW w:w="720" w:type="dxa"/>
            <w:shd w:val="clear" w:color="auto" w:fill="auto"/>
          </w:tcPr>
          <w:p w14:paraId="0A69950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169</w:t>
            </w:r>
          </w:p>
        </w:tc>
        <w:tc>
          <w:tcPr>
            <w:tcW w:w="990" w:type="dxa"/>
            <w:shd w:val="clear" w:color="auto" w:fill="auto"/>
          </w:tcPr>
          <w:p w14:paraId="0F8633B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Mean (SE) 10.4 (0.7)</w:t>
            </w:r>
          </w:p>
        </w:tc>
        <w:tc>
          <w:tcPr>
            <w:tcW w:w="1350" w:type="dxa"/>
            <w:shd w:val="clear" w:color="auto" w:fill="auto"/>
          </w:tcPr>
          <w:p w14:paraId="2A7A999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3C642DB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0.71</w:t>
            </w:r>
          </w:p>
        </w:tc>
      </w:tr>
      <w:tr w:rsidR="007726AA" w:rsidRPr="009818DC" w14:paraId="074D7B18" w14:textId="77777777" w:rsidTr="00B33AA7">
        <w:trPr>
          <w:trHeight w:val="280"/>
        </w:trPr>
        <w:tc>
          <w:tcPr>
            <w:tcW w:w="1375" w:type="dxa"/>
            <w:vMerge w:val="restart"/>
            <w:shd w:val="clear" w:color="auto" w:fill="auto"/>
          </w:tcPr>
          <w:p w14:paraId="49E1224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Hamilton, 2020, 33051212,UK</w:t>
            </w:r>
          </w:p>
        </w:tc>
        <w:tc>
          <w:tcPr>
            <w:tcW w:w="1440" w:type="dxa"/>
            <w:shd w:val="clear" w:color="auto" w:fill="auto"/>
          </w:tcPr>
          <w:p w14:paraId="5CED700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Therapist led</w:t>
            </w:r>
          </w:p>
        </w:tc>
        <w:tc>
          <w:tcPr>
            <w:tcW w:w="1530" w:type="dxa"/>
            <w:shd w:val="clear" w:color="auto" w:fill="auto"/>
          </w:tcPr>
          <w:p w14:paraId="1BEFEC7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Home-based exercises</w:t>
            </w:r>
          </w:p>
        </w:tc>
        <w:tc>
          <w:tcPr>
            <w:tcW w:w="990" w:type="dxa"/>
            <w:shd w:val="clear" w:color="auto" w:fill="auto"/>
          </w:tcPr>
          <w:p w14:paraId="5E4FCAA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361F3E3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Oxford knee score (0-48)</w:t>
            </w:r>
          </w:p>
        </w:tc>
        <w:tc>
          <w:tcPr>
            <w:tcW w:w="720" w:type="dxa"/>
          </w:tcPr>
          <w:p w14:paraId="67A1B47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r w:rsidRPr="009818DC">
              <w:rPr>
                <w:rStyle w:val="FootnoteReference"/>
                <w:rFonts w:ascii="Times New Roman" w:hAnsi="Times New Roman" w:cs="Times New Roman"/>
                <w:color w:val="000000" w:themeColor="text1"/>
                <w:sz w:val="16"/>
                <w:szCs w:val="16"/>
              </w:rPr>
              <w:t>E</w:t>
            </w:r>
          </w:p>
        </w:tc>
        <w:tc>
          <w:tcPr>
            <w:tcW w:w="720" w:type="dxa"/>
          </w:tcPr>
          <w:p w14:paraId="419625A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154</w:t>
            </w:r>
          </w:p>
        </w:tc>
        <w:tc>
          <w:tcPr>
            <w:tcW w:w="990" w:type="dxa"/>
            <w:shd w:val="clear" w:color="auto" w:fill="auto"/>
          </w:tcPr>
          <w:p w14:paraId="3830713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3.97 (2.46)</w:t>
            </w:r>
          </w:p>
        </w:tc>
        <w:tc>
          <w:tcPr>
            <w:tcW w:w="720" w:type="dxa"/>
            <w:shd w:val="clear" w:color="auto" w:fill="auto"/>
          </w:tcPr>
          <w:p w14:paraId="3574C94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150</w:t>
            </w:r>
          </w:p>
        </w:tc>
        <w:tc>
          <w:tcPr>
            <w:tcW w:w="990" w:type="dxa"/>
            <w:shd w:val="clear" w:color="auto" w:fill="auto"/>
          </w:tcPr>
          <w:p w14:paraId="5C5AE21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4.44 (2.41)</w:t>
            </w:r>
          </w:p>
        </w:tc>
        <w:tc>
          <w:tcPr>
            <w:tcW w:w="1350" w:type="dxa"/>
            <w:shd w:val="clear" w:color="auto" w:fill="auto"/>
          </w:tcPr>
          <w:p w14:paraId="25A06DC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1.60 (0.05,3.16)</w:t>
            </w:r>
          </w:p>
        </w:tc>
        <w:tc>
          <w:tcPr>
            <w:tcW w:w="990" w:type="dxa"/>
            <w:shd w:val="clear" w:color="auto" w:fill="auto"/>
          </w:tcPr>
          <w:p w14:paraId="169FB0C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0.04</w:t>
            </w:r>
          </w:p>
        </w:tc>
      </w:tr>
      <w:tr w:rsidR="007726AA" w:rsidRPr="009818DC" w14:paraId="7425FEE4" w14:textId="77777777" w:rsidTr="00B33AA7">
        <w:trPr>
          <w:trHeight w:val="280"/>
        </w:trPr>
        <w:tc>
          <w:tcPr>
            <w:tcW w:w="1375" w:type="dxa"/>
            <w:vMerge/>
            <w:shd w:val="clear" w:color="auto" w:fill="auto"/>
          </w:tcPr>
          <w:p w14:paraId="4277EF0E"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0E1AD3C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Therapist led</w:t>
            </w:r>
          </w:p>
        </w:tc>
        <w:tc>
          <w:tcPr>
            <w:tcW w:w="1530" w:type="dxa"/>
            <w:shd w:val="clear" w:color="auto" w:fill="auto"/>
          </w:tcPr>
          <w:p w14:paraId="363BAED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Home-based exercises</w:t>
            </w:r>
          </w:p>
        </w:tc>
        <w:tc>
          <w:tcPr>
            <w:tcW w:w="990" w:type="dxa"/>
            <w:shd w:val="clear" w:color="auto" w:fill="auto"/>
          </w:tcPr>
          <w:p w14:paraId="2AAF72B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27D136B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Oxford knee score (0-48)</w:t>
            </w:r>
          </w:p>
        </w:tc>
        <w:tc>
          <w:tcPr>
            <w:tcW w:w="720" w:type="dxa"/>
          </w:tcPr>
          <w:p w14:paraId="202DE37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1B7B971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150</w:t>
            </w:r>
          </w:p>
        </w:tc>
        <w:tc>
          <w:tcPr>
            <w:tcW w:w="990" w:type="dxa"/>
            <w:shd w:val="clear" w:color="auto" w:fill="auto"/>
          </w:tcPr>
          <w:p w14:paraId="6F60C8F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32.12 (8.81)</w:t>
            </w:r>
          </w:p>
        </w:tc>
        <w:tc>
          <w:tcPr>
            <w:tcW w:w="720" w:type="dxa"/>
            <w:shd w:val="clear" w:color="auto" w:fill="auto"/>
          </w:tcPr>
          <w:p w14:paraId="6F0A839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151</w:t>
            </w:r>
          </w:p>
        </w:tc>
        <w:tc>
          <w:tcPr>
            <w:tcW w:w="990" w:type="dxa"/>
            <w:shd w:val="clear" w:color="auto" w:fill="auto"/>
          </w:tcPr>
          <w:p w14:paraId="0168472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30.34 (8.75)</w:t>
            </w:r>
          </w:p>
        </w:tc>
        <w:tc>
          <w:tcPr>
            <w:tcW w:w="1350" w:type="dxa"/>
            <w:shd w:val="clear" w:color="auto" w:fill="auto"/>
          </w:tcPr>
          <w:p w14:paraId="187E554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1.70 (-0.11,3.51)</w:t>
            </w:r>
          </w:p>
        </w:tc>
        <w:tc>
          <w:tcPr>
            <w:tcW w:w="990" w:type="dxa"/>
            <w:shd w:val="clear" w:color="auto" w:fill="auto"/>
          </w:tcPr>
          <w:p w14:paraId="419B0B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0.07</w:t>
            </w:r>
          </w:p>
        </w:tc>
      </w:tr>
      <w:tr w:rsidR="007726AA" w:rsidRPr="009818DC" w14:paraId="5523ACDE" w14:textId="77777777" w:rsidTr="00B33AA7">
        <w:trPr>
          <w:trHeight w:val="280"/>
        </w:trPr>
        <w:tc>
          <w:tcPr>
            <w:tcW w:w="1375" w:type="dxa"/>
            <w:vMerge/>
            <w:shd w:val="clear" w:color="auto" w:fill="auto"/>
          </w:tcPr>
          <w:p w14:paraId="70B06D5B"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3B60381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Therapist led</w:t>
            </w:r>
          </w:p>
        </w:tc>
        <w:tc>
          <w:tcPr>
            <w:tcW w:w="1530" w:type="dxa"/>
            <w:shd w:val="clear" w:color="auto" w:fill="auto"/>
          </w:tcPr>
          <w:p w14:paraId="7553AF5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Home-based exercises</w:t>
            </w:r>
          </w:p>
        </w:tc>
        <w:tc>
          <w:tcPr>
            <w:tcW w:w="990" w:type="dxa"/>
            <w:shd w:val="clear" w:color="auto" w:fill="auto"/>
          </w:tcPr>
          <w:p w14:paraId="267A0A7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32F09F9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Oxford knee score (0-48)</w:t>
            </w:r>
          </w:p>
        </w:tc>
        <w:tc>
          <w:tcPr>
            <w:tcW w:w="720" w:type="dxa"/>
          </w:tcPr>
          <w:p w14:paraId="542769A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070DFB6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148</w:t>
            </w:r>
          </w:p>
        </w:tc>
        <w:tc>
          <w:tcPr>
            <w:tcW w:w="990" w:type="dxa"/>
            <w:shd w:val="clear" w:color="auto" w:fill="auto"/>
          </w:tcPr>
          <w:p w14:paraId="3E73357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33.55 (10.06)</w:t>
            </w:r>
          </w:p>
        </w:tc>
        <w:tc>
          <w:tcPr>
            <w:tcW w:w="720" w:type="dxa"/>
            <w:shd w:val="clear" w:color="auto" w:fill="auto"/>
          </w:tcPr>
          <w:p w14:paraId="64D6671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156</w:t>
            </w:r>
          </w:p>
        </w:tc>
        <w:tc>
          <w:tcPr>
            <w:tcW w:w="990" w:type="dxa"/>
            <w:shd w:val="clear" w:color="auto" w:fill="auto"/>
          </w:tcPr>
          <w:p w14:paraId="103E209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31.57 (9.68)</w:t>
            </w:r>
          </w:p>
        </w:tc>
        <w:tc>
          <w:tcPr>
            <w:tcW w:w="1350" w:type="dxa"/>
            <w:shd w:val="clear" w:color="auto" w:fill="auto"/>
          </w:tcPr>
          <w:p w14:paraId="3A7634E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1.91 (-0.18,3.99)</w:t>
            </w:r>
          </w:p>
        </w:tc>
        <w:tc>
          <w:tcPr>
            <w:tcW w:w="990" w:type="dxa"/>
            <w:shd w:val="clear" w:color="auto" w:fill="auto"/>
          </w:tcPr>
          <w:p w14:paraId="63D7494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0.07</w:t>
            </w:r>
          </w:p>
        </w:tc>
      </w:tr>
      <w:tr w:rsidR="007726AA" w:rsidRPr="009818DC" w14:paraId="4E788AD4" w14:textId="77777777" w:rsidTr="00B33AA7">
        <w:trPr>
          <w:trHeight w:val="280"/>
        </w:trPr>
        <w:tc>
          <w:tcPr>
            <w:tcW w:w="1375" w:type="dxa"/>
            <w:vMerge w:val="restart"/>
            <w:shd w:val="clear" w:color="auto" w:fill="auto"/>
          </w:tcPr>
          <w:p w14:paraId="54ABACB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Lenguerrand, 2020, 31033232, UK</w:t>
            </w:r>
          </w:p>
        </w:tc>
        <w:tc>
          <w:tcPr>
            <w:tcW w:w="1440" w:type="dxa"/>
            <w:shd w:val="clear" w:color="auto" w:fill="auto"/>
          </w:tcPr>
          <w:p w14:paraId="590CFFA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Physical therapy and standard care</w:t>
            </w:r>
          </w:p>
        </w:tc>
        <w:tc>
          <w:tcPr>
            <w:tcW w:w="1530" w:type="dxa"/>
            <w:shd w:val="clear" w:color="auto" w:fill="auto"/>
          </w:tcPr>
          <w:p w14:paraId="62B8A57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shd w:val="clear" w:color="auto" w:fill="auto"/>
          </w:tcPr>
          <w:p w14:paraId="60B0095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5C62286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ADL (0-100)</w:t>
            </w:r>
          </w:p>
        </w:tc>
        <w:tc>
          <w:tcPr>
            <w:tcW w:w="720" w:type="dxa"/>
          </w:tcPr>
          <w:p w14:paraId="3CB548F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11BE13F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66</w:t>
            </w:r>
          </w:p>
        </w:tc>
        <w:tc>
          <w:tcPr>
            <w:tcW w:w="990" w:type="dxa"/>
            <w:shd w:val="clear" w:color="auto" w:fill="auto"/>
          </w:tcPr>
          <w:p w14:paraId="441190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82 (17)</w:t>
            </w:r>
          </w:p>
        </w:tc>
        <w:tc>
          <w:tcPr>
            <w:tcW w:w="720" w:type="dxa"/>
            <w:shd w:val="clear" w:color="auto" w:fill="auto"/>
          </w:tcPr>
          <w:p w14:paraId="70F385E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w:t>
            </w:r>
          </w:p>
        </w:tc>
        <w:tc>
          <w:tcPr>
            <w:tcW w:w="990" w:type="dxa"/>
            <w:shd w:val="clear" w:color="auto" w:fill="auto"/>
          </w:tcPr>
          <w:p w14:paraId="4965133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81 (20)</w:t>
            </w:r>
          </w:p>
        </w:tc>
        <w:tc>
          <w:tcPr>
            <w:tcW w:w="1350" w:type="dxa"/>
            <w:shd w:val="clear" w:color="auto" w:fill="auto"/>
          </w:tcPr>
          <w:p w14:paraId="459FCBA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 (-3.7, 5.7)</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1E556E6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0.291</w:t>
            </w:r>
          </w:p>
        </w:tc>
      </w:tr>
      <w:tr w:rsidR="007726AA" w:rsidRPr="009818DC" w14:paraId="2523A07E" w14:textId="77777777" w:rsidTr="00B33AA7">
        <w:trPr>
          <w:trHeight w:val="280"/>
        </w:trPr>
        <w:tc>
          <w:tcPr>
            <w:tcW w:w="1375" w:type="dxa"/>
            <w:vMerge/>
            <w:shd w:val="clear" w:color="auto" w:fill="auto"/>
          </w:tcPr>
          <w:p w14:paraId="0172D012"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2CA4E8F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Physical therapy and standard care</w:t>
            </w:r>
          </w:p>
        </w:tc>
        <w:tc>
          <w:tcPr>
            <w:tcW w:w="1530" w:type="dxa"/>
            <w:shd w:val="clear" w:color="auto" w:fill="auto"/>
          </w:tcPr>
          <w:p w14:paraId="4D8A9FA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shd w:val="clear" w:color="auto" w:fill="auto"/>
          </w:tcPr>
          <w:p w14:paraId="5A1ABC8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4EBFE29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Sport/rec (0-100)</w:t>
            </w:r>
          </w:p>
        </w:tc>
        <w:tc>
          <w:tcPr>
            <w:tcW w:w="720" w:type="dxa"/>
          </w:tcPr>
          <w:p w14:paraId="32644FE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4D5A790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61</w:t>
            </w:r>
          </w:p>
        </w:tc>
        <w:tc>
          <w:tcPr>
            <w:tcW w:w="990" w:type="dxa"/>
            <w:shd w:val="clear" w:color="auto" w:fill="auto"/>
          </w:tcPr>
          <w:p w14:paraId="22E2FF0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45 (25 , 75)</w:t>
            </w:r>
          </w:p>
        </w:tc>
        <w:tc>
          <w:tcPr>
            <w:tcW w:w="720" w:type="dxa"/>
            <w:shd w:val="clear" w:color="auto" w:fill="auto"/>
          </w:tcPr>
          <w:p w14:paraId="795D98E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990" w:type="dxa"/>
            <w:shd w:val="clear" w:color="auto" w:fill="auto"/>
          </w:tcPr>
          <w:p w14:paraId="16C1054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45 (25 , 65)</w:t>
            </w:r>
          </w:p>
        </w:tc>
        <w:tc>
          <w:tcPr>
            <w:tcW w:w="1350" w:type="dxa"/>
            <w:shd w:val="clear" w:color="auto" w:fill="auto"/>
          </w:tcPr>
          <w:p w14:paraId="05F469C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0C89FFB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0.199</w:t>
            </w:r>
          </w:p>
        </w:tc>
      </w:tr>
      <w:tr w:rsidR="007726AA" w:rsidRPr="009818DC" w14:paraId="10BB4853" w14:textId="77777777" w:rsidTr="00B33AA7">
        <w:trPr>
          <w:trHeight w:val="280"/>
        </w:trPr>
        <w:tc>
          <w:tcPr>
            <w:tcW w:w="1375" w:type="dxa"/>
            <w:vMerge/>
            <w:shd w:val="clear" w:color="auto" w:fill="auto"/>
          </w:tcPr>
          <w:p w14:paraId="62D0BE2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D1C3A8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Physical therapy and standard care</w:t>
            </w:r>
          </w:p>
        </w:tc>
        <w:tc>
          <w:tcPr>
            <w:tcW w:w="1530" w:type="dxa"/>
            <w:shd w:val="clear" w:color="auto" w:fill="auto"/>
          </w:tcPr>
          <w:p w14:paraId="3EFE551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shd w:val="clear" w:color="auto" w:fill="auto"/>
          </w:tcPr>
          <w:p w14:paraId="3E140DF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226924D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LEFS</w:t>
            </w:r>
          </w:p>
        </w:tc>
        <w:tc>
          <w:tcPr>
            <w:tcW w:w="720" w:type="dxa"/>
          </w:tcPr>
          <w:p w14:paraId="36B7DB1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465E0DE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81</w:t>
            </w:r>
          </w:p>
        </w:tc>
        <w:tc>
          <w:tcPr>
            <w:tcW w:w="990" w:type="dxa"/>
            <w:shd w:val="clear" w:color="auto" w:fill="auto"/>
          </w:tcPr>
          <w:p w14:paraId="21472D8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56 (19)</w:t>
            </w:r>
          </w:p>
        </w:tc>
        <w:tc>
          <w:tcPr>
            <w:tcW w:w="720" w:type="dxa"/>
            <w:shd w:val="clear" w:color="auto" w:fill="auto"/>
          </w:tcPr>
          <w:p w14:paraId="42A9939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83</w:t>
            </w:r>
          </w:p>
        </w:tc>
        <w:tc>
          <w:tcPr>
            <w:tcW w:w="990" w:type="dxa"/>
            <w:shd w:val="clear" w:color="auto" w:fill="auto"/>
          </w:tcPr>
          <w:p w14:paraId="7E90E17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 (18)</w:t>
            </w:r>
          </w:p>
        </w:tc>
        <w:tc>
          <w:tcPr>
            <w:tcW w:w="1350" w:type="dxa"/>
            <w:shd w:val="clear" w:color="auto" w:fill="auto"/>
          </w:tcPr>
          <w:p w14:paraId="1727C1D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(-1.0, 7.0)</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6B43525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17C49E4" w14:textId="77777777" w:rsidTr="00B33AA7">
        <w:trPr>
          <w:trHeight w:val="280"/>
        </w:trPr>
        <w:tc>
          <w:tcPr>
            <w:tcW w:w="1375" w:type="dxa"/>
            <w:vMerge w:val="restart"/>
            <w:shd w:val="clear" w:color="auto" w:fill="auto"/>
          </w:tcPr>
          <w:p w14:paraId="7BD254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 2019, 31003647, China</w:t>
            </w:r>
          </w:p>
        </w:tc>
        <w:tc>
          <w:tcPr>
            <w:tcW w:w="1440" w:type="dxa"/>
            <w:shd w:val="clear" w:color="auto" w:fill="auto"/>
          </w:tcPr>
          <w:p w14:paraId="4F10A12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Tai chi exercise</w:t>
            </w:r>
          </w:p>
        </w:tc>
        <w:tc>
          <w:tcPr>
            <w:tcW w:w="1530" w:type="dxa"/>
            <w:shd w:val="clear" w:color="auto" w:fill="auto"/>
          </w:tcPr>
          <w:p w14:paraId="4C0215E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90" w:type="dxa"/>
            <w:shd w:val="clear" w:color="auto" w:fill="auto"/>
          </w:tcPr>
          <w:p w14:paraId="070E16A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4286F9A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SF-36: Physical component (0-100)</w:t>
            </w:r>
          </w:p>
        </w:tc>
        <w:tc>
          <w:tcPr>
            <w:tcW w:w="720" w:type="dxa"/>
          </w:tcPr>
          <w:p w14:paraId="4F253DD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r w:rsidRPr="009818DC">
              <w:rPr>
                <w:rStyle w:val="FootnoteReference"/>
                <w:rFonts w:ascii="Times New Roman" w:hAnsi="Times New Roman" w:cs="Times New Roman"/>
                <w:color w:val="000000" w:themeColor="text1"/>
                <w:sz w:val="16"/>
                <w:szCs w:val="16"/>
              </w:rPr>
              <w:t>E</w:t>
            </w:r>
          </w:p>
        </w:tc>
        <w:tc>
          <w:tcPr>
            <w:tcW w:w="720" w:type="dxa"/>
          </w:tcPr>
          <w:p w14:paraId="62C2FCD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w:t>
            </w:r>
          </w:p>
        </w:tc>
        <w:tc>
          <w:tcPr>
            <w:tcW w:w="990" w:type="dxa"/>
            <w:shd w:val="clear" w:color="auto" w:fill="auto"/>
          </w:tcPr>
          <w:p w14:paraId="6D6B58E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54.2 (1.5)</w:t>
            </w:r>
          </w:p>
        </w:tc>
        <w:tc>
          <w:tcPr>
            <w:tcW w:w="720" w:type="dxa"/>
            <w:shd w:val="clear" w:color="auto" w:fill="auto"/>
          </w:tcPr>
          <w:p w14:paraId="4A3DFBE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990" w:type="dxa"/>
            <w:shd w:val="clear" w:color="auto" w:fill="auto"/>
          </w:tcPr>
          <w:p w14:paraId="46F63F2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45.2 (1.9)</w:t>
            </w:r>
          </w:p>
        </w:tc>
        <w:tc>
          <w:tcPr>
            <w:tcW w:w="1350" w:type="dxa"/>
            <w:shd w:val="clear" w:color="auto" w:fill="auto"/>
          </w:tcPr>
          <w:p w14:paraId="6FE1EB19"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9.0 (8.5, 9.5)</w:t>
            </w:r>
            <w:r w:rsidRPr="009818DC">
              <w:rPr>
                <w:rFonts w:ascii="Times New Roman" w:hAnsi="Times New Roman" w:cs="Times New Roman"/>
                <w:b/>
                <w:bCs/>
                <w:color w:val="000000" w:themeColor="text1"/>
                <w:sz w:val="16"/>
                <w:szCs w:val="16"/>
                <w:vertAlign w:val="superscript"/>
              </w:rPr>
              <w:t>B</w:t>
            </w:r>
          </w:p>
        </w:tc>
        <w:tc>
          <w:tcPr>
            <w:tcW w:w="990" w:type="dxa"/>
            <w:shd w:val="clear" w:color="auto" w:fill="auto"/>
          </w:tcPr>
          <w:p w14:paraId="49050ACE"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0.01</w:t>
            </w:r>
          </w:p>
        </w:tc>
      </w:tr>
      <w:tr w:rsidR="007726AA" w:rsidRPr="009818DC" w14:paraId="7A727DDA" w14:textId="77777777" w:rsidTr="00B33AA7">
        <w:trPr>
          <w:trHeight w:val="280"/>
        </w:trPr>
        <w:tc>
          <w:tcPr>
            <w:tcW w:w="1375" w:type="dxa"/>
            <w:vMerge/>
            <w:shd w:val="clear" w:color="auto" w:fill="auto"/>
          </w:tcPr>
          <w:p w14:paraId="782B8D7C"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39DFD03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Tai chi exercise</w:t>
            </w:r>
          </w:p>
        </w:tc>
        <w:tc>
          <w:tcPr>
            <w:tcW w:w="1530" w:type="dxa"/>
            <w:shd w:val="clear" w:color="auto" w:fill="auto"/>
          </w:tcPr>
          <w:p w14:paraId="5A42FBA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90" w:type="dxa"/>
            <w:shd w:val="clear" w:color="auto" w:fill="auto"/>
          </w:tcPr>
          <w:p w14:paraId="56BC5E2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1374D20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WOMAC: Physical function (0-68)</w:t>
            </w:r>
          </w:p>
        </w:tc>
        <w:tc>
          <w:tcPr>
            <w:tcW w:w="720" w:type="dxa"/>
          </w:tcPr>
          <w:p w14:paraId="03A9A0C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1D88893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w:t>
            </w:r>
          </w:p>
        </w:tc>
        <w:tc>
          <w:tcPr>
            <w:tcW w:w="990" w:type="dxa"/>
            <w:shd w:val="clear" w:color="auto" w:fill="auto"/>
          </w:tcPr>
          <w:p w14:paraId="1A03F36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35.5 (3.2)</w:t>
            </w:r>
          </w:p>
        </w:tc>
        <w:tc>
          <w:tcPr>
            <w:tcW w:w="720" w:type="dxa"/>
            <w:shd w:val="clear" w:color="auto" w:fill="auto"/>
          </w:tcPr>
          <w:p w14:paraId="249E28D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990" w:type="dxa"/>
            <w:shd w:val="clear" w:color="auto" w:fill="auto"/>
          </w:tcPr>
          <w:p w14:paraId="62907E5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41.6 (4.1)</w:t>
            </w:r>
          </w:p>
        </w:tc>
        <w:tc>
          <w:tcPr>
            <w:tcW w:w="1350" w:type="dxa"/>
            <w:shd w:val="clear" w:color="auto" w:fill="auto"/>
          </w:tcPr>
          <w:p w14:paraId="5C4BB415"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-6.1 (-7.1, -5.1)</w:t>
            </w:r>
            <w:r w:rsidRPr="009818DC">
              <w:rPr>
                <w:rFonts w:ascii="Times New Roman" w:hAnsi="Times New Roman" w:cs="Times New Roman"/>
                <w:b/>
                <w:bCs/>
                <w:color w:val="000000" w:themeColor="text1"/>
                <w:sz w:val="16"/>
                <w:szCs w:val="16"/>
                <w:vertAlign w:val="superscript"/>
              </w:rPr>
              <w:t>B</w:t>
            </w:r>
          </w:p>
        </w:tc>
        <w:tc>
          <w:tcPr>
            <w:tcW w:w="990" w:type="dxa"/>
            <w:shd w:val="clear" w:color="auto" w:fill="auto"/>
          </w:tcPr>
          <w:p w14:paraId="5F4879B8"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0.03</w:t>
            </w:r>
          </w:p>
        </w:tc>
      </w:tr>
      <w:tr w:rsidR="007726AA" w:rsidRPr="009818DC" w14:paraId="769012E2" w14:textId="77777777" w:rsidTr="00B33AA7">
        <w:trPr>
          <w:trHeight w:val="280"/>
        </w:trPr>
        <w:tc>
          <w:tcPr>
            <w:tcW w:w="1375" w:type="dxa"/>
            <w:shd w:val="clear" w:color="auto" w:fill="auto"/>
          </w:tcPr>
          <w:p w14:paraId="1553179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Liao, 2015, 25552523, Taiwan</w:t>
            </w:r>
          </w:p>
        </w:tc>
        <w:tc>
          <w:tcPr>
            <w:tcW w:w="1440" w:type="dxa"/>
            <w:shd w:val="clear" w:color="auto" w:fill="auto"/>
          </w:tcPr>
          <w:p w14:paraId="2FBDF95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Functional plus balance rehabilitation</w:t>
            </w:r>
          </w:p>
        </w:tc>
        <w:tc>
          <w:tcPr>
            <w:tcW w:w="1530" w:type="dxa"/>
            <w:shd w:val="clear" w:color="auto" w:fill="auto"/>
          </w:tcPr>
          <w:p w14:paraId="2612680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Functional rehabilitation</w:t>
            </w:r>
          </w:p>
        </w:tc>
        <w:tc>
          <w:tcPr>
            <w:tcW w:w="990" w:type="dxa"/>
            <w:shd w:val="clear" w:color="auto" w:fill="auto"/>
          </w:tcPr>
          <w:p w14:paraId="2B2C9E1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69B9CD3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WOMAC: Physical function (0-68)</w:t>
            </w:r>
          </w:p>
        </w:tc>
        <w:tc>
          <w:tcPr>
            <w:tcW w:w="720" w:type="dxa"/>
          </w:tcPr>
          <w:p w14:paraId="1803AB2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 w</w:t>
            </w:r>
          </w:p>
        </w:tc>
        <w:tc>
          <w:tcPr>
            <w:tcW w:w="720" w:type="dxa"/>
          </w:tcPr>
          <w:p w14:paraId="5FC9B2A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w:t>
            </w:r>
          </w:p>
        </w:tc>
        <w:tc>
          <w:tcPr>
            <w:tcW w:w="990" w:type="dxa"/>
            <w:shd w:val="clear" w:color="auto" w:fill="auto"/>
          </w:tcPr>
          <w:p w14:paraId="57D7DFC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28.6 (8.1)</w:t>
            </w:r>
          </w:p>
        </w:tc>
        <w:tc>
          <w:tcPr>
            <w:tcW w:w="720" w:type="dxa"/>
            <w:shd w:val="clear" w:color="auto" w:fill="auto"/>
          </w:tcPr>
          <w:p w14:paraId="0FB09BB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w:t>
            </w:r>
          </w:p>
        </w:tc>
        <w:tc>
          <w:tcPr>
            <w:tcW w:w="990" w:type="dxa"/>
            <w:shd w:val="clear" w:color="auto" w:fill="auto"/>
          </w:tcPr>
          <w:p w14:paraId="0552FE8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22.4 (7.9)</w:t>
            </w:r>
          </w:p>
        </w:tc>
        <w:tc>
          <w:tcPr>
            <w:tcW w:w="1350" w:type="dxa"/>
            <w:shd w:val="clear" w:color="auto" w:fill="auto"/>
          </w:tcPr>
          <w:p w14:paraId="5BFB06E3"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6.2 (4.3, 8.1)</w:t>
            </w:r>
            <w:r w:rsidRPr="009818DC">
              <w:rPr>
                <w:rFonts w:ascii="Times New Roman" w:hAnsi="Times New Roman" w:cs="Times New Roman"/>
                <w:b/>
                <w:bCs/>
                <w:color w:val="000000" w:themeColor="text1"/>
                <w:sz w:val="16"/>
                <w:szCs w:val="16"/>
                <w:vertAlign w:val="superscript"/>
              </w:rPr>
              <w:t>B</w:t>
            </w:r>
          </w:p>
        </w:tc>
        <w:tc>
          <w:tcPr>
            <w:tcW w:w="990" w:type="dxa"/>
            <w:shd w:val="clear" w:color="auto" w:fill="auto"/>
          </w:tcPr>
          <w:p w14:paraId="484412BF"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417EE938" w14:textId="77777777" w:rsidTr="00B33AA7">
        <w:trPr>
          <w:trHeight w:val="280"/>
        </w:trPr>
        <w:tc>
          <w:tcPr>
            <w:tcW w:w="1375" w:type="dxa"/>
            <w:shd w:val="clear" w:color="auto" w:fill="auto"/>
          </w:tcPr>
          <w:p w14:paraId="10315EB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Liao, 2020, 31687984, Taiwan</w:t>
            </w:r>
          </w:p>
        </w:tc>
        <w:tc>
          <w:tcPr>
            <w:tcW w:w="1440" w:type="dxa"/>
            <w:shd w:val="clear" w:color="auto" w:fill="auto"/>
          </w:tcPr>
          <w:p w14:paraId="510B5AA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Elastic resistance exercise training</w:t>
            </w:r>
          </w:p>
        </w:tc>
        <w:tc>
          <w:tcPr>
            <w:tcW w:w="1530" w:type="dxa"/>
            <w:shd w:val="clear" w:color="auto" w:fill="auto"/>
          </w:tcPr>
          <w:p w14:paraId="3BA0F5F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shd w:val="clear" w:color="auto" w:fill="auto"/>
          </w:tcPr>
          <w:p w14:paraId="2909851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6D42795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WOMAC: Physical function (0-68)</w:t>
            </w:r>
          </w:p>
        </w:tc>
        <w:tc>
          <w:tcPr>
            <w:tcW w:w="720" w:type="dxa"/>
          </w:tcPr>
          <w:p w14:paraId="2A36309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Pr>
          <w:p w14:paraId="7BF1C71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990" w:type="dxa"/>
            <w:shd w:val="clear" w:color="auto" w:fill="auto"/>
          </w:tcPr>
          <w:p w14:paraId="056EF7A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13.17 (3.78)</w:t>
            </w:r>
          </w:p>
        </w:tc>
        <w:tc>
          <w:tcPr>
            <w:tcW w:w="720" w:type="dxa"/>
            <w:shd w:val="clear" w:color="auto" w:fill="auto"/>
          </w:tcPr>
          <w:p w14:paraId="0D205E5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990" w:type="dxa"/>
            <w:shd w:val="clear" w:color="auto" w:fill="auto"/>
          </w:tcPr>
          <w:p w14:paraId="2DCF4BA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21.72 (6.06)</w:t>
            </w:r>
          </w:p>
        </w:tc>
        <w:tc>
          <w:tcPr>
            <w:tcW w:w="1350" w:type="dxa"/>
            <w:shd w:val="clear" w:color="auto" w:fill="auto"/>
          </w:tcPr>
          <w:p w14:paraId="049613AC"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-8.6 (-10.4, -6.7)</w:t>
            </w:r>
            <w:r w:rsidRPr="009818DC">
              <w:rPr>
                <w:rFonts w:ascii="Times New Roman" w:hAnsi="Times New Roman" w:cs="Times New Roman"/>
                <w:b/>
                <w:bCs/>
                <w:color w:val="000000" w:themeColor="text1"/>
                <w:sz w:val="16"/>
                <w:szCs w:val="16"/>
                <w:vertAlign w:val="superscript"/>
              </w:rPr>
              <w:t>B</w:t>
            </w:r>
          </w:p>
        </w:tc>
        <w:tc>
          <w:tcPr>
            <w:tcW w:w="990" w:type="dxa"/>
            <w:shd w:val="clear" w:color="auto" w:fill="auto"/>
          </w:tcPr>
          <w:p w14:paraId="0C7D6456"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&lt;0.001</w:t>
            </w:r>
          </w:p>
        </w:tc>
      </w:tr>
      <w:tr w:rsidR="007726AA" w:rsidRPr="009818DC" w14:paraId="1949E91D" w14:textId="77777777" w:rsidTr="00B33AA7">
        <w:trPr>
          <w:trHeight w:val="280"/>
        </w:trPr>
        <w:tc>
          <w:tcPr>
            <w:tcW w:w="1375" w:type="dxa"/>
            <w:vMerge w:val="restart"/>
            <w:shd w:val="clear" w:color="auto" w:fill="auto"/>
          </w:tcPr>
          <w:p w14:paraId="3CC5E91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Madsen, 2013, 23651717, Denmark</w:t>
            </w:r>
          </w:p>
        </w:tc>
        <w:tc>
          <w:tcPr>
            <w:tcW w:w="1440" w:type="dxa"/>
            <w:shd w:val="clear" w:color="auto" w:fill="auto"/>
          </w:tcPr>
          <w:p w14:paraId="0F8C698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530" w:type="dxa"/>
            <w:shd w:val="clear" w:color="auto" w:fill="auto"/>
          </w:tcPr>
          <w:p w14:paraId="18B94D2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90" w:type="dxa"/>
            <w:shd w:val="clear" w:color="auto" w:fill="auto"/>
          </w:tcPr>
          <w:p w14:paraId="17D1238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4D4D273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Oxford knee score (0-48)</w:t>
            </w:r>
          </w:p>
        </w:tc>
        <w:tc>
          <w:tcPr>
            <w:tcW w:w="720" w:type="dxa"/>
          </w:tcPr>
          <w:p w14:paraId="23E6712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5A8EB40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w:t>
            </w:r>
          </w:p>
        </w:tc>
        <w:tc>
          <w:tcPr>
            <w:tcW w:w="990" w:type="dxa"/>
            <w:shd w:val="clear" w:color="auto" w:fill="auto"/>
          </w:tcPr>
          <w:p w14:paraId="2F9DAE3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shd w:val="clear" w:color="auto" w:fill="auto"/>
          </w:tcPr>
          <w:p w14:paraId="4F30370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34</w:t>
            </w:r>
          </w:p>
        </w:tc>
        <w:tc>
          <w:tcPr>
            <w:tcW w:w="990" w:type="dxa"/>
            <w:shd w:val="clear" w:color="auto" w:fill="auto"/>
          </w:tcPr>
          <w:p w14:paraId="07BB443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350" w:type="dxa"/>
            <w:shd w:val="clear" w:color="auto" w:fill="auto"/>
          </w:tcPr>
          <w:p w14:paraId="36338D9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72CC0E3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w:t>
            </w:r>
          </w:p>
        </w:tc>
      </w:tr>
      <w:tr w:rsidR="007726AA" w:rsidRPr="009818DC" w14:paraId="1FDC73C4" w14:textId="77777777" w:rsidTr="00B33AA7">
        <w:trPr>
          <w:trHeight w:val="280"/>
        </w:trPr>
        <w:tc>
          <w:tcPr>
            <w:tcW w:w="1375" w:type="dxa"/>
            <w:vMerge/>
            <w:shd w:val="clear" w:color="auto" w:fill="auto"/>
          </w:tcPr>
          <w:p w14:paraId="4380B9B4"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3C6102C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530" w:type="dxa"/>
            <w:shd w:val="clear" w:color="auto" w:fill="auto"/>
          </w:tcPr>
          <w:p w14:paraId="70B3BA8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90" w:type="dxa"/>
            <w:shd w:val="clear" w:color="auto" w:fill="auto"/>
          </w:tcPr>
          <w:p w14:paraId="3A08602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6E5E9DF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Oxford knee score (0-48)</w:t>
            </w:r>
          </w:p>
        </w:tc>
        <w:tc>
          <w:tcPr>
            <w:tcW w:w="720" w:type="dxa"/>
          </w:tcPr>
          <w:p w14:paraId="3EDE59E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732CD39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w:t>
            </w:r>
          </w:p>
        </w:tc>
        <w:tc>
          <w:tcPr>
            <w:tcW w:w="990" w:type="dxa"/>
            <w:shd w:val="clear" w:color="auto" w:fill="auto"/>
          </w:tcPr>
          <w:p w14:paraId="19BEBA7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shd w:val="clear" w:color="auto" w:fill="auto"/>
          </w:tcPr>
          <w:p w14:paraId="450493C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w:t>
            </w:r>
          </w:p>
        </w:tc>
        <w:tc>
          <w:tcPr>
            <w:tcW w:w="990" w:type="dxa"/>
            <w:shd w:val="clear" w:color="auto" w:fill="auto"/>
          </w:tcPr>
          <w:p w14:paraId="5BA6926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350" w:type="dxa"/>
            <w:shd w:val="clear" w:color="auto" w:fill="auto"/>
          </w:tcPr>
          <w:p w14:paraId="204C954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350870C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w:t>
            </w:r>
          </w:p>
        </w:tc>
      </w:tr>
      <w:tr w:rsidR="007726AA" w:rsidRPr="009818DC" w14:paraId="1DA0A6A3" w14:textId="77777777" w:rsidTr="00B33AA7">
        <w:trPr>
          <w:trHeight w:val="280"/>
        </w:trPr>
        <w:tc>
          <w:tcPr>
            <w:tcW w:w="1375" w:type="dxa"/>
            <w:vMerge/>
            <w:shd w:val="clear" w:color="auto" w:fill="auto"/>
          </w:tcPr>
          <w:p w14:paraId="6751F361"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4DF2AD8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530" w:type="dxa"/>
            <w:shd w:val="clear" w:color="auto" w:fill="auto"/>
          </w:tcPr>
          <w:p w14:paraId="71F7CCF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90" w:type="dxa"/>
            <w:shd w:val="clear" w:color="auto" w:fill="auto"/>
          </w:tcPr>
          <w:p w14:paraId="4A7FE18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26FC976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SF-36: Physical function (0-100)</w:t>
            </w:r>
          </w:p>
        </w:tc>
        <w:tc>
          <w:tcPr>
            <w:tcW w:w="720" w:type="dxa"/>
          </w:tcPr>
          <w:p w14:paraId="4348C7D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5A28891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w:t>
            </w:r>
          </w:p>
        </w:tc>
        <w:tc>
          <w:tcPr>
            <w:tcW w:w="990" w:type="dxa"/>
            <w:shd w:val="clear" w:color="auto" w:fill="auto"/>
          </w:tcPr>
          <w:p w14:paraId="6020BB8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shd w:val="clear" w:color="auto" w:fill="auto"/>
          </w:tcPr>
          <w:p w14:paraId="62C636E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34</w:t>
            </w:r>
          </w:p>
        </w:tc>
        <w:tc>
          <w:tcPr>
            <w:tcW w:w="990" w:type="dxa"/>
            <w:shd w:val="clear" w:color="auto" w:fill="auto"/>
          </w:tcPr>
          <w:p w14:paraId="6934289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350" w:type="dxa"/>
            <w:shd w:val="clear" w:color="auto" w:fill="auto"/>
          </w:tcPr>
          <w:p w14:paraId="1106BE7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4AC5B43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w:t>
            </w:r>
          </w:p>
        </w:tc>
      </w:tr>
      <w:tr w:rsidR="007726AA" w:rsidRPr="009818DC" w14:paraId="118188A3" w14:textId="77777777" w:rsidTr="00B33AA7">
        <w:trPr>
          <w:trHeight w:val="280"/>
        </w:trPr>
        <w:tc>
          <w:tcPr>
            <w:tcW w:w="1375" w:type="dxa"/>
            <w:vMerge/>
            <w:shd w:val="clear" w:color="auto" w:fill="auto"/>
          </w:tcPr>
          <w:p w14:paraId="37257536"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330E62B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530" w:type="dxa"/>
            <w:shd w:val="clear" w:color="auto" w:fill="auto"/>
          </w:tcPr>
          <w:p w14:paraId="49EE1F5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90" w:type="dxa"/>
            <w:shd w:val="clear" w:color="auto" w:fill="auto"/>
          </w:tcPr>
          <w:p w14:paraId="4F34EEB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3CB6154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SF-36: Physical function (0-100)</w:t>
            </w:r>
          </w:p>
        </w:tc>
        <w:tc>
          <w:tcPr>
            <w:tcW w:w="720" w:type="dxa"/>
          </w:tcPr>
          <w:p w14:paraId="305C27B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5A6CF4F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w:t>
            </w:r>
          </w:p>
        </w:tc>
        <w:tc>
          <w:tcPr>
            <w:tcW w:w="990" w:type="dxa"/>
            <w:shd w:val="clear" w:color="auto" w:fill="auto"/>
          </w:tcPr>
          <w:p w14:paraId="20FEA53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shd w:val="clear" w:color="auto" w:fill="auto"/>
          </w:tcPr>
          <w:p w14:paraId="6415D22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w:t>
            </w:r>
          </w:p>
        </w:tc>
        <w:tc>
          <w:tcPr>
            <w:tcW w:w="990" w:type="dxa"/>
            <w:shd w:val="clear" w:color="auto" w:fill="auto"/>
          </w:tcPr>
          <w:p w14:paraId="342BF67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350" w:type="dxa"/>
            <w:shd w:val="clear" w:color="auto" w:fill="auto"/>
          </w:tcPr>
          <w:p w14:paraId="159AF3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748E488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0.5</w:t>
            </w:r>
          </w:p>
        </w:tc>
      </w:tr>
      <w:tr w:rsidR="007726AA" w:rsidRPr="009818DC" w14:paraId="6F9AC870" w14:textId="77777777" w:rsidTr="00B33AA7">
        <w:trPr>
          <w:trHeight w:val="71"/>
        </w:trPr>
        <w:tc>
          <w:tcPr>
            <w:tcW w:w="1375" w:type="dxa"/>
            <w:vMerge w:val="restart"/>
            <w:shd w:val="clear" w:color="auto" w:fill="auto"/>
          </w:tcPr>
          <w:p w14:paraId="3163992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Minns Lowe, 2012, 22180446, U</w:t>
            </w:r>
          </w:p>
        </w:tc>
        <w:tc>
          <w:tcPr>
            <w:tcW w:w="1440" w:type="dxa"/>
            <w:shd w:val="clear" w:color="auto" w:fill="auto"/>
          </w:tcPr>
          <w:p w14:paraId="54F8238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530" w:type="dxa"/>
            <w:shd w:val="clear" w:color="auto" w:fill="auto"/>
          </w:tcPr>
          <w:p w14:paraId="4E778CC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5B611BA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376F336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Oxford knee score (0-48)</w:t>
            </w:r>
          </w:p>
        </w:tc>
        <w:tc>
          <w:tcPr>
            <w:tcW w:w="720" w:type="dxa"/>
          </w:tcPr>
          <w:p w14:paraId="4012FC4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3365538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46</w:t>
            </w:r>
          </w:p>
        </w:tc>
        <w:tc>
          <w:tcPr>
            <w:tcW w:w="990" w:type="dxa"/>
            <w:shd w:val="clear" w:color="auto" w:fill="auto"/>
          </w:tcPr>
          <w:p w14:paraId="51419E0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 (IQR) 33.5 (13)</w:t>
            </w:r>
          </w:p>
        </w:tc>
        <w:tc>
          <w:tcPr>
            <w:tcW w:w="720" w:type="dxa"/>
            <w:shd w:val="clear" w:color="auto" w:fill="auto"/>
          </w:tcPr>
          <w:p w14:paraId="5D578F4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47</w:t>
            </w:r>
          </w:p>
        </w:tc>
        <w:tc>
          <w:tcPr>
            <w:tcW w:w="990" w:type="dxa"/>
            <w:shd w:val="clear" w:color="auto" w:fill="auto"/>
          </w:tcPr>
          <w:p w14:paraId="031FE3B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34 (12)</w:t>
            </w:r>
          </w:p>
        </w:tc>
        <w:tc>
          <w:tcPr>
            <w:tcW w:w="1350" w:type="dxa"/>
            <w:shd w:val="clear" w:color="auto" w:fill="auto"/>
          </w:tcPr>
          <w:p w14:paraId="796EDBC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diff -2.2 (-6.4, 2)</w:t>
            </w:r>
          </w:p>
        </w:tc>
        <w:tc>
          <w:tcPr>
            <w:tcW w:w="990" w:type="dxa"/>
            <w:shd w:val="clear" w:color="auto" w:fill="auto"/>
          </w:tcPr>
          <w:p w14:paraId="2CF289B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0.3</w:t>
            </w:r>
          </w:p>
        </w:tc>
      </w:tr>
      <w:tr w:rsidR="007726AA" w:rsidRPr="009818DC" w14:paraId="7BBB74C1" w14:textId="77777777" w:rsidTr="00B33AA7">
        <w:trPr>
          <w:trHeight w:val="280"/>
        </w:trPr>
        <w:tc>
          <w:tcPr>
            <w:tcW w:w="1375" w:type="dxa"/>
            <w:vMerge/>
            <w:shd w:val="clear" w:color="auto" w:fill="auto"/>
          </w:tcPr>
          <w:p w14:paraId="2008540B"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A8CFE7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530" w:type="dxa"/>
            <w:shd w:val="clear" w:color="auto" w:fill="auto"/>
          </w:tcPr>
          <w:p w14:paraId="0E0A03B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313DC5E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29DEAFE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Oxford knee score (0-48)</w:t>
            </w:r>
          </w:p>
        </w:tc>
        <w:tc>
          <w:tcPr>
            <w:tcW w:w="720" w:type="dxa"/>
          </w:tcPr>
          <w:p w14:paraId="5F0FCB9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7C03794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42</w:t>
            </w:r>
          </w:p>
        </w:tc>
        <w:tc>
          <w:tcPr>
            <w:tcW w:w="990" w:type="dxa"/>
            <w:shd w:val="clear" w:color="auto" w:fill="auto"/>
          </w:tcPr>
          <w:p w14:paraId="2C4FEBC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36 (12)</w:t>
            </w:r>
          </w:p>
        </w:tc>
        <w:tc>
          <w:tcPr>
            <w:tcW w:w="720" w:type="dxa"/>
            <w:shd w:val="clear" w:color="auto" w:fill="auto"/>
          </w:tcPr>
          <w:p w14:paraId="11146B6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w:t>
            </w:r>
          </w:p>
        </w:tc>
        <w:tc>
          <w:tcPr>
            <w:tcW w:w="990" w:type="dxa"/>
            <w:shd w:val="clear" w:color="auto" w:fill="auto"/>
          </w:tcPr>
          <w:p w14:paraId="57687CB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36 (13)</w:t>
            </w:r>
          </w:p>
        </w:tc>
        <w:tc>
          <w:tcPr>
            <w:tcW w:w="1350" w:type="dxa"/>
            <w:shd w:val="clear" w:color="auto" w:fill="auto"/>
          </w:tcPr>
          <w:p w14:paraId="5E8685A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diff -0.05 (-4.6, 4.5)</w:t>
            </w:r>
          </w:p>
        </w:tc>
        <w:tc>
          <w:tcPr>
            <w:tcW w:w="990" w:type="dxa"/>
            <w:shd w:val="clear" w:color="auto" w:fill="auto"/>
          </w:tcPr>
          <w:p w14:paraId="69C312F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0.98</w:t>
            </w:r>
          </w:p>
        </w:tc>
      </w:tr>
      <w:tr w:rsidR="007726AA" w:rsidRPr="009818DC" w14:paraId="7570B11C" w14:textId="77777777" w:rsidTr="00B33AA7">
        <w:trPr>
          <w:trHeight w:val="280"/>
        </w:trPr>
        <w:tc>
          <w:tcPr>
            <w:tcW w:w="1375" w:type="dxa"/>
            <w:vMerge/>
            <w:shd w:val="clear" w:color="auto" w:fill="auto"/>
          </w:tcPr>
          <w:p w14:paraId="617B06F3"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47C6756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530" w:type="dxa"/>
            <w:shd w:val="clear" w:color="auto" w:fill="auto"/>
          </w:tcPr>
          <w:p w14:paraId="239334E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61607F9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4E0CAF1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Oxford knee score (0-48)</w:t>
            </w:r>
          </w:p>
        </w:tc>
        <w:tc>
          <w:tcPr>
            <w:tcW w:w="720" w:type="dxa"/>
          </w:tcPr>
          <w:p w14:paraId="57A68F6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2BD922A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46</w:t>
            </w:r>
          </w:p>
        </w:tc>
        <w:tc>
          <w:tcPr>
            <w:tcW w:w="990" w:type="dxa"/>
            <w:shd w:val="clear" w:color="auto" w:fill="auto"/>
          </w:tcPr>
          <w:p w14:paraId="441393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40 (10)</w:t>
            </w:r>
          </w:p>
        </w:tc>
        <w:tc>
          <w:tcPr>
            <w:tcW w:w="720" w:type="dxa"/>
            <w:shd w:val="clear" w:color="auto" w:fill="auto"/>
          </w:tcPr>
          <w:p w14:paraId="3E20847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990" w:type="dxa"/>
            <w:shd w:val="clear" w:color="auto" w:fill="auto"/>
          </w:tcPr>
          <w:p w14:paraId="0087586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38.5 (12)</w:t>
            </w:r>
          </w:p>
        </w:tc>
        <w:tc>
          <w:tcPr>
            <w:tcW w:w="1350" w:type="dxa"/>
            <w:shd w:val="clear" w:color="auto" w:fill="auto"/>
          </w:tcPr>
          <w:p w14:paraId="6357023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diff 0.2 (-3.8, 4.2)</w:t>
            </w:r>
          </w:p>
        </w:tc>
        <w:tc>
          <w:tcPr>
            <w:tcW w:w="990" w:type="dxa"/>
            <w:shd w:val="clear" w:color="auto" w:fill="auto"/>
          </w:tcPr>
          <w:p w14:paraId="1BFDDF6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0.94</w:t>
            </w:r>
          </w:p>
        </w:tc>
      </w:tr>
      <w:tr w:rsidR="007726AA" w:rsidRPr="009818DC" w14:paraId="78AB20A9" w14:textId="77777777" w:rsidTr="00B33AA7">
        <w:trPr>
          <w:trHeight w:val="280"/>
        </w:trPr>
        <w:tc>
          <w:tcPr>
            <w:tcW w:w="1375" w:type="dxa"/>
            <w:vMerge/>
            <w:shd w:val="clear" w:color="auto" w:fill="auto"/>
          </w:tcPr>
          <w:p w14:paraId="7F476392"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0C3E78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530" w:type="dxa"/>
            <w:shd w:val="clear" w:color="auto" w:fill="auto"/>
          </w:tcPr>
          <w:p w14:paraId="2695F9E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62A05D3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3D2417F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ADL (0-100)</w:t>
            </w:r>
          </w:p>
        </w:tc>
        <w:tc>
          <w:tcPr>
            <w:tcW w:w="720" w:type="dxa"/>
          </w:tcPr>
          <w:p w14:paraId="2CB724A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090726E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42</w:t>
            </w:r>
          </w:p>
        </w:tc>
        <w:tc>
          <w:tcPr>
            <w:tcW w:w="990" w:type="dxa"/>
            <w:shd w:val="clear" w:color="auto" w:fill="auto"/>
          </w:tcPr>
          <w:p w14:paraId="726BC01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69.9 (21)</w:t>
            </w:r>
          </w:p>
        </w:tc>
        <w:tc>
          <w:tcPr>
            <w:tcW w:w="720" w:type="dxa"/>
            <w:shd w:val="clear" w:color="auto" w:fill="auto"/>
          </w:tcPr>
          <w:p w14:paraId="2AB4DBD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w:t>
            </w:r>
          </w:p>
        </w:tc>
        <w:tc>
          <w:tcPr>
            <w:tcW w:w="990" w:type="dxa"/>
            <w:shd w:val="clear" w:color="auto" w:fill="auto"/>
          </w:tcPr>
          <w:p w14:paraId="77639F6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75 (31)</w:t>
            </w:r>
          </w:p>
        </w:tc>
        <w:tc>
          <w:tcPr>
            <w:tcW w:w="1350" w:type="dxa"/>
            <w:shd w:val="clear" w:color="auto" w:fill="auto"/>
          </w:tcPr>
          <w:p w14:paraId="43E6FE65"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-7.1 (-12.1, - 2.1)</w:t>
            </w:r>
            <w:r w:rsidRPr="009818DC">
              <w:rPr>
                <w:rFonts w:ascii="Times New Roman" w:hAnsi="Times New Roman" w:cs="Times New Roman"/>
                <w:b/>
                <w:bCs/>
                <w:color w:val="000000" w:themeColor="text1"/>
                <w:sz w:val="16"/>
                <w:szCs w:val="16"/>
                <w:vertAlign w:val="superscript"/>
              </w:rPr>
              <w:t>B</w:t>
            </w:r>
          </w:p>
        </w:tc>
        <w:tc>
          <w:tcPr>
            <w:tcW w:w="990" w:type="dxa"/>
            <w:shd w:val="clear" w:color="auto" w:fill="auto"/>
          </w:tcPr>
          <w:p w14:paraId="0FBA49BA"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79836214" w14:textId="77777777" w:rsidTr="00B33AA7">
        <w:trPr>
          <w:trHeight w:val="280"/>
        </w:trPr>
        <w:tc>
          <w:tcPr>
            <w:tcW w:w="1375" w:type="dxa"/>
            <w:vMerge/>
            <w:shd w:val="clear" w:color="auto" w:fill="auto"/>
          </w:tcPr>
          <w:p w14:paraId="5810E728"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1B80DBC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530" w:type="dxa"/>
            <w:shd w:val="clear" w:color="auto" w:fill="auto"/>
          </w:tcPr>
          <w:p w14:paraId="397CFB0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0AB6EDD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26CE668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ADL (0-100)</w:t>
            </w:r>
          </w:p>
        </w:tc>
        <w:tc>
          <w:tcPr>
            <w:tcW w:w="720" w:type="dxa"/>
          </w:tcPr>
          <w:p w14:paraId="57414A8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7ED5CB7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41</w:t>
            </w:r>
          </w:p>
        </w:tc>
        <w:tc>
          <w:tcPr>
            <w:tcW w:w="990" w:type="dxa"/>
            <w:shd w:val="clear" w:color="auto" w:fill="auto"/>
          </w:tcPr>
          <w:p w14:paraId="6AEAFEE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78.1 (26)</w:t>
            </w:r>
          </w:p>
        </w:tc>
        <w:tc>
          <w:tcPr>
            <w:tcW w:w="720" w:type="dxa"/>
            <w:shd w:val="clear" w:color="auto" w:fill="auto"/>
          </w:tcPr>
          <w:p w14:paraId="5440BA3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41</w:t>
            </w:r>
          </w:p>
        </w:tc>
        <w:tc>
          <w:tcPr>
            <w:tcW w:w="990" w:type="dxa"/>
            <w:shd w:val="clear" w:color="auto" w:fill="auto"/>
          </w:tcPr>
          <w:p w14:paraId="52344D3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(IQR)72.1 (34)</w:t>
            </w:r>
          </w:p>
        </w:tc>
        <w:tc>
          <w:tcPr>
            <w:tcW w:w="1350" w:type="dxa"/>
            <w:shd w:val="clear" w:color="auto" w:fill="auto"/>
          </w:tcPr>
          <w:p w14:paraId="3B82CECF"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-6.0 (-11.8, -0.2)</w:t>
            </w:r>
            <w:r w:rsidRPr="009818DC">
              <w:rPr>
                <w:rFonts w:ascii="Times New Roman" w:hAnsi="Times New Roman" w:cs="Times New Roman"/>
                <w:b/>
                <w:bCs/>
                <w:color w:val="000000" w:themeColor="text1"/>
                <w:sz w:val="16"/>
                <w:szCs w:val="16"/>
                <w:vertAlign w:val="superscript"/>
              </w:rPr>
              <w:t>B</w:t>
            </w:r>
          </w:p>
        </w:tc>
        <w:tc>
          <w:tcPr>
            <w:tcW w:w="990" w:type="dxa"/>
            <w:shd w:val="clear" w:color="auto" w:fill="auto"/>
          </w:tcPr>
          <w:p w14:paraId="2444ABE6"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3E3D9F22" w14:textId="77777777" w:rsidTr="00B33AA7">
        <w:trPr>
          <w:trHeight w:val="280"/>
        </w:trPr>
        <w:tc>
          <w:tcPr>
            <w:tcW w:w="1375" w:type="dxa"/>
            <w:vMerge/>
            <w:shd w:val="clear" w:color="auto" w:fill="auto"/>
          </w:tcPr>
          <w:p w14:paraId="40569D11"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55D45C2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530" w:type="dxa"/>
            <w:shd w:val="clear" w:color="auto" w:fill="auto"/>
          </w:tcPr>
          <w:p w14:paraId="4EDF5EB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6A416E9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6B3B939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ADL (0-100)</w:t>
            </w:r>
          </w:p>
        </w:tc>
        <w:tc>
          <w:tcPr>
            <w:tcW w:w="720" w:type="dxa"/>
          </w:tcPr>
          <w:p w14:paraId="67998B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089BCF5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41</w:t>
            </w:r>
          </w:p>
        </w:tc>
        <w:tc>
          <w:tcPr>
            <w:tcW w:w="990" w:type="dxa"/>
            <w:shd w:val="clear" w:color="auto" w:fill="auto"/>
          </w:tcPr>
          <w:p w14:paraId="5C6ED89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85.3 (21)</w:t>
            </w:r>
          </w:p>
        </w:tc>
        <w:tc>
          <w:tcPr>
            <w:tcW w:w="720" w:type="dxa"/>
            <w:shd w:val="clear" w:color="auto" w:fill="auto"/>
          </w:tcPr>
          <w:p w14:paraId="2377B60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46</w:t>
            </w:r>
          </w:p>
        </w:tc>
        <w:tc>
          <w:tcPr>
            <w:tcW w:w="990" w:type="dxa"/>
            <w:shd w:val="clear" w:color="auto" w:fill="auto"/>
          </w:tcPr>
          <w:p w14:paraId="428E111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89.4 (23)</w:t>
            </w:r>
          </w:p>
        </w:tc>
        <w:tc>
          <w:tcPr>
            <w:tcW w:w="1350" w:type="dxa"/>
            <w:shd w:val="clear" w:color="auto" w:fill="auto"/>
          </w:tcPr>
          <w:p w14:paraId="5F32793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4.1 (-0.3, 8.4)</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2E6044D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A1B9F1A" w14:textId="77777777" w:rsidTr="00B33AA7">
        <w:trPr>
          <w:trHeight w:val="280"/>
        </w:trPr>
        <w:tc>
          <w:tcPr>
            <w:tcW w:w="1375" w:type="dxa"/>
            <w:vMerge/>
            <w:shd w:val="clear" w:color="auto" w:fill="auto"/>
          </w:tcPr>
          <w:p w14:paraId="5D0EA993"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168C5E8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530" w:type="dxa"/>
            <w:shd w:val="clear" w:color="auto" w:fill="auto"/>
          </w:tcPr>
          <w:p w14:paraId="2212E04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49337E2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577A8C8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Sport/rec (0-100)</w:t>
            </w:r>
          </w:p>
        </w:tc>
        <w:tc>
          <w:tcPr>
            <w:tcW w:w="720" w:type="dxa"/>
          </w:tcPr>
          <w:p w14:paraId="136D2CD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5E5F321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18</w:t>
            </w:r>
          </w:p>
        </w:tc>
        <w:tc>
          <w:tcPr>
            <w:tcW w:w="990" w:type="dxa"/>
            <w:shd w:val="clear" w:color="auto" w:fill="auto"/>
          </w:tcPr>
          <w:p w14:paraId="0511765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41.7 (25)</w:t>
            </w:r>
          </w:p>
        </w:tc>
        <w:tc>
          <w:tcPr>
            <w:tcW w:w="720" w:type="dxa"/>
            <w:shd w:val="clear" w:color="auto" w:fill="auto"/>
          </w:tcPr>
          <w:p w14:paraId="09F5ED9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22</w:t>
            </w:r>
          </w:p>
        </w:tc>
        <w:tc>
          <w:tcPr>
            <w:tcW w:w="990" w:type="dxa"/>
            <w:shd w:val="clear" w:color="auto" w:fill="auto"/>
          </w:tcPr>
          <w:p w14:paraId="3AA817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31.7 (57)</w:t>
            </w:r>
          </w:p>
        </w:tc>
        <w:tc>
          <w:tcPr>
            <w:tcW w:w="1350" w:type="dxa"/>
            <w:shd w:val="clear" w:color="auto" w:fill="auto"/>
          </w:tcPr>
          <w:p w14:paraId="5DAA3AF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66A59A4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3EAC3B8" w14:textId="77777777" w:rsidTr="00B33AA7">
        <w:trPr>
          <w:trHeight w:val="280"/>
        </w:trPr>
        <w:tc>
          <w:tcPr>
            <w:tcW w:w="1375" w:type="dxa"/>
            <w:vMerge/>
            <w:shd w:val="clear" w:color="auto" w:fill="auto"/>
          </w:tcPr>
          <w:p w14:paraId="10B3B371"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58F7A76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530" w:type="dxa"/>
            <w:shd w:val="clear" w:color="auto" w:fill="auto"/>
          </w:tcPr>
          <w:p w14:paraId="2FDEF55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1776BDE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41613D8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Sport/rec (0-100)</w:t>
            </w:r>
          </w:p>
        </w:tc>
        <w:tc>
          <w:tcPr>
            <w:tcW w:w="720" w:type="dxa"/>
          </w:tcPr>
          <w:p w14:paraId="4A83789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30B5B99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990" w:type="dxa"/>
            <w:shd w:val="clear" w:color="auto" w:fill="auto"/>
          </w:tcPr>
          <w:p w14:paraId="469E421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50 (44)</w:t>
            </w:r>
          </w:p>
        </w:tc>
        <w:tc>
          <w:tcPr>
            <w:tcW w:w="720" w:type="dxa"/>
            <w:shd w:val="clear" w:color="auto" w:fill="auto"/>
          </w:tcPr>
          <w:p w14:paraId="405AD4A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990" w:type="dxa"/>
            <w:shd w:val="clear" w:color="auto" w:fill="auto"/>
          </w:tcPr>
          <w:p w14:paraId="779C27F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 (IQR) 35 (35)</w:t>
            </w:r>
          </w:p>
        </w:tc>
        <w:tc>
          <w:tcPr>
            <w:tcW w:w="1350" w:type="dxa"/>
            <w:shd w:val="clear" w:color="auto" w:fill="auto"/>
          </w:tcPr>
          <w:p w14:paraId="3CB6E64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4FAD3C2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919C993" w14:textId="77777777" w:rsidTr="00B33AA7">
        <w:trPr>
          <w:trHeight w:val="280"/>
        </w:trPr>
        <w:tc>
          <w:tcPr>
            <w:tcW w:w="1375" w:type="dxa"/>
            <w:vMerge/>
            <w:shd w:val="clear" w:color="auto" w:fill="auto"/>
          </w:tcPr>
          <w:p w14:paraId="20635239"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1D56092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530" w:type="dxa"/>
            <w:shd w:val="clear" w:color="auto" w:fill="auto"/>
          </w:tcPr>
          <w:p w14:paraId="08AA231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02100D5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3CDD2F2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Sport/rec (0-100)</w:t>
            </w:r>
          </w:p>
        </w:tc>
        <w:tc>
          <w:tcPr>
            <w:tcW w:w="720" w:type="dxa"/>
          </w:tcPr>
          <w:p w14:paraId="0C66D5D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6027894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33</w:t>
            </w:r>
          </w:p>
        </w:tc>
        <w:tc>
          <w:tcPr>
            <w:tcW w:w="990" w:type="dxa"/>
            <w:shd w:val="clear" w:color="auto" w:fill="auto"/>
          </w:tcPr>
          <w:p w14:paraId="67CB3F2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60 (41)</w:t>
            </w:r>
          </w:p>
        </w:tc>
        <w:tc>
          <w:tcPr>
            <w:tcW w:w="720" w:type="dxa"/>
            <w:shd w:val="clear" w:color="auto" w:fill="auto"/>
          </w:tcPr>
          <w:p w14:paraId="7B421EB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35</w:t>
            </w:r>
          </w:p>
        </w:tc>
        <w:tc>
          <w:tcPr>
            <w:tcW w:w="990" w:type="dxa"/>
            <w:shd w:val="clear" w:color="auto" w:fill="auto"/>
          </w:tcPr>
          <w:p w14:paraId="32A06B9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 (IQR) 50 (55)</w:t>
            </w:r>
          </w:p>
        </w:tc>
        <w:tc>
          <w:tcPr>
            <w:tcW w:w="1350" w:type="dxa"/>
            <w:shd w:val="clear" w:color="auto" w:fill="auto"/>
          </w:tcPr>
          <w:p w14:paraId="4F4CE42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53D9E45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CEB9E52" w14:textId="77777777" w:rsidTr="00B33AA7">
        <w:trPr>
          <w:trHeight w:val="280"/>
        </w:trPr>
        <w:tc>
          <w:tcPr>
            <w:tcW w:w="1375" w:type="dxa"/>
            <w:vMerge w:val="restart"/>
            <w:shd w:val="clear" w:color="auto" w:fill="auto"/>
          </w:tcPr>
          <w:p w14:paraId="1D5702C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Mitchell, 2005, 15869558, UK</w:t>
            </w:r>
          </w:p>
        </w:tc>
        <w:tc>
          <w:tcPr>
            <w:tcW w:w="1440" w:type="dxa"/>
            <w:shd w:val="clear" w:color="auto" w:fill="auto"/>
          </w:tcPr>
          <w:p w14:paraId="2E12D8E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Hospital</w:t>
            </w:r>
          </w:p>
        </w:tc>
        <w:tc>
          <w:tcPr>
            <w:tcW w:w="1530" w:type="dxa"/>
            <w:shd w:val="clear" w:color="auto" w:fill="auto"/>
          </w:tcPr>
          <w:p w14:paraId="2418B1E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w:t>
            </w:r>
          </w:p>
        </w:tc>
        <w:tc>
          <w:tcPr>
            <w:tcW w:w="990" w:type="dxa"/>
            <w:shd w:val="clear" w:color="auto" w:fill="auto"/>
          </w:tcPr>
          <w:p w14:paraId="626D881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1F09C0E8" w14:textId="4FECFB72"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SF-36</w:t>
            </w:r>
            <w:r w:rsidR="00EE593A">
              <w:rPr>
                <w:rFonts w:ascii="Times New Roman" w:hAnsi="Times New Roman" w:cs="Times New Roman"/>
                <w:color w:val="000000" w:themeColor="text1"/>
                <w:sz w:val="16"/>
                <w:szCs w:val="16"/>
              </w:rPr>
              <w:t>: P</w:t>
            </w:r>
            <w:r w:rsidRPr="009818DC">
              <w:rPr>
                <w:rFonts w:ascii="Times New Roman" w:hAnsi="Times New Roman" w:cs="Times New Roman"/>
                <w:color w:val="000000" w:themeColor="text1"/>
                <w:sz w:val="16"/>
                <w:szCs w:val="16"/>
              </w:rPr>
              <w:t>hysical component</w:t>
            </w:r>
          </w:p>
        </w:tc>
        <w:tc>
          <w:tcPr>
            <w:tcW w:w="720" w:type="dxa"/>
          </w:tcPr>
          <w:p w14:paraId="543A37C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5879DF2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w:t>
            </w:r>
          </w:p>
        </w:tc>
        <w:tc>
          <w:tcPr>
            <w:tcW w:w="990" w:type="dxa"/>
            <w:shd w:val="clear" w:color="auto" w:fill="auto"/>
          </w:tcPr>
          <w:p w14:paraId="56728E3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43.3 (27.6)</w:t>
            </w:r>
          </w:p>
        </w:tc>
        <w:tc>
          <w:tcPr>
            <w:tcW w:w="720" w:type="dxa"/>
            <w:shd w:val="clear" w:color="auto" w:fill="auto"/>
          </w:tcPr>
          <w:p w14:paraId="03C5E26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w:t>
            </w:r>
          </w:p>
        </w:tc>
        <w:tc>
          <w:tcPr>
            <w:tcW w:w="990" w:type="dxa"/>
            <w:shd w:val="clear" w:color="auto" w:fill="auto"/>
          </w:tcPr>
          <w:p w14:paraId="598AE21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41.6 (22.2)</w:t>
            </w:r>
          </w:p>
        </w:tc>
        <w:tc>
          <w:tcPr>
            <w:tcW w:w="1350" w:type="dxa"/>
            <w:shd w:val="clear" w:color="auto" w:fill="auto"/>
          </w:tcPr>
          <w:p w14:paraId="40100B9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Adj MD 2.5 (-6.3, 11.3)</w:t>
            </w:r>
          </w:p>
        </w:tc>
        <w:tc>
          <w:tcPr>
            <w:tcW w:w="990" w:type="dxa"/>
            <w:shd w:val="clear" w:color="auto" w:fill="auto"/>
          </w:tcPr>
          <w:p w14:paraId="429A1A3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0.579</w:t>
            </w:r>
          </w:p>
        </w:tc>
      </w:tr>
      <w:tr w:rsidR="007726AA" w:rsidRPr="009818DC" w14:paraId="27AEE8D9" w14:textId="77777777" w:rsidTr="00B33AA7">
        <w:trPr>
          <w:trHeight w:val="280"/>
        </w:trPr>
        <w:tc>
          <w:tcPr>
            <w:tcW w:w="1375" w:type="dxa"/>
            <w:vMerge/>
            <w:shd w:val="clear" w:color="auto" w:fill="auto"/>
          </w:tcPr>
          <w:p w14:paraId="6625856E"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487CBE6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Hospital</w:t>
            </w:r>
          </w:p>
        </w:tc>
        <w:tc>
          <w:tcPr>
            <w:tcW w:w="1530" w:type="dxa"/>
            <w:shd w:val="clear" w:color="auto" w:fill="auto"/>
          </w:tcPr>
          <w:p w14:paraId="74A14F6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w:t>
            </w:r>
          </w:p>
        </w:tc>
        <w:tc>
          <w:tcPr>
            <w:tcW w:w="990" w:type="dxa"/>
            <w:shd w:val="clear" w:color="auto" w:fill="auto"/>
          </w:tcPr>
          <w:p w14:paraId="6B70286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48CA557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SF-36: Physical function (0-100)</w:t>
            </w:r>
          </w:p>
        </w:tc>
        <w:tc>
          <w:tcPr>
            <w:tcW w:w="720" w:type="dxa"/>
          </w:tcPr>
          <w:p w14:paraId="153DF85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056E203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w:t>
            </w:r>
          </w:p>
        </w:tc>
        <w:tc>
          <w:tcPr>
            <w:tcW w:w="990" w:type="dxa"/>
            <w:shd w:val="clear" w:color="auto" w:fill="auto"/>
          </w:tcPr>
          <w:p w14:paraId="6CD5BCC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23.2 (36.2)</w:t>
            </w:r>
          </w:p>
        </w:tc>
        <w:tc>
          <w:tcPr>
            <w:tcW w:w="720" w:type="dxa"/>
            <w:shd w:val="clear" w:color="auto" w:fill="auto"/>
          </w:tcPr>
          <w:p w14:paraId="5EB9363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w:t>
            </w:r>
          </w:p>
        </w:tc>
        <w:tc>
          <w:tcPr>
            <w:tcW w:w="990" w:type="dxa"/>
            <w:shd w:val="clear" w:color="auto" w:fill="auto"/>
          </w:tcPr>
          <w:p w14:paraId="02613D0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27.6 (37.1)</w:t>
            </w:r>
          </w:p>
        </w:tc>
        <w:tc>
          <w:tcPr>
            <w:tcW w:w="1350" w:type="dxa"/>
            <w:shd w:val="clear" w:color="auto" w:fill="auto"/>
          </w:tcPr>
          <w:p w14:paraId="676F5B6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Adj MD 7.8 (-5.6, 21.2)</w:t>
            </w:r>
          </w:p>
        </w:tc>
        <w:tc>
          <w:tcPr>
            <w:tcW w:w="990" w:type="dxa"/>
            <w:shd w:val="clear" w:color="auto" w:fill="auto"/>
          </w:tcPr>
          <w:p w14:paraId="3613910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0.249</w:t>
            </w:r>
          </w:p>
        </w:tc>
      </w:tr>
      <w:tr w:rsidR="007726AA" w:rsidRPr="009818DC" w14:paraId="4530C139" w14:textId="77777777" w:rsidTr="00B33AA7">
        <w:trPr>
          <w:trHeight w:val="280"/>
        </w:trPr>
        <w:tc>
          <w:tcPr>
            <w:tcW w:w="1375" w:type="dxa"/>
            <w:vMerge/>
            <w:shd w:val="clear" w:color="auto" w:fill="auto"/>
          </w:tcPr>
          <w:p w14:paraId="7C278E9E"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14972FA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Hospital</w:t>
            </w:r>
          </w:p>
        </w:tc>
        <w:tc>
          <w:tcPr>
            <w:tcW w:w="1530" w:type="dxa"/>
            <w:shd w:val="clear" w:color="auto" w:fill="auto"/>
          </w:tcPr>
          <w:p w14:paraId="070C9F1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w:t>
            </w:r>
          </w:p>
        </w:tc>
        <w:tc>
          <w:tcPr>
            <w:tcW w:w="990" w:type="dxa"/>
            <w:shd w:val="clear" w:color="auto" w:fill="auto"/>
          </w:tcPr>
          <w:p w14:paraId="0A402BB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5ADAF19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WOMAC: Physical function (0-68)</w:t>
            </w:r>
          </w:p>
        </w:tc>
        <w:tc>
          <w:tcPr>
            <w:tcW w:w="720" w:type="dxa"/>
          </w:tcPr>
          <w:p w14:paraId="1C71FD7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5C15F4D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w:t>
            </w:r>
          </w:p>
        </w:tc>
        <w:tc>
          <w:tcPr>
            <w:tcW w:w="990" w:type="dxa"/>
            <w:shd w:val="clear" w:color="auto" w:fill="auto"/>
          </w:tcPr>
          <w:p w14:paraId="515E5C1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24.4 (14.9)</w:t>
            </w:r>
          </w:p>
        </w:tc>
        <w:tc>
          <w:tcPr>
            <w:tcW w:w="720" w:type="dxa"/>
            <w:shd w:val="clear" w:color="auto" w:fill="auto"/>
          </w:tcPr>
          <w:p w14:paraId="2C0051A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w:t>
            </w:r>
          </w:p>
        </w:tc>
        <w:tc>
          <w:tcPr>
            <w:tcW w:w="990" w:type="dxa"/>
            <w:shd w:val="clear" w:color="auto" w:fill="auto"/>
          </w:tcPr>
          <w:p w14:paraId="23491EF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24.9 (13.4)</w:t>
            </w:r>
          </w:p>
        </w:tc>
        <w:tc>
          <w:tcPr>
            <w:tcW w:w="1350" w:type="dxa"/>
            <w:shd w:val="clear" w:color="auto" w:fill="auto"/>
          </w:tcPr>
          <w:p w14:paraId="4736363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Adj Md -1.0 (-5.9, 3.8)</w:t>
            </w:r>
          </w:p>
        </w:tc>
        <w:tc>
          <w:tcPr>
            <w:tcW w:w="990" w:type="dxa"/>
            <w:shd w:val="clear" w:color="auto" w:fill="auto"/>
          </w:tcPr>
          <w:p w14:paraId="05CA83D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0.677</w:t>
            </w:r>
          </w:p>
        </w:tc>
      </w:tr>
      <w:tr w:rsidR="007726AA" w:rsidRPr="009818DC" w14:paraId="36B009C6" w14:textId="77777777" w:rsidTr="00B33AA7">
        <w:trPr>
          <w:trHeight w:val="280"/>
        </w:trPr>
        <w:tc>
          <w:tcPr>
            <w:tcW w:w="1375" w:type="dxa"/>
            <w:vMerge w:val="restart"/>
            <w:shd w:val="clear" w:color="auto" w:fill="auto"/>
          </w:tcPr>
          <w:p w14:paraId="7A7173A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Moffet, 2015, 26178888, Canada</w:t>
            </w:r>
          </w:p>
        </w:tc>
        <w:tc>
          <w:tcPr>
            <w:tcW w:w="1440" w:type="dxa"/>
            <w:shd w:val="clear" w:color="auto" w:fill="auto"/>
          </w:tcPr>
          <w:p w14:paraId="6D6FE17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In-home Telerehabilitation</w:t>
            </w:r>
          </w:p>
        </w:tc>
        <w:tc>
          <w:tcPr>
            <w:tcW w:w="1530" w:type="dxa"/>
            <w:shd w:val="clear" w:color="auto" w:fill="auto"/>
          </w:tcPr>
          <w:p w14:paraId="78291A1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home rehabilitation</w:t>
            </w:r>
          </w:p>
        </w:tc>
        <w:tc>
          <w:tcPr>
            <w:tcW w:w="990" w:type="dxa"/>
            <w:shd w:val="clear" w:color="auto" w:fill="auto"/>
          </w:tcPr>
          <w:p w14:paraId="5BDB0DC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7DAC0C9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ADL (0-100)</w:t>
            </w:r>
          </w:p>
        </w:tc>
        <w:tc>
          <w:tcPr>
            <w:tcW w:w="720" w:type="dxa"/>
          </w:tcPr>
          <w:p w14:paraId="4C6AF3E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Pr>
          <w:p w14:paraId="3E1B23C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100</w:t>
            </w:r>
          </w:p>
        </w:tc>
        <w:tc>
          <w:tcPr>
            <w:tcW w:w="990" w:type="dxa"/>
            <w:shd w:val="clear" w:color="auto" w:fill="auto"/>
          </w:tcPr>
          <w:p w14:paraId="3239759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84.2 (NR)</w:t>
            </w:r>
          </w:p>
        </w:tc>
        <w:tc>
          <w:tcPr>
            <w:tcW w:w="720" w:type="dxa"/>
            <w:shd w:val="clear" w:color="auto" w:fill="auto"/>
          </w:tcPr>
          <w:p w14:paraId="6161274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990" w:type="dxa"/>
            <w:shd w:val="clear" w:color="auto" w:fill="auto"/>
          </w:tcPr>
          <w:p w14:paraId="672DA21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85.7 (NR)</w:t>
            </w:r>
          </w:p>
        </w:tc>
        <w:tc>
          <w:tcPr>
            <w:tcW w:w="1350" w:type="dxa"/>
            <w:shd w:val="clear" w:color="auto" w:fill="auto"/>
          </w:tcPr>
          <w:p w14:paraId="5CAF51F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-0.8 (-4.7, 3)</w:t>
            </w:r>
          </w:p>
        </w:tc>
        <w:tc>
          <w:tcPr>
            <w:tcW w:w="990" w:type="dxa"/>
            <w:shd w:val="clear" w:color="auto" w:fill="auto"/>
          </w:tcPr>
          <w:p w14:paraId="4CE98C1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FF4AA4A" w14:textId="77777777" w:rsidTr="00B33AA7">
        <w:trPr>
          <w:trHeight w:val="280"/>
        </w:trPr>
        <w:tc>
          <w:tcPr>
            <w:tcW w:w="1375" w:type="dxa"/>
            <w:vMerge/>
            <w:shd w:val="clear" w:color="auto" w:fill="auto"/>
          </w:tcPr>
          <w:p w14:paraId="1A73CC58"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6773168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In-home Telerehabilitation</w:t>
            </w:r>
          </w:p>
        </w:tc>
        <w:tc>
          <w:tcPr>
            <w:tcW w:w="1530" w:type="dxa"/>
            <w:shd w:val="clear" w:color="auto" w:fill="auto"/>
          </w:tcPr>
          <w:p w14:paraId="4533E24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home rehabilitation</w:t>
            </w:r>
          </w:p>
        </w:tc>
        <w:tc>
          <w:tcPr>
            <w:tcW w:w="990" w:type="dxa"/>
            <w:shd w:val="clear" w:color="auto" w:fill="auto"/>
          </w:tcPr>
          <w:p w14:paraId="727BADB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0DC3C74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Sport/rec (0-100)</w:t>
            </w:r>
          </w:p>
        </w:tc>
        <w:tc>
          <w:tcPr>
            <w:tcW w:w="720" w:type="dxa"/>
          </w:tcPr>
          <w:p w14:paraId="2AC0D66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Pr>
          <w:p w14:paraId="42EEA8B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100</w:t>
            </w:r>
          </w:p>
        </w:tc>
        <w:tc>
          <w:tcPr>
            <w:tcW w:w="990" w:type="dxa"/>
            <w:shd w:val="clear" w:color="auto" w:fill="auto"/>
          </w:tcPr>
          <w:p w14:paraId="58CBC9F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29.8 (NR)</w:t>
            </w:r>
          </w:p>
        </w:tc>
        <w:tc>
          <w:tcPr>
            <w:tcW w:w="720" w:type="dxa"/>
            <w:shd w:val="clear" w:color="auto" w:fill="auto"/>
          </w:tcPr>
          <w:p w14:paraId="1D0F5C1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990" w:type="dxa"/>
            <w:shd w:val="clear" w:color="auto" w:fill="auto"/>
          </w:tcPr>
          <w:p w14:paraId="714C14D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30.9 (NR)</w:t>
            </w:r>
          </w:p>
        </w:tc>
        <w:tc>
          <w:tcPr>
            <w:tcW w:w="1350" w:type="dxa"/>
            <w:shd w:val="clear" w:color="auto" w:fill="auto"/>
          </w:tcPr>
          <w:p w14:paraId="0EC8C1C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-1.9 (-8.8, 5)</w:t>
            </w:r>
          </w:p>
        </w:tc>
        <w:tc>
          <w:tcPr>
            <w:tcW w:w="990" w:type="dxa"/>
            <w:shd w:val="clear" w:color="auto" w:fill="auto"/>
          </w:tcPr>
          <w:p w14:paraId="46BE5CA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AAAEF13" w14:textId="77777777" w:rsidTr="00B33AA7">
        <w:trPr>
          <w:trHeight w:val="280"/>
        </w:trPr>
        <w:tc>
          <w:tcPr>
            <w:tcW w:w="1375" w:type="dxa"/>
            <w:vMerge/>
            <w:shd w:val="clear" w:color="auto" w:fill="auto"/>
          </w:tcPr>
          <w:p w14:paraId="3835A0E4"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C6A13A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In-home Telerehabilitation</w:t>
            </w:r>
          </w:p>
        </w:tc>
        <w:tc>
          <w:tcPr>
            <w:tcW w:w="1530" w:type="dxa"/>
            <w:shd w:val="clear" w:color="auto" w:fill="auto"/>
          </w:tcPr>
          <w:p w14:paraId="0C81032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home rehabilitation</w:t>
            </w:r>
          </w:p>
        </w:tc>
        <w:tc>
          <w:tcPr>
            <w:tcW w:w="990" w:type="dxa"/>
            <w:shd w:val="clear" w:color="auto" w:fill="auto"/>
          </w:tcPr>
          <w:p w14:paraId="4C62B10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012E4CC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WOMAC: Physical function (0-68)</w:t>
            </w:r>
          </w:p>
        </w:tc>
        <w:tc>
          <w:tcPr>
            <w:tcW w:w="720" w:type="dxa"/>
          </w:tcPr>
          <w:p w14:paraId="68447C6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Pr>
          <w:p w14:paraId="266677C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100</w:t>
            </w:r>
          </w:p>
        </w:tc>
        <w:tc>
          <w:tcPr>
            <w:tcW w:w="990" w:type="dxa"/>
            <w:shd w:val="clear" w:color="auto" w:fill="auto"/>
          </w:tcPr>
          <w:p w14:paraId="440D0CB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83.9 (NR)</w:t>
            </w:r>
          </w:p>
        </w:tc>
        <w:tc>
          <w:tcPr>
            <w:tcW w:w="720" w:type="dxa"/>
            <w:shd w:val="clear" w:color="auto" w:fill="auto"/>
          </w:tcPr>
          <w:p w14:paraId="43ADAE0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990" w:type="dxa"/>
            <w:shd w:val="clear" w:color="auto" w:fill="auto"/>
          </w:tcPr>
          <w:p w14:paraId="78F9614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84.9 (NR)</w:t>
            </w:r>
          </w:p>
        </w:tc>
        <w:tc>
          <w:tcPr>
            <w:tcW w:w="1350" w:type="dxa"/>
            <w:shd w:val="clear" w:color="auto" w:fill="auto"/>
          </w:tcPr>
          <w:p w14:paraId="1216103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-0.1 (-3.9, 3.7)</w:t>
            </w:r>
          </w:p>
        </w:tc>
        <w:tc>
          <w:tcPr>
            <w:tcW w:w="990" w:type="dxa"/>
            <w:shd w:val="clear" w:color="auto" w:fill="auto"/>
          </w:tcPr>
          <w:p w14:paraId="737856E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0419997" w14:textId="77777777" w:rsidTr="00B33AA7">
        <w:trPr>
          <w:trHeight w:val="280"/>
        </w:trPr>
        <w:tc>
          <w:tcPr>
            <w:tcW w:w="1375" w:type="dxa"/>
            <w:vMerge w:val="restart"/>
            <w:shd w:val="clear" w:color="auto" w:fill="auto"/>
          </w:tcPr>
          <w:p w14:paraId="3AA2A23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Monticone, 2013, 23063624, Italy</w:t>
            </w:r>
          </w:p>
        </w:tc>
        <w:tc>
          <w:tcPr>
            <w:tcW w:w="1440" w:type="dxa"/>
            <w:shd w:val="clear" w:color="auto" w:fill="auto"/>
          </w:tcPr>
          <w:p w14:paraId="0C35EA8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Home-based functional exercises and kinesiophobia training</w:t>
            </w:r>
          </w:p>
        </w:tc>
        <w:tc>
          <w:tcPr>
            <w:tcW w:w="1530" w:type="dxa"/>
            <w:shd w:val="clear" w:color="auto" w:fill="auto"/>
          </w:tcPr>
          <w:p w14:paraId="0B74038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7CB7555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2052A10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ADL (0-100)</w:t>
            </w:r>
          </w:p>
        </w:tc>
        <w:tc>
          <w:tcPr>
            <w:tcW w:w="720" w:type="dxa"/>
          </w:tcPr>
          <w:p w14:paraId="1CF89E6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08E2925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990" w:type="dxa"/>
            <w:shd w:val="clear" w:color="auto" w:fill="auto"/>
          </w:tcPr>
          <w:p w14:paraId="7715E0A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720" w:type="dxa"/>
            <w:shd w:val="clear" w:color="auto" w:fill="auto"/>
          </w:tcPr>
          <w:p w14:paraId="1D589C4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990" w:type="dxa"/>
            <w:shd w:val="clear" w:color="auto" w:fill="auto"/>
          </w:tcPr>
          <w:p w14:paraId="6B70CE7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350" w:type="dxa"/>
            <w:shd w:val="clear" w:color="auto" w:fill="auto"/>
          </w:tcPr>
          <w:p w14:paraId="61ADE10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14.22 (8.35, 20.08)</w:t>
            </w:r>
          </w:p>
        </w:tc>
        <w:tc>
          <w:tcPr>
            <w:tcW w:w="990" w:type="dxa"/>
            <w:shd w:val="clear" w:color="auto" w:fill="auto"/>
          </w:tcPr>
          <w:p w14:paraId="669DD6A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F6FD99C" w14:textId="77777777" w:rsidTr="00B33AA7">
        <w:trPr>
          <w:trHeight w:val="280"/>
        </w:trPr>
        <w:tc>
          <w:tcPr>
            <w:tcW w:w="1375" w:type="dxa"/>
            <w:vMerge/>
            <w:shd w:val="clear" w:color="auto" w:fill="auto"/>
          </w:tcPr>
          <w:p w14:paraId="7FAE2186"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5649128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Home-based functional exercises and kinesiophobia training</w:t>
            </w:r>
          </w:p>
        </w:tc>
        <w:tc>
          <w:tcPr>
            <w:tcW w:w="1530" w:type="dxa"/>
            <w:shd w:val="clear" w:color="auto" w:fill="auto"/>
          </w:tcPr>
          <w:p w14:paraId="4C59BB9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297F2A5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0E87F6D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ADL (0-100)</w:t>
            </w:r>
          </w:p>
        </w:tc>
        <w:tc>
          <w:tcPr>
            <w:tcW w:w="720" w:type="dxa"/>
          </w:tcPr>
          <w:p w14:paraId="1115688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7D57D56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990" w:type="dxa"/>
            <w:shd w:val="clear" w:color="auto" w:fill="auto"/>
          </w:tcPr>
          <w:p w14:paraId="2DA228B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720" w:type="dxa"/>
            <w:shd w:val="clear" w:color="auto" w:fill="auto"/>
          </w:tcPr>
          <w:p w14:paraId="4100776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990" w:type="dxa"/>
            <w:shd w:val="clear" w:color="auto" w:fill="auto"/>
          </w:tcPr>
          <w:p w14:paraId="49F1877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350" w:type="dxa"/>
            <w:shd w:val="clear" w:color="auto" w:fill="auto"/>
          </w:tcPr>
          <w:p w14:paraId="51E7441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11.84 (6.79, 16.89)</w:t>
            </w:r>
          </w:p>
        </w:tc>
        <w:tc>
          <w:tcPr>
            <w:tcW w:w="990" w:type="dxa"/>
            <w:shd w:val="clear" w:color="auto" w:fill="auto"/>
          </w:tcPr>
          <w:p w14:paraId="302BE7F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D8D4BF2" w14:textId="77777777" w:rsidTr="00B33AA7">
        <w:trPr>
          <w:trHeight w:val="280"/>
        </w:trPr>
        <w:tc>
          <w:tcPr>
            <w:tcW w:w="1375" w:type="dxa"/>
            <w:vMerge/>
            <w:shd w:val="clear" w:color="auto" w:fill="auto"/>
          </w:tcPr>
          <w:p w14:paraId="20FC0373"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F1D1B1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Home-based functional exercises and kinesiophobia training</w:t>
            </w:r>
          </w:p>
        </w:tc>
        <w:tc>
          <w:tcPr>
            <w:tcW w:w="1530" w:type="dxa"/>
            <w:shd w:val="clear" w:color="auto" w:fill="auto"/>
          </w:tcPr>
          <w:p w14:paraId="1AA4D95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4132708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47133B3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Sport/rec (0-100)</w:t>
            </w:r>
          </w:p>
        </w:tc>
        <w:tc>
          <w:tcPr>
            <w:tcW w:w="720" w:type="dxa"/>
          </w:tcPr>
          <w:p w14:paraId="47D4715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3C0D232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990" w:type="dxa"/>
            <w:shd w:val="clear" w:color="auto" w:fill="auto"/>
          </w:tcPr>
          <w:p w14:paraId="5F0B1F8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720" w:type="dxa"/>
            <w:shd w:val="clear" w:color="auto" w:fill="auto"/>
          </w:tcPr>
          <w:p w14:paraId="48C5885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990" w:type="dxa"/>
            <w:shd w:val="clear" w:color="auto" w:fill="auto"/>
          </w:tcPr>
          <w:p w14:paraId="5D0D171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350" w:type="dxa"/>
            <w:shd w:val="clear" w:color="auto" w:fill="auto"/>
          </w:tcPr>
          <w:p w14:paraId="5A3C069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13.31 (5.81, 20.79)</w:t>
            </w:r>
          </w:p>
        </w:tc>
        <w:tc>
          <w:tcPr>
            <w:tcW w:w="990" w:type="dxa"/>
            <w:shd w:val="clear" w:color="auto" w:fill="auto"/>
          </w:tcPr>
          <w:p w14:paraId="4BD5363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20FC9B9" w14:textId="77777777" w:rsidTr="00B33AA7">
        <w:trPr>
          <w:trHeight w:val="280"/>
        </w:trPr>
        <w:tc>
          <w:tcPr>
            <w:tcW w:w="1375" w:type="dxa"/>
            <w:vMerge/>
            <w:shd w:val="clear" w:color="auto" w:fill="auto"/>
          </w:tcPr>
          <w:p w14:paraId="40A761B3"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05BE13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Home-based functional exercises and kinesiophobia training</w:t>
            </w:r>
          </w:p>
        </w:tc>
        <w:tc>
          <w:tcPr>
            <w:tcW w:w="1530" w:type="dxa"/>
            <w:shd w:val="clear" w:color="auto" w:fill="auto"/>
          </w:tcPr>
          <w:p w14:paraId="0FDD2A3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90" w:type="dxa"/>
            <w:shd w:val="clear" w:color="auto" w:fill="auto"/>
          </w:tcPr>
          <w:p w14:paraId="32A880D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0563157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Sport/rec (0-100)</w:t>
            </w:r>
          </w:p>
        </w:tc>
        <w:tc>
          <w:tcPr>
            <w:tcW w:w="720" w:type="dxa"/>
          </w:tcPr>
          <w:p w14:paraId="453C396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3272C17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990" w:type="dxa"/>
            <w:shd w:val="clear" w:color="auto" w:fill="auto"/>
          </w:tcPr>
          <w:p w14:paraId="7775C48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720" w:type="dxa"/>
            <w:shd w:val="clear" w:color="auto" w:fill="auto"/>
          </w:tcPr>
          <w:p w14:paraId="7C01735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990" w:type="dxa"/>
            <w:shd w:val="clear" w:color="auto" w:fill="auto"/>
          </w:tcPr>
          <w:p w14:paraId="5EB3AE9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350" w:type="dxa"/>
            <w:shd w:val="clear" w:color="auto" w:fill="auto"/>
          </w:tcPr>
          <w:p w14:paraId="2E3DE82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10.69 (2.79, 18.62)</w:t>
            </w:r>
          </w:p>
        </w:tc>
        <w:tc>
          <w:tcPr>
            <w:tcW w:w="990" w:type="dxa"/>
            <w:shd w:val="clear" w:color="auto" w:fill="auto"/>
          </w:tcPr>
          <w:p w14:paraId="17FF8EA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7F184F6" w14:textId="77777777" w:rsidTr="00B33AA7">
        <w:trPr>
          <w:trHeight w:val="280"/>
        </w:trPr>
        <w:tc>
          <w:tcPr>
            <w:tcW w:w="1375" w:type="dxa"/>
            <w:shd w:val="clear" w:color="auto" w:fill="auto"/>
          </w:tcPr>
          <w:p w14:paraId="72BA951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Moutzouri, 2018, 29473481, Greece</w:t>
            </w:r>
          </w:p>
        </w:tc>
        <w:tc>
          <w:tcPr>
            <w:tcW w:w="1440" w:type="dxa"/>
            <w:shd w:val="clear" w:color="auto" w:fill="auto"/>
          </w:tcPr>
          <w:p w14:paraId="7AF7BB1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Early self-managed focal sensorimotor exercise training</w:t>
            </w:r>
          </w:p>
        </w:tc>
        <w:tc>
          <w:tcPr>
            <w:tcW w:w="1530" w:type="dxa"/>
            <w:shd w:val="clear" w:color="auto" w:fill="auto"/>
          </w:tcPr>
          <w:p w14:paraId="0CD0A8A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Functional exercise training</w:t>
            </w:r>
          </w:p>
        </w:tc>
        <w:tc>
          <w:tcPr>
            <w:tcW w:w="990" w:type="dxa"/>
            <w:shd w:val="clear" w:color="auto" w:fill="auto"/>
          </w:tcPr>
          <w:p w14:paraId="3BE23BD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711FBED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KOS: ADL (0-100)</w:t>
            </w:r>
          </w:p>
        </w:tc>
        <w:tc>
          <w:tcPr>
            <w:tcW w:w="720" w:type="dxa"/>
          </w:tcPr>
          <w:p w14:paraId="69EA10D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3.5 mo</w:t>
            </w:r>
          </w:p>
        </w:tc>
        <w:tc>
          <w:tcPr>
            <w:tcW w:w="720" w:type="dxa"/>
          </w:tcPr>
          <w:p w14:paraId="5395830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25</w:t>
            </w:r>
          </w:p>
        </w:tc>
        <w:tc>
          <w:tcPr>
            <w:tcW w:w="990" w:type="dxa"/>
            <w:shd w:val="clear" w:color="auto" w:fill="auto"/>
          </w:tcPr>
          <w:p w14:paraId="29D0FC8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79.6 (9)</w:t>
            </w:r>
          </w:p>
        </w:tc>
        <w:tc>
          <w:tcPr>
            <w:tcW w:w="720" w:type="dxa"/>
            <w:shd w:val="clear" w:color="auto" w:fill="auto"/>
          </w:tcPr>
          <w:p w14:paraId="5174EEC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26</w:t>
            </w:r>
          </w:p>
        </w:tc>
        <w:tc>
          <w:tcPr>
            <w:tcW w:w="990" w:type="dxa"/>
            <w:shd w:val="clear" w:color="auto" w:fill="auto"/>
          </w:tcPr>
          <w:p w14:paraId="0DFA494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60.6 (9.3)</w:t>
            </w:r>
          </w:p>
        </w:tc>
        <w:tc>
          <w:tcPr>
            <w:tcW w:w="1350" w:type="dxa"/>
            <w:shd w:val="clear" w:color="auto" w:fill="auto"/>
          </w:tcPr>
          <w:p w14:paraId="55D9E69C"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19.0 (15.4, 22.6)</w:t>
            </w:r>
            <w:r w:rsidRPr="009818DC">
              <w:rPr>
                <w:rFonts w:ascii="Times New Roman" w:hAnsi="Times New Roman" w:cs="Times New Roman"/>
                <w:color w:val="000000" w:themeColor="text1"/>
                <w:vertAlign w:val="superscript"/>
              </w:rPr>
              <w:t>B</w:t>
            </w:r>
          </w:p>
        </w:tc>
        <w:tc>
          <w:tcPr>
            <w:tcW w:w="990" w:type="dxa"/>
            <w:shd w:val="clear" w:color="auto" w:fill="auto"/>
          </w:tcPr>
          <w:p w14:paraId="2370C2E5"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464A8DC5" w14:textId="77777777" w:rsidTr="00B33AA7">
        <w:trPr>
          <w:trHeight w:val="280"/>
        </w:trPr>
        <w:tc>
          <w:tcPr>
            <w:tcW w:w="1375" w:type="dxa"/>
            <w:vMerge w:val="restart"/>
            <w:shd w:val="clear" w:color="auto" w:fill="auto"/>
          </w:tcPr>
          <w:p w14:paraId="4786ACE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Piva, 2017, 28217891, USA</w:t>
            </w:r>
          </w:p>
        </w:tc>
        <w:tc>
          <w:tcPr>
            <w:tcW w:w="1440" w:type="dxa"/>
            <w:shd w:val="clear" w:color="auto" w:fill="auto"/>
          </w:tcPr>
          <w:p w14:paraId="14A4FEF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Comprehensive behavioral intervention</w:t>
            </w:r>
          </w:p>
        </w:tc>
        <w:tc>
          <w:tcPr>
            <w:tcW w:w="1530" w:type="dxa"/>
            <w:shd w:val="clear" w:color="auto" w:fill="auto"/>
          </w:tcPr>
          <w:p w14:paraId="18D59DF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of care exercise</w:t>
            </w:r>
          </w:p>
        </w:tc>
        <w:tc>
          <w:tcPr>
            <w:tcW w:w="990" w:type="dxa"/>
            <w:shd w:val="clear" w:color="auto" w:fill="auto"/>
          </w:tcPr>
          <w:p w14:paraId="561A304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45BBC17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SF-36: Physical function (0-100)</w:t>
            </w:r>
          </w:p>
        </w:tc>
        <w:tc>
          <w:tcPr>
            <w:tcW w:w="720" w:type="dxa"/>
          </w:tcPr>
          <w:p w14:paraId="4EF963E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507B13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990" w:type="dxa"/>
            <w:shd w:val="clear" w:color="auto" w:fill="auto"/>
          </w:tcPr>
          <w:p w14:paraId="1CBA1CF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76.7 (16.1)</w:t>
            </w:r>
          </w:p>
        </w:tc>
        <w:tc>
          <w:tcPr>
            <w:tcW w:w="720" w:type="dxa"/>
            <w:shd w:val="clear" w:color="auto" w:fill="auto"/>
          </w:tcPr>
          <w:p w14:paraId="2AF6CE1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w:t>
            </w:r>
          </w:p>
        </w:tc>
        <w:tc>
          <w:tcPr>
            <w:tcW w:w="990" w:type="dxa"/>
            <w:shd w:val="clear" w:color="auto" w:fill="auto"/>
          </w:tcPr>
          <w:p w14:paraId="594DC47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70.3 (24.2)</w:t>
            </w:r>
          </w:p>
        </w:tc>
        <w:tc>
          <w:tcPr>
            <w:tcW w:w="1350" w:type="dxa"/>
            <w:shd w:val="clear" w:color="auto" w:fill="auto"/>
          </w:tcPr>
          <w:p w14:paraId="1777D1B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6.4 (-2.9, 15.7)</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6AB53F4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6612E4D" w14:textId="77777777" w:rsidTr="00B33AA7">
        <w:trPr>
          <w:trHeight w:val="280"/>
        </w:trPr>
        <w:tc>
          <w:tcPr>
            <w:tcW w:w="1375" w:type="dxa"/>
            <w:vMerge/>
            <w:tcBorders>
              <w:bottom w:val="single" w:sz="4" w:space="0" w:color="auto"/>
            </w:tcBorders>
            <w:shd w:val="clear" w:color="auto" w:fill="auto"/>
          </w:tcPr>
          <w:p w14:paraId="352D90C4"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bottom w:val="single" w:sz="4" w:space="0" w:color="auto"/>
            </w:tcBorders>
            <w:shd w:val="clear" w:color="auto" w:fill="auto"/>
          </w:tcPr>
          <w:p w14:paraId="30176CA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Comprehensive behavioral intervention</w:t>
            </w:r>
          </w:p>
        </w:tc>
        <w:tc>
          <w:tcPr>
            <w:tcW w:w="1530" w:type="dxa"/>
            <w:tcBorders>
              <w:bottom w:val="single" w:sz="4" w:space="0" w:color="auto"/>
            </w:tcBorders>
            <w:shd w:val="clear" w:color="auto" w:fill="auto"/>
          </w:tcPr>
          <w:p w14:paraId="0DAFCDB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of care exercise</w:t>
            </w:r>
          </w:p>
        </w:tc>
        <w:tc>
          <w:tcPr>
            <w:tcW w:w="990" w:type="dxa"/>
            <w:tcBorders>
              <w:bottom w:val="single" w:sz="4" w:space="0" w:color="auto"/>
            </w:tcBorders>
            <w:shd w:val="clear" w:color="auto" w:fill="auto"/>
          </w:tcPr>
          <w:p w14:paraId="2C7280F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bottom w:val="single" w:sz="4" w:space="0" w:color="auto"/>
            </w:tcBorders>
            <w:shd w:val="clear" w:color="auto" w:fill="auto"/>
          </w:tcPr>
          <w:p w14:paraId="3FC9C3F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WOMAC: Physical function (0-68)</w:t>
            </w:r>
          </w:p>
        </w:tc>
        <w:tc>
          <w:tcPr>
            <w:tcW w:w="720" w:type="dxa"/>
            <w:tcBorders>
              <w:bottom w:val="single" w:sz="4" w:space="0" w:color="auto"/>
            </w:tcBorders>
          </w:tcPr>
          <w:p w14:paraId="3A6FC4D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bottom w:val="single" w:sz="4" w:space="0" w:color="auto"/>
            </w:tcBorders>
          </w:tcPr>
          <w:p w14:paraId="6CDEDAA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990" w:type="dxa"/>
            <w:tcBorders>
              <w:bottom w:val="single" w:sz="4" w:space="0" w:color="auto"/>
            </w:tcBorders>
            <w:shd w:val="clear" w:color="auto" w:fill="auto"/>
          </w:tcPr>
          <w:p w14:paraId="3C76DFC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11.8 (6.7)</w:t>
            </w:r>
          </w:p>
        </w:tc>
        <w:tc>
          <w:tcPr>
            <w:tcW w:w="720" w:type="dxa"/>
            <w:tcBorders>
              <w:bottom w:val="single" w:sz="4" w:space="0" w:color="auto"/>
            </w:tcBorders>
            <w:shd w:val="clear" w:color="auto" w:fill="auto"/>
          </w:tcPr>
          <w:p w14:paraId="3773CE9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w:t>
            </w:r>
          </w:p>
        </w:tc>
        <w:tc>
          <w:tcPr>
            <w:tcW w:w="990" w:type="dxa"/>
            <w:tcBorders>
              <w:bottom w:val="single" w:sz="4" w:space="0" w:color="auto"/>
            </w:tcBorders>
            <w:shd w:val="clear" w:color="auto" w:fill="auto"/>
          </w:tcPr>
          <w:p w14:paraId="70C9C6B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12.8 (10.8)</w:t>
            </w:r>
          </w:p>
        </w:tc>
        <w:tc>
          <w:tcPr>
            <w:tcW w:w="1350" w:type="dxa"/>
            <w:tcBorders>
              <w:bottom w:val="single" w:sz="4" w:space="0" w:color="auto"/>
            </w:tcBorders>
            <w:shd w:val="clear" w:color="auto" w:fill="auto"/>
          </w:tcPr>
          <w:p w14:paraId="07D8E2A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 (-5.1, 3.1)</w:t>
            </w:r>
            <w:r w:rsidRPr="009818DC">
              <w:rPr>
                <w:rFonts w:ascii="Times New Roman" w:hAnsi="Times New Roman" w:cs="Times New Roman"/>
                <w:color w:val="000000" w:themeColor="text1"/>
                <w:sz w:val="16"/>
                <w:szCs w:val="16"/>
                <w:vertAlign w:val="superscript"/>
              </w:rPr>
              <w:t>B</w:t>
            </w:r>
          </w:p>
        </w:tc>
        <w:tc>
          <w:tcPr>
            <w:tcW w:w="990" w:type="dxa"/>
            <w:tcBorders>
              <w:bottom w:val="single" w:sz="4" w:space="0" w:color="auto"/>
            </w:tcBorders>
            <w:shd w:val="clear" w:color="auto" w:fill="auto"/>
          </w:tcPr>
          <w:p w14:paraId="267BCC8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w:t>
            </w:r>
          </w:p>
        </w:tc>
      </w:tr>
      <w:tr w:rsidR="007726AA" w:rsidRPr="009818DC" w14:paraId="7DA940B8" w14:textId="77777777" w:rsidTr="00B33AA7">
        <w:trPr>
          <w:trHeight w:val="280"/>
        </w:trPr>
        <w:tc>
          <w:tcPr>
            <w:tcW w:w="1375" w:type="dxa"/>
            <w:vMerge w:val="restart"/>
            <w:tcBorders>
              <w:top w:val="single" w:sz="4" w:space="0" w:color="auto"/>
              <w:left w:val="single" w:sz="4" w:space="0" w:color="auto"/>
              <w:bottom w:val="single" w:sz="4" w:space="0" w:color="auto"/>
              <w:right w:val="single" w:sz="4" w:space="0" w:color="auto"/>
            </w:tcBorders>
            <w:shd w:val="clear" w:color="auto" w:fill="auto"/>
          </w:tcPr>
          <w:p w14:paraId="093A3E1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Piva, 2019, 30794296, USA</w:t>
            </w:r>
          </w:p>
          <w:p w14:paraId="1A6C53B8"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D4742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Clinic-based group exercise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97848B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689904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71F0A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Canadian occupational performance measure: Performance (0-10)</w:t>
            </w:r>
          </w:p>
        </w:tc>
        <w:tc>
          <w:tcPr>
            <w:tcW w:w="720" w:type="dxa"/>
            <w:tcBorders>
              <w:top w:val="single" w:sz="4" w:space="0" w:color="auto"/>
              <w:left w:val="single" w:sz="4" w:space="0" w:color="auto"/>
              <w:bottom w:val="single" w:sz="4" w:space="0" w:color="auto"/>
              <w:right w:val="single" w:sz="4" w:space="0" w:color="auto"/>
            </w:tcBorders>
          </w:tcPr>
          <w:p w14:paraId="6C2A1B3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26632A6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55EA36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(1.7)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AAECB0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EAECE7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 (1.7)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34652F"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1.3 (0.7, 0.6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C1A728C"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BE44F36" w14:textId="77777777" w:rsidTr="00B33AA7">
        <w:trPr>
          <w:trHeight w:val="280"/>
        </w:trPr>
        <w:tc>
          <w:tcPr>
            <w:tcW w:w="1375" w:type="dxa"/>
            <w:vMerge/>
            <w:tcBorders>
              <w:top w:val="single" w:sz="4" w:space="0" w:color="auto"/>
              <w:left w:val="single" w:sz="4" w:space="0" w:color="auto"/>
              <w:bottom w:val="single" w:sz="4" w:space="0" w:color="auto"/>
              <w:right w:val="single" w:sz="4" w:space="0" w:color="auto"/>
            </w:tcBorders>
            <w:shd w:val="clear" w:color="auto" w:fill="auto"/>
          </w:tcPr>
          <w:p w14:paraId="6124C735"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FB198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Clinic-based group exercise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0FA27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D7A4B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D5D37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Canadian occupational performance measure: Performance (0-10)</w:t>
            </w:r>
          </w:p>
        </w:tc>
        <w:tc>
          <w:tcPr>
            <w:tcW w:w="720" w:type="dxa"/>
            <w:tcBorders>
              <w:top w:val="single" w:sz="4" w:space="0" w:color="auto"/>
              <w:left w:val="single" w:sz="4" w:space="0" w:color="auto"/>
              <w:bottom w:val="single" w:sz="4" w:space="0" w:color="auto"/>
              <w:right w:val="single" w:sz="4" w:space="0" w:color="auto"/>
            </w:tcBorders>
          </w:tcPr>
          <w:p w14:paraId="2D1E932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08FF78D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CA87E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 (1.9)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CC4F3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007772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6.0 (1.6)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71DC6A"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0.7 (0.1, 1.2)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021CDE3"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CFE31F3" w14:textId="77777777" w:rsidTr="00B33AA7">
        <w:trPr>
          <w:trHeight w:val="280"/>
        </w:trPr>
        <w:tc>
          <w:tcPr>
            <w:tcW w:w="1375" w:type="dxa"/>
            <w:vMerge/>
            <w:tcBorders>
              <w:top w:val="single" w:sz="4" w:space="0" w:color="auto"/>
              <w:left w:val="single" w:sz="4" w:space="0" w:color="auto"/>
              <w:bottom w:val="single" w:sz="4" w:space="0" w:color="auto"/>
              <w:right w:val="single" w:sz="4" w:space="0" w:color="auto"/>
            </w:tcBorders>
            <w:shd w:val="clear" w:color="auto" w:fill="auto"/>
          </w:tcPr>
          <w:p w14:paraId="10BFAAF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0F02E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Clinic-based group exercise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F00A3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C51B8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BDD66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Canadian occupational performance measure: Satisfaction (0-10)</w:t>
            </w:r>
          </w:p>
        </w:tc>
        <w:tc>
          <w:tcPr>
            <w:tcW w:w="720" w:type="dxa"/>
            <w:tcBorders>
              <w:top w:val="single" w:sz="4" w:space="0" w:color="auto"/>
              <w:left w:val="single" w:sz="4" w:space="0" w:color="auto"/>
              <w:bottom w:val="single" w:sz="4" w:space="0" w:color="auto"/>
              <w:right w:val="single" w:sz="4" w:space="0" w:color="auto"/>
            </w:tcBorders>
          </w:tcPr>
          <w:p w14:paraId="32D6BE0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7345DEF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88DA8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6.6 (1.8)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33D9C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36DA1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5.0 (2.0)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58CD84"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0.7 (0.1, 1.4)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D106C8"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3C6AB9E" w14:textId="77777777" w:rsidTr="00B33AA7">
        <w:trPr>
          <w:trHeight w:val="280"/>
        </w:trPr>
        <w:tc>
          <w:tcPr>
            <w:tcW w:w="1375" w:type="dxa"/>
            <w:vMerge/>
            <w:tcBorders>
              <w:top w:val="single" w:sz="4" w:space="0" w:color="auto"/>
              <w:left w:val="single" w:sz="4" w:space="0" w:color="auto"/>
              <w:bottom w:val="single" w:sz="4" w:space="0" w:color="auto"/>
              <w:right w:val="single" w:sz="4" w:space="0" w:color="auto"/>
            </w:tcBorders>
            <w:shd w:val="clear" w:color="auto" w:fill="auto"/>
          </w:tcPr>
          <w:p w14:paraId="5ECF0487"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ED934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Clinic-based group exercise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338A5C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3D5F1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77043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Canadian occupational performance measure: Satisfaction (0-10)</w:t>
            </w:r>
          </w:p>
        </w:tc>
        <w:tc>
          <w:tcPr>
            <w:tcW w:w="720" w:type="dxa"/>
            <w:tcBorders>
              <w:top w:val="single" w:sz="4" w:space="0" w:color="auto"/>
              <w:left w:val="single" w:sz="4" w:space="0" w:color="auto"/>
              <w:bottom w:val="single" w:sz="4" w:space="0" w:color="auto"/>
              <w:right w:val="single" w:sz="4" w:space="0" w:color="auto"/>
            </w:tcBorders>
          </w:tcPr>
          <w:p w14:paraId="70E8ED7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32EBFA3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EB676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 (2.1)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EA963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916D8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 (1.9)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22F08A"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0.8 (0.1, 1.5)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72AF95"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06BEFEC" w14:textId="77777777" w:rsidTr="00B33AA7">
        <w:trPr>
          <w:trHeight w:val="280"/>
        </w:trPr>
        <w:tc>
          <w:tcPr>
            <w:tcW w:w="1375" w:type="dxa"/>
            <w:vMerge/>
            <w:tcBorders>
              <w:top w:val="single" w:sz="4" w:space="0" w:color="auto"/>
              <w:left w:val="single" w:sz="4" w:space="0" w:color="auto"/>
              <w:bottom w:val="single" w:sz="4" w:space="0" w:color="auto"/>
              <w:right w:val="single" w:sz="4" w:space="0" w:color="auto"/>
            </w:tcBorders>
            <w:shd w:val="clear" w:color="auto" w:fill="auto"/>
          </w:tcPr>
          <w:p w14:paraId="77B2809F"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FD44C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Community-based group exercise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04376A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2BDD0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CA3E4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Canadian occupational performance measure: Performance (0-10)</w:t>
            </w:r>
          </w:p>
        </w:tc>
        <w:tc>
          <w:tcPr>
            <w:tcW w:w="720" w:type="dxa"/>
            <w:tcBorders>
              <w:top w:val="single" w:sz="4" w:space="0" w:color="auto"/>
              <w:left w:val="single" w:sz="4" w:space="0" w:color="auto"/>
              <w:bottom w:val="single" w:sz="4" w:space="0" w:color="auto"/>
              <w:right w:val="single" w:sz="4" w:space="0" w:color="auto"/>
            </w:tcBorders>
          </w:tcPr>
          <w:p w14:paraId="61C3747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225706A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A78C0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6.0 (1.8)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B32A4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69C1E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 (1.7)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3FB7A4"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1.3 (0.7, 0.6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C7505CB"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111E967" w14:textId="77777777" w:rsidTr="00B33AA7">
        <w:trPr>
          <w:trHeight w:val="280"/>
        </w:trPr>
        <w:tc>
          <w:tcPr>
            <w:tcW w:w="1375" w:type="dxa"/>
            <w:vMerge/>
            <w:tcBorders>
              <w:top w:val="single" w:sz="4" w:space="0" w:color="auto"/>
            </w:tcBorders>
            <w:shd w:val="clear" w:color="auto" w:fill="auto"/>
          </w:tcPr>
          <w:p w14:paraId="57E00CE5"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tcBorders>
              <w:top w:val="single" w:sz="4" w:space="0" w:color="auto"/>
            </w:tcBorders>
            <w:shd w:val="clear" w:color="auto" w:fill="auto"/>
          </w:tcPr>
          <w:p w14:paraId="495B971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Community-based group exercise</w:t>
            </w:r>
          </w:p>
        </w:tc>
        <w:tc>
          <w:tcPr>
            <w:tcW w:w="1530" w:type="dxa"/>
            <w:tcBorders>
              <w:top w:val="single" w:sz="4" w:space="0" w:color="auto"/>
            </w:tcBorders>
            <w:shd w:val="clear" w:color="auto" w:fill="auto"/>
          </w:tcPr>
          <w:p w14:paraId="59BF33E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tcBorders>
              <w:top w:val="single" w:sz="4" w:space="0" w:color="auto"/>
            </w:tcBorders>
            <w:shd w:val="clear" w:color="auto" w:fill="auto"/>
          </w:tcPr>
          <w:p w14:paraId="1736FEC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tcBorders>
              <w:top w:val="single" w:sz="4" w:space="0" w:color="auto"/>
            </w:tcBorders>
            <w:shd w:val="clear" w:color="auto" w:fill="auto"/>
          </w:tcPr>
          <w:p w14:paraId="33D82A2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Canadian occupational performance measure: Performance (0-10)</w:t>
            </w:r>
          </w:p>
        </w:tc>
        <w:tc>
          <w:tcPr>
            <w:tcW w:w="720" w:type="dxa"/>
            <w:tcBorders>
              <w:top w:val="single" w:sz="4" w:space="0" w:color="auto"/>
            </w:tcBorders>
          </w:tcPr>
          <w:p w14:paraId="06D5CD3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tcBorders>
          </w:tcPr>
          <w:p w14:paraId="532DC56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88</w:t>
            </w:r>
          </w:p>
        </w:tc>
        <w:tc>
          <w:tcPr>
            <w:tcW w:w="990" w:type="dxa"/>
            <w:tcBorders>
              <w:top w:val="single" w:sz="4" w:space="0" w:color="auto"/>
            </w:tcBorders>
            <w:shd w:val="clear" w:color="auto" w:fill="auto"/>
          </w:tcPr>
          <w:p w14:paraId="1DFA591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6.6 (1.9)</w:t>
            </w:r>
          </w:p>
        </w:tc>
        <w:tc>
          <w:tcPr>
            <w:tcW w:w="720" w:type="dxa"/>
            <w:tcBorders>
              <w:top w:val="single" w:sz="4" w:space="0" w:color="auto"/>
            </w:tcBorders>
            <w:shd w:val="clear" w:color="auto" w:fill="auto"/>
          </w:tcPr>
          <w:p w14:paraId="2838469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45</w:t>
            </w:r>
          </w:p>
        </w:tc>
        <w:tc>
          <w:tcPr>
            <w:tcW w:w="990" w:type="dxa"/>
            <w:tcBorders>
              <w:top w:val="single" w:sz="4" w:space="0" w:color="auto"/>
            </w:tcBorders>
            <w:shd w:val="clear" w:color="auto" w:fill="auto"/>
          </w:tcPr>
          <w:p w14:paraId="11F9893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6.0 (1.6)</w:t>
            </w:r>
          </w:p>
        </w:tc>
        <w:tc>
          <w:tcPr>
            <w:tcW w:w="1350" w:type="dxa"/>
            <w:tcBorders>
              <w:top w:val="single" w:sz="4" w:space="0" w:color="auto"/>
            </w:tcBorders>
            <w:shd w:val="clear" w:color="auto" w:fill="auto"/>
          </w:tcPr>
          <w:p w14:paraId="2D10F152"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0.7 (0.1, 1.2)</w:t>
            </w:r>
          </w:p>
        </w:tc>
        <w:tc>
          <w:tcPr>
            <w:tcW w:w="990" w:type="dxa"/>
            <w:tcBorders>
              <w:top w:val="single" w:sz="4" w:space="0" w:color="auto"/>
            </w:tcBorders>
            <w:shd w:val="clear" w:color="auto" w:fill="auto"/>
          </w:tcPr>
          <w:p w14:paraId="7E06AC6E"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06899D6" w14:textId="77777777" w:rsidTr="00B33AA7">
        <w:trPr>
          <w:trHeight w:val="280"/>
        </w:trPr>
        <w:tc>
          <w:tcPr>
            <w:tcW w:w="1375" w:type="dxa"/>
            <w:vMerge/>
            <w:shd w:val="clear" w:color="auto" w:fill="auto"/>
          </w:tcPr>
          <w:p w14:paraId="0733EE8F"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6E53AB2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Community-based group exercise</w:t>
            </w:r>
          </w:p>
        </w:tc>
        <w:tc>
          <w:tcPr>
            <w:tcW w:w="1530" w:type="dxa"/>
            <w:shd w:val="clear" w:color="auto" w:fill="auto"/>
          </w:tcPr>
          <w:p w14:paraId="1AD9004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shd w:val="clear" w:color="auto" w:fill="auto"/>
          </w:tcPr>
          <w:p w14:paraId="11EBB3C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1A5C9DE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Canadian occupational performance measure: Satisfaction (0-10)</w:t>
            </w:r>
          </w:p>
        </w:tc>
        <w:tc>
          <w:tcPr>
            <w:tcW w:w="720" w:type="dxa"/>
          </w:tcPr>
          <w:p w14:paraId="6E23759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61643D8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87</w:t>
            </w:r>
          </w:p>
        </w:tc>
        <w:tc>
          <w:tcPr>
            <w:tcW w:w="990" w:type="dxa"/>
            <w:shd w:val="clear" w:color="auto" w:fill="auto"/>
          </w:tcPr>
          <w:p w14:paraId="5D98A20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 (2.1)</w:t>
            </w:r>
          </w:p>
        </w:tc>
        <w:tc>
          <w:tcPr>
            <w:tcW w:w="720" w:type="dxa"/>
            <w:shd w:val="clear" w:color="auto" w:fill="auto"/>
          </w:tcPr>
          <w:p w14:paraId="438CE5C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w:t>
            </w:r>
          </w:p>
        </w:tc>
        <w:tc>
          <w:tcPr>
            <w:tcW w:w="990" w:type="dxa"/>
            <w:shd w:val="clear" w:color="auto" w:fill="auto"/>
          </w:tcPr>
          <w:p w14:paraId="0F57A0B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5.0 (2.0)</w:t>
            </w:r>
          </w:p>
        </w:tc>
        <w:tc>
          <w:tcPr>
            <w:tcW w:w="1350" w:type="dxa"/>
            <w:shd w:val="clear" w:color="auto" w:fill="auto"/>
          </w:tcPr>
          <w:p w14:paraId="2FBE5B43"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0.7 (0.1, 1.4)</w:t>
            </w:r>
          </w:p>
        </w:tc>
        <w:tc>
          <w:tcPr>
            <w:tcW w:w="990" w:type="dxa"/>
            <w:shd w:val="clear" w:color="auto" w:fill="auto"/>
          </w:tcPr>
          <w:p w14:paraId="34BFE2B2"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A49A01E" w14:textId="77777777" w:rsidTr="00B33AA7">
        <w:trPr>
          <w:trHeight w:val="280"/>
        </w:trPr>
        <w:tc>
          <w:tcPr>
            <w:tcW w:w="1375" w:type="dxa"/>
            <w:vMerge/>
            <w:shd w:val="clear" w:color="auto" w:fill="auto"/>
          </w:tcPr>
          <w:p w14:paraId="07E2720D"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153DFEE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Community-based group exercise</w:t>
            </w:r>
          </w:p>
        </w:tc>
        <w:tc>
          <w:tcPr>
            <w:tcW w:w="1530" w:type="dxa"/>
            <w:shd w:val="clear" w:color="auto" w:fill="auto"/>
          </w:tcPr>
          <w:p w14:paraId="0668441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shd w:val="clear" w:color="auto" w:fill="auto"/>
          </w:tcPr>
          <w:p w14:paraId="69085F2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013805C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Canadian occupational performance measure: Satisfaction (0-10)</w:t>
            </w:r>
          </w:p>
        </w:tc>
        <w:tc>
          <w:tcPr>
            <w:tcW w:w="720" w:type="dxa"/>
          </w:tcPr>
          <w:p w14:paraId="5D41B71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3D1A08D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88</w:t>
            </w:r>
          </w:p>
        </w:tc>
        <w:tc>
          <w:tcPr>
            <w:tcW w:w="990" w:type="dxa"/>
            <w:shd w:val="clear" w:color="auto" w:fill="auto"/>
          </w:tcPr>
          <w:p w14:paraId="2AD1B50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(2.1)</w:t>
            </w:r>
          </w:p>
        </w:tc>
        <w:tc>
          <w:tcPr>
            <w:tcW w:w="720" w:type="dxa"/>
            <w:shd w:val="clear" w:color="auto" w:fill="auto"/>
          </w:tcPr>
          <w:p w14:paraId="4A1A019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45</w:t>
            </w:r>
          </w:p>
        </w:tc>
        <w:tc>
          <w:tcPr>
            <w:tcW w:w="990" w:type="dxa"/>
            <w:shd w:val="clear" w:color="auto" w:fill="auto"/>
          </w:tcPr>
          <w:p w14:paraId="62BAEA7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5.7 (1.9)</w:t>
            </w:r>
          </w:p>
        </w:tc>
        <w:tc>
          <w:tcPr>
            <w:tcW w:w="1350" w:type="dxa"/>
            <w:shd w:val="clear" w:color="auto" w:fill="auto"/>
          </w:tcPr>
          <w:p w14:paraId="37C1F2C8"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0.8 (0.1, 1.5)</w:t>
            </w:r>
          </w:p>
        </w:tc>
        <w:tc>
          <w:tcPr>
            <w:tcW w:w="990" w:type="dxa"/>
            <w:shd w:val="clear" w:color="auto" w:fill="auto"/>
          </w:tcPr>
          <w:p w14:paraId="268BBFCB"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2AD0ED0" w14:textId="77777777" w:rsidTr="00B33AA7">
        <w:trPr>
          <w:trHeight w:val="280"/>
        </w:trPr>
        <w:tc>
          <w:tcPr>
            <w:tcW w:w="1375" w:type="dxa"/>
            <w:vMerge/>
            <w:shd w:val="clear" w:color="auto" w:fill="auto"/>
          </w:tcPr>
          <w:p w14:paraId="559082C7"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23F5EB0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Clinic-based group exercise</w:t>
            </w:r>
          </w:p>
        </w:tc>
        <w:tc>
          <w:tcPr>
            <w:tcW w:w="1530" w:type="dxa"/>
            <w:shd w:val="clear" w:color="auto" w:fill="auto"/>
          </w:tcPr>
          <w:p w14:paraId="2C454F9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shd w:val="clear" w:color="auto" w:fill="auto"/>
          </w:tcPr>
          <w:p w14:paraId="7A0C3A7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422BA77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WOMAC: Physical function (0-68)</w:t>
            </w:r>
          </w:p>
        </w:tc>
        <w:tc>
          <w:tcPr>
            <w:tcW w:w="720" w:type="dxa"/>
          </w:tcPr>
          <w:p w14:paraId="1FC38D8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2C18D74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90</w:t>
            </w:r>
          </w:p>
        </w:tc>
        <w:tc>
          <w:tcPr>
            <w:tcW w:w="990" w:type="dxa"/>
            <w:shd w:val="clear" w:color="auto" w:fill="auto"/>
          </w:tcPr>
          <w:p w14:paraId="5007557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10.1 (6.6)</w:t>
            </w:r>
          </w:p>
        </w:tc>
        <w:tc>
          <w:tcPr>
            <w:tcW w:w="720" w:type="dxa"/>
            <w:shd w:val="clear" w:color="auto" w:fill="auto"/>
          </w:tcPr>
          <w:p w14:paraId="4467C46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w:t>
            </w:r>
          </w:p>
        </w:tc>
        <w:tc>
          <w:tcPr>
            <w:tcW w:w="990" w:type="dxa"/>
            <w:shd w:val="clear" w:color="auto" w:fill="auto"/>
          </w:tcPr>
          <w:p w14:paraId="5BE6600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11.9 (7.6)</w:t>
            </w:r>
          </w:p>
        </w:tc>
        <w:tc>
          <w:tcPr>
            <w:tcW w:w="1350" w:type="dxa"/>
            <w:shd w:val="clear" w:color="auto" w:fill="auto"/>
          </w:tcPr>
          <w:p w14:paraId="2FFF1116"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0.1 (-2.7, 2.9)</w:t>
            </w:r>
          </w:p>
        </w:tc>
        <w:tc>
          <w:tcPr>
            <w:tcW w:w="990" w:type="dxa"/>
            <w:shd w:val="clear" w:color="auto" w:fill="auto"/>
          </w:tcPr>
          <w:p w14:paraId="673F4E55"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5FA4551" w14:textId="77777777" w:rsidTr="00B33AA7">
        <w:trPr>
          <w:trHeight w:val="280"/>
        </w:trPr>
        <w:tc>
          <w:tcPr>
            <w:tcW w:w="1375" w:type="dxa"/>
            <w:vMerge/>
            <w:shd w:val="clear" w:color="auto" w:fill="auto"/>
          </w:tcPr>
          <w:p w14:paraId="441E05AC"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4ECC759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Clinic-based group exercise</w:t>
            </w:r>
          </w:p>
        </w:tc>
        <w:tc>
          <w:tcPr>
            <w:tcW w:w="1530" w:type="dxa"/>
            <w:shd w:val="clear" w:color="auto" w:fill="auto"/>
          </w:tcPr>
          <w:p w14:paraId="14C83E7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shd w:val="clear" w:color="auto" w:fill="auto"/>
          </w:tcPr>
          <w:p w14:paraId="6110DA1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5E8C223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WOMAC: Physical function (0-68)</w:t>
            </w:r>
          </w:p>
        </w:tc>
        <w:tc>
          <w:tcPr>
            <w:tcW w:w="720" w:type="dxa"/>
          </w:tcPr>
          <w:p w14:paraId="41095AB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1EEAFEC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89</w:t>
            </w:r>
          </w:p>
        </w:tc>
        <w:tc>
          <w:tcPr>
            <w:tcW w:w="990" w:type="dxa"/>
            <w:shd w:val="clear" w:color="auto" w:fill="auto"/>
          </w:tcPr>
          <w:p w14:paraId="383D8E6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 (7.2)</w:t>
            </w:r>
          </w:p>
        </w:tc>
        <w:tc>
          <w:tcPr>
            <w:tcW w:w="720" w:type="dxa"/>
            <w:shd w:val="clear" w:color="auto" w:fill="auto"/>
          </w:tcPr>
          <w:p w14:paraId="2C8E064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45</w:t>
            </w:r>
          </w:p>
        </w:tc>
        <w:tc>
          <w:tcPr>
            <w:tcW w:w="990" w:type="dxa"/>
            <w:shd w:val="clear" w:color="auto" w:fill="auto"/>
          </w:tcPr>
          <w:p w14:paraId="5F929B7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11.8 (7.5)</w:t>
            </w:r>
          </w:p>
        </w:tc>
        <w:tc>
          <w:tcPr>
            <w:tcW w:w="1350" w:type="dxa"/>
            <w:shd w:val="clear" w:color="auto" w:fill="auto"/>
          </w:tcPr>
          <w:p w14:paraId="16640D3D"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-0.8 (-3.7, 2.0)</w:t>
            </w:r>
          </w:p>
        </w:tc>
        <w:tc>
          <w:tcPr>
            <w:tcW w:w="990" w:type="dxa"/>
            <w:shd w:val="clear" w:color="auto" w:fill="auto"/>
          </w:tcPr>
          <w:p w14:paraId="175C962F"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B2B39ED" w14:textId="77777777" w:rsidTr="00B33AA7">
        <w:trPr>
          <w:trHeight w:val="280"/>
        </w:trPr>
        <w:tc>
          <w:tcPr>
            <w:tcW w:w="1375" w:type="dxa"/>
            <w:vMerge/>
            <w:shd w:val="clear" w:color="auto" w:fill="auto"/>
          </w:tcPr>
          <w:p w14:paraId="7D420FC3"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6A6395C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Community-based group exercise</w:t>
            </w:r>
          </w:p>
        </w:tc>
        <w:tc>
          <w:tcPr>
            <w:tcW w:w="1530" w:type="dxa"/>
            <w:shd w:val="clear" w:color="auto" w:fill="auto"/>
          </w:tcPr>
          <w:p w14:paraId="09763A3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shd w:val="clear" w:color="auto" w:fill="auto"/>
          </w:tcPr>
          <w:p w14:paraId="17A4A6B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229CF76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WOMAC: Physical function (0-68)</w:t>
            </w:r>
          </w:p>
        </w:tc>
        <w:tc>
          <w:tcPr>
            <w:tcW w:w="720" w:type="dxa"/>
          </w:tcPr>
          <w:p w14:paraId="7ACAF47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57125EB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87</w:t>
            </w:r>
          </w:p>
        </w:tc>
        <w:tc>
          <w:tcPr>
            <w:tcW w:w="990" w:type="dxa"/>
            <w:shd w:val="clear" w:color="auto" w:fill="auto"/>
          </w:tcPr>
          <w:p w14:paraId="76C85D5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12.2 (7.9)</w:t>
            </w:r>
          </w:p>
        </w:tc>
        <w:tc>
          <w:tcPr>
            <w:tcW w:w="720" w:type="dxa"/>
            <w:shd w:val="clear" w:color="auto" w:fill="auto"/>
          </w:tcPr>
          <w:p w14:paraId="7FB1715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w:t>
            </w:r>
          </w:p>
        </w:tc>
        <w:tc>
          <w:tcPr>
            <w:tcW w:w="990" w:type="dxa"/>
            <w:shd w:val="clear" w:color="auto" w:fill="auto"/>
          </w:tcPr>
          <w:p w14:paraId="5555694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11.9 (7.6)</w:t>
            </w:r>
          </w:p>
        </w:tc>
        <w:tc>
          <w:tcPr>
            <w:tcW w:w="1350" w:type="dxa"/>
            <w:shd w:val="clear" w:color="auto" w:fill="auto"/>
          </w:tcPr>
          <w:p w14:paraId="48B48077"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-2.1 (-4.9, 0.7)</w:t>
            </w:r>
          </w:p>
        </w:tc>
        <w:tc>
          <w:tcPr>
            <w:tcW w:w="990" w:type="dxa"/>
            <w:shd w:val="clear" w:color="auto" w:fill="auto"/>
          </w:tcPr>
          <w:p w14:paraId="4FB12D7F"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D66185E" w14:textId="77777777" w:rsidTr="00B33AA7">
        <w:trPr>
          <w:trHeight w:val="280"/>
        </w:trPr>
        <w:tc>
          <w:tcPr>
            <w:tcW w:w="1375" w:type="dxa"/>
            <w:vMerge/>
            <w:shd w:val="clear" w:color="auto" w:fill="auto"/>
          </w:tcPr>
          <w:p w14:paraId="245A1C4E"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2FFCA2B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Community-based group exercise</w:t>
            </w:r>
          </w:p>
        </w:tc>
        <w:tc>
          <w:tcPr>
            <w:tcW w:w="1530" w:type="dxa"/>
            <w:shd w:val="clear" w:color="auto" w:fill="auto"/>
          </w:tcPr>
          <w:p w14:paraId="09FA4FA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shd w:val="clear" w:color="auto" w:fill="auto"/>
          </w:tcPr>
          <w:p w14:paraId="62CE43A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1E057DC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WOMAC: Physical function (0-68)</w:t>
            </w:r>
          </w:p>
        </w:tc>
        <w:tc>
          <w:tcPr>
            <w:tcW w:w="720" w:type="dxa"/>
          </w:tcPr>
          <w:p w14:paraId="53B6687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17D3B4F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88</w:t>
            </w:r>
          </w:p>
        </w:tc>
        <w:tc>
          <w:tcPr>
            <w:tcW w:w="990" w:type="dxa"/>
            <w:shd w:val="clear" w:color="auto" w:fill="auto"/>
          </w:tcPr>
          <w:p w14:paraId="2FD33A7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10.8 (7.9)</w:t>
            </w:r>
          </w:p>
        </w:tc>
        <w:tc>
          <w:tcPr>
            <w:tcW w:w="720" w:type="dxa"/>
            <w:shd w:val="clear" w:color="auto" w:fill="auto"/>
          </w:tcPr>
          <w:p w14:paraId="5577621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45</w:t>
            </w:r>
          </w:p>
        </w:tc>
        <w:tc>
          <w:tcPr>
            <w:tcW w:w="990" w:type="dxa"/>
            <w:shd w:val="clear" w:color="auto" w:fill="auto"/>
          </w:tcPr>
          <w:p w14:paraId="5FFAEB4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11.8 (7.5)</w:t>
            </w:r>
          </w:p>
        </w:tc>
        <w:tc>
          <w:tcPr>
            <w:tcW w:w="1350" w:type="dxa"/>
            <w:shd w:val="clear" w:color="auto" w:fill="auto"/>
          </w:tcPr>
          <w:p w14:paraId="3821550B"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-2.1 (-5.0, 0.7)</w:t>
            </w:r>
          </w:p>
        </w:tc>
        <w:tc>
          <w:tcPr>
            <w:tcW w:w="990" w:type="dxa"/>
            <w:shd w:val="clear" w:color="auto" w:fill="auto"/>
          </w:tcPr>
          <w:p w14:paraId="71C854B2"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151B33F" w14:textId="77777777" w:rsidTr="00B33AA7">
        <w:trPr>
          <w:trHeight w:val="280"/>
        </w:trPr>
        <w:tc>
          <w:tcPr>
            <w:tcW w:w="1375" w:type="dxa"/>
            <w:shd w:val="clear" w:color="auto" w:fill="auto"/>
          </w:tcPr>
          <w:p w14:paraId="40C1909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Petersen, 2018, 29294078, Netherlands</w:t>
            </w:r>
          </w:p>
        </w:tc>
        <w:tc>
          <w:tcPr>
            <w:tcW w:w="1440" w:type="dxa"/>
            <w:shd w:val="clear" w:color="auto" w:fill="auto"/>
          </w:tcPr>
          <w:p w14:paraId="5CD58EE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acupuncture</w:t>
            </w:r>
          </w:p>
        </w:tc>
        <w:tc>
          <w:tcPr>
            <w:tcW w:w="1530" w:type="dxa"/>
            <w:shd w:val="clear" w:color="auto" w:fill="auto"/>
          </w:tcPr>
          <w:p w14:paraId="07D92DA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90" w:type="dxa"/>
            <w:shd w:val="clear" w:color="auto" w:fill="auto"/>
          </w:tcPr>
          <w:p w14:paraId="31B86C4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0B1EC42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ADL (0-100)</w:t>
            </w:r>
          </w:p>
        </w:tc>
        <w:tc>
          <w:tcPr>
            <w:tcW w:w="720" w:type="dxa"/>
          </w:tcPr>
          <w:p w14:paraId="3656BB6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3860CFC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86</w:t>
            </w:r>
          </w:p>
        </w:tc>
        <w:tc>
          <w:tcPr>
            <w:tcW w:w="990" w:type="dxa"/>
            <w:shd w:val="clear" w:color="auto" w:fill="auto"/>
          </w:tcPr>
          <w:p w14:paraId="750F482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N with success (%) </w:t>
            </w:r>
          </w:p>
          <w:p w14:paraId="664FD19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 (63%)</w:t>
            </w:r>
          </w:p>
        </w:tc>
        <w:tc>
          <w:tcPr>
            <w:tcW w:w="720" w:type="dxa"/>
            <w:shd w:val="clear" w:color="auto" w:fill="auto"/>
          </w:tcPr>
          <w:p w14:paraId="1F295EF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82</w:t>
            </w:r>
          </w:p>
        </w:tc>
        <w:tc>
          <w:tcPr>
            <w:tcW w:w="990" w:type="dxa"/>
            <w:shd w:val="clear" w:color="auto" w:fill="auto"/>
          </w:tcPr>
          <w:p w14:paraId="112CBE9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N with success (%) </w:t>
            </w:r>
          </w:p>
          <w:p w14:paraId="7C9760D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 (63%)</w:t>
            </w:r>
          </w:p>
        </w:tc>
        <w:tc>
          <w:tcPr>
            <w:tcW w:w="1350" w:type="dxa"/>
            <w:shd w:val="clear" w:color="auto" w:fill="auto"/>
          </w:tcPr>
          <w:p w14:paraId="566A2F34" w14:textId="77777777" w:rsidR="007726AA" w:rsidRPr="009818DC" w:rsidRDefault="007726AA" w:rsidP="00B33AA7">
            <w:pPr>
              <w:autoSpaceDE w:val="0"/>
              <w:autoSpaceDN w:val="0"/>
              <w:adjustRightInd w:val="0"/>
              <w:rPr>
                <w:rFonts w:ascii="Times New Roman" w:eastAsia="Calibri" w:hAnsi="Times New Roman" w:cs="Times New Roman"/>
                <w:b/>
                <w:bCs/>
                <w:color w:val="000000" w:themeColor="text1"/>
                <w:sz w:val="16"/>
                <w:szCs w:val="16"/>
              </w:rPr>
            </w:pPr>
            <w:r w:rsidRPr="009818DC">
              <w:rPr>
                <w:rFonts w:ascii="Times New Roman" w:eastAsia="Calibri" w:hAnsi="Times New Roman" w:cs="Times New Roman"/>
                <w:b/>
                <w:bCs/>
                <w:color w:val="000000" w:themeColor="text1"/>
                <w:sz w:val="16"/>
                <w:szCs w:val="16"/>
              </w:rPr>
              <w:t>RR 0.95</w:t>
            </w:r>
          </w:p>
          <w:p w14:paraId="42A1D2B4" w14:textId="77777777" w:rsidR="007726AA" w:rsidRPr="009818DC" w:rsidRDefault="007726AA" w:rsidP="00B33AA7">
            <w:pPr>
              <w:autoSpaceDE w:val="0"/>
              <w:autoSpaceDN w:val="0"/>
              <w:adjustRightInd w:val="0"/>
              <w:rPr>
                <w:rFonts w:ascii="Times New Roman" w:eastAsia="Calibri" w:hAnsi="Times New Roman" w:cs="Times New Roman"/>
                <w:b/>
                <w:bCs/>
                <w:color w:val="000000" w:themeColor="text1"/>
                <w:sz w:val="16"/>
                <w:szCs w:val="16"/>
              </w:rPr>
            </w:pPr>
            <w:r w:rsidRPr="009818DC">
              <w:rPr>
                <w:rFonts w:ascii="Times New Roman" w:eastAsia="Calibri" w:hAnsi="Times New Roman" w:cs="Times New Roman"/>
                <w:b/>
                <w:bCs/>
                <w:color w:val="000000" w:themeColor="text1"/>
                <w:sz w:val="16"/>
                <w:szCs w:val="16"/>
              </w:rPr>
              <w:t>(0.76 to</w:t>
            </w:r>
          </w:p>
          <w:p w14:paraId="551D240C"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1.19)</w:t>
            </w:r>
          </w:p>
        </w:tc>
        <w:tc>
          <w:tcPr>
            <w:tcW w:w="990" w:type="dxa"/>
            <w:shd w:val="clear" w:color="auto" w:fill="auto"/>
          </w:tcPr>
          <w:p w14:paraId="59FCC656"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0.679</w:t>
            </w:r>
          </w:p>
        </w:tc>
      </w:tr>
      <w:tr w:rsidR="007726AA" w:rsidRPr="009818DC" w14:paraId="51CB3A09" w14:textId="77777777" w:rsidTr="00B33AA7">
        <w:trPr>
          <w:trHeight w:val="280"/>
        </w:trPr>
        <w:tc>
          <w:tcPr>
            <w:tcW w:w="1375" w:type="dxa"/>
            <w:vMerge w:val="restart"/>
            <w:shd w:val="clear" w:color="auto" w:fill="auto"/>
          </w:tcPr>
          <w:p w14:paraId="4656683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Petterson, 2009, 19177542, USA</w:t>
            </w:r>
          </w:p>
        </w:tc>
        <w:tc>
          <w:tcPr>
            <w:tcW w:w="1440" w:type="dxa"/>
            <w:shd w:val="clear" w:color="auto" w:fill="auto"/>
          </w:tcPr>
          <w:p w14:paraId="7BE8777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530" w:type="dxa"/>
            <w:shd w:val="clear" w:color="auto" w:fill="auto"/>
          </w:tcPr>
          <w:p w14:paraId="203B211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90" w:type="dxa"/>
            <w:shd w:val="clear" w:color="auto" w:fill="auto"/>
          </w:tcPr>
          <w:p w14:paraId="1772212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106E201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KOS: ADL</w:t>
            </w:r>
          </w:p>
        </w:tc>
        <w:tc>
          <w:tcPr>
            <w:tcW w:w="720" w:type="dxa"/>
          </w:tcPr>
          <w:p w14:paraId="6BD3080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19E7A1F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92</w:t>
            </w:r>
          </w:p>
        </w:tc>
        <w:tc>
          <w:tcPr>
            <w:tcW w:w="990" w:type="dxa"/>
            <w:shd w:val="clear" w:color="auto" w:fill="auto"/>
          </w:tcPr>
          <w:p w14:paraId="663CC41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0.81 (NR)</w:t>
            </w:r>
          </w:p>
        </w:tc>
        <w:tc>
          <w:tcPr>
            <w:tcW w:w="720" w:type="dxa"/>
            <w:shd w:val="clear" w:color="auto" w:fill="auto"/>
          </w:tcPr>
          <w:p w14:paraId="443C686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78</w:t>
            </w:r>
          </w:p>
        </w:tc>
        <w:tc>
          <w:tcPr>
            <w:tcW w:w="990" w:type="dxa"/>
            <w:shd w:val="clear" w:color="auto" w:fill="auto"/>
          </w:tcPr>
          <w:p w14:paraId="5C7DDF0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0.80 (NR)</w:t>
            </w:r>
          </w:p>
        </w:tc>
        <w:tc>
          <w:tcPr>
            <w:tcW w:w="1350" w:type="dxa"/>
            <w:shd w:val="clear" w:color="auto" w:fill="auto"/>
          </w:tcPr>
          <w:p w14:paraId="63E2F94B"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1582B0F4"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7907CB0" w14:textId="77777777" w:rsidTr="00B33AA7">
        <w:trPr>
          <w:trHeight w:val="280"/>
        </w:trPr>
        <w:tc>
          <w:tcPr>
            <w:tcW w:w="1375" w:type="dxa"/>
            <w:vMerge/>
            <w:shd w:val="clear" w:color="auto" w:fill="auto"/>
          </w:tcPr>
          <w:p w14:paraId="7C7E4A5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13F74BC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530" w:type="dxa"/>
            <w:shd w:val="clear" w:color="auto" w:fill="auto"/>
          </w:tcPr>
          <w:p w14:paraId="1123703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90" w:type="dxa"/>
            <w:shd w:val="clear" w:color="auto" w:fill="auto"/>
          </w:tcPr>
          <w:p w14:paraId="1794635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32B3E26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KOS: ADL</w:t>
            </w:r>
          </w:p>
        </w:tc>
        <w:tc>
          <w:tcPr>
            <w:tcW w:w="720" w:type="dxa"/>
          </w:tcPr>
          <w:p w14:paraId="3A00CB6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4B8712C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61</w:t>
            </w:r>
          </w:p>
        </w:tc>
        <w:tc>
          <w:tcPr>
            <w:tcW w:w="990" w:type="dxa"/>
            <w:shd w:val="clear" w:color="auto" w:fill="auto"/>
          </w:tcPr>
          <w:p w14:paraId="17E8C55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0.86 (NR)</w:t>
            </w:r>
          </w:p>
        </w:tc>
        <w:tc>
          <w:tcPr>
            <w:tcW w:w="720" w:type="dxa"/>
            <w:shd w:val="clear" w:color="auto" w:fill="auto"/>
          </w:tcPr>
          <w:p w14:paraId="57E6B0E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w:t>
            </w:r>
          </w:p>
        </w:tc>
        <w:tc>
          <w:tcPr>
            <w:tcW w:w="990" w:type="dxa"/>
            <w:shd w:val="clear" w:color="auto" w:fill="auto"/>
          </w:tcPr>
          <w:p w14:paraId="481C9CA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0.85 (NR)</w:t>
            </w:r>
          </w:p>
        </w:tc>
        <w:tc>
          <w:tcPr>
            <w:tcW w:w="1350" w:type="dxa"/>
            <w:shd w:val="clear" w:color="auto" w:fill="auto"/>
          </w:tcPr>
          <w:p w14:paraId="0CB18DC1"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1297E09C"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23937C8" w14:textId="77777777" w:rsidTr="00B33AA7">
        <w:trPr>
          <w:trHeight w:val="280"/>
        </w:trPr>
        <w:tc>
          <w:tcPr>
            <w:tcW w:w="1375" w:type="dxa"/>
            <w:vMerge/>
            <w:shd w:val="clear" w:color="auto" w:fill="auto"/>
          </w:tcPr>
          <w:p w14:paraId="2D0C58BC"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4DB4F43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530" w:type="dxa"/>
            <w:shd w:val="clear" w:color="auto" w:fill="auto"/>
          </w:tcPr>
          <w:p w14:paraId="320AE77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90" w:type="dxa"/>
            <w:shd w:val="clear" w:color="auto" w:fill="auto"/>
          </w:tcPr>
          <w:p w14:paraId="675E53C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28C12F8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WOMAC: Physical function (0-68)</w:t>
            </w:r>
          </w:p>
        </w:tc>
        <w:tc>
          <w:tcPr>
            <w:tcW w:w="720" w:type="dxa"/>
          </w:tcPr>
          <w:p w14:paraId="1648D19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029C6FC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92</w:t>
            </w:r>
          </w:p>
        </w:tc>
        <w:tc>
          <w:tcPr>
            <w:tcW w:w="990" w:type="dxa"/>
            <w:shd w:val="clear" w:color="auto" w:fill="auto"/>
          </w:tcPr>
          <w:p w14:paraId="4678354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44.64 (NR)</w:t>
            </w:r>
          </w:p>
        </w:tc>
        <w:tc>
          <w:tcPr>
            <w:tcW w:w="720" w:type="dxa"/>
            <w:shd w:val="clear" w:color="auto" w:fill="auto"/>
          </w:tcPr>
          <w:p w14:paraId="0CA0A96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78</w:t>
            </w:r>
          </w:p>
        </w:tc>
        <w:tc>
          <w:tcPr>
            <w:tcW w:w="990" w:type="dxa"/>
            <w:shd w:val="clear" w:color="auto" w:fill="auto"/>
          </w:tcPr>
          <w:p w14:paraId="0A90BA2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44.45 (NR)</w:t>
            </w:r>
          </w:p>
        </w:tc>
        <w:tc>
          <w:tcPr>
            <w:tcW w:w="1350" w:type="dxa"/>
            <w:shd w:val="clear" w:color="auto" w:fill="auto"/>
          </w:tcPr>
          <w:p w14:paraId="6D413D4E"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7AD9D7D0"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F5B487B" w14:textId="77777777" w:rsidTr="00B33AA7">
        <w:trPr>
          <w:trHeight w:val="280"/>
        </w:trPr>
        <w:tc>
          <w:tcPr>
            <w:tcW w:w="1375" w:type="dxa"/>
            <w:vMerge/>
            <w:shd w:val="clear" w:color="auto" w:fill="auto"/>
          </w:tcPr>
          <w:p w14:paraId="381DB8D1"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6747F68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530" w:type="dxa"/>
            <w:shd w:val="clear" w:color="auto" w:fill="auto"/>
          </w:tcPr>
          <w:p w14:paraId="4EC87EC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90" w:type="dxa"/>
            <w:shd w:val="clear" w:color="auto" w:fill="auto"/>
          </w:tcPr>
          <w:p w14:paraId="7CB3FF1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800" w:type="dxa"/>
            <w:shd w:val="clear" w:color="auto" w:fill="auto"/>
          </w:tcPr>
          <w:p w14:paraId="204EFA8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WOMAC: Physical function (0-68)</w:t>
            </w:r>
          </w:p>
        </w:tc>
        <w:tc>
          <w:tcPr>
            <w:tcW w:w="720" w:type="dxa"/>
          </w:tcPr>
          <w:p w14:paraId="10EE557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2251FEE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61</w:t>
            </w:r>
          </w:p>
        </w:tc>
        <w:tc>
          <w:tcPr>
            <w:tcW w:w="990" w:type="dxa"/>
            <w:shd w:val="clear" w:color="auto" w:fill="auto"/>
          </w:tcPr>
          <w:p w14:paraId="3EAC34F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46.74 (NR)</w:t>
            </w:r>
          </w:p>
        </w:tc>
        <w:tc>
          <w:tcPr>
            <w:tcW w:w="720" w:type="dxa"/>
            <w:shd w:val="clear" w:color="auto" w:fill="auto"/>
          </w:tcPr>
          <w:p w14:paraId="6F77B94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w:t>
            </w:r>
          </w:p>
        </w:tc>
        <w:tc>
          <w:tcPr>
            <w:tcW w:w="990" w:type="dxa"/>
            <w:shd w:val="clear" w:color="auto" w:fill="auto"/>
          </w:tcPr>
          <w:p w14:paraId="5F0C77D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46.05 (NR)</w:t>
            </w:r>
          </w:p>
        </w:tc>
        <w:tc>
          <w:tcPr>
            <w:tcW w:w="1350" w:type="dxa"/>
            <w:shd w:val="clear" w:color="auto" w:fill="auto"/>
          </w:tcPr>
          <w:p w14:paraId="7C5E6E36"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4DB6F82A"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A32FE2C" w14:textId="77777777" w:rsidTr="00B33AA7">
        <w:trPr>
          <w:trHeight w:val="280"/>
        </w:trPr>
        <w:tc>
          <w:tcPr>
            <w:tcW w:w="1375" w:type="dxa"/>
            <w:vMerge w:val="restart"/>
            <w:shd w:val="clear" w:color="auto" w:fill="auto"/>
          </w:tcPr>
          <w:p w14:paraId="6BF8A61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Pua, 2017, 27810379, Singapore</w:t>
            </w:r>
          </w:p>
        </w:tc>
        <w:tc>
          <w:tcPr>
            <w:tcW w:w="1440" w:type="dxa"/>
            <w:shd w:val="clear" w:color="auto" w:fill="auto"/>
          </w:tcPr>
          <w:p w14:paraId="3D08DA0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Rehabilitation attendance (2 or more sessions)</w:t>
            </w:r>
          </w:p>
        </w:tc>
        <w:tc>
          <w:tcPr>
            <w:tcW w:w="1530" w:type="dxa"/>
            <w:shd w:val="clear" w:color="auto" w:fill="auto"/>
          </w:tcPr>
          <w:p w14:paraId="17A153B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Rehabilitation attendance: none</w:t>
            </w:r>
          </w:p>
        </w:tc>
        <w:tc>
          <w:tcPr>
            <w:tcW w:w="990" w:type="dxa"/>
            <w:shd w:val="clear" w:color="auto" w:fill="auto"/>
          </w:tcPr>
          <w:p w14:paraId="2315D2D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1746A53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SF-36: Physical function (0-100)</w:t>
            </w:r>
          </w:p>
        </w:tc>
        <w:tc>
          <w:tcPr>
            <w:tcW w:w="720" w:type="dxa"/>
          </w:tcPr>
          <w:p w14:paraId="0C3D661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2A82F0F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7C627DA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 (20)</w:t>
            </w:r>
          </w:p>
        </w:tc>
        <w:tc>
          <w:tcPr>
            <w:tcW w:w="720" w:type="dxa"/>
            <w:shd w:val="clear" w:color="auto" w:fill="auto"/>
          </w:tcPr>
          <w:p w14:paraId="697A842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1C2C669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 (28)</w:t>
            </w:r>
          </w:p>
        </w:tc>
        <w:tc>
          <w:tcPr>
            <w:tcW w:w="1350" w:type="dxa"/>
            <w:shd w:val="clear" w:color="auto" w:fill="auto"/>
          </w:tcPr>
          <w:p w14:paraId="6E6999C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5.1 (0.6, 9.6)</w:t>
            </w:r>
          </w:p>
        </w:tc>
        <w:tc>
          <w:tcPr>
            <w:tcW w:w="990" w:type="dxa"/>
            <w:shd w:val="clear" w:color="auto" w:fill="auto"/>
          </w:tcPr>
          <w:p w14:paraId="643E6E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0.025</w:t>
            </w:r>
          </w:p>
        </w:tc>
      </w:tr>
      <w:tr w:rsidR="007726AA" w:rsidRPr="009818DC" w14:paraId="13CA9750" w14:textId="77777777" w:rsidTr="00B33AA7">
        <w:trPr>
          <w:trHeight w:val="280"/>
        </w:trPr>
        <w:tc>
          <w:tcPr>
            <w:tcW w:w="1375" w:type="dxa"/>
            <w:vMerge/>
            <w:shd w:val="clear" w:color="auto" w:fill="auto"/>
          </w:tcPr>
          <w:p w14:paraId="214DCA08"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404C6BE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Rehabilitation attendance (2 or more sessions)</w:t>
            </w:r>
          </w:p>
        </w:tc>
        <w:tc>
          <w:tcPr>
            <w:tcW w:w="1530" w:type="dxa"/>
            <w:shd w:val="clear" w:color="auto" w:fill="auto"/>
          </w:tcPr>
          <w:p w14:paraId="4ED42B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Rehabilitation attendance: none</w:t>
            </w:r>
          </w:p>
        </w:tc>
        <w:tc>
          <w:tcPr>
            <w:tcW w:w="990" w:type="dxa"/>
            <w:shd w:val="clear" w:color="auto" w:fill="auto"/>
          </w:tcPr>
          <w:p w14:paraId="3CA7CBF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0C49B5A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SF-36: Physical function (0-100)</w:t>
            </w:r>
          </w:p>
        </w:tc>
        <w:tc>
          <w:tcPr>
            <w:tcW w:w="720" w:type="dxa"/>
          </w:tcPr>
          <w:p w14:paraId="02C9999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0B16D16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056B830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63 (22)</w:t>
            </w:r>
          </w:p>
        </w:tc>
        <w:tc>
          <w:tcPr>
            <w:tcW w:w="720" w:type="dxa"/>
            <w:shd w:val="clear" w:color="auto" w:fill="auto"/>
          </w:tcPr>
          <w:p w14:paraId="088E9FF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629C928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58 (28)</w:t>
            </w:r>
          </w:p>
        </w:tc>
        <w:tc>
          <w:tcPr>
            <w:tcW w:w="1350" w:type="dxa"/>
            <w:shd w:val="clear" w:color="auto" w:fill="auto"/>
          </w:tcPr>
          <w:p w14:paraId="2BAEA51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3.5 (-2.4, 9.3)</w:t>
            </w:r>
          </w:p>
        </w:tc>
        <w:tc>
          <w:tcPr>
            <w:tcW w:w="990" w:type="dxa"/>
            <w:shd w:val="clear" w:color="auto" w:fill="auto"/>
          </w:tcPr>
          <w:p w14:paraId="65FF722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0.24</w:t>
            </w:r>
          </w:p>
        </w:tc>
      </w:tr>
      <w:tr w:rsidR="007726AA" w:rsidRPr="009818DC" w14:paraId="780CEF2C" w14:textId="77777777" w:rsidTr="00B33AA7">
        <w:trPr>
          <w:trHeight w:val="280"/>
        </w:trPr>
        <w:tc>
          <w:tcPr>
            <w:tcW w:w="1375" w:type="dxa"/>
            <w:vMerge w:val="restart"/>
            <w:shd w:val="clear" w:color="auto" w:fill="auto"/>
          </w:tcPr>
          <w:p w14:paraId="5E1B8F6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Schache, 2019, 31208916, Australia</w:t>
            </w:r>
          </w:p>
        </w:tc>
        <w:tc>
          <w:tcPr>
            <w:tcW w:w="1440" w:type="dxa"/>
            <w:shd w:val="clear" w:color="auto" w:fill="auto"/>
          </w:tcPr>
          <w:p w14:paraId="625A781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and hip strengthening exercises</w:t>
            </w:r>
          </w:p>
        </w:tc>
        <w:tc>
          <w:tcPr>
            <w:tcW w:w="1530" w:type="dxa"/>
            <w:shd w:val="clear" w:color="auto" w:fill="auto"/>
          </w:tcPr>
          <w:p w14:paraId="43BD808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plus general functional exercise</w:t>
            </w:r>
          </w:p>
        </w:tc>
        <w:tc>
          <w:tcPr>
            <w:tcW w:w="990" w:type="dxa"/>
            <w:shd w:val="clear" w:color="auto" w:fill="auto"/>
          </w:tcPr>
          <w:p w14:paraId="57F90FD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08E17F8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KOOS: ADL (0-100)</w:t>
            </w:r>
          </w:p>
        </w:tc>
        <w:tc>
          <w:tcPr>
            <w:tcW w:w="720" w:type="dxa"/>
          </w:tcPr>
          <w:p w14:paraId="4DE712E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Pr>
          <w:p w14:paraId="34CCD0C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990" w:type="dxa"/>
            <w:shd w:val="clear" w:color="auto" w:fill="auto"/>
          </w:tcPr>
          <w:p w14:paraId="307155B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90 (11)</w:t>
            </w:r>
          </w:p>
        </w:tc>
        <w:tc>
          <w:tcPr>
            <w:tcW w:w="720" w:type="dxa"/>
            <w:shd w:val="clear" w:color="auto" w:fill="auto"/>
          </w:tcPr>
          <w:p w14:paraId="06F2A3B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990" w:type="dxa"/>
            <w:shd w:val="clear" w:color="auto" w:fill="auto"/>
          </w:tcPr>
          <w:p w14:paraId="257EEFC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88 (13)</w:t>
            </w:r>
          </w:p>
        </w:tc>
        <w:tc>
          <w:tcPr>
            <w:tcW w:w="1350" w:type="dxa"/>
            <w:shd w:val="clear" w:color="auto" w:fill="auto"/>
          </w:tcPr>
          <w:p w14:paraId="11C198C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(-5, 11)</w:t>
            </w:r>
          </w:p>
        </w:tc>
        <w:tc>
          <w:tcPr>
            <w:tcW w:w="990" w:type="dxa"/>
            <w:shd w:val="clear" w:color="auto" w:fill="auto"/>
          </w:tcPr>
          <w:p w14:paraId="4B0E20C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D2D83E0" w14:textId="77777777" w:rsidTr="00B33AA7">
        <w:trPr>
          <w:trHeight w:val="280"/>
        </w:trPr>
        <w:tc>
          <w:tcPr>
            <w:tcW w:w="1375" w:type="dxa"/>
            <w:vMerge/>
            <w:shd w:val="clear" w:color="auto" w:fill="auto"/>
          </w:tcPr>
          <w:p w14:paraId="23406C9D"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9937FC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and hip strengthening exercises</w:t>
            </w:r>
          </w:p>
        </w:tc>
        <w:tc>
          <w:tcPr>
            <w:tcW w:w="1530" w:type="dxa"/>
            <w:shd w:val="clear" w:color="auto" w:fill="auto"/>
          </w:tcPr>
          <w:p w14:paraId="2A9AC13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plus general functional exercise</w:t>
            </w:r>
          </w:p>
        </w:tc>
        <w:tc>
          <w:tcPr>
            <w:tcW w:w="990" w:type="dxa"/>
            <w:shd w:val="clear" w:color="auto" w:fill="auto"/>
          </w:tcPr>
          <w:p w14:paraId="0DF39B5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559A7D0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LEFS </w:t>
            </w:r>
          </w:p>
        </w:tc>
        <w:tc>
          <w:tcPr>
            <w:tcW w:w="720" w:type="dxa"/>
          </w:tcPr>
          <w:p w14:paraId="22BBEA3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Pr>
          <w:p w14:paraId="1E13E91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990" w:type="dxa"/>
            <w:shd w:val="clear" w:color="auto" w:fill="auto"/>
          </w:tcPr>
          <w:p w14:paraId="7CE1CCE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 (12)</w:t>
            </w:r>
          </w:p>
        </w:tc>
        <w:tc>
          <w:tcPr>
            <w:tcW w:w="720" w:type="dxa"/>
            <w:shd w:val="clear" w:color="auto" w:fill="auto"/>
          </w:tcPr>
          <w:p w14:paraId="7D7F9B6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990" w:type="dxa"/>
            <w:shd w:val="clear" w:color="auto" w:fill="auto"/>
          </w:tcPr>
          <w:p w14:paraId="237AA43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 (12)</w:t>
            </w:r>
          </w:p>
        </w:tc>
        <w:tc>
          <w:tcPr>
            <w:tcW w:w="1350" w:type="dxa"/>
            <w:shd w:val="clear" w:color="auto" w:fill="auto"/>
          </w:tcPr>
          <w:p w14:paraId="32FA1F4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 (-7.0, 3.0)</w:t>
            </w:r>
          </w:p>
        </w:tc>
        <w:tc>
          <w:tcPr>
            <w:tcW w:w="990" w:type="dxa"/>
            <w:shd w:val="clear" w:color="auto" w:fill="auto"/>
          </w:tcPr>
          <w:p w14:paraId="408DDB9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85D7E49" w14:textId="77777777" w:rsidTr="00B33AA7">
        <w:trPr>
          <w:trHeight w:val="280"/>
        </w:trPr>
        <w:tc>
          <w:tcPr>
            <w:tcW w:w="1375" w:type="dxa"/>
            <w:vMerge/>
            <w:shd w:val="clear" w:color="auto" w:fill="auto"/>
          </w:tcPr>
          <w:p w14:paraId="7628EA4F"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1AB1D2E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and hip strengthening exercises</w:t>
            </w:r>
          </w:p>
        </w:tc>
        <w:tc>
          <w:tcPr>
            <w:tcW w:w="1530" w:type="dxa"/>
            <w:shd w:val="clear" w:color="auto" w:fill="auto"/>
          </w:tcPr>
          <w:p w14:paraId="32F4F20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plus general functional exercise</w:t>
            </w:r>
          </w:p>
        </w:tc>
        <w:tc>
          <w:tcPr>
            <w:tcW w:w="990" w:type="dxa"/>
            <w:shd w:val="clear" w:color="auto" w:fill="auto"/>
          </w:tcPr>
          <w:p w14:paraId="79F52DD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4DED49C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SF-12: Physical component </w:t>
            </w:r>
          </w:p>
        </w:tc>
        <w:tc>
          <w:tcPr>
            <w:tcW w:w="720" w:type="dxa"/>
          </w:tcPr>
          <w:p w14:paraId="2334570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Pr>
          <w:p w14:paraId="29FC359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990" w:type="dxa"/>
            <w:shd w:val="clear" w:color="auto" w:fill="auto"/>
          </w:tcPr>
          <w:p w14:paraId="4BA0873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47 (8)</w:t>
            </w:r>
          </w:p>
        </w:tc>
        <w:tc>
          <w:tcPr>
            <w:tcW w:w="720" w:type="dxa"/>
            <w:shd w:val="clear" w:color="auto" w:fill="auto"/>
          </w:tcPr>
          <w:p w14:paraId="687147D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990" w:type="dxa"/>
            <w:shd w:val="clear" w:color="auto" w:fill="auto"/>
          </w:tcPr>
          <w:p w14:paraId="5CDECA2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46 (9)</w:t>
            </w:r>
          </w:p>
        </w:tc>
        <w:tc>
          <w:tcPr>
            <w:tcW w:w="1350" w:type="dxa"/>
            <w:shd w:val="clear" w:color="auto" w:fill="auto"/>
          </w:tcPr>
          <w:p w14:paraId="69FEA82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 (-3, 5)</w:t>
            </w:r>
          </w:p>
        </w:tc>
        <w:tc>
          <w:tcPr>
            <w:tcW w:w="990" w:type="dxa"/>
            <w:shd w:val="clear" w:color="auto" w:fill="auto"/>
          </w:tcPr>
          <w:p w14:paraId="698542B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A151456" w14:textId="77777777" w:rsidTr="00B33AA7">
        <w:trPr>
          <w:trHeight w:val="280"/>
        </w:trPr>
        <w:tc>
          <w:tcPr>
            <w:tcW w:w="1375" w:type="dxa"/>
            <w:vMerge w:val="restart"/>
            <w:shd w:val="clear" w:color="auto" w:fill="auto"/>
          </w:tcPr>
          <w:p w14:paraId="75C2908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Vuorenmaa, 2014, 24241606, Finland</w:t>
            </w:r>
          </w:p>
        </w:tc>
        <w:tc>
          <w:tcPr>
            <w:tcW w:w="1440" w:type="dxa"/>
            <w:shd w:val="clear" w:color="auto" w:fill="auto"/>
          </w:tcPr>
          <w:p w14:paraId="442EAAD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exercise</w:t>
            </w:r>
          </w:p>
        </w:tc>
        <w:tc>
          <w:tcPr>
            <w:tcW w:w="1530" w:type="dxa"/>
            <w:shd w:val="clear" w:color="auto" w:fill="auto"/>
          </w:tcPr>
          <w:p w14:paraId="4D5CA4E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90" w:type="dxa"/>
            <w:shd w:val="clear" w:color="auto" w:fill="auto"/>
          </w:tcPr>
          <w:p w14:paraId="762E8DC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7302DC8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SF-36: Physical function (0-100)</w:t>
            </w:r>
          </w:p>
        </w:tc>
        <w:tc>
          <w:tcPr>
            <w:tcW w:w="720" w:type="dxa"/>
          </w:tcPr>
          <w:p w14:paraId="4FD3B01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0716417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990" w:type="dxa"/>
            <w:shd w:val="clear" w:color="auto" w:fill="auto"/>
          </w:tcPr>
          <w:p w14:paraId="7BDB0C8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23 (NR)</w:t>
            </w:r>
          </w:p>
        </w:tc>
        <w:tc>
          <w:tcPr>
            <w:tcW w:w="720" w:type="dxa"/>
            <w:shd w:val="clear" w:color="auto" w:fill="auto"/>
          </w:tcPr>
          <w:p w14:paraId="1D7DB3F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990" w:type="dxa"/>
            <w:shd w:val="clear" w:color="auto" w:fill="auto"/>
          </w:tcPr>
          <w:p w14:paraId="7A6E323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27 (NR)</w:t>
            </w:r>
          </w:p>
        </w:tc>
        <w:tc>
          <w:tcPr>
            <w:tcW w:w="1350" w:type="dxa"/>
            <w:shd w:val="clear" w:color="auto" w:fill="auto"/>
          </w:tcPr>
          <w:p w14:paraId="708880B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3FBF546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BFF4575" w14:textId="77777777" w:rsidTr="00B33AA7">
        <w:trPr>
          <w:trHeight w:val="280"/>
        </w:trPr>
        <w:tc>
          <w:tcPr>
            <w:tcW w:w="1375" w:type="dxa"/>
            <w:vMerge/>
            <w:shd w:val="clear" w:color="auto" w:fill="auto"/>
          </w:tcPr>
          <w:p w14:paraId="05B9EDD4"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48E5958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exercise</w:t>
            </w:r>
          </w:p>
        </w:tc>
        <w:tc>
          <w:tcPr>
            <w:tcW w:w="1530" w:type="dxa"/>
            <w:shd w:val="clear" w:color="auto" w:fill="auto"/>
          </w:tcPr>
          <w:p w14:paraId="2AA6997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90" w:type="dxa"/>
            <w:shd w:val="clear" w:color="auto" w:fill="auto"/>
          </w:tcPr>
          <w:p w14:paraId="545A24E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800" w:type="dxa"/>
            <w:shd w:val="clear" w:color="auto" w:fill="auto"/>
          </w:tcPr>
          <w:p w14:paraId="21466E0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WOMAC: Physical function (0-68)</w:t>
            </w:r>
          </w:p>
        </w:tc>
        <w:tc>
          <w:tcPr>
            <w:tcW w:w="720" w:type="dxa"/>
          </w:tcPr>
          <w:p w14:paraId="25F7367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17F24B9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990" w:type="dxa"/>
            <w:shd w:val="clear" w:color="auto" w:fill="auto"/>
          </w:tcPr>
          <w:p w14:paraId="454B25E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 (NR)</w:t>
            </w:r>
          </w:p>
        </w:tc>
        <w:tc>
          <w:tcPr>
            <w:tcW w:w="720" w:type="dxa"/>
            <w:shd w:val="clear" w:color="auto" w:fill="auto"/>
          </w:tcPr>
          <w:p w14:paraId="6EF9789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990" w:type="dxa"/>
            <w:shd w:val="clear" w:color="auto" w:fill="auto"/>
          </w:tcPr>
          <w:p w14:paraId="73940DB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40 (NR)</w:t>
            </w:r>
          </w:p>
        </w:tc>
        <w:tc>
          <w:tcPr>
            <w:tcW w:w="1350" w:type="dxa"/>
            <w:shd w:val="clear" w:color="auto" w:fill="auto"/>
          </w:tcPr>
          <w:p w14:paraId="11E050F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658E37C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bl>
    <w:p w14:paraId="2B1863C2"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61B7E38A"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rPr>
        <w:t>Abbreviations: Adj MD = adjusted mean difference, ADL = activities of daily living, CI = confidence interval, EQ-5D = EuroQual, KOS = Knee outcome survey, KOOS = Knee injury and osteoarthritis outcome score, LEFS = Lower Extremity Functional Scale, mo = month, NR = not reported, PMID = PubMed identifier, rec = recreation, RR = relative risk, RoB = risk of bias, SD = standard deviation, SF-36 = 36-Item short form survey, WOMAC = Western Ontario and McMaster Universities Osteoarthritis Index.</w:t>
      </w:r>
    </w:p>
    <w:p w14:paraId="66A10BB5"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4B4B1225" w14:textId="77777777" w:rsidR="007726AA" w:rsidRPr="00E302D4" w:rsidRDefault="007726AA" w:rsidP="007726AA">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1A03E4CB" w14:textId="77777777" w:rsidR="007726AA" w:rsidRPr="00E302D4" w:rsidRDefault="007726AA" w:rsidP="007726AA">
      <w:pPr>
        <w:rPr>
          <w:rFonts w:ascii="Times New Roman" w:hAnsi="Times New Roman" w:cs="Times New Roman"/>
          <w:sz w:val="16"/>
          <w:szCs w:val="16"/>
        </w:rPr>
      </w:pPr>
      <w:r w:rsidRPr="00E302D4">
        <w:rPr>
          <w:rFonts w:ascii="Times New Roman" w:hAnsi="Times New Roman" w:cs="Times New Roman"/>
          <w:color w:val="000000" w:themeColor="text1"/>
          <w:sz w:val="16"/>
          <w:szCs w:val="16"/>
          <w:vertAlign w:val="superscript"/>
        </w:rPr>
        <w:lastRenderedPageBreak/>
        <w:t>C</w:t>
      </w:r>
      <w:r w:rsidRPr="00E302D4">
        <w:rPr>
          <w:rFonts w:ascii="Times New Roman" w:hAnsi="Times New Roman" w:cs="Times New Roman"/>
          <w:color w:val="000000" w:themeColor="text1"/>
          <w:sz w:val="16"/>
          <w:szCs w:val="16"/>
        </w:rPr>
        <w:t xml:space="preserve"> </w:t>
      </w:r>
      <w:r w:rsidRPr="00E302D4">
        <w:rPr>
          <w:rFonts w:ascii="Times New Roman" w:hAnsi="Times New Roman" w:cs="Times New Roman"/>
          <w:sz w:val="16"/>
          <w:szCs w:val="16"/>
        </w:rPr>
        <w:t xml:space="preserve">We included the sports and recreation component of the KOOS in the table of physical function as it was most related to other domains. Given it assesses function beyond activities of daily living though, it was not included in our assessment of the evidence of ADLs for the evidence profile  </w:t>
      </w:r>
    </w:p>
    <w:p w14:paraId="226D00F0" w14:textId="77777777" w:rsidR="007726AA" w:rsidRPr="00E302D4" w:rsidRDefault="007726AA" w:rsidP="007726AA">
      <w:pPr>
        <w:rPr>
          <w:rFonts w:ascii="Times New Roman" w:hAnsi="Times New Roman" w:cs="Times New Roman"/>
          <w:sz w:val="16"/>
          <w:szCs w:val="16"/>
        </w:rPr>
      </w:pPr>
      <w:r w:rsidRPr="00E302D4">
        <w:rPr>
          <w:rFonts w:ascii="Times New Roman" w:hAnsi="Times New Roman" w:cs="Times New Roman"/>
          <w:sz w:val="16"/>
          <w:szCs w:val="16"/>
          <w:vertAlign w:val="superscript"/>
        </w:rPr>
        <w:t>D</w:t>
      </w:r>
      <w:r w:rsidRPr="00E302D4">
        <w:rPr>
          <w:rFonts w:ascii="Times New Roman" w:hAnsi="Times New Roman" w:cs="Times New Roman"/>
          <w:sz w:val="16"/>
          <w:szCs w:val="16"/>
        </w:rPr>
        <w:t xml:space="preserve"> This scale is patient-reported and distinct from the other performance-based measures, but relates to patient’s confidence about balance specifically and was therefore included here</w:t>
      </w:r>
    </w:p>
    <w:p w14:paraId="4AC9ABB6" w14:textId="77777777" w:rsidR="007726AA" w:rsidRPr="00E302D4" w:rsidRDefault="007726AA" w:rsidP="007726AA">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E</w:t>
      </w:r>
      <w:r w:rsidRPr="00E302D4">
        <w:rPr>
          <w:rFonts w:ascii="Times New Roman" w:hAnsi="Times New Roman" w:cs="Times New Roman"/>
          <w:color w:val="000000" w:themeColor="text1"/>
          <w:sz w:val="16"/>
          <w:szCs w:val="16"/>
        </w:rPr>
        <w:t xml:space="preserve"> Defined as 14 weeks </w:t>
      </w:r>
    </w:p>
    <w:p w14:paraId="35CD4B9F" w14:textId="77777777" w:rsidR="007726AA" w:rsidRDefault="007726AA" w:rsidP="007726AA">
      <w:pPr>
        <w:rPr>
          <w:rFonts w:ascii="Times New Roman" w:hAnsi="Times New Roman" w:cs="Times New Roman"/>
          <w:b/>
          <w:bCs/>
        </w:rPr>
      </w:pPr>
    </w:p>
    <w:p w14:paraId="1FDAD8D2" w14:textId="77777777" w:rsidR="007726AA" w:rsidRPr="009818DC" w:rsidRDefault="007726AA" w:rsidP="007726AA">
      <w:pPr>
        <w:rPr>
          <w:rFonts w:ascii="Times New Roman" w:eastAsia="Calibri" w:hAnsi="Times New Roman" w:cs="Times New Roman"/>
          <w:b/>
          <w:color w:val="000000" w:themeColor="text1"/>
          <w:sz w:val="18"/>
          <w:szCs w:val="18"/>
        </w:rPr>
      </w:pPr>
      <w:r>
        <w:rPr>
          <w:rFonts w:ascii="Times New Roman" w:hAnsi="Times New Roman" w:cs="Times New Roman"/>
          <w:b/>
          <w:bCs/>
        </w:rPr>
        <w:t>T</w:t>
      </w:r>
      <w:r w:rsidRPr="009818DC">
        <w:rPr>
          <w:rFonts w:ascii="Times New Roman" w:hAnsi="Times New Roman" w:cs="Times New Roman"/>
          <w:b/>
          <w:bCs/>
        </w:rPr>
        <w:t>ransfers</w:t>
      </w:r>
    </w:p>
    <w:tbl>
      <w:tblPr>
        <w:tblW w:w="137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95"/>
        <w:gridCol w:w="1620"/>
        <w:gridCol w:w="1350"/>
        <w:gridCol w:w="900"/>
        <w:gridCol w:w="1710"/>
        <w:gridCol w:w="720"/>
        <w:gridCol w:w="810"/>
        <w:gridCol w:w="1170"/>
        <w:gridCol w:w="810"/>
        <w:gridCol w:w="1170"/>
        <w:gridCol w:w="1260"/>
        <w:gridCol w:w="990"/>
      </w:tblGrid>
      <w:tr w:rsidR="007726AA" w:rsidRPr="009818DC" w14:paraId="5F00ABEF" w14:textId="77777777" w:rsidTr="00B33AA7">
        <w:trPr>
          <w:cantSplit/>
          <w:trHeight w:val="280"/>
          <w:tblHeader/>
        </w:trPr>
        <w:tc>
          <w:tcPr>
            <w:tcW w:w="1195" w:type="dxa"/>
            <w:shd w:val="clear" w:color="auto" w:fill="0070C0"/>
          </w:tcPr>
          <w:p w14:paraId="29BCC3C3"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620" w:type="dxa"/>
            <w:shd w:val="clear" w:color="auto" w:fill="0070C0"/>
          </w:tcPr>
          <w:p w14:paraId="49AED0A7"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350" w:type="dxa"/>
            <w:shd w:val="clear" w:color="auto" w:fill="0070C0"/>
          </w:tcPr>
          <w:p w14:paraId="52877514"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00" w:type="dxa"/>
            <w:shd w:val="clear" w:color="auto" w:fill="0070C0"/>
          </w:tcPr>
          <w:p w14:paraId="31A35503"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710" w:type="dxa"/>
            <w:shd w:val="clear" w:color="auto" w:fill="0070C0"/>
          </w:tcPr>
          <w:p w14:paraId="62011846"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shd w:val="clear" w:color="auto" w:fill="0070C0"/>
          </w:tcPr>
          <w:p w14:paraId="5F0D1A82"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810" w:type="dxa"/>
            <w:shd w:val="clear" w:color="auto" w:fill="0070C0"/>
          </w:tcPr>
          <w:p w14:paraId="14BEC858"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170" w:type="dxa"/>
            <w:shd w:val="clear" w:color="auto" w:fill="0070C0"/>
          </w:tcPr>
          <w:p w14:paraId="761886A5"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810" w:type="dxa"/>
            <w:shd w:val="clear" w:color="auto" w:fill="0070C0"/>
          </w:tcPr>
          <w:p w14:paraId="25F26E5D"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170" w:type="dxa"/>
            <w:shd w:val="clear" w:color="auto" w:fill="0070C0"/>
          </w:tcPr>
          <w:p w14:paraId="6080BA87"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260" w:type="dxa"/>
            <w:shd w:val="clear" w:color="auto" w:fill="0070C0"/>
          </w:tcPr>
          <w:p w14:paraId="4580B797"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shd w:val="clear" w:color="auto" w:fill="0070C0"/>
          </w:tcPr>
          <w:p w14:paraId="761000EE"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7726AA" w:rsidRPr="009818DC" w14:paraId="46368977" w14:textId="77777777" w:rsidTr="00B33AA7">
        <w:trPr>
          <w:cantSplit/>
          <w:trHeight w:val="280"/>
        </w:trPr>
        <w:tc>
          <w:tcPr>
            <w:tcW w:w="1195" w:type="dxa"/>
            <w:vMerge w:val="restart"/>
            <w:shd w:val="clear" w:color="auto" w:fill="auto"/>
          </w:tcPr>
          <w:p w14:paraId="37D0EB3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Andersen, 2018, CN-01647420, Denmark</w:t>
            </w:r>
          </w:p>
        </w:tc>
        <w:tc>
          <w:tcPr>
            <w:tcW w:w="1620" w:type="dxa"/>
            <w:shd w:val="clear" w:color="auto" w:fill="auto"/>
          </w:tcPr>
          <w:p w14:paraId="64DD167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Technological assisted rehabilitation</w:t>
            </w:r>
          </w:p>
        </w:tc>
        <w:tc>
          <w:tcPr>
            <w:tcW w:w="1350" w:type="dxa"/>
            <w:shd w:val="clear" w:color="auto" w:fill="auto"/>
          </w:tcPr>
          <w:p w14:paraId="10B4B45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rehabilitation</w:t>
            </w:r>
          </w:p>
        </w:tc>
        <w:tc>
          <w:tcPr>
            <w:tcW w:w="900" w:type="dxa"/>
            <w:shd w:val="clear" w:color="auto" w:fill="auto"/>
          </w:tcPr>
          <w:p w14:paraId="7F7856C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710" w:type="dxa"/>
            <w:shd w:val="clear" w:color="auto" w:fill="auto"/>
          </w:tcPr>
          <w:p w14:paraId="46A53DC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Chair stand test (timed or number of repetitions unspecified)</w:t>
            </w:r>
          </w:p>
        </w:tc>
        <w:tc>
          <w:tcPr>
            <w:tcW w:w="720" w:type="dxa"/>
          </w:tcPr>
          <w:p w14:paraId="4C40958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810" w:type="dxa"/>
          </w:tcPr>
          <w:p w14:paraId="64B5FE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170" w:type="dxa"/>
            <w:shd w:val="clear" w:color="auto" w:fill="auto"/>
          </w:tcPr>
          <w:p w14:paraId="350135C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810" w:type="dxa"/>
            <w:shd w:val="clear" w:color="auto" w:fill="auto"/>
          </w:tcPr>
          <w:p w14:paraId="0A797D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170" w:type="dxa"/>
            <w:shd w:val="clear" w:color="auto" w:fill="auto"/>
          </w:tcPr>
          <w:p w14:paraId="71E2690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260" w:type="dxa"/>
            <w:shd w:val="clear" w:color="auto" w:fill="auto"/>
          </w:tcPr>
          <w:p w14:paraId="15E46539"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&lt;10%(MD)</w:t>
            </w:r>
          </w:p>
        </w:tc>
        <w:tc>
          <w:tcPr>
            <w:tcW w:w="990" w:type="dxa"/>
            <w:shd w:val="clear" w:color="auto" w:fill="auto"/>
          </w:tcPr>
          <w:p w14:paraId="760C055C"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ns</w:t>
            </w:r>
          </w:p>
        </w:tc>
      </w:tr>
      <w:tr w:rsidR="007726AA" w:rsidRPr="009818DC" w14:paraId="0773CE5E" w14:textId="77777777" w:rsidTr="00B33AA7">
        <w:trPr>
          <w:cantSplit/>
          <w:trHeight w:val="280"/>
        </w:trPr>
        <w:tc>
          <w:tcPr>
            <w:tcW w:w="1195" w:type="dxa"/>
            <w:vMerge/>
            <w:shd w:val="clear" w:color="auto" w:fill="auto"/>
          </w:tcPr>
          <w:p w14:paraId="35447B90"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620" w:type="dxa"/>
            <w:shd w:val="clear" w:color="auto" w:fill="auto"/>
          </w:tcPr>
          <w:p w14:paraId="1F451B4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Technological assisted rehabilitation</w:t>
            </w:r>
          </w:p>
        </w:tc>
        <w:tc>
          <w:tcPr>
            <w:tcW w:w="1350" w:type="dxa"/>
            <w:shd w:val="clear" w:color="auto" w:fill="auto"/>
          </w:tcPr>
          <w:p w14:paraId="3934561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rehabilitation</w:t>
            </w:r>
          </w:p>
        </w:tc>
        <w:tc>
          <w:tcPr>
            <w:tcW w:w="900" w:type="dxa"/>
            <w:shd w:val="clear" w:color="auto" w:fill="auto"/>
          </w:tcPr>
          <w:p w14:paraId="27D6E43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710" w:type="dxa"/>
            <w:shd w:val="clear" w:color="auto" w:fill="auto"/>
          </w:tcPr>
          <w:p w14:paraId="79FE704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Chair stand test (timed or number of repetitions unspecified)</w:t>
            </w:r>
          </w:p>
        </w:tc>
        <w:tc>
          <w:tcPr>
            <w:tcW w:w="720" w:type="dxa"/>
          </w:tcPr>
          <w:p w14:paraId="3126C45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810" w:type="dxa"/>
          </w:tcPr>
          <w:p w14:paraId="37460D9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170" w:type="dxa"/>
            <w:shd w:val="clear" w:color="auto" w:fill="auto"/>
          </w:tcPr>
          <w:p w14:paraId="15848CF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810" w:type="dxa"/>
            <w:shd w:val="clear" w:color="auto" w:fill="auto"/>
          </w:tcPr>
          <w:p w14:paraId="191F8B5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170" w:type="dxa"/>
            <w:shd w:val="clear" w:color="auto" w:fill="auto"/>
          </w:tcPr>
          <w:p w14:paraId="6A30316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260" w:type="dxa"/>
            <w:shd w:val="clear" w:color="auto" w:fill="auto"/>
          </w:tcPr>
          <w:p w14:paraId="55E46F92"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&lt;10%(MD)</w:t>
            </w:r>
          </w:p>
        </w:tc>
        <w:tc>
          <w:tcPr>
            <w:tcW w:w="990" w:type="dxa"/>
            <w:shd w:val="clear" w:color="auto" w:fill="auto"/>
          </w:tcPr>
          <w:p w14:paraId="3799197E"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ns</w:t>
            </w:r>
          </w:p>
        </w:tc>
      </w:tr>
      <w:tr w:rsidR="007726AA" w:rsidRPr="009818DC" w14:paraId="136D478B" w14:textId="77777777" w:rsidTr="00B33AA7">
        <w:trPr>
          <w:cantSplit/>
          <w:trHeight w:val="280"/>
        </w:trPr>
        <w:tc>
          <w:tcPr>
            <w:tcW w:w="1195" w:type="dxa"/>
            <w:shd w:val="clear" w:color="auto" w:fill="auto"/>
          </w:tcPr>
          <w:p w14:paraId="00C0AC9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Liao, 2015, 25552523, Taiwan</w:t>
            </w:r>
          </w:p>
        </w:tc>
        <w:tc>
          <w:tcPr>
            <w:tcW w:w="1620" w:type="dxa"/>
            <w:shd w:val="clear" w:color="auto" w:fill="auto"/>
          </w:tcPr>
          <w:p w14:paraId="7AA9D86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Functional plus balance rehabilitation</w:t>
            </w:r>
          </w:p>
        </w:tc>
        <w:tc>
          <w:tcPr>
            <w:tcW w:w="1350" w:type="dxa"/>
            <w:shd w:val="clear" w:color="auto" w:fill="auto"/>
          </w:tcPr>
          <w:p w14:paraId="60E0909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Functional rehabilitation</w:t>
            </w:r>
          </w:p>
        </w:tc>
        <w:tc>
          <w:tcPr>
            <w:tcW w:w="900" w:type="dxa"/>
            <w:shd w:val="clear" w:color="auto" w:fill="auto"/>
          </w:tcPr>
          <w:p w14:paraId="2217985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710" w:type="dxa"/>
            <w:shd w:val="clear" w:color="auto" w:fill="auto"/>
          </w:tcPr>
          <w:p w14:paraId="7E3C373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Chair stand test: Total sit-to-stands in 30s (n)</w:t>
            </w:r>
          </w:p>
        </w:tc>
        <w:tc>
          <w:tcPr>
            <w:tcW w:w="720" w:type="dxa"/>
          </w:tcPr>
          <w:p w14:paraId="6720261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32 w</w:t>
            </w:r>
          </w:p>
        </w:tc>
        <w:tc>
          <w:tcPr>
            <w:tcW w:w="810" w:type="dxa"/>
          </w:tcPr>
          <w:p w14:paraId="5762B8E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65</w:t>
            </w:r>
          </w:p>
        </w:tc>
        <w:tc>
          <w:tcPr>
            <w:tcW w:w="1170" w:type="dxa"/>
            <w:shd w:val="clear" w:color="auto" w:fill="auto"/>
          </w:tcPr>
          <w:p w14:paraId="015BEFE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 xml:space="preserve">8.7 (1.7) </w:t>
            </w:r>
          </w:p>
        </w:tc>
        <w:tc>
          <w:tcPr>
            <w:tcW w:w="810" w:type="dxa"/>
            <w:shd w:val="clear" w:color="auto" w:fill="auto"/>
          </w:tcPr>
          <w:p w14:paraId="3F101C8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65</w:t>
            </w:r>
          </w:p>
        </w:tc>
        <w:tc>
          <w:tcPr>
            <w:tcW w:w="1170" w:type="dxa"/>
            <w:shd w:val="clear" w:color="auto" w:fill="auto"/>
          </w:tcPr>
          <w:p w14:paraId="68245C0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7.7 (1.7)</w:t>
            </w:r>
          </w:p>
        </w:tc>
        <w:tc>
          <w:tcPr>
            <w:tcW w:w="1260" w:type="dxa"/>
            <w:shd w:val="clear" w:color="auto" w:fill="auto"/>
          </w:tcPr>
          <w:p w14:paraId="55EBB284"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1 (0.6, 1.4)</w:t>
            </w:r>
            <w:r w:rsidRPr="009818DC">
              <w:rPr>
                <w:rFonts w:ascii="Times New Roman" w:hAnsi="Times New Roman" w:cs="Times New Roman"/>
                <w:b/>
                <w:bCs/>
                <w:color w:val="000000" w:themeColor="text1"/>
                <w:sz w:val="16"/>
                <w:szCs w:val="16"/>
                <w:vertAlign w:val="superscript"/>
              </w:rPr>
              <w:t>B</w:t>
            </w:r>
          </w:p>
        </w:tc>
        <w:tc>
          <w:tcPr>
            <w:tcW w:w="990" w:type="dxa"/>
            <w:shd w:val="clear" w:color="auto" w:fill="auto"/>
          </w:tcPr>
          <w:p w14:paraId="4E2C4559"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&lt;0.001</w:t>
            </w:r>
          </w:p>
        </w:tc>
      </w:tr>
      <w:tr w:rsidR="007726AA" w:rsidRPr="009818DC" w14:paraId="7B15FA11" w14:textId="77777777" w:rsidTr="00B33AA7">
        <w:trPr>
          <w:cantSplit/>
          <w:trHeight w:val="280"/>
        </w:trPr>
        <w:tc>
          <w:tcPr>
            <w:tcW w:w="1195" w:type="dxa"/>
            <w:shd w:val="clear" w:color="auto" w:fill="auto"/>
          </w:tcPr>
          <w:p w14:paraId="625E5BA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Liao, 2020, 31687984, Taiwan</w:t>
            </w:r>
          </w:p>
        </w:tc>
        <w:tc>
          <w:tcPr>
            <w:tcW w:w="1620" w:type="dxa"/>
            <w:shd w:val="clear" w:color="auto" w:fill="auto"/>
          </w:tcPr>
          <w:p w14:paraId="58EF5D2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Elastic resistance exercise training</w:t>
            </w:r>
          </w:p>
        </w:tc>
        <w:tc>
          <w:tcPr>
            <w:tcW w:w="1350" w:type="dxa"/>
            <w:shd w:val="clear" w:color="auto" w:fill="auto"/>
          </w:tcPr>
          <w:p w14:paraId="71D482B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care</w:t>
            </w:r>
          </w:p>
        </w:tc>
        <w:tc>
          <w:tcPr>
            <w:tcW w:w="900" w:type="dxa"/>
            <w:shd w:val="clear" w:color="auto" w:fill="auto"/>
          </w:tcPr>
          <w:p w14:paraId="00A6B9F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710" w:type="dxa"/>
            <w:shd w:val="clear" w:color="auto" w:fill="auto"/>
          </w:tcPr>
          <w:p w14:paraId="1739D1C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Chair stand test: Total sit-to-stands in 30s (n)</w:t>
            </w:r>
          </w:p>
        </w:tc>
        <w:tc>
          <w:tcPr>
            <w:tcW w:w="720" w:type="dxa"/>
          </w:tcPr>
          <w:p w14:paraId="2031F2A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 mo</w:t>
            </w:r>
          </w:p>
        </w:tc>
        <w:tc>
          <w:tcPr>
            <w:tcW w:w="810" w:type="dxa"/>
          </w:tcPr>
          <w:p w14:paraId="37378FF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30</w:t>
            </w:r>
          </w:p>
        </w:tc>
        <w:tc>
          <w:tcPr>
            <w:tcW w:w="1170" w:type="dxa"/>
            <w:shd w:val="clear" w:color="auto" w:fill="auto"/>
          </w:tcPr>
          <w:p w14:paraId="699B6A0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17.67 (2.92)</w:t>
            </w:r>
          </w:p>
        </w:tc>
        <w:tc>
          <w:tcPr>
            <w:tcW w:w="810" w:type="dxa"/>
            <w:shd w:val="clear" w:color="auto" w:fill="auto"/>
          </w:tcPr>
          <w:p w14:paraId="0A40A9C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30</w:t>
            </w:r>
          </w:p>
        </w:tc>
        <w:tc>
          <w:tcPr>
            <w:tcW w:w="1170" w:type="dxa"/>
            <w:shd w:val="clear" w:color="auto" w:fill="auto"/>
          </w:tcPr>
          <w:p w14:paraId="6DBCFE9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14.60 (2.86)</w:t>
            </w:r>
          </w:p>
        </w:tc>
        <w:tc>
          <w:tcPr>
            <w:tcW w:w="1260" w:type="dxa"/>
            <w:shd w:val="clear" w:color="auto" w:fill="auto"/>
          </w:tcPr>
          <w:p w14:paraId="067FF0E1"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3.1 (2.0, 4.1)</w:t>
            </w:r>
            <w:r w:rsidRPr="009818DC">
              <w:rPr>
                <w:rFonts w:ascii="Times New Roman" w:hAnsi="Times New Roman" w:cs="Times New Roman"/>
                <w:b/>
                <w:bCs/>
                <w:color w:val="000000" w:themeColor="text1"/>
                <w:sz w:val="16"/>
                <w:szCs w:val="16"/>
                <w:vertAlign w:val="superscript"/>
              </w:rPr>
              <w:t>B</w:t>
            </w:r>
          </w:p>
        </w:tc>
        <w:tc>
          <w:tcPr>
            <w:tcW w:w="990" w:type="dxa"/>
            <w:shd w:val="clear" w:color="auto" w:fill="auto"/>
          </w:tcPr>
          <w:p w14:paraId="75488B54"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0.001</w:t>
            </w:r>
          </w:p>
        </w:tc>
      </w:tr>
      <w:tr w:rsidR="007726AA" w:rsidRPr="009818DC" w14:paraId="1F76E5DB" w14:textId="77777777" w:rsidTr="00B33AA7">
        <w:trPr>
          <w:cantSplit/>
          <w:trHeight w:val="280"/>
        </w:trPr>
        <w:tc>
          <w:tcPr>
            <w:tcW w:w="1195" w:type="dxa"/>
            <w:vMerge w:val="restart"/>
            <w:shd w:val="clear" w:color="auto" w:fill="auto"/>
          </w:tcPr>
          <w:p w14:paraId="1527556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Madsen, 2013, 23651717, Denmark</w:t>
            </w:r>
          </w:p>
        </w:tc>
        <w:tc>
          <w:tcPr>
            <w:tcW w:w="1620" w:type="dxa"/>
            <w:shd w:val="clear" w:color="auto" w:fill="auto"/>
          </w:tcPr>
          <w:p w14:paraId="2103908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350" w:type="dxa"/>
            <w:shd w:val="clear" w:color="auto" w:fill="auto"/>
          </w:tcPr>
          <w:p w14:paraId="20CB810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00" w:type="dxa"/>
            <w:shd w:val="clear" w:color="auto" w:fill="auto"/>
          </w:tcPr>
          <w:p w14:paraId="3A21AD0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710" w:type="dxa"/>
            <w:shd w:val="clear" w:color="auto" w:fill="auto"/>
          </w:tcPr>
          <w:p w14:paraId="38F8BED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Chair stand test: Time to complete 5 sit-to-stands (s)</w:t>
            </w:r>
          </w:p>
        </w:tc>
        <w:tc>
          <w:tcPr>
            <w:tcW w:w="720" w:type="dxa"/>
          </w:tcPr>
          <w:p w14:paraId="39BD0B6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810" w:type="dxa"/>
          </w:tcPr>
          <w:p w14:paraId="246B401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36</w:t>
            </w:r>
          </w:p>
        </w:tc>
        <w:tc>
          <w:tcPr>
            <w:tcW w:w="1170" w:type="dxa"/>
            <w:shd w:val="clear" w:color="auto" w:fill="auto"/>
          </w:tcPr>
          <w:p w14:paraId="41868BB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810" w:type="dxa"/>
            <w:shd w:val="clear" w:color="auto" w:fill="auto"/>
          </w:tcPr>
          <w:p w14:paraId="61ABEC9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34</w:t>
            </w:r>
          </w:p>
        </w:tc>
        <w:tc>
          <w:tcPr>
            <w:tcW w:w="1170" w:type="dxa"/>
            <w:shd w:val="clear" w:color="auto" w:fill="auto"/>
          </w:tcPr>
          <w:p w14:paraId="1BA10EC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1260" w:type="dxa"/>
            <w:shd w:val="clear" w:color="auto" w:fill="auto"/>
          </w:tcPr>
          <w:p w14:paraId="0CC1275D"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690FD54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0.2</w:t>
            </w:r>
          </w:p>
        </w:tc>
      </w:tr>
      <w:tr w:rsidR="007726AA" w:rsidRPr="009818DC" w14:paraId="5406544F" w14:textId="77777777" w:rsidTr="00B33AA7">
        <w:trPr>
          <w:cantSplit/>
          <w:trHeight w:val="280"/>
        </w:trPr>
        <w:tc>
          <w:tcPr>
            <w:tcW w:w="1195" w:type="dxa"/>
            <w:vMerge/>
            <w:shd w:val="clear" w:color="auto" w:fill="auto"/>
          </w:tcPr>
          <w:p w14:paraId="2F5CD834"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620" w:type="dxa"/>
            <w:shd w:val="clear" w:color="auto" w:fill="auto"/>
          </w:tcPr>
          <w:p w14:paraId="17DF0DF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350" w:type="dxa"/>
            <w:shd w:val="clear" w:color="auto" w:fill="auto"/>
          </w:tcPr>
          <w:p w14:paraId="6327BD1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00" w:type="dxa"/>
            <w:shd w:val="clear" w:color="auto" w:fill="auto"/>
          </w:tcPr>
          <w:p w14:paraId="068DAE3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710" w:type="dxa"/>
            <w:shd w:val="clear" w:color="auto" w:fill="auto"/>
          </w:tcPr>
          <w:p w14:paraId="04622B5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Chair stand test: Time to complete 5 sit-to-stands (s)</w:t>
            </w:r>
          </w:p>
        </w:tc>
        <w:tc>
          <w:tcPr>
            <w:tcW w:w="720" w:type="dxa"/>
          </w:tcPr>
          <w:p w14:paraId="452444A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810" w:type="dxa"/>
          </w:tcPr>
          <w:p w14:paraId="1B6B658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36</w:t>
            </w:r>
          </w:p>
        </w:tc>
        <w:tc>
          <w:tcPr>
            <w:tcW w:w="1170" w:type="dxa"/>
            <w:shd w:val="clear" w:color="auto" w:fill="auto"/>
          </w:tcPr>
          <w:p w14:paraId="0223E81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810" w:type="dxa"/>
            <w:shd w:val="clear" w:color="auto" w:fill="auto"/>
          </w:tcPr>
          <w:p w14:paraId="368B2BE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32</w:t>
            </w:r>
          </w:p>
        </w:tc>
        <w:tc>
          <w:tcPr>
            <w:tcW w:w="1170" w:type="dxa"/>
            <w:shd w:val="clear" w:color="auto" w:fill="auto"/>
          </w:tcPr>
          <w:p w14:paraId="141FC7D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1260" w:type="dxa"/>
            <w:shd w:val="clear" w:color="auto" w:fill="auto"/>
          </w:tcPr>
          <w:p w14:paraId="22432155"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04628EA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0.1</w:t>
            </w:r>
          </w:p>
        </w:tc>
      </w:tr>
      <w:tr w:rsidR="007726AA" w:rsidRPr="009818DC" w14:paraId="3FFFFC8A" w14:textId="77777777" w:rsidTr="00B33AA7">
        <w:trPr>
          <w:cantSplit/>
          <w:trHeight w:val="280"/>
        </w:trPr>
        <w:tc>
          <w:tcPr>
            <w:tcW w:w="1195" w:type="dxa"/>
            <w:vMerge/>
            <w:shd w:val="clear" w:color="auto" w:fill="auto"/>
          </w:tcPr>
          <w:p w14:paraId="11DD3FC8"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620" w:type="dxa"/>
            <w:shd w:val="clear" w:color="auto" w:fill="auto"/>
          </w:tcPr>
          <w:p w14:paraId="6FE4906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350" w:type="dxa"/>
            <w:shd w:val="clear" w:color="auto" w:fill="auto"/>
          </w:tcPr>
          <w:p w14:paraId="2E84BAD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00" w:type="dxa"/>
            <w:shd w:val="clear" w:color="auto" w:fill="auto"/>
          </w:tcPr>
          <w:p w14:paraId="350010C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710" w:type="dxa"/>
            <w:shd w:val="clear" w:color="auto" w:fill="auto"/>
          </w:tcPr>
          <w:p w14:paraId="5E90CA9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Chair stand test: Total sit-to-stands in 30s (n)</w:t>
            </w:r>
          </w:p>
        </w:tc>
        <w:tc>
          <w:tcPr>
            <w:tcW w:w="720" w:type="dxa"/>
          </w:tcPr>
          <w:p w14:paraId="73B88E9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810" w:type="dxa"/>
          </w:tcPr>
          <w:p w14:paraId="0A44311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36</w:t>
            </w:r>
          </w:p>
        </w:tc>
        <w:tc>
          <w:tcPr>
            <w:tcW w:w="1170" w:type="dxa"/>
            <w:shd w:val="clear" w:color="auto" w:fill="auto"/>
          </w:tcPr>
          <w:p w14:paraId="751C3C8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810" w:type="dxa"/>
            <w:shd w:val="clear" w:color="auto" w:fill="auto"/>
          </w:tcPr>
          <w:p w14:paraId="574C27C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34</w:t>
            </w:r>
          </w:p>
        </w:tc>
        <w:tc>
          <w:tcPr>
            <w:tcW w:w="1170" w:type="dxa"/>
            <w:shd w:val="clear" w:color="auto" w:fill="auto"/>
          </w:tcPr>
          <w:p w14:paraId="1F9F7BA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1260" w:type="dxa"/>
            <w:shd w:val="clear" w:color="auto" w:fill="auto"/>
          </w:tcPr>
          <w:p w14:paraId="44586906"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0EC1E87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0.8</w:t>
            </w:r>
          </w:p>
        </w:tc>
      </w:tr>
      <w:tr w:rsidR="007726AA" w:rsidRPr="009818DC" w14:paraId="444DAD2D" w14:textId="77777777" w:rsidTr="00B33AA7">
        <w:trPr>
          <w:cantSplit/>
          <w:trHeight w:val="280"/>
        </w:trPr>
        <w:tc>
          <w:tcPr>
            <w:tcW w:w="1195" w:type="dxa"/>
            <w:vMerge/>
            <w:shd w:val="clear" w:color="auto" w:fill="auto"/>
          </w:tcPr>
          <w:p w14:paraId="5A8815C5"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620" w:type="dxa"/>
            <w:shd w:val="clear" w:color="auto" w:fill="auto"/>
          </w:tcPr>
          <w:p w14:paraId="31B8060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350" w:type="dxa"/>
            <w:shd w:val="clear" w:color="auto" w:fill="auto"/>
          </w:tcPr>
          <w:p w14:paraId="7BCBFDC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00" w:type="dxa"/>
            <w:shd w:val="clear" w:color="auto" w:fill="auto"/>
          </w:tcPr>
          <w:p w14:paraId="5BD2AC5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710" w:type="dxa"/>
            <w:shd w:val="clear" w:color="auto" w:fill="auto"/>
          </w:tcPr>
          <w:p w14:paraId="3C29FCD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Chair stand test: Total sit-to-stands in 30s (n)</w:t>
            </w:r>
          </w:p>
        </w:tc>
        <w:tc>
          <w:tcPr>
            <w:tcW w:w="720" w:type="dxa"/>
          </w:tcPr>
          <w:p w14:paraId="31D5944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810" w:type="dxa"/>
          </w:tcPr>
          <w:p w14:paraId="69A64F4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36</w:t>
            </w:r>
          </w:p>
        </w:tc>
        <w:tc>
          <w:tcPr>
            <w:tcW w:w="1170" w:type="dxa"/>
            <w:shd w:val="clear" w:color="auto" w:fill="auto"/>
          </w:tcPr>
          <w:p w14:paraId="2C3BDDF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810" w:type="dxa"/>
            <w:shd w:val="clear" w:color="auto" w:fill="auto"/>
          </w:tcPr>
          <w:p w14:paraId="0FBFF72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32</w:t>
            </w:r>
          </w:p>
        </w:tc>
        <w:tc>
          <w:tcPr>
            <w:tcW w:w="1170" w:type="dxa"/>
            <w:shd w:val="clear" w:color="auto" w:fill="auto"/>
          </w:tcPr>
          <w:p w14:paraId="527A18A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1260" w:type="dxa"/>
            <w:shd w:val="clear" w:color="auto" w:fill="auto"/>
          </w:tcPr>
          <w:p w14:paraId="31112F1D"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7B4940F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0.2</w:t>
            </w:r>
          </w:p>
        </w:tc>
      </w:tr>
      <w:tr w:rsidR="007726AA" w:rsidRPr="009818DC" w14:paraId="3E37E19F" w14:textId="77777777" w:rsidTr="00B33AA7">
        <w:trPr>
          <w:cantSplit/>
          <w:trHeight w:val="280"/>
        </w:trPr>
        <w:tc>
          <w:tcPr>
            <w:tcW w:w="1195" w:type="dxa"/>
            <w:vMerge w:val="restart"/>
            <w:shd w:val="clear" w:color="auto" w:fill="auto"/>
          </w:tcPr>
          <w:p w14:paraId="72F97DC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Minns Lowe, 2012, 22180446, UK</w:t>
            </w:r>
          </w:p>
        </w:tc>
        <w:tc>
          <w:tcPr>
            <w:tcW w:w="1620" w:type="dxa"/>
            <w:shd w:val="clear" w:color="auto" w:fill="auto"/>
          </w:tcPr>
          <w:p w14:paraId="685AFA6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350" w:type="dxa"/>
            <w:shd w:val="clear" w:color="auto" w:fill="auto"/>
          </w:tcPr>
          <w:p w14:paraId="0544595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shd w:val="clear" w:color="auto" w:fill="auto"/>
          </w:tcPr>
          <w:p w14:paraId="2A24535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710" w:type="dxa"/>
            <w:shd w:val="clear" w:color="auto" w:fill="auto"/>
          </w:tcPr>
          <w:p w14:paraId="4E9E30A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Chair stand test: Total sit-to-stands in 30s (n)</w:t>
            </w:r>
          </w:p>
        </w:tc>
        <w:tc>
          <w:tcPr>
            <w:tcW w:w="720" w:type="dxa"/>
          </w:tcPr>
          <w:p w14:paraId="25BD872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810" w:type="dxa"/>
          </w:tcPr>
          <w:p w14:paraId="72F5DE9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43</w:t>
            </w:r>
          </w:p>
        </w:tc>
        <w:tc>
          <w:tcPr>
            <w:tcW w:w="1170" w:type="dxa"/>
            <w:shd w:val="clear" w:color="auto" w:fill="auto"/>
          </w:tcPr>
          <w:p w14:paraId="5D6A473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Median (IQR) 7 (4)</w:t>
            </w:r>
          </w:p>
        </w:tc>
        <w:tc>
          <w:tcPr>
            <w:tcW w:w="810" w:type="dxa"/>
            <w:shd w:val="clear" w:color="auto" w:fill="auto"/>
          </w:tcPr>
          <w:p w14:paraId="513BC21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43</w:t>
            </w:r>
          </w:p>
        </w:tc>
        <w:tc>
          <w:tcPr>
            <w:tcW w:w="1170" w:type="dxa"/>
            <w:shd w:val="clear" w:color="auto" w:fill="auto"/>
          </w:tcPr>
          <w:p w14:paraId="7C92629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Median (IQR) 7 (6)</w:t>
            </w:r>
          </w:p>
        </w:tc>
        <w:tc>
          <w:tcPr>
            <w:tcW w:w="1260" w:type="dxa"/>
            <w:shd w:val="clear" w:color="auto" w:fill="auto"/>
          </w:tcPr>
          <w:p w14:paraId="16DC4FF0"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Median difference 0.56 (0.44, -0.9)</w:t>
            </w:r>
          </w:p>
        </w:tc>
        <w:tc>
          <w:tcPr>
            <w:tcW w:w="990" w:type="dxa"/>
            <w:shd w:val="clear" w:color="auto" w:fill="auto"/>
          </w:tcPr>
          <w:p w14:paraId="1CF3560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0.2</w:t>
            </w:r>
          </w:p>
        </w:tc>
      </w:tr>
      <w:tr w:rsidR="007726AA" w:rsidRPr="009818DC" w14:paraId="69B1B24D" w14:textId="77777777" w:rsidTr="00B33AA7">
        <w:trPr>
          <w:cantSplit/>
          <w:trHeight w:val="280"/>
        </w:trPr>
        <w:tc>
          <w:tcPr>
            <w:tcW w:w="1195" w:type="dxa"/>
            <w:vMerge/>
            <w:shd w:val="clear" w:color="auto" w:fill="auto"/>
          </w:tcPr>
          <w:p w14:paraId="00D76882"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620" w:type="dxa"/>
            <w:shd w:val="clear" w:color="auto" w:fill="auto"/>
          </w:tcPr>
          <w:p w14:paraId="62D0EB3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350" w:type="dxa"/>
            <w:shd w:val="clear" w:color="auto" w:fill="auto"/>
          </w:tcPr>
          <w:p w14:paraId="03DD5CD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shd w:val="clear" w:color="auto" w:fill="auto"/>
          </w:tcPr>
          <w:p w14:paraId="5E3FE66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710" w:type="dxa"/>
            <w:shd w:val="clear" w:color="auto" w:fill="auto"/>
          </w:tcPr>
          <w:p w14:paraId="54768A4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Chair stand test: Total sit-to-stands in 30s (n)</w:t>
            </w:r>
          </w:p>
        </w:tc>
        <w:tc>
          <w:tcPr>
            <w:tcW w:w="720" w:type="dxa"/>
          </w:tcPr>
          <w:p w14:paraId="62A4B57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810" w:type="dxa"/>
          </w:tcPr>
          <w:p w14:paraId="63D27BF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c>
          <w:tcPr>
            <w:tcW w:w="1170" w:type="dxa"/>
            <w:shd w:val="clear" w:color="auto" w:fill="auto"/>
          </w:tcPr>
          <w:p w14:paraId="1CEB3FA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c>
          <w:tcPr>
            <w:tcW w:w="810" w:type="dxa"/>
            <w:shd w:val="clear" w:color="auto" w:fill="auto"/>
          </w:tcPr>
          <w:p w14:paraId="07F599A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c>
          <w:tcPr>
            <w:tcW w:w="1170" w:type="dxa"/>
            <w:shd w:val="clear" w:color="auto" w:fill="auto"/>
          </w:tcPr>
          <w:p w14:paraId="74134C3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c>
          <w:tcPr>
            <w:tcW w:w="1260" w:type="dxa"/>
            <w:shd w:val="clear" w:color="auto" w:fill="auto"/>
          </w:tcPr>
          <w:p w14:paraId="235ECF1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073A7BF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68F4ED3" w14:textId="77777777" w:rsidTr="00B33AA7">
        <w:trPr>
          <w:cantSplit/>
          <w:trHeight w:val="280"/>
        </w:trPr>
        <w:tc>
          <w:tcPr>
            <w:tcW w:w="1195" w:type="dxa"/>
            <w:vMerge/>
            <w:shd w:val="clear" w:color="auto" w:fill="auto"/>
          </w:tcPr>
          <w:p w14:paraId="6112276F"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620" w:type="dxa"/>
            <w:shd w:val="clear" w:color="auto" w:fill="auto"/>
          </w:tcPr>
          <w:p w14:paraId="107FCA0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350" w:type="dxa"/>
            <w:shd w:val="clear" w:color="auto" w:fill="auto"/>
          </w:tcPr>
          <w:p w14:paraId="11756BC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shd w:val="clear" w:color="auto" w:fill="auto"/>
          </w:tcPr>
          <w:p w14:paraId="60B5260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710" w:type="dxa"/>
            <w:shd w:val="clear" w:color="auto" w:fill="auto"/>
          </w:tcPr>
          <w:p w14:paraId="207FFDB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Chair stand test: Total sit-to-stands in 30s (n)</w:t>
            </w:r>
          </w:p>
        </w:tc>
        <w:tc>
          <w:tcPr>
            <w:tcW w:w="720" w:type="dxa"/>
          </w:tcPr>
          <w:p w14:paraId="6934E09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810" w:type="dxa"/>
          </w:tcPr>
          <w:p w14:paraId="2C98166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40</w:t>
            </w:r>
          </w:p>
        </w:tc>
        <w:tc>
          <w:tcPr>
            <w:tcW w:w="1170" w:type="dxa"/>
            <w:shd w:val="clear" w:color="auto" w:fill="auto"/>
          </w:tcPr>
          <w:p w14:paraId="619F832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 (IQR) 7 (8)</w:t>
            </w:r>
          </w:p>
        </w:tc>
        <w:tc>
          <w:tcPr>
            <w:tcW w:w="810" w:type="dxa"/>
            <w:shd w:val="clear" w:color="auto" w:fill="auto"/>
          </w:tcPr>
          <w:p w14:paraId="3F77F31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43</w:t>
            </w:r>
          </w:p>
        </w:tc>
        <w:tc>
          <w:tcPr>
            <w:tcW w:w="1170" w:type="dxa"/>
            <w:shd w:val="clear" w:color="auto" w:fill="auto"/>
          </w:tcPr>
          <w:p w14:paraId="77B5BDD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 (IQR) 8 (6)</w:t>
            </w:r>
          </w:p>
        </w:tc>
        <w:tc>
          <w:tcPr>
            <w:tcW w:w="1260" w:type="dxa"/>
            <w:shd w:val="clear" w:color="auto" w:fill="auto"/>
          </w:tcPr>
          <w:p w14:paraId="12404D4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difference -0.2 (-1.8, 1.5)</w:t>
            </w:r>
          </w:p>
        </w:tc>
        <w:tc>
          <w:tcPr>
            <w:tcW w:w="990" w:type="dxa"/>
            <w:shd w:val="clear" w:color="auto" w:fill="auto"/>
          </w:tcPr>
          <w:p w14:paraId="47E064F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0.85</w:t>
            </w:r>
          </w:p>
        </w:tc>
      </w:tr>
      <w:tr w:rsidR="007726AA" w:rsidRPr="009818DC" w14:paraId="0FD3D03D" w14:textId="77777777" w:rsidTr="0001565B">
        <w:trPr>
          <w:cantSplit/>
          <w:trHeight w:val="280"/>
        </w:trPr>
        <w:tc>
          <w:tcPr>
            <w:tcW w:w="1195" w:type="dxa"/>
            <w:tcBorders>
              <w:bottom w:val="single" w:sz="4" w:space="0" w:color="auto"/>
            </w:tcBorders>
            <w:shd w:val="clear" w:color="auto" w:fill="auto"/>
          </w:tcPr>
          <w:p w14:paraId="42CFB35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Piva, 2017, 28217891, USA</w:t>
            </w:r>
          </w:p>
        </w:tc>
        <w:tc>
          <w:tcPr>
            <w:tcW w:w="1620" w:type="dxa"/>
            <w:tcBorders>
              <w:bottom w:val="single" w:sz="4" w:space="0" w:color="auto"/>
            </w:tcBorders>
            <w:shd w:val="clear" w:color="auto" w:fill="auto"/>
          </w:tcPr>
          <w:p w14:paraId="3520F84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Comprehensive behavioral intervention</w:t>
            </w:r>
          </w:p>
        </w:tc>
        <w:tc>
          <w:tcPr>
            <w:tcW w:w="1350" w:type="dxa"/>
            <w:tcBorders>
              <w:bottom w:val="single" w:sz="4" w:space="0" w:color="auto"/>
            </w:tcBorders>
            <w:shd w:val="clear" w:color="auto" w:fill="auto"/>
          </w:tcPr>
          <w:p w14:paraId="4CE0F76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of care exercise</w:t>
            </w:r>
          </w:p>
        </w:tc>
        <w:tc>
          <w:tcPr>
            <w:tcW w:w="900" w:type="dxa"/>
            <w:tcBorders>
              <w:bottom w:val="single" w:sz="4" w:space="0" w:color="auto"/>
            </w:tcBorders>
            <w:shd w:val="clear" w:color="auto" w:fill="auto"/>
          </w:tcPr>
          <w:p w14:paraId="6D7F4AA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710" w:type="dxa"/>
            <w:tcBorders>
              <w:bottom w:val="single" w:sz="4" w:space="0" w:color="auto"/>
            </w:tcBorders>
            <w:shd w:val="clear" w:color="auto" w:fill="auto"/>
          </w:tcPr>
          <w:p w14:paraId="476009F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Chair stand test: Time to complete 5 sit-to-stands (s)</w:t>
            </w:r>
          </w:p>
        </w:tc>
        <w:tc>
          <w:tcPr>
            <w:tcW w:w="720" w:type="dxa"/>
            <w:tcBorders>
              <w:bottom w:val="single" w:sz="4" w:space="0" w:color="auto"/>
            </w:tcBorders>
          </w:tcPr>
          <w:p w14:paraId="4A6C0B9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810" w:type="dxa"/>
            <w:tcBorders>
              <w:bottom w:val="single" w:sz="4" w:space="0" w:color="auto"/>
            </w:tcBorders>
          </w:tcPr>
          <w:p w14:paraId="2E05BA8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21</w:t>
            </w:r>
          </w:p>
        </w:tc>
        <w:tc>
          <w:tcPr>
            <w:tcW w:w="1170" w:type="dxa"/>
            <w:tcBorders>
              <w:bottom w:val="single" w:sz="4" w:space="0" w:color="auto"/>
            </w:tcBorders>
            <w:shd w:val="clear" w:color="auto" w:fill="auto"/>
          </w:tcPr>
          <w:p w14:paraId="2CD0E37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12.2 (2.8)</w:t>
            </w:r>
          </w:p>
        </w:tc>
        <w:tc>
          <w:tcPr>
            <w:tcW w:w="810" w:type="dxa"/>
            <w:tcBorders>
              <w:bottom w:val="single" w:sz="4" w:space="0" w:color="auto"/>
            </w:tcBorders>
            <w:shd w:val="clear" w:color="auto" w:fill="auto"/>
          </w:tcPr>
          <w:p w14:paraId="64B34F0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20</w:t>
            </w:r>
          </w:p>
        </w:tc>
        <w:tc>
          <w:tcPr>
            <w:tcW w:w="1170" w:type="dxa"/>
            <w:tcBorders>
              <w:bottom w:val="single" w:sz="4" w:space="0" w:color="auto"/>
            </w:tcBorders>
            <w:shd w:val="clear" w:color="auto" w:fill="auto"/>
          </w:tcPr>
          <w:p w14:paraId="4DECAB7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13.7 (7.5)</w:t>
            </w:r>
          </w:p>
        </w:tc>
        <w:tc>
          <w:tcPr>
            <w:tcW w:w="1260" w:type="dxa"/>
            <w:tcBorders>
              <w:bottom w:val="single" w:sz="4" w:space="0" w:color="auto"/>
            </w:tcBorders>
            <w:shd w:val="clear" w:color="auto" w:fill="auto"/>
          </w:tcPr>
          <w:p w14:paraId="0B7AFD34"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-1.5 (-4.4, 1.4)</w:t>
            </w:r>
            <w:r w:rsidRPr="009818DC">
              <w:rPr>
                <w:rFonts w:ascii="Times New Roman" w:hAnsi="Times New Roman" w:cs="Times New Roman"/>
                <w:color w:val="000000" w:themeColor="text1"/>
                <w:sz w:val="18"/>
                <w:szCs w:val="18"/>
                <w:vertAlign w:val="superscript"/>
              </w:rPr>
              <w:t>†</w:t>
            </w:r>
          </w:p>
        </w:tc>
        <w:tc>
          <w:tcPr>
            <w:tcW w:w="990" w:type="dxa"/>
            <w:tcBorders>
              <w:bottom w:val="single" w:sz="4" w:space="0" w:color="auto"/>
            </w:tcBorders>
            <w:shd w:val="clear" w:color="auto" w:fill="auto"/>
          </w:tcPr>
          <w:p w14:paraId="085068D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 NR</w:t>
            </w:r>
          </w:p>
        </w:tc>
      </w:tr>
      <w:tr w:rsidR="007726AA" w:rsidRPr="009818DC" w14:paraId="112EA381" w14:textId="77777777" w:rsidTr="0001565B">
        <w:trPr>
          <w:cantSplit/>
          <w:trHeight w:val="280"/>
        </w:trPr>
        <w:tc>
          <w:tcPr>
            <w:tcW w:w="1195" w:type="dxa"/>
            <w:tcBorders>
              <w:bottom w:val="single" w:sz="4" w:space="0" w:color="auto"/>
            </w:tcBorders>
            <w:shd w:val="clear" w:color="auto" w:fill="auto"/>
          </w:tcPr>
          <w:p w14:paraId="4BE8617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Schache, 2019, 31208916, Australia</w:t>
            </w:r>
          </w:p>
        </w:tc>
        <w:tc>
          <w:tcPr>
            <w:tcW w:w="1620" w:type="dxa"/>
            <w:tcBorders>
              <w:bottom w:val="single" w:sz="4" w:space="0" w:color="auto"/>
            </w:tcBorders>
            <w:shd w:val="clear" w:color="auto" w:fill="auto"/>
          </w:tcPr>
          <w:p w14:paraId="2CF0F47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&amp; hip strengthening exercises</w:t>
            </w:r>
          </w:p>
        </w:tc>
        <w:tc>
          <w:tcPr>
            <w:tcW w:w="1350" w:type="dxa"/>
            <w:tcBorders>
              <w:bottom w:val="single" w:sz="4" w:space="0" w:color="auto"/>
            </w:tcBorders>
            <w:shd w:val="clear" w:color="auto" w:fill="auto"/>
          </w:tcPr>
          <w:p w14:paraId="32E057D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&amp; general functional exercise</w:t>
            </w:r>
          </w:p>
        </w:tc>
        <w:tc>
          <w:tcPr>
            <w:tcW w:w="900" w:type="dxa"/>
            <w:tcBorders>
              <w:bottom w:val="single" w:sz="4" w:space="0" w:color="auto"/>
            </w:tcBorders>
            <w:shd w:val="clear" w:color="auto" w:fill="auto"/>
          </w:tcPr>
          <w:p w14:paraId="6395E92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710" w:type="dxa"/>
            <w:tcBorders>
              <w:bottom w:val="single" w:sz="4" w:space="0" w:color="auto"/>
            </w:tcBorders>
            <w:shd w:val="clear" w:color="auto" w:fill="auto"/>
          </w:tcPr>
          <w:p w14:paraId="091E838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Chair stand test: Total sit-to-stands in 30s (n)</w:t>
            </w:r>
          </w:p>
        </w:tc>
        <w:tc>
          <w:tcPr>
            <w:tcW w:w="720" w:type="dxa"/>
            <w:tcBorders>
              <w:bottom w:val="single" w:sz="4" w:space="0" w:color="auto"/>
            </w:tcBorders>
          </w:tcPr>
          <w:p w14:paraId="72A82C9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6.5 mo</w:t>
            </w:r>
          </w:p>
        </w:tc>
        <w:tc>
          <w:tcPr>
            <w:tcW w:w="810" w:type="dxa"/>
            <w:tcBorders>
              <w:bottom w:val="single" w:sz="4" w:space="0" w:color="auto"/>
            </w:tcBorders>
          </w:tcPr>
          <w:p w14:paraId="38C30A8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48</w:t>
            </w:r>
          </w:p>
        </w:tc>
        <w:tc>
          <w:tcPr>
            <w:tcW w:w="1170" w:type="dxa"/>
            <w:tcBorders>
              <w:bottom w:val="single" w:sz="4" w:space="0" w:color="auto"/>
            </w:tcBorders>
            <w:shd w:val="clear" w:color="auto" w:fill="auto"/>
          </w:tcPr>
          <w:p w14:paraId="2D76972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15 (4)</w:t>
            </w:r>
          </w:p>
        </w:tc>
        <w:tc>
          <w:tcPr>
            <w:tcW w:w="810" w:type="dxa"/>
            <w:tcBorders>
              <w:bottom w:val="single" w:sz="4" w:space="0" w:color="auto"/>
            </w:tcBorders>
            <w:shd w:val="clear" w:color="auto" w:fill="auto"/>
          </w:tcPr>
          <w:p w14:paraId="3991BE6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48</w:t>
            </w:r>
          </w:p>
        </w:tc>
        <w:tc>
          <w:tcPr>
            <w:tcW w:w="1170" w:type="dxa"/>
            <w:tcBorders>
              <w:bottom w:val="single" w:sz="4" w:space="0" w:color="auto"/>
            </w:tcBorders>
            <w:shd w:val="clear" w:color="auto" w:fill="auto"/>
          </w:tcPr>
          <w:p w14:paraId="2741A22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15 (5)</w:t>
            </w:r>
          </w:p>
        </w:tc>
        <w:tc>
          <w:tcPr>
            <w:tcW w:w="1260" w:type="dxa"/>
            <w:tcBorders>
              <w:bottom w:val="single" w:sz="4" w:space="0" w:color="auto"/>
            </w:tcBorders>
            <w:shd w:val="clear" w:color="auto" w:fill="auto"/>
          </w:tcPr>
          <w:p w14:paraId="1BF75365"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 (-2, 1)</w:t>
            </w:r>
          </w:p>
        </w:tc>
        <w:tc>
          <w:tcPr>
            <w:tcW w:w="990" w:type="dxa"/>
            <w:tcBorders>
              <w:bottom w:val="single" w:sz="4" w:space="0" w:color="auto"/>
            </w:tcBorders>
            <w:shd w:val="clear" w:color="auto" w:fill="auto"/>
          </w:tcPr>
          <w:p w14:paraId="7A47024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bl>
    <w:p w14:paraId="4543335A"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sz w:val="16"/>
          <w:szCs w:val="16"/>
        </w:rPr>
        <w:lastRenderedPageBreak/>
        <w:t>Statistically significant effect sizes are in bold text. In cases where calculated effect size confidence intervals were not-statistically significant but reported p-values were, we deferred to reported p-values and still bolded results.</w:t>
      </w:r>
    </w:p>
    <w:p w14:paraId="3E15D2F8"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rPr>
        <w:t>Abbreviations: CI = confidence interval, CST = chair stand test, IQR = interquartile range, MD = mean difference, mo = month, n = number, NR = not reported, PMID = PubMed identifier, RoB = risk of bias, SD = standard deviation, SE = standard error.</w:t>
      </w:r>
    </w:p>
    <w:p w14:paraId="664B54AD"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72FC4FDB" w14:textId="77777777" w:rsidR="007726AA" w:rsidRPr="00E302D4" w:rsidRDefault="007726AA" w:rsidP="007726AA">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54906AAF" w14:textId="77777777" w:rsidR="007726AA" w:rsidRDefault="007726AA" w:rsidP="007726AA">
      <w:pPr>
        <w:rPr>
          <w:rFonts w:ascii="Times New Roman" w:hAnsi="Times New Roman" w:cs="Times New Roman"/>
          <w:b/>
          <w:bCs/>
        </w:rPr>
      </w:pPr>
    </w:p>
    <w:p w14:paraId="4359AB98" w14:textId="77777777" w:rsidR="007726AA" w:rsidRPr="009818DC" w:rsidRDefault="007726AA" w:rsidP="007726AA">
      <w:pPr>
        <w:rPr>
          <w:rFonts w:ascii="Times New Roman" w:hAnsi="Times New Roman" w:cs="Times New Roman"/>
          <w:b/>
          <w:bCs/>
        </w:rPr>
      </w:pPr>
      <w:r>
        <w:rPr>
          <w:rFonts w:ascii="Times New Roman" w:hAnsi="Times New Roman" w:cs="Times New Roman"/>
          <w:b/>
          <w:bCs/>
        </w:rPr>
        <w:t>B</w:t>
      </w:r>
      <w:r w:rsidRPr="009818DC">
        <w:rPr>
          <w:rFonts w:ascii="Times New Roman" w:hAnsi="Times New Roman" w:cs="Times New Roman"/>
          <w:b/>
          <w:bCs/>
        </w:rPr>
        <w:t>alance</w:t>
      </w:r>
    </w:p>
    <w:tbl>
      <w:tblPr>
        <w:tblW w:w="137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260"/>
        <w:gridCol w:w="900"/>
        <w:gridCol w:w="1980"/>
        <w:gridCol w:w="720"/>
        <w:gridCol w:w="720"/>
        <w:gridCol w:w="1170"/>
        <w:gridCol w:w="720"/>
        <w:gridCol w:w="1080"/>
        <w:gridCol w:w="1350"/>
        <w:gridCol w:w="990"/>
      </w:tblGrid>
      <w:tr w:rsidR="007726AA" w:rsidRPr="009818DC" w14:paraId="6BF30C68" w14:textId="77777777" w:rsidTr="00B33AA7">
        <w:trPr>
          <w:trHeight w:val="280"/>
          <w:tblHeader/>
        </w:trPr>
        <w:tc>
          <w:tcPr>
            <w:tcW w:w="1375" w:type="dxa"/>
            <w:shd w:val="clear" w:color="auto" w:fill="0070C0"/>
          </w:tcPr>
          <w:p w14:paraId="6218AEE6" w14:textId="77777777" w:rsidR="007726AA" w:rsidRPr="009818DC" w:rsidRDefault="007726AA" w:rsidP="00B33AA7">
            <w:pPr>
              <w:pStyle w:val="TableLeftText"/>
              <w:rPr>
                <w:rFonts w:ascii="Times New Roman" w:hAnsi="Times New Roman" w:cs="Times New Roman"/>
                <w:color w:val="FFFFFF" w:themeColor="background1"/>
                <w:sz w:val="16"/>
              </w:rPr>
            </w:pPr>
            <w:r w:rsidRPr="009818DC">
              <w:rPr>
                <w:rFonts w:ascii="Times New Roman" w:hAnsi="Times New Roman" w:cs="Times New Roman"/>
                <w:b/>
                <w:color w:val="FFFFFF" w:themeColor="background1"/>
                <w:sz w:val="16"/>
              </w:rPr>
              <w:t>Study, Year, PMID, Country</w:t>
            </w:r>
          </w:p>
        </w:tc>
        <w:tc>
          <w:tcPr>
            <w:tcW w:w="1440" w:type="dxa"/>
            <w:shd w:val="clear" w:color="auto" w:fill="0070C0"/>
          </w:tcPr>
          <w:p w14:paraId="67FA8EBC" w14:textId="77777777" w:rsidR="007726AA" w:rsidRPr="009818DC" w:rsidRDefault="007726AA" w:rsidP="00B33AA7">
            <w:pPr>
              <w:pStyle w:val="TableLeftText"/>
              <w:rPr>
                <w:rFonts w:ascii="Times New Roman" w:hAnsi="Times New Roman" w:cs="Times New Roman"/>
                <w:color w:val="FFFFFF" w:themeColor="background1"/>
                <w:sz w:val="16"/>
              </w:rPr>
            </w:pPr>
            <w:r w:rsidRPr="009818DC">
              <w:rPr>
                <w:rFonts w:ascii="Times New Roman" w:hAnsi="Times New Roman" w:cs="Times New Roman"/>
                <w:b/>
                <w:color w:val="FFFFFF" w:themeColor="background1"/>
                <w:sz w:val="16"/>
              </w:rPr>
              <w:t xml:space="preserve">Arm 1 </w:t>
            </w:r>
          </w:p>
        </w:tc>
        <w:tc>
          <w:tcPr>
            <w:tcW w:w="1260" w:type="dxa"/>
            <w:shd w:val="clear" w:color="auto" w:fill="0070C0"/>
          </w:tcPr>
          <w:p w14:paraId="1242B2B1" w14:textId="77777777" w:rsidR="007726AA" w:rsidRPr="009818DC" w:rsidRDefault="007726AA" w:rsidP="00B33AA7">
            <w:pPr>
              <w:pStyle w:val="TableLeftText"/>
              <w:rPr>
                <w:rFonts w:ascii="Times New Roman" w:hAnsi="Times New Roman" w:cs="Times New Roman"/>
                <w:color w:val="FFFFFF" w:themeColor="background1"/>
                <w:sz w:val="16"/>
              </w:rPr>
            </w:pPr>
            <w:r w:rsidRPr="009818DC">
              <w:rPr>
                <w:rFonts w:ascii="Times New Roman" w:hAnsi="Times New Roman" w:cs="Times New Roman"/>
                <w:b/>
                <w:color w:val="FFFFFF" w:themeColor="background1"/>
                <w:sz w:val="16"/>
              </w:rPr>
              <w:t>Arm 2</w:t>
            </w:r>
          </w:p>
        </w:tc>
        <w:tc>
          <w:tcPr>
            <w:tcW w:w="900" w:type="dxa"/>
            <w:shd w:val="clear" w:color="auto" w:fill="0070C0"/>
          </w:tcPr>
          <w:p w14:paraId="23CDF576" w14:textId="77777777" w:rsidR="007726AA" w:rsidRPr="009818DC" w:rsidRDefault="007726AA" w:rsidP="00B33AA7">
            <w:pPr>
              <w:pStyle w:val="TableLeftText"/>
              <w:rPr>
                <w:rFonts w:ascii="Times New Roman" w:hAnsi="Times New Roman" w:cs="Times New Roman"/>
                <w:color w:val="FFFFFF" w:themeColor="background1"/>
                <w:sz w:val="16"/>
              </w:rPr>
            </w:pPr>
            <w:r w:rsidRPr="009818DC">
              <w:rPr>
                <w:rFonts w:ascii="Times New Roman" w:hAnsi="Times New Roman" w:cs="Times New Roman"/>
                <w:b/>
                <w:color w:val="FFFFFF" w:themeColor="background1"/>
                <w:sz w:val="16"/>
              </w:rPr>
              <w:t>Overall RoB</w:t>
            </w:r>
          </w:p>
        </w:tc>
        <w:tc>
          <w:tcPr>
            <w:tcW w:w="1980" w:type="dxa"/>
            <w:shd w:val="clear" w:color="auto" w:fill="0070C0"/>
          </w:tcPr>
          <w:p w14:paraId="2F4E7C72" w14:textId="77777777" w:rsidR="007726AA" w:rsidRPr="009818DC" w:rsidRDefault="007726AA" w:rsidP="00B33AA7">
            <w:pPr>
              <w:pStyle w:val="TableLeftText"/>
              <w:rPr>
                <w:rFonts w:ascii="Times New Roman" w:hAnsi="Times New Roman" w:cs="Times New Roman"/>
                <w:color w:val="FFFFFF" w:themeColor="background1"/>
                <w:sz w:val="16"/>
              </w:rPr>
            </w:pPr>
            <w:r w:rsidRPr="009818DC">
              <w:rPr>
                <w:rFonts w:ascii="Times New Roman" w:hAnsi="Times New Roman" w:cs="Times New Roman"/>
                <w:b/>
                <w:color w:val="FFFFFF" w:themeColor="background1"/>
                <w:sz w:val="16"/>
                <w:szCs w:val="16"/>
              </w:rPr>
              <w:t>Outcome Measurement</w:t>
            </w:r>
          </w:p>
        </w:tc>
        <w:tc>
          <w:tcPr>
            <w:tcW w:w="720" w:type="dxa"/>
            <w:shd w:val="clear" w:color="auto" w:fill="0070C0"/>
          </w:tcPr>
          <w:p w14:paraId="7108ED50" w14:textId="77777777" w:rsidR="007726AA" w:rsidRPr="009818DC" w:rsidRDefault="007726AA" w:rsidP="00B33AA7">
            <w:pPr>
              <w:pStyle w:val="TableLeftText"/>
              <w:rPr>
                <w:rFonts w:ascii="Times New Roman" w:hAnsi="Times New Roman" w:cs="Times New Roman"/>
                <w:b/>
                <w:color w:val="FFFFFF" w:themeColor="background1"/>
                <w:sz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shd w:val="clear" w:color="auto" w:fill="0070C0"/>
          </w:tcPr>
          <w:p w14:paraId="7E851656" w14:textId="77777777" w:rsidR="007726AA" w:rsidRPr="009818DC" w:rsidRDefault="007726AA" w:rsidP="00B33AA7">
            <w:pPr>
              <w:pStyle w:val="TableLeftText"/>
              <w:rPr>
                <w:rFonts w:ascii="Times New Roman" w:hAnsi="Times New Roman" w:cs="Times New Roman"/>
                <w:b/>
                <w:color w:val="FFFFFF" w:themeColor="background1"/>
                <w:sz w:val="16"/>
              </w:rPr>
            </w:pPr>
            <w:r w:rsidRPr="009818DC">
              <w:rPr>
                <w:rFonts w:ascii="Times New Roman" w:hAnsi="Times New Roman" w:cs="Times New Roman"/>
                <w:b/>
                <w:color w:val="FFFFFF" w:themeColor="background1"/>
                <w:sz w:val="16"/>
              </w:rPr>
              <w:t xml:space="preserve">N Arm 1 </w:t>
            </w:r>
          </w:p>
        </w:tc>
        <w:tc>
          <w:tcPr>
            <w:tcW w:w="1170" w:type="dxa"/>
            <w:shd w:val="clear" w:color="auto" w:fill="0070C0"/>
          </w:tcPr>
          <w:p w14:paraId="52B6E03F" w14:textId="77777777" w:rsidR="007726AA" w:rsidRPr="009818DC" w:rsidRDefault="007726AA" w:rsidP="00B33AA7">
            <w:pPr>
              <w:pStyle w:val="TableLeftText"/>
              <w:rPr>
                <w:rFonts w:ascii="Times New Roman" w:hAnsi="Times New Roman" w:cs="Times New Roman"/>
                <w:color w:val="FFFFFF" w:themeColor="background1"/>
                <w:sz w:val="16"/>
              </w:rPr>
            </w:pPr>
            <w:r w:rsidRPr="009818DC">
              <w:rPr>
                <w:rFonts w:ascii="Times New Roman" w:hAnsi="Times New Roman" w:cs="Times New Roman"/>
                <w:b/>
                <w:color w:val="FFFFFF" w:themeColor="background1"/>
                <w:sz w:val="16"/>
              </w:rPr>
              <w:t>Arm 1, Mean (SD)</w:t>
            </w:r>
          </w:p>
        </w:tc>
        <w:tc>
          <w:tcPr>
            <w:tcW w:w="720" w:type="dxa"/>
            <w:shd w:val="clear" w:color="auto" w:fill="0070C0"/>
          </w:tcPr>
          <w:p w14:paraId="4CC5A63B" w14:textId="77777777" w:rsidR="007726AA" w:rsidRPr="009818DC" w:rsidRDefault="007726AA" w:rsidP="00B33AA7">
            <w:pPr>
              <w:pStyle w:val="TableLeftText"/>
              <w:rPr>
                <w:rFonts w:ascii="Times New Roman" w:hAnsi="Times New Roman" w:cs="Times New Roman"/>
                <w:color w:val="FFFFFF" w:themeColor="background1"/>
                <w:sz w:val="16"/>
              </w:rPr>
            </w:pPr>
            <w:r w:rsidRPr="009818DC">
              <w:rPr>
                <w:rFonts w:ascii="Times New Roman" w:hAnsi="Times New Roman" w:cs="Times New Roman"/>
                <w:b/>
                <w:color w:val="FFFFFF" w:themeColor="background1"/>
                <w:sz w:val="16"/>
              </w:rPr>
              <w:t>N Arm 2</w:t>
            </w:r>
          </w:p>
        </w:tc>
        <w:tc>
          <w:tcPr>
            <w:tcW w:w="1080" w:type="dxa"/>
            <w:shd w:val="clear" w:color="auto" w:fill="0070C0"/>
          </w:tcPr>
          <w:p w14:paraId="5586FB00" w14:textId="77777777" w:rsidR="007726AA" w:rsidRPr="009818DC" w:rsidRDefault="007726AA" w:rsidP="00B33AA7">
            <w:pPr>
              <w:pStyle w:val="TableLeftText"/>
              <w:rPr>
                <w:rFonts w:ascii="Times New Roman" w:hAnsi="Times New Roman" w:cs="Times New Roman"/>
                <w:color w:val="FFFFFF" w:themeColor="background1"/>
                <w:sz w:val="16"/>
              </w:rPr>
            </w:pPr>
            <w:r w:rsidRPr="009818DC">
              <w:rPr>
                <w:rFonts w:ascii="Times New Roman" w:hAnsi="Times New Roman" w:cs="Times New Roman"/>
                <w:b/>
                <w:color w:val="FFFFFF" w:themeColor="background1"/>
                <w:sz w:val="16"/>
              </w:rPr>
              <w:t>Arm 2, Mean (SD)</w:t>
            </w:r>
          </w:p>
        </w:tc>
        <w:tc>
          <w:tcPr>
            <w:tcW w:w="1350" w:type="dxa"/>
            <w:shd w:val="clear" w:color="auto" w:fill="0070C0"/>
          </w:tcPr>
          <w:p w14:paraId="36581979" w14:textId="77777777" w:rsidR="007726AA" w:rsidRPr="009818DC" w:rsidRDefault="007726AA" w:rsidP="00B33AA7">
            <w:pPr>
              <w:pStyle w:val="TableLeftText"/>
              <w:rPr>
                <w:rFonts w:ascii="Times New Roman" w:hAnsi="Times New Roman" w:cs="Times New Roman"/>
                <w:color w:val="FFFFFF" w:themeColor="background1"/>
                <w:sz w:val="16"/>
              </w:rPr>
            </w:pPr>
            <w:r w:rsidRPr="009818DC">
              <w:rPr>
                <w:rFonts w:ascii="Times New Roman" w:hAnsi="Times New Roman" w:cs="Times New Roman"/>
                <w:b/>
                <w:color w:val="FFFFFF" w:themeColor="background1"/>
                <w:sz w:val="16"/>
              </w:rPr>
              <w:t>Effect Size (95% CI)</w:t>
            </w:r>
          </w:p>
        </w:tc>
        <w:tc>
          <w:tcPr>
            <w:tcW w:w="990" w:type="dxa"/>
            <w:shd w:val="clear" w:color="auto" w:fill="0070C0"/>
          </w:tcPr>
          <w:p w14:paraId="6CD61511" w14:textId="77777777" w:rsidR="007726AA" w:rsidRPr="009818DC" w:rsidRDefault="007726AA" w:rsidP="00B33AA7">
            <w:pPr>
              <w:pStyle w:val="TableLeftText"/>
              <w:rPr>
                <w:rFonts w:ascii="Times New Roman" w:hAnsi="Times New Roman" w:cs="Times New Roman"/>
                <w:color w:val="FFFFFF" w:themeColor="background1"/>
                <w:sz w:val="16"/>
              </w:rPr>
            </w:pPr>
            <w:r w:rsidRPr="009818DC">
              <w:rPr>
                <w:rFonts w:ascii="Times New Roman" w:hAnsi="Times New Roman" w:cs="Times New Roman"/>
                <w:b/>
                <w:color w:val="FFFFFF" w:themeColor="background1"/>
                <w:sz w:val="16"/>
                <w:szCs w:val="16"/>
              </w:rPr>
              <w:t>Reported p-Value</w:t>
            </w:r>
          </w:p>
        </w:tc>
      </w:tr>
      <w:tr w:rsidR="007726AA" w:rsidRPr="009818DC" w14:paraId="7289D528" w14:textId="77777777" w:rsidTr="00B33AA7">
        <w:trPr>
          <w:trHeight w:val="280"/>
        </w:trPr>
        <w:tc>
          <w:tcPr>
            <w:tcW w:w="1375" w:type="dxa"/>
            <w:shd w:val="clear" w:color="auto" w:fill="auto"/>
            <w:vAlign w:val="center"/>
          </w:tcPr>
          <w:p w14:paraId="662FECE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Bruun-Olsen, 2013, 23614370, Norway</w:t>
            </w:r>
          </w:p>
        </w:tc>
        <w:tc>
          <w:tcPr>
            <w:tcW w:w="1440" w:type="dxa"/>
            <w:shd w:val="clear" w:color="auto" w:fill="auto"/>
            <w:vAlign w:val="center"/>
          </w:tcPr>
          <w:p w14:paraId="579FAB1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Walking-skill group</w:t>
            </w:r>
          </w:p>
        </w:tc>
        <w:tc>
          <w:tcPr>
            <w:tcW w:w="1260" w:type="dxa"/>
            <w:shd w:val="clear" w:color="auto" w:fill="auto"/>
            <w:vAlign w:val="center"/>
          </w:tcPr>
          <w:p w14:paraId="2373570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physiotherapy care</w:t>
            </w:r>
          </w:p>
        </w:tc>
        <w:tc>
          <w:tcPr>
            <w:tcW w:w="900" w:type="dxa"/>
            <w:shd w:val="clear" w:color="auto" w:fill="auto"/>
            <w:vAlign w:val="center"/>
          </w:tcPr>
          <w:p w14:paraId="1ADEF1A1" w14:textId="77777777" w:rsidR="007726AA" w:rsidRPr="009818DC" w:rsidRDefault="007726AA" w:rsidP="00B33AA7">
            <w:pPr>
              <w:pStyle w:val="TableLeftText"/>
              <w:jc w:val="center"/>
              <w:rPr>
                <w:rFonts w:ascii="Times New Roman" w:hAnsi="Times New Roman" w:cs="Times New Roman"/>
              </w:rPr>
            </w:pPr>
            <w:r w:rsidRPr="009818DC">
              <w:rPr>
                <w:rFonts w:ascii="Times New Roman" w:hAnsi="Times New Roman" w:cs="Times New Roman"/>
                <w:color w:val="000000" w:themeColor="text1"/>
                <w:sz w:val="16"/>
                <w:szCs w:val="16"/>
              </w:rPr>
              <w:t>Moderate</w:t>
            </w:r>
          </w:p>
        </w:tc>
        <w:tc>
          <w:tcPr>
            <w:tcW w:w="1980" w:type="dxa"/>
            <w:shd w:val="clear" w:color="auto" w:fill="auto"/>
            <w:vAlign w:val="center"/>
          </w:tcPr>
          <w:p w14:paraId="75E85C8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Balance: Time stands (s)</w:t>
            </w:r>
          </w:p>
        </w:tc>
        <w:tc>
          <w:tcPr>
            <w:tcW w:w="720" w:type="dxa"/>
            <w:vAlign w:val="center"/>
          </w:tcPr>
          <w:p w14:paraId="6E331D0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9 mo</w:t>
            </w:r>
          </w:p>
        </w:tc>
        <w:tc>
          <w:tcPr>
            <w:tcW w:w="720" w:type="dxa"/>
            <w:vAlign w:val="center"/>
          </w:tcPr>
          <w:p w14:paraId="39EDA25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29</w:t>
            </w:r>
          </w:p>
        </w:tc>
        <w:tc>
          <w:tcPr>
            <w:tcW w:w="1170" w:type="dxa"/>
            <w:shd w:val="clear" w:color="auto" w:fill="auto"/>
            <w:vAlign w:val="center"/>
          </w:tcPr>
          <w:p w14:paraId="6C797C6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29 (7)</w:t>
            </w:r>
          </w:p>
        </w:tc>
        <w:tc>
          <w:tcPr>
            <w:tcW w:w="720" w:type="dxa"/>
            <w:shd w:val="clear" w:color="auto" w:fill="auto"/>
            <w:vAlign w:val="center"/>
          </w:tcPr>
          <w:p w14:paraId="0BA6805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28</w:t>
            </w:r>
          </w:p>
        </w:tc>
        <w:tc>
          <w:tcPr>
            <w:tcW w:w="1080" w:type="dxa"/>
            <w:shd w:val="clear" w:color="auto" w:fill="auto"/>
            <w:vAlign w:val="center"/>
          </w:tcPr>
          <w:p w14:paraId="0D966C7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32 (13)</w:t>
            </w:r>
          </w:p>
        </w:tc>
        <w:tc>
          <w:tcPr>
            <w:tcW w:w="1350" w:type="dxa"/>
            <w:shd w:val="clear" w:color="auto" w:fill="auto"/>
            <w:vAlign w:val="center"/>
          </w:tcPr>
          <w:p w14:paraId="5ECACE91"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Adj MD -2(-7, 3)</w:t>
            </w:r>
          </w:p>
        </w:tc>
        <w:tc>
          <w:tcPr>
            <w:tcW w:w="990" w:type="dxa"/>
            <w:shd w:val="clear" w:color="auto" w:fill="auto"/>
            <w:vAlign w:val="center"/>
          </w:tcPr>
          <w:p w14:paraId="25636E4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69670EB" w14:textId="77777777" w:rsidTr="00B33AA7">
        <w:trPr>
          <w:trHeight w:val="280"/>
        </w:trPr>
        <w:tc>
          <w:tcPr>
            <w:tcW w:w="1375" w:type="dxa"/>
            <w:vMerge w:val="restart"/>
            <w:shd w:val="clear" w:color="auto" w:fill="auto"/>
            <w:vAlign w:val="center"/>
          </w:tcPr>
          <w:p w14:paraId="2CC3510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Liao, 2020, 31687984, Taiwan</w:t>
            </w:r>
          </w:p>
        </w:tc>
        <w:tc>
          <w:tcPr>
            <w:tcW w:w="1440" w:type="dxa"/>
            <w:shd w:val="clear" w:color="auto" w:fill="auto"/>
            <w:vAlign w:val="center"/>
          </w:tcPr>
          <w:p w14:paraId="5C091A6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Elastic resistance exercise training</w:t>
            </w:r>
          </w:p>
        </w:tc>
        <w:tc>
          <w:tcPr>
            <w:tcW w:w="1260" w:type="dxa"/>
            <w:shd w:val="clear" w:color="auto" w:fill="auto"/>
            <w:vAlign w:val="center"/>
          </w:tcPr>
          <w:p w14:paraId="644650C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care</w:t>
            </w:r>
          </w:p>
        </w:tc>
        <w:tc>
          <w:tcPr>
            <w:tcW w:w="900" w:type="dxa"/>
            <w:shd w:val="clear" w:color="auto" w:fill="auto"/>
            <w:vAlign w:val="center"/>
          </w:tcPr>
          <w:p w14:paraId="7895FC6B" w14:textId="77777777" w:rsidR="007726AA" w:rsidRPr="009818DC" w:rsidRDefault="007726AA" w:rsidP="00B33AA7">
            <w:pPr>
              <w:pStyle w:val="TableLeftText"/>
              <w:jc w:val="cente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shd w:val="clear" w:color="auto" w:fill="auto"/>
            <w:vAlign w:val="center"/>
          </w:tcPr>
          <w:p w14:paraId="2D01871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Balance: Forward reach test (cm)</w:t>
            </w:r>
          </w:p>
        </w:tc>
        <w:tc>
          <w:tcPr>
            <w:tcW w:w="720" w:type="dxa"/>
            <w:vAlign w:val="center"/>
          </w:tcPr>
          <w:p w14:paraId="2EA743C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vAlign w:val="center"/>
          </w:tcPr>
          <w:p w14:paraId="61DF463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30</w:t>
            </w:r>
          </w:p>
        </w:tc>
        <w:tc>
          <w:tcPr>
            <w:tcW w:w="1170" w:type="dxa"/>
            <w:shd w:val="clear" w:color="auto" w:fill="auto"/>
            <w:vAlign w:val="center"/>
          </w:tcPr>
          <w:p w14:paraId="4D96670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24.23 (6.99)</w:t>
            </w:r>
          </w:p>
        </w:tc>
        <w:tc>
          <w:tcPr>
            <w:tcW w:w="720" w:type="dxa"/>
            <w:shd w:val="clear" w:color="auto" w:fill="auto"/>
            <w:vAlign w:val="center"/>
          </w:tcPr>
          <w:p w14:paraId="1DFC563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30</w:t>
            </w:r>
          </w:p>
        </w:tc>
        <w:tc>
          <w:tcPr>
            <w:tcW w:w="1080" w:type="dxa"/>
            <w:shd w:val="clear" w:color="auto" w:fill="auto"/>
            <w:vAlign w:val="center"/>
          </w:tcPr>
          <w:p w14:paraId="74840C1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18.34 (5.69)</w:t>
            </w:r>
          </w:p>
        </w:tc>
        <w:tc>
          <w:tcPr>
            <w:tcW w:w="1350" w:type="dxa"/>
            <w:shd w:val="clear" w:color="auto" w:fill="auto"/>
            <w:vAlign w:val="center"/>
          </w:tcPr>
          <w:p w14:paraId="08D0AA39"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5.9 (3.6, 8.2)</w:t>
            </w:r>
            <w:r w:rsidRPr="009818DC">
              <w:rPr>
                <w:rFonts w:ascii="Times New Roman" w:hAnsi="Times New Roman" w:cs="Times New Roman"/>
                <w:b/>
                <w:bCs/>
                <w:color w:val="000000" w:themeColor="text1"/>
                <w:sz w:val="16"/>
                <w:szCs w:val="16"/>
                <w:vertAlign w:val="superscript"/>
              </w:rPr>
              <w:t>B</w:t>
            </w:r>
          </w:p>
        </w:tc>
        <w:tc>
          <w:tcPr>
            <w:tcW w:w="990" w:type="dxa"/>
            <w:shd w:val="clear" w:color="auto" w:fill="auto"/>
            <w:vAlign w:val="center"/>
          </w:tcPr>
          <w:p w14:paraId="481EF47E"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0.004</w:t>
            </w:r>
          </w:p>
        </w:tc>
      </w:tr>
      <w:tr w:rsidR="007726AA" w:rsidRPr="009818DC" w14:paraId="0E6F5ABD" w14:textId="77777777" w:rsidTr="00B33AA7">
        <w:trPr>
          <w:trHeight w:val="280"/>
        </w:trPr>
        <w:tc>
          <w:tcPr>
            <w:tcW w:w="1375" w:type="dxa"/>
            <w:vMerge/>
            <w:shd w:val="clear" w:color="auto" w:fill="auto"/>
            <w:vAlign w:val="center"/>
          </w:tcPr>
          <w:p w14:paraId="3476DDD5"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vAlign w:val="center"/>
          </w:tcPr>
          <w:p w14:paraId="4F2914E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Elastic resistance exercise training</w:t>
            </w:r>
          </w:p>
        </w:tc>
        <w:tc>
          <w:tcPr>
            <w:tcW w:w="1260" w:type="dxa"/>
            <w:shd w:val="clear" w:color="auto" w:fill="auto"/>
            <w:vAlign w:val="center"/>
          </w:tcPr>
          <w:p w14:paraId="7613208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care</w:t>
            </w:r>
          </w:p>
        </w:tc>
        <w:tc>
          <w:tcPr>
            <w:tcW w:w="900" w:type="dxa"/>
            <w:shd w:val="clear" w:color="auto" w:fill="auto"/>
            <w:vAlign w:val="center"/>
          </w:tcPr>
          <w:p w14:paraId="56D2DF1C" w14:textId="77777777" w:rsidR="007726AA" w:rsidRPr="009818DC" w:rsidRDefault="007726AA" w:rsidP="00B33AA7">
            <w:pPr>
              <w:pStyle w:val="TableLeftText"/>
              <w:jc w:val="cente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shd w:val="clear" w:color="auto" w:fill="auto"/>
            <w:vAlign w:val="center"/>
          </w:tcPr>
          <w:p w14:paraId="72C624E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Balance: Single-leg stance (s)</w:t>
            </w:r>
          </w:p>
        </w:tc>
        <w:tc>
          <w:tcPr>
            <w:tcW w:w="720" w:type="dxa"/>
            <w:vAlign w:val="center"/>
          </w:tcPr>
          <w:p w14:paraId="3682120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vAlign w:val="center"/>
          </w:tcPr>
          <w:p w14:paraId="36F9557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30</w:t>
            </w:r>
          </w:p>
        </w:tc>
        <w:tc>
          <w:tcPr>
            <w:tcW w:w="1170" w:type="dxa"/>
            <w:shd w:val="clear" w:color="auto" w:fill="auto"/>
            <w:vAlign w:val="center"/>
          </w:tcPr>
          <w:p w14:paraId="1650199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18.84 (5.73)</w:t>
            </w:r>
          </w:p>
        </w:tc>
        <w:tc>
          <w:tcPr>
            <w:tcW w:w="720" w:type="dxa"/>
            <w:shd w:val="clear" w:color="auto" w:fill="auto"/>
            <w:vAlign w:val="center"/>
          </w:tcPr>
          <w:p w14:paraId="19F340A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30</w:t>
            </w:r>
          </w:p>
        </w:tc>
        <w:tc>
          <w:tcPr>
            <w:tcW w:w="1080" w:type="dxa"/>
            <w:shd w:val="clear" w:color="auto" w:fill="auto"/>
            <w:vAlign w:val="center"/>
          </w:tcPr>
          <w:p w14:paraId="2404FFD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13.87 (7.58)</w:t>
            </w:r>
          </w:p>
        </w:tc>
        <w:tc>
          <w:tcPr>
            <w:tcW w:w="1350" w:type="dxa"/>
            <w:shd w:val="clear" w:color="auto" w:fill="auto"/>
            <w:vAlign w:val="center"/>
          </w:tcPr>
          <w:p w14:paraId="6ED8CB60"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5 (2.5, 7.4)</w:t>
            </w:r>
            <w:r w:rsidRPr="009818DC">
              <w:rPr>
                <w:rFonts w:ascii="Times New Roman" w:hAnsi="Times New Roman" w:cs="Times New Roman"/>
                <w:b/>
                <w:bCs/>
                <w:color w:val="000000" w:themeColor="text1"/>
                <w:sz w:val="16"/>
                <w:szCs w:val="16"/>
                <w:vertAlign w:val="superscript"/>
              </w:rPr>
              <w:t>B</w:t>
            </w:r>
          </w:p>
        </w:tc>
        <w:tc>
          <w:tcPr>
            <w:tcW w:w="990" w:type="dxa"/>
            <w:shd w:val="clear" w:color="auto" w:fill="auto"/>
            <w:vAlign w:val="center"/>
          </w:tcPr>
          <w:p w14:paraId="0DFF1904"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0.004</w:t>
            </w:r>
          </w:p>
        </w:tc>
      </w:tr>
      <w:tr w:rsidR="007726AA" w:rsidRPr="009818DC" w14:paraId="49150A28" w14:textId="77777777" w:rsidTr="00B33AA7">
        <w:trPr>
          <w:trHeight w:val="280"/>
        </w:trPr>
        <w:tc>
          <w:tcPr>
            <w:tcW w:w="1375" w:type="dxa"/>
            <w:vMerge w:val="restart"/>
            <w:shd w:val="clear" w:color="auto" w:fill="auto"/>
            <w:vAlign w:val="center"/>
          </w:tcPr>
          <w:p w14:paraId="60F8C58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Madsen, 2013, 23651717, Denmark</w:t>
            </w:r>
          </w:p>
        </w:tc>
        <w:tc>
          <w:tcPr>
            <w:tcW w:w="1440" w:type="dxa"/>
            <w:shd w:val="clear" w:color="auto" w:fill="auto"/>
            <w:vAlign w:val="center"/>
          </w:tcPr>
          <w:p w14:paraId="42BF713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260" w:type="dxa"/>
            <w:shd w:val="clear" w:color="auto" w:fill="auto"/>
            <w:vAlign w:val="center"/>
          </w:tcPr>
          <w:p w14:paraId="456801C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00" w:type="dxa"/>
            <w:shd w:val="clear" w:color="auto" w:fill="auto"/>
            <w:vAlign w:val="center"/>
          </w:tcPr>
          <w:p w14:paraId="42194094" w14:textId="77777777" w:rsidR="007726AA" w:rsidRPr="009818DC" w:rsidRDefault="007726AA" w:rsidP="00B33AA7">
            <w:pPr>
              <w:pStyle w:val="TableLeftText"/>
              <w:jc w:val="cente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980" w:type="dxa"/>
            <w:shd w:val="clear" w:color="auto" w:fill="auto"/>
            <w:vAlign w:val="center"/>
          </w:tcPr>
          <w:p w14:paraId="5DCF4F5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Balance: Tandem test</w:t>
            </w:r>
            <w:r w:rsidRPr="009818DC">
              <w:rPr>
                <w:rFonts w:ascii="Times New Roman" w:hAnsi="Times New Roman" w:cs="Times New Roman"/>
                <w:color w:val="000000" w:themeColor="text1"/>
                <w:sz w:val="16"/>
                <w:szCs w:val="16"/>
                <w:vertAlign w:val="superscript"/>
              </w:rPr>
              <w:t>C</w:t>
            </w:r>
          </w:p>
        </w:tc>
        <w:tc>
          <w:tcPr>
            <w:tcW w:w="720" w:type="dxa"/>
            <w:vAlign w:val="center"/>
          </w:tcPr>
          <w:p w14:paraId="7522E9A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vAlign w:val="center"/>
          </w:tcPr>
          <w:p w14:paraId="576ACF4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36</w:t>
            </w:r>
          </w:p>
        </w:tc>
        <w:tc>
          <w:tcPr>
            <w:tcW w:w="1170" w:type="dxa"/>
            <w:shd w:val="clear" w:color="auto" w:fill="auto"/>
            <w:vAlign w:val="center"/>
          </w:tcPr>
          <w:p w14:paraId="379FFE8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shd w:val="clear" w:color="auto" w:fill="auto"/>
            <w:vAlign w:val="center"/>
          </w:tcPr>
          <w:p w14:paraId="0FF3C84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34</w:t>
            </w:r>
          </w:p>
        </w:tc>
        <w:tc>
          <w:tcPr>
            <w:tcW w:w="1080" w:type="dxa"/>
            <w:shd w:val="clear" w:color="auto" w:fill="auto"/>
            <w:vAlign w:val="center"/>
          </w:tcPr>
          <w:p w14:paraId="1655FED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1350" w:type="dxa"/>
            <w:shd w:val="clear" w:color="auto" w:fill="auto"/>
            <w:vAlign w:val="center"/>
          </w:tcPr>
          <w:p w14:paraId="7C1F464A"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vAlign w:val="center"/>
          </w:tcPr>
          <w:p w14:paraId="56D8753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0.2</w:t>
            </w:r>
          </w:p>
        </w:tc>
      </w:tr>
      <w:tr w:rsidR="007726AA" w:rsidRPr="009818DC" w14:paraId="1FE58F30" w14:textId="77777777" w:rsidTr="00B33AA7">
        <w:trPr>
          <w:trHeight w:val="280"/>
        </w:trPr>
        <w:tc>
          <w:tcPr>
            <w:tcW w:w="1375" w:type="dxa"/>
            <w:vMerge/>
            <w:shd w:val="clear" w:color="auto" w:fill="auto"/>
            <w:vAlign w:val="center"/>
          </w:tcPr>
          <w:p w14:paraId="47337832"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vAlign w:val="center"/>
          </w:tcPr>
          <w:p w14:paraId="1C9703F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260" w:type="dxa"/>
            <w:shd w:val="clear" w:color="auto" w:fill="auto"/>
            <w:vAlign w:val="center"/>
          </w:tcPr>
          <w:p w14:paraId="687EC5A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00" w:type="dxa"/>
            <w:shd w:val="clear" w:color="auto" w:fill="auto"/>
            <w:vAlign w:val="center"/>
          </w:tcPr>
          <w:p w14:paraId="6270C193" w14:textId="77777777" w:rsidR="007726AA" w:rsidRPr="009818DC" w:rsidRDefault="007726AA" w:rsidP="00B33AA7">
            <w:pPr>
              <w:pStyle w:val="TableLeftText"/>
              <w:jc w:val="cente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980" w:type="dxa"/>
            <w:shd w:val="clear" w:color="auto" w:fill="auto"/>
            <w:vAlign w:val="center"/>
          </w:tcPr>
          <w:p w14:paraId="1ABF098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Balance: Tandem test</w:t>
            </w:r>
            <w:r w:rsidRPr="009818DC">
              <w:rPr>
                <w:rFonts w:ascii="Times New Roman" w:hAnsi="Times New Roman" w:cs="Times New Roman"/>
                <w:color w:val="000000" w:themeColor="text1"/>
                <w:sz w:val="16"/>
                <w:szCs w:val="16"/>
                <w:vertAlign w:val="superscript"/>
              </w:rPr>
              <w:t>C</w:t>
            </w:r>
          </w:p>
        </w:tc>
        <w:tc>
          <w:tcPr>
            <w:tcW w:w="720" w:type="dxa"/>
            <w:vAlign w:val="center"/>
          </w:tcPr>
          <w:p w14:paraId="2DDE6EA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vAlign w:val="center"/>
          </w:tcPr>
          <w:p w14:paraId="4948670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36</w:t>
            </w:r>
          </w:p>
        </w:tc>
        <w:tc>
          <w:tcPr>
            <w:tcW w:w="1170" w:type="dxa"/>
            <w:shd w:val="clear" w:color="auto" w:fill="auto"/>
            <w:vAlign w:val="center"/>
          </w:tcPr>
          <w:p w14:paraId="79A5F16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shd w:val="clear" w:color="auto" w:fill="auto"/>
            <w:vAlign w:val="center"/>
          </w:tcPr>
          <w:p w14:paraId="6E2BDA0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32</w:t>
            </w:r>
          </w:p>
        </w:tc>
        <w:tc>
          <w:tcPr>
            <w:tcW w:w="1080" w:type="dxa"/>
            <w:shd w:val="clear" w:color="auto" w:fill="auto"/>
            <w:vAlign w:val="center"/>
          </w:tcPr>
          <w:p w14:paraId="2358536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1350" w:type="dxa"/>
            <w:shd w:val="clear" w:color="auto" w:fill="auto"/>
            <w:vAlign w:val="center"/>
          </w:tcPr>
          <w:p w14:paraId="0E855371"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vAlign w:val="center"/>
          </w:tcPr>
          <w:p w14:paraId="2BDEDD8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0.5</w:t>
            </w:r>
          </w:p>
        </w:tc>
      </w:tr>
      <w:tr w:rsidR="007726AA" w:rsidRPr="009818DC" w14:paraId="6A6A5B48" w14:textId="77777777" w:rsidTr="00B33AA7">
        <w:trPr>
          <w:trHeight w:val="280"/>
        </w:trPr>
        <w:tc>
          <w:tcPr>
            <w:tcW w:w="1375" w:type="dxa"/>
            <w:shd w:val="clear" w:color="auto" w:fill="auto"/>
            <w:vAlign w:val="center"/>
          </w:tcPr>
          <w:p w14:paraId="44B2E3A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Piva, 2017, 28217891, USA</w:t>
            </w:r>
          </w:p>
        </w:tc>
        <w:tc>
          <w:tcPr>
            <w:tcW w:w="1440" w:type="dxa"/>
            <w:shd w:val="clear" w:color="auto" w:fill="auto"/>
            <w:vAlign w:val="center"/>
          </w:tcPr>
          <w:p w14:paraId="1DD5496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Comprehensive behavioral intervention</w:t>
            </w:r>
          </w:p>
        </w:tc>
        <w:tc>
          <w:tcPr>
            <w:tcW w:w="1260" w:type="dxa"/>
            <w:shd w:val="clear" w:color="auto" w:fill="auto"/>
            <w:vAlign w:val="center"/>
          </w:tcPr>
          <w:p w14:paraId="1A6CC67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of care exercise</w:t>
            </w:r>
          </w:p>
        </w:tc>
        <w:tc>
          <w:tcPr>
            <w:tcW w:w="900" w:type="dxa"/>
            <w:shd w:val="clear" w:color="auto" w:fill="auto"/>
            <w:vAlign w:val="center"/>
          </w:tcPr>
          <w:p w14:paraId="5A057301" w14:textId="77777777" w:rsidR="007726AA" w:rsidRPr="009818DC" w:rsidRDefault="007726AA" w:rsidP="00B33AA7">
            <w:pPr>
              <w:pStyle w:val="TableLeftText"/>
              <w:jc w:val="cente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shd w:val="clear" w:color="auto" w:fill="auto"/>
            <w:vAlign w:val="center"/>
          </w:tcPr>
          <w:p w14:paraId="1E19CFA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Balance: Single-leg stance</w:t>
            </w:r>
            <w:r w:rsidRPr="009818DC">
              <w:rPr>
                <w:rFonts w:ascii="Times New Roman" w:hAnsi="Times New Roman" w:cs="Times New Roman"/>
                <w:color w:val="000000" w:themeColor="text1"/>
                <w:sz w:val="16"/>
                <w:szCs w:val="16"/>
                <w:vertAlign w:val="superscript"/>
              </w:rPr>
              <w:t>D</w:t>
            </w:r>
          </w:p>
        </w:tc>
        <w:tc>
          <w:tcPr>
            <w:tcW w:w="720" w:type="dxa"/>
            <w:vAlign w:val="center"/>
          </w:tcPr>
          <w:p w14:paraId="5F40B8F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vAlign w:val="center"/>
          </w:tcPr>
          <w:p w14:paraId="5104165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21</w:t>
            </w:r>
          </w:p>
        </w:tc>
        <w:tc>
          <w:tcPr>
            <w:tcW w:w="1170" w:type="dxa"/>
            <w:shd w:val="clear" w:color="auto" w:fill="auto"/>
            <w:vAlign w:val="center"/>
          </w:tcPr>
          <w:p w14:paraId="24DA268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16.1 (9.6)</w:t>
            </w:r>
          </w:p>
        </w:tc>
        <w:tc>
          <w:tcPr>
            <w:tcW w:w="720" w:type="dxa"/>
            <w:shd w:val="clear" w:color="auto" w:fill="auto"/>
            <w:vAlign w:val="center"/>
          </w:tcPr>
          <w:p w14:paraId="6004ECD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20</w:t>
            </w:r>
          </w:p>
        </w:tc>
        <w:tc>
          <w:tcPr>
            <w:tcW w:w="1080" w:type="dxa"/>
            <w:shd w:val="clear" w:color="auto" w:fill="auto"/>
            <w:vAlign w:val="center"/>
          </w:tcPr>
          <w:p w14:paraId="37FF189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17.4 (9.8)</w:t>
            </w:r>
          </w:p>
        </w:tc>
        <w:tc>
          <w:tcPr>
            <w:tcW w:w="1350" w:type="dxa"/>
            <w:shd w:val="clear" w:color="auto" w:fill="auto"/>
            <w:vAlign w:val="center"/>
          </w:tcPr>
          <w:p w14:paraId="505E8DC7"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-1.3 (-5.5, 2.9)</w:t>
            </w:r>
            <w:r w:rsidRPr="009818DC">
              <w:rPr>
                <w:rFonts w:ascii="Times New Roman" w:hAnsi="Times New Roman" w:cs="Times New Roman"/>
                <w:color w:val="000000" w:themeColor="text1"/>
                <w:sz w:val="16"/>
                <w:szCs w:val="16"/>
                <w:vertAlign w:val="superscript"/>
              </w:rPr>
              <w:t>B</w:t>
            </w:r>
          </w:p>
        </w:tc>
        <w:tc>
          <w:tcPr>
            <w:tcW w:w="990" w:type="dxa"/>
            <w:shd w:val="clear" w:color="auto" w:fill="auto"/>
            <w:vAlign w:val="center"/>
          </w:tcPr>
          <w:p w14:paraId="5671E4F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 NR</w:t>
            </w:r>
          </w:p>
        </w:tc>
      </w:tr>
      <w:tr w:rsidR="007726AA" w:rsidRPr="009818DC" w14:paraId="33B29BE6" w14:textId="77777777" w:rsidTr="00B33AA7">
        <w:trPr>
          <w:trHeight w:val="280"/>
        </w:trPr>
        <w:tc>
          <w:tcPr>
            <w:tcW w:w="1375" w:type="dxa"/>
            <w:shd w:val="clear" w:color="auto" w:fill="auto"/>
            <w:vAlign w:val="center"/>
          </w:tcPr>
          <w:p w14:paraId="0D3CBAC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Schache, 2019, 31208916, Australia</w:t>
            </w:r>
          </w:p>
        </w:tc>
        <w:tc>
          <w:tcPr>
            <w:tcW w:w="1440" w:type="dxa"/>
            <w:shd w:val="clear" w:color="auto" w:fill="auto"/>
            <w:vAlign w:val="center"/>
          </w:tcPr>
          <w:p w14:paraId="6DD6A4D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and hip strengthening exercises</w:t>
            </w:r>
          </w:p>
        </w:tc>
        <w:tc>
          <w:tcPr>
            <w:tcW w:w="1260" w:type="dxa"/>
            <w:shd w:val="clear" w:color="auto" w:fill="auto"/>
            <w:vAlign w:val="center"/>
          </w:tcPr>
          <w:p w14:paraId="5E7F5EB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plus general functional exercise</w:t>
            </w:r>
          </w:p>
        </w:tc>
        <w:tc>
          <w:tcPr>
            <w:tcW w:w="900" w:type="dxa"/>
            <w:shd w:val="clear" w:color="auto" w:fill="auto"/>
            <w:vAlign w:val="center"/>
          </w:tcPr>
          <w:p w14:paraId="576187BE" w14:textId="77777777" w:rsidR="007726AA" w:rsidRPr="009818DC" w:rsidRDefault="007726AA" w:rsidP="00B33AA7">
            <w:pPr>
              <w:pStyle w:val="TableLeftText"/>
              <w:jc w:val="cente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shd w:val="clear" w:color="auto" w:fill="auto"/>
            <w:vAlign w:val="center"/>
          </w:tcPr>
          <w:p w14:paraId="53A1682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Balance: Step test</w:t>
            </w:r>
          </w:p>
        </w:tc>
        <w:tc>
          <w:tcPr>
            <w:tcW w:w="720" w:type="dxa"/>
            <w:vAlign w:val="center"/>
          </w:tcPr>
          <w:p w14:paraId="7224873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vAlign w:val="center"/>
          </w:tcPr>
          <w:p w14:paraId="7E65136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48</w:t>
            </w:r>
          </w:p>
        </w:tc>
        <w:tc>
          <w:tcPr>
            <w:tcW w:w="1170" w:type="dxa"/>
            <w:shd w:val="clear" w:color="auto" w:fill="auto"/>
            <w:vAlign w:val="center"/>
          </w:tcPr>
          <w:p w14:paraId="06A6A4D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17 (4)</w:t>
            </w:r>
          </w:p>
        </w:tc>
        <w:tc>
          <w:tcPr>
            <w:tcW w:w="720" w:type="dxa"/>
            <w:shd w:val="clear" w:color="auto" w:fill="auto"/>
            <w:vAlign w:val="center"/>
          </w:tcPr>
          <w:p w14:paraId="420EDC7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48</w:t>
            </w:r>
          </w:p>
        </w:tc>
        <w:tc>
          <w:tcPr>
            <w:tcW w:w="1080" w:type="dxa"/>
            <w:shd w:val="clear" w:color="auto" w:fill="auto"/>
            <w:vAlign w:val="center"/>
          </w:tcPr>
          <w:p w14:paraId="4F2DA87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18 (5)</w:t>
            </w:r>
          </w:p>
        </w:tc>
        <w:tc>
          <w:tcPr>
            <w:tcW w:w="1350" w:type="dxa"/>
            <w:shd w:val="clear" w:color="auto" w:fill="auto"/>
            <w:vAlign w:val="center"/>
          </w:tcPr>
          <w:p w14:paraId="25A3A249"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 (-3, 1)</w:t>
            </w:r>
          </w:p>
        </w:tc>
        <w:tc>
          <w:tcPr>
            <w:tcW w:w="990" w:type="dxa"/>
            <w:shd w:val="clear" w:color="auto" w:fill="auto"/>
            <w:vAlign w:val="center"/>
          </w:tcPr>
          <w:p w14:paraId="11959CF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bl>
    <w:p w14:paraId="661391EE" w14:textId="77777777" w:rsidR="007726AA" w:rsidRPr="00E302D4" w:rsidRDefault="007726AA" w:rsidP="007726AA">
      <w:pPr>
        <w:pStyle w:val="TableNote"/>
        <w:spacing w:after="0"/>
        <w:rPr>
          <w:rFonts w:cs="Times New Roman"/>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17D24D53"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rPr>
        <w:t>Abbreviations: Adj MD = adjusted mean difference, CI = confidence interval, cm = centimeter, mo = month, NR = not reported, PMID = PubMed identifier, RoB = risk of bias, s = seconds, SD = standard deviation.</w:t>
      </w:r>
    </w:p>
    <w:p w14:paraId="79ED3846"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1C94CE71" w14:textId="77777777" w:rsidR="007726AA" w:rsidRPr="00E302D4" w:rsidRDefault="007726AA" w:rsidP="007726AA">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13C08604" w14:textId="77777777" w:rsidR="007726AA" w:rsidRPr="00E302D4" w:rsidRDefault="007726AA" w:rsidP="007726AA">
      <w:pPr>
        <w:rPr>
          <w:rFonts w:ascii="Times New Roman" w:hAnsi="Times New Roman" w:cs="Times New Roman"/>
          <w:color w:val="000000"/>
          <w:sz w:val="16"/>
          <w:szCs w:val="16"/>
        </w:rPr>
      </w:pPr>
      <w:r w:rsidRPr="00E302D4">
        <w:rPr>
          <w:rFonts w:ascii="Times New Roman" w:hAnsi="Times New Roman" w:cs="Times New Roman"/>
          <w:color w:val="000000"/>
          <w:sz w:val="16"/>
          <w:szCs w:val="16"/>
          <w:vertAlign w:val="superscript"/>
        </w:rPr>
        <w:t xml:space="preserve">C </w:t>
      </w:r>
      <w:r w:rsidRPr="00E302D4">
        <w:rPr>
          <w:rFonts w:ascii="Times New Roman" w:hAnsi="Times New Roman" w:cs="Times New Roman"/>
          <w:color w:val="000000"/>
          <w:sz w:val="16"/>
          <w:szCs w:val="16"/>
        </w:rPr>
        <w:t>10 seconds each in side-by-side, semi-tandem and tandem stand</w:t>
      </w:r>
    </w:p>
    <w:p w14:paraId="5BE20D6F" w14:textId="77777777" w:rsidR="007726AA" w:rsidRPr="00E302D4" w:rsidRDefault="007726AA" w:rsidP="007726AA">
      <w:pPr>
        <w:rPr>
          <w:rFonts w:ascii="Times New Roman" w:hAnsi="Times New Roman" w:cs="Times New Roman"/>
          <w:color w:val="000000"/>
          <w:sz w:val="16"/>
          <w:szCs w:val="16"/>
        </w:rPr>
      </w:pPr>
      <w:r w:rsidRPr="00E302D4">
        <w:rPr>
          <w:rFonts w:ascii="Times New Roman" w:hAnsi="Times New Roman" w:cs="Times New Roman"/>
          <w:color w:val="000000"/>
          <w:sz w:val="16"/>
          <w:szCs w:val="16"/>
          <w:vertAlign w:val="superscript"/>
        </w:rPr>
        <w:t>D</w:t>
      </w:r>
      <w:r w:rsidRPr="00E302D4">
        <w:rPr>
          <w:rFonts w:ascii="Times New Roman" w:hAnsi="Times New Roman" w:cs="Times New Roman"/>
          <w:color w:val="000000"/>
          <w:sz w:val="16"/>
          <w:szCs w:val="16"/>
        </w:rPr>
        <w:t xml:space="preserve"> Measures the time that participants balanced on 1 leg while keeping their hands on the waist</w:t>
      </w:r>
    </w:p>
    <w:p w14:paraId="0A2A4E31" w14:textId="77777777" w:rsidR="007726AA" w:rsidRPr="009818DC" w:rsidRDefault="007726AA" w:rsidP="007726AA">
      <w:pPr>
        <w:rPr>
          <w:rFonts w:ascii="Times New Roman" w:hAnsi="Times New Roman" w:cs="Times New Roman"/>
          <w:color w:val="000000" w:themeColor="text1"/>
          <w:sz w:val="18"/>
          <w:szCs w:val="18"/>
        </w:rPr>
      </w:pPr>
    </w:p>
    <w:p w14:paraId="140672BD" w14:textId="77777777" w:rsidR="007726AA" w:rsidRPr="009818DC" w:rsidRDefault="007726AA" w:rsidP="007726AA">
      <w:pPr>
        <w:rPr>
          <w:rFonts w:ascii="Times New Roman" w:hAnsi="Times New Roman" w:cs="Times New Roman"/>
          <w:b/>
          <w:bCs/>
        </w:rPr>
      </w:pPr>
      <w:r>
        <w:rPr>
          <w:rFonts w:ascii="Times New Roman" w:hAnsi="Times New Roman" w:cs="Times New Roman"/>
          <w:b/>
          <w:bCs/>
        </w:rPr>
        <w:t>M</w:t>
      </w:r>
      <w:r w:rsidRPr="009818DC">
        <w:rPr>
          <w:rFonts w:ascii="Times New Roman" w:hAnsi="Times New Roman" w:cs="Times New Roman"/>
          <w:b/>
          <w:bCs/>
        </w:rPr>
        <w:t>obility</w:t>
      </w:r>
    </w:p>
    <w:tbl>
      <w:tblPr>
        <w:tblW w:w="137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55"/>
        <w:gridCol w:w="1800"/>
        <w:gridCol w:w="1530"/>
        <w:gridCol w:w="900"/>
        <w:gridCol w:w="1440"/>
        <w:gridCol w:w="720"/>
        <w:gridCol w:w="720"/>
        <w:gridCol w:w="1080"/>
        <w:gridCol w:w="720"/>
        <w:gridCol w:w="1080"/>
        <w:gridCol w:w="1260"/>
        <w:gridCol w:w="990"/>
      </w:tblGrid>
      <w:tr w:rsidR="007726AA" w:rsidRPr="009818DC" w14:paraId="2C624F44" w14:textId="77777777" w:rsidTr="00B33AA7">
        <w:trPr>
          <w:cantSplit/>
          <w:trHeight w:val="280"/>
          <w:tblHeader/>
        </w:trPr>
        <w:tc>
          <w:tcPr>
            <w:tcW w:w="1555" w:type="dxa"/>
            <w:shd w:val="clear" w:color="auto" w:fill="0070C0"/>
          </w:tcPr>
          <w:p w14:paraId="566C7455"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800" w:type="dxa"/>
            <w:shd w:val="clear" w:color="auto" w:fill="0070C0"/>
          </w:tcPr>
          <w:p w14:paraId="19B7B926"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530" w:type="dxa"/>
            <w:shd w:val="clear" w:color="auto" w:fill="0070C0"/>
          </w:tcPr>
          <w:p w14:paraId="3846993B"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00" w:type="dxa"/>
            <w:shd w:val="clear" w:color="auto" w:fill="0070C0"/>
          </w:tcPr>
          <w:p w14:paraId="07714FA4"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440" w:type="dxa"/>
            <w:shd w:val="clear" w:color="auto" w:fill="0070C0"/>
          </w:tcPr>
          <w:p w14:paraId="21090CF0"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shd w:val="clear" w:color="auto" w:fill="0070C0"/>
          </w:tcPr>
          <w:p w14:paraId="73421C2A"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shd w:val="clear" w:color="auto" w:fill="0070C0"/>
          </w:tcPr>
          <w:p w14:paraId="4A3F7450"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080" w:type="dxa"/>
            <w:shd w:val="clear" w:color="auto" w:fill="0070C0"/>
          </w:tcPr>
          <w:p w14:paraId="7F5E010B"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shd w:val="clear" w:color="auto" w:fill="0070C0"/>
          </w:tcPr>
          <w:p w14:paraId="545AF6FC"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080" w:type="dxa"/>
            <w:shd w:val="clear" w:color="auto" w:fill="0070C0"/>
          </w:tcPr>
          <w:p w14:paraId="40C20248"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260" w:type="dxa"/>
            <w:shd w:val="clear" w:color="auto" w:fill="0070C0"/>
          </w:tcPr>
          <w:p w14:paraId="6DDE4ABC"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shd w:val="clear" w:color="auto" w:fill="0070C0"/>
          </w:tcPr>
          <w:p w14:paraId="03E6128D"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7726AA" w:rsidRPr="009818DC" w14:paraId="41FFC462" w14:textId="77777777" w:rsidTr="00B33AA7">
        <w:trPr>
          <w:cantSplit/>
          <w:trHeight w:val="280"/>
        </w:trPr>
        <w:tc>
          <w:tcPr>
            <w:tcW w:w="1555" w:type="dxa"/>
            <w:vMerge w:val="restart"/>
            <w:shd w:val="clear" w:color="auto" w:fill="auto"/>
          </w:tcPr>
          <w:p w14:paraId="5287A55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Andersen, 2018, CN-01647420, Denmark</w:t>
            </w:r>
          </w:p>
        </w:tc>
        <w:tc>
          <w:tcPr>
            <w:tcW w:w="1800" w:type="dxa"/>
            <w:shd w:val="clear" w:color="auto" w:fill="auto"/>
          </w:tcPr>
          <w:p w14:paraId="38DED8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Technological assisted rehabilitation</w:t>
            </w:r>
          </w:p>
        </w:tc>
        <w:tc>
          <w:tcPr>
            <w:tcW w:w="1530" w:type="dxa"/>
            <w:shd w:val="clear" w:color="auto" w:fill="auto"/>
          </w:tcPr>
          <w:p w14:paraId="5835635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rehabilitation</w:t>
            </w:r>
          </w:p>
        </w:tc>
        <w:tc>
          <w:tcPr>
            <w:tcW w:w="900" w:type="dxa"/>
            <w:shd w:val="clear" w:color="auto" w:fill="auto"/>
          </w:tcPr>
          <w:p w14:paraId="133055D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40593DF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10-m walk test (s)</w:t>
            </w:r>
          </w:p>
        </w:tc>
        <w:tc>
          <w:tcPr>
            <w:tcW w:w="720" w:type="dxa"/>
          </w:tcPr>
          <w:p w14:paraId="3AAC17E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771E08E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080" w:type="dxa"/>
            <w:shd w:val="clear" w:color="auto" w:fill="auto"/>
          </w:tcPr>
          <w:p w14:paraId="564970A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shd w:val="clear" w:color="auto" w:fill="auto"/>
          </w:tcPr>
          <w:p w14:paraId="5A73503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080" w:type="dxa"/>
            <w:shd w:val="clear" w:color="auto" w:fill="auto"/>
          </w:tcPr>
          <w:p w14:paraId="14D94BD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260" w:type="dxa"/>
            <w:shd w:val="clear" w:color="auto" w:fill="auto"/>
          </w:tcPr>
          <w:p w14:paraId="6F4016C1"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&lt;10%(MD)</w:t>
            </w:r>
          </w:p>
        </w:tc>
        <w:tc>
          <w:tcPr>
            <w:tcW w:w="990" w:type="dxa"/>
            <w:shd w:val="clear" w:color="auto" w:fill="auto"/>
          </w:tcPr>
          <w:p w14:paraId="08B5D02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r w:rsidR="007726AA" w:rsidRPr="009818DC" w14:paraId="49289AAC" w14:textId="77777777" w:rsidTr="00B33AA7">
        <w:trPr>
          <w:cantSplit/>
          <w:trHeight w:val="280"/>
        </w:trPr>
        <w:tc>
          <w:tcPr>
            <w:tcW w:w="1555" w:type="dxa"/>
            <w:vMerge/>
            <w:shd w:val="clear" w:color="auto" w:fill="auto"/>
          </w:tcPr>
          <w:p w14:paraId="0C1DB760"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6B10943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Technological assisted rehabilitation</w:t>
            </w:r>
          </w:p>
        </w:tc>
        <w:tc>
          <w:tcPr>
            <w:tcW w:w="1530" w:type="dxa"/>
            <w:shd w:val="clear" w:color="auto" w:fill="auto"/>
          </w:tcPr>
          <w:p w14:paraId="7612367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rehabilitation</w:t>
            </w:r>
          </w:p>
        </w:tc>
        <w:tc>
          <w:tcPr>
            <w:tcW w:w="900" w:type="dxa"/>
            <w:shd w:val="clear" w:color="auto" w:fill="auto"/>
          </w:tcPr>
          <w:p w14:paraId="33BFD66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61904A2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10-m walk test (s)</w:t>
            </w:r>
          </w:p>
        </w:tc>
        <w:tc>
          <w:tcPr>
            <w:tcW w:w="720" w:type="dxa"/>
          </w:tcPr>
          <w:p w14:paraId="7779071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7910F5A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080" w:type="dxa"/>
            <w:shd w:val="clear" w:color="auto" w:fill="auto"/>
          </w:tcPr>
          <w:p w14:paraId="1AAD302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shd w:val="clear" w:color="auto" w:fill="auto"/>
          </w:tcPr>
          <w:p w14:paraId="011E422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080" w:type="dxa"/>
            <w:shd w:val="clear" w:color="auto" w:fill="auto"/>
          </w:tcPr>
          <w:p w14:paraId="00DDC70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260" w:type="dxa"/>
            <w:shd w:val="clear" w:color="auto" w:fill="auto"/>
          </w:tcPr>
          <w:p w14:paraId="572891EF"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&lt;10%(MD)</w:t>
            </w:r>
          </w:p>
        </w:tc>
        <w:tc>
          <w:tcPr>
            <w:tcW w:w="990" w:type="dxa"/>
            <w:shd w:val="clear" w:color="auto" w:fill="auto"/>
          </w:tcPr>
          <w:p w14:paraId="4A736CF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r w:rsidR="007726AA" w:rsidRPr="009818DC" w14:paraId="11F37641" w14:textId="77777777" w:rsidTr="00B33AA7">
        <w:trPr>
          <w:cantSplit/>
          <w:trHeight w:val="280"/>
        </w:trPr>
        <w:tc>
          <w:tcPr>
            <w:tcW w:w="1555" w:type="dxa"/>
            <w:vMerge w:val="restart"/>
            <w:shd w:val="clear" w:color="auto" w:fill="auto"/>
          </w:tcPr>
          <w:p w14:paraId="35C288E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Bade, 2017, 27813347, USA</w:t>
            </w:r>
          </w:p>
        </w:tc>
        <w:tc>
          <w:tcPr>
            <w:tcW w:w="1800" w:type="dxa"/>
            <w:shd w:val="clear" w:color="auto" w:fill="auto"/>
          </w:tcPr>
          <w:p w14:paraId="030A1C2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shd w:val="clear" w:color="auto" w:fill="auto"/>
          </w:tcPr>
          <w:p w14:paraId="35E598D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shd w:val="clear" w:color="auto" w:fill="auto"/>
          </w:tcPr>
          <w:p w14:paraId="442475A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45C33FF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6MWT (m)</w:t>
            </w:r>
          </w:p>
        </w:tc>
        <w:tc>
          <w:tcPr>
            <w:tcW w:w="720" w:type="dxa"/>
          </w:tcPr>
          <w:p w14:paraId="6E79E9E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56102B5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77</w:t>
            </w:r>
          </w:p>
        </w:tc>
        <w:tc>
          <w:tcPr>
            <w:tcW w:w="1080" w:type="dxa"/>
            <w:shd w:val="clear" w:color="auto" w:fill="auto"/>
          </w:tcPr>
          <w:p w14:paraId="455ADD4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493.7 (92.4)</w:t>
            </w:r>
          </w:p>
        </w:tc>
        <w:tc>
          <w:tcPr>
            <w:tcW w:w="720" w:type="dxa"/>
            <w:shd w:val="clear" w:color="auto" w:fill="auto"/>
          </w:tcPr>
          <w:p w14:paraId="49E8BE1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w:t>
            </w:r>
          </w:p>
        </w:tc>
        <w:tc>
          <w:tcPr>
            <w:tcW w:w="1080" w:type="dxa"/>
            <w:shd w:val="clear" w:color="auto" w:fill="auto"/>
          </w:tcPr>
          <w:p w14:paraId="00D27B5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478.7 (82.7)</w:t>
            </w:r>
          </w:p>
        </w:tc>
        <w:tc>
          <w:tcPr>
            <w:tcW w:w="1260" w:type="dxa"/>
            <w:shd w:val="clear" w:color="auto" w:fill="auto"/>
          </w:tcPr>
          <w:p w14:paraId="25D358E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 (-4.7, 34.7)</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38077A8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5E88BE4" w14:textId="77777777" w:rsidTr="00B33AA7">
        <w:trPr>
          <w:cantSplit/>
          <w:trHeight w:val="280"/>
        </w:trPr>
        <w:tc>
          <w:tcPr>
            <w:tcW w:w="1555" w:type="dxa"/>
            <w:vMerge/>
            <w:shd w:val="clear" w:color="auto" w:fill="auto"/>
          </w:tcPr>
          <w:p w14:paraId="440C4D11"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26F55A8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shd w:val="clear" w:color="auto" w:fill="auto"/>
          </w:tcPr>
          <w:p w14:paraId="2D9E75E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shd w:val="clear" w:color="auto" w:fill="auto"/>
          </w:tcPr>
          <w:p w14:paraId="331D499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059C6A8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6MWT (m)</w:t>
            </w:r>
          </w:p>
        </w:tc>
        <w:tc>
          <w:tcPr>
            <w:tcW w:w="720" w:type="dxa"/>
          </w:tcPr>
          <w:p w14:paraId="5CAF02D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410C2D5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w:t>
            </w:r>
          </w:p>
        </w:tc>
        <w:tc>
          <w:tcPr>
            <w:tcW w:w="1080" w:type="dxa"/>
            <w:shd w:val="clear" w:color="auto" w:fill="auto"/>
          </w:tcPr>
          <w:p w14:paraId="0B33865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520.3 (91.1)</w:t>
            </w:r>
          </w:p>
        </w:tc>
        <w:tc>
          <w:tcPr>
            <w:tcW w:w="720" w:type="dxa"/>
            <w:shd w:val="clear" w:color="auto" w:fill="auto"/>
          </w:tcPr>
          <w:p w14:paraId="52B6AD5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w:t>
            </w:r>
          </w:p>
        </w:tc>
        <w:tc>
          <w:tcPr>
            <w:tcW w:w="1080" w:type="dxa"/>
            <w:shd w:val="clear" w:color="auto" w:fill="auto"/>
          </w:tcPr>
          <w:p w14:paraId="45250A1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511.7 (77.7)</w:t>
            </w:r>
          </w:p>
        </w:tc>
        <w:tc>
          <w:tcPr>
            <w:tcW w:w="1260" w:type="dxa"/>
            <w:shd w:val="clear" w:color="auto" w:fill="auto"/>
          </w:tcPr>
          <w:p w14:paraId="39002D1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8.6 (-11.2, 28.4)</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56CF331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8CB8FEA" w14:textId="77777777" w:rsidTr="00B33AA7">
        <w:trPr>
          <w:cantSplit/>
          <w:trHeight w:val="280"/>
        </w:trPr>
        <w:tc>
          <w:tcPr>
            <w:tcW w:w="1555" w:type="dxa"/>
            <w:vMerge/>
            <w:shd w:val="clear" w:color="auto" w:fill="auto"/>
          </w:tcPr>
          <w:p w14:paraId="254B980D"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6014E59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shd w:val="clear" w:color="auto" w:fill="auto"/>
          </w:tcPr>
          <w:p w14:paraId="1CB9AF6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shd w:val="clear" w:color="auto" w:fill="auto"/>
          </w:tcPr>
          <w:p w14:paraId="1A8A9D1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52B96EA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6MWT (m)</w:t>
            </w:r>
          </w:p>
        </w:tc>
        <w:tc>
          <w:tcPr>
            <w:tcW w:w="720" w:type="dxa"/>
          </w:tcPr>
          <w:p w14:paraId="2ED784D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1D10FDF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69</w:t>
            </w:r>
          </w:p>
        </w:tc>
        <w:tc>
          <w:tcPr>
            <w:tcW w:w="1080" w:type="dxa"/>
            <w:shd w:val="clear" w:color="auto" w:fill="auto"/>
          </w:tcPr>
          <w:p w14:paraId="2FEB7A8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531.7 (98.9)</w:t>
            </w:r>
          </w:p>
        </w:tc>
        <w:tc>
          <w:tcPr>
            <w:tcW w:w="720" w:type="dxa"/>
            <w:shd w:val="clear" w:color="auto" w:fill="auto"/>
          </w:tcPr>
          <w:p w14:paraId="77C803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67</w:t>
            </w:r>
          </w:p>
        </w:tc>
        <w:tc>
          <w:tcPr>
            <w:tcW w:w="1080" w:type="dxa"/>
            <w:shd w:val="clear" w:color="auto" w:fill="auto"/>
          </w:tcPr>
          <w:p w14:paraId="4F4D687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513.6 (78.4)</w:t>
            </w:r>
          </w:p>
        </w:tc>
        <w:tc>
          <w:tcPr>
            <w:tcW w:w="1260" w:type="dxa"/>
            <w:shd w:val="clear" w:color="auto" w:fill="auto"/>
          </w:tcPr>
          <w:p w14:paraId="67AE2EC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18.1 (-3.3, 39.5)</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2046021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3CD0DF1" w14:textId="77777777" w:rsidTr="00B33AA7">
        <w:trPr>
          <w:cantSplit/>
          <w:trHeight w:val="280"/>
        </w:trPr>
        <w:tc>
          <w:tcPr>
            <w:tcW w:w="1555" w:type="dxa"/>
            <w:vMerge/>
            <w:shd w:val="clear" w:color="auto" w:fill="auto"/>
          </w:tcPr>
          <w:p w14:paraId="745CD022"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27A9972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shd w:val="clear" w:color="auto" w:fill="auto"/>
          </w:tcPr>
          <w:p w14:paraId="30193F5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shd w:val="clear" w:color="auto" w:fill="auto"/>
          </w:tcPr>
          <w:p w14:paraId="539FA39A"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2E54313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test</w:t>
            </w:r>
            <w:r w:rsidRPr="009818DC">
              <w:rPr>
                <w:rStyle w:val="FootnoteReference"/>
                <w:rFonts w:ascii="Times New Roman" w:hAnsi="Times New Roman" w:cs="Times New Roman"/>
                <w:color w:val="000000" w:themeColor="text1"/>
                <w:sz w:val="16"/>
                <w:szCs w:val="16"/>
              </w:rPr>
              <w:t>C</w:t>
            </w:r>
          </w:p>
        </w:tc>
        <w:tc>
          <w:tcPr>
            <w:tcW w:w="720" w:type="dxa"/>
          </w:tcPr>
          <w:p w14:paraId="6EF12F3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35AD7D8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77</w:t>
            </w:r>
          </w:p>
        </w:tc>
        <w:tc>
          <w:tcPr>
            <w:tcW w:w="1080" w:type="dxa"/>
            <w:shd w:val="clear" w:color="auto" w:fill="auto"/>
          </w:tcPr>
          <w:p w14:paraId="5BB5FD4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13.02 (4.62)</w:t>
            </w:r>
          </w:p>
        </w:tc>
        <w:tc>
          <w:tcPr>
            <w:tcW w:w="720" w:type="dxa"/>
            <w:shd w:val="clear" w:color="auto" w:fill="auto"/>
          </w:tcPr>
          <w:p w14:paraId="6FC1BCE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w:t>
            </w:r>
          </w:p>
        </w:tc>
        <w:tc>
          <w:tcPr>
            <w:tcW w:w="1080" w:type="dxa"/>
            <w:shd w:val="clear" w:color="auto" w:fill="auto"/>
          </w:tcPr>
          <w:p w14:paraId="76796B7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13.60 (3.58)</w:t>
            </w:r>
          </w:p>
        </w:tc>
        <w:tc>
          <w:tcPr>
            <w:tcW w:w="1260" w:type="dxa"/>
            <w:shd w:val="clear" w:color="auto" w:fill="auto"/>
          </w:tcPr>
          <w:p w14:paraId="2B1BD9C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-0.6 (-1.5, 0.4)</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667F117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AD93D8F" w14:textId="77777777" w:rsidTr="00B33AA7">
        <w:trPr>
          <w:cantSplit/>
          <w:trHeight w:val="280"/>
        </w:trPr>
        <w:tc>
          <w:tcPr>
            <w:tcW w:w="1555" w:type="dxa"/>
            <w:vMerge/>
            <w:shd w:val="clear" w:color="auto" w:fill="auto"/>
          </w:tcPr>
          <w:p w14:paraId="5C9CB3FC"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02B1B7C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shd w:val="clear" w:color="auto" w:fill="auto"/>
          </w:tcPr>
          <w:p w14:paraId="76E4BA2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shd w:val="clear" w:color="auto" w:fill="auto"/>
          </w:tcPr>
          <w:p w14:paraId="3FC5D74A"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23E1052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test</w:t>
            </w:r>
            <w:r w:rsidRPr="009818DC">
              <w:rPr>
                <w:rStyle w:val="FootnoteReference"/>
                <w:rFonts w:ascii="Times New Roman" w:hAnsi="Times New Roman" w:cs="Times New Roman"/>
                <w:color w:val="000000" w:themeColor="text1"/>
                <w:sz w:val="16"/>
                <w:szCs w:val="16"/>
              </w:rPr>
              <w:t>C</w:t>
            </w:r>
          </w:p>
        </w:tc>
        <w:tc>
          <w:tcPr>
            <w:tcW w:w="720" w:type="dxa"/>
          </w:tcPr>
          <w:p w14:paraId="0A8E954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1B00EFC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w:t>
            </w:r>
          </w:p>
        </w:tc>
        <w:tc>
          <w:tcPr>
            <w:tcW w:w="1080" w:type="dxa"/>
            <w:shd w:val="clear" w:color="auto" w:fill="auto"/>
          </w:tcPr>
          <w:p w14:paraId="0DFA6C6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11.78 (4.29)</w:t>
            </w:r>
          </w:p>
        </w:tc>
        <w:tc>
          <w:tcPr>
            <w:tcW w:w="720" w:type="dxa"/>
            <w:shd w:val="clear" w:color="auto" w:fill="auto"/>
          </w:tcPr>
          <w:p w14:paraId="5B1C474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w:t>
            </w:r>
          </w:p>
        </w:tc>
        <w:tc>
          <w:tcPr>
            <w:tcW w:w="1080" w:type="dxa"/>
            <w:shd w:val="clear" w:color="auto" w:fill="auto"/>
          </w:tcPr>
          <w:p w14:paraId="66E6AB8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12.15 (3.3)</w:t>
            </w:r>
          </w:p>
        </w:tc>
        <w:tc>
          <w:tcPr>
            <w:tcW w:w="1260" w:type="dxa"/>
            <w:shd w:val="clear" w:color="auto" w:fill="auto"/>
          </w:tcPr>
          <w:p w14:paraId="3A4E6FB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 (-1.3, 0.5)</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6E20C95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D761874" w14:textId="77777777" w:rsidTr="00B33AA7">
        <w:trPr>
          <w:cantSplit/>
          <w:trHeight w:val="280"/>
        </w:trPr>
        <w:tc>
          <w:tcPr>
            <w:tcW w:w="1555" w:type="dxa"/>
            <w:vMerge/>
            <w:shd w:val="clear" w:color="auto" w:fill="auto"/>
          </w:tcPr>
          <w:p w14:paraId="7B1B9C3E"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6D45FC1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shd w:val="clear" w:color="auto" w:fill="auto"/>
          </w:tcPr>
          <w:p w14:paraId="30E6060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shd w:val="clear" w:color="auto" w:fill="auto"/>
          </w:tcPr>
          <w:p w14:paraId="03813EF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105A359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test</w:t>
            </w:r>
            <w:r w:rsidRPr="009818DC">
              <w:rPr>
                <w:rStyle w:val="FootnoteReference"/>
                <w:rFonts w:ascii="Times New Roman" w:hAnsi="Times New Roman" w:cs="Times New Roman"/>
                <w:color w:val="000000" w:themeColor="text1"/>
                <w:sz w:val="16"/>
                <w:szCs w:val="16"/>
              </w:rPr>
              <w:t>C</w:t>
            </w:r>
          </w:p>
        </w:tc>
        <w:tc>
          <w:tcPr>
            <w:tcW w:w="720" w:type="dxa"/>
          </w:tcPr>
          <w:p w14:paraId="6FC6DF3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3B6DF00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70</w:t>
            </w:r>
          </w:p>
        </w:tc>
        <w:tc>
          <w:tcPr>
            <w:tcW w:w="1080" w:type="dxa"/>
            <w:shd w:val="clear" w:color="auto" w:fill="auto"/>
          </w:tcPr>
          <w:p w14:paraId="039E65C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11.40 (3.62)</w:t>
            </w:r>
          </w:p>
        </w:tc>
        <w:tc>
          <w:tcPr>
            <w:tcW w:w="720" w:type="dxa"/>
            <w:shd w:val="clear" w:color="auto" w:fill="auto"/>
          </w:tcPr>
          <w:p w14:paraId="6EB4762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67</w:t>
            </w:r>
          </w:p>
        </w:tc>
        <w:tc>
          <w:tcPr>
            <w:tcW w:w="1080" w:type="dxa"/>
            <w:shd w:val="clear" w:color="auto" w:fill="auto"/>
          </w:tcPr>
          <w:p w14:paraId="1C26EDE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11.77 (3.15)</w:t>
            </w:r>
          </w:p>
        </w:tc>
        <w:tc>
          <w:tcPr>
            <w:tcW w:w="1260" w:type="dxa"/>
            <w:shd w:val="clear" w:color="auto" w:fill="auto"/>
          </w:tcPr>
          <w:p w14:paraId="1C825286"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 (-1.2, 0.4)</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4EA4A5B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F478545" w14:textId="77777777" w:rsidTr="00B33AA7">
        <w:trPr>
          <w:cantSplit/>
          <w:trHeight w:val="280"/>
        </w:trPr>
        <w:tc>
          <w:tcPr>
            <w:tcW w:w="1555" w:type="dxa"/>
            <w:shd w:val="clear" w:color="auto" w:fill="auto"/>
          </w:tcPr>
          <w:p w14:paraId="5694CBB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Bily, 2016, 26763947, Austria</w:t>
            </w:r>
          </w:p>
        </w:tc>
        <w:tc>
          <w:tcPr>
            <w:tcW w:w="1800" w:type="dxa"/>
            <w:shd w:val="clear" w:color="auto" w:fill="auto"/>
          </w:tcPr>
          <w:p w14:paraId="25591B4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Leg-press group</w:t>
            </w:r>
          </w:p>
        </w:tc>
        <w:tc>
          <w:tcPr>
            <w:tcW w:w="1530" w:type="dxa"/>
            <w:shd w:val="clear" w:color="auto" w:fill="auto"/>
          </w:tcPr>
          <w:p w14:paraId="66794CA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group</w:t>
            </w:r>
          </w:p>
        </w:tc>
        <w:tc>
          <w:tcPr>
            <w:tcW w:w="900" w:type="dxa"/>
            <w:shd w:val="clear" w:color="auto" w:fill="auto"/>
          </w:tcPr>
          <w:p w14:paraId="567EDA9E"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High </w:t>
            </w:r>
          </w:p>
        </w:tc>
        <w:tc>
          <w:tcPr>
            <w:tcW w:w="1440" w:type="dxa"/>
            <w:shd w:val="clear" w:color="auto" w:fill="auto"/>
          </w:tcPr>
          <w:p w14:paraId="5B95B67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test (s)</w:t>
            </w:r>
            <w:r w:rsidRPr="009818DC">
              <w:rPr>
                <w:rFonts w:ascii="Times New Roman" w:hAnsi="Times New Roman" w:cs="Times New Roman"/>
                <w:color w:val="000000" w:themeColor="text1"/>
                <w:sz w:val="16"/>
                <w:szCs w:val="16"/>
                <w:vertAlign w:val="superscript"/>
              </w:rPr>
              <w:t>C</w:t>
            </w:r>
          </w:p>
        </w:tc>
        <w:tc>
          <w:tcPr>
            <w:tcW w:w="720" w:type="dxa"/>
          </w:tcPr>
          <w:p w14:paraId="1985CF9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3D7AB8D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26</w:t>
            </w:r>
          </w:p>
        </w:tc>
        <w:tc>
          <w:tcPr>
            <w:tcW w:w="1080" w:type="dxa"/>
            <w:shd w:val="clear" w:color="auto" w:fill="auto"/>
          </w:tcPr>
          <w:p w14:paraId="2810EA4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12.8 (0.74)</w:t>
            </w:r>
          </w:p>
        </w:tc>
        <w:tc>
          <w:tcPr>
            <w:tcW w:w="720" w:type="dxa"/>
            <w:shd w:val="clear" w:color="auto" w:fill="auto"/>
          </w:tcPr>
          <w:p w14:paraId="2BF8F3D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1080" w:type="dxa"/>
            <w:shd w:val="clear" w:color="auto" w:fill="auto"/>
          </w:tcPr>
          <w:p w14:paraId="08AF92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14.8 (1.03)</w:t>
            </w:r>
          </w:p>
        </w:tc>
        <w:tc>
          <w:tcPr>
            <w:tcW w:w="1260" w:type="dxa"/>
            <w:shd w:val="clear" w:color="auto" w:fill="auto"/>
          </w:tcPr>
          <w:p w14:paraId="52A4E97D"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 (-2.3, -1.7)</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1B9E344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0.29</w:t>
            </w:r>
          </w:p>
        </w:tc>
      </w:tr>
      <w:tr w:rsidR="007726AA" w:rsidRPr="009818DC" w14:paraId="48B599B1" w14:textId="77777777" w:rsidTr="00B33AA7">
        <w:trPr>
          <w:cantSplit/>
          <w:trHeight w:val="280"/>
        </w:trPr>
        <w:tc>
          <w:tcPr>
            <w:tcW w:w="1555" w:type="dxa"/>
            <w:vMerge w:val="restart"/>
            <w:shd w:val="clear" w:color="auto" w:fill="auto"/>
          </w:tcPr>
          <w:p w14:paraId="15D071E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Bruun-Olsen, 2013, 23614370, Norway</w:t>
            </w:r>
          </w:p>
        </w:tc>
        <w:tc>
          <w:tcPr>
            <w:tcW w:w="1800" w:type="dxa"/>
            <w:shd w:val="clear" w:color="auto" w:fill="auto"/>
          </w:tcPr>
          <w:p w14:paraId="78AD4EA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Walking-skill group</w:t>
            </w:r>
          </w:p>
        </w:tc>
        <w:tc>
          <w:tcPr>
            <w:tcW w:w="1530" w:type="dxa"/>
            <w:shd w:val="clear" w:color="auto" w:fill="auto"/>
          </w:tcPr>
          <w:p w14:paraId="2BAE4F6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physiotherapy group</w:t>
            </w:r>
          </w:p>
        </w:tc>
        <w:tc>
          <w:tcPr>
            <w:tcW w:w="900" w:type="dxa"/>
            <w:shd w:val="clear" w:color="auto" w:fill="auto"/>
          </w:tcPr>
          <w:p w14:paraId="5929F9D0"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3A618C0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Figure eight test (steps)</w:t>
            </w:r>
          </w:p>
        </w:tc>
        <w:tc>
          <w:tcPr>
            <w:tcW w:w="720" w:type="dxa"/>
          </w:tcPr>
          <w:p w14:paraId="4B4514B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9 mo</w:t>
            </w:r>
          </w:p>
        </w:tc>
        <w:tc>
          <w:tcPr>
            <w:tcW w:w="720" w:type="dxa"/>
          </w:tcPr>
          <w:p w14:paraId="3437E70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29</w:t>
            </w:r>
          </w:p>
        </w:tc>
        <w:tc>
          <w:tcPr>
            <w:tcW w:w="1080" w:type="dxa"/>
            <w:shd w:val="clear" w:color="auto" w:fill="auto"/>
          </w:tcPr>
          <w:p w14:paraId="5FA7B74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9 (11)</w:t>
            </w:r>
          </w:p>
        </w:tc>
        <w:tc>
          <w:tcPr>
            <w:tcW w:w="720" w:type="dxa"/>
            <w:shd w:val="clear" w:color="auto" w:fill="auto"/>
          </w:tcPr>
          <w:p w14:paraId="402E618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28</w:t>
            </w:r>
          </w:p>
        </w:tc>
        <w:tc>
          <w:tcPr>
            <w:tcW w:w="1080" w:type="dxa"/>
            <w:shd w:val="clear" w:color="auto" w:fill="auto"/>
          </w:tcPr>
          <w:p w14:paraId="4E5F556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(12)</w:t>
            </w:r>
          </w:p>
        </w:tc>
        <w:tc>
          <w:tcPr>
            <w:tcW w:w="1260" w:type="dxa"/>
            <w:shd w:val="clear" w:color="auto" w:fill="auto"/>
          </w:tcPr>
          <w:p w14:paraId="3A5B109A"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Adj -4(-8, 1)</w:t>
            </w:r>
          </w:p>
        </w:tc>
        <w:tc>
          <w:tcPr>
            <w:tcW w:w="990" w:type="dxa"/>
            <w:shd w:val="clear" w:color="auto" w:fill="auto"/>
          </w:tcPr>
          <w:p w14:paraId="5298BDC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10BF82E" w14:textId="77777777" w:rsidTr="00B33AA7">
        <w:trPr>
          <w:cantSplit/>
          <w:trHeight w:val="280"/>
        </w:trPr>
        <w:tc>
          <w:tcPr>
            <w:tcW w:w="1555" w:type="dxa"/>
            <w:vMerge/>
            <w:shd w:val="clear" w:color="auto" w:fill="auto"/>
          </w:tcPr>
          <w:p w14:paraId="79D5F4B0"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2018F88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Walking-skill group</w:t>
            </w:r>
          </w:p>
        </w:tc>
        <w:tc>
          <w:tcPr>
            <w:tcW w:w="1530" w:type="dxa"/>
            <w:shd w:val="clear" w:color="auto" w:fill="auto"/>
          </w:tcPr>
          <w:p w14:paraId="79031EC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physiotherapy group</w:t>
            </w:r>
          </w:p>
        </w:tc>
        <w:tc>
          <w:tcPr>
            <w:tcW w:w="900" w:type="dxa"/>
            <w:shd w:val="clear" w:color="auto" w:fill="auto"/>
          </w:tcPr>
          <w:p w14:paraId="07C1441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1C5DE10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6MWT (m)</w:t>
            </w:r>
          </w:p>
        </w:tc>
        <w:tc>
          <w:tcPr>
            <w:tcW w:w="720" w:type="dxa"/>
          </w:tcPr>
          <w:p w14:paraId="588E85A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 mo</w:t>
            </w:r>
          </w:p>
        </w:tc>
        <w:tc>
          <w:tcPr>
            <w:tcW w:w="720" w:type="dxa"/>
          </w:tcPr>
          <w:p w14:paraId="6EA98B9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1080" w:type="dxa"/>
            <w:shd w:val="clear" w:color="auto" w:fill="auto"/>
          </w:tcPr>
          <w:p w14:paraId="795DF83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492 (90)</w:t>
            </w:r>
          </w:p>
        </w:tc>
        <w:tc>
          <w:tcPr>
            <w:tcW w:w="720" w:type="dxa"/>
            <w:shd w:val="clear" w:color="auto" w:fill="auto"/>
          </w:tcPr>
          <w:p w14:paraId="25089C0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1080" w:type="dxa"/>
            <w:shd w:val="clear" w:color="auto" w:fill="auto"/>
          </w:tcPr>
          <w:p w14:paraId="5656224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425 (93)</w:t>
            </w:r>
          </w:p>
        </w:tc>
        <w:tc>
          <w:tcPr>
            <w:tcW w:w="1260" w:type="dxa"/>
            <w:shd w:val="clear" w:color="auto" w:fill="auto"/>
          </w:tcPr>
          <w:p w14:paraId="416E4CBF"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Adj 44 (8, 80)</w:t>
            </w:r>
          </w:p>
        </w:tc>
        <w:tc>
          <w:tcPr>
            <w:tcW w:w="990" w:type="dxa"/>
            <w:shd w:val="clear" w:color="auto" w:fill="auto"/>
          </w:tcPr>
          <w:p w14:paraId="3F830963"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0.02</w:t>
            </w:r>
          </w:p>
        </w:tc>
      </w:tr>
      <w:tr w:rsidR="007726AA" w:rsidRPr="009818DC" w14:paraId="5076282D" w14:textId="77777777" w:rsidTr="00B33AA7">
        <w:trPr>
          <w:cantSplit/>
          <w:trHeight w:val="280"/>
        </w:trPr>
        <w:tc>
          <w:tcPr>
            <w:tcW w:w="1555" w:type="dxa"/>
            <w:vMerge/>
            <w:shd w:val="clear" w:color="auto" w:fill="auto"/>
          </w:tcPr>
          <w:p w14:paraId="633CAEB0"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2A0675B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Walking-skill group</w:t>
            </w:r>
          </w:p>
        </w:tc>
        <w:tc>
          <w:tcPr>
            <w:tcW w:w="1530" w:type="dxa"/>
            <w:shd w:val="clear" w:color="auto" w:fill="auto"/>
          </w:tcPr>
          <w:p w14:paraId="54DE0CB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physiotherapy group</w:t>
            </w:r>
          </w:p>
        </w:tc>
        <w:tc>
          <w:tcPr>
            <w:tcW w:w="900" w:type="dxa"/>
            <w:shd w:val="clear" w:color="auto" w:fill="auto"/>
          </w:tcPr>
          <w:p w14:paraId="659BE87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2932A28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test (s)</w:t>
            </w:r>
            <w:r w:rsidRPr="009818DC">
              <w:rPr>
                <w:rStyle w:val="FootnoteReference"/>
                <w:rFonts w:ascii="Times New Roman" w:hAnsi="Times New Roman" w:cs="Times New Roman"/>
                <w:color w:val="000000" w:themeColor="text1"/>
                <w:sz w:val="16"/>
                <w:szCs w:val="16"/>
              </w:rPr>
              <w:t>D</w:t>
            </w:r>
          </w:p>
        </w:tc>
        <w:tc>
          <w:tcPr>
            <w:tcW w:w="720" w:type="dxa"/>
          </w:tcPr>
          <w:p w14:paraId="1691175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 mo</w:t>
            </w:r>
          </w:p>
        </w:tc>
        <w:tc>
          <w:tcPr>
            <w:tcW w:w="720" w:type="dxa"/>
          </w:tcPr>
          <w:p w14:paraId="573839D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1080" w:type="dxa"/>
            <w:shd w:val="clear" w:color="auto" w:fill="auto"/>
          </w:tcPr>
          <w:p w14:paraId="230FEEE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 (8)</w:t>
            </w:r>
          </w:p>
        </w:tc>
        <w:tc>
          <w:tcPr>
            <w:tcW w:w="720" w:type="dxa"/>
            <w:shd w:val="clear" w:color="auto" w:fill="auto"/>
          </w:tcPr>
          <w:p w14:paraId="354C1EA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1080" w:type="dxa"/>
            <w:shd w:val="clear" w:color="auto" w:fill="auto"/>
          </w:tcPr>
          <w:p w14:paraId="4440E29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 (7)</w:t>
            </w:r>
          </w:p>
        </w:tc>
        <w:tc>
          <w:tcPr>
            <w:tcW w:w="1260" w:type="dxa"/>
            <w:shd w:val="clear" w:color="auto" w:fill="auto"/>
          </w:tcPr>
          <w:p w14:paraId="08422A6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Adj 0(-4, 4)</w:t>
            </w:r>
          </w:p>
        </w:tc>
        <w:tc>
          <w:tcPr>
            <w:tcW w:w="990" w:type="dxa"/>
            <w:shd w:val="clear" w:color="auto" w:fill="auto"/>
          </w:tcPr>
          <w:p w14:paraId="6D617F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69E5764" w14:textId="77777777" w:rsidTr="00B33AA7">
        <w:trPr>
          <w:cantSplit/>
          <w:trHeight w:val="280"/>
        </w:trPr>
        <w:tc>
          <w:tcPr>
            <w:tcW w:w="1555" w:type="dxa"/>
            <w:vMerge w:val="restart"/>
            <w:shd w:val="clear" w:color="auto" w:fill="auto"/>
          </w:tcPr>
          <w:p w14:paraId="5FF0284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Fransen, 2017, 27868384, Australia</w:t>
            </w:r>
          </w:p>
        </w:tc>
        <w:tc>
          <w:tcPr>
            <w:tcW w:w="1800" w:type="dxa"/>
            <w:shd w:val="clear" w:color="auto" w:fill="auto"/>
          </w:tcPr>
          <w:p w14:paraId="1B46152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Outpatient exercise group</w:t>
            </w:r>
          </w:p>
        </w:tc>
        <w:tc>
          <w:tcPr>
            <w:tcW w:w="1530" w:type="dxa"/>
            <w:shd w:val="clear" w:color="auto" w:fill="auto"/>
          </w:tcPr>
          <w:p w14:paraId="6AA5EEC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shd w:val="clear" w:color="auto" w:fill="auto"/>
          </w:tcPr>
          <w:p w14:paraId="7AC5326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7A2CC1B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50-foot walk speed (s)</w:t>
            </w:r>
          </w:p>
        </w:tc>
        <w:tc>
          <w:tcPr>
            <w:tcW w:w="720" w:type="dxa"/>
          </w:tcPr>
          <w:p w14:paraId="22113B6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0A211D9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179</w:t>
            </w:r>
          </w:p>
        </w:tc>
        <w:tc>
          <w:tcPr>
            <w:tcW w:w="1080" w:type="dxa"/>
            <w:shd w:val="clear" w:color="auto" w:fill="auto"/>
          </w:tcPr>
          <w:p w14:paraId="3377DEC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1.6 (0)</w:t>
            </w:r>
          </w:p>
        </w:tc>
        <w:tc>
          <w:tcPr>
            <w:tcW w:w="720" w:type="dxa"/>
            <w:shd w:val="clear" w:color="auto" w:fill="auto"/>
          </w:tcPr>
          <w:p w14:paraId="18AB2EE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169</w:t>
            </w:r>
          </w:p>
        </w:tc>
        <w:tc>
          <w:tcPr>
            <w:tcW w:w="1080" w:type="dxa"/>
            <w:shd w:val="clear" w:color="auto" w:fill="auto"/>
          </w:tcPr>
          <w:p w14:paraId="7A31F70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1.6; SE (0)</w:t>
            </w:r>
          </w:p>
        </w:tc>
        <w:tc>
          <w:tcPr>
            <w:tcW w:w="1260" w:type="dxa"/>
            <w:shd w:val="clear" w:color="auto" w:fill="auto"/>
          </w:tcPr>
          <w:p w14:paraId="69DEB576"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1FE45BB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D79A8B1" w14:textId="77777777" w:rsidTr="00B33AA7">
        <w:trPr>
          <w:cantSplit/>
          <w:trHeight w:val="280"/>
        </w:trPr>
        <w:tc>
          <w:tcPr>
            <w:tcW w:w="1555" w:type="dxa"/>
            <w:vMerge/>
            <w:shd w:val="clear" w:color="auto" w:fill="auto"/>
          </w:tcPr>
          <w:p w14:paraId="538B52BF"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22F244C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Outpatient exercise group</w:t>
            </w:r>
          </w:p>
        </w:tc>
        <w:tc>
          <w:tcPr>
            <w:tcW w:w="1530" w:type="dxa"/>
            <w:shd w:val="clear" w:color="auto" w:fill="auto"/>
          </w:tcPr>
          <w:p w14:paraId="4346370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shd w:val="clear" w:color="auto" w:fill="auto"/>
          </w:tcPr>
          <w:p w14:paraId="77B9D71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2F7E6FF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power (W)</w:t>
            </w:r>
            <w:r w:rsidRPr="009818DC">
              <w:rPr>
                <w:rStyle w:val="FootnoteReference"/>
                <w:rFonts w:ascii="Times New Roman" w:hAnsi="Times New Roman" w:cs="Times New Roman"/>
                <w:color w:val="000000" w:themeColor="text1"/>
                <w:sz w:val="16"/>
                <w:szCs w:val="16"/>
              </w:rPr>
              <w:t>E</w:t>
            </w:r>
          </w:p>
        </w:tc>
        <w:tc>
          <w:tcPr>
            <w:tcW w:w="720" w:type="dxa"/>
          </w:tcPr>
          <w:p w14:paraId="209B31E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7CD5269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179</w:t>
            </w:r>
          </w:p>
        </w:tc>
        <w:tc>
          <w:tcPr>
            <w:tcW w:w="1080" w:type="dxa"/>
            <w:shd w:val="clear" w:color="auto" w:fill="auto"/>
          </w:tcPr>
          <w:p w14:paraId="1836E60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278 (9)</w:t>
            </w:r>
          </w:p>
        </w:tc>
        <w:tc>
          <w:tcPr>
            <w:tcW w:w="720" w:type="dxa"/>
            <w:shd w:val="clear" w:color="auto" w:fill="auto"/>
          </w:tcPr>
          <w:p w14:paraId="0D2416D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169</w:t>
            </w:r>
          </w:p>
        </w:tc>
        <w:tc>
          <w:tcPr>
            <w:tcW w:w="1080" w:type="dxa"/>
            <w:shd w:val="clear" w:color="auto" w:fill="auto"/>
          </w:tcPr>
          <w:p w14:paraId="3C8C8CE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279; SE (9)</w:t>
            </w:r>
          </w:p>
        </w:tc>
        <w:tc>
          <w:tcPr>
            <w:tcW w:w="1260" w:type="dxa"/>
            <w:shd w:val="clear" w:color="auto" w:fill="auto"/>
          </w:tcPr>
          <w:p w14:paraId="77060AC6"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3DD8491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2231ECB" w14:textId="77777777" w:rsidTr="00B33AA7">
        <w:trPr>
          <w:cantSplit/>
          <w:trHeight w:val="280"/>
        </w:trPr>
        <w:tc>
          <w:tcPr>
            <w:tcW w:w="1555" w:type="dxa"/>
            <w:vMerge w:val="restart"/>
            <w:shd w:val="clear" w:color="auto" w:fill="auto"/>
          </w:tcPr>
          <w:p w14:paraId="2F4948E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Heikkilä, 2017, 28119232, Finland</w:t>
            </w:r>
          </w:p>
        </w:tc>
        <w:tc>
          <w:tcPr>
            <w:tcW w:w="1800" w:type="dxa"/>
            <w:shd w:val="clear" w:color="auto" w:fill="auto"/>
          </w:tcPr>
          <w:p w14:paraId="297E54A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 exercise</w:t>
            </w:r>
          </w:p>
        </w:tc>
        <w:tc>
          <w:tcPr>
            <w:tcW w:w="1530" w:type="dxa"/>
            <w:shd w:val="clear" w:color="auto" w:fill="auto"/>
          </w:tcPr>
          <w:p w14:paraId="6E8368B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shd w:val="clear" w:color="auto" w:fill="auto"/>
          </w:tcPr>
          <w:p w14:paraId="4255BFC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6EA9FF4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Cadence: Maximal (Steps/min)</w:t>
            </w:r>
          </w:p>
        </w:tc>
        <w:tc>
          <w:tcPr>
            <w:tcW w:w="720" w:type="dxa"/>
          </w:tcPr>
          <w:p w14:paraId="0AB3B23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14 mo</w:t>
            </w:r>
          </w:p>
        </w:tc>
        <w:tc>
          <w:tcPr>
            <w:tcW w:w="720" w:type="dxa"/>
          </w:tcPr>
          <w:p w14:paraId="2AC8DD6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53</w:t>
            </w:r>
          </w:p>
        </w:tc>
        <w:tc>
          <w:tcPr>
            <w:tcW w:w="1080" w:type="dxa"/>
            <w:shd w:val="clear" w:color="auto" w:fill="auto"/>
          </w:tcPr>
          <w:p w14:paraId="76E2375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141.4 (16.5)</w:t>
            </w:r>
          </w:p>
        </w:tc>
        <w:tc>
          <w:tcPr>
            <w:tcW w:w="720" w:type="dxa"/>
            <w:shd w:val="clear" w:color="auto" w:fill="auto"/>
          </w:tcPr>
          <w:p w14:paraId="5F72FC8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55</w:t>
            </w:r>
          </w:p>
        </w:tc>
        <w:tc>
          <w:tcPr>
            <w:tcW w:w="1080" w:type="dxa"/>
            <w:shd w:val="clear" w:color="auto" w:fill="auto"/>
          </w:tcPr>
          <w:p w14:paraId="594E5F6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133.7 (14.9)</w:t>
            </w:r>
          </w:p>
        </w:tc>
        <w:tc>
          <w:tcPr>
            <w:tcW w:w="1260" w:type="dxa"/>
            <w:shd w:val="clear" w:color="auto" w:fill="auto"/>
          </w:tcPr>
          <w:p w14:paraId="2EAE80CE"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7.7 (3.5, 11.9)</w:t>
            </w:r>
            <w:r w:rsidRPr="009818DC">
              <w:rPr>
                <w:rFonts w:ascii="Times New Roman" w:hAnsi="Times New Roman" w:cs="Times New Roman"/>
                <w:b/>
                <w:bCs/>
                <w:color w:val="000000" w:themeColor="text1"/>
                <w:sz w:val="16"/>
                <w:szCs w:val="16"/>
                <w:vertAlign w:val="superscript"/>
              </w:rPr>
              <w:t>B</w:t>
            </w:r>
          </w:p>
        </w:tc>
        <w:tc>
          <w:tcPr>
            <w:tcW w:w="990" w:type="dxa"/>
            <w:shd w:val="clear" w:color="auto" w:fill="auto"/>
          </w:tcPr>
          <w:p w14:paraId="779033E0"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6ACF9B75" w14:textId="77777777" w:rsidTr="00B33AA7">
        <w:trPr>
          <w:cantSplit/>
          <w:trHeight w:val="280"/>
        </w:trPr>
        <w:tc>
          <w:tcPr>
            <w:tcW w:w="1555" w:type="dxa"/>
            <w:vMerge/>
            <w:shd w:val="clear" w:color="auto" w:fill="auto"/>
          </w:tcPr>
          <w:p w14:paraId="48614CD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57CE31D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 exercise</w:t>
            </w:r>
          </w:p>
        </w:tc>
        <w:tc>
          <w:tcPr>
            <w:tcW w:w="1530" w:type="dxa"/>
            <w:shd w:val="clear" w:color="auto" w:fill="auto"/>
          </w:tcPr>
          <w:p w14:paraId="1C5A0AF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shd w:val="clear" w:color="auto" w:fill="auto"/>
          </w:tcPr>
          <w:p w14:paraId="4563C97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2034163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Cadence: Normal (Steps/min)</w:t>
            </w:r>
          </w:p>
        </w:tc>
        <w:tc>
          <w:tcPr>
            <w:tcW w:w="720" w:type="dxa"/>
          </w:tcPr>
          <w:p w14:paraId="094458B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14 mo</w:t>
            </w:r>
          </w:p>
        </w:tc>
        <w:tc>
          <w:tcPr>
            <w:tcW w:w="720" w:type="dxa"/>
          </w:tcPr>
          <w:p w14:paraId="1E0BB16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53</w:t>
            </w:r>
          </w:p>
        </w:tc>
        <w:tc>
          <w:tcPr>
            <w:tcW w:w="1080" w:type="dxa"/>
            <w:shd w:val="clear" w:color="auto" w:fill="auto"/>
          </w:tcPr>
          <w:p w14:paraId="41A0B4B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120.9 (21.4)</w:t>
            </w:r>
          </w:p>
        </w:tc>
        <w:tc>
          <w:tcPr>
            <w:tcW w:w="720" w:type="dxa"/>
            <w:shd w:val="clear" w:color="auto" w:fill="auto"/>
          </w:tcPr>
          <w:p w14:paraId="4D41F8E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55</w:t>
            </w:r>
          </w:p>
        </w:tc>
        <w:tc>
          <w:tcPr>
            <w:tcW w:w="1080" w:type="dxa"/>
            <w:shd w:val="clear" w:color="auto" w:fill="auto"/>
          </w:tcPr>
          <w:p w14:paraId="76F735C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116.8 (11.2)</w:t>
            </w:r>
          </w:p>
        </w:tc>
        <w:tc>
          <w:tcPr>
            <w:tcW w:w="1260" w:type="dxa"/>
            <w:shd w:val="clear" w:color="auto" w:fill="auto"/>
          </w:tcPr>
          <w:p w14:paraId="04D7B891"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4.1 (-0.9, 9.1)</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62D0440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BABF56C" w14:textId="77777777" w:rsidTr="00B33AA7">
        <w:trPr>
          <w:cantSplit/>
          <w:trHeight w:val="280"/>
        </w:trPr>
        <w:tc>
          <w:tcPr>
            <w:tcW w:w="1555" w:type="dxa"/>
            <w:vMerge/>
            <w:shd w:val="clear" w:color="auto" w:fill="auto"/>
          </w:tcPr>
          <w:p w14:paraId="398BD78F"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44D94CC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exercise</w:t>
            </w:r>
          </w:p>
        </w:tc>
        <w:tc>
          <w:tcPr>
            <w:tcW w:w="1530" w:type="dxa"/>
            <w:shd w:val="clear" w:color="auto" w:fill="auto"/>
          </w:tcPr>
          <w:p w14:paraId="5F62971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shd w:val="clear" w:color="auto" w:fill="auto"/>
          </w:tcPr>
          <w:p w14:paraId="644AA39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1E73DDE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Walking velocity: Maximal (m/s)</w:t>
            </w:r>
          </w:p>
        </w:tc>
        <w:tc>
          <w:tcPr>
            <w:tcW w:w="720" w:type="dxa"/>
          </w:tcPr>
          <w:p w14:paraId="5E15E52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 mo</w:t>
            </w:r>
          </w:p>
        </w:tc>
        <w:tc>
          <w:tcPr>
            <w:tcW w:w="720" w:type="dxa"/>
          </w:tcPr>
          <w:p w14:paraId="0903EB8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080" w:type="dxa"/>
            <w:shd w:val="clear" w:color="auto" w:fill="auto"/>
          </w:tcPr>
          <w:p w14:paraId="766F208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1.24 (0.37)</w:t>
            </w:r>
          </w:p>
        </w:tc>
        <w:tc>
          <w:tcPr>
            <w:tcW w:w="720" w:type="dxa"/>
            <w:shd w:val="clear" w:color="auto" w:fill="auto"/>
          </w:tcPr>
          <w:p w14:paraId="2041069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shd w:val="clear" w:color="auto" w:fill="auto"/>
          </w:tcPr>
          <w:p w14:paraId="79A66D0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1.18 (0.28)</w:t>
            </w:r>
          </w:p>
        </w:tc>
        <w:tc>
          <w:tcPr>
            <w:tcW w:w="1260" w:type="dxa"/>
            <w:shd w:val="clear" w:color="auto" w:fill="auto"/>
          </w:tcPr>
          <w:p w14:paraId="00B26D49"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0.1 (-0.03, 0.2)</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581729D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7DC0B08" w14:textId="77777777" w:rsidTr="00B33AA7">
        <w:trPr>
          <w:cantSplit/>
          <w:trHeight w:val="280"/>
        </w:trPr>
        <w:tc>
          <w:tcPr>
            <w:tcW w:w="1555" w:type="dxa"/>
            <w:vMerge/>
            <w:shd w:val="clear" w:color="auto" w:fill="auto"/>
          </w:tcPr>
          <w:p w14:paraId="5EF2DB8B"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25DD3CE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exercise</w:t>
            </w:r>
          </w:p>
        </w:tc>
        <w:tc>
          <w:tcPr>
            <w:tcW w:w="1530" w:type="dxa"/>
            <w:shd w:val="clear" w:color="auto" w:fill="auto"/>
          </w:tcPr>
          <w:p w14:paraId="33759EB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shd w:val="clear" w:color="auto" w:fill="auto"/>
          </w:tcPr>
          <w:p w14:paraId="4255B80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6D82BD1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Walking velocity: Normal (m/s)</w:t>
            </w:r>
          </w:p>
        </w:tc>
        <w:tc>
          <w:tcPr>
            <w:tcW w:w="720" w:type="dxa"/>
          </w:tcPr>
          <w:p w14:paraId="4B9BEFB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 mo</w:t>
            </w:r>
          </w:p>
        </w:tc>
        <w:tc>
          <w:tcPr>
            <w:tcW w:w="720" w:type="dxa"/>
          </w:tcPr>
          <w:p w14:paraId="3847544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080" w:type="dxa"/>
            <w:shd w:val="clear" w:color="auto" w:fill="auto"/>
          </w:tcPr>
          <w:p w14:paraId="2378449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1.67 (0.40)</w:t>
            </w:r>
          </w:p>
        </w:tc>
        <w:tc>
          <w:tcPr>
            <w:tcW w:w="720" w:type="dxa"/>
            <w:shd w:val="clear" w:color="auto" w:fill="auto"/>
          </w:tcPr>
          <w:p w14:paraId="57EC1BD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shd w:val="clear" w:color="auto" w:fill="auto"/>
          </w:tcPr>
          <w:p w14:paraId="17F3D4E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1.52 (0.41)</w:t>
            </w:r>
          </w:p>
        </w:tc>
        <w:tc>
          <w:tcPr>
            <w:tcW w:w="1260" w:type="dxa"/>
            <w:shd w:val="clear" w:color="auto" w:fill="auto"/>
          </w:tcPr>
          <w:p w14:paraId="003C6430"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0.2 (0.04, 0.3)</w:t>
            </w:r>
            <w:r w:rsidRPr="009818DC">
              <w:rPr>
                <w:rFonts w:ascii="Times New Roman" w:hAnsi="Times New Roman" w:cs="Times New Roman"/>
                <w:b/>
                <w:bCs/>
                <w:color w:val="000000" w:themeColor="text1"/>
                <w:sz w:val="16"/>
                <w:szCs w:val="16"/>
                <w:vertAlign w:val="superscript"/>
              </w:rPr>
              <w:t>B</w:t>
            </w:r>
          </w:p>
        </w:tc>
        <w:tc>
          <w:tcPr>
            <w:tcW w:w="990" w:type="dxa"/>
            <w:shd w:val="clear" w:color="auto" w:fill="auto"/>
          </w:tcPr>
          <w:p w14:paraId="27DC41FB"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23107116" w14:textId="77777777" w:rsidTr="00B33AA7">
        <w:trPr>
          <w:cantSplit/>
          <w:trHeight w:val="280"/>
        </w:trPr>
        <w:tc>
          <w:tcPr>
            <w:tcW w:w="1555" w:type="dxa"/>
            <w:vMerge w:val="restart"/>
            <w:shd w:val="clear" w:color="auto" w:fill="auto"/>
          </w:tcPr>
          <w:p w14:paraId="5FA019C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Kauppila, 2010, 20354057, Finland</w:t>
            </w:r>
          </w:p>
        </w:tc>
        <w:tc>
          <w:tcPr>
            <w:tcW w:w="1800" w:type="dxa"/>
            <w:shd w:val="clear" w:color="auto" w:fill="auto"/>
          </w:tcPr>
          <w:p w14:paraId="1C08F7E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Multidisciplinary rehabilitation group</w:t>
            </w:r>
          </w:p>
        </w:tc>
        <w:tc>
          <w:tcPr>
            <w:tcW w:w="1530" w:type="dxa"/>
            <w:shd w:val="clear" w:color="auto" w:fill="auto"/>
          </w:tcPr>
          <w:p w14:paraId="1F1A226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shd w:val="clear" w:color="auto" w:fill="auto"/>
          </w:tcPr>
          <w:p w14:paraId="48A6443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2D9510A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15-m walk test (s)</w:t>
            </w:r>
          </w:p>
        </w:tc>
        <w:tc>
          <w:tcPr>
            <w:tcW w:w="720" w:type="dxa"/>
          </w:tcPr>
          <w:p w14:paraId="4AABF85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4262BAC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36</w:t>
            </w:r>
          </w:p>
        </w:tc>
        <w:tc>
          <w:tcPr>
            <w:tcW w:w="1080" w:type="dxa"/>
            <w:shd w:val="clear" w:color="auto" w:fill="auto"/>
          </w:tcPr>
          <w:p w14:paraId="60A465B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13.4 (2.4)</w:t>
            </w:r>
          </w:p>
        </w:tc>
        <w:tc>
          <w:tcPr>
            <w:tcW w:w="720" w:type="dxa"/>
            <w:shd w:val="clear" w:color="auto" w:fill="auto"/>
          </w:tcPr>
          <w:p w14:paraId="1DDE2BB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39</w:t>
            </w:r>
          </w:p>
        </w:tc>
        <w:tc>
          <w:tcPr>
            <w:tcW w:w="1080" w:type="dxa"/>
            <w:shd w:val="clear" w:color="auto" w:fill="auto"/>
          </w:tcPr>
          <w:p w14:paraId="6F40D5D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13.3 (2.5)</w:t>
            </w:r>
          </w:p>
        </w:tc>
        <w:tc>
          <w:tcPr>
            <w:tcW w:w="1260" w:type="dxa"/>
            <w:shd w:val="clear" w:color="auto" w:fill="auto"/>
          </w:tcPr>
          <w:p w14:paraId="25586D54"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0.1 (-0.7, 0.9)</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4C66E94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B67D47B" w14:textId="77777777" w:rsidTr="00B33AA7">
        <w:trPr>
          <w:cantSplit/>
          <w:trHeight w:val="280"/>
        </w:trPr>
        <w:tc>
          <w:tcPr>
            <w:tcW w:w="1555" w:type="dxa"/>
            <w:vMerge/>
            <w:shd w:val="clear" w:color="auto" w:fill="auto"/>
          </w:tcPr>
          <w:p w14:paraId="48CF0B1E"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49EA6B9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Multidisciplinary rehabilitation group</w:t>
            </w:r>
          </w:p>
        </w:tc>
        <w:tc>
          <w:tcPr>
            <w:tcW w:w="1530" w:type="dxa"/>
            <w:shd w:val="clear" w:color="auto" w:fill="auto"/>
          </w:tcPr>
          <w:p w14:paraId="412E7D1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shd w:val="clear" w:color="auto" w:fill="auto"/>
          </w:tcPr>
          <w:p w14:paraId="2F80964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7312A00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15-m walk test (s)</w:t>
            </w:r>
          </w:p>
        </w:tc>
        <w:tc>
          <w:tcPr>
            <w:tcW w:w="720" w:type="dxa"/>
          </w:tcPr>
          <w:p w14:paraId="2C91EBC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750F3D2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36</w:t>
            </w:r>
          </w:p>
        </w:tc>
        <w:tc>
          <w:tcPr>
            <w:tcW w:w="1080" w:type="dxa"/>
            <w:shd w:val="clear" w:color="auto" w:fill="auto"/>
          </w:tcPr>
          <w:p w14:paraId="64AB12A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13.8 (3.6)</w:t>
            </w:r>
          </w:p>
        </w:tc>
        <w:tc>
          <w:tcPr>
            <w:tcW w:w="720" w:type="dxa"/>
            <w:shd w:val="clear" w:color="auto" w:fill="auto"/>
          </w:tcPr>
          <w:p w14:paraId="11F6B3A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37</w:t>
            </w:r>
          </w:p>
        </w:tc>
        <w:tc>
          <w:tcPr>
            <w:tcW w:w="1080" w:type="dxa"/>
            <w:shd w:val="clear" w:color="auto" w:fill="auto"/>
          </w:tcPr>
          <w:p w14:paraId="40580A7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13.7 (2.9)</w:t>
            </w:r>
          </w:p>
        </w:tc>
        <w:tc>
          <w:tcPr>
            <w:tcW w:w="1260" w:type="dxa"/>
            <w:shd w:val="clear" w:color="auto" w:fill="auto"/>
          </w:tcPr>
          <w:p w14:paraId="0C95E1BB"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0.1 (-1, 1.2)</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6D01716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0.3</w:t>
            </w:r>
          </w:p>
        </w:tc>
      </w:tr>
      <w:tr w:rsidR="007726AA" w:rsidRPr="009818DC" w14:paraId="6813866E" w14:textId="77777777" w:rsidTr="00B33AA7">
        <w:trPr>
          <w:cantSplit/>
          <w:trHeight w:val="280"/>
        </w:trPr>
        <w:tc>
          <w:tcPr>
            <w:tcW w:w="1555" w:type="dxa"/>
            <w:vMerge/>
            <w:shd w:val="clear" w:color="auto" w:fill="auto"/>
          </w:tcPr>
          <w:p w14:paraId="094F53B8"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434B760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Multidisciplinary rehabilitation group</w:t>
            </w:r>
          </w:p>
        </w:tc>
        <w:tc>
          <w:tcPr>
            <w:tcW w:w="1530" w:type="dxa"/>
            <w:shd w:val="clear" w:color="auto" w:fill="auto"/>
          </w:tcPr>
          <w:p w14:paraId="40FB257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shd w:val="clear" w:color="auto" w:fill="auto"/>
          </w:tcPr>
          <w:p w14:paraId="7DD8E79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0538C5B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Stair climb test: Ascend (s) </w:t>
            </w:r>
          </w:p>
        </w:tc>
        <w:tc>
          <w:tcPr>
            <w:tcW w:w="720" w:type="dxa"/>
          </w:tcPr>
          <w:p w14:paraId="6E06237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7C8AB31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w:t>
            </w:r>
          </w:p>
        </w:tc>
        <w:tc>
          <w:tcPr>
            <w:tcW w:w="1080" w:type="dxa"/>
            <w:shd w:val="clear" w:color="auto" w:fill="auto"/>
          </w:tcPr>
          <w:p w14:paraId="7004675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 (5.6)</w:t>
            </w:r>
          </w:p>
        </w:tc>
        <w:tc>
          <w:tcPr>
            <w:tcW w:w="720" w:type="dxa"/>
            <w:shd w:val="clear" w:color="auto" w:fill="auto"/>
          </w:tcPr>
          <w:p w14:paraId="73FC8E0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w:t>
            </w:r>
          </w:p>
        </w:tc>
        <w:tc>
          <w:tcPr>
            <w:tcW w:w="1080" w:type="dxa"/>
            <w:shd w:val="clear" w:color="auto" w:fill="auto"/>
          </w:tcPr>
          <w:p w14:paraId="3AE1894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9.6 (3.4)</w:t>
            </w:r>
          </w:p>
        </w:tc>
        <w:tc>
          <w:tcPr>
            <w:tcW w:w="1260" w:type="dxa"/>
            <w:shd w:val="clear" w:color="auto" w:fill="auto"/>
          </w:tcPr>
          <w:p w14:paraId="795BF71A"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 (-0.2, 3)</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582394E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32F07D4" w14:textId="77777777" w:rsidTr="00B33AA7">
        <w:trPr>
          <w:cantSplit/>
          <w:trHeight w:val="280"/>
        </w:trPr>
        <w:tc>
          <w:tcPr>
            <w:tcW w:w="1555" w:type="dxa"/>
            <w:vMerge/>
            <w:shd w:val="clear" w:color="auto" w:fill="auto"/>
          </w:tcPr>
          <w:p w14:paraId="50190C1E"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6BF2B2C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Multidisciplinary rehabilitation group</w:t>
            </w:r>
          </w:p>
        </w:tc>
        <w:tc>
          <w:tcPr>
            <w:tcW w:w="1530" w:type="dxa"/>
            <w:shd w:val="clear" w:color="auto" w:fill="auto"/>
          </w:tcPr>
          <w:p w14:paraId="58C1CBB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shd w:val="clear" w:color="auto" w:fill="auto"/>
          </w:tcPr>
          <w:p w14:paraId="1DB03D1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0D25460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test: Ascend (s)</w:t>
            </w:r>
          </w:p>
        </w:tc>
        <w:tc>
          <w:tcPr>
            <w:tcW w:w="720" w:type="dxa"/>
          </w:tcPr>
          <w:p w14:paraId="69FC086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04DB486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w:t>
            </w:r>
          </w:p>
        </w:tc>
        <w:tc>
          <w:tcPr>
            <w:tcW w:w="1080" w:type="dxa"/>
            <w:shd w:val="clear" w:color="auto" w:fill="auto"/>
          </w:tcPr>
          <w:p w14:paraId="6B75BAA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10.3 (3.7)</w:t>
            </w:r>
          </w:p>
        </w:tc>
        <w:tc>
          <w:tcPr>
            <w:tcW w:w="720" w:type="dxa"/>
            <w:shd w:val="clear" w:color="auto" w:fill="auto"/>
          </w:tcPr>
          <w:p w14:paraId="1E87C3E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34</w:t>
            </w:r>
          </w:p>
        </w:tc>
        <w:tc>
          <w:tcPr>
            <w:tcW w:w="1080" w:type="dxa"/>
            <w:shd w:val="clear" w:color="auto" w:fill="auto"/>
          </w:tcPr>
          <w:p w14:paraId="597390B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 (4.1)</w:t>
            </w:r>
          </w:p>
        </w:tc>
        <w:tc>
          <w:tcPr>
            <w:tcW w:w="1260" w:type="dxa"/>
            <w:shd w:val="clear" w:color="auto" w:fill="auto"/>
          </w:tcPr>
          <w:p w14:paraId="4182C85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0.3 (-1, 1.6)</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514C9CF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0.5</w:t>
            </w:r>
          </w:p>
        </w:tc>
      </w:tr>
      <w:tr w:rsidR="007726AA" w:rsidRPr="009818DC" w14:paraId="3E699481" w14:textId="77777777" w:rsidTr="00B33AA7">
        <w:trPr>
          <w:cantSplit/>
          <w:trHeight w:val="280"/>
        </w:trPr>
        <w:tc>
          <w:tcPr>
            <w:tcW w:w="1555" w:type="dxa"/>
            <w:vMerge/>
            <w:shd w:val="clear" w:color="auto" w:fill="auto"/>
          </w:tcPr>
          <w:p w14:paraId="3E4BFDCC"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0454544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Multidisciplinary rehabilitation group</w:t>
            </w:r>
          </w:p>
        </w:tc>
        <w:tc>
          <w:tcPr>
            <w:tcW w:w="1530" w:type="dxa"/>
            <w:shd w:val="clear" w:color="auto" w:fill="auto"/>
          </w:tcPr>
          <w:p w14:paraId="3231F81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shd w:val="clear" w:color="auto" w:fill="auto"/>
          </w:tcPr>
          <w:p w14:paraId="420865F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573BE6F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test: Descend (s)</w:t>
            </w:r>
          </w:p>
        </w:tc>
        <w:tc>
          <w:tcPr>
            <w:tcW w:w="720" w:type="dxa"/>
          </w:tcPr>
          <w:p w14:paraId="30180A0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2544FA1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w:t>
            </w:r>
          </w:p>
        </w:tc>
        <w:tc>
          <w:tcPr>
            <w:tcW w:w="1080" w:type="dxa"/>
            <w:shd w:val="clear" w:color="auto" w:fill="auto"/>
          </w:tcPr>
          <w:p w14:paraId="623B3ED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10.7 (5)</w:t>
            </w:r>
          </w:p>
        </w:tc>
        <w:tc>
          <w:tcPr>
            <w:tcW w:w="720" w:type="dxa"/>
            <w:shd w:val="clear" w:color="auto" w:fill="auto"/>
          </w:tcPr>
          <w:p w14:paraId="15E77D7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w:t>
            </w:r>
          </w:p>
        </w:tc>
        <w:tc>
          <w:tcPr>
            <w:tcW w:w="1080" w:type="dxa"/>
            <w:shd w:val="clear" w:color="auto" w:fill="auto"/>
          </w:tcPr>
          <w:p w14:paraId="6CC4847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10.5 (4.1)</w:t>
            </w:r>
          </w:p>
        </w:tc>
        <w:tc>
          <w:tcPr>
            <w:tcW w:w="1260" w:type="dxa"/>
            <w:shd w:val="clear" w:color="auto" w:fill="auto"/>
          </w:tcPr>
          <w:p w14:paraId="4A1A7AFC"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 (-1.3, 1.7)</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74ECE06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182D0E7" w14:textId="77777777" w:rsidTr="00B33AA7">
        <w:trPr>
          <w:cantSplit/>
          <w:trHeight w:val="63"/>
        </w:trPr>
        <w:tc>
          <w:tcPr>
            <w:tcW w:w="1555" w:type="dxa"/>
            <w:vMerge/>
            <w:shd w:val="clear" w:color="auto" w:fill="auto"/>
          </w:tcPr>
          <w:p w14:paraId="7372DE9E"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18D357B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Multidisciplinary rehabilitation group</w:t>
            </w:r>
          </w:p>
        </w:tc>
        <w:tc>
          <w:tcPr>
            <w:tcW w:w="1530" w:type="dxa"/>
            <w:shd w:val="clear" w:color="auto" w:fill="auto"/>
          </w:tcPr>
          <w:p w14:paraId="7ED925A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shd w:val="clear" w:color="auto" w:fill="auto"/>
          </w:tcPr>
          <w:p w14:paraId="6B86628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1D7E3CB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test: Descend (s)</w:t>
            </w:r>
          </w:p>
        </w:tc>
        <w:tc>
          <w:tcPr>
            <w:tcW w:w="720" w:type="dxa"/>
          </w:tcPr>
          <w:p w14:paraId="0EEB2AF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6EDB34D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w:t>
            </w:r>
          </w:p>
        </w:tc>
        <w:tc>
          <w:tcPr>
            <w:tcW w:w="1080" w:type="dxa"/>
            <w:shd w:val="clear" w:color="auto" w:fill="auto"/>
          </w:tcPr>
          <w:p w14:paraId="6A862AE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10.7 (5.3)</w:t>
            </w:r>
          </w:p>
        </w:tc>
        <w:tc>
          <w:tcPr>
            <w:tcW w:w="720" w:type="dxa"/>
            <w:shd w:val="clear" w:color="auto" w:fill="auto"/>
          </w:tcPr>
          <w:p w14:paraId="3828352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33</w:t>
            </w:r>
          </w:p>
        </w:tc>
        <w:tc>
          <w:tcPr>
            <w:tcW w:w="1080" w:type="dxa"/>
            <w:shd w:val="clear" w:color="auto" w:fill="auto"/>
          </w:tcPr>
          <w:p w14:paraId="798B3E0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10.7 (5)</w:t>
            </w:r>
          </w:p>
        </w:tc>
        <w:tc>
          <w:tcPr>
            <w:tcW w:w="1260" w:type="dxa"/>
            <w:shd w:val="clear" w:color="auto" w:fill="auto"/>
          </w:tcPr>
          <w:p w14:paraId="6DD87DB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 (-1.7, 1.7)</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255BE59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w:t>
            </w:r>
          </w:p>
        </w:tc>
      </w:tr>
      <w:tr w:rsidR="007726AA" w:rsidRPr="009818DC" w14:paraId="51578C94" w14:textId="77777777" w:rsidTr="00B33AA7">
        <w:trPr>
          <w:cantSplit/>
          <w:trHeight w:val="280"/>
        </w:trPr>
        <w:tc>
          <w:tcPr>
            <w:tcW w:w="1555" w:type="dxa"/>
            <w:shd w:val="clear" w:color="auto" w:fill="auto"/>
          </w:tcPr>
          <w:p w14:paraId="229516F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 2019, 31003647, China</w:t>
            </w:r>
          </w:p>
        </w:tc>
        <w:tc>
          <w:tcPr>
            <w:tcW w:w="1800" w:type="dxa"/>
            <w:shd w:val="clear" w:color="auto" w:fill="auto"/>
          </w:tcPr>
          <w:p w14:paraId="4C9EF4E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Tai chi exercise</w:t>
            </w:r>
          </w:p>
        </w:tc>
        <w:tc>
          <w:tcPr>
            <w:tcW w:w="1530" w:type="dxa"/>
            <w:shd w:val="clear" w:color="auto" w:fill="auto"/>
          </w:tcPr>
          <w:p w14:paraId="0925D60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shd w:val="clear" w:color="auto" w:fill="auto"/>
          </w:tcPr>
          <w:p w14:paraId="0B8F8B8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1CE979F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6MWT (m)</w:t>
            </w:r>
          </w:p>
        </w:tc>
        <w:tc>
          <w:tcPr>
            <w:tcW w:w="720" w:type="dxa"/>
          </w:tcPr>
          <w:p w14:paraId="43F9A99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r w:rsidRPr="009818DC">
              <w:rPr>
                <w:rStyle w:val="FootnoteReference"/>
                <w:rFonts w:ascii="Times New Roman" w:hAnsi="Times New Roman" w:cs="Times New Roman"/>
                <w:color w:val="000000" w:themeColor="text1"/>
                <w:sz w:val="16"/>
                <w:szCs w:val="16"/>
              </w:rPr>
              <w:t>K</w:t>
            </w:r>
          </w:p>
        </w:tc>
        <w:tc>
          <w:tcPr>
            <w:tcW w:w="720" w:type="dxa"/>
          </w:tcPr>
          <w:p w14:paraId="5BECC98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w:t>
            </w:r>
          </w:p>
        </w:tc>
        <w:tc>
          <w:tcPr>
            <w:tcW w:w="1080" w:type="dxa"/>
            <w:shd w:val="clear" w:color="auto" w:fill="auto"/>
          </w:tcPr>
          <w:p w14:paraId="25FCCDB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467.1 (51.4)</w:t>
            </w:r>
          </w:p>
        </w:tc>
        <w:tc>
          <w:tcPr>
            <w:tcW w:w="720" w:type="dxa"/>
            <w:shd w:val="clear" w:color="auto" w:fill="auto"/>
          </w:tcPr>
          <w:p w14:paraId="6E6C8E6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080" w:type="dxa"/>
            <w:shd w:val="clear" w:color="auto" w:fill="auto"/>
          </w:tcPr>
          <w:p w14:paraId="559F72E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429.2 (47.5)</w:t>
            </w:r>
          </w:p>
        </w:tc>
        <w:tc>
          <w:tcPr>
            <w:tcW w:w="1260" w:type="dxa"/>
            <w:shd w:val="clear" w:color="auto" w:fill="auto"/>
          </w:tcPr>
          <w:p w14:paraId="610833BA" w14:textId="77777777" w:rsidR="007726AA" w:rsidRPr="009818DC" w:rsidRDefault="007726AA" w:rsidP="00B33AA7">
            <w:pPr>
              <w:rPr>
                <w:rFonts w:ascii="Times New Roman" w:eastAsiaTheme="minorHAnsi"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37.9 (24.6, 51.2)</w:t>
            </w:r>
            <w:r w:rsidRPr="009818DC">
              <w:rPr>
                <w:rFonts w:ascii="Times New Roman" w:hAnsi="Times New Roman" w:cs="Times New Roman"/>
                <w:b/>
                <w:bCs/>
                <w:color w:val="000000" w:themeColor="text1"/>
                <w:sz w:val="16"/>
                <w:szCs w:val="16"/>
                <w:vertAlign w:val="superscript"/>
              </w:rPr>
              <w:t>B</w:t>
            </w:r>
          </w:p>
        </w:tc>
        <w:tc>
          <w:tcPr>
            <w:tcW w:w="990" w:type="dxa"/>
            <w:shd w:val="clear" w:color="auto" w:fill="auto"/>
          </w:tcPr>
          <w:p w14:paraId="12B553AB"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0.01</w:t>
            </w:r>
          </w:p>
        </w:tc>
      </w:tr>
      <w:tr w:rsidR="007726AA" w:rsidRPr="009818DC" w14:paraId="186C787D" w14:textId="77777777" w:rsidTr="00B33AA7">
        <w:trPr>
          <w:cantSplit/>
          <w:trHeight w:val="280"/>
        </w:trPr>
        <w:tc>
          <w:tcPr>
            <w:tcW w:w="1555" w:type="dxa"/>
            <w:vMerge w:val="restart"/>
            <w:shd w:val="clear" w:color="auto" w:fill="auto"/>
          </w:tcPr>
          <w:p w14:paraId="26B8F23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Liao, 2015, 25552523, Taiwan</w:t>
            </w:r>
          </w:p>
        </w:tc>
        <w:tc>
          <w:tcPr>
            <w:tcW w:w="1800" w:type="dxa"/>
            <w:shd w:val="clear" w:color="auto" w:fill="auto"/>
          </w:tcPr>
          <w:p w14:paraId="203109C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Functional plus balance rehabilitation</w:t>
            </w:r>
          </w:p>
        </w:tc>
        <w:tc>
          <w:tcPr>
            <w:tcW w:w="1530" w:type="dxa"/>
            <w:shd w:val="clear" w:color="auto" w:fill="auto"/>
          </w:tcPr>
          <w:p w14:paraId="1450594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Functional rehabilitation</w:t>
            </w:r>
          </w:p>
        </w:tc>
        <w:tc>
          <w:tcPr>
            <w:tcW w:w="900" w:type="dxa"/>
            <w:shd w:val="clear" w:color="auto" w:fill="auto"/>
          </w:tcPr>
          <w:p w14:paraId="697CDD2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763D8A3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test (s)</w:t>
            </w:r>
            <w:r w:rsidRPr="009818DC">
              <w:rPr>
                <w:rStyle w:val="FootnoteReference"/>
                <w:rFonts w:ascii="Times New Roman" w:hAnsi="Times New Roman" w:cs="Times New Roman"/>
                <w:color w:val="000000" w:themeColor="text1"/>
                <w:sz w:val="16"/>
                <w:szCs w:val="16"/>
              </w:rPr>
              <w:t>F</w:t>
            </w:r>
          </w:p>
        </w:tc>
        <w:tc>
          <w:tcPr>
            <w:tcW w:w="720" w:type="dxa"/>
          </w:tcPr>
          <w:p w14:paraId="31EB764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 w</w:t>
            </w:r>
          </w:p>
        </w:tc>
        <w:tc>
          <w:tcPr>
            <w:tcW w:w="720" w:type="dxa"/>
          </w:tcPr>
          <w:p w14:paraId="3124909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w:t>
            </w:r>
          </w:p>
        </w:tc>
        <w:tc>
          <w:tcPr>
            <w:tcW w:w="1080" w:type="dxa"/>
            <w:shd w:val="clear" w:color="auto" w:fill="auto"/>
          </w:tcPr>
          <w:p w14:paraId="62CB45F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12.2 (1.8)</w:t>
            </w:r>
          </w:p>
        </w:tc>
        <w:tc>
          <w:tcPr>
            <w:tcW w:w="720" w:type="dxa"/>
            <w:shd w:val="clear" w:color="auto" w:fill="auto"/>
          </w:tcPr>
          <w:p w14:paraId="2B49256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w:t>
            </w:r>
          </w:p>
        </w:tc>
        <w:tc>
          <w:tcPr>
            <w:tcW w:w="1080" w:type="dxa"/>
            <w:shd w:val="clear" w:color="auto" w:fill="auto"/>
          </w:tcPr>
          <w:p w14:paraId="302B904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14.5 (2.5)</w:t>
            </w:r>
          </w:p>
        </w:tc>
        <w:tc>
          <w:tcPr>
            <w:tcW w:w="1260" w:type="dxa"/>
            <w:shd w:val="clear" w:color="auto" w:fill="auto"/>
          </w:tcPr>
          <w:p w14:paraId="124A69FB"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eastAsiaTheme="minorHAnsi" w:hAnsi="Times New Roman" w:cs="Times New Roman"/>
                <w:b/>
                <w:bCs/>
                <w:color w:val="000000" w:themeColor="text1"/>
                <w:sz w:val="16"/>
                <w:szCs w:val="16"/>
              </w:rPr>
              <w:t>−2.5 (−3.2, −1.7)</w:t>
            </w:r>
          </w:p>
        </w:tc>
        <w:tc>
          <w:tcPr>
            <w:tcW w:w="990" w:type="dxa"/>
            <w:shd w:val="clear" w:color="auto" w:fill="auto"/>
          </w:tcPr>
          <w:p w14:paraId="4BD07D87"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&lt;0.001</w:t>
            </w:r>
          </w:p>
        </w:tc>
      </w:tr>
      <w:tr w:rsidR="007726AA" w:rsidRPr="009818DC" w14:paraId="7CCEF6C0" w14:textId="77777777" w:rsidTr="00B33AA7">
        <w:trPr>
          <w:cantSplit/>
          <w:trHeight w:val="280"/>
        </w:trPr>
        <w:tc>
          <w:tcPr>
            <w:tcW w:w="1555" w:type="dxa"/>
            <w:vMerge/>
            <w:shd w:val="clear" w:color="auto" w:fill="auto"/>
          </w:tcPr>
          <w:p w14:paraId="14572216"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6DC3753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Functional plus balance rehabilitation</w:t>
            </w:r>
          </w:p>
        </w:tc>
        <w:tc>
          <w:tcPr>
            <w:tcW w:w="1530" w:type="dxa"/>
            <w:shd w:val="clear" w:color="auto" w:fill="auto"/>
          </w:tcPr>
          <w:p w14:paraId="7E73B26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Functional rehabilitation</w:t>
            </w:r>
          </w:p>
        </w:tc>
        <w:tc>
          <w:tcPr>
            <w:tcW w:w="900" w:type="dxa"/>
            <w:shd w:val="clear" w:color="auto" w:fill="auto"/>
          </w:tcPr>
          <w:p w14:paraId="37906FA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3B17A60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Gait speed (m/sec)</w:t>
            </w:r>
          </w:p>
        </w:tc>
        <w:tc>
          <w:tcPr>
            <w:tcW w:w="720" w:type="dxa"/>
          </w:tcPr>
          <w:p w14:paraId="1549C81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Pr>
          <w:p w14:paraId="4A8D065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080" w:type="dxa"/>
            <w:shd w:val="clear" w:color="auto" w:fill="auto"/>
          </w:tcPr>
          <w:p w14:paraId="1F3A4E5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1.42 (0.28</w:t>
            </w:r>
            <w:r w:rsidRPr="009818DC">
              <w:rPr>
                <w:rFonts w:ascii="Times New Roman" w:hAnsi="Times New Roman" w:cs="Times New Roman"/>
                <w:color w:val="000000" w:themeColor="text1"/>
                <w:sz w:val="16"/>
                <w:szCs w:val="16"/>
              </w:rPr>
              <w:t>)</w:t>
            </w:r>
          </w:p>
        </w:tc>
        <w:tc>
          <w:tcPr>
            <w:tcW w:w="720" w:type="dxa"/>
            <w:shd w:val="clear" w:color="auto" w:fill="auto"/>
          </w:tcPr>
          <w:p w14:paraId="1ADB512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080" w:type="dxa"/>
            <w:shd w:val="clear" w:color="auto" w:fill="auto"/>
          </w:tcPr>
          <w:p w14:paraId="6AC5ACF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1.25 (0.30)</w:t>
            </w:r>
          </w:p>
        </w:tc>
        <w:tc>
          <w:tcPr>
            <w:tcW w:w="1260" w:type="dxa"/>
            <w:shd w:val="clear" w:color="auto" w:fill="auto"/>
          </w:tcPr>
          <w:p w14:paraId="3C8A8C54"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eastAsiaTheme="minorHAnsi" w:hAnsi="Times New Roman" w:cs="Times New Roman"/>
                <w:b/>
                <w:bCs/>
                <w:color w:val="000000" w:themeColor="text1"/>
                <w:sz w:val="16"/>
                <w:szCs w:val="16"/>
              </w:rPr>
              <w:t>0.16 (0.07, 0.26)</w:t>
            </w:r>
          </w:p>
        </w:tc>
        <w:tc>
          <w:tcPr>
            <w:tcW w:w="990" w:type="dxa"/>
            <w:shd w:val="clear" w:color="auto" w:fill="auto"/>
          </w:tcPr>
          <w:p w14:paraId="2A363654"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&lt;0.01</w:t>
            </w:r>
          </w:p>
        </w:tc>
      </w:tr>
      <w:tr w:rsidR="007726AA" w:rsidRPr="009818DC" w14:paraId="3AA4A346" w14:textId="77777777" w:rsidTr="00B33AA7">
        <w:trPr>
          <w:cantSplit/>
          <w:trHeight w:val="280"/>
        </w:trPr>
        <w:tc>
          <w:tcPr>
            <w:tcW w:w="1555" w:type="dxa"/>
            <w:vMerge w:val="restart"/>
            <w:shd w:val="clear" w:color="auto" w:fill="auto"/>
          </w:tcPr>
          <w:p w14:paraId="2ADD137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Madsen, 2013, 23651717, Denmark</w:t>
            </w:r>
          </w:p>
        </w:tc>
        <w:tc>
          <w:tcPr>
            <w:tcW w:w="1800" w:type="dxa"/>
            <w:shd w:val="clear" w:color="auto" w:fill="auto"/>
          </w:tcPr>
          <w:p w14:paraId="7E40B5D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530" w:type="dxa"/>
            <w:shd w:val="clear" w:color="auto" w:fill="auto"/>
          </w:tcPr>
          <w:p w14:paraId="138CCB6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00" w:type="dxa"/>
            <w:shd w:val="clear" w:color="auto" w:fill="auto"/>
          </w:tcPr>
          <w:p w14:paraId="1B630CC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41EECFA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Walking velocity (NR)</w:t>
            </w:r>
            <w:r w:rsidRPr="009818DC">
              <w:rPr>
                <w:rStyle w:val="FootnoteReference"/>
                <w:rFonts w:ascii="Times New Roman" w:hAnsi="Times New Roman" w:cs="Times New Roman"/>
                <w:color w:val="000000" w:themeColor="text1"/>
                <w:sz w:val="16"/>
                <w:szCs w:val="16"/>
              </w:rPr>
              <w:t>G</w:t>
            </w:r>
          </w:p>
        </w:tc>
        <w:tc>
          <w:tcPr>
            <w:tcW w:w="720" w:type="dxa"/>
          </w:tcPr>
          <w:p w14:paraId="01A199A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2F8F8C6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w:t>
            </w:r>
          </w:p>
        </w:tc>
        <w:tc>
          <w:tcPr>
            <w:tcW w:w="1080" w:type="dxa"/>
            <w:shd w:val="clear" w:color="auto" w:fill="auto"/>
          </w:tcPr>
          <w:p w14:paraId="310A403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0.32 (0.21)</w:t>
            </w:r>
          </w:p>
        </w:tc>
        <w:tc>
          <w:tcPr>
            <w:tcW w:w="720" w:type="dxa"/>
            <w:shd w:val="clear" w:color="auto" w:fill="auto"/>
          </w:tcPr>
          <w:p w14:paraId="714F039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34</w:t>
            </w:r>
          </w:p>
        </w:tc>
        <w:tc>
          <w:tcPr>
            <w:tcW w:w="1080" w:type="dxa"/>
            <w:shd w:val="clear" w:color="auto" w:fill="auto"/>
          </w:tcPr>
          <w:p w14:paraId="7F49AC7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0.3 (0.2)</w:t>
            </w:r>
          </w:p>
        </w:tc>
        <w:tc>
          <w:tcPr>
            <w:tcW w:w="1260" w:type="dxa"/>
            <w:shd w:val="clear" w:color="auto" w:fill="auto"/>
          </w:tcPr>
          <w:p w14:paraId="486ACD37"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444F8B6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w:t>
            </w:r>
          </w:p>
        </w:tc>
      </w:tr>
      <w:tr w:rsidR="007726AA" w:rsidRPr="009818DC" w14:paraId="1C74A3E5" w14:textId="77777777" w:rsidTr="00B33AA7">
        <w:trPr>
          <w:cantSplit/>
          <w:trHeight w:val="280"/>
        </w:trPr>
        <w:tc>
          <w:tcPr>
            <w:tcW w:w="1555" w:type="dxa"/>
            <w:vMerge/>
            <w:shd w:val="clear" w:color="auto" w:fill="auto"/>
          </w:tcPr>
          <w:p w14:paraId="591883A1"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1C7E911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Group-based rehabilitation</w:t>
            </w:r>
          </w:p>
        </w:tc>
        <w:tc>
          <w:tcPr>
            <w:tcW w:w="1530" w:type="dxa"/>
            <w:shd w:val="clear" w:color="auto" w:fill="auto"/>
          </w:tcPr>
          <w:p w14:paraId="3E91759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home-exercises</w:t>
            </w:r>
          </w:p>
        </w:tc>
        <w:tc>
          <w:tcPr>
            <w:tcW w:w="900" w:type="dxa"/>
            <w:shd w:val="clear" w:color="auto" w:fill="auto"/>
          </w:tcPr>
          <w:p w14:paraId="6D586E2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7486C1A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Walking velocity (NR)</w:t>
            </w:r>
            <w:r w:rsidRPr="009818DC">
              <w:rPr>
                <w:rStyle w:val="FootnoteReference"/>
                <w:rFonts w:ascii="Times New Roman" w:hAnsi="Times New Roman" w:cs="Times New Roman"/>
                <w:color w:val="000000" w:themeColor="text1"/>
                <w:sz w:val="16"/>
                <w:szCs w:val="16"/>
              </w:rPr>
              <w:t>G</w:t>
            </w:r>
          </w:p>
        </w:tc>
        <w:tc>
          <w:tcPr>
            <w:tcW w:w="720" w:type="dxa"/>
          </w:tcPr>
          <w:p w14:paraId="70BF3A3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732A46F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w:t>
            </w:r>
          </w:p>
        </w:tc>
        <w:tc>
          <w:tcPr>
            <w:tcW w:w="1080" w:type="dxa"/>
            <w:shd w:val="clear" w:color="auto" w:fill="auto"/>
          </w:tcPr>
          <w:p w14:paraId="37F282D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0.40 (0.22)</w:t>
            </w:r>
          </w:p>
        </w:tc>
        <w:tc>
          <w:tcPr>
            <w:tcW w:w="720" w:type="dxa"/>
            <w:shd w:val="clear" w:color="auto" w:fill="auto"/>
          </w:tcPr>
          <w:p w14:paraId="6D91989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w:t>
            </w:r>
          </w:p>
        </w:tc>
        <w:tc>
          <w:tcPr>
            <w:tcW w:w="1080" w:type="dxa"/>
            <w:shd w:val="clear" w:color="auto" w:fill="auto"/>
          </w:tcPr>
          <w:p w14:paraId="0596CA3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0.36 (0.22)</w:t>
            </w:r>
          </w:p>
        </w:tc>
        <w:tc>
          <w:tcPr>
            <w:tcW w:w="1260" w:type="dxa"/>
            <w:shd w:val="clear" w:color="auto" w:fill="auto"/>
          </w:tcPr>
          <w:p w14:paraId="04D799A3"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5E2DC1E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0.5</w:t>
            </w:r>
          </w:p>
        </w:tc>
      </w:tr>
      <w:tr w:rsidR="007726AA" w:rsidRPr="009818DC" w14:paraId="5688141A" w14:textId="77777777" w:rsidTr="00B33AA7">
        <w:trPr>
          <w:cantSplit/>
          <w:trHeight w:val="280"/>
        </w:trPr>
        <w:tc>
          <w:tcPr>
            <w:tcW w:w="1555" w:type="dxa"/>
            <w:vMerge w:val="restart"/>
            <w:shd w:val="clear" w:color="auto" w:fill="auto"/>
          </w:tcPr>
          <w:p w14:paraId="41C04E0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Minns Lowe, 2012, 22180446, UK</w:t>
            </w:r>
          </w:p>
        </w:tc>
        <w:tc>
          <w:tcPr>
            <w:tcW w:w="1800" w:type="dxa"/>
            <w:shd w:val="clear" w:color="auto" w:fill="auto"/>
          </w:tcPr>
          <w:p w14:paraId="097E211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530" w:type="dxa"/>
            <w:shd w:val="clear" w:color="auto" w:fill="auto"/>
          </w:tcPr>
          <w:p w14:paraId="46C8FC5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shd w:val="clear" w:color="auto" w:fill="auto"/>
          </w:tcPr>
          <w:p w14:paraId="2785BF9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5114EFB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10-m walk test (s)</w:t>
            </w:r>
          </w:p>
        </w:tc>
        <w:tc>
          <w:tcPr>
            <w:tcW w:w="720" w:type="dxa"/>
          </w:tcPr>
          <w:p w14:paraId="2B3CCE6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56C6B1C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42</w:t>
            </w:r>
          </w:p>
        </w:tc>
        <w:tc>
          <w:tcPr>
            <w:tcW w:w="1080" w:type="dxa"/>
            <w:shd w:val="clear" w:color="auto" w:fill="auto"/>
          </w:tcPr>
          <w:p w14:paraId="1F9F559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Median 9.9</w:t>
            </w:r>
          </w:p>
        </w:tc>
        <w:tc>
          <w:tcPr>
            <w:tcW w:w="720" w:type="dxa"/>
            <w:shd w:val="clear" w:color="auto" w:fill="auto"/>
          </w:tcPr>
          <w:p w14:paraId="3EA37F7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43</w:t>
            </w:r>
          </w:p>
        </w:tc>
        <w:tc>
          <w:tcPr>
            <w:tcW w:w="1080" w:type="dxa"/>
            <w:shd w:val="clear" w:color="auto" w:fill="auto"/>
          </w:tcPr>
          <w:p w14:paraId="215CAFA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Median 10.3</w:t>
            </w:r>
          </w:p>
        </w:tc>
        <w:tc>
          <w:tcPr>
            <w:tcW w:w="1260" w:type="dxa"/>
            <w:shd w:val="clear" w:color="auto" w:fill="auto"/>
          </w:tcPr>
          <w:p w14:paraId="7BCB437A"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Median difference -0.4 (-1.6, 1.3)</w:t>
            </w:r>
          </w:p>
        </w:tc>
        <w:tc>
          <w:tcPr>
            <w:tcW w:w="990" w:type="dxa"/>
            <w:shd w:val="clear" w:color="auto" w:fill="auto"/>
          </w:tcPr>
          <w:p w14:paraId="3FE886C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0.55</w:t>
            </w:r>
          </w:p>
        </w:tc>
      </w:tr>
      <w:tr w:rsidR="007726AA" w:rsidRPr="009818DC" w14:paraId="4A4C9C76" w14:textId="77777777" w:rsidTr="00B33AA7">
        <w:trPr>
          <w:cantSplit/>
          <w:trHeight w:val="280"/>
        </w:trPr>
        <w:tc>
          <w:tcPr>
            <w:tcW w:w="1555" w:type="dxa"/>
            <w:vMerge/>
            <w:shd w:val="clear" w:color="auto" w:fill="auto"/>
          </w:tcPr>
          <w:p w14:paraId="3D781B09"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43B2103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530" w:type="dxa"/>
            <w:shd w:val="clear" w:color="auto" w:fill="auto"/>
          </w:tcPr>
          <w:p w14:paraId="2124258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shd w:val="clear" w:color="auto" w:fill="auto"/>
          </w:tcPr>
          <w:p w14:paraId="02C0A44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336C0C4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10-m walk test (s)</w:t>
            </w:r>
          </w:p>
        </w:tc>
        <w:tc>
          <w:tcPr>
            <w:tcW w:w="720" w:type="dxa"/>
          </w:tcPr>
          <w:p w14:paraId="531F74E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78D5B25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40</w:t>
            </w:r>
          </w:p>
        </w:tc>
        <w:tc>
          <w:tcPr>
            <w:tcW w:w="1080" w:type="dxa"/>
            <w:shd w:val="clear" w:color="auto" w:fill="auto"/>
          </w:tcPr>
          <w:p w14:paraId="3927925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Median 9.2</w:t>
            </w:r>
          </w:p>
        </w:tc>
        <w:tc>
          <w:tcPr>
            <w:tcW w:w="720" w:type="dxa"/>
            <w:shd w:val="clear" w:color="auto" w:fill="auto"/>
          </w:tcPr>
          <w:p w14:paraId="3E24F7A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43</w:t>
            </w:r>
          </w:p>
        </w:tc>
        <w:tc>
          <w:tcPr>
            <w:tcW w:w="1080" w:type="dxa"/>
            <w:shd w:val="clear" w:color="auto" w:fill="auto"/>
          </w:tcPr>
          <w:p w14:paraId="2B3EA84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Median 9.1</w:t>
            </w:r>
          </w:p>
        </w:tc>
        <w:tc>
          <w:tcPr>
            <w:tcW w:w="1260" w:type="dxa"/>
            <w:shd w:val="clear" w:color="auto" w:fill="auto"/>
          </w:tcPr>
          <w:p w14:paraId="1DCA6C02"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Median difference -0.2 (-1.5, 1.2)</w:t>
            </w:r>
          </w:p>
        </w:tc>
        <w:tc>
          <w:tcPr>
            <w:tcW w:w="990" w:type="dxa"/>
            <w:shd w:val="clear" w:color="auto" w:fill="auto"/>
          </w:tcPr>
          <w:p w14:paraId="799E55C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0.8</w:t>
            </w:r>
          </w:p>
        </w:tc>
      </w:tr>
      <w:tr w:rsidR="007726AA" w:rsidRPr="009818DC" w14:paraId="7588A947" w14:textId="77777777" w:rsidTr="00B33AA7">
        <w:trPr>
          <w:cantSplit/>
          <w:trHeight w:val="280"/>
        </w:trPr>
        <w:tc>
          <w:tcPr>
            <w:tcW w:w="1555" w:type="dxa"/>
            <w:vMerge w:val="restart"/>
            <w:shd w:val="clear" w:color="auto" w:fill="auto"/>
          </w:tcPr>
          <w:p w14:paraId="781B427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Moffet, 2015, 26178888, Canada</w:t>
            </w:r>
          </w:p>
        </w:tc>
        <w:tc>
          <w:tcPr>
            <w:tcW w:w="1800" w:type="dxa"/>
            <w:shd w:val="clear" w:color="auto" w:fill="auto"/>
          </w:tcPr>
          <w:p w14:paraId="48D2BDA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In-home Telerehabilitation</w:t>
            </w:r>
          </w:p>
        </w:tc>
        <w:tc>
          <w:tcPr>
            <w:tcW w:w="1530" w:type="dxa"/>
            <w:shd w:val="clear" w:color="auto" w:fill="auto"/>
          </w:tcPr>
          <w:p w14:paraId="57C1AC0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home rehabilitation</w:t>
            </w:r>
          </w:p>
        </w:tc>
        <w:tc>
          <w:tcPr>
            <w:tcW w:w="900" w:type="dxa"/>
            <w:shd w:val="clear" w:color="auto" w:fill="auto"/>
          </w:tcPr>
          <w:p w14:paraId="3BF1103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2A06C92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6MWT (m)</w:t>
            </w:r>
          </w:p>
        </w:tc>
        <w:tc>
          <w:tcPr>
            <w:tcW w:w="720" w:type="dxa"/>
          </w:tcPr>
          <w:p w14:paraId="615F63C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Pr>
          <w:p w14:paraId="2383091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100</w:t>
            </w:r>
          </w:p>
        </w:tc>
        <w:tc>
          <w:tcPr>
            <w:tcW w:w="1080" w:type="dxa"/>
            <w:shd w:val="clear" w:color="auto" w:fill="auto"/>
          </w:tcPr>
          <w:p w14:paraId="75002A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396.3 (NR)</w:t>
            </w:r>
          </w:p>
        </w:tc>
        <w:tc>
          <w:tcPr>
            <w:tcW w:w="720" w:type="dxa"/>
            <w:shd w:val="clear" w:color="auto" w:fill="auto"/>
          </w:tcPr>
          <w:p w14:paraId="227B4D5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1080" w:type="dxa"/>
            <w:shd w:val="clear" w:color="auto" w:fill="auto"/>
          </w:tcPr>
          <w:p w14:paraId="6F53DA7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407.5 (NR)</w:t>
            </w:r>
          </w:p>
        </w:tc>
        <w:tc>
          <w:tcPr>
            <w:tcW w:w="1260" w:type="dxa"/>
            <w:shd w:val="clear" w:color="auto" w:fill="auto"/>
          </w:tcPr>
          <w:p w14:paraId="7EF05CAB"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-7.4 (-27.8, 13.1)</w:t>
            </w:r>
          </w:p>
        </w:tc>
        <w:tc>
          <w:tcPr>
            <w:tcW w:w="990" w:type="dxa"/>
            <w:shd w:val="clear" w:color="auto" w:fill="auto"/>
          </w:tcPr>
          <w:p w14:paraId="662005BA"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989E9C0" w14:textId="77777777" w:rsidTr="00B33AA7">
        <w:trPr>
          <w:cantSplit/>
          <w:trHeight w:val="280"/>
        </w:trPr>
        <w:tc>
          <w:tcPr>
            <w:tcW w:w="1555" w:type="dxa"/>
            <w:vMerge/>
            <w:shd w:val="clear" w:color="auto" w:fill="auto"/>
          </w:tcPr>
          <w:p w14:paraId="16D2FA89"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36E2296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In-home Telerehabilitation</w:t>
            </w:r>
          </w:p>
        </w:tc>
        <w:tc>
          <w:tcPr>
            <w:tcW w:w="1530" w:type="dxa"/>
            <w:shd w:val="clear" w:color="auto" w:fill="auto"/>
          </w:tcPr>
          <w:p w14:paraId="1D5BCAE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home rehabilitation</w:t>
            </w:r>
          </w:p>
        </w:tc>
        <w:tc>
          <w:tcPr>
            <w:tcW w:w="900" w:type="dxa"/>
            <w:shd w:val="clear" w:color="auto" w:fill="auto"/>
          </w:tcPr>
          <w:p w14:paraId="6584FD3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39F3821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test (s)</w:t>
            </w:r>
            <w:r w:rsidRPr="009818DC">
              <w:rPr>
                <w:rFonts w:ascii="Times New Roman" w:hAnsi="Times New Roman" w:cs="Times New Roman"/>
                <w:color w:val="000000" w:themeColor="text1"/>
                <w:sz w:val="16"/>
                <w:szCs w:val="16"/>
                <w:vertAlign w:val="superscript"/>
              </w:rPr>
              <w:t>F</w:t>
            </w:r>
          </w:p>
        </w:tc>
        <w:tc>
          <w:tcPr>
            <w:tcW w:w="720" w:type="dxa"/>
          </w:tcPr>
          <w:p w14:paraId="4DD1CAE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Pr>
          <w:p w14:paraId="0460C12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100</w:t>
            </w:r>
          </w:p>
        </w:tc>
        <w:tc>
          <w:tcPr>
            <w:tcW w:w="1080" w:type="dxa"/>
            <w:shd w:val="clear" w:color="auto" w:fill="auto"/>
          </w:tcPr>
          <w:p w14:paraId="0EDEBD7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29.9 (NR)</w:t>
            </w:r>
          </w:p>
        </w:tc>
        <w:tc>
          <w:tcPr>
            <w:tcW w:w="720" w:type="dxa"/>
            <w:shd w:val="clear" w:color="auto" w:fill="auto"/>
          </w:tcPr>
          <w:p w14:paraId="1217AFA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1080" w:type="dxa"/>
            <w:shd w:val="clear" w:color="auto" w:fill="auto"/>
          </w:tcPr>
          <w:p w14:paraId="31BAC50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26.6 (NR)</w:t>
            </w:r>
          </w:p>
        </w:tc>
        <w:tc>
          <w:tcPr>
            <w:tcW w:w="1260" w:type="dxa"/>
            <w:shd w:val="clear" w:color="auto" w:fill="auto"/>
          </w:tcPr>
          <w:p w14:paraId="65258731"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-1.2 (-4.8, 2.4)</w:t>
            </w:r>
          </w:p>
        </w:tc>
        <w:tc>
          <w:tcPr>
            <w:tcW w:w="990" w:type="dxa"/>
            <w:shd w:val="clear" w:color="auto" w:fill="auto"/>
          </w:tcPr>
          <w:p w14:paraId="6BC040FC"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4E43B1E" w14:textId="77777777" w:rsidTr="00B33AA7">
        <w:trPr>
          <w:cantSplit/>
          <w:trHeight w:val="280"/>
        </w:trPr>
        <w:tc>
          <w:tcPr>
            <w:tcW w:w="1555" w:type="dxa"/>
            <w:vMerge w:val="restart"/>
            <w:shd w:val="clear" w:color="auto" w:fill="auto"/>
          </w:tcPr>
          <w:p w14:paraId="4AD93B4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Petterson, 2009, 19177542, USA</w:t>
            </w:r>
          </w:p>
        </w:tc>
        <w:tc>
          <w:tcPr>
            <w:tcW w:w="1800" w:type="dxa"/>
            <w:shd w:val="clear" w:color="auto" w:fill="auto"/>
          </w:tcPr>
          <w:p w14:paraId="0AC4B69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530" w:type="dxa"/>
            <w:shd w:val="clear" w:color="auto" w:fill="auto"/>
          </w:tcPr>
          <w:p w14:paraId="379C97F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00" w:type="dxa"/>
            <w:shd w:val="clear" w:color="auto" w:fill="auto"/>
          </w:tcPr>
          <w:p w14:paraId="0D7FB16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76C5BD3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6MWT (m)</w:t>
            </w:r>
          </w:p>
        </w:tc>
        <w:tc>
          <w:tcPr>
            <w:tcW w:w="720" w:type="dxa"/>
          </w:tcPr>
          <w:p w14:paraId="1AF8F06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5B2B57F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w:t>
            </w:r>
          </w:p>
        </w:tc>
        <w:tc>
          <w:tcPr>
            <w:tcW w:w="1080" w:type="dxa"/>
            <w:shd w:val="clear" w:color="auto" w:fill="auto"/>
          </w:tcPr>
          <w:p w14:paraId="28DB641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530 (NR)</w:t>
            </w:r>
          </w:p>
        </w:tc>
        <w:tc>
          <w:tcPr>
            <w:tcW w:w="720" w:type="dxa"/>
            <w:shd w:val="clear" w:color="auto" w:fill="auto"/>
          </w:tcPr>
          <w:p w14:paraId="039AD43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92</w:t>
            </w:r>
          </w:p>
        </w:tc>
        <w:tc>
          <w:tcPr>
            <w:tcW w:w="1080" w:type="dxa"/>
            <w:shd w:val="clear" w:color="auto" w:fill="auto"/>
          </w:tcPr>
          <w:p w14:paraId="65CD0FD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535 (NR)</w:t>
            </w:r>
          </w:p>
        </w:tc>
        <w:tc>
          <w:tcPr>
            <w:tcW w:w="1260" w:type="dxa"/>
            <w:shd w:val="clear" w:color="auto" w:fill="auto"/>
          </w:tcPr>
          <w:p w14:paraId="06E653C0"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4D27A4A5"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D18486E" w14:textId="77777777" w:rsidTr="00B33AA7">
        <w:trPr>
          <w:cantSplit/>
          <w:trHeight w:val="280"/>
        </w:trPr>
        <w:tc>
          <w:tcPr>
            <w:tcW w:w="1555" w:type="dxa"/>
            <w:vMerge/>
            <w:shd w:val="clear" w:color="auto" w:fill="auto"/>
          </w:tcPr>
          <w:p w14:paraId="42BC93F6"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578528B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530" w:type="dxa"/>
            <w:shd w:val="clear" w:color="auto" w:fill="auto"/>
          </w:tcPr>
          <w:p w14:paraId="2A7716D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00" w:type="dxa"/>
            <w:shd w:val="clear" w:color="auto" w:fill="auto"/>
          </w:tcPr>
          <w:p w14:paraId="35B34E2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3ACB170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6MWT (m)</w:t>
            </w:r>
          </w:p>
        </w:tc>
        <w:tc>
          <w:tcPr>
            <w:tcW w:w="720" w:type="dxa"/>
          </w:tcPr>
          <w:p w14:paraId="1C3F12A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3ABA6E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w:t>
            </w:r>
          </w:p>
        </w:tc>
        <w:tc>
          <w:tcPr>
            <w:tcW w:w="1080" w:type="dxa"/>
            <w:shd w:val="clear" w:color="auto" w:fill="auto"/>
          </w:tcPr>
          <w:p w14:paraId="1D40210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545 (NR)</w:t>
            </w:r>
          </w:p>
        </w:tc>
        <w:tc>
          <w:tcPr>
            <w:tcW w:w="720" w:type="dxa"/>
            <w:shd w:val="clear" w:color="auto" w:fill="auto"/>
          </w:tcPr>
          <w:p w14:paraId="404093F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81</w:t>
            </w:r>
          </w:p>
        </w:tc>
        <w:tc>
          <w:tcPr>
            <w:tcW w:w="1080" w:type="dxa"/>
            <w:shd w:val="clear" w:color="auto" w:fill="auto"/>
          </w:tcPr>
          <w:p w14:paraId="087A277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554 (NR)</w:t>
            </w:r>
          </w:p>
        </w:tc>
        <w:tc>
          <w:tcPr>
            <w:tcW w:w="1260" w:type="dxa"/>
            <w:shd w:val="clear" w:color="auto" w:fill="auto"/>
          </w:tcPr>
          <w:p w14:paraId="51485F1D"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6075AA6F"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5F08D5B" w14:textId="77777777" w:rsidTr="00B33AA7">
        <w:trPr>
          <w:cantSplit/>
          <w:trHeight w:val="280"/>
        </w:trPr>
        <w:tc>
          <w:tcPr>
            <w:tcW w:w="1555" w:type="dxa"/>
            <w:vMerge/>
            <w:shd w:val="clear" w:color="auto" w:fill="auto"/>
          </w:tcPr>
          <w:p w14:paraId="479F7136"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4AC708D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530" w:type="dxa"/>
            <w:shd w:val="clear" w:color="auto" w:fill="auto"/>
          </w:tcPr>
          <w:p w14:paraId="50AC2E3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00" w:type="dxa"/>
            <w:shd w:val="clear" w:color="auto" w:fill="auto"/>
          </w:tcPr>
          <w:p w14:paraId="7875368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43BA281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test (s)</w:t>
            </w:r>
            <w:r w:rsidRPr="009818DC">
              <w:rPr>
                <w:rStyle w:val="FootnoteReference"/>
                <w:rFonts w:ascii="Times New Roman" w:hAnsi="Times New Roman" w:cs="Times New Roman"/>
                <w:color w:val="000000" w:themeColor="text1"/>
                <w:sz w:val="16"/>
                <w:szCs w:val="16"/>
              </w:rPr>
              <w:t>F</w:t>
            </w:r>
          </w:p>
        </w:tc>
        <w:tc>
          <w:tcPr>
            <w:tcW w:w="720" w:type="dxa"/>
          </w:tcPr>
          <w:p w14:paraId="57A00F9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3282A73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w:t>
            </w:r>
          </w:p>
        </w:tc>
        <w:tc>
          <w:tcPr>
            <w:tcW w:w="1080" w:type="dxa"/>
            <w:shd w:val="clear" w:color="auto" w:fill="auto"/>
          </w:tcPr>
          <w:p w14:paraId="5954B10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14.28 (NR)</w:t>
            </w:r>
          </w:p>
        </w:tc>
        <w:tc>
          <w:tcPr>
            <w:tcW w:w="720" w:type="dxa"/>
            <w:shd w:val="clear" w:color="auto" w:fill="auto"/>
          </w:tcPr>
          <w:p w14:paraId="21185C8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92</w:t>
            </w:r>
          </w:p>
        </w:tc>
        <w:tc>
          <w:tcPr>
            <w:tcW w:w="1080" w:type="dxa"/>
            <w:shd w:val="clear" w:color="auto" w:fill="auto"/>
          </w:tcPr>
          <w:p w14:paraId="3EA2214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12.78 (NR)</w:t>
            </w:r>
          </w:p>
        </w:tc>
        <w:tc>
          <w:tcPr>
            <w:tcW w:w="1260" w:type="dxa"/>
            <w:shd w:val="clear" w:color="auto" w:fill="auto"/>
          </w:tcPr>
          <w:p w14:paraId="6CE354CA"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6838CBD5"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A587478" w14:textId="77777777" w:rsidTr="00B33AA7">
        <w:trPr>
          <w:cantSplit/>
          <w:trHeight w:val="280"/>
        </w:trPr>
        <w:tc>
          <w:tcPr>
            <w:tcW w:w="1555" w:type="dxa"/>
            <w:vMerge/>
            <w:shd w:val="clear" w:color="auto" w:fill="auto"/>
          </w:tcPr>
          <w:p w14:paraId="586BDA3D"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3CA02B8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530" w:type="dxa"/>
            <w:shd w:val="clear" w:color="auto" w:fill="auto"/>
          </w:tcPr>
          <w:p w14:paraId="67B1C96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00" w:type="dxa"/>
            <w:shd w:val="clear" w:color="auto" w:fill="auto"/>
          </w:tcPr>
          <w:p w14:paraId="2A896B7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74EB5F6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test (s)</w:t>
            </w:r>
            <w:r w:rsidRPr="009818DC">
              <w:rPr>
                <w:rStyle w:val="FootnoteReference"/>
                <w:rFonts w:ascii="Times New Roman" w:hAnsi="Times New Roman" w:cs="Times New Roman"/>
                <w:color w:val="000000" w:themeColor="text1"/>
                <w:sz w:val="16"/>
                <w:szCs w:val="16"/>
              </w:rPr>
              <w:t>F</w:t>
            </w:r>
          </w:p>
        </w:tc>
        <w:tc>
          <w:tcPr>
            <w:tcW w:w="720" w:type="dxa"/>
          </w:tcPr>
          <w:p w14:paraId="04B9049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48F0B6B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w:t>
            </w:r>
          </w:p>
        </w:tc>
        <w:tc>
          <w:tcPr>
            <w:tcW w:w="1080" w:type="dxa"/>
            <w:shd w:val="clear" w:color="auto" w:fill="auto"/>
          </w:tcPr>
          <w:p w14:paraId="559D8ED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13.62 (NR)</w:t>
            </w:r>
          </w:p>
        </w:tc>
        <w:tc>
          <w:tcPr>
            <w:tcW w:w="720" w:type="dxa"/>
            <w:shd w:val="clear" w:color="auto" w:fill="auto"/>
          </w:tcPr>
          <w:p w14:paraId="187DFF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81</w:t>
            </w:r>
          </w:p>
        </w:tc>
        <w:tc>
          <w:tcPr>
            <w:tcW w:w="1080" w:type="dxa"/>
            <w:shd w:val="clear" w:color="auto" w:fill="auto"/>
          </w:tcPr>
          <w:p w14:paraId="34CF68C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11.75 (NR)</w:t>
            </w:r>
          </w:p>
        </w:tc>
        <w:tc>
          <w:tcPr>
            <w:tcW w:w="1260" w:type="dxa"/>
            <w:shd w:val="clear" w:color="auto" w:fill="auto"/>
          </w:tcPr>
          <w:p w14:paraId="13F2AF86"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6044615F"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687DEBE" w14:textId="77777777" w:rsidTr="00B33AA7">
        <w:trPr>
          <w:cantSplit/>
          <w:trHeight w:val="280"/>
        </w:trPr>
        <w:tc>
          <w:tcPr>
            <w:tcW w:w="1555" w:type="dxa"/>
            <w:vMerge w:val="restart"/>
            <w:shd w:val="clear" w:color="auto" w:fill="auto"/>
          </w:tcPr>
          <w:p w14:paraId="6E78FC3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Piva, 2017, 28217891, USA</w:t>
            </w:r>
          </w:p>
        </w:tc>
        <w:tc>
          <w:tcPr>
            <w:tcW w:w="1800" w:type="dxa"/>
            <w:shd w:val="clear" w:color="auto" w:fill="auto"/>
          </w:tcPr>
          <w:p w14:paraId="3270443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Comprehensive behavioral intervention</w:t>
            </w:r>
          </w:p>
        </w:tc>
        <w:tc>
          <w:tcPr>
            <w:tcW w:w="1530" w:type="dxa"/>
            <w:shd w:val="clear" w:color="auto" w:fill="auto"/>
          </w:tcPr>
          <w:p w14:paraId="17F5A60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of care exercise</w:t>
            </w:r>
          </w:p>
        </w:tc>
        <w:tc>
          <w:tcPr>
            <w:tcW w:w="900" w:type="dxa"/>
            <w:shd w:val="clear" w:color="auto" w:fill="auto"/>
          </w:tcPr>
          <w:p w14:paraId="45F04A2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2E5925D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6MWT (m)</w:t>
            </w:r>
          </w:p>
        </w:tc>
        <w:tc>
          <w:tcPr>
            <w:tcW w:w="720" w:type="dxa"/>
          </w:tcPr>
          <w:p w14:paraId="2D0E608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1B99312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1080" w:type="dxa"/>
            <w:shd w:val="clear" w:color="auto" w:fill="auto"/>
          </w:tcPr>
          <w:p w14:paraId="5F00259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472.6 (86.5)</w:t>
            </w:r>
          </w:p>
        </w:tc>
        <w:tc>
          <w:tcPr>
            <w:tcW w:w="720" w:type="dxa"/>
            <w:shd w:val="clear" w:color="auto" w:fill="auto"/>
          </w:tcPr>
          <w:p w14:paraId="23AE41E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w:t>
            </w:r>
          </w:p>
        </w:tc>
        <w:tc>
          <w:tcPr>
            <w:tcW w:w="1080" w:type="dxa"/>
            <w:shd w:val="clear" w:color="auto" w:fill="auto"/>
          </w:tcPr>
          <w:p w14:paraId="6F23426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518 (103.3)</w:t>
            </w:r>
          </w:p>
        </w:tc>
        <w:tc>
          <w:tcPr>
            <w:tcW w:w="1260" w:type="dxa"/>
            <w:shd w:val="clear" w:color="auto" w:fill="auto"/>
          </w:tcPr>
          <w:p w14:paraId="36B6B964"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-45.4 (-87.2, -3.6)</w:t>
            </w:r>
            <w:r w:rsidRPr="009818DC">
              <w:rPr>
                <w:rFonts w:ascii="Times New Roman" w:hAnsi="Times New Roman" w:cs="Times New Roman"/>
                <w:b/>
                <w:bCs/>
                <w:color w:val="000000" w:themeColor="text1"/>
                <w:sz w:val="16"/>
                <w:szCs w:val="16"/>
                <w:vertAlign w:val="superscript"/>
              </w:rPr>
              <w:t>B</w:t>
            </w:r>
          </w:p>
        </w:tc>
        <w:tc>
          <w:tcPr>
            <w:tcW w:w="990" w:type="dxa"/>
            <w:shd w:val="clear" w:color="auto" w:fill="auto"/>
          </w:tcPr>
          <w:p w14:paraId="1AF2FAAF"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 </w:t>
            </w:r>
          </w:p>
        </w:tc>
      </w:tr>
      <w:tr w:rsidR="007726AA" w:rsidRPr="009818DC" w14:paraId="1AD3A596" w14:textId="77777777" w:rsidTr="00B33AA7">
        <w:trPr>
          <w:cantSplit/>
          <w:trHeight w:val="280"/>
        </w:trPr>
        <w:tc>
          <w:tcPr>
            <w:tcW w:w="1555" w:type="dxa"/>
            <w:vMerge/>
            <w:shd w:val="clear" w:color="auto" w:fill="auto"/>
          </w:tcPr>
          <w:p w14:paraId="557910B0"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20821EE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Comprehensive behavioral intervention</w:t>
            </w:r>
          </w:p>
        </w:tc>
        <w:tc>
          <w:tcPr>
            <w:tcW w:w="1530" w:type="dxa"/>
            <w:shd w:val="clear" w:color="auto" w:fill="auto"/>
          </w:tcPr>
          <w:p w14:paraId="3AE8847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of care exercise</w:t>
            </w:r>
          </w:p>
        </w:tc>
        <w:tc>
          <w:tcPr>
            <w:tcW w:w="900" w:type="dxa"/>
            <w:shd w:val="clear" w:color="auto" w:fill="auto"/>
          </w:tcPr>
          <w:p w14:paraId="052FCA4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15703DA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Self-selected gait speed (m/s)</w:t>
            </w:r>
          </w:p>
        </w:tc>
        <w:tc>
          <w:tcPr>
            <w:tcW w:w="720" w:type="dxa"/>
          </w:tcPr>
          <w:p w14:paraId="0DFA993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61D4D9D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1080" w:type="dxa"/>
            <w:shd w:val="clear" w:color="auto" w:fill="auto"/>
          </w:tcPr>
          <w:p w14:paraId="3DB6583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1.14 (0.16)</w:t>
            </w:r>
          </w:p>
        </w:tc>
        <w:tc>
          <w:tcPr>
            <w:tcW w:w="720" w:type="dxa"/>
            <w:shd w:val="clear" w:color="auto" w:fill="auto"/>
          </w:tcPr>
          <w:p w14:paraId="1763E00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w:t>
            </w:r>
          </w:p>
        </w:tc>
        <w:tc>
          <w:tcPr>
            <w:tcW w:w="1080" w:type="dxa"/>
            <w:shd w:val="clear" w:color="auto" w:fill="auto"/>
          </w:tcPr>
          <w:p w14:paraId="6D96F59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1.18 (0.24)</w:t>
            </w:r>
          </w:p>
        </w:tc>
        <w:tc>
          <w:tcPr>
            <w:tcW w:w="1260" w:type="dxa"/>
            <w:shd w:val="clear" w:color="auto" w:fill="auto"/>
          </w:tcPr>
          <w:p w14:paraId="535780E9"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-0.04 (-0.1, 0.1)</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5EF93E3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NR</w:t>
            </w:r>
          </w:p>
        </w:tc>
      </w:tr>
      <w:tr w:rsidR="007726AA" w:rsidRPr="009818DC" w14:paraId="0544A5D2" w14:textId="77777777" w:rsidTr="00B33AA7">
        <w:trPr>
          <w:cantSplit/>
          <w:trHeight w:val="280"/>
        </w:trPr>
        <w:tc>
          <w:tcPr>
            <w:tcW w:w="1555" w:type="dxa"/>
            <w:vMerge/>
            <w:shd w:val="clear" w:color="auto" w:fill="auto"/>
          </w:tcPr>
          <w:p w14:paraId="44841F6B"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1BB620F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Comprehensive behavioral intervention</w:t>
            </w:r>
          </w:p>
        </w:tc>
        <w:tc>
          <w:tcPr>
            <w:tcW w:w="1530" w:type="dxa"/>
            <w:shd w:val="clear" w:color="auto" w:fill="auto"/>
          </w:tcPr>
          <w:p w14:paraId="351C70F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of care exercise</w:t>
            </w:r>
          </w:p>
        </w:tc>
        <w:tc>
          <w:tcPr>
            <w:tcW w:w="900" w:type="dxa"/>
            <w:shd w:val="clear" w:color="auto" w:fill="auto"/>
          </w:tcPr>
          <w:p w14:paraId="1F2577A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7B6C6B6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test (s)</w:t>
            </w:r>
            <w:r w:rsidRPr="009818DC">
              <w:rPr>
                <w:rStyle w:val="FootnoteReference"/>
                <w:rFonts w:ascii="Times New Roman" w:hAnsi="Times New Roman" w:cs="Times New Roman"/>
                <w:color w:val="000000" w:themeColor="text1"/>
                <w:sz w:val="16"/>
                <w:szCs w:val="16"/>
              </w:rPr>
              <w:t>H</w:t>
            </w:r>
          </w:p>
        </w:tc>
        <w:tc>
          <w:tcPr>
            <w:tcW w:w="720" w:type="dxa"/>
          </w:tcPr>
          <w:p w14:paraId="0960520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4F380F6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1080" w:type="dxa"/>
            <w:shd w:val="clear" w:color="auto" w:fill="auto"/>
          </w:tcPr>
          <w:p w14:paraId="34B34D4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14.3 (4.1)</w:t>
            </w:r>
          </w:p>
        </w:tc>
        <w:tc>
          <w:tcPr>
            <w:tcW w:w="720" w:type="dxa"/>
            <w:shd w:val="clear" w:color="auto" w:fill="auto"/>
          </w:tcPr>
          <w:p w14:paraId="5DA8E12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w:t>
            </w:r>
          </w:p>
        </w:tc>
        <w:tc>
          <w:tcPr>
            <w:tcW w:w="1080" w:type="dxa"/>
            <w:shd w:val="clear" w:color="auto" w:fill="auto"/>
          </w:tcPr>
          <w:p w14:paraId="32D37EA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15.6 (7.4)</w:t>
            </w:r>
          </w:p>
        </w:tc>
        <w:tc>
          <w:tcPr>
            <w:tcW w:w="1260" w:type="dxa"/>
            <w:shd w:val="clear" w:color="auto" w:fill="auto"/>
          </w:tcPr>
          <w:p w14:paraId="76AD7C97"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-1.3 (-4.1, 1.5)</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78919D1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NR</w:t>
            </w:r>
          </w:p>
        </w:tc>
      </w:tr>
      <w:tr w:rsidR="007726AA" w:rsidRPr="009818DC" w14:paraId="0537FE7A" w14:textId="77777777" w:rsidTr="00B33AA7">
        <w:trPr>
          <w:cantSplit/>
          <w:trHeight w:val="280"/>
        </w:trPr>
        <w:tc>
          <w:tcPr>
            <w:tcW w:w="1555" w:type="dxa"/>
            <w:vMerge w:val="restart"/>
            <w:shd w:val="clear" w:color="auto" w:fill="auto"/>
          </w:tcPr>
          <w:p w14:paraId="359A25C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Schache, 2019, 31208916, Australia</w:t>
            </w:r>
          </w:p>
        </w:tc>
        <w:tc>
          <w:tcPr>
            <w:tcW w:w="1800" w:type="dxa"/>
            <w:shd w:val="clear" w:color="auto" w:fill="auto"/>
          </w:tcPr>
          <w:p w14:paraId="75A74D5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&amp; hip strengthening exercises</w:t>
            </w:r>
          </w:p>
        </w:tc>
        <w:tc>
          <w:tcPr>
            <w:tcW w:w="1530" w:type="dxa"/>
            <w:shd w:val="clear" w:color="auto" w:fill="auto"/>
          </w:tcPr>
          <w:p w14:paraId="2E4F79A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rehabilitation &amp; general functional exercise</w:t>
            </w:r>
          </w:p>
        </w:tc>
        <w:tc>
          <w:tcPr>
            <w:tcW w:w="900" w:type="dxa"/>
            <w:shd w:val="clear" w:color="auto" w:fill="auto"/>
          </w:tcPr>
          <w:p w14:paraId="39FA83D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5AA07AD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40m-fast-paced walk test (s)</w:t>
            </w:r>
          </w:p>
        </w:tc>
        <w:tc>
          <w:tcPr>
            <w:tcW w:w="720" w:type="dxa"/>
          </w:tcPr>
          <w:p w14:paraId="59964D1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Pr>
          <w:p w14:paraId="76197A1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48</w:t>
            </w:r>
          </w:p>
        </w:tc>
        <w:tc>
          <w:tcPr>
            <w:tcW w:w="1080" w:type="dxa"/>
            <w:shd w:val="clear" w:color="auto" w:fill="auto"/>
          </w:tcPr>
          <w:p w14:paraId="4A6EEBA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29 (9)</w:t>
            </w:r>
          </w:p>
        </w:tc>
        <w:tc>
          <w:tcPr>
            <w:tcW w:w="720" w:type="dxa"/>
            <w:shd w:val="clear" w:color="auto" w:fill="auto"/>
          </w:tcPr>
          <w:p w14:paraId="1C52366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48</w:t>
            </w:r>
          </w:p>
        </w:tc>
        <w:tc>
          <w:tcPr>
            <w:tcW w:w="1080" w:type="dxa"/>
            <w:shd w:val="clear" w:color="auto" w:fill="auto"/>
          </w:tcPr>
          <w:p w14:paraId="18FE397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29 (10)</w:t>
            </w:r>
          </w:p>
        </w:tc>
        <w:tc>
          <w:tcPr>
            <w:tcW w:w="1260" w:type="dxa"/>
            <w:shd w:val="clear" w:color="auto" w:fill="auto"/>
          </w:tcPr>
          <w:p w14:paraId="6BEEF2C7"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 (-15, 16)</w:t>
            </w:r>
          </w:p>
        </w:tc>
        <w:tc>
          <w:tcPr>
            <w:tcW w:w="990" w:type="dxa"/>
            <w:shd w:val="clear" w:color="auto" w:fill="auto"/>
          </w:tcPr>
          <w:p w14:paraId="48E49BC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572293A" w14:textId="77777777" w:rsidTr="00B33AA7">
        <w:trPr>
          <w:cantSplit/>
          <w:trHeight w:val="280"/>
        </w:trPr>
        <w:tc>
          <w:tcPr>
            <w:tcW w:w="1555" w:type="dxa"/>
            <w:vMerge/>
            <w:shd w:val="clear" w:color="auto" w:fill="auto"/>
          </w:tcPr>
          <w:p w14:paraId="502A4D1C"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01DD0D4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hip strengthening exercises</w:t>
            </w:r>
          </w:p>
        </w:tc>
        <w:tc>
          <w:tcPr>
            <w:tcW w:w="1530" w:type="dxa"/>
            <w:shd w:val="clear" w:color="auto" w:fill="auto"/>
          </w:tcPr>
          <w:p w14:paraId="1852478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general functional exercise</w:t>
            </w:r>
          </w:p>
        </w:tc>
        <w:tc>
          <w:tcPr>
            <w:tcW w:w="900" w:type="dxa"/>
            <w:shd w:val="clear" w:color="auto" w:fill="auto"/>
          </w:tcPr>
          <w:p w14:paraId="278F333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3BAC39F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6MWT (m)</w:t>
            </w:r>
          </w:p>
        </w:tc>
        <w:tc>
          <w:tcPr>
            <w:tcW w:w="720" w:type="dxa"/>
          </w:tcPr>
          <w:p w14:paraId="59389E0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Pr>
          <w:p w14:paraId="6C1388E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1080" w:type="dxa"/>
            <w:shd w:val="clear" w:color="auto" w:fill="auto"/>
          </w:tcPr>
          <w:p w14:paraId="4478B4C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474 (106)</w:t>
            </w:r>
          </w:p>
        </w:tc>
        <w:tc>
          <w:tcPr>
            <w:tcW w:w="720" w:type="dxa"/>
            <w:shd w:val="clear" w:color="auto" w:fill="auto"/>
          </w:tcPr>
          <w:p w14:paraId="65BC179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1080" w:type="dxa"/>
            <w:shd w:val="clear" w:color="auto" w:fill="auto"/>
          </w:tcPr>
          <w:p w14:paraId="7BE32D1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477 (128)</w:t>
            </w:r>
          </w:p>
        </w:tc>
        <w:tc>
          <w:tcPr>
            <w:tcW w:w="1260" w:type="dxa"/>
            <w:shd w:val="clear" w:color="auto" w:fill="auto"/>
          </w:tcPr>
          <w:p w14:paraId="5545AEA2"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(-36.5, 30.5)</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6D49709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0F45921" w14:textId="77777777" w:rsidTr="00B33AA7">
        <w:trPr>
          <w:cantSplit/>
          <w:trHeight w:val="280"/>
        </w:trPr>
        <w:tc>
          <w:tcPr>
            <w:tcW w:w="1555" w:type="dxa"/>
            <w:vMerge/>
            <w:shd w:val="clear" w:color="auto" w:fill="auto"/>
          </w:tcPr>
          <w:p w14:paraId="77A46903"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795D9B3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hip strengthening exercises</w:t>
            </w:r>
          </w:p>
        </w:tc>
        <w:tc>
          <w:tcPr>
            <w:tcW w:w="1530" w:type="dxa"/>
            <w:shd w:val="clear" w:color="auto" w:fill="auto"/>
          </w:tcPr>
          <w:p w14:paraId="1718620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&amp; general functional exercise</w:t>
            </w:r>
          </w:p>
        </w:tc>
        <w:tc>
          <w:tcPr>
            <w:tcW w:w="900" w:type="dxa"/>
            <w:shd w:val="clear" w:color="auto" w:fill="auto"/>
          </w:tcPr>
          <w:p w14:paraId="1D75605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3AFCB8A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Stair climb test (s)</w:t>
            </w:r>
            <w:r w:rsidRPr="009818DC">
              <w:rPr>
                <w:rStyle w:val="FootnoteReference"/>
                <w:rFonts w:ascii="Times New Roman" w:hAnsi="Times New Roman" w:cs="Times New Roman"/>
                <w:color w:val="000000" w:themeColor="text1"/>
                <w:sz w:val="16"/>
                <w:szCs w:val="16"/>
              </w:rPr>
              <w:t>I</w:t>
            </w:r>
          </w:p>
        </w:tc>
        <w:tc>
          <w:tcPr>
            <w:tcW w:w="720" w:type="dxa"/>
          </w:tcPr>
          <w:p w14:paraId="0C43AA9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Pr>
          <w:p w14:paraId="1AF536B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1080" w:type="dxa"/>
            <w:shd w:val="clear" w:color="auto" w:fill="auto"/>
          </w:tcPr>
          <w:p w14:paraId="4C417AC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 (2)</w:t>
            </w:r>
          </w:p>
        </w:tc>
        <w:tc>
          <w:tcPr>
            <w:tcW w:w="720" w:type="dxa"/>
            <w:shd w:val="clear" w:color="auto" w:fill="auto"/>
          </w:tcPr>
          <w:p w14:paraId="070FEBC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1080" w:type="dxa"/>
            <w:shd w:val="clear" w:color="auto" w:fill="auto"/>
          </w:tcPr>
          <w:p w14:paraId="08D4EFB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 (2)</w:t>
            </w:r>
          </w:p>
        </w:tc>
        <w:tc>
          <w:tcPr>
            <w:tcW w:w="1260" w:type="dxa"/>
            <w:shd w:val="clear" w:color="auto" w:fill="auto"/>
          </w:tcPr>
          <w:p w14:paraId="6BFCD85B"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 (-5, 1)</w:t>
            </w:r>
          </w:p>
        </w:tc>
        <w:tc>
          <w:tcPr>
            <w:tcW w:w="990" w:type="dxa"/>
            <w:shd w:val="clear" w:color="auto" w:fill="auto"/>
          </w:tcPr>
          <w:p w14:paraId="5E05009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461C7A9" w14:textId="77777777" w:rsidTr="00B33AA7">
        <w:trPr>
          <w:cantSplit/>
          <w:trHeight w:val="280"/>
        </w:trPr>
        <w:tc>
          <w:tcPr>
            <w:tcW w:w="1555" w:type="dxa"/>
            <w:shd w:val="clear" w:color="auto" w:fill="auto"/>
          </w:tcPr>
          <w:p w14:paraId="390C0A4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Vuorenmaa, 2014, 24241606, Finland</w:t>
            </w:r>
          </w:p>
        </w:tc>
        <w:tc>
          <w:tcPr>
            <w:tcW w:w="1800" w:type="dxa"/>
            <w:shd w:val="clear" w:color="auto" w:fill="auto"/>
          </w:tcPr>
          <w:p w14:paraId="1DF2FD9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exercise</w:t>
            </w:r>
          </w:p>
        </w:tc>
        <w:tc>
          <w:tcPr>
            <w:tcW w:w="1530" w:type="dxa"/>
            <w:shd w:val="clear" w:color="auto" w:fill="auto"/>
          </w:tcPr>
          <w:p w14:paraId="0DF861B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shd w:val="clear" w:color="auto" w:fill="auto"/>
          </w:tcPr>
          <w:p w14:paraId="0CC8FEE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15E876F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Maximal walking speed (m/s)</w:t>
            </w:r>
            <w:r w:rsidRPr="009818DC">
              <w:rPr>
                <w:rStyle w:val="FootnoteReference"/>
                <w:rFonts w:ascii="Times New Roman" w:hAnsi="Times New Roman" w:cs="Times New Roman"/>
                <w:color w:val="000000" w:themeColor="text1"/>
                <w:sz w:val="16"/>
                <w:szCs w:val="16"/>
              </w:rPr>
              <w:t>J</w:t>
            </w:r>
          </w:p>
        </w:tc>
        <w:tc>
          <w:tcPr>
            <w:tcW w:w="720" w:type="dxa"/>
          </w:tcPr>
          <w:p w14:paraId="12294D7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558D45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080" w:type="dxa"/>
            <w:shd w:val="clear" w:color="auto" w:fill="auto"/>
          </w:tcPr>
          <w:p w14:paraId="27BFF5A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1.04 (NR)</w:t>
            </w:r>
          </w:p>
        </w:tc>
        <w:tc>
          <w:tcPr>
            <w:tcW w:w="720" w:type="dxa"/>
            <w:shd w:val="clear" w:color="auto" w:fill="auto"/>
          </w:tcPr>
          <w:p w14:paraId="0A3EF03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shd w:val="clear" w:color="auto" w:fill="auto"/>
          </w:tcPr>
          <w:p w14:paraId="2B932A5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1.18 (NR)</w:t>
            </w:r>
          </w:p>
        </w:tc>
        <w:tc>
          <w:tcPr>
            <w:tcW w:w="1260" w:type="dxa"/>
            <w:shd w:val="clear" w:color="auto" w:fill="auto"/>
          </w:tcPr>
          <w:p w14:paraId="47CBAE02"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6BDF663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bl>
    <w:p w14:paraId="6635A3B1"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sz w:val="16"/>
          <w:szCs w:val="16"/>
        </w:rPr>
        <w:t xml:space="preserve">Statistically significant effect sizes are in bold text. In cases where calculated effect size confidence intervals were not-statistically significant but reported p-values were, we deferred to reported p-values and still bolded results. If p-values were not significant, we did not bold our calculated confidence intervals, even if significant. </w:t>
      </w:r>
    </w:p>
    <w:p w14:paraId="32D59C89" w14:textId="77777777" w:rsidR="007726AA" w:rsidRPr="00E302D4" w:rsidRDefault="007726AA" w:rsidP="007726AA">
      <w:pPr>
        <w:pStyle w:val="TableNote"/>
        <w:spacing w:after="0"/>
        <w:rPr>
          <w:rFonts w:cs="Times New Roman"/>
          <w:sz w:val="16"/>
          <w:szCs w:val="16"/>
        </w:rPr>
      </w:pPr>
      <w:r w:rsidRPr="00E302D4">
        <w:rPr>
          <w:rFonts w:cs="Times New Roman"/>
          <w:sz w:val="16"/>
          <w:szCs w:val="16"/>
        </w:rPr>
        <w:t xml:space="preserve">Abbreviations: 6MWT = six-minute walk test CI = confidence interval, MD = mean difference, mo = month, m = meter, NR = not reported, ns = not significant, PMID = PubMed identifier, RoB = risk of bias, SD = standard deviation, SE = standard error, W = watt. </w:t>
      </w:r>
    </w:p>
    <w:p w14:paraId="47E30870"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6BC79444" w14:textId="77777777" w:rsidR="007726AA" w:rsidRPr="00E302D4" w:rsidRDefault="007726AA" w:rsidP="007726AA">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628FDDE7" w14:textId="77777777" w:rsidR="007726AA" w:rsidRPr="00E302D4" w:rsidRDefault="007726AA" w:rsidP="007726AA">
      <w:pPr>
        <w:rPr>
          <w:rFonts w:ascii="Times New Roman" w:hAnsi="Times New Roman" w:cs="Times New Roman"/>
          <w:color w:val="000000" w:themeColor="text1"/>
          <w:sz w:val="16"/>
          <w:szCs w:val="16"/>
          <w:vertAlign w:val="superscript"/>
        </w:rPr>
      </w:pPr>
      <w:r w:rsidRPr="00E302D4">
        <w:rPr>
          <w:rFonts w:ascii="Times New Roman" w:hAnsi="Times New Roman" w:cs="Times New Roman"/>
          <w:color w:val="000000" w:themeColor="text1"/>
          <w:sz w:val="16"/>
          <w:szCs w:val="16"/>
          <w:vertAlign w:val="superscript"/>
        </w:rPr>
        <w:t xml:space="preserve">C </w:t>
      </w:r>
      <w:r w:rsidRPr="00E302D4">
        <w:rPr>
          <w:rFonts w:ascii="Times New Roman" w:hAnsi="Times New Roman" w:cs="Times New Roman"/>
          <w:sz w:val="16"/>
          <w:szCs w:val="16"/>
        </w:rPr>
        <w:t xml:space="preserve">Defined as the total </w:t>
      </w:r>
      <w:r w:rsidRPr="00E302D4">
        <w:rPr>
          <w:rFonts w:ascii="Times New Roman" w:hAnsi="Times New Roman" w:cs="Times New Roman"/>
          <w:color w:val="000000"/>
          <w:sz w:val="16"/>
          <w:szCs w:val="16"/>
        </w:rPr>
        <w:t>time to ascend and descend flight of 12 stairs</w:t>
      </w:r>
    </w:p>
    <w:p w14:paraId="4440C1A8" w14:textId="77777777" w:rsidR="007726AA" w:rsidRPr="00E302D4" w:rsidRDefault="007726AA" w:rsidP="007726AA">
      <w:pPr>
        <w:rPr>
          <w:rFonts w:ascii="Times New Roman" w:hAnsi="Times New Roman" w:cs="Times New Roman"/>
          <w:color w:val="000000" w:themeColor="text1"/>
          <w:sz w:val="16"/>
          <w:szCs w:val="16"/>
          <w:vertAlign w:val="superscript"/>
        </w:rPr>
      </w:pPr>
      <w:r w:rsidRPr="00E302D4">
        <w:rPr>
          <w:rFonts w:ascii="Times New Roman" w:hAnsi="Times New Roman" w:cs="Times New Roman"/>
          <w:color w:val="000000" w:themeColor="text1"/>
          <w:sz w:val="16"/>
          <w:szCs w:val="16"/>
          <w:vertAlign w:val="superscript"/>
        </w:rPr>
        <w:t xml:space="preserve">D </w:t>
      </w:r>
      <w:r w:rsidRPr="00E302D4">
        <w:rPr>
          <w:rFonts w:ascii="Times New Roman" w:hAnsi="Times New Roman" w:cs="Times New Roman"/>
          <w:sz w:val="16"/>
          <w:szCs w:val="16"/>
        </w:rPr>
        <w:t>Defined as the total time to ascend and descend a flight of 16 stairs</w:t>
      </w:r>
    </w:p>
    <w:p w14:paraId="0352229A" w14:textId="77777777" w:rsidR="007726AA" w:rsidRPr="00E302D4" w:rsidRDefault="007726AA" w:rsidP="007726AA">
      <w:pPr>
        <w:rPr>
          <w:rFonts w:ascii="Times New Roman" w:hAnsi="Times New Roman" w:cs="Times New Roman"/>
          <w:color w:val="000000" w:themeColor="text1"/>
          <w:sz w:val="16"/>
          <w:szCs w:val="16"/>
          <w:vertAlign w:val="superscript"/>
        </w:rPr>
      </w:pPr>
      <w:r w:rsidRPr="00E302D4">
        <w:rPr>
          <w:rFonts w:ascii="Times New Roman" w:hAnsi="Times New Roman" w:cs="Times New Roman"/>
          <w:color w:val="000000" w:themeColor="text1"/>
          <w:sz w:val="16"/>
          <w:szCs w:val="16"/>
          <w:vertAlign w:val="superscript"/>
        </w:rPr>
        <w:t xml:space="preserve">E </w:t>
      </w:r>
      <w:r w:rsidRPr="00E302D4">
        <w:rPr>
          <w:rFonts w:ascii="Times New Roman" w:hAnsi="Times New Roman" w:cs="Times New Roman"/>
          <w:color w:val="000000"/>
          <w:sz w:val="16"/>
          <w:szCs w:val="16"/>
        </w:rPr>
        <w:t>Calculated from time to perform stair climb test, number of stairs, stair height, and body weight.</w:t>
      </w:r>
    </w:p>
    <w:p w14:paraId="010615E3" w14:textId="77777777" w:rsidR="007726AA" w:rsidRPr="00E302D4" w:rsidRDefault="007726AA" w:rsidP="007726AA">
      <w:pPr>
        <w:rPr>
          <w:rFonts w:ascii="Times New Roman" w:hAnsi="Times New Roman" w:cs="Times New Roman"/>
          <w:color w:val="000000" w:themeColor="text1"/>
          <w:sz w:val="16"/>
          <w:szCs w:val="16"/>
          <w:vertAlign w:val="superscript"/>
        </w:rPr>
      </w:pPr>
      <w:r w:rsidRPr="00E302D4">
        <w:rPr>
          <w:rFonts w:ascii="Times New Roman" w:hAnsi="Times New Roman" w:cs="Times New Roman"/>
          <w:color w:val="000000" w:themeColor="text1"/>
          <w:sz w:val="16"/>
          <w:szCs w:val="16"/>
          <w:vertAlign w:val="superscript"/>
        </w:rPr>
        <w:t xml:space="preserve">F </w:t>
      </w:r>
      <w:r w:rsidRPr="00E302D4">
        <w:rPr>
          <w:rFonts w:ascii="Times New Roman" w:hAnsi="Times New Roman" w:cs="Times New Roman"/>
          <w:sz w:val="16"/>
          <w:szCs w:val="16"/>
        </w:rPr>
        <w:t>Specifics of the stair climb test not defined</w:t>
      </w:r>
    </w:p>
    <w:p w14:paraId="618251D3" w14:textId="77777777" w:rsidR="007726AA" w:rsidRPr="00E302D4" w:rsidRDefault="007726AA" w:rsidP="007726AA">
      <w:pPr>
        <w:rPr>
          <w:rFonts w:ascii="Times New Roman" w:hAnsi="Times New Roman" w:cs="Times New Roman"/>
          <w:sz w:val="16"/>
          <w:szCs w:val="16"/>
        </w:rPr>
      </w:pPr>
      <w:r w:rsidRPr="00E302D4">
        <w:rPr>
          <w:rFonts w:ascii="Times New Roman" w:hAnsi="Times New Roman" w:cs="Times New Roman"/>
          <w:color w:val="000000" w:themeColor="text1"/>
          <w:sz w:val="16"/>
          <w:szCs w:val="16"/>
          <w:vertAlign w:val="superscript"/>
        </w:rPr>
        <w:t xml:space="preserve">G </w:t>
      </w:r>
      <w:r w:rsidRPr="00E302D4">
        <w:rPr>
          <w:rFonts w:ascii="Times New Roman" w:hAnsi="Times New Roman" w:cs="Times New Roman"/>
          <w:sz w:val="16"/>
          <w:szCs w:val="16"/>
        </w:rPr>
        <w:t>Measured during a 10-m walk test. Unit not reported, likely m/s</w:t>
      </w:r>
    </w:p>
    <w:p w14:paraId="5F89EA81" w14:textId="77777777" w:rsidR="007726AA" w:rsidRPr="00E302D4" w:rsidRDefault="007726AA" w:rsidP="007726AA">
      <w:pPr>
        <w:rPr>
          <w:rFonts w:ascii="Times New Roman" w:hAnsi="Times New Roman" w:cs="Times New Roman"/>
          <w:color w:val="000000" w:themeColor="text1"/>
          <w:sz w:val="16"/>
          <w:szCs w:val="16"/>
          <w:vertAlign w:val="superscript"/>
        </w:rPr>
      </w:pPr>
      <w:r w:rsidRPr="00E302D4">
        <w:rPr>
          <w:rFonts w:ascii="Times New Roman" w:hAnsi="Times New Roman" w:cs="Times New Roman"/>
          <w:color w:val="000000" w:themeColor="text1"/>
          <w:sz w:val="16"/>
          <w:szCs w:val="16"/>
          <w:vertAlign w:val="superscript"/>
        </w:rPr>
        <w:t>H</w:t>
      </w:r>
      <w:r w:rsidRPr="00E302D4">
        <w:rPr>
          <w:rFonts w:ascii="Times New Roman" w:hAnsi="Times New Roman" w:cs="Times New Roman"/>
          <w:sz w:val="16"/>
          <w:szCs w:val="16"/>
        </w:rPr>
        <w:t xml:space="preserve"> Defined as the total time to ascend and descend a flight of 11 stairs</w:t>
      </w:r>
    </w:p>
    <w:p w14:paraId="48F6424F" w14:textId="77777777" w:rsidR="007726AA" w:rsidRPr="00E302D4" w:rsidRDefault="007726AA" w:rsidP="007726AA">
      <w:pPr>
        <w:rPr>
          <w:rFonts w:ascii="Times New Roman" w:hAnsi="Times New Roman" w:cs="Times New Roman"/>
          <w:color w:val="000000"/>
          <w:sz w:val="16"/>
          <w:szCs w:val="16"/>
        </w:rPr>
      </w:pPr>
      <w:r w:rsidRPr="00E302D4">
        <w:rPr>
          <w:rFonts w:ascii="Times New Roman" w:hAnsi="Times New Roman" w:cs="Times New Roman"/>
          <w:color w:val="000000" w:themeColor="text1"/>
          <w:sz w:val="16"/>
          <w:szCs w:val="16"/>
          <w:vertAlign w:val="superscript"/>
        </w:rPr>
        <w:t>I</w:t>
      </w:r>
      <w:r w:rsidRPr="00E302D4">
        <w:rPr>
          <w:rFonts w:ascii="Times New Roman" w:hAnsi="Times New Roman" w:cs="Times New Roman"/>
          <w:color w:val="000000" w:themeColor="text1"/>
          <w:sz w:val="16"/>
          <w:szCs w:val="16"/>
        </w:rPr>
        <w:t xml:space="preserve"> </w:t>
      </w:r>
      <w:r w:rsidRPr="00E302D4">
        <w:rPr>
          <w:rFonts w:ascii="Times New Roman" w:hAnsi="Times New Roman" w:cs="Times New Roman"/>
          <w:sz w:val="16"/>
          <w:szCs w:val="16"/>
        </w:rPr>
        <w:t>Defined as the time taken to ascend</w:t>
      </w:r>
      <w:r w:rsidRPr="00E302D4">
        <w:rPr>
          <w:rFonts w:ascii="Times New Roman" w:hAnsi="Times New Roman" w:cs="Times New Roman"/>
          <w:color w:val="000000"/>
          <w:sz w:val="16"/>
          <w:szCs w:val="16"/>
        </w:rPr>
        <w:t xml:space="preserve"> four steps in seconds</w:t>
      </w:r>
    </w:p>
    <w:p w14:paraId="2A5ABCAC" w14:textId="77777777" w:rsidR="007726AA" w:rsidRPr="00E302D4" w:rsidRDefault="007726AA" w:rsidP="007726AA">
      <w:pPr>
        <w:rPr>
          <w:rFonts w:ascii="Times New Roman" w:hAnsi="Times New Roman" w:cs="Times New Roman"/>
          <w:color w:val="000000" w:themeColor="text1"/>
          <w:sz w:val="16"/>
          <w:szCs w:val="16"/>
          <w:vertAlign w:val="superscript"/>
        </w:rPr>
      </w:pPr>
      <w:r w:rsidRPr="00E302D4">
        <w:rPr>
          <w:rFonts w:ascii="Times New Roman" w:hAnsi="Times New Roman" w:cs="Times New Roman"/>
          <w:color w:val="000000" w:themeColor="text1"/>
          <w:sz w:val="16"/>
          <w:szCs w:val="16"/>
          <w:vertAlign w:val="superscript"/>
        </w:rPr>
        <w:t xml:space="preserve">J </w:t>
      </w:r>
      <w:r w:rsidRPr="00E302D4">
        <w:rPr>
          <w:rFonts w:ascii="Times New Roman" w:hAnsi="Times New Roman" w:cs="Times New Roman"/>
          <w:color w:val="000000"/>
          <w:sz w:val="16"/>
          <w:szCs w:val="16"/>
        </w:rPr>
        <w:t>Measured using GAITRite Walkway System (CIR Systems Inc., Sparta, USA). Participants were instructed to walk barefoot as rapidly as possible. The participants started walking from a point 2 meters in front of the mat and stopped at a point 2 meters beyond the mat</w:t>
      </w:r>
    </w:p>
    <w:p w14:paraId="7604E281" w14:textId="77777777" w:rsidR="007726AA" w:rsidRPr="00E302D4" w:rsidRDefault="007726AA" w:rsidP="007726AA">
      <w:pPr>
        <w:rPr>
          <w:rFonts w:ascii="Times New Roman" w:hAnsi="Times New Roman" w:cs="Times New Roman"/>
          <w:color w:val="000000" w:themeColor="text1"/>
          <w:sz w:val="16"/>
          <w:szCs w:val="16"/>
          <w:vertAlign w:val="superscript"/>
        </w:rPr>
      </w:pPr>
      <w:r w:rsidRPr="00E302D4">
        <w:rPr>
          <w:rFonts w:ascii="Times New Roman" w:hAnsi="Times New Roman" w:cs="Times New Roman"/>
          <w:color w:val="000000" w:themeColor="text1"/>
          <w:sz w:val="16"/>
          <w:szCs w:val="16"/>
          <w:vertAlign w:val="superscript"/>
        </w:rPr>
        <w:t xml:space="preserve">K </w:t>
      </w:r>
      <w:r w:rsidRPr="00E302D4">
        <w:rPr>
          <w:rFonts w:ascii="Times New Roman" w:hAnsi="Times New Roman" w:cs="Times New Roman"/>
          <w:sz w:val="16"/>
          <w:szCs w:val="16"/>
        </w:rPr>
        <w:t>Defined as 14 weeks</w:t>
      </w:r>
    </w:p>
    <w:p w14:paraId="34726EC4" w14:textId="77777777" w:rsidR="007726AA" w:rsidRPr="009818DC" w:rsidRDefault="007726AA" w:rsidP="007726AA">
      <w:pPr>
        <w:rPr>
          <w:rFonts w:ascii="Times New Roman" w:hAnsi="Times New Roman" w:cs="Times New Roman"/>
          <w:color w:val="000000" w:themeColor="text1"/>
          <w:sz w:val="18"/>
          <w:szCs w:val="18"/>
        </w:rPr>
      </w:pPr>
    </w:p>
    <w:p w14:paraId="25103171" w14:textId="77777777" w:rsidR="007726AA" w:rsidRPr="009818DC" w:rsidRDefault="007726AA" w:rsidP="007726AA">
      <w:pPr>
        <w:rPr>
          <w:rFonts w:ascii="Times New Roman" w:hAnsi="Times New Roman" w:cs="Times New Roman"/>
          <w:b/>
          <w:bCs/>
        </w:rPr>
      </w:pPr>
      <w:r w:rsidRPr="009818DC">
        <w:rPr>
          <w:rFonts w:ascii="Times New Roman" w:hAnsi="Times New Roman" w:cs="Times New Roman"/>
          <w:b/>
          <w:bCs/>
        </w:rPr>
        <w:t>Timed Up and Go</w:t>
      </w:r>
    </w:p>
    <w:tbl>
      <w:tblPr>
        <w:tblW w:w="137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55"/>
        <w:gridCol w:w="1800"/>
        <w:gridCol w:w="1800"/>
        <w:gridCol w:w="900"/>
        <w:gridCol w:w="810"/>
        <w:gridCol w:w="810"/>
        <w:gridCol w:w="1260"/>
        <w:gridCol w:w="720"/>
        <w:gridCol w:w="1260"/>
        <w:gridCol w:w="1620"/>
        <w:gridCol w:w="1170"/>
      </w:tblGrid>
      <w:tr w:rsidR="007726AA" w:rsidRPr="009818DC" w14:paraId="306D000F" w14:textId="77777777" w:rsidTr="00B33AA7">
        <w:trPr>
          <w:cantSplit/>
          <w:trHeight w:val="280"/>
          <w:tblHeader/>
        </w:trPr>
        <w:tc>
          <w:tcPr>
            <w:tcW w:w="1555" w:type="dxa"/>
            <w:shd w:val="clear" w:color="auto" w:fill="0070C0"/>
          </w:tcPr>
          <w:p w14:paraId="79458687"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800" w:type="dxa"/>
            <w:shd w:val="clear" w:color="auto" w:fill="0070C0"/>
          </w:tcPr>
          <w:p w14:paraId="7B46D802"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800" w:type="dxa"/>
            <w:shd w:val="clear" w:color="auto" w:fill="0070C0"/>
          </w:tcPr>
          <w:p w14:paraId="67D9C560"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00" w:type="dxa"/>
            <w:shd w:val="clear" w:color="auto" w:fill="0070C0"/>
          </w:tcPr>
          <w:p w14:paraId="2875EF6F"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810" w:type="dxa"/>
            <w:shd w:val="clear" w:color="auto" w:fill="0070C0"/>
          </w:tcPr>
          <w:p w14:paraId="4F6F3CF4"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810" w:type="dxa"/>
            <w:shd w:val="clear" w:color="auto" w:fill="0070C0"/>
          </w:tcPr>
          <w:p w14:paraId="79824F5A"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260" w:type="dxa"/>
            <w:shd w:val="clear" w:color="auto" w:fill="0070C0"/>
          </w:tcPr>
          <w:p w14:paraId="172B336C"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shd w:val="clear" w:color="auto" w:fill="0070C0"/>
          </w:tcPr>
          <w:p w14:paraId="6F60764C"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260" w:type="dxa"/>
            <w:shd w:val="clear" w:color="auto" w:fill="0070C0"/>
          </w:tcPr>
          <w:p w14:paraId="62A7270F"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620" w:type="dxa"/>
            <w:shd w:val="clear" w:color="auto" w:fill="0070C0"/>
          </w:tcPr>
          <w:p w14:paraId="4192688E"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1170" w:type="dxa"/>
            <w:shd w:val="clear" w:color="auto" w:fill="0070C0"/>
          </w:tcPr>
          <w:p w14:paraId="28C1DDF6"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7726AA" w:rsidRPr="009818DC" w14:paraId="018034A9" w14:textId="77777777" w:rsidTr="00B33AA7">
        <w:trPr>
          <w:cantSplit/>
          <w:trHeight w:val="280"/>
        </w:trPr>
        <w:tc>
          <w:tcPr>
            <w:tcW w:w="1555" w:type="dxa"/>
            <w:vMerge w:val="restart"/>
            <w:shd w:val="clear" w:color="auto" w:fill="auto"/>
          </w:tcPr>
          <w:p w14:paraId="60A8032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Andersen, 2018, CN-01647420, Denmark</w:t>
            </w:r>
          </w:p>
        </w:tc>
        <w:tc>
          <w:tcPr>
            <w:tcW w:w="1800" w:type="dxa"/>
            <w:shd w:val="clear" w:color="auto" w:fill="auto"/>
          </w:tcPr>
          <w:p w14:paraId="288F03B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Technological assisted rehabilitation</w:t>
            </w:r>
          </w:p>
        </w:tc>
        <w:tc>
          <w:tcPr>
            <w:tcW w:w="1800" w:type="dxa"/>
            <w:shd w:val="clear" w:color="auto" w:fill="auto"/>
          </w:tcPr>
          <w:p w14:paraId="118E043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rehabilitation</w:t>
            </w:r>
          </w:p>
        </w:tc>
        <w:tc>
          <w:tcPr>
            <w:tcW w:w="900" w:type="dxa"/>
            <w:shd w:val="clear" w:color="auto" w:fill="auto"/>
          </w:tcPr>
          <w:p w14:paraId="10451E3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High </w:t>
            </w:r>
          </w:p>
        </w:tc>
        <w:tc>
          <w:tcPr>
            <w:tcW w:w="810" w:type="dxa"/>
          </w:tcPr>
          <w:p w14:paraId="46A58C4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810" w:type="dxa"/>
          </w:tcPr>
          <w:p w14:paraId="58029D1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260" w:type="dxa"/>
            <w:shd w:val="clear" w:color="auto" w:fill="auto"/>
          </w:tcPr>
          <w:p w14:paraId="775232E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720" w:type="dxa"/>
            <w:shd w:val="clear" w:color="auto" w:fill="auto"/>
          </w:tcPr>
          <w:p w14:paraId="2777D22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260" w:type="dxa"/>
            <w:shd w:val="clear" w:color="auto" w:fill="auto"/>
          </w:tcPr>
          <w:p w14:paraId="3AC64DA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620" w:type="dxa"/>
            <w:shd w:val="clear" w:color="auto" w:fill="auto"/>
          </w:tcPr>
          <w:p w14:paraId="649EDD6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&lt;10%(MD)</w:t>
            </w:r>
          </w:p>
        </w:tc>
        <w:tc>
          <w:tcPr>
            <w:tcW w:w="1170" w:type="dxa"/>
            <w:shd w:val="clear" w:color="auto" w:fill="auto"/>
          </w:tcPr>
          <w:p w14:paraId="3DA1C14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r w:rsidR="007726AA" w:rsidRPr="009818DC" w14:paraId="6967314A" w14:textId="77777777" w:rsidTr="00B33AA7">
        <w:trPr>
          <w:cantSplit/>
          <w:trHeight w:val="280"/>
        </w:trPr>
        <w:tc>
          <w:tcPr>
            <w:tcW w:w="1555" w:type="dxa"/>
            <w:vMerge/>
            <w:shd w:val="clear" w:color="auto" w:fill="auto"/>
          </w:tcPr>
          <w:p w14:paraId="2E70DA8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3A7C9AE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Technological assisted rehabilitation</w:t>
            </w:r>
          </w:p>
        </w:tc>
        <w:tc>
          <w:tcPr>
            <w:tcW w:w="1800" w:type="dxa"/>
            <w:shd w:val="clear" w:color="auto" w:fill="auto"/>
          </w:tcPr>
          <w:p w14:paraId="594E784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rehabilitation</w:t>
            </w:r>
          </w:p>
        </w:tc>
        <w:tc>
          <w:tcPr>
            <w:tcW w:w="900" w:type="dxa"/>
            <w:shd w:val="clear" w:color="auto" w:fill="auto"/>
          </w:tcPr>
          <w:p w14:paraId="3269F9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High </w:t>
            </w:r>
          </w:p>
        </w:tc>
        <w:tc>
          <w:tcPr>
            <w:tcW w:w="810" w:type="dxa"/>
          </w:tcPr>
          <w:p w14:paraId="26A64F7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810" w:type="dxa"/>
          </w:tcPr>
          <w:p w14:paraId="55437BE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260" w:type="dxa"/>
            <w:shd w:val="clear" w:color="auto" w:fill="auto"/>
          </w:tcPr>
          <w:p w14:paraId="18F5D19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720" w:type="dxa"/>
            <w:shd w:val="clear" w:color="auto" w:fill="auto"/>
          </w:tcPr>
          <w:p w14:paraId="29768B4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260" w:type="dxa"/>
            <w:shd w:val="clear" w:color="auto" w:fill="auto"/>
          </w:tcPr>
          <w:p w14:paraId="43CA4BE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620" w:type="dxa"/>
            <w:shd w:val="clear" w:color="auto" w:fill="auto"/>
          </w:tcPr>
          <w:p w14:paraId="42CEDBB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&lt;10%(MD)</w:t>
            </w:r>
          </w:p>
        </w:tc>
        <w:tc>
          <w:tcPr>
            <w:tcW w:w="1170" w:type="dxa"/>
            <w:shd w:val="clear" w:color="auto" w:fill="auto"/>
          </w:tcPr>
          <w:p w14:paraId="14CF226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r w:rsidR="007726AA" w:rsidRPr="009818DC" w14:paraId="3ED57D0F" w14:textId="77777777" w:rsidTr="00B33AA7">
        <w:trPr>
          <w:cantSplit/>
          <w:trHeight w:val="280"/>
        </w:trPr>
        <w:tc>
          <w:tcPr>
            <w:tcW w:w="1555" w:type="dxa"/>
            <w:vMerge w:val="restart"/>
            <w:shd w:val="clear" w:color="auto" w:fill="auto"/>
          </w:tcPr>
          <w:p w14:paraId="36DAD15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Bade, 2017, 27813347, USA</w:t>
            </w:r>
          </w:p>
        </w:tc>
        <w:tc>
          <w:tcPr>
            <w:tcW w:w="1800" w:type="dxa"/>
            <w:shd w:val="clear" w:color="auto" w:fill="auto"/>
          </w:tcPr>
          <w:p w14:paraId="039E520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800" w:type="dxa"/>
            <w:shd w:val="clear" w:color="auto" w:fill="auto"/>
          </w:tcPr>
          <w:p w14:paraId="6BBC777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shd w:val="clear" w:color="auto" w:fill="auto"/>
          </w:tcPr>
          <w:p w14:paraId="38408D5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810" w:type="dxa"/>
          </w:tcPr>
          <w:p w14:paraId="1F7B0C9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810" w:type="dxa"/>
          </w:tcPr>
          <w:p w14:paraId="4E9DAE8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77</w:t>
            </w:r>
          </w:p>
        </w:tc>
        <w:tc>
          <w:tcPr>
            <w:tcW w:w="1260" w:type="dxa"/>
            <w:shd w:val="clear" w:color="auto" w:fill="auto"/>
          </w:tcPr>
          <w:p w14:paraId="123C5B9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7.58 (1.82)</w:t>
            </w:r>
          </w:p>
        </w:tc>
        <w:tc>
          <w:tcPr>
            <w:tcW w:w="720" w:type="dxa"/>
            <w:shd w:val="clear" w:color="auto" w:fill="auto"/>
          </w:tcPr>
          <w:p w14:paraId="30916ED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w:t>
            </w:r>
          </w:p>
        </w:tc>
        <w:tc>
          <w:tcPr>
            <w:tcW w:w="1260" w:type="dxa"/>
            <w:shd w:val="clear" w:color="auto" w:fill="auto"/>
          </w:tcPr>
          <w:p w14:paraId="56560B8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7.98 (1.58)</w:t>
            </w:r>
          </w:p>
        </w:tc>
        <w:tc>
          <w:tcPr>
            <w:tcW w:w="1620" w:type="dxa"/>
            <w:shd w:val="clear" w:color="auto" w:fill="auto"/>
          </w:tcPr>
          <w:p w14:paraId="3E059A6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 (-0.8, -0.01)</w:t>
            </w:r>
            <w:r w:rsidRPr="009818DC">
              <w:rPr>
                <w:rFonts w:ascii="Times New Roman" w:hAnsi="Times New Roman" w:cs="Times New Roman"/>
                <w:color w:val="000000" w:themeColor="text1"/>
                <w:vertAlign w:val="superscript"/>
              </w:rPr>
              <w:t>B</w:t>
            </w:r>
          </w:p>
        </w:tc>
        <w:tc>
          <w:tcPr>
            <w:tcW w:w="1170" w:type="dxa"/>
            <w:shd w:val="clear" w:color="auto" w:fill="auto"/>
          </w:tcPr>
          <w:p w14:paraId="78004EA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28A8511" w14:textId="77777777" w:rsidTr="00B33AA7">
        <w:trPr>
          <w:cantSplit/>
          <w:trHeight w:val="280"/>
        </w:trPr>
        <w:tc>
          <w:tcPr>
            <w:tcW w:w="1555" w:type="dxa"/>
            <w:vMerge/>
            <w:shd w:val="clear" w:color="auto" w:fill="auto"/>
          </w:tcPr>
          <w:p w14:paraId="1F2B8AFB"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647F938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800" w:type="dxa"/>
            <w:shd w:val="clear" w:color="auto" w:fill="auto"/>
          </w:tcPr>
          <w:p w14:paraId="0D4C764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shd w:val="clear" w:color="auto" w:fill="auto"/>
          </w:tcPr>
          <w:p w14:paraId="4962EE9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810" w:type="dxa"/>
          </w:tcPr>
          <w:p w14:paraId="736709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810" w:type="dxa"/>
          </w:tcPr>
          <w:p w14:paraId="52F43CA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w:t>
            </w:r>
          </w:p>
        </w:tc>
        <w:tc>
          <w:tcPr>
            <w:tcW w:w="1260" w:type="dxa"/>
            <w:shd w:val="clear" w:color="auto" w:fill="auto"/>
          </w:tcPr>
          <w:p w14:paraId="7EC7F38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7.33 (1.6)</w:t>
            </w:r>
          </w:p>
        </w:tc>
        <w:tc>
          <w:tcPr>
            <w:tcW w:w="720" w:type="dxa"/>
            <w:shd w:val="clear" w:color="auto" w:fill="auto"/>
          </w:tcPr>
          <w:p w14:paraId="57D6CE4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w:t>
            </w:r>
          </w:p>
        </w:tc>
        <w:tc>
          <w:tcPr>
            <w:tcW w:w="1260" w:type="dxa"/>
            <w:shd w:val="clear" w:color="auto" w:fill="auto"/>
          </w:tcPr>
          <w:p w14:paraId="66B5197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7.48 (1.45)</w:t>
            </w:r>
          </w:p>
        </w:tc>
        <w:tc>
          <w:tcPr>
            <w:tcW w:w="1620" w:type="dxa"/>
            <w:shd w:val="clear" w:color="auto" w:fill="auto"/>
          </w:tcPr>
          <w:p w14:paraId="4C9DEA1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 (-0.5, 0.2)</w:t>
            </w:r>
            <w:r w:rsidRPr="009818DC">
              <w:rPr>
                <w:rFonts w:ascii="Times New Roman" w:hAnsi="Times New Roman" w:cs="Times New Roman"/>
                <w:color w:val="000000" w:themeColor="text1"/>
                <w:vertAlign w:val="superscript"/>
              </w:rPr>
              <w:t>B</w:t>
            </w:r>
          </w:p>
        </w:tc>
        <w:tc>
          <w:tcPr>
            <w:tcW w:w="1170" w:type="dxa"/>
            <w:shd w:val="clear" w:color="auto" w:fill="auto"/>
          </w:tcPr>
          <w:p w14:paraId="612AD06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BFC29AD" w14:textId="77777777" w:rsidTr="00B33AA7">
        <w:trPr>
          <w:cantSplit/>
          <w:trHeight w:val="280"/>
        </w:trPr>
        <w:tc>
          <w:tcPr>
            <w:tcW w:w="1555" w:type="dxa"/>
            <w:vMerge/>
            <w:shd w:val="clear" w:color="auto" w:fill="auto"/>
          </w:tcPr>
          <w:p w14:paraId="571FC21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786652F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800" w:type="dxa"/>
            <w:shd w:val="clear" w:color="auto" w:fill="auto"/>
          </w:tcPr>
          <w:p w14:paraId="088A6AD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shd w:val="clear" w:color="auto" w:fill="auto"/>
          </w:tcPr>
          <w:p w14:paraId="41314CC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810" w:type="dxa"/>
          </w:tcPr>
          <w:p w14:paraId="1B5AB77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810" w:type="dxa"/>
          </w:tcPr>
          <w:p w14:paraId="023C6BC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71</w:t>
            </w:r>
          </w:p>
        </w:tc>
        <w:tc>
          <w:tcPr>
            <w:tcW w:w="1260" w:type="dxa"/>
            <w:shd w:val="clear" w:color="auto" w:fill="auto"/>
          </w:tcPr>
          <w:p w14:paraId="62FE8EB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7.36 (1.77)</w:t>
            </w:r>
          </w:p>
        </w:tc>
        <w:tc>
          <w:tcPr>
            <w:tcW w:w="720" w:type="dxa"/>
            <w:shd w:val="clear" w:color="auto" w:fill="auto"/>
          </w:tcPr>
          <w:p w14:paraId="5AB53CB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67</w:t>
            </w:r>
          </w:p>
        </w:tc>
        <w:tc>
          <w:tcPr>
            <w:tcW w:w="1260" w:type="dxa"/>
            <w:shd w:val="clear" w:color="auto" w:fill="auto"/>
          </w:tcPr>
          <w:p w14:paraId="75E771E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7.44 (1.50)</w:t>
            </w:r>
          </w:p>
        </w:tc>
        <w:tc>
          <w:tcPr>
            <w:tcW w:w="1620" w:type="dxa"/>
            <w:shd w:val="clear" w:color="auto" w:fill="auto"/>
          </w:tcPr>
          <w:p w14:paraId="4B0A807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-0.1 (-0.5, 0.3)</w:t>
            </w:r>
            <w:r w:rsidRPr="009818DC">
              <w:rPr>
                <w:rFonts w:ascii="Times New Roman" w:hAnsi="Times New Roman" w:cs="Times New Roman"/>
                <w:color w:val="000000" w:themeColor="text1"/>
                <w:vertAlign w:val="superscript"/>
              </w:rPr>
              <w:t>B</w:t>
            </w:r>
          </w:p>
        </w:tc>
        <w:tc>
          <w:tcPr>
            <w:tcW w:w="1170" w:type="dxa"/>
            <w:shd w:val="clear" w:color="auto" w:fill="auto"/>
          </w:tcPr>
          <w:p w14:paraId="6CEE45E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9FF144D" w14:textId="77777777" w:rsidTr="00B33AA7">
        <w:trPr>
          <w:cantSplit/>
          <w:trHeight w:val="280"/>
        </w:trPr>
        <w:tc>
          <w:tcPr>
            <w:tcW w:w="1555" w:type="dxa"/>
            <w:shd w:val="clear" w:color="auto" w:fill="auto"/>
          </w:tcPr>
          <w:p w14:paraId="63D7906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Bily, 2016, 26763947, Austria</w:t>
            </w:r>
          </w:p>
        </w:tc>
        <w:tc>
          <w:tcPr>
            <w:tcW w:w="1800" w:type="dxa"/>
            <w:shd w:val="clear" w:color="auto" w:fill="auto"/>
          </w:tcPr>
          <w:p w14:paraId="5FCBFFA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Leg-press group</w:t>
            </w:r>
          </w:p>
        </w:tc>
        <w:tc>
          <w:tcPr>
            <w:tcW w:w="1800" w:type="dxa"/>
            <w:shd w:val="clear" w:color="auto" w:fill="auto"/>
          </w:tcPr>
          <w:p w14:paraId="301CB9D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group</w:t>
            </w:r>
          </w:p>
        </w:tc>
        <w:tc>
          <w:tcPr>
            <w:tcW w:w="900" w:type="dxa"/>
            <w:shd w:val="clear" w:color="auto" w:fill="auto"/>
          </w:tcPr>
          <w:p w14:paraId="59130C3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810" w:type="dxa"/>
          </w:tcPr>
          <w:p w14:paraId="4AC90F1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810" w:type="dxa"/>
          </w:tcPr>
          <w:p w14:paraId="1E54050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26</w:t>
            </w:r>
          </w:p>
        </w:tc>
        <w:tc>
          <w:tcPr>
            <w:tcW w:w="1260" w:type="dxa"/>
            <w:shd w:val="clear" w:color="auto" w:fill="auto"/>
          </w:tcPr>
          <w:p w14:paraId="1850943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7.3 (0.32)</w:t>
            </w:r>
          </w:p>
        </w:tc>
        <w:tc>
          <w:tcPr>
            <w:tcW w:w="720" w:type="dxa"/>
            <w:shd w:val="clear" w:color="auto" w:fill="auto"/>
          </w:tcPr>
          <w:p w14:paraId="6652B2D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1260" w:type="dxa"/>
            <w:shd w:val="clear" w:color="auto" w:fill="auto"/>
          </w:tcPr>
          <w:p w14:paraId="0DA37FB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8.1 (0.41)</w:t>
            </w:r>
          </w:p>
        </w:tc>
        <w:tc>
          <w:tcPr>
            <w:tcW w:w="1620" w:type="dxa"/>
            <w:shd w:val="clear" w:color="auto" w:fill="auto"/>
          </w:tcPr>
          <w:p w14:paraId="5466EC90"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-0.8 (-0.9, -0.7)</w:t>
            </w:r>
            <w:r w:rsidRPr="009818DC">
              <w:rPr>
                <w:rFonts w:ascii="Times New Roman" w:hAnsi="Times New Roman" w:cs="Times New Roman"/>
                <w:color w:val="000000" w:themeColor="text1"/>
                <w:vertAlign w:val="superscript"/>
              </w:rPr>
              <w:t>B</w:t>
            </w:r>
          </w:p>
        </w:tc>
        <w:tc>
          <w:tcPr>
            <w:tcW w:w="1170" w:type="dxa"/>
            <w:shd w:val="clear" w:color="auto" w:fill="auto"/>
          </w:tcPr>
          <w:p w14:paraId="0B8E37CB"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0.29</w:t>
            </w:r>
            <w:r w:rsidRPr="009818DC">
              <w:rPr>
                <w:rStyle w:val="FootnoteReference"/>
                <w:rFonts w:ascii="Times New Roman" w:hAnsi="Times New Roman" w:cs="Times New Roman"/>
                <w:color w:val="000000" w:themeColor="text1"/>
                <w:sz w:val="16"/>
                <w:szCs w:val="16"/>
              </w:rPr>
              <w:t>C</w:t>
            </w:r>
          </w:p>
        </w:tc>
      </w:tr>
      <w:tr w:rsidR="007726AA" w:rsidRPr="009818DC" w14:paraId="70D75E6E" w14:textId="77777777" w:rsidTr="00B33AA7">
        <w:trPr>
          <w:cantSplit/>
          <w:trHeight w:val="280"/>
        </w:trPr>
        <w:tc>
          <w:tcPr>
            <w:tcW w:w="1555" w:type="dxa"/>
            <w:shd w:val="clear" w:color="auto" w:fill="auto"/>
          </w:tcPr>
          <w:p w14:paraId="79BAB89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Demircioglu, 2015, 26355656, Turkey</w:t>
            </w:r>
          </w:p>
        </w:tc>
        <w:tc>
          <w:tcPr>
            <w:tcW w:w="1800" w:type="dxa"/>
            <w:shd w:val="clear" w:color="auto" w:fill="auto"/>
          </w:tcPr>
          <w:p w14:paraId="0B488B4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NMES &amp; exercise</w:t>
            </w:r>
          </w:p>
        </w:tc>
        <w:tc>
          <w:tcPr>
            <w:tcW w:w="1800" w:type="dxa"/>
            <w:shd w:val="clear" w:color="auto" w:fill="auto"/>
          </w:tcPr>
          <w:p w14:paraId="791386D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00" w:type="dxa"/>
            <w:shd w:val="clear" w:color="auto" w:fill="auto"/>
          </w:tcPr>
          <w:p w14:paraId="7D28EFD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810" w:type="dxa"/>
          </w:tcPr>
          <w:p w14:paraId="2685461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810" w:type="dxa"/>
          </w:tcPr>
          <w:p w14:paraId="61DEFBD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260" w:type="dxa"/>
            <w:shd w:val="clear" w:color="auto" w:fill="auto"/>
          </w:tcPr>
          <w:p w14:paraId="426FF08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12.3 (2.1)</w:t>
            </w:r>
          </w:p>
        </w:tc>
        <w:tc>
          <w:tcPr>
            <w:tcW w:w="720" w:type="dxa"/>
            <w:shd w:val="clear" w:color="auto" w:fill="auto"/>
          </w:tcPr>
          <w:p w14:paraId="5B6C005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260" w:type="dxa"/>
            <w:shd w:val="clear" w:color="auto" w:fill="auto"/>
          </w:tcPr>
          <w:p w14:paraId="5956603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12.9 (1.9)</w:t>
            </w:r>
          </w:p>
        </w:tc>
        <w:tc>
          <w:tcPr>
            <w:tcW w:w="1620" w:type="dxa"/>
            <w:shd w:val="clear" w:color="auto" w:fill="auto"/>
          </w:tcPr>
          <w:p w14:paraId="61B566C2"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-0.6 (-1.3, 0.1)</w:t>
            </w:r>
            <w:r w:rsidRPr="009818DC">
              <w:rPr>
                <w:rFonts w:ascii="Times New Roman" w:hAnsi="Times New Roman" w:cs="Times New Roman"/>
                <w:color w:val="000000" w:themeColor="text1"/>
                <w:vertAlign w:val="superscript"/>
              </w:rPr>
              <w:t>B</w:t>
            </w:r>
          </w:p>
        </w:tc>
        <w:tc>
          <w:tcPr>
            <w:tcW w:w="1170" w:type="dxa"/>
            <w:shd w:val="clear" w:color="auto" w:fill="auto"/>
          </w:tcPr>
          <w:p w14:paraId="0733FF57"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859E459" w14:textId="77777777" w:rsidTr="00B33AA7">
        <w:trPr>
          <w:cantSplit/>
          <w:trHeight w:val="280"/>
        </w:trPr>
        <w:tc>
          <w:tcPr>
            <w:tcW w:w="1555" w:type="dxa"/>
            <w:shd w:val="clear" w:color="auto" w:fill="auto"/>
          </w:tcPr>
          <w:p w14:paraId="114E9A2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Hamilton, 2020, 33051212,UK</w:t>
            </w:r>
          </w:p>
        </w:tc>
        <w:tc>
          <w:tcPr>
            <w:tcW w:w="1800" w:type="dxa"/>
            <w:shd w:val="clear" w:color="auto" w:fill="auto"/>
          </w:tcPr>
          <w:p w14:paraId="0F7C64C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Therapist led</w:t>
            </w:r>
          </w:p>
        </w:tc>
        <w:tc>
          <w:tcPr>
            <w:tcW w:w="1800" w:type="dxa"/>
            <w:shd w:val="clear" w:color="auto" w:fill="auto"/>
          </w:tcPr>
          <w:p w14:paraId="32329F8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Home-based exercises</w:t>
            </w:r>
          </w:p>
        </w:tc>
        <w:tc>
          <w:tcPr>
            <w:tcW w:w="900" w:type="dxa"/>
            <w:shd w:val="clear" w:color="auto" w:fill="auto"/>
          </w:tcPr>
          <w:p w14:paraId="5B1FB0B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810" w:type="dxa"/>
          </w:tcPr>
          <w:p w14:paraId="69CB948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r w:rsidRPr="009818DC">
              <w:rPr>
                <w:rFonts w:ascii="Times New Roman" w:hAnsi="Times New Roman" w:cs="Times New Roman"/>
                <w:color w:val="000000" w:themeColor="text1"/>
                <w:sz w:val="16"/>
                <w:szCs w:val="16"/>
                <w:vertAlign w:val="superscript"/>
              </w:rPr>
              <w:t>D</w:t>
            </w:r>
          </w:p>
        </w:tc>
        <w:tc>
          <w:tcPr>
            <w:tcW w:w="810" w:type="dxa"/>
          </w:tcPr>
          <w:p w14:paraId="420CF6E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143</w:t>
            </w:r>
          </w:p>
        </w:tc>
        <w:tc>
          <w:tcPr>
            <w:tcW w:w="1260" w:type="dxa"/>
            <w:shd w:val="clear" w:color="auto" w:fill="auto"/>
          </w:tcPr>
          <w:p w14:paraId="0668ADD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14.65 (38.0)</w:t>
            </w:r>
          </w:p>
        </w:tc>
        <w:tc>
          <w:tcPr>
            <w:tcW w:w="720" w:type="dxa"/>
            <w:shd w:val="clear" w:color="auto" w:fill="auto"/>
          </w:tcPr>
          <w:p w14:paraId="78E12A1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143</w:t>
            </w:r>
          </w:p>
        </w:tc>
        <w:tc>
          <w:tcPr>
            <w:tcW w:w="1260" w:type="dxa"/>
            <w:shd w:val="clear" w:color="auto" w:fill="auto"/>
          </w:tcPr>
          <w:p w14:paraId="7118247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22.5 (77.2)</w:t>
            </w:r>
          </w:p>
        </w:tc>
        <w:tc>
          <w:tcPr>
            <w:tcW w:w="1620" w:type="dxa"/>
            <w:shd w:val="clear" w:color="auto" w:fill="auto"/>
          </w:tcPr>
          <w:p w14:paraId="463BFC51"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4.64(-14.25,4.96)</w:t>
            </w:r>
          </w:p>
        </w:tc>
        <w:tc>
          <w:tcPr>
            <w:tcW w:w="1170" w:type="dxa"/>
            <w:shd w:val="clear" w:color="auto" w:fill="auto"/>
          </w:tcPr>
          <w:p w14:paraId="064B787C"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0.34</w:t>
            </w:r>
          </w:p>
        </w:tc>
      </w:tr>
      <w:tr w:rsidR="007726AA" w:rsidRPr="009818DC" w14:paraId="5CC01184" w14:textId="77777777" w:rsidTr="00B33AA7">
        <w:trPr>
          <w:cantSplit/>
          <w:trHeight w:val="280"/>
        </w:trPr>
        <w:tc>
          <w:tcPr>
            <w:tcW w:w="1555" w:type="dxa"/>
            <w:shd w:val="clear" w:color="auto" w:fill="auto"/>
          </w:tcPr>
          <w:p w14:paraId="4B99DFC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Liao, 2020, 31687984, Taiwan</w:t>
            </w:r>
          </w:p>
        </w:tc>
        <w:tc>
          <w:tcPr>
            <w:tcW w:w="1800" w:type="dxa"/>
            <w:shd w:val="clear" w:color="auto" w:fill="auto"/>
          </w:tcPr>
          <w:p w14:paraId="6929DC8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Elastic resistance exercise training</w:t>
            </w:r>
          </w:p>
        </w:tc>
        <w:tc>
          <w:tcPr>
            <w:tcW w:w="1800" w:type="dxa"/>
            <w:shd w:val="clear" w:color="auto" w:fill="auto"/>
          </w:tcPr>
          <w:p w14:paraId="05FD489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00" w:type="dxa"/>
            <w:shd w:val="clear" w:color="auto" w:fill="auto"/>
          </w:tcPr>
          <w:p w14:paraId="60D56D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810" w:type="dxa"/>
          </w:tcPr>
          <w:p w14:paraId="76E68D4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810" w:type="dxa"/>
          </w:tcPr>
          <w:p w14:paraId="05C71D3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260" w:type="dxa"/>
            <w:shd w:val="clear" w:color="auto" w:fill="auto"/>
          </w:tcPr>
          <w:p w14:paraId="42B8657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9.13 (1.13)</w:t>
            </w:r>
          </w:p>
        </w:tc>
        <w:tc>
          <w:tcPr>
            <w:tcW w:w="720" w:type="dxa"/>
            <w:shd w:val="clear" w:color="auto" w:fill="auto"/>
          </w:tcPr>
          <w:p w14:paraId="3719D06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260" w:type="dxa"/>
            <w:shd w:val="clear" w:color="auto" w:fill="auto"/>
          </w:tcPr>
          <w:p w14:paraId="745C425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12.32 (2.71)</w:t>
            </w:r>
          </w:p>
        </w:tc>
        <w:tc>
          <w:tcPr>
            <w:tcW w:w="1620" w:type="dxa"/>
            <w:shd w:val="clear" w:color="auto" w:fill="auto"/>
          </w:tcPr>
          <w:p w14:paraId="126A4F1D"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-3.2 (-4.0, -2.3)</w:t>
            </w:r>
            <w:r w:rsidRPr="009818DC">
              <w:rPr>
                <w:rFonts w:ascii="Times New Roman" w:hAnsi="Times New Roman" w:cs="Times New Roman"/>
                <w:color w:val="000000" w:themeColor="text1"/>
                <w:vertAlign w:val="superscript"/>
              </w:rPr>
              <w:t>B</w:t>
            </w:r>
          </w:p>
        </w:tc>
        <w:tc>
          <w:tcPr>
            <w:tcW w:w="1170" w:type="dxa"/>
            <w:shd w:val="clear" w:color="auto" w:fill="auto"/>
          </w:tcPr>
          <w:p w14:paraId="1369CBE7"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0.002</w:t>
            </w:r>
          </w:p>
        </w:tc>
      </w:tr>
      <w:tr w:rsidR="007726AA" w:rsidRPr="009818DC" w14:paraId="31FA1331" w14:textId="77777777" w:rsidTr="00B33AA7">
        <w:trPr>
          <w:cantSplit/>
          <w:trHeight w:val="280"/>
        </w:trPr>
        <w:tc>
          <w:tcPr>
            <w:tcW w:w="1555" w:type="dxa"/>
            <w:shd w:val="clear" w:color="auto" w:fill="auto"/>
          </w:tcPr>
          <w:p w14:paraId="4F6CE26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lastRenderedPageBreak/>
              <w:t>Moutzouri, 2018, 29473481, Greece</w:t>
            </w:r>
          </w:p>
        </w:tc>
        <w:tc>
          <w:tcPr>
            <w:tcW w:w="1800" w:type="dxa"/>
            <w:shd w:val="clear" w:color="auto" w:fill="auto"/>
          </w:tcPr>
          <w:p w14:paraId="1F37318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Early self-managed focal sensorimotor exercise training</w:t>
            </w:r>
          </w:p>
        </w:tc>
        <w:tc>
          <w:tcPr>
            <w:tcW w:w="1800" w:type="dxa"/>
            <w:shd w:val="clear" w:color="auto" w:fill="auto"/>
          </w:tcPr>
          <w:p w14:paraId="2374289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Functional exercise training</w:t>
            </w:r>
          </w:p>
        </w:tc>
        <w:tc>
          <w:tcPr>
            <w:tcW w:w="900" w:type="dxa"/>
            <w:shd w:val="clear" w:color="auto" w:fill="auto"/>
          </w:tcPr>
          <w:p w14:paraId="3A46F2B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810" w:type="dxa"/>
          </w:tcPr>
          <w:p w14:paraId="4ED93A1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3.5 mo</w:t>
            </w:r>
          </w:p>
        </w:tc>
        <w:tc>
          <w:tcPr>
            <w:tcW w:w="810" w:type="dxa"/>
          </w:tcPr>
          <w:p w14:paraId="7E96F46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25</w:t>
            </w:r>
          </w:p>
        </w:tc>
        <w:tc>
          <w:tcPr>
            <w:tcW w:w="1260" w:type="dxa"/>
            <w:shd w:val="clear" w:color="auto" w:fill="auto"/>
          </w:tcPr>
          <w:p w14:paraId="002BD28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8.1 (1.7)</w:t>
            </w:r>
          </w:p>
        </w:tc>
        <w:tc>
          <w:tcPr>
            <w:tcW w:w="720" w:type="dxa"/>
            <w:shd w:val="clear" w:color="auto" w:fill="auto"/>
          </w:tcPr>
          <w:p w14:paraId="2C38C2F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26</w:t>
            </w:r>
          </w:p>
        </w:tc>
        <w:tc>
          <w:tcPr>
            <w:tcW w:w="1260" w:type="dxa"/>
            <w:shd w:val="clear" w:color="auto" w:fill="auto"/>
          </w:tcPr>
          <w:p w14:paraId="189D290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12.4 (2.5)</w:t>
            </w:r>
          </w:p>
        </w:tc>
        <w:tc>
          <w:tcPr>
            <w:tcW w:w="1620" w:type="dxa"/>
            <w:shd w:val="clear" w:color="auto" w:fill="auto"/>
          </w:tcPr>
          <w:p w14:paraId="603A92A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-4.3 (-5.2, -3.4)</w:t>
            </w:r>
            <w:r w:rsidRPr="009818DC">
              <w:rPr>
                <w:rFonts w:ascii="Times New Roman" w:hAnsi="Times New Roman" w:cs="Times New Roman"/>
                <w:color w:val="000000" w:themeColor="text1"/>
                <w:vertAlign w:val="superscript"/>
              </w:rPr>
              <w:t>B</w:t>
            </w:r>
          </w:p>
        </w:tc>
        <w:tc>
          <w:tcPr>
            <w:tcW w:w="1170" w:type="dxa"/>
            <w:shd w:val="clear" w:color="auto" w:fill="auto"/>
          </w:tcPr>
          <w:p w14:paraId="42181C1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EDE7374" w14:textId="77777777" w:rsidTr="00B33AA7">
        <w:trPr>
          <w:cantSplit/>
          <w:trHeight w:val="280"/>
        </w:trPr>
        <w:tc>
          <w:tcPr>
            <w:tcW w:w="1555" w:type="dxa"/>
            <w:vMerge w:val="restart"/>
            <w:shd w:val="clear" w:color="auto" w:fill="auto"/>
          </w:tcPr>
          <w:p w14:paraId="61BF162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Petterson, 2009, 19177542, USA</w:t>
            </w:r>
          </w:p>
        </w:tc>
        <w:tc>
          <w:tcPr>
            <w:tcW w:w="1800" w:type="dxa"/>
            <w:shd w:val="clear" w:color="auto" w:fill="auto"/>
          </w:tcPr>
          <w:p w14:paraId="7AC2418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800" w:type="dxa"/>
            <w:shd w:val="clear" w:color="auto" w:fill="auto"/>
          </w:tcPr>
          <w:p w14:paraId="0958534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00" w:type="dxa"/>
            <w:shd w:val="clear" w:color="auto" w:fill="auto"/>
          </w:tcPr>
          <w:p w14:paraId="1C7E801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810" w:type="dxa"/>
          </w:tcPr>
          <w:p w14:paraId="3C05A56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810" w:type="dxa"/>
          </w:tcPr>
          <w:p w14:paraId="3FA794E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92</w:t>
            </w:r>
          </w:p>
        </w:tc>
        <w:tc>
          <w:tcPr>
            <w:tcW w:w="1260" w:type="dxa"/>
            <w:shd w:val="clear" w:color="auto" w:fill="auto"/>
          </w:tcPr>
          <w:p w14:paraId="1B08EB2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8.02 (NR)</w:t>
            </w:r>
          </w:p>
        </w:tc>
        <w:tc>
          <w:tcPr>
            <w:tcW w:w="720" w:type="dxa"/>
            <w:shd w:val="clear" w:color="auto" w:fill="auto"/>
          </w:tcPr>
          <w:p w14:paraId="4032846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78</w:t>
            </w:r>
          </w:p>
        </w:tc>
        <w:tc>
          <w:tcPr>
            <w:tcW w:w="1260" w:type="dxa"/>
            <w:shd w:val="clear" w:color="auto" w:fill="auto"/>
          </w:tcPr>
          <w:p w14:paraId="6D0E043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8.29 (NR)</w:t>
            </w:r>
          </w:p>
        </w:tc>
        <w:tc>
          <w:tcPr>
            <w:tcW w:w="1620" w:type="dxa"/>
            <w:shd w:val="clear" w:color="auto" w:fill="auto"/>
          </w:tcPr>
          <w:p w14:paraId="4DC5611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170" w:type="dxa"/>
            <w:shd w:val="clear" w:color="auto" w:fill="auto"/>
          </w:tcPr>
          <w:p w14:paraId="282998F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260716C" w14:textId="77777777" w:rsidTr="00B33AA7">
        <w:trPr>
          <w:cantSplit/>
          <w:trHeight w:val="280"/>
        </w:trPr>
        <w:tc>
          <w:tcPr>
            <w:tcW w:w="1555" w:type="dxa"/>
            <w:vMerge/>
            <w:shd w:val="clear" w:color="auto" w:fill="auto"/>
          </w:tcPr>
          <w:p w14:paraId="170011AB"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800" w:type="dxa"/>
            <w:shd w:val="clear" w:color="auto" w:fill="auto"/>
          </w:tcPr>
          <w:p w14:paraId="78B28F8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NMES group</w:t>
            </w:r>
          </w:p>
        </w:tc>
        <w:tc>
          <w:tcPr>
            <w:tcW w:w="1800" w:type="dxa"/>
            <w:shd w:val="clear" w:color="auto" w:fill="auto"/>
          </w:tcPr>
          <w:p w14:paraId="7538458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00" w:type="dxa"/>
            <w:shd w:val="clear" w:color="auto" w:fill="auto"/>
          </w:tcPr>
          <w:p w14:paraId="0ACFCA5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810" w:type="dxa"/>
          </w:tcPr>
          <w:p w14:paraId="60917EE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810" w:type="dxa"/>
          </w:tcPr>
          <w:p w14:paraId="48BD8EC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61</w:t>
            </w:r>
          </w:p>
        </w:tc>
        <w:tc>
          <w:tcPr>
            <w:tcW w:w="1260" w:type="dxa"/>
            <w:shd w:val="clear" w:color="auto" w:fill="auto"/>
          </w:tcPr>
          <w:p w14:paraId="2B1C1B2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7.68 (NR)</w:t>
            </w:r>
          </w:p>
        </w:tc>
        <w:tc>
          <w:tcPr>
            <w:tcW w:w="720" w:type="dxa"/>
            <w:shd w:val="clear" w:color="auto" w:fill="auto"/>
          </w:tcPr>
          <w:p w14:paraId="70496D7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w:t>
            </w:r>
          </w:p>
        </w:tc>
        <w:tc>
          <w:tcPr>
            <w:tcW w:w="1260" w:type="dxa"/>
            <w:shd w:val="clear" w:color="auto" w:fill="auto"/>
          </w:tcPr>
          <w:p w14:paraId="4BFA76E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8.07 (NR)</w:t>
            </w:r>
          </w:p>
        </w:tc>
        <w:tc>
          <w:tcPr>
            <w:tcW w:w="1620" w:type="dxa"/>
            <w:shd w:val="clear" w:color="auto" w:fill="auto"/>
          </w:tcPr>
          <w:p w14:paraId="62B1618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170" w:type="dxa"/>
            <w:shd w:val="clear" w:color="auto" w:fill="auto"/>
          </w:tcPr>
          <w:p w14:paraId="49F836F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6C78180" w14:textId="77777777" w:rsidTr="00B33AA7">
        <w:trPr>
          <w:cantSplit/>
          <w:trHeight w:val="280"/>
        </w:trPr>
        <w:tc>
          <w:tcPr>
            <w:tcW w:w="1555" w:type="dxa"/>
            <w:shd w:val="clear" w:color="auto" w:fill="auto"/>
          </w:tcPr>
          <w:p w14:paraId="58EC2D1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Schache, 2019, 31208916, Australia</w:t>
            </w:r>
          </w:p>
        </w:tc>
        <w:tc>
          <w:tcPr>
            <w:tcW w:w="1800" w:type="dxa"/>
            <w:shd w:val="clear" w:color="auto" w:fill="auto"/>
          </w:tcPr>
          <w:p w14:paraId="778A20D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and hip strengthening exercises</w:t>
            </w:r>
          </w:p>
        </w:tc>
        <w:tc>
          <w:tcPr>
            <w:tcW w:w="1800" w:type="dxa"/>
            <w:shd w:val="clear" w:color="auto" w:fill="auto"/>
          </w:tcPr>
          <w:p w14:paraId="091BE53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rehabilitation plus general functional exercise</w:t>
            </w:r>
          </w:p>
        </w:tc>
        <w:tc>
          <w:tcPr>
            <w:tcW w:w="900" w:type="dxa"/>
            <w:shd w:val="clear" w:color="auto" w:fill="auto"/>
          </w:tcPr>
          <w:p w14:paraId="0E35B03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810" w:type="dxa"/>
          </w:tcPr>
          <w:p w14:paraId="3CB63F7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mo</w:t>
            </w:r>
          </w:p>
        </w:tc>
        <w:tc>
          <w:tcPr>
            <w:tcW w:w="810" w:type="dxa"/>
          </w:tcPr>
          <w:p w14:paraId="36AE94D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1260" w:type="dxa"/>
            <w:shd w:val="clear" w:color="auto" w:fill="auto"/>
          </w:tcPr>
          <w:p w14:paraId="62920F8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 (2)</w:t>
            </w:r>
          </w:p>
        </w:tc>
        <w:tc>
          <w:tcPr>
            <w:tcW w:w="720" w:type="dxa"/>
            <w:shd w:val="clear" w:color="auto" w:fill="auto"/>
          </w:tcPr>
          <w:p w14:paraId="186A395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48</w:t>
            </w:r>
          </w:p>
        </w:tc>
        <w:tc>
          <w:tcPr>
            <w:tcW w:w="1260" w:type="dxa"/>
            <w:shd w:val="clear" w:color="auto" w:fill="auto"/>
          </w:tcPr>
          <w:p w14:paraId="3E27424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 (3)</w:t>
            </w:r>
          </w:p>
        </w:tc>
        <w:tc>
          <w:tcPr>
            <w:tcW w:w="1620" w:type="dxa"/>
            <w:shd w:val="clear" w:color="auto" w:fill="auto"/>
          </w:tcPr>
          <w:p w14:paraId="032799E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 (-6, 2)</w:t>
            </w:r>
          </w:p>
        </w:tc>
        <w:tc>
          <w:tcPr>
            <w:tcW w:w="1170" w:type="dxa"/>
            <w:shd w:val="clear" w:color="auto" w:fill="auto"/>
          </w:tcPr>
          <w:p w14:paraId="21481E8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594C8F6" w14:textId="77777777" w:rsidTr="00B33AA7">
        <w:trPr>
          <w:cantSplit/>
          <w:trHeight w:val="280"/>
        </w:trPr>
        <w:tc>
          <w:tcPr>
            <w:tcW w:w="1555" w:type="dxa"/>
            <w:shd w:val="clear" w:color="auto" w:fill="auto"/>
          </w:tcPr>
          <w:p w14:paraId="0EBFEA4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Vuorenmaa, 2014, 24241606, Finland</w:t>
            </w:r>
          </w:p>
        </w:tc>
        <w:tc>
          <w:tcPr>
            <w:tcW w:w="1800" w:type="dxa"/>
            <w:shd w:val="clear" w:color="auto" w:fill="auto"/>
          </w:tcPr>
          <w:p w14:paraId="738BC3B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exercise</w:t>
            </w:r>
          </w:p>
        </w:tc>
        <w:tc>
          <w:tcPr>
            <w:tcW w:w="1800" w:type="dxa"/>
            <w:shd w:val="clear" w:color="auto" w:fill="auto"/>
          </w:tcPr>
          <w:p w14:paraId="53E125F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shd w:val="clear" w:color="auto" w:fill="auto"/>
          </w:tcPr>
          <w:p w14:paraId="7F7A5BC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Moderate </w:t>
            </w:r>
          </w:p>
        </w:tc>
        <w:tc>
          <w:tcPr>
            <w:tcW w:w="810" w:type="dxa"/>
          </w:tcPr>
          <w:p w14:paraId="141EF1F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810" w:type="dxa"/>
          </w:tcPr>
          <w:p w14:paraId="0234D46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260" w:type="dxa"/>
            <w:shd w:val="clear" w:color="auto" w:fill="auto"/>
          </w:tcPr>
          <w:p w14:paraId="3FC5B7E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9.18 (NR)</w:t>
            </w:r>
          </w:p>
        </w:tc>
        <w:tc>
          <w:tcPr>
            <w:tcW w:w="720" w:type="dxa"/>
            <w:shd w:val="clear" w:color="auto" w:fill="auto"/>
          </w:tcPr>
          <w:p w14:paraId="1F2C169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260" w:type="dxa"/>
            <w:shd w:val="clear" w:color="auto" w:fill="auto"/>
          </w:tcPr>
          <w:p w14:paraId="796CA11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10.33 (NR)</w:t>
            </w:r>
          </w:p>
        </w:tc>
        <w:tc>
          <w:tcPr>
            <w:tcW w:w="1620" w:type="dxa"/>
            <w:shd w:val="clear" w:color="auto" w:fill="auto"/>
          </w:tcPr>
          <w:p w14:paraId="576D96B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170" w:type="dxa"/>
            <w:shd w:val="clear" w:color="auto" w:fill="auto"/>
          </w:tcPr>
          <w:p w14:paraId="223C123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bl>
    <w:p w14:paraId="67EE698B"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4053F427" w14:textId="77777777" w:rsidR="007726AA" w:rsidRPr="00E302D4" w:rsidRDefault="007726AA" w:rsidP="007726AA">
      <w:pPr>
        <w:pStyle w:val="TableNote"/>
        <w:spacing w:after="0"/>
        <w:rPr>
          <w:rFonts w:cs="Times New Roman"/>
          <w:sz w:val="16"/>
          <w:szCs w:val="16"/>
        </w:rPr>
      </w:pPr>
      <w:r w:rsidRPr="00E302D4">
        <w:rPr>
          <w:rFonts w:cs="Times New Roman"/>
          <w:color w:val="000000" w:themeColor="text1"/>
          <w:sz w:val="16"/>
          <w:szCs w:val="16"/>
        </w:rPr>
        <w:t>Abbreviations: CI = confidence interval, MD = mean difference, mo = month, NMES = neuromuscular electrical stimulation, NR = not reported, ns = not significant, PMID = PubMed identifier, RoB = risk of bias, s = second, SD = standard deviation</w:t>
      </w:r>
      <w:r w:rsidRPr="00E302D4">
        <w:rPr>
          <w:rFonts w:cs="Times New Roman"/>
          <w:sz w:val="16"/>
          <w:szCs w:val="16"/>
        </w:rPr>
        <w:t>.</w:t>
      </w:r>
    </w:p>
    <w:p w14:paraId="6FCA6344"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424F2582" w14:textId="77777777" w:rsidR="007726AA" w:rsidRPr="00E302D4" w:rsidRDefault="007726AA" w:rsidP="007726AA">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715EC52A" w14:textId="77777777" w:rsidR="007726AA" w:rsidRPr="00E302D4" w:rsidRDefault="007726AA" w:rsidP="007726AA">
      <w:pPr>
        <w:pStyle w:val="TableNote"/>
        <w:spacing w:after="0"/>
        <w:rPr>
          <w:rFonts w:cs="Times New Roman"/>
          <w:sz w:val="16"/>
          <w:szCs w:val="16"/>
        </w:rPr>
      </w:pPr>
      <w:r w:rsidRPr="00E302D4">
        <w:rPr>
          <w:rFonts w:cs="Times New Roman"/>
          <w:color w:val="000000" w:themeColor="text1"/>
          <w:sz w:val="16"/>
          <w:szCs w:val="16"/>
          <w:vertAlign w:val="superscript"/>
        </w:rPr>
        <w:t>C</w:t>
      </w:r>
      <w:r w:rsidRPr="00E302D4">
        <w:rPr>
          <w:rFonts w:cs="Times New Roman"/>
          <w:color w:val="000000" w:themeColor="text1"/>
          <w:sz w:val="16"/>
          <w:szCs w:val="16"/>
        </w:rPr>
        <w:t xml:space="preserve"> </w:t>
      </w:r>
      <w:r w:rsidRPr="00E302D4">
        <w:rPr>
          <w:rFonts w:cs="Times New Roman"/>
          <w:sz w:val="16"/>
          <w:szCs w:val="16"/>
        </w:rPr>
        <w:t>Two-way repeated-measure analysis of variance adjusted for time and group was not significant</w:t>
      </w:r>
    </w:p>
    <w:p w14:paraId="5BBECD66" w14:textId="77777777" w:rsidR="007726AA" w:rsidRPr="00E302D4" w:rsidRDefault="007726AA" w:rsidP="007726AA">
      <w:pPr>
        <w:rPr>
          <w:rFonts w:ascii="Times New Roman" w:hAnsi="Times New Roman" w:cs="Times New Roman"/>
          <w:sz w:val="16"/>
          <w:szCs w:val="16"/>
        </w:rPr>
      </w:pPr>
      <w:r w:rsidRPr="00E302D4">
        <w:rPr>
          <w:rFonts w:ascii="Times New Roman" w:hAnsi="Times New Roman" w:cs="Times New Roman"/>
          <w:color w:val="000000" w:themeColor="text1"/>
          <w:sz w:val="16"/>
          <w:szCs w:val="16"/>
          <w:vertAlign w:val="superscript"/>
        </w:rPr>
        <w:t>D</w:t>
      </w:r>
      <w:r w:rsidRPr="00E302D4">
        <w:rPr>
          <w:rFonts w:ascii="Times New Roman" w:hAnsi="Times New Roman" w:cs="Times New Roman"/>
          <w:color w:val="000000" w:themeColor="text1"/>
          <w:sz w:val="16"/>
          <w:szCs w:val="16"/>
        </w:rPr>
        <w:t xml:space="preserve"> </w:t>
      </w:r>
      <w:r w:rsidRPr="00E302D4">
        <w:rPr>
          <w:rFonts w:ascii="Times New Roman" w:hAnsi="Times New Roman" w:cs="Times New Roman"/>
          <w:sz w:val="16"/>
          <w:szCs w:val="16"/>
        </w:rPr>
        <w:t>Defined as 14 weeks</w:t>
      </w:r>
    </w:p>
    <w:p w14:paraId="41DAA6AF" w14:textId="77777777" w:rsidR="007726AA" w:rsidRPr="009818DC" w:rsidRDefault="007726AA" w:rsidP="007726AA">
      <w:pPr>
        <w:rPr>
          <w:rFonts w:ascii="Times New Roman" w:hAnsi="Times New Roman" w:cs="Times New Roman"/>
        </w:rPr>
      </w:pPr>
    </w:p>
    <w:p w14:paraId="21AC806E" w14:textId="3A2B0747" w:rsidR="007726AA" w:rsidRPr="00B53E78" w:rsidRDefault="007726AA" w:rsidP="007726AA">
      <w:pPr>
        <w:pStyle w:val="Level3Heading"/>
        <w:rPr>
          <w:color w:val="000000" w:themeColor="text1"/>
          <w:highlight w:val="yellow"/>
        </w:rPr>
      </w:pPr>
      <w:r>
        <w:rPr>
          <w:rFonts w:ascii="Times New Roman" w:hAnsi="Times New Roman" w:cs="Times New Roman"/>
        </w:rPr>
        <w:br w:type="column"/>
      </w:r>
      <w:r w:rsidRPr="00B53E78">
        <w:rPr>
          <w:color w:val="000000" w:themeColor="text1"/>
        </w:rPr>
        <w:lastRenderedPageBreak/>
        <w:t>Other Patient-Reported Outcomes</w:t>
      </w:r>
      <w:r>
        <w:rPr>
          <w:color w:val="000000" w:themeColor="text1"/>
        </w:rPr>
        <w:t xml:space="preserve"> – Acute rehabilitation</w:t>
      </w:r>
    </w:p>
    <w:p w14:paraId="6D3007CC" w14:textId="1FC3106D" w:rsidR="00CB01D7" w:rsidRPr="009818DC" w:rsidRDefault="00F769AE" w:rsidP="00CB01D7">
      <w:pPr>
        <w:rPr>
          <w:rFonts w:ascii="Times New Roman" w:hAnsi="Times New Roman" w:cs="Times New Roman"/>
          <w:b/>
          <w:bCs/>
        </w:rPr>
      </w:pPr>
      <w:r>
        <w:rPr>
          <w:rFonts w:ascii="Times New Roman" w:hAnsi="Times New Roman" w:cs="Times New Roman"/>
          <w:b/>
          <w:bCs/>
        </w:rPr>
        <w:t>Q</w:t>
      </w:r>
      <w:r w:rsidR="00CB01D7" w:rsidRPr="009818DC">
        <w:rPr>
          <w:rFonts w:ascii="Times New Roman" w:hAnsi="Times New Roman" w:cs="Times New Roman"/>
          <w:b/>
          <w:bCs/>
        </w:rPr>
        <w:t>uality of life</w:t>
      </w:r>
    </w:p>
    <w:tbl>
      <w:tblPr>
        <w:tblW w:w="137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440"/>
        <w:gridCol w:w="900"/>
        <w:gridCol w:w="1260"/>
        <w:gridCol w:w="720"/>
        <w:gridCol w:w="720"/>
        <w:gridCol w:w="1170"/>
        <w:gridCol w:w="720"/>
        <w:gridCol w:w="1260"/>
        <w:gridCol w:w="1620"/>
        <w:gridCol w:w="1080"/>
      </w:tblGrid>
      <w:tr w:rsidR="00CB01D7" w:rsidRPr="009818DC" w14:paraId="00BB0DD4" w14:textId="77777777" w:rsidTr="00386AE9">
        <w:trPr>
          <w:cantSplit/>
          <w:trHeight w:val="280"/>
          <w:tblHeader/>
        </w:trPr>
        <w:tc>
          <w:tcPr>
            <w:tcW w:w="1375" w:type="dxa"/>
            <w:tcBorders>
              <w:bottom w:val="single" w:sz="4" w:space="0" w:color="auto"/>
            </w:tcBorders>
            <w:shd w:val="clear" w:color="auto" w:fill="0070C0"/>
          </w:tcPr>
          <w:p w14:paraId="66A818F7"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440" w:type="dxa"/>
            <w:tcBorders>
              <w:bottom w:val="single" w:sz="4" w:space="0" w:color="auto"/>
            </w:tcBorders>
            <w:shd w:val="clear" w:color="auto" w:fill="0070C0"/>
          </w:tcPr>
          <w:p w14:paraId="59D29F4F"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440" w:type="dxa"/>
            <w:tcBorders>
              <w:bottom w:val="single" w:sz="4" w:space="0" w:color="auto"/>
            </w:tcBorders>
            <w:shd w:val="clear" w:color="auto" w:fill="0070C0"/>
          </w:tcPr>
          <w:p w14:paraId="003682E7"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00" w:type="dxa"/>
            <w:tcBorders>
              <w:bottom w:val="single" w:sz="4" w:space="0" w:color="auto"/>
            </w:tcBorders>
            <w:shd w:val="clear" w:color="auto" w:fill="0070C0"/>
          </w:tcPr>
          <w:p w14:paraId="46488C4B"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260" w:type="dxa"/>
            <w:tcBorders>
              <w:bottom w:val="single" w:sz="4" w:space="0" w:color="auto"/>
            </w:tcBorders>
            <w:shd w:val="clear" w:color="auto" w:fill="0070C0"/>
          </w:tcPr>
          <w:p w14:paraId="683AF1D0"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tcBorders>
              <w:bottom w:val="single" w:sz="4" w:space="0" w:color="auto"/>
            </w:tcBorders>
            <w:shd w:val="clear" w:color="auto" w:fill="0070C0"/>
          </w:tcPr>
          <w:p w14:paraId="385B9540"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tcBorders>
              <w:bottom w:val="single" w:sz="4" w:space="0" w:color="auto"/>
            </w:tcBorders>
            <w:shd w:val="clear" w:color="auto" w:fill="0070C0"/>
          </w:tcPr>
          <w:p w14:paraId="2C79862D"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170" w:type="dxa"/>
            <w:tcBorders>
              <w:bottom w:val="single" w:sz="4" w:space="0" w:color="auto"/>
            </w:tcBorders>
            <w:shd w:val="clear" w:color="auto" w:fill="0070C0"/>
          </w:tcPr>
          <w:p w14:paraId="4D1D4297"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tcBorders>
              <w:bottom w:val="single" w:sz="4" w:space="0" w:color="auto"/>
            </w:tcBorders>
            <w:shd w:val="clear" w:color="auto" w:fill="0070C0"/>
          </w:tcPr>
          <w:p w14:paraId="76907750"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260" w:type="dxa"/>
            <w:tcBorders>
              <w:bottom w:val="single" w:sz="4" w:space="0" w:color="auto"/>
            </w:tcBorders>
            <w:shd w:val="clear" w:color="auto" w:fill="0070C0"/>
          </w:tcPr>
          <w:p w14:paraId="1F3E3DD0"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620" w:type="dxa"/>
            <w:tcBorders>
              <w:bottom w:val="single" w:sz="4" w:space="0" w:color="auto"/>
            </w:tcBorders>
            <w:shd w:val="clear" w:color="auto" w:fill="0070C0"/>
          </w:tcPr>
          <w:p w14:paraId="31D610E2"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1080" w:type="dxa"/>
            <w:tcBorders>
              <w:bottom w:val="single" w:sz="4" w:space="0" w:color="auto"/>
            </w:tcBorders>
            <w:shd w:val="clear" w:color="auto" w:fill="0070C0"/>
          </w:tcPr>
          <w:p w14:paraId="7C526A0A"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CB01D7" w:rsidRPr="009818DC" w14:paraId="42189C92"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230E2BC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Rockstroh, 2010, 20533147, Germany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B30A4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&amp; microcurrent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9E0A9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0A0FE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11469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QoL (Oswestry score)</w:t>
            </w:r>
          </w:p>
        </w:tc>
        <w:tc>
          <w:tcPr>
            <w:tcW w:w="720" w:type="dxa"/>
            <w:tcBorders>
              <w:top w:val="single" w:sz="4" w:space="0" w:color="auto"/>
              <w:left w:val="single" w:sz="4" w:space="0" w:color="auto"/>
              <w:bottom w:val="single" w:sz="4" w:space="0" w:color="auto"/>
              <w:right w:val="single" w:sz="4" w:space="0" w:color="auto"/>
            </w:tcBorders>
          </w:tcPr>
          <w:p w14:paraId="40CF079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6163372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4779F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91 (81 ,91)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1F6F7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042DE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(IQR) 78 (57 ,87)</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F61D28E"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-13 (-19.0, -7.02)</w:t>
            </w:r>
            <w:r w:rsidRPr="009818DC">
              <w:rPr>
                <w:rFonts w:ascii="Times New Roman" w:hAnsi="Times New Roman" w:cs="Times New Roman"/>
                <w:b/>
                <w:bCs/>
                <w:color w:val="000000" w:themeColor="text1"/>
                <w:sz w:val="16"/>
                <w:szCs w:val="16"/>
                <w:vertAlign w:val="superscript"/>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D7710B"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&lt;0.001</w:t>
            </w:r>
          </w:p>
        </w:tc>
      </w:tr>
    </w:tbl>
    <w:p w14:paraId="453B6455"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1284DBCF"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rPr>
        <w:t>Abbreviations: CI = confidence interval, IQR = interquartile range, mo = month, NR = not reported, PMID = PubMed identifier, QoL = quality of life, RoB = risk of bias, SD = standard deviation.</w:t>
      </w:r>
    </w:p>
    <w:p w14:paraId="0DF16041"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00065F1B" w14:textId="77777777" w:rsidR="00CB01D7" w:rsidRPr="00E302D4" w:rsidRDefault="00CB01D7" w:rsidP="00CB01D7">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0F7B38D9" w14:textId="77777777" w:rsidR="00CB01D7" w:rsidRPr="009818DC" w:rsidRDefault="00CB01D7" w:rsidP="00CB01D7">
      <w:pPr>
        <w:rPr>
          <w:rFonts w:ascii="Times New Roman" w:hAnsi="Times New Roman" w:cs="Times New Roman"/>
          <w:color w:val="000000" w:themeColor="text1"/>
          <w:sz w:val="18"/>
          <w:szCs w:val="18"/>
        </w:rPr>
      </w:pPr>
    </w:p>
    <w:p w14:paraId="05408C7E" w14:textId="7C0952F0" w:rsidR="00CB01D7" w:rsidRPr="009818DC" w:rsidRDefault="00F769AE" w:rsidP="00CB01D7">
      <w:pPr>
        <w:rPr>
          <w:rFonts w:ascii="Times New Roman" w:hAnsi="Times New Roman" w:cs="Times New Roman"/>
          <w:b/>
          <w:bCs/>
        </w:rPr>
      </w:pPr>
      <w:r>
        <w:rPr>
          <w:rFonts w:ascii="Times New Roman" w:hAnsi="Times New Roman" w:cs="Times New Roman"/>
          <w:b/>
          <w:bCs/>
        </w:rPr>
        <w:t>P</w:t>
      </w:r>
      <w:r w:rsidR="00CB01D7" w:rsidRPr="009818DC">
        <w:rPr>
          <w:rFonts w:ascii="Times New Roman" w:hAnsi="Times New Roman" w:cs="Times New Roman"/>
          <w:b/>
          <w:bCs/>
        </w:rPr>
        <w:t>atient satisfaction with care</w:t>
      </w:r>
    </w:p>
    <w:tbl>
      <w:tblPr>
        <w:tblW w:w="136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350"/>
        <w:gridCol w:w="1530"/>
        <w:gridCol w:w="900"/>
        <w:gridCol w:w="1260"/>
        <w:gridCol w:w="720"/>
        <w:gridCol w:w="720"/>
        <w:gridCol w:w="1170"/>
        <w:gridCol w:w="720"/>
        <w:gridCol w:w="1260"/>
        <w:gridCol w:w="1620"/>
        <w:gridCol w:w="990"/>
      </w:tblGrid>
      <w:tr w:rsidR="00CB01D7" w:rsidRPr="009818DC" w14:paraId="0757EDDB" w14:textId="77777777" w:rsidTr="00386AE9">
        <w:trPr>
          <w:cantSplit/>
          <w:trHeight w:val="280"/>
          <w:tblHeader/>
        </w:trPr>
        <w:tc>
          <w:tcPr>
            <w:tcW w:w="1375" w:type="dxa"/>
            <w:tcBorders>
              <w:bottom w:val="single" w:sz="4" w:space="0" w:color="auto"/>
            </w:tcBorders>
            <w:shd w:val="clear" w:color="auto" w:fill="0070C0"/>
          </w:tcPr>
          <w:p w14:paraId="185A6CA0"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350" w:type="dxa"/>
            <w:tcBorders>
              <w:bottom w:val="single" w:sz="4" w:space="0" w:color="auto"/>
            </w:tcBorders>
            <w:shd w:val="clear" w:color="auto" w:fill="0070C0"/>
          </w:tcPr>
          <w:p w14:paraId="6005F5E8"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530" w:type="dxa"/>
            <w:tcBorders>
              <w:bottom w:val="single" w:sz="4" w:space="0" w:color="auto"/>
            </w:tcBorders>
            <w:shd w:val="clear" w:color="auto" w:fill="0070C0"/>
          </w:tcPr>
          <w:p w14:paraId="5FB7AD60"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00" w:type="dxa"/>
            <w:tcBorders>
              <w:bottom w:val="single" w:sz="4" w:space="0" w:color="auto"/>
            </w:tcBorders>
            <w:shd w:val="clear" w:color="auto" w:fill="0070C0"/>
          </w:tcPr>
          <w:p w14:paraId="24831950"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260" w:type="dxa"/>
            <w:tcBorders>
              <w:bottom w:val="single" w:sz="4" w:space="0" w:color="auto"/>
            </w:tcBorders>
            <w:shd w:val="clear" w:color="auto" w:fill="0070C0"/>
          </w:tcPr>
          <w:p w14:paraId="546ED8F2"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tcBorders>
              <w:bottom w:val="single" w:sz="4" w:space="0" w:color="auto"/>
            </w:tcBorders>
            <w:shd w:val="clear" w:color="auto" w:fill="0070C0"/>
          </w:tcPr>
          <w:p w14:paraId="3B858F4F"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tcBorders>
              <w:bottom w:val="single" w:sz="4" w:space="0" w:color="auto"/>
            </w:tcBorders>
            <w:shd w:val="clear" w:color="auto" w:fill="0070C0"/>
          </w:tcPr>
          <w:p w14:paraId="0DD7A9E9"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170" w:type="dxa"/>
            <w:tcBorders>
              <w:bottom w:val="single" w:sz="4" w:space="0" w:color="auto"/>
            </w:tcBorders>
            <w:shd w:val="clear" w:color="auto" w:fill="0070C0"/>
          </w:tcPr>
          <w:p w14:paraId="259E0BD0"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tcBorders>
              <w:bottom w:val="single" w:sz="4" w:space="0" w:color="auto"/>
            </w:tcBorders>
            <w:shd w:val="clear" w:color="auto" w:fill="0070C0"/>
          </w:tcPr>
          <w:p w14:paraId="3B37FEEF"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260" w:type="dxa"/>
            <w:tcBorders>
              <w:bottom w:val="single" w:sz="4" w:space="0" w:color="auto"/>
            </w:tcBorders>
            <w:shd w:val="clear" w:color="auto" w:fill="0070C0"/>
          </w:tcPr>
          <w:p w14:paraId="6E3BDE87"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620" w:type="dxa"/>
            <w:tcBorders>
              <w:bottom w:val="single" w:sz="4" w:space="0" w:color="auto"/>
            </w:tcBorders>
            <w:shd w:val="clear" w:color="auto" w:fill="0070C0"/>
          </w:tcPr>
          <w:p w14:paraId="09D4DABB"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tcBorders>
              <w:bottom w:val="single" w:sz="4" w:space="0" w:color="auto"/>
            </w:tcBorders>
            <w:shd w:val="clear" w:color="auto" w:fill="0070C0"/>
          </w:tcPr>
          <w:p w14:paraId="45D7EACF"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CB01D7" w:rsidRPr="009818DC" w14:paraId="7D4C001B"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534C9830"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Buhagiar, 2017, 28291891, Australia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775B08"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Hospital Inpatient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9EC0378"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Home Program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4DE9F5"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155444"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 xml:space="preserve">Patient satisfaction with care </w:t>
            </w:r>
          </w:p>
        </w:tc>
        <w:tc>
          <w:tcPr>
            <w:tcW w:w="720" w:type="dxa"/>
            <w:tcBorders>
              <w:top w:val="single" w:sz="4" w:space="0" w:color="auto"/>
              <w:left w:val="single" w:sz="4" w:space="0" w:color="auto"/>
              <w:bottom w:val="single" w:sz="4" w:space="0" w:color="auto"/>
              <w:right w:val="single" w:sz="4" w:space="0" w:color="auto"/>
            </w:tcBorders>
          </w:tcPr>
          <w:p w14:paraId="634E7CB5"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NR</w:t>
            </w:r>
          </w:p>
        </w:tc>
        <w:tc>
          <w:tcPr>
            <w:tcW w:w="720" w:type="dxa"/>
            <w:tcBorders>
              <w:top w:val="single" w:sz="4" w:space="0" w:color="auto"/>
              <w:left w:val="single" w:sz="4" w:space="0" w:color="auto"/>
              <w:bottom w:val="single" w:sz="4" w:space="0" w:color="auto"/>
              <w:right w:val="single" w:sz="4" w:space="0" w:color="auto"/>
            </w:tcBorders>
          </w:tcPr>
          <w:p w14:paraId="55131AF2"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81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FDA508"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91.9 (95 % CI 87.6, 96.1)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B10C0F"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28615B"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82.9 (95 % CI 78.7, 87.2)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C2BCBF4"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8.9 (3.0,14.9)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3C3F10"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b/>
                <w:bCs/>
                <w:color w:val="000000" w:themeColor="text1"/>
                <w:sz w:val="16"/>
                <w:szCs w:val="16"/>
              </w:rPr>
              <w:t>NR</w:t>
            </w:r>
          </w:p>
        </w:tc>
      </w:tr>
      <w:tr w:rsidR="00CB01D7" w:rsidRPr="009818DC" w14:paraId="41300A75"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67AD0DF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Lenssen, 2006, 16942627, Netherlands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FD5D7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Physiotherapy [twice daily(40 mins/day)]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6F7D34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Physiotherapy [once daily(20 mins/day)]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705ED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F281F1"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Patient satisfaction with care</w:t>
            </w:r>
          </w:p>
        </w:tc>
        <w:tc>
          <w:tcPr>
            <w:tcW w:w="720" w:type="dxa"/>
            <w:tcBorders>
              <w:top w:val="single" w:sz="4" w:space="0" w:color="auto"/>
              <w:left w:val="single" w:sz="4" w:space="0" w:color="auto"/>
              <w:bottom w:val="single" w:sz="4" w:space="0" w:color="auto"/>
              <w:right w:val="single" w:sz="4" w:space="0" w:color="auto"/>
            </w:tcBorders>
          </w:tcPr>
          <w:p w14:paraId="3B6FEAB8"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4F8C6B76"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0366CE" w14:textId="77777777" w:rsidR="00CB01D7" w:rsidRPr="009818DC" w:rsidRDefault="00CB01D7" w:rsidP="00386AE9">
            <w:pPr>
              <w:pStyle w:val="TableLeftText"/>
              <w:rPr>
                <w:rFonts w:ascii="Times New Roman" w:eastAsiaTheme="minorHAnsi"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8.7 (1.6)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28BDDFA"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CFA44C" w14:textId="77777777" w:rsidR="00CB01D7" w:rsidRPr="009818DC" w:rsidRDefault="00CB01D7" w:rsidP="00386AE9">
            <w:pPr>
              <w:pStyle w:val="TableLeftText"/>
              <w:rPr>
                <w:rFonts w:ascii="Times New Roman" w:eastAsiaTheme="minorHAnsi"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9.4 (0.9)</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ADEE7C8" w14:textId="77777777" w:rsidR="00CB01D7" w:rsidRPr="009818DC" w:rsidRDefault="00CB01D7" w:rsidP="00386AE9">
            <w:pPr>
              <w:rPr>
                <w:rFonts w:ascii="Times New Roman" w:eastAsiaTheme="minorHAnsi" w:hAnsi="Times New Roman" w:cs="Times New Roman"/>
                <w:color w:val="000000" w:themeColor="text1"/>
                <w:sz w:val="16"/>
                <w:szCs w:val="16"/>
              </w:rPr>
            </w:pPr>
            <w:r w:rsidRPr="009818DC">
              <w:rPr>
                <w:rFonts w:ascii="Times New Roman" w:hAnsi="Times New Roman" w:cs="Times New Roman"/>
                <w:color w:val="000000" w:themeColor="text1"/>
                <w:sz w:val="16"/>
                <w:szCs w:val="16"/>
              </w:rPr>
              <w:t>-0.7 (-1.5, 0.15)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6E93FD" w14:textId="77777777" w:rsidR="00CB01D7" w:rsidRPr="009818DC" w:rsidRDefault="00CB01D7" w:rsidP="00386AE9">
            <w:pPr>
              <w:pStyle w:val="TableLeftText"/>
              <w:rPr>
                <w:rFonts w:ascii="Times New Roman" w:eastAsiaTheme="minorHAnsi"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NR</w:t>
            </w:r>
          </w:p>
        </w:tc>
      </w:tr>
      <w:tr w:rsidR="00CB01D7" w:rsidRPr="009818DC" w14:paraId="3512F8A4"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6B0DF12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Liebs, 2010, 20360503,</w:t>
            </w:r>
          </w:p>
          <w:p w14:paraId="10E996C0"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Germany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490A1B"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Ergometer cycling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9159D27"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3AB802"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B21293"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 xml:space="preserve">Patient satisfaction with care </w:t>
            </w:r>
          </w:p>
        </w:tc>
        <w:tc>
          <w:tcPr>
            <w:tcW w:w="720" w:type="dxa"/>
            <w:tcBorders>
              <w:top w:val="single" w:sz="4" w:space="0" w:color="auto"/>
              <w:left w:val="single" w:sz="4" w:space="0" w:color="auto"/>
              <w:bottom w:val="single" w:sz="4" w:space="0" w:color="auto"/>
              <w:right w:val="single" w:sz="4" w:space="0" w:color="auto"/>
            </w:tcBorders>
          </w:tcPr>
          <w:p w14:paraId="3A7F4FD1"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24 mo</w:t>
            </w:r>
          </w:p>
        </w:tc>
        <w:tc>
          <w:tcPr>
            <w:tcW w:w="720" w:type="dxa"/>
            <w:tcBorders>
              <w:top w:val="single" w:sz="4" w:space="0" w:color="auto"/>
              <w:left w:val="single" w:sz="4" w:space="0" w:color="auto"/>
              <w:bottom w:val="single" w:sz="4" w:space="0" w:color="auto"/>
              <w:right w:val="single" w:sz="4" w:space="0" w:color="auto"/>
            </w:tcBorders>
          </w:tcPr>
          <w:p w14:paraId="4125EA87"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6A32292"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53 (80%)</w:t>
            </w:r>
            <w:r w:rsidRPr="009818DC">
              <w:rPr>
                <w:rStyle w:val="FootnoteReference"/>
                <w:rFonts w:ascii="Times New Roman" w:eastAsiaTheme="minorHAnsi" w:hAnsi="Times New Roman" w:cs="Times New Roman"/>
                <w:color w:val="000000" w:themeColor="text1"/>
                <w:sz w:val="16"/>
                <w:szCs w:val="16"/>
              </w:rPr>
              <w:t>B</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B72199A"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52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4CE544"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39 (75%)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8041DA6"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RR: 1.359 (0.57-3.26)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F228C6"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heme="minorHAnsi" w:hAnsi="Times New Roman" w:cs="Times New Roman"/>
                <w:color w:val="000000" w:themeColor="text1"/>
                <w:sz w:val="16"/>
                <w:szCs w:val="16"/>
              </w:rPr>
              <w:t>0.490</w:t>
            </w:r>
          </w:p>
        </w:tc>
      </w:tr>
    </w:tbl>
    <w:p w14:paraId="33D974B6"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385F2862"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rPr>
        <w:t>Abbreviations: CI = confidence interval, KOOS = Knee injury and osteoarthritis outcome score, mo = month, NR = not reported, PMID = PubMed identifier, RoB = risk of bias, RR = relative risk SD = standard deviation.</w:t>
      </w:r>
    </w:p>
    <w:p w14:paraId="359D0F45"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655F9179" w14:textId="77777777" w:rsidR="00CB01D7" w:rsidRPr="00E302D4" w:rsidRDefault="00CB01D7" w:rsidP="00CB01D7">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w:t>
      </w:r>
      <w:r w:rsidRPr="00E302D4">
        <w:rPr>
          <w:rFonts w:ascii="Times New Roman" w:hAnsi="Times New Roman" w:cs="Times New Roman"/>
          <w:sz w:val="16"/>
          <w:szCs w:val="16"/>
        </w:rPr>
        <w:t>Reported as number of patients responding (%) ‘very satisfied’ with results of TKA</w:t>
      </w:r>
    </w:p>
    <w:p w14:paraId="1E5CACC5" w14:textId="6307DE19" w:rsidR="00CB01D7" w:rsidRPr="009818DC" w:rsidRDefault="00CB01D7" w:rsidP="00CB01D7">
      <w:pPr>
        <w:rPr>
          <w:rFonts w:ascii="Times New Roman" w:hAnsi="Times New Roman" w:cs="Times New Roman"/>
          <w:b/>
          <w:bCs/>
        </w:rPr>
      </w:pPr>
      <w:r w:rsidRPr="00E302D4">
        <w:rPr>
          <w:rFonts w:ascii="Times New Roman" w:hAnsi="Times New Roman" w:cs="Times New Roman"/>
          <w:sz w:val="16"/>
          <w:szCs w:val="16"/>
        </w:rPr>
        <w:br w:type="column"/>
      </w:r>
      <w:r w:rsidR="00F769AE">
        <w:rPr>
          <w:rFonts w:ascii="Times New Roman" w:hAnsi="Times New Roman" w:cs="Times New Roman"/>
          <w:b/>
          <w:bCs/>
        </w:rPr>
        <w:lastRenderedPageBreak/>
        <w:t>P</w:t>
      </w:r>
      <w:r w:rsidRPr="009818DC">
        <w:rPr>
          <w:rFonts w:ascii="Times New Roman" w:hAnsi="Times New Roman" w:cs="Times New Roman"/>
          <w:b/>
          <w:bCs/>
        </w:rPr>
        <w:t>atient global assessment</w:t>
      </w:r>
    </w:p>
    <w:tbl>
      <w:tblPr>
        <w:tblW w:w="136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350"/>
        <w:gridCol w:w="900"/>
        <w:gridCol w:w="1530"/>
        <w:gridCol w:w="720"/>
        <w:gridCol w:w="720"/>
        <w:gridCol w:w="1170"/>
        <w:gridCol w:w="720"/>
        <w:gridCol w:w="1260"/>
        <w:gridCol w:w="1440"/>
        <w:gridCol w:w="990"/>
      </w:tblGrid>
      <w:tr w:rsidR="00CB01D7" w:rsidRPr="009818DC" w14:paraId="3F2051D1" w14:textId="77777777" w:rsidTr="00386AE9">
        <w:trPr>
          <w:cantSplit/>
          <w:trHeight w:val="280"/>
          <w:tblHeader/>
        </w:trPr>
        <w:tc>
          <w:tcPr>
            <w:tcW w:w="1375" w:type="dxa"/>
            <w:tcBorders>
              <w:bottom w:val="single" w:sz="4" w:space="0" w:color="auto"/>
            </w:tcBorders>
            <w:shd w:val="clear" w:color="auto" w:fill="0070C0"/>
          </w:tcPr>
          <w:p w14:paraId="645CC4ED"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440" w:type="dxa"/>
            <w:tcBorders>
              <w:bottom w:val="single" w:sz="4" w:space="0" w:color="auto"/>
            </w:tcBorders>
            <w:shd w:val="clear" w:color="auto" w:fill="0070C0"/>
          </w:tcPr>
          <w:p w14:paraId="55FB9D40"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350" w:type="dxa"/>
            <w:tcBorders>
              <w:bottom w:val="single" w:sz="4" w:space="0" w:color="auto"/>
            </w:tcBorders>
            <w:shd w:val="clear" w:color="auto" w:fill="0070C0"/>
          </w:tcPr>
          <w:p w14:paraId="30CC8255"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00" w:type="dxa"/>
            <w:tcBorders>
              <w:bottom w:val="single" w:sz="4" w:space="0" w:color="auto"/>
            </w:tcBorders>
            <w:shd w:val="clear" w:color="auto" w:fill="0070C0"/>
          </w:tcPr>
          <w:p w14:paraId="30B0C7CD"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530" w:type="dxa"/>
            <w:tcBorders>
              <w:bottom w:val="single" w:sz="4" w:space="0" w:color="auto"/>
            </w:tcBorders>
            <w:shd w:val="clear" w:color="auto" w:fill="0070C0"/>
          </w:tcPr>
          <w:p w14:paraId="08EDE3E9"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tcBorders>
              <w:bottom w:val="single" w:sz="4" w:space="0" w:color="auto"/>
            </w:tcBorders>
            <w:shd w:val="clear" w:color="auto" w:fill="0070C0"/>
          </w:tcPr>
          <w:p w14:paraId="294D0C5B"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tcBorders>
              <w:bottom w:val="single" w:sz="4" w:space="0" w:color="auto"/>
            </w:tcBorders>
            <w:shd w:val="clear" w:color="auto" w:fill="0070C0"/>
          </w:tcPr>
          <w:p w14:paraId="0BDFC711"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170" w:type="dxa"/>
            <w:tcBorders>
              <w:bottom w:val="single" w:sz="4" w:space="0" w:color="auto"/>
            </w:tcBorders>
            <w:shd w:val="clear" w:color="auto" w:fill="0070C0"/>
          </w:tcPr>
          <w:p w14:paraId="22E4A002"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tcBorders>
              <w:bottom w:val="single" w:sz="4" w:space="0" w:color="auto"/>
            </w:tcBorders>
            <w:shd w:val="clear" w:color="auto" w:fill="0070C0"/>
          </w:tcPr>
          <w:p w14:paraId="37DB357C"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260" w:type="dxa"/>
            <w:tcBorders>
              <w:bottom w:val="single" w:sz="4" w:space="0" w:color="auto"/>
            </w:tcBorders>
            <w:shd w:val="clear" w:color="auto" w:fill="0070C0"/>
          </w:tcPr>
          <w:p w14:paraId="6F9F97D5"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440" w:type="dxa"/>
            <w:tcBorders>
              <w:bottom w:val="single" w:sz="4" w:space="0" w:color="auto"/>
            </w:tcBorders>
            <w:shd w:val="clear" w:color="auto" w:fill="0070C0"/>
          </w:tcPr>
          <w:p w14:paraId="5890B2A6"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tcBorders>
              <w:bottom w:val="single" w:sz="4" w:space="0" w:color="auto"/>
            </w:tcBorders>
            <w:shd w:val="clear" w:color="auto" w:fill="0070C0"/>
          </w:tcPr>
          <w:p w14:paraId="42227647"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CB01D7" w:rsidRPr="009818DC" w14:paraId="10FE4231"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55EF987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Buhagiar, 2017, 28291891, Australia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B8E96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Hospital Inpatient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DE8B3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Program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8F169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F63853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KOOS (0-100)</w:t>
            </w:r>
          </w:p>
        </w:tc>
        <w:tc>
          <w:tcPr>
            <w:tcW w:w="720" w:type="dxa"/>
            <w:tcBorders>
              <w:top w:val="single" w:sz="4" w:space="0" w:color="auto"/>
              <w:left w:val="single" w:sz="4" w:space="0" w:color="auto"/>
              <w:bottom w:val="single" w:sz="4" w:space="0" w:color="auto"/>
              <w:right w:val="single" w:sz="4" w:space="0" w:color="auto"/>
            </w:tcBorders>
          </w:tcPr>
          <w:p w14:paraId="57FB46D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Borders>
              <w:top w:val="single" w:sz="4" w:space="0" w:color="auto"/>
              <w:left w:val="single" w:sz="4" w:space="0" w:color="auto"/>
              <w:bottom w:val="single" w:sz="4" w:space="0" w:color="auto"/>
              <w:right w:val="single" w:sz="4" w:space="0" w:color="auto"/>
            </w:tcBorders>
          </w:tcPr>
          <w:p w14:paraId="5DD932E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833D8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75.7 (95 % CI 71.7, 79.9)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DC744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65BAF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73.7 (95 % CI 69.7, 77.7)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C229E3"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1.99 (-3.68,7.67)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CDBDFD"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7D2B1B6F" w14:textId="77777777" w:rsidTr="00386AE9">
        <w:trPr>
          <w:cantSplit/>
          <w:trHeight w:val="280"/>
        </w:trPr>
        <w:tc>
          <w:tcPr>
            <w:tcW w:w="1375" w:type="dxa"/>
            <w:vMerge/>
            <w:tcBorders>
              <w:left w:val="single" w:sz="4" w:space="0" w:color="auto"/>
              <w:right w:val="single" w:sz="4" w:space="0" w:color="auto"/>
            </w:tcBorders>
            <w:shd w:val="clear" w:color="auto" w:fill="auto"/>
          </w:tcPr>
          <w:p w14:paraId="053E1CE2"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E6BDB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Hospital Inpatient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09682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Program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EE7DD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85F2FE5"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KOOS (0-100)</w:t>
            </w:r>
          </w:p>
        </w:tc>
        <w:tc>
          <w:tcPr>
            <w:tcW w:w="720" w:type="dxa"/>
            <w:tcBorders>
              <w:top w:val="single" w:sz="4" w:space="0" w:color="auto"/>
              <w:left w:val="single" w:sz="4" w:space="0" w:color="auto"/>
              <w:bottom w:val="single" w:sz="4" w:space="0" w:color="auto"/>
              <w:right w:val="single" w:sz="4" w:space="0" w:color="auto"/>
            </w:tcBorders>
          </w:tcPr>
          <w:p w14:paraId="76BD4F4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5796ACE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742BF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76.4 (95 % CI 72.4, 80.4)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C70A2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DD643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77 (95 % CI 73, 81)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598678"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-2.95 (-8.74, 2.84)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48854D5"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610CF6C5" w14:textId="77777777" w:rsidTr="00386AE9">
        <w:trPr>
          <w:cantSplit/>
          <w:trHeight w:val="280"/>
        </w:trPr>
        <w:tc>
          <w:tcPr>
            <w:tcW w:w="1375" w:type="dxa"/>
            <w:vMerge/>
            <w:tcBorders>
              <w:left w:val="single" w:sz="4" w:space="0" w:color="auto"/>
              <w:right w:val="single" w:sz="4" w:space="0" w:color="auto"/>
            </w:tcBorders>
            <w:shd w:val="clear" w:color="auto" w:fill="auto"/>
          </w:tcPr>
          <w:p w14:paraId="79C86A08"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98A6B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Hospital Inpatient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40DDC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Program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87E0B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9C4E81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EQ-5D index: 0-1</w:t>
            </w:r>
          </w:p>
        </w:tc>
        <w:tc>
          <w:tcPr>
            <w:tcW w:w="720" w:type="dxa"/>
            <w:tcBorders>
              <w:top w:val="single" w:sz="4" w:space="0" w:color="auto"/>
              <w:left w:val="single" w:sz="4" w:space="0" w:color="auto"/>
              <w:bottom w:val="single" w:sz="4" w:space="0" w:color="auto"/>
              <w:right w:val="single" w:sz="4" w:space="0" w:color="auto"/>
            </w:tcBorders>
          </w:tcPr>
          <w:p w14:paraId="020937E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6.5 mo</w:t>
            </w:r>
          </w:p>
        </w:tc>
        <w:tc>
          <w:tcPr>
            <w:tcW w:w="720" w:type="dxa"/>
            <w:tcBorders>
              <w:top w:val="single" w:sz="4" w:space="0" w:color="auto"/>
              <w:left w:val="single" w:sz="4" w:space="0" w:color="auto"/>
              <w:bottom w:val="single" w:sz="4" w:space="0" w:color="auto"/>
              <w:right w:val="single" w:sz="4" w:space="0" w:color="auto"/>
            </w:tcBorders>
          </w:tcPr>
          <w:p w14:paraId="36B2D94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6459D3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0.74 (95 % CI 0.70, 0.78)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ADD2A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76171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0.72 (95 % CI 0.68, 0.77)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5FEA4D"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-0.01 (-0.07, 0.05)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AC60DE"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2C5FF3A1" w14:textId="77777777" w:rsidTr="00386AE9">
        <w:trPr>
          <w:cantSplit/>
          <w:trHeight w:val="280"/>
        </w:trPr>
        <w:tc>
          <w:tcPr>
            <w:tcW w:w="1375" w:type="dxa"/>
            <w:vMerge/>
            <w:tcBorders>
              <w:left w:val="single" w:sz="4" w:space="0" w:color="auto"/>
              <w:right w:val="single" w:sz="4" w:space="0" w:color="auto"/>
            </w:tcBorders>
            <w:shd w:val="clear" w:color="auto" w:fill="auto"/>
          </w:tcPr>
          <w:p w14:paraId="4963C067"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D90B4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Hospital Inpatient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92972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 Program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BDB6B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186F5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EQ-5D index: 0-1</w:t>
            </w:r>
          </w:p>
        </w:tc>
        <w:tc>
          <w:tcPr>
            <w:tcW w:w="720" w:type="dxa"/>
            <w:tcBorders>
              <w:top w:val="single" w:sz="4" w:space="0" w:color="auto"/>
              <w:left w:val="single" w:sz="4" w:space="0" w:color="auto"/>
              <w:bottom w:val="single" w:sz="4" w:space="0" w:color="auto"/>
              <w:right w:val="single" w:sz="4" w:space="0" w:color="auto"/>
            </w:tcBorders>
          </w:tcPr>
          <w:p w14:paraId="0275228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62BB0D9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04D3D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0.70 (95 % CI 0.66, 0.75)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40A1B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89FBC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0.73 (95 % CI 0.69, 0.78)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8C973F"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0.02 (-0.04, 0.08)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932E31"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62E3DBAA"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78123B8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Chan, 2018, 29372260, Singapore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83AF2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Discharge to home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E3025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Discharge to community hospitals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DCE29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3ECF2A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Knee Society Clinical Rating System: Knee domain (0-100)</w:t>
            </w:r>
          </w:p>
        </w:tc>
        <w:tc>
          <w:tcPr>
            <w:tcW w:w="720" w:type="dxa"/>
            <w:tcBorders>
              <w:top w:val="single" w:sz="4" w:space="0" w:color="auto"/>
              <w:left w:val="single" w:sz="4" w:space="0" w:color="auto"/>
              <w:bottom w:val="single" w:sz="4" w:space="0" w:color="auto"/>
              <w:right w:val="single" w:sz="4" w:space="0" w:color="auto"/>
            </w:tcBorders>
          </w:tcPr>
          <w:p w14:paraId="5424BA1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2003052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967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E88C7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84.6 (95 % CI 83.8 , 85.4)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629EE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76072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82.2 (95 % CI 79.7, 84.7)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FD9F89"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-2.4 (-5.1, 0.2)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DE3D56"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0.0712</w:t>
            </w:r>
          </w:p>
        </w:tc>
      </w:tr>
      <w:tr w:rsidR="00CB01D7" w:rsidRPr="009818DC" w14:paraId="5346469A" w14:textId="77777777" w:rsidTr="00386AE9">
        <w:trPr>
          <w:cantSplit/>
          <w:trHeight w:val="280"/>
        </w:trPr>
        <w:tc>
          <w:tcPr>
            <w:tcW w:w="1375" w:type="dxa"/>
            <w:vMerge/>
            <w:tcBorders>
              <w:left w:val="single" w:sz="4" w:space="0" w:color="auto"/>
              <w:right w:val="single" w:sz="4" w:space="0" w:color="auto"/>
            </w:tcBorders>
            <w:shd w:val="clear" w:color="auto" w:fill="auto"/>
          </w:tcPr>
          <w:p w14:paraId="5A6EF747"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11358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Discharge to home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4095D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Discharge to community hospitals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C0A8A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11EE53"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Knee Society Clinical Rating System: Knee domain (0-100)</w:t>
            </w:r>
          </w:p>
        </w:tc>
        <w:tc>
          <w:tcPr>
            <w:tcW w:w="720" w:type="dxa"/>
            <w:tcBorders>
              <w:top w:val="single" w:sz="4" w:space="0" w:color="auto"/>
              <w:left w:val="single" w:sz="4" w:space="0" w:color="auto"/>
              <w:bottom w:val="single" w:sz="4" w:space="0" w:color="auto"/>
              <w:right w:val="single" w:sz="4" w:space="0" w:color="auto"/>
            </w:tcBorders>
          </w:tcPr>
          <w:p w14:paraId="5DF0A4B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mo</w:t>
            </w:r>
          </w:p>
        </w:tc>
        <w:tc>
          <w:tcPr>
            <w:tcW w:w="720" w:type="dxa"/>
            <w:tcBorders>
              <w:top w:val="single" w:sz="4" w:space="0" w:color="auto"/>
              <w:left w:val="single" w:sz="4" w:space="0" w:color="auto"/>
              <w:bottom w:val="single" w:sz="4" w:space="0" w:color="auto"/>
              <w:right w:val="single" w:sz="4" w:space="0" w:color="auto"/>
            </w:tcBorders>
          </w:tcPr>
          <w:p w14:paraId="73EBF40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FD411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85.1 (95 % CI 84.2 , 86.0)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B761D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30E4A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80.7 (95 % CI 77.9, 83.5)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BF831A"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 xml:space="preserve"> 4.4 (1.4, 7.3)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D154008"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0.0035</w:t>
            </w:r>
          </w:p>
        </w:tc>
      </w:tr>
      <w:tr w:rsidR="00CB01D7" w:rsidRPr="009818DC" w14:paraId="32214BBE"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4A0F57A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den Hertog, 2012, 22643801, Germany</w:t>
            </w:r>
          </w:p>
          <w:p w14:paraId="49A2E6CE"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7D42B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Fast-track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74D36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DDD78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2A12A3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WOMAC index (0-10)</w:t>
            </w:r>
          </w:p>
        </w:tc>
        <w:tc>
          <w:tcPr>
            <w:tcW w:w="720" w:type="dxa"/>
            <w:tcBorders>
              <w:top w:val="single" w:sz="4" w:space="0" w:color="auto"/>
              <w:left w:val="single" w:sz="4" w:space="0" w:color="auto"/>
              <w:bottom w:val="single" w:sz="4" w:space="0" w:color="auto"/>
              <w:right w:val="single" w:sz="4" w:space="0" w:color="auto"/>
            </w:tcBorders>
          </w:tcPr>
          <w:p w14:paraId="4BDE066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1FA7952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10B6F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478FA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5F9C0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F119D2"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D787B5C"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0.002</w:t>
            </w:r>
          </w:p>
        </w:tc>
      </w:tr>
      <w:tr w:rsidR="00CB01D7" w:rsidRPr="009818DC" w14:paraId="0DC94DAA" w14:textId="77777777" w:rsidTr="00386AE9">
        <w:trPr>
          <w:cantSplit/>
          <w:trHeight w:val="280"/>
        </w:trPr>
        <w:tc>
          <w:tcPr>
            <w:tcW w:w="1375" w:type="dxa"/>
            <w:vMerge/>
            <w:tcBorders>
              <w:left w:val="single" w:sz="4" w:space="0" w:color="auto"/>
              <w:right w:val="single" w:sz="4" w:space="0" w:color="auto"/>
            </w:tcBorders>
            <w:shd w:val="clear" w:color="auto" w:fill="auto"/>
          </w:tcPr>
          <w:p w14:paraId="42639143"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C89DF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Fast-track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61ED4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D83B4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0679FA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Knee society score (0-100)</w:t>
            </w:r>
            <w:r w:rsidRPr="009818DC">
              <w:rPr>
                <w:rStyle w:val="FootnoteReference"/>
                <w:rFonts w:ascii="Times New Roman" w:hAnsi="Times New Roman" w:cs="Times New Roman"/>
                <w:color w:val="000000" w:themeColor="text1"/>
                <w:sz w:val="16"/>
                <w:szCs w:val="16"/>
              </w:rPr>
              <w:t>B</w:t>
            </w:r>
          </w:p>
        </w:tc>
        <w:tc>
          <w:tcPr>
            <w:tcW w:w="720" w:type="dxa"/>
            <w:tcBorders>
              <w:top w:val="single" w:sz="4" w:space="0" w:color="auto"/>
              <w:left w:val="single" w:sz="4" w:space="0" w:color="auto"/>
              <w:bottom w:val="single" w:sz="4" w:space="0" w:color="auto"/>
              <w:right w:val="single" w:sz="4" w:space="0" w:color="auto"/>
            </w:tcBorders>
          </w:tcPr>
          <w:p w14:paraId="72656F8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3874C3B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2863C4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2C3F52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A0557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FCC6CB"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B635BE5"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0.0003</w:t>
            </w:r>
          </w:p>
        </w:tc>
      </w:tr>
      <w:tr w:rsidR="00CB01D7" w:rsidRPr="009818DC" w14:paraId="7E4DE95D"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7EB534B1"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Iwakiri, </w:t>
            </w:r>
          </w:p>
          <w:p w14:paraId="08B36483"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2020,</w:t>
            </w:r>
          </w:p>
          <w:p w14:paraId="6523B2F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32373475, Japan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9531C7"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1</w:t>
            </w:r>
          </w:p>
          <w:p w14:paraId="67A371C9"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512BB4"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7</w:t>
            </w:r>
          </w:p>
          <w:p w14:paraId="39063949"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D0756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E346F4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WOMAC: Total (0-96)</w:t>
            </w:r>
            <w:r w:rsidRPr="009818DC">
              <w:rPr>
                <w:rStyle w:val="FootnoteReference"/>
                <w:rFonts w:ascii="Times New Roman" w:hAnsi="Times New Roman" w:cs="Times New Roman"/>
                <w:color w:val="000000" w:themeColor="text1"/>
                <w:sz w:val="16"/>
                <w:szCs w:val="16"/>
              </w:rPr>
              <w:t>C</w:t>
            </w:r>
          </w:p>
        </w:tc>
        <w:tc>
          <w:tcPr>
            <w:tcW w:w="720" w:type="dxa"/>
            <w:tcBorders>
              <w:top w:val="single" w:sz="4" w:space="0" w:color="auto"/>
              <w:left w:val="single" w:sz="4" w:space="0" w:color="auto"/>
              <w:bottom w:val="single" w:sz="4" w:space="0" w:color="auto"/>
              <w:right w:val="single" w:sz="4" w:space="0" w:color="auto"/>
            </w:tcBorders>
          </w:tcPr>
          <w:p w14:paraId="1C9E74A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05EDED6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BA68B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19.1 (16.8)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50AA9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AE63B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15.0 (10.3)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332D2E"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-4.1 (-8.0, -0.2)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D591A2D"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0.35</w:t>
            </w:r>
          </w:p>
        </w:tc>
      </w:tr>
      <w:tr w:rsidR="00CB01D7" w:rsidRPr="009818DC" w14:paraId="14447C71" w14:textId="77777777" w:rsidTr="00386AE9">
        <w:trPr>
          <w:cantSplit/>
          <w:trHeight w:val="280"/>
        </w:trPr>
        <w:tc>
          <w:tcPr>
            <w:tcW w:w="1375" w:type="dxa"/>
            <w:vMerge/>
            <w:tcBorders>
              <w:left w:val="single" w:sz="4" w:space="0" w:color="auto"/>
              <w:right w:val="single" w:sz="4" w:space="0" w:color="auto"/>
            </w:tcBorders>
            <w:shd w:val="clear" w:color="auto" w:fill="auto"/>
          </w:tcPr>
          <w:p w14:paraId="0DFE9DC2"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F6D073"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1</w:t>
            </w:r>
          </w:p>
          <w:p w14:paraId="46A7B5BA"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F3746B"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7</w:t>
            </w:r>
          </w:p>
          <w:p w14:paraId="58C5EA29"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B5171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D42976E"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WOMAC: Total (0-96)</w:t>
            </w:r>
            <w:r w:rsidRPr="009818DC">
              <w:rPr>
                <w:rStyle w:val="FootnoteReference"/>
                <w:rFonts w:ascii="Times New Roman" w:hAnsi="Times New Roman" w:cs="Times New Roman"/>
                <w:color w:val="000000" w:themeColor="text1"/>
                <w:sz w:val="16"/>
                <w:szCs w:val="16"/>
              </w:rPr>
              <w:t>C</w:t>
            </w:r>
          </w:p>
        </w:tc>
        <w:tc>
          <w:tcPr>
            <w:tcW w:w="720" w:type="dxa"/>
            <w:tcBorders>
              <w:top w:val="single" w:sz="4" w:space="0" w:color="auto"/>
              <w:left w:val="single" w:sz="4" w:space="0" w:color="auto"/>
              <w:bottom w:val="single" w:sz="4" w:space="0" w:color="auto"/>
              <w:right w:val="single" w:sz="4" w:space="0" w:color="auto"/>
            </w:tcBorders>
          </w:tcPr>
          <w:p w14:paraId="6EB82FE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 y</w:t>
            </w:r>
          </w:p>
        </w:tc>
        <w:tc>
          <w:tcPr>
            <w:tcW w:w="720" w:type="dxa"/>
            <w:tcBorders>
              <w:top w:val="single" w:sz="4" w:space="0" w:color="auto"/>
              <w:left w:val="single" w:sz="4" w:space="0" w:color="auto"/>
              <w:bottom w:val="single" w:sz="4" w:space="0" w:color="auto"/>
              <w:right w:val="single" w:sz="4" w:space="0" w:color="auto"/>
            </w:tcBorders>
          </w:tcPr>
          <w:p w14:paraId="2B127BB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F20404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15.6 (16.3)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4F54E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795C9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13.4 (8.6)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E0EC0E"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-2.2 (-5.9, 1.5)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ECCDCED"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0.56</w:t>
            </w:r>
          </w:p>
        </w:tc>
      </w:tr>
      <w:tr w:rsidR="00CB01D7" w:rsidRPr="009818DC" w14:paraId="04470B8F" w14:textId="77777777" w:rsidTr="00386AE9">
        <w:trPr>
          <w:cantSplit/>
          <w:trHeight w:val="280"/>
        </w:trPr>
        <w:tc>
          <w:tcPr>
            <w:tcW w:w="1375" w:type="dxa"/>
            <w:vMerge/>
            <w:tcBorders>
              <w:left w:val="single" w:sz="4" w:space="0" w:color="auto"/>
              <w:right w:val="single" w:sz="4" w:space="0" w:color="auto"/>
            </w:tcBorders>
            <w:shd w:val="clear" w:color="auto" w:fill="auto"/>
          </w:tcPr>
          <w:p w14:paraId="2266B6C5"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7E747D"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1</w:t>
            </w:r>
          </w:p>
          <w:p w14:paraId="6347BFD7"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97928A" w14:textId="77777777" w:rsidR="00CB01D7" w:rsidRPr="009818DC" w:rsidRDefault="00CB01D7" w:rsidP="00386AE9">
            <w:pPr>
              <w:rPr>
                <w:rFonts w:ascii="Times New Roman" w:eastAsia="Calibri" w:hAnsi="Times New Roman" w:cs="Times New Roman"/>
                <w:color w:val="000000" w:themeColor="text1"/>
                <w:sz w:val="16"/>
                <w:szCs w:val="16"/>
              </w:rPr>
            </w:pPr>
            <w:r w:rsidRPr="009818DC">
              <w:rPr>
                <w:rFonts w:ascii="Times New Roman" w:eastAsia="Calibri" w:hAnsi="Times New Roman" w:cs="Times New Roman"/>
                <w:color w:val="000000" w:themeColor="text1"/>
                <w:sz w:val="16"/>
                <w:szCs w:val="16"/>
              </w:rPr>
              <w:t>ROM day 7</w:t>
            </w:r>
          </w:p>
          <w:p w14:paraId="1BDDA681"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496BB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8B5546C"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WOMAC: Total (0-96)</w:t>
            </w:r>
            <w:r w:rsidRPr="009818DC">
              <w:rPr>
                <w:rStyle w:val="FootnoteReference"/>
                <w:rFonts w:ascii="Times New Roman" w:hAnsi="Times New Roman" w:cs="Times New Roman"/>
                <w:color w:val="000000" w:themeColor="text1"/>
                <w:sz w:val="16"/>
                <w:szCs w:val="16"/>
              </w:rPr>
              <w:t>C</w:t>
            </w:r>
          </w:p>
        </w:tc>
        <w:tc>
          <w:tcPr>
            <w:tcW w:w="720" w:type="dxa"/>
            <w:tcBorders>
              <w:top w:val="single" w:sz="4" w:space="0" w:color="auto"/>
              <w:left w:val="single" w:sz="4" w:space="0" w:color="auto"/>
              <w:bottom w:val="single" w:sz="4" w:space="0" w:color="auto"/>
              <w:right w:val="single" w:sz="4" w:space="0" w:color="auto"/>
            </w:tcBorders>
          </w:tcPr>
          <w:p w14:paraId="7F74750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 yrs</w:t>
            </w:r>
          </w:p>
        </w:tc>
        <w:tc>
          <w:tcPr>
            <w:tcW w:w="720" w:type="dxa"/>
            <w:tcBorders>
              <w:top w:val="single" w:sz="4" w:space="0" w:color="auto"/>
              <w:left w:val="single" w:sz="4" w:space="0" w:color="auto"/>
              <w:bottom w:val="single" w:sz="4" w:space="0" w:color="auto"/>
              <w:right w:val="single" w:sz="4" w:space="0" w:color="auto"/>
            </w:tcBorders>
          </w:tcPr>
          <w:p w14:paraId="31BA2D1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E6090F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13.3 (13.1)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A623C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B67CA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12.5 (12.7)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D8EED4"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-0.8 (-4.2, 2.6)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14F24E3"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0.76</w:t>
            </w:r>
          </w:p>
        </w:tc>
      </w:tr>
      <w:tr w:rsidR="00CB01D7" w:rsidRPr="009818DC" w14:paraId="62FB3EF4"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3493206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Jin, 2018, CN-01617489, China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4FC74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Virtual reality &amp; usual care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9C7B7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3905B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A9DA2B0"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WOMAC: Total (0-96)</w:t>
            </w:r>
          </w:p>
        </w:tc>
        <w:tc>
          <w:tcPr>
            <w:tcW w:w="720" w:type="dxa"/>
            <w:tcBorders>
              <w:top w:val="single" w:sz="4" w:space="0" w:color="auto"/>
              <w:left w:val="single" w:sz="4" w:space="0" w:color="auto"/>
              <w:bottom w:val="single" w:sz="4" w:space="0" w:color="auto"/>
              <w:right w:val="single" w:sz="4" w:space="0" w:color="auto"/>
            </w:tcBorders>
          </w:tcPr>
          <w:p w14:paraId="4C7705E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0D2AC2E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C83795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25.79 (4.20)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D320F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A4E1E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29.67 (5.55)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7B0E8B"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-3.9 (-5.6, -2.2)</w:t>
            </w:r>
            <w:r w:rsidRPr="009818DC">
              <w:rPr>
                <w:rFonts w:ascii="Times New Roman" w:hAnsi="Times New Roman" w:cs="Times New Roman"/>
                <w:b/>
                <w:bCs/>
                <w:color w:val="000000" w:themeColor="text1"/>
                <w:sz w:val="16"/>
                <w:szCs w:val="16"/>
                <w:vertAlign w:val="superscript"/>
              </w:rPr>
              <w:t>D</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E9CA1B"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0.002</w:t>
            </w:r>
          </w:p>
        </w:tc>
      </w:tr>
      <w:tr w:rsidR="00CB01D7" w:rsidRPr="009818DC" w14:paraId="2117C68C" w14:textId="77777777" w:rsidTr="00386AE9">
        <w:trPr>
          <w:cantSplit/>
          <w:trHeight w:val="280"/>
        </w:trPr>
        <w:tc>
          <w:tcPr>
            <w:tcW w:w="1375" w:type="dxa"/>
            <w:vMerge/>
            <w:tcBorders>
              <w:left w:val="single" w:sz="4" w:space="0" w:color="auto"/>
              <w:right w:val="single" w:sz="4" w:space="0" w:color="auto"/>
            </w:tcBorders>
            <w:shd w:val="clear" w:color="auto" w:fill="auto"/>
          </w:tcPr>
          <w:p w14:paraId="5BAB0BFA"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F760E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Virtual reality &amp; usual care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4CFA5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2C006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318E09D"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WOMAC: Total (0-96)</w:t>
            </w:r>
          </w:p>
        </w:tc>
        <w:tc>
          <w:tcPr>
            <w:tcW w:w="720" w:type="dxa"/>
            <w:tcBorders>
              <w:top w:val="single" w:sz="4" w:space="0" w:color="auto"/>
              <w:left w:val="single" w:sz="4" w:space="0" w:color="auto"/>
              <w:bottom w:val="single" w:sz="4" w:space="0" w:color="auto"/>
              <w:right w:val="single" w:sz="4" w:space="0" w:color="auto"/>
            </w:tcBorders>
          </w:tcPr>
          <w:p w14:paraId="3C6DB56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Borders>
              <w:top w:val="single" w:sz="4" w:space="0" w:color="auto"/>
              <w:left w:val="single" w:sz="4" w:space="0" w:color="auto"/>
              <w:bottom w:val="single" w:sz="4" w:space="0" w:color="auto"/>
              <w:right w:val="single" w:sz="4" w:space="0" w:color="auto"/>
            </w:tcBorders>
          </w:tcPr>
          <w:p w14:paraId="57D556D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71137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21.58 (4.19)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0510F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682E1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26.33 (3.85)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BE07B2"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-4.8 (-6.1, -3.4)</w:t>
            </w:r>
            <w:r w:rsidRPr="009818DC">
              <w:rPr>
                <w:rFonts w:ascii="Times New Roman" w:hAnsi="Times New Roman" w:cs="Times New Roman"/>
                <w:b/>
                <w:bCs/>
                <w:color w:val="000000" w:themeColor="text1"/>
                <w:sz w:val="16"/>
                <w:szCs w:val="16"/>
                <w:vertAlign w:val="superscript"/>
              </w:rPr>
              <w:t>D</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3A067D"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w:t>
            </w:r>
          </w:p>
        </w:tc>
      </w:tr>
      <w:tr w:rsidR="00CB01D7" w:rsidRPr="009818DC" w14:paraId="687F7A82"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2828BA3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Lenssen, 2006, 16942627, Netherlands</w:t>
            </w:r>
          </w:p>
          <w:p w14:paraId="3D7D4D50"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0BD4C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[twice daily(40 mins/day)]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EE7A2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[once daily(20 mins/day)]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D2372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D9A204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WOMAC: Total (0-96)</w:t>
            </w:r>
          </w:p>
        </w:tc>
        <w:tc>
          <w:tcPr>
            <w:tcW w:w="720" w:type="dxa"/>
            <w:tcBorders>
              <w:top w:val="single" w:sz="4" w:space="0" w:color="auto"/>
              <w:left w:val="single" w:sz="4" w:space="0" w:color="auto"/>
              <w:bottom w:val="single" w:sz="4" w:space="0" w:color="auto"/>
              <w:right w:val="single" w:sz="4" w:space="0" w:color="auto"/>
            </w:tcBorders>
          </w:tcPr>
          <w:p w14:paraId="2CD5AA4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1BF20EC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2DCFD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73.4 (14.9)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8B6C5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C8C58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78.0 (11.3)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4FEB5E"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-4.6 (</w:t>
            </w:r>
            <w:r w:rsidRPr="009818DC">
              <w:rPr>
                <w:rFonts w:ascii="Times New Roman" w:eastAsiaTheme="minorHAnsi" w:hAnsi="Times New Roman" w:cs="Times New Roman"/>
                <w:b/>
                <w:bCs/>
                <w:color w:val="000000" w:themeColor="text1"/>
                <w:sz w:val="16"/>
                <w:szCs w:val="16"/>
              </w:rPr>
              <w:t>-13 8, -3.9)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056EFC"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r>
      <w:tr w:rsidR="00CB01D7" w:rsidRPr="009818DC" w14:paraId="4603DF65" w14:textId="77777777" w:rsidTr="00386AE9">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7D8BB992"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5B08E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[twice daily(40 mins/day)]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71714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[once daily(20 mins/day)]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1408F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5A8A07B" w14:textId="77777777" w:rsidR="00CB01D7" w:rsidRPr="009818DC" w:rsidRDefault="00CB01D7" w:rsidP="00386AE9">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Knee society score (knee)</w:t>
            </w:r>
          </w:p>
        </w:tc>
        <w:tc>
          <w:tcPr>
            <w:tcW w:w="720" w:type="dxa"/>
            <w:tcBorders>
              <w:top w:val="single" w:sz="4" w:space="0" w:color="auto"/>
              <w:left w:val="single" w:sz="4" w:space="0" w:color="auto"/>
              <w:bottom w:val="single" w:sz="4" w:space="0" w:color="auto"/>
              <w:right w:val="single" w:sz="4" w:space="0" w:color="auto"/>
            </w:tcBorders>
          </w:tcPr>
          <w:p w14:paraId="512163B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08FBB6A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9A131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 (17)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DAE93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32B67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 (18)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8F670B"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 (-11.3, 11.3)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711373"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425B46C9"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1D9DFD8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Liebs, 2012, 22196125, </w:t>
            </w:r>
          </w:p>
          <w:p w14:paraId="5113399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Germany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946B9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Early Aquatic therapy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F103C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Late Aquatic therapy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2AEDC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F0576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SF-6D</w:t>
            </w:r>
          </w:p>
        </w:tc>
        <w:tc>
          <w:tcPr>
            <w:tcW w:w="720" w:type="dxa"/>
            <w:tcBorders>
              <w:top w:val="single" w:sz="4" w:space="0" w:color="auto"/>
              <w:left w:val="single" w:sz="4" w:space="0" w:color="auto"/>
              <w:bottom w:val="single" w:sz="4" w:space="0" w:color="auto"/>
              <w:right w:val="single" w:sz="4" w:space="0" w:color="auto"/>
            </w:tcBorders>
          </w:tcPr>
          <w:p w14:paraId="1657385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mo</w:t>
            </w:r>
          </w:p>
        </w:tc>
        <w:tc>
          <w:tcPr>
            <w:tcW w:w="720" w:type="dxa"/>
            <w:tcBorders>
              <w:top w:val="single" w:sz="4" w:space="0" w:color="auto"/>
              <w:left w:val="single" w:sz="4" w:space="0" w:color="auto"/>
              <w:bottom w:val="single" w:sz="4" w:space="0" w:color="auto"/>
              <w:right w:val="single" w:sz="4" w:space="0" w:color="auto"/>
            </w:tcBorders>
          </w:tcPr>
          <w:p w14:paraId="2B19DEA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7EFC6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0.721 (0.119)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4A6494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54CE7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0.703 (0.135)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810671"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0.14 (NR, 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E0EFC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0.298</w:t>
            </w:r>
          </w:p>
        </w:tc>
      </w:tr>
      <w:tr w:rsidR="00CB01D7" w:rsidRPr="009818DC" w14:paraId="59B5DE37" w14:textId="77777777" w:rsidTr="00386AE9">
        <w:trPr>
          <w:cantSplit/>
          <w:trHeight w:val="280"/>
        </w:trPr>
        <w:tc>
          <w:tcPr>
            <w:tcW w:w="1375" w:type="dxa"/>
            <w:vMerge w:val="restart"/>
            <w:tcBorders>
              <w:top w:val="single" w:sz="4" w:space="0" w:color="auto"/>
              <w:left w:val="single" w:sz="4" w:space="0" w:color="auto"/>
              <w:right w:val="single" w:sz="4" w:space="0" w:color="auto"/>
            </w:tcBorders>
            <w:shd w:val="clear" w:color="auto" w:fill="auto"/>
          </w:tcPr>
          <w:p w14:paraId="42B76E4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Padgett, 2018, 29352683, USA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0E6AC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Inpatient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23AEC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Discharge Home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F521F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C2515D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SF-12 (0-100)</w:t>
            </w:r>
          </w:p>
        </w:tc>
        <w:tc>
          <w:tcPr>
            <w:tcW w:w="720" w:type="dxa"/>
            <w:tcBorders>
              <w:top w:val="single" w:sz="4" w:space="0" w:color="auto"/>
              <w:left w:val="single" w:sz="4" w:space="0" w:color="auto"/>
              <w:bottom w:val="single" w:sz="4" w:space="0" w:color="auto"/>
              <w:right w:val="single" w:sz="4" w:space="0" w:color="auto"/>
            </w:tcBorders>
          </w:tcPr>
          <w:p w14:paraId="15C39E6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24 mo </w:t>
            </w:r>
          </w:p>
        </w:tc>
        <w:tc>
          <w:tcPr>
            <w:tcW w:w="720" w:type="dxa"/>
            <w:tcBorders>
              <w:top w:val="single" w:sz="4" w:space="0" w:color="auto"/>
              <w:left w:val="single" w:sz="4" w:space="0" w:color="auto"/>
              <w:bottom w:val="single" w:sz="4" w:space="0" w:color="auto"/>
              <w:right w:val="single" w:sz="4" w:space="0" w:color="auto"/>
            </w:tcBorders>
          </w:tcPr>
          <w:p w14:paraId="0CA1230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C960D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94F2C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32412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FABAC1"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DB576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5251BCDD" w14:textId="77777777" w:rsidTr="00386AE9">
        <w:trPr>
          <w:cantSplit/>
          <w:trHeight w:val="280"/>
        </w:trPr>
        <w:tc>
          <w:tcPr>
            <w:tcW w:w="1375" w:type="dxa"/>
            <w:vMerge/>
            <w:tcBorders>
              <w:left w:val="single" w:sz="4" w:space="0" w:color="auto"/>
              <w:bottom w:val="single" w:sz="4" w:space="0" w:color="auto"/>
              <w:right w:val="single" w:sz="4" w:space="0" w:color="auto"/>
            </w:tcBorders>
            <w:shd w:val="clear" w:color="auto" w:fill="auto"/>
          </w:tcPr>
          <w:p w14:paraId="311ADA38"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3261F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Inpatient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E4655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Skilled nursing facility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0FBD8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CE79DF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SF-12 (0-100)</w:t>
            </w:r>
          </w:p>
        </w:tc>
        <w:tc>
          <w:tcPr>
            <w:tcW w:w="720" w:type="dxa"/>
            <w:tcBorders>
              <w:top w:val="single" w:sz="4" w:space="0" w:color="auto"/>
              <w:left w:val="single" w:sz="4" w:space="0" w:color="auto"/>
              <w:bottom w:val="single" w:sz="4" w:space="0" w:color="auto"/>
              <w:right w:val="single" w:sz="4" w:space="0" w:color="auto"/>
            </w:tcBorders>
          </w:tcPr>
          <w:p w14:paraId="7CA4F5F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24 mo</w:t>
            </w:r>
          </w:p>
        </w:tc>
        <w:tc>
          <w:tcPr>
            <w:tcW w:w="720" w:type="dxa"/>
            <w:tcBorders>
              <w:top w:val="single" w:sz="4" w:space="0" w:color="auto"/>
              <w:left w:val="single" w:sz="4" w:space="0" w:color="auto"/>
              <w:bottom w:val="single" w:sz="4" w:space="0" w:color="auto"/>
              <w:right w:val="single" w:sz="4" w:space="0" w:color="auto"/>
            </w:tcBorders>
          </w:tcPr>
          <w:p w14:paraId="5F7CAC4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CEA8F7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8F8AD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492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CF6C6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7E414C"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9BDBF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ns</w:t>
            </w:r>
          </w:p>
        </w:tc>
      </w:tr>
      <w:tr w:rsidR="00CB01D7" w:rsidRPr="009818DC" w14:paraId="2209B3A4"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24C73DF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Sattler, 2019, 30994586, Australia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A19BE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Pedaling-based protocol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E6BEF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Non-pedaling (multi-exercise) protocol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38DF9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E6D0B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EQ-5D (5-15)</w:t>
            </w:r>
          </w:p>
        </w:tc>
        <w:tc>
          <w:tcPr>
            <w:tcW w:w="720" w:type="dxa"/>
            <w:tcBorders>
              <w:top w:val="single" w:sz="4" w:space="0" w:color="auto"/>
              <w:left w:val="single" w:sz="4" w:space="0" w:color="auto"/>
              <w:bottom w:val="single" w:sz="4" w:space="0" w:color="auto"/>
              <w:right w:val="single" w:sz="4" w:space="0" w:color="auto"/>
            </w:tcBorders>
          </w:tcPr>
          <w:p w14:paraId="7CE1D80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Borders>
              <w:top w:val="single" w:sz="4" w:space="0" w:color="auto"/>
              <w:left w:val="single" w:sz="4" w:space="0" w:color="auto"/>
              <w:bottom w:val="single" w:sz="4" w:space="0" w:color="auto"/>
              <w:right w:val="single" w:sz="4" w:space="0" w:color="auto"/>
            </w:tcBorders>
          </w:tcPr>
          <w:p w14:paraId="7F29F67C"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E1E0D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(6.0)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7A8FCF"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EBE8E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Median (7.0)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5253DC"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68016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0F509205"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693D666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lastRenderedPageBreak/>
              <w:t>Stevens Lapsley, 2012, 22095207, USA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8E76B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Standard rehabilitation &amp; NMES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6D9A5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Standard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C683E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Moderate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8BFD4C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Global rating scale of perceived knee function (0-100)</w:t>
            </w:r>
          </w:p>
        </w:tc>
        <w:tc>
          <w:tcPr>
            <w:tcW w:w="720" w:type="dxa"/>
            <w:tcBorders>
              <w:top w:val="single" w:sz="4" w:space="0" w:color="auto"/>
              <w:left w:val="single" w:sz="4" w:space="0" w:color="auto"/>
              <w:bottom w:val="single" w:sz="4" w:space="0" w:color="auto"/>
              <w:right w:val="single" w:sz="4" w:space="0" w:color="auto"/>
            </w:tcBorders>
          </w:tcPr>
          <w:p w14:paraId="3253447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12 mo</w:t>
            </w:r>
          </w:p>
        </w:tc>
        <w:tc>
          <w:tcPr>
            <w:tcW w:w="720" w:type="dxa"/>
            <w:tcBorders>
              <w:top w:val="single" w:sz="4" w:space="0" w:color="auto"/>
              <w:left w:val="single" w:sz="4" w:space="0" w:color="auto"/>
              <w:bottom w:val="single" w:sz="4" w:space="0" w:color="auto"/>
              <w:right w:val="single" w:sz="4" w:space="0" w:color="auto"/>
            </w:tcBorders>
          </w:tcPr>
          <w:p w14:paraId="3F7759F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C2F11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95.6 (5.7)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1A78DB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F5871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87.3 (15)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4B773B" w14:textId="77777777" w:rsidR="00CB01D7" w:rsidRPr="009818DC" w:rsidRDefault="00CB01D7" w:rsidP="00386AE9">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8.3 (2.5, 14.1)</w:t>
            </w:r>
            <w:r w:rsidRPr="009818DC">
              <w:rPr>
                <w:rFonts w:ascii="Times New Roman" w:hAnsi="Times New Roman" w:cs="Times New Roman"/>
                <w:b/>
                <w:bCs/>
                <w:color w:val="000000" w:themeColor="text1"/>
                <w:sz w:val="16"/>
                <w:szCs w:val="16"/>
                <w:vertAlign w:val="superscript"/>
              </w:rPr>
              <w:t>D</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32A0D64" w14:textId="77777777" w:rsidR="00CB01D7" w:rsidRPr="009818DC" w:rsidRDefault="00CB01D7" w:rsidP="00386AE9">
            <w:pPr>
              <w:pStyle w:val="TableLeftText"/>
              <w:rPr>
                <w:rFonts w:ascii="Times New Roman" w:hAnsi="Times New Roman" w:cs="Times New Roman"/>
                <w:b/>
                <w:bCs/>
                <w:color w:val="000000" w:themeColor="text1"/>
                <w:sz w:val="16"/>
                <w:szCs w:val="16"/>
              </w:rPr>
            </w:pPr>
            <w:r w:rsidRPr="009818DC">
              <w:rPr>
                <w:rFonts w:ascii="Times New Roman" w:eastAsia="Times New Roman" w:hAnsi="Times New Roman" w:cs="Times New Roman"/>
                <w:b/>
                <w:bCs/>
                <w:color w:val="000000" w:themeColor="text1"/>
                <w:sz w:val="16"/>
                <w:szCs w:val="16"/>
              </w:rPr>
              <w:t>NR</w:t>
            </w:r>
          </w:p>
        </w:tc>
      </w:tr>
    </w:tbl>
    <w:p w14:paraId="20FE7161"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5C506C7B"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rPr>
        <w:t>Abbreviations: CI = confidence interval, EQ-5D = EuroQual, KOOS = Knee injury and osteoarthritis outcome score, mo = month, NMES = neuromuscular electrical stimulation, NR = not reported, ns = not significant, PMID = PubMed identifier, RoB = risk of bias, ROM = range of motion, SD = standard deviation, ROM = range of motion, SF-12 = 12-item short form survey, SF-36 = 36-item short form survey, SF-6D = short-form six-dimension, WOMAC = Western Ontario and McMaster Universities Osteoarthritis Index.</w:t>
      </w:r>
    </w:p>
    <w:p w14:paraId="145E8726"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097375D4" w14:textId="77777777" w:rsidR="00CB01D7" w:rsidRPr="00E302D4" w:rsidRDefault="00CB01D7" w:rsidP="00CB01D7">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w:t>
      </w:r>
      <w:r w:rsidRPr="00E302D4">
        <w:rPr>
          <w:rFonts w:ascii="Times New Roman" w:hAnsi="Times New Roman" w:cs="Times New Roman"/>
          <w:sz w:val="16"/>
          <w:szCs w:val="16"/>
        </w:rPr>
        <w:t>Scale combines assessment of function with pain, stability, range of motion, and muscle power and thus combines patient-reported with clinic-assessed outcomes</w:t>
      </w:r>
    </w:p>
    <w:p w14:paraId="2D7C0242" w14:textId="77777777" w:rsidR="00CB01D7" w:rsidRPr="00E302D4" w:rsidRDefault="00CB01D7" w:rsidP="00CB01D7">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C</w:t>
      </w:r>
      <w:r w:rsidRPr="00E302D4">
        <w:rPr>
          <w:rFonts w:ascii="Times New Roman" w:hAnsi="Times New Roman" w:cs="Times New Roman"/>
          <w:sz w:val="16"/>
          <w:szCs w:val="16"/>
        </w:rPr>
        <w:t xml:space="preserve"> Study did not report scale or interpretation for WOMAC total score. Low values are not consistent with the WOMAC score (0-96) where higher is better and may reflect the within-group change from baseline (which was also lower than expected: </w:t>
      </w:r>
      <w:r w:rsidRPr="00E302D4">
        <w:rPr>
          <w:rFonts w:ascii="Times New Roman" w:eastAsia="Calibri" w:hAnsi="Times New Roman" w:cs="Times New Roman"/>
          <w:sz w:val="16"/>
          <w:szCs w:val="16"/>
        </w:rPr>
        <w:t>38.3 [SD 20.9] for ROM Day 1 group vs. 43.7 [SD 16.1] for ROM Day 7 group).</w:t>
      </w:r>
    </w:p>
    <w:p w14:paraId="096F7951" w14:textId="77777777" w:rsidR="00CB01D7" w:rsidRPr="00E302D4" w:rsidRDefault="00CB01D7" w:rsidP="00CB01D7">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 xml:space="preserve">D </w:t>
      </w:r>
      <w:r w:rsidRPr="00E302D4">
        <w:rPr>
          <w:rFonts w:ascii="Times New Roman" w:hAnsi="Times New Roman" w:cs="Times New Roman"/>
          <w:color w:val="000000" w:themeColor="text1"/>
          <w:sz w:val="16"/>
          <w:szCs w:val="16"/>
        </w:rPr>
        <w:t xml:space="preserve">Calculated </w:t>
      </w:r>
    </w:p>
    <w:p w14:paraId="148DDC04" w14:textId="412300A9" w:rsidR="00CB01D7" w:rsidRDefault="00CB01D7" w:rsidP="00CB01D7">
      <w:pPr>
        <w:rPr>
          <w:rFonts w:ascii="Times New Roman" w:hAnsi="Times New Roman" w:cs="Times New Roman"/>
          <w:color w:val="000000" w:themeColor="text1"/>
          <w:sz w:val="18"/>
          <w:szCs w:val="18"/>
        </w:rPr>
      </w:pPr>
    </w:p>
    <w:p w14:paraId="76DD1BB3" w14:textId="1B7C86BC" w:rsidR="007726AA" w:rsidRDefault="007726AA" w:rsidP="00CB01D7">
      <w:pPr>
        <w:rPr>
          <w:rFonts w:ascii="Times New Roman" w:hAnsi="Times New Roman" w:cs="Times New Roman"/>
          <w:color w:val="000000" w:themeColor="text1"/>
          <w:sz w:val="18"/>
          <w:szCs w:val="18"/>
        </w:rPr>
      </w:pPr>
    </w:p>
    <w:p w14:paraId="13499292" w14:textId="0888AE54" w:rsidR="007726AA" w:rsidRDefault="007726AA" w:rsidP="00CB01D7">
      <w:pPr>
        <w:rPr>
          <w:rFonts w:ascii="Times New Roman" w:hAnsi="Times New Roman" w:cs="Times New Roman"/>
          <w:color w:val="000000" w:themeColor="text1"/>
          <w:sz w:val="18"/>
          <w:szCs w:val="18"/>
        </w:rPr>
      </w:pPr>
    </w:p>
    <w:p w14:paraId="7E948455" w14:textId="30F10672" w:rsidR="007726AA" w:rsidRPr="007726AA" w:rsidRDefault="007726AA" w:rsidP="007726AA">
      <w:pPr>
        <w:pStyle w:val="Level3Heading"/>
        <w:rPr>
          <w:color w:val="000000" w:themeColor="text1"/>
          <w:highlight w:val="yellow"/>
        </w:rPr>
      </w:pPr>
      <w:r w:rsidRPr="00B53E78">
        <w:rPr>
          <w:color w:val="000000" w:themeColor="text1"/>
        </w:rPr>
        <w:t>Other Patient-Reported Outcomes</w:t>
      </w:r>
      <w:r>
        <w:rPr>
          <w:color w:val="000000" w:themeColor="text1"/>
        </w:rPr>
        <w:t xml:space="preserve"> – Post-acute rehabilitation</w:t>
      </w:r>
    </w:p>
    <w:p w14:paraId="4D9F0755" w14:textId="1FC4188E" w:rsidR="007726AA" w:rsidRDefault="007726AA" w:rsidP="00CB01D7">
      <w:pPr>
        <w:rPr>
          <w:rFonts w:ascii="Times New Roman" w:hAnsi="Times New Roman" w:cs="Times New Roman"/>
          <w:color w:val="000000" w:themeColor="text1"/>
          <w:sz w:val="18"/>
          <w:szCs w:val="18"/>
        </w:rPr>
      </w:pPr>
    </w:p>
    <w:p w14:paraId="6F0C9C4F" w14:textId="77777777" w:rsidR="007726AA" w:rsidRPr="009818DC" w:rsidRDefault="007726AA" w:rsidP="007726AA">
      <w:pPr>
        <w:rPr>
          <w:rFonts w:ascii="Times New Roman" w:hAnsi="Times New Roman" w:cs="Times New Roman"/>
          <w:b/>
          <w:bCs/>
        </w:rPr>
      </w:pPr>
      <w:r>
        <w:rPr>
          <w:rFonts w:ascii="Times New Roman" w:hAnsi="Times New Roman" w:cs="Times New Roman"/>
          <w:b/>
          <w:bCs/>
        </w:rPr>
        <w:t>Q</w:t>
      </w:r>
      <w:r w:rsidRPr="009818DC">
        <w:rPr>
          <w:rFonts w:ascii="Times New Roman" w:hAnsi="Times New Roman" w:cs="Times New Roman"/>
          <w:b/>
          <w:bCs/>
        </w:rPr>
        <w:t>uality of life</w:t>
      </w:r>
    </w:p>
    <w:tbl>
      <w:tblPr>
        <w:tblW w:w="136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440"/>
        <w:gridCol w:w="1080"/>
        <w:gridCol w:w="1440"/>
        <w:gridCol w:w="720"/>
        <w:gridCol w:w="720"/>
        <w:gridCol w:w="1260"/>
        <w:gridCol w:w="720"/>
        <w:gridCol w:w="1080"/>
        <w:gridCol w:w="1350"/>
        <w:gridCol w:w="990"/>
      </w:tblGrid>
      <w:tr w:rsidR="007726AA" w:rsidRPr="009818DC" w14:paraId="13CC25DC" w14:textId="77777777" w:rsidTr="00B33AA7">
        <w:trPr>
          <w:cantSplit/>
          <w:trHeight w:val="280"/>
          <w:tblHeader/>
        </w:trPr>
        <w:tc>
          <w:tcPr>
            <w:tcW w:w="1375" w:type="dxa"/>
            <w:shd w:val="clear" w:color="auto" w:fill="0070C0"/>
          </w:tcPr>
          <w:p w14:paraId="51D57989"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440" w:type="dxa"/>
            <w:shd w:val="clear" w:color="auto" w:fill="0070C0"/>
          </w:tcPr>
          <w:p w14:paraId="05A459E9"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440" w:type="dxa"/>
            <w:shd w:val="clear" w:color="auto" w:fill="0070C0"/>
          </w:tcPr>
          <w:p w14:paraId="0D19EAA8"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1080" w:type="dxa"/>
            <w:shd w:val="clear" w:color="auto" w:fill="0070C0"/>
          </w:tcPr>
          <w:p w14:paraId="364BEC8C"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440" w:type="dxa"/>
            <w:shd w:val="clear" w:color="auto" w:fill="0070C0"/>
          </w:tcPr>
          <w:p w14:paraId="19BE9592"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shd w:val="clear" w:color="auto" w:fill="0070C0"/>
          </w:tcPr>
          <w:p w14:paraId="3F7CCC4B"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shd w:val="clear" w:color="auto" w:fill="0070C0"/>
          </w:tcPr>
          <w:p w14:paraId="31B63350"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260" w:type="dxa"/>
            <w:shd w:val="clear" w:color="auto" w:fill="0070C0"/>
          </w:tcPr>
          <w:p w14:paraId="35DB4447"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shd w:val="clear" w:color="auto" w:fill="0070C0"/>
          </w:tcPr>
          <w:p w14:paraId="37D724D2"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080" w:type="dxa"/>
            <w:shd w:val="clear" w:color="auto" w:fill="0070C0"/>
          </w:tcPr>
          <w:p w14:paraId="53AC5BA3"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350" w:type="dxa"/>
            <w:shd w:val="clear" w:color="auto" w:fill="0070C0"/>
          </w:tcPr>
          <w:p w14:paraId="164463C5"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shd w:val="clear" w:color="auto" w:fill="0070C0"/>
          </w:tcPr>
          <w:p w14:paraId="58B43117"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7726AA" w:rsidRPr="009818DC" w14:paraId="43477787" w14:textId="77777777" w:rsidTr="00B33AA7">
        <w:trPr>
          <w:cantSplit/>
          <w:trHeight w:val="280"/>
        </w:trPr>
        <w:tc>
          <w:tcPr>
            <w:tcW w:w="1375" w:type="dxa"/>
            <w:vMerge w:val="restart"/>
            <w:shd w:val="clear" w:color="auto" w:fill="auto"/>
          </w:tcPr>
          <w:p w14:paraId="19D52EF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Andersen, 2018, CN-01647420, Denmark</w:t>
            </w:r>
          </w:p>
        </w:tc>
        <w:tc>
          <w:tcPr>
            <w:tcW w:w="1440" w:type="dxa"/>
            <w:shd w:val="clear" w:color="auto" w:fill="auto"/>
          </w:tcPr>
          <w:p w14:paraId="227826A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Technological assisted rehabilitation</w:t>
            </w:r>
          </w:p>
        </w:tc>
        <w:tc>
          <w:tcPr>
            <w:tcW w:w="1440" w:type="dxa"/>
            <w:shd w:val="clear" w:color="auto" w:fill="auto"/>
          </w:tcPr>
          <w:p w14:paraId="766FBBD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rehabilitation</w:t>
            </w:r>
          </w:p>
        </w:tc>
        <w:tc>
          <w:tcPr>
            <w:tcW w:w="1080" w:type="dxa"/>
            <w:shd w:val="clear" w:color="auto" w:fill="auto"/>
          </w:tcPr>
          <w:p w14:paraId="37862BE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314E2B7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KOOS: QoL (0-100)</w:t>
            </w:r>
          </w:p>
        </w:tc>
        <w:tc>
          <w:tcPr>
            <w:tcW w:w="720" w:type="dxa"/>
          </w:tcPr>
          <w:p w14:paraId="1EE6F83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1DCDD48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260" w:type="dxa"/>
            <w:shd w:val="clear" w:color="auto" w:fill="auto"/>
          </w:tcPr>
          <w:p w14:paraId="7C5E80B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shd w:val="clear" w:color="auto" w:fill="auto"/>
          </w:tcPr>
          <w:p w14:paraId="507C4E6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080" w:type="dxa"/>
            <w:shd w:val="clear" w:color="auto" w:fill="auto"/>
          </w:tcPr>
          <w:p w14:paraId="4BD9D87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350" w:type="dxa"/>
            <w:shd w:val="clear" w:color="auto" w:fill="auto"/>
          </w:tcPr>
          <w:p w14:paraId="7F51DC10"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12.2% (in favor of technological assisted rehabilitation)</w:t>
            </w:r>
          </w:p>
        </w:tc>
        <w:tc>
          <w:tcPr>
            <w:tcW w:w="990" w:type="dxa"/>
            <w:shd w:val="clear" w:color="auto" w:fill="auto"/>
          </w:tcPr>
          <w:p w14:paraId="027450A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04FD143E" w14:textId="77777777" w:rsidTr="00B33AA7">
        <w:trPr>
          <w:cantSplit/>
          <w:trHeight w:val="280"/>
        </w:trPr>
        <w:tc>
          <w:tcPr>
            <w:tcW w:w="1375" w:type="dxa"/>
            <w:vMerge/>
            <w:shd w:val="clear" w:color="auto" w:fill="auto"/>
          </w:tcPr>
          <w:p w14:paraId="27C153DB"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3EBAD2E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Technological assisted rehabilitation</w:t>
            </w:r>
          </w:p>
        </w:tc>
        <w:tc>
          <w:tcPr>
            <w:tcW w:w="1440" w:type="dxa"/>
            <w:shd w:val="clear" w:color="auto" w:fill="auto"/>
          </w:tcPr>
          <w:p w14:paraId="203A83D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Supervised rehabilitation</w:t>
            </w:r>
          </w:p>
        </w:tc>
        <w:tc>
          <w:tcPr>
            <w:tcW w:w="1080" w:type="dxa"/>
            <w:shd w:val="clear" w:color="auto" w:fill="auto"/>
          </w:tcPr>
          <w:p w14:paraId="7FDFF23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4D5B390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KOOS: QoL (0-100)</w:t>
            </w:r>
          </w:p>
        </w:tc>
        <w:tc>
          <w:tcPr>
            <w:tcW w:w="720" w:type="dxa"/>
          </w:tcPr>
          <w:p w14:paraId="3FA701A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04F659A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260" w:type="dxa"/>
            <w:shd w:val="clear" w:color="auto" w:fill="auto"/>
          </w:tcPr>
          <w:p w14:paraId="79DA1F2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shd w:val="clear" w:color="auto" w:fill="auto"/>
          </w:tcPr>
          <w:p w14:paraId="3FEAF47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1080" w:type="dxa"/>
            <w:shd w:val="clear" w:color="auto" w:fill="auto"/>
          </w:tcPr>
          <w:p w14:paraId="33B0468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350" w:type="dxa"/>
            <w:shd w:val="clear" w:color="auto" w:fill="auto"/>
          </w:tcPr>
          <w:p w14:paraId="0C8E7AB8"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&lt;10% difference between groups</w:t>
            </w:r>
          </w:p>
        </w:tc>
        <w:tc>
          <w:tcPr>
            <w:tcW w:w="990" w:type="dxa"/>
            <w:shd w:val="clear" w:color="auto" w:fill="auto"/>
          </w:tcPr>
          <w:p w14:paraId="510697D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3F603B20" w14:textId="77777777" w:rsidTr="00B33AA7">
        <w:trPr>
          <w:cantSplit/>
          <w:trHeight w:val="280"/>
        </w:trPr>
        <w:tc>
          <w:tcPr>
            <w:tcW w:w="1375" w:type="dxa"/>
            <w:vMerge w:val="restart"/>
            <w:shd w:val="clear" w:color="auto" w:fill="auto"/>
          </w:tcPr>
          <w:p w14:paraId="7BFE33E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Artz, 2017, 27068368,UK</w:t>
            </w:r>
          </w:p>
        </w:tc>
        <w:tc>
          <w:tcPr>
            <w:tcW w:w="1440" w:type="dxa"/>
            <w:shd w:val="clear" w:color="auto" w:fill="auto"/>
          </w:tcPr>
          <w:p w14:paraId="621A63F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Group-based exercise</w:t>
            </w:r>
          </w:p>
        </w:tc>
        <w:tc>
          <w:tcPr>
            <w:tcW w:w="1440" w:type="dxa"/>
            <w:shd w:val="clear" w:color="auto" w:fill="auto"/>
          </w:tcPr>
          <w:p w14:paraId="297A9B9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1080" w:type="dxa"/>
            <w:shd w:val="clear" w:color="auto" w:fill="auto"/>
          </w:tcPr>
          <w:p w14:paraId="5FAF5F3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65E4DB1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KOOS: QoL (0-100)</w:t>
            </w:r>
          </w:p>
        </w:tc>
        <w:tc>
          <w:tcPr>
            <w:tcW w:w="720" w:type="dxa"/>
          </w:tcPr>
          <w:p w14:paraId="17B68D0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514C0BF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19</w:t>
            </w:r>
          </w:p>
        </w:tc>
        <w:tc>
          <w:tcPr>
            <w:tcW w:w="1260" w:type="dxa"/>
            <w:shd w:val="clear" w:color="auto" w:fill="auto"/>
          </w:tcPr>
          <w:p w14:paraId="6D731FA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52.4 (27.1)</w:t>
            </w:r>
          </w:p>
        </w:tc>
        <w:tc>
          <w:tcPr>
            <w:tcW w:w="720" w:type="dxa"/>
            <w:shd w:val="clear" w:color="auto" w:fill="auto"/>
          </w:tcPr>
          <w:p w14:paraId="749304B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w:t>
            </w:r>
          </w:p>
        </w:tc>
        <w:tc>
          <w:tcPr>
            <w:tcW w:w="1080" w:type="dxa"/>
            <w:shd w:val="clear" w:color="auto" w:fill="auto"/>
          </w:tcPr>
          <w:p w14:paraId="4729BF3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36.1 (17.3)</w:t>
            </w:r>
          </w:p>
        </w:tc>
        <w:tc>
          <w:tcPr>
            <w:tcW w:w="1350" w:type="dxa"/>
            <w:shd w:val="clear" w:color="auto" w:fill="auto"/>
          </w:tcPr>
          <w:p w14:paraId="2799AB3A"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16.3 (5.1, 27.5)</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4D4A886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55832F4" w14:textId="77777777" w:rsidTr="00B33AA7">
        <w:trPr>
          <w:cantSplit/>
          <w:trHeight w:val="280"/>
        </w:trPr>
        <w:tc>
          <w:tcPr>
            <w:tcW w:w="1375" w:type="dxa"/>
            <w:vMerge/>
            <w:shd w:val="clear" w:color="auto" w:fill="auto"/>
          </w:tcPr>
          <w:p w14:paraId="69C914B0"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622B8A8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Group-based exercise</w:t>
            </w:r>
          </w:p>
        </w:tc>
        <w:tc>
          <w:tcPr>
            <w:tcW w:w="1440" w:type="dxa"/>
            <w:shd w:val="clear" w:color="auto" w:fill="auto"/>
          </w:tcPr>
          <w:p w14:paraId="3B6DB6F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1080" w:type="dxa"/>
            <w:shd w:val="clear" w:color="auto" w:fill="auto"/>
          </w:tcPr>
          <w:p w14:paraId="7B118A8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6AFC6AF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KOOS: QoL (0-100)</w:t>
            </w:r>
          </w:p>
        </w:tc>
        <w:tc>
          <w:tcPr>
            <w:tcW w:w="720" w:type="dxa"/>
          </w:tcPr>
          <w:p w14:paraId="70A0140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482DB82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21</w:t>
            </w:r>
          </w:p>
        </w:tc>
        <w:tc>
          <w:tcPr>
            <w:tcW w:w="1260" w:type="dxa"/>
            <w:shd w:val="clear" w:color="auto" w:fill="auto"/>
          </w:tcPr>
          <w:p w14:paraId="1CFE4EA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61.5 (32.3)</w:t>
            </w:r>
          </w:p>
        </w:tc>
        <w:tc>
          <w:tcPr>
            <w:tcW w:w="720" w:type="dxa"/>
            <w:shd w:val="clear" w:color="auto" w:fill="auto"/>
          </w:tcPr>
          <w:p w14:paraId="631CA6D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15</w:t>
            </w:r>
          </w:p>
        </w:tc>
        <w:tc>
          <w:tcPr>
            <w:tcW w:w="1080" w:type="dxa"/>
            <w:shd w:val="clear" w:color="auto" w:fill="auto"/>
          </w:tcPr>
          <w:p w14:paraId="5D38C90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45.1 (29.2)</w:t>
            </w:r>
          </w:p>
        </w:tc>
        <w:tc>
          <w:tcPr>
            <w:tcW w:w="1350" w:type="dxa"/>
            <w:shd w:val="clear" w:color="auto" w:fill="auto"/>
          </w:tcPr>
          <w:p w14:paraId="66855D0C"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16.4 (2.1, 30.7)</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254F7C1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87C805C" w14:textId="77777777" w:rsidTr="00B33AA7">
        <w:trPr>
          <w:cantSplit/>
          <w:trHeight w:val="280"/>
        </w:trPr>
        <w:tc>
          <w:tcPr>
            <w:tcW w:w="1375" w:type="dxa"/>
            <w:shd w:val="clear" w:color="auto" w:fill="auto"/>
          </w:tcPr>
          <w:p w14:paraId="53A7A81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Bruun-Olsen, 2013, 23614370, Norway</w:t>
            </w:r>
          </w:p>
        </w:tc>
        <w:tc>
          <w:tcPr>
            <w:tcW w:w="1440" w:type="dxa"/>
            <w:shd w:val="clear" w:color="auto" w:fill="auto"/>
          </w:tcPr>
          <w:p w14:paraId="61E9228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Walking-skill group</w:t>
            </w:r>
          </w:p>
        </w:tc>
        <w:tc>
          <w:tcPr>
            <w:tcW w:w="1440" w:type="dxa"/>
            <w:shd w:val="clear" w:color="auto" w:fill="auto"/>
          </w:tcPr>
          <w:p w14:paraId="47DF2FA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17 individual physiotherapy sessions</w:t>
            </w:r>
          </w:p>
        </w:tc>
        <w:tc>
          <w:tcPr>
            <w:tcW w:w="1080" w:type="dxa"/>
            <w:shd w:val="clear" w:color="auto" w:fill="auto"/>
          </w:tcPr>
          <w:p w14:paraId="5834B90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79AABEF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KOOS: QoL (0-100)</w:t>
            </w:r>
          </w:p>
        </w:tc>
        <w:tc>
          <w:tcPr>
            <w:tcW w:w="720" w:type="dxa"/>
          </w:tcPr>
          <w:p w14:paraId="266E0FB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9 mo</w:t>
            </w:r>
          </w:p>
        </w:tc>
        <w:tc>
          <w:tcPr>
            <w:tcW w:w="720" w:type="dxa"/>
          </w:tcPr>
          <w:p w14:paraId="675E63B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29</w:t>
            </w:r>
          </w:p>
        </w:tc>
        <w:tc>
          <w:tcPr>
            <w:tcW w:w="1260" w:type="dxa"/>
            <w:shd w:val="clear" w:color="auto" w:fill="auto"/>
          </w:tcPr>
          <w:p w14:paraId="2B23EA6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72 (24)</w:t>
            </w:r>
          </w:p>
        </w:tc>
        <w:tc>
          <w:tcPr>
            <w:tcW w:w="720" w:type="dxa"/>
            <w:shd w:val="clear" w:color="auto" w:fill="auto"/>
          </w:tcPr>
          <w:p w14:paraId="1BE333A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28</w:t>
            </w:r>
          </w:p>
        </w:tc>
        <w:tc>
          <w:tcPr>
            <w:tcW w:w="1080" w:type="dxa"/>
            <w:shd w:val="clear" w:color="auto" w:fill="auto"/>
          </w:tcPr>
          <w:p w14:paraId="7640574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62 (26)</w:t>
            </w:r>
          </w:p>
        </w:tc>
        <w:tc>
          <w:tcPr>
            <w:tcW w:w="1350" w:type="dxa"/>
            <w:shd w:val="clear" w:color="auto" w:fill="auto"/>
          </w:tcPr>
          <w:p w14:paraId="1D61ADBE"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 xml:space="preserve"> adj 5 (-7, 17)</w:t>
            </w:r>
          </w:p>
        </w:tc>
        <w:tc>
          <w:tcPr>
            <w:tcW w:w="990" w:type="dxa"/>
            <w:shd w:val="clear" w:color="auto" w:fill="auto"/>
          </w:tcPr>
          <w:p w14:paraId="47530F3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F47AE25" w14:textId="77777777" w:rsidTr="00B33AA7">
        <w:trPr>
          <w:cantSplit/>
          <w:trHeight w:val="280"/>
        </w:trPr>
        <w:tc>
          <w:tcPr>
            <w:tcW w:w="1375" w:type="dxa"/>
            <w:vMerge w:val="restart"/>
            <w:shd w:val="clear" w:color="auto" w:fill="auto"/>
          </w:tcPr>
          <w:p w14:paraId="3B552429" w14:textId="77777777" w:rsidR="007726AA" w:rsidRPr="009818DC" w:rsidRDefault="007726AA" w:rsidP="00B33AA7">
            <w:pPr>
              <w:tabs>
                <w:tab w:val="left" w:pos="563"/>
              </w:tabs>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DeJong,</w:t>
            </w:r>
          </w:p>
          <w:p w14:paraId="4C591176" w14:textId="77777777" w:rsidR="007726AA" w:rsidRPr="009818DC" w:rsidRDefault="007726AA" w:rsidP="00B33AA7">
            <w:pPr>
              <w:tabs>
                <w:tab w:val="left" w:pos="563"/>
              </w:tabs>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2020,</w:t>
            </w:r>
          </w:p>
          <w:p w14:paraId="0FFFAA2C" w14:textId="77777777" w:rsidR="007726AA" w:rsidRPr="009818DC" w:rsidRDefault="007726AA" w:rsidP="00B33AA7">
            <w:pPr>
              <w:tabs>
                <w:tab w:val="left" w:pos="563"/>
              </w:tabs>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32360105</w:t>
            </w:r>
          </w:p>
          <w:p w14:paraId="5E30065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USA</w:t>
            </w:r>
          </w:p>
        </w:tc>
        <w:tc>
          <w:tcPr>
            <w:tcW w:w="1440" w:type="dxa"/>
            <w:shd w:val="clear" w:color="auto" w:fill="auto"/>
          </w:tcPr>
          <w:p w14:paraId="737025D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 &amp; PENS</w:t>
            </w:r>
          </w:p>
        </w:tc>
        <w:tc>
          <w:tcPr>
            <w:tcW w:w="1440" w:type="dxa"/>
            <w:shd w:val="clear" w:color="auto" w:fill="auto"/>
          </w:tcPr>
          <w:p w14:paraId="3067F0E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Recumbent Bike &amp; PENS</w:t>
            </w:r>
          </w:p>
        </w:tc>
        <w:tc>
          <w:tcPr>
            <w:tcW w:w="1080" w:type="dxa"/>
            <w:shd w:val="clear" w:color="auto" w:fill="auto"/>
          </w:tcPr>
          <w:p w14:paraId="1E91EBC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5F0F99B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 xml:space="preserve">KOOS: </w:t>
            </w:r>
            <w:r w:rsidRPr="009818DC">
              <w:rPr>
                <w:rFonts w:ascii="Times New Roman" w:hAnsi="Times New Roman" w:cs="Times New Roman"/>
                <w:bCs/>
                <w:color w:val="000000" w:themeColor="text1"/>
                <w:sz w:val="16"/>
                <w:szCs w:val="16"/>
              </w:rPr>
              <w:t>QoL (0-100)</w:t>
            </w:r>
          </w:p>
        </w:tc>
        <w:tc>
          <w:tcPr>
            <w:tcW w:w="720" w:type="dxa"/>
          </w:tcPr>
          <w:p w14:paraId="748912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49A78A8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70</w:t>
            </w:r>
          </w:p>
        </w:tc>
        <w:tc>
          <w:tcPr>
            <w:tcW w:w="1260" w:type="dxa"/>
            <w:shd w:val="clear" w:color="auto" w:fill="auto"/>
          </w:tcPr>
          <w:p w14:paraId="3B79352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77.1 (22.0)</w:t>
            </w:r>
          </w:p>
        </w:tc>
        <w:tc>
          <w:tcPr>
            <w:tcW w:w="720" w:type="dxa"/>
            <w:shd w:val="clear" w:color="auto" w:fill="auto"/>
          </w:tcPr>
          <w:p w14:paraId="33F80AA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78 </w:t>
            </w:r>
          </w:p>
        </w:tc>
        <w:tc>
          <w:tcPr>
            <w:tcW w:w="1080" w:type="dxa"/>
            <w:shd w:val="clear" w:color="auto" w:fill="auto"/>
          </w:tcPr>
          <w:p w14:paraId="4DBD967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73.2 (22.9)</w:t>
            </w:r>
          </w:p>
        </w:tc>
        <w:tc>
          <w:tcPr>
            <w:tcW w:w="1350" w:type="dxa"/>
            <w:shd w:val="clear" w:color="auto" w:fill="auto"/>
          </w:tcPr>
          <w:p w14:paraId="7D41247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-3.9 (-9.0, 1.2)</w:t>
            </w:r>
          </w:p>
        </w:tc>
        <w:tc>
          <w:tcPr>
            <w:tcW w:w="990" w:type="dxa"/>
            <w:shd w:val="clear" w:color="auto" w:fill="auto"/>
          </w:tcPr>
          <w:p w14:paraId="472205D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2445187" w14:textId="77777777" w:rsidTr="00B33AA7">
        <w:trPr>
          <w:cantSplit/>
          <w:trHeight w:val="280"/>
        </w:trPr>
        <w:tc>
          <w:tcPr>
            <w:tcW w:w="1375" w:type="dxa"/>
            <w:vMerge/>
            <w:shd w:val="clear" w:color="auto" w:fill="auto"/>
          </w:tcPr>
          <w:p w14:paraId="7BF0D0D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60892E8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 &amp; PENS</w:t>
            </w:r>
          </w:p>
        </w:tc>
        <w:tc>
          <w:tcPr>
            <w:tcW w:w="1440" w:type="dxa"/>
            <w:shd w:val="clear" w:color="auto" w:fill="auto"/>
          </w:tcPr>
          <w:p w14:paraId="09CA200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w:t>
            </w:r>
          </w:p>
        </w:tc>
        <w:tc>
          <w:tcPr>
            <w:tcW w:w="1080" w:type="dxa"/>
            <w:shd w:val="clear" w:color="auto" w:fill="auto"/>
          </w:tcPr>
          <w:p w14:paraId="2A3C38A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63559B9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 xml:space="preserve">KOOS: </w:t>
            </w:r>
            <w:r w:rsidRPr="009818DC">
              <w:rPr>
                <w:rFonts w:ascii="Times New Roman" w:hAnsi="Times New Roman" w:cs="Times New Roman"/>
                <w:bCs/>
                <w:color w:val="000000" w:themeColor="text1"/>
                <w:sz w:val="16"/>
                <w:szCs w:val="16"/>
              </w:rPr>
              <w:t>QoL (0-100)</w:t>
            </w:r>
          </w:p>
        </w:tc>
        <w:tc>
          <w:tcPr>
            <w:tcW w:w="720" w:type="dxa"/>
          </w:tcPr>
          <w:p w14:paraId="663F73B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2B46BDE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70</w:t>
            </w:r>
          </w:p>
        </w:tc>
        <w:tc>
          <w:tcPr>
            <w:tcW w:w="1260" w:type="dxa"/>
            <w:shd w:val="clear" w:color="auto" w:fill="auto"/>
          </w:tcPr>
          <w:p w14:paraId="53EFDD8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77.1 (22.0)</w:t>
            </w:r>
          </w:p>
        </w:tc>
        <w:tc>
          <w:tcPr>
            <w:tcW w:w="720" w:type="dxa"/>
            <w:shd w:val="clear" w:color="auto" w:fill="auto"/>
          </w:tcPr>
          <w:p w14:paraId="3413182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w:t>
            </w:r>
          </w:p>
        </w:tc>
        <w:tc>
          <w:tcPr>
            <w:tcW w:w="1080" w:type="dxa"/>
            <w:shd w:val="clear" w:color="auto" w:fill="auto"/>
          </w:tcPr>
          <w:p w14:paraId="5B92774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76.1 (24.3)</w:t>
            </w:r>
          </w:p>
        </w:tc>
        <w:tc>
          <w:tcPr>
            <w:tcW w:w="1350" w:type="dxa"/>
            <w:shd w:val="clear" w:color="auto" w:fill="auto"/>
          </w:tcPr>
          <w:p w14:paraId="1CF6698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 (-6.3, 4.3)</w:t>
            </w:r>
          </w:p>
        </w:tc>
        <w:tc>
          <w:tcPr>
            <w:tcW w:w="990" w:type="dxa"/>
            <w:shd w:val="clear" w:color="auto" w:fill="auto"/>
          </w:tcPr>
          <w:p w14:paraId="343A791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437F59E" w14:textId="77777777" w:rsidTr="00B33AA7">
        <w:trPr>
          <w:cantSplit/>
          <w:trHeight w:val="280"/>
        </w:trPr>
        <w:tc>
          <w:tcPr>
            <w:tcW w:w="1375" w:type="dxa"/>
            <w:vMerge/>
            <w:shd w:val="clear" w:color="auto" w:fill="auto"/>
          </w:tcPr>
          <w:p w14:paraId="51F890A4"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47D1D34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 &amp; PENS</w:t>
            </w:r>
          </w:p>
        </w:tc>
        <w:tc>
          <w:tcPr>
            <w:tcW w:w="1440" w:type="dxa"/>
            <w:shd w:val="clear" w:color="auto" w:fill="auto"/>
          </w:tcPr>
          <w:p w14:paraId="57A3DDC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Recumbent Bike/Usual Care</w:t>
            </w:r>
          </w:p>
        </w:tc>
        <w:tc>
          <w:tcPr>
            <w:tcW w:w="1080" w:type="dxa"/>
            <w:shd w:val="clear" w:color="auto" w:fill="auto"/>
          </w:tcPr>
          <w:p w14:paraId="44800CF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7F7E01E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 xml:space="preserve">KOOS: </w:t>
            </w:r>
            <w:r w:rsidRPr="009818DC">
              <w:rPr>
                <w:rFonts w:ascii="Times New Roman" w:hAnsi="Times New Roman" w:cs="Times New Roman"/>
                <w:bCs/>
                <w:color w:val="000000" w:themeColor="text1"/>
                <w:sz w:val="16"/>
                <w:szCs w:val="16"/>
              </w:rPr>
              <w:t>QoL (0-100)</w:t>
            </w:r>
          </w:p>
        </w:tc>
        <w:tc>
          <w:tcPr>
            <w:tcW w:w="720" w:type="dxa"/>
          </w:tcPr>
          <w:p w14:paraId="201BA7C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600135D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70</w:t>
            </w:r>
          </w:p>
        </w:tc>
        <w:tc>
          <w:tcPr>
            <w:tcW w:w="1260" w:type="dxa"/>
            <w:shd w:val="clear" w:color="auto" w:fill="auto"/>
          </w:tcPr>
          <w:p w14:paraId="297A84A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77.1 (22.0)</w:t>
            </w:r>
          </w:p>
        </w:tc>
        <w:tc>
          <w:tcPr>
            <w:tcW w:w="720" w:type="dxa"/>
            <w:shd w:val="clear" w:color="auto" w:fill="auto"/>
          </w:tcPr>
          <w:p w14:paraId="5C40639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74</w:t>
            </w:r>
          </w:p>
        </w:tc>
        <w:tc>
          <w:tcPr>
            <w:tcW w:w="1080" w:type="dxa"/>
            <w:shd w:val="clear" w:color="auto" w:fill="auto"/>
          </w:tcPr>
          <w:p w14:paraId="2D3A99E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77.9 (21.6)</w:t>
            </w:r>
          </w:p>
        </w:tc>
        <w:tc>
          <w:tcPr>
            <w:tcW w:w="1350" w:type="dxa"/>
            <w:shd w:val="clear" w:color="auto" w:fill="auto"/>
          </w:tcPr>
          <w:p w14:paraId="3C2E6C1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0.8 (-4.2, 5.8)</w:t>
            </w:r>
          </w:p>
        </w:tc>
        <w:tc>
          <w:tcPr>
            <w:tcW w:w="990" w:type="dxa"/>
            <w:shd w:val="clear" w:color="auto" w:fill="auto"/>
          </w:tcPr>
          <w:p w14:paraId="5BF6556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E5F8A4A" w14:textId="77777777" w:rsidTr="00B33AA7">
        <w:trPr>
          <w:cantSplit/>
          <w:trHeight w:val="280"/>
        </w:trPr>
        <w:tc>
          <w:tcPr>
            <w:tcW w:w="1375" w:type="dxa"/>
            <w:shd w:val="clear" w:color="auto" w:fill="auto"/>
          </w:tcPr>
          <w:p w14:paraId="41D658A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Demircioglu, 2015, 26355656, Turkey</w:t>
            </w:r>
          </w:p>
        </w:tc>
        <w:tc>
          <w:tcPr>
            <w:tcW w:w="1440" w:type="dxa"/>
            <w:shd w:val="clear" w:color="auto" w:fill="auto"/>
          </w:tcPr>
          <w:p w14:paraId="57140FF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NMES &amp; exercise</w:t>
            </w:r>
          </w:p>
        </w:tc>
        <w:tc>
          <w:tcPr>
            <w:tcW w:w="1440" w:type="dxa"/>
            <w:shd w:val="clear" w:color="auto" w:fill="auto"/>
          </w:tcPr>
          <w:p w14:paraId="37B4E53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1080" w:type="dxa"/>
            <w:shd w:val="clear" w:color="auto" w:fill="auto"/>
          </w:tcPr>
          <w:p w14:paraId="31C99C0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1E73DC3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SF-36 (0-100)</w:t>
            </w:r>
          </w:p>
        </w:tc>
        <w:tc>
          <w:tcPr>
            <w:tcW w:w="720" w:type="dxa"/>
          </w:tcPr>
          <w:p w14:paraId="5DD2EBE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7FB0441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260" w:type="dxa"/>
            <w:shd w:val="clear" w:color="auto" w:fill="auto"/>
          </w:tcPr>
          <w:p w14:paraId="28323F3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68 (11.6)</w:t>
            </w:r>
          </w:p>
        </w:tc>
        <w:tc>
          <w:tcPr>
            <w:tcW w:w="720" w:type="dxa"/>
            <w:shd w:val="clear" w:color="auto" w:fill="auto"/>
          </w:tcPr>
          <w:p w14:paraId="2AB0E93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080" w:type="dxa"/>
            <w:shd w:val="clear" w:color="auto" w:fill="auto"/>
          </w:tcPr>
          <w:p w14:paraId="5FF0C07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67.8 (15.6)</w:t>
            </w:r>
          </w:p>
        </w:tc>
        <w:tc>
          <w:tcPr>
            <w:tcW w:w="1350" w:type="dxa"/>
            <w:shd w:val="clear" w:color="auto" w:fill="auto"/>
          </w:tcPr>
          <w:p w14:paraId="3213B5D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 (-4.8, 5.2)</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393416E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7AFB79B" w14:textId="77777777" w:rsidTr="00B33AA7">
        <w:trPr>
          <w:cantSplit/>
          <w:trHeight w:val="280"/>
        </w:trPr>
        <w:tc>
          <w:tcPr>
            <w:tcW w:w="1375" w:type="dxa"/>
            <w:shd w:val="clear" w:color="auto" w:fill="auto"/>
          </w:tcPr>
          <w:p w14:paraId="524901B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Kauppila, 2010, 20354057, Finland</w:t>
            </w:r>
          </w:p>
        </w:tc>
        <w:tc>
          <w:tcPr>
            <w:tcW w:w="1440" w:type="dxa"/>
            <w:shd w:val="clear" w:color="auto" w:fill="auto"/>
          </w:tcPr>
          <w:p w14:paraId="55D3923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Multidisciplinary rehabilitation group</w:t>
            </w:r>
          </w:p>
        </w:tc>
        <w:tc>
          <w:tcPr>
            <w:tcW w:w="1440" w:type="dxa"/>
            <w:shd w:val="clear" w:color="auto" w:fill="auto"/>
          </w:tcPr>
          <w:p w14:paraId="309DEFF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Control</w:t>
            </w:r>
          </w:p>
        </w:tc>
        <w:tc>
          <w:tcPr>
            <w:tcW w:w="1080" w:type="dxa"/>
            <w:shd w:val="clear" w:color="auto" w:fill="auto"/>
          </w:tcPr>
          <w:p w14:paraId="360B033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5F860DF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HRQoL-15D score</w:t>
            </w:r>
          </w:p>
        </w:tc>
        <w:tc>
          <w:tcPr>
            <w:tcW w:w="720" w:type="dxa"/>
          </w:tcPr>
          <w:p w14:paraId="34D2D28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1y</w:t>
            </w:r>
          </w:p>
        </w:tc>
        <w:tc>
          <w:tcPr>
            <w:tcW w:w="720" w:type="dxa"/>
          </w:tcPr>
          <w:p w14:paraId="16E2C94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36</w:t>
            </w:r>
          </w:p>
        </w:tc>
        <w:tc>
          <w:tcPr>
            <w:tcW w:w="1260" w:type="dxa"/>
            <w:shd w:val="clear" w:color="auto" w:fill="auto"/>
          </w:tcPr>
          <w:p w14:paraId="154F780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shd w:val="clear" w:color="auto" w:fill="auto"/>
          </w:tcPr>
          <w:p w14:paraId="24BCDEA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39</w:t>
            </w:r>
          </w:p>
        </w:tc>
        <w:tc>
          <w:tcPr>
            <w:tcW w:w="1080" w:type="dxa"/>
            <w:shd w:val="clear" w:color="auto" w:fill="auto"/>
          </w:tcPr>
          <w:p w14:paraId="7CB7011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 (NR)</w:t>
            </w:r>
          </w:p>
        </w:tc>
        <w:tc>
          <w:tcPr>
            <w:tcW w:w="1350" w:type="dxa"/>
            <w:shd w:val="clear" w:color="auto" w:fill="auto"/>
          </w:tcPr>
          <w:p w14:paraId="13B1A75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216CD83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&gt;0.05</w:t>
            </w:r>
          </w:p>
        </w:tc>
      </w:tr>
      <w:tr w:rsidR="007726AA" w:rsidRPr="009818DC" w14:paraId="153AD24C" w14:textId="77777777" w:rsidTr="00B33AA7">
        <w:trPr>
          <w:cantSplit/>
          <w:trHeight w:val="280"/>
        </w:trPr>
        <w:tc>
          <w:tcPr>
            <w:tcW w:w="1375" w:type="dxa"/>
            <w:shd w:val="clear" w:color="auto" w:fill="auto"/>
          </w:tcPr>
          <w:p w14:paraId="5B23984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Lenguerrand, 2020, 31033232, UK</w:t>
            </w:r>
          </w:p>
        </w:tc>
        <w:tc>
          <w:tcPr>
            <w:tcW w:w="1440" w:type="dxa"/>
            <w:shd w:val="clear" w:color="auto" w:fill="auto"/>
          </w:tcPr>
          <w:p w14:paraId="7F9626B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Physical therapy and standard care</w:t>
            </w:r>
          </w:p>
        </w:tc>
        <w:tc>
          <w:tcPr>
            <w:tcW w:w="1440" w:type="dxa"/>
            <w:shd w:val="clear" w:color="auto" w:fill="auto"/>
          </w:tcPr>
          <w:p w14:paraId="3E57765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care</w:t>
            </w:r>
          </w:p>
        </w:tc>
        <w:tc>
          <w:tcPr>
            <w:tcW w:w="1080" w:type="dxa"/>
            <w:shd w:val="clear" w:color="auto" w:fill="auto"/>
          </w:tcPr>
          <w:p w14:paraId="3C64F02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075DF99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KOOS: QoL (0-100)</w:t>
            </w:r>
          </w:p>
        </w:tc>
        <w:tc>
          <w:tcPr>
            <w:tcW w:w="720" w:type="dxa"/>
          </w:tcPr>
          <w:p w14:paraId="3B3DAFA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4888C60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72</w:t>
            </w:r>
          </w:p>
        </w:tc>
        <w:tc>
          <w:tcPr>
            <w:tcW w:w="1260" w:type="dxa"/>
            <w:shd w:val="clear" w:color="auto" w:fill="auto"/>
          </w:tcPr>
          <w:p w14:paraId="4220E58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Median (IQR) 75 (50 , 94)</w:t>
            </w:r>
          </w:p>
        </w:tc>
        <w:tc>
          <w:tcPr>
            <w:tcW w:w="720" w:type="dxa"/>
            <w:shd w:val="clear" w:color="auto" w:fill="auto"/>
          </w:tcPr>
          <w:p w14:paraId="0311A19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69</w:t>
            </w:r>
          </w:p>
        </w:tc>
        <w:tc>
          <w:tcPr>
            <w:tcW w:w="1080" w:type="dxa"/>
            <w:shd w:val="clear" w:color="auto" w:fill="auto"/>
          </w:tcPr>
          <w:p w14:paraId="566FFC6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Median (IQR) 63 (56 , 88)</w:t>
            </w:r>
          </w:p>
        </w:tc>
        <w:tc>
          <w:tcPr>
            <w:tcW w:w="1350" w:type="dxa"/>
            <w:shd w:val="clear" w:color="auto" w:fill="auto"/>
          </w:tcPr>
          <w:p w14:paraId="21322B19"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1CAC335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0.264</w:t>
            </w:r>
          </w:p>
        </w:tc>
      </w:tr>
      <w:tr w:rsidR="007726AA" w:rsidRPr="009818DC" w14:paraId="29DD2211" w14:textId="77777777" w:rsidTr="00B33AA7">
        <w:trPr>
          <w:cantSplit/>
          <w:trHeight w:val="280"/>
        </w:trPr>
        <w:tc>
          <w:tcPr>
            <w:tcW w:w="1375" w:type="dxa"/>
            <w:vMerge w:val="restart"/>
            <w:shd w:val="clear" w:color="auto" w:fill="auto"/>
          </w:tcPr>
          <w:p w14:paraId="0CA275D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Minns Lowe, 2012, 22180446, UK</w:t>
            </w:r>
          </w:p>
        </w:tc>
        <w:tc>
          <w:tcPr>
            <w:tcW w:w="1440" w:type="dxa"/>
            <w:shd w:val="clear" w:color="auto" w:fill="auto"/>
          </w:tcPr>
          <w:p w14:paraId="4F8F96D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440" w:type="dxa"/>
            <w:shd w:val="clear" w:color="auto" w:fill="auto"/>
          </w:tcPr>
          <w:p w14:paraId="529A98D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1080" w:type="dxa"/>
            <w:shd w:val="clear" w:color="auto" w:fill="auto"/>
          </w:tcPr>
          <w:p w14:paraId="0FE7193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2FBE74D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KOOS: QoL (0-100)</w:t>
            </w:r>
          </w:p>
        </w:tc>
        <w:tc>
          <w:tcPr>
            <w:tcW w:w="720" w:type="dxa"/>
          </w:tcPr>
          <w:p w14:paraId="3896637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7C724E2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46</w:t>
            </w:r>
          </w:p>
        </w:tc>
        <w:tc>
          <w:tcPr>
            <w:tcW w:w="1260" w:type="dxa"/>
            <w:shd w:val="clear" w:color="auto" w:fill="auto"/>
          </w:tcPr>
          <w:p w14:paraId="482E09E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Median (IQR) 53.1 (25)</w:t>
            </w:r>
          </w:p>
        </w:tc>
        <w:tc>
          <w:tcPr>
            <w:tcW w:w="720" w:type="dxa"/>
            <w:shd w:val="clear" w:color="auto" w:fill="auto"/>
          </w:tcPr>
          <w:p w14:paraId="293F095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47</w:t>
            </w:r>
          </w:p>
        </w:tc>
        <w:tc>
          <w:tcPr>
            <w:tcW w:w="1080" w:type="dxa"/>
            <w:shd w:val="clear" w:color="auto" w:fill="auto"/>
          </w:tcPr>
          <w:p w14:paraId="7255EBF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 (IQR) 56.3 (31)</w:t>
            </w:r>
          </w:p>
        </w:tc>
        <w:tc>
          <w:tcPr>
            <w:tcW w:w="1350" w:type="dxa"/>
            <w:shd w:val="clear" w:color="auto" w:fill="auto"/>
          </w:tcPr>
          <w:p w14:paraId="654AB773"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3.2 (-2.8, 9.2)</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7E6CAAB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6F35F07" w14:textId="77777777" w:rsidTr="00B33AA7">
        <w:trPr>
          <w:cantSplit/>
          <w:trHeight w:val="84"/>
        </w:trPr>
        <w:tc>
          <w:tcPr>
            <w:tcW w:w="1375" w:type="dxa"/>
            <w:vMerge/>
            <w:shd w:val="clear" w:color="auto" w:fill="auto"/>
          </w:tcPr>
          <w:p w14:paraId="2370B108"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354444F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440" w:type="dxa"/>
            <w:shd w:val="clear" w:color="auto" w:fill="auto"/>
          </w:tcPr>
          <w:p w14:paraId="171789E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1080" w:type="dxa"/>
            <w:shd w:val="clear" w:color="auto" w:fill="auto"/>
          </w:tcPr>
          <w:p w14:paraId="7D11731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217A6C2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KOOS: QoL (0-100)</w:t>
            </w:r>
          </w:p>
        </w:tc>
        <w:tc>
          <w:tcPr>
            <w:tcW w:w="720" w:type="dxa"/>
          </w:tcPr>
          <w:p w14:paraId="7094637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07B9C99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42</w:t>
            </w:r>
          </w:p>
        </w:tc>
        <w:tc>
          <w:tcPr>
            <w:tcW w:w="1260" w:type="dxa"/>
            <w:shd w:val="clear" w:color="auto" w:fill="auto"/>
          </w:tcPr>
          <w:p w14:paraId="7D787B2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Median (IQR) 59.4 (31)</w:t>
            </w:r>
          </w:p>
        </w:tc>
        <w:tc>
          <w:tcPr>
            <w:tcW w:w="720" w:type="dxa"/>
            <w:shd w:val="clear" w:color="auto" w:fill="auto"/>
          </w:tcPr>
          <w:p w14:paraId="12196F5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43</w:t>
            </w:r>
          </w:p>
        </w:tc>
        <w:tc>
          <w:tcPr>
            <w:tcW w:w="1080" w:type="dxa"/>
            <w:shd w:val="clear" w:color="auto" w:fill="auto"/>
          </w:tcPr>
          <w:p w14:paraId="74D062D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 (IQR) 59.4 (41)</w:t>
            </w:r>
          </w:p>
        </w:tc>
        <w:tc>
          <w:tcPr>
            <w:tcW w:w="1350" w:type="dxa"/>
            <w:shd w:val="clear" w:color="auto" w:fill="auto"/>
          </w:tcPr>
          <w:p w14:paraId="796CF24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 (-8.1, 8.1)</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63985B4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B5D4247" w14:textId="77777777" w:rsidTr="00B33AA7">
        <w:trPr>
          <w:cantSplit/>
          <w:trHeight w:val="280"/>
        </w:trPr>
        <w:tc>
          <w:tcPr>
            <w:tcW w:w="1375" w:type="dxa"/>
            <w:vMerge/>
            <w:shd w:val="clear" w:color="auto" w:fill="auto"/>
          </w:tcPr>
          <w:p w14:paraId="21918961"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67500F0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Home-visit physiotherapy</w:t>
            </w:r>
          </w:p>
        </w:tc>
        <w:tc>
          <w:tcPr>
            <w:tcW w:w="1440" w:type="dxa"/>
            <w:shd w:val="clear" w:color="auto" w:fill="auto"/>
          </w:tcPr>
          <w:p w14:paraId="055E442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1080" w:type="dxa"/>
            <w:shd w:val="clear" w:color="auto" w:fill="auto"/>
          </w:tcPr>
          <w:p w14:paraId="0C68A11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440" w:type="dxa"/>
            <w:shd w:val="clear" w:color="auto" w:fill="auto"/>
          </w:tcPr>
          <w:p w14:paraId="24F9004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KOOS: QoL (0-100)</w:t>
            </w:r>
          </w:p>
        </w:tc>
        <w:tc>
          <w:tcPr>
            <w:tcW w:w="720" w:type="dxa"/>
          </w:tcPr>
          <w:p w14:paraId="7F8C15C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3C2C74C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44</w:t>
            </w:r>
          </w:p>
        </w:tc>
        <w:tc>
          <w:tcPr>
            <w:tcW w:w="1260" w:type="dxa"/>
            <w:shd w:val="clear" w:color="auto" w:fill="auto"/>
          </w:tcPr>
          <w:p w14:paraId="10887E9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Median (IQR) 63 (43)</w:t>
            </w:r>
          </w:p>
        </w:tc>
        <w:tc>
          <w:tcPr>
            <w:tcW w:w="720" w:type="dxa"/>
            <w:shd w:val="clear" w:color="auto" w:fill="auto"/>
          </w:tcPr>
          <w:p w14:paraId="5F6E06B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48</w:t>
            </w:r>
          </w:p>
        </w:tc>
        <w:tc>
          <w:tcPr>
            <w:tcW w:w="1080" w:type="dxa"/>
            <w:shd w:val="clear" w:color="auto" w:fill="auto"/>
          </w:tcPr>
          <w:p w14:paraId="1B05088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Media (IQR) 62.5 (42)</w:t>
            </w:r>
          </w:p>
        </w:tc>
        <w:tc>
          <w:tcPr>
            <w:tcW w:w="1350" w:type="dxa"/>
            <w:shd w:val="clear" w:color="auto" w:fill="auto"/>
          </w:tcPr>
          <w:p w14:paraId="2B24FFA8"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-0.5 (-9.6, 8.6)</w:t>
            </w:r>
          </w:p>
        </w:tc>
        <w:tc>
          <w:tcPr>
            <w:tcW w:w="990" w:type="dxa"/>
            <w:shd w:val="clear" w:color="auto" w:fill="auto"/>
          </w:tcPr>
          <w:p w14:paraId="457096F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5E3FBD7" w14:textId="77777777" w:rsidTr="00B33AA7">
        <w:trPr>
          <w:cantSplit/>
          <w:trHeight w:val="280"/>
        </w:trPr>
        <w:tc>
          <w:tcPr>
            <w:tcW w:w="1375" w:type="dxa"/>
            <w:shd w:val="clear" w:color="auto" w:fill="auto"/>
          </w:tcPr>
          <w:p w14:paraId="13C4538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Moffet, 2015, 26178888, Canada</w:t>
            </w:r>
          </w:p>
        </w:tc>
        <w:tc>
          <w:tcPr>
            <w:tcW w:w="1440" w:type="dxa"/>
            <w:shd w:val="clear" w:color="auto" w:fill="auto"/>
          </w:tcPr>
          <w:p w14:paraId="6DC4D1D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In-home Telerehabilitation</w:t>
            </w:r>
          </w:p>
        </w:tc>
        <w:tc>
          <w:tcPr>
            <w:tcW w:w="1440" w:type="dxa"/>
            <w:shd w:val="clear" w:color="auto" w:fill="auto"/>
          </w:tcPr>
          <w:p w14:paraId="32B3B5C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home rehabilitation</w:t>
            </w:r>
          </w:p>
        </w:tc>
        <w:tc>
          <w:tcPr>
            <w:tcW w:w="1080" w:type="dxa"/>
            <w:shd w:val="clear" w:color="auto" w:fill="auto"/>
          </w:tcPr>
          <w:p w14:paraId="3351201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4A4987F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KOOS: QoL (0-100)</w:t>
            </w:r>
          </w:p>
        </w:tc>
        <w:tc>
          <w:tcPr>
            <w:tcW w:w="720" w:type="dxa"/>
          </w:tcPr>
          <w:p w14:paraId="01F21E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720" w:type="dxa"/>
          </w:tcPr>
          <w:p w14:paraId="409ADCD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100</w:t>
            </w:r>
          </w:p>
        </w:tc>
        <w:tc>
          <w:tcPr>
            <w:tcW w:w="1260" w:type="dxa"/>
            <w:shd w:val="clear" w:color="auto" w:fill="auto"/>
          </w:tcPr>
          <w:p w14:paraId="10163E2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69 (NR)</w:t>
            </w:r>
          </w:p>
        </w:tc>
        <w:tc>
          <w:tcPr>
            <w:tcW w:w="720" w:type="dxa"/>
            <w:shd w:val="clear" w:color="auto" w:fill="auto"/>
          </w:tcPr>
          <w:p w14:paraId="405A60A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98</w:t>
            </w:r>
          </w:p>
        </w:tc>
        <w:tc>
          <w:tcPr>
            <w:tcW w:w="1080" w:type="dxa"/>
            <w:shd w:val="clear" w:color="auto" w:fill="auto"/>
          </w:tcPr>
          <w:p w14:paraId="663B2A1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69.5 (NR)</w:t>
            </w:r>
          </w:p>
        </w:tc>
        <w:tc>
          <w:tcPr>
            <w:tcW w:w="1350" w:type="dxa"/>
            <w:shd w:val="clear" w:color="auto" w:fill="auto"/>
          </w:tcPr>
          <w:p w14:paraId="06CA36AF"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-0.4 (-6.8, 6.1)</w:t>
            </w:r>
          </w:p>
        </w:tc>
        <w:tc>
          <w:tcPr>
            <w:tcW w:w="990" w:type="dxa"/>
            <w:shd w:val="clear" w:color="auto" w:fill="auto"/>
          </w:tcPr>
          <w:p w14:paraId="16A07CE4"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2C4DA565" w14:textId="77777777" w:rsidTr="00B33AA7">
        <w:trPr>
          <w:cantSplit/>
          <w:trHeight w:val="280"/>
        </w:trPr>
        <w:tc>
          <w:tcPr>
            <w:tcW w:w="1375" w:type="dxa"/>
            <w:vMerge w:val="restart"/>
            <w:shd w:val="clear" w:color="auto" w:fill="auto"/>
          </w:tcPr>
          <w:p w14:paraId="364125B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Monticone, 2013, 23063624, Italy</w:t>
            </w:r>
          </w:p>
        </w:tc>
        <w:tc>
          <w:tcPr>
            <w:tcW w:w="1440" w:type="dxa"/>
            <w:shd w:val="clear" w:color="auto" w:fill="auto"/>
          </w:tcPr>
          <w:p w14:paraId="7C51E48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Home-based functional exercises and kinesiophobia training</w:t>
            </w:r>
          </w:p>
        </w:tc>
        <w:tc>
          <w:tcPr>
            <w:tcW w:w="1440" w:type="dxa"/>
            <w:shd w:val="clear" w:color="auto" w:fill="auto"/>
          </w:tcPr>
          <w:p w14:paraId="6CB90E9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1080" w:type="dxa"/>
            <w:shd w:val="clear" w:color="auto" w:fill="auto"/>
          </w:tcPr>
          <w:p w14:paraId="1270D6E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0DF00F2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KOOS: QoL (0-100)</w:t>
            </w:r>
          </w:p>
        </w:tc>
        <w:tc>
          <w:tcPr>
            <w:tcW w:w="720" w:type="dxa"/>
          </w:tcPr>
          <w:p w14:paraId="4D81A1A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0123921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260" w:type="dxa"/>
            <w:shd w:val="clear" w:color="auto" w:fill="auto"/>
          </w:tcPr>
          <w:p w14:paraId="4CA8FB1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NR </w:t>
            </w:r>
          </w:p>
        </w:tc>
        <w:tc>
          <w:tcPr>
            <w:tcW w:w="720" w:type="dxa"/>
            <w:shd w:val="clear" w:color="auto" w:fill="auto"/>
          </w:tcPr>
          <w:p w14:paraId="09B6513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shd w:val="clear" w:color="auto" w:fill="auto"/>
          </w:tcPr>
          <w:p w14:paraId="325598F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NR </w:t>
            </w:r>
          </w:p>
        </w:tc>
        <w:tc>
          <w:tcPr>
            <w:tcW w:w="1350" w:type="dxa"/>
            <w:shd w:val="clear" w:color="auto" w:fill="auto"/>
          </w:tcPr>
          <w:p w14:paraId="18D95515"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10.81 (3.01, 18.61)</w:t>
            </w:r>
          </w:p>
        </w:tc>
        <w:tc>
          <w:tcPr>
            <w:tcW w:w="990" w:type="dxa"/>
            <w:shd w:val="clear" w:color="auto" w:fill="auto"/>
          </w:tcPr>
          <w:p w14:paraId="64A1BFF2"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74606B56" w14:textId="77777777" w:rsidTr="00B33AA7">
        <w:trPr>
          <w:cantSplit/>
          <w:trHeight w:val="280"/>
        </w:trPr>
        <w:tc>
          <w:tcPr>
            <w:tcW w:w="1375" w:type="dxa"/>
            <w:vMerge/>
            <w:shd w:val="clear" w:color="auto" w:fill="auto"/>
          </w:tcPr>
          <w:p w14:paraId="39CEDE8C"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503C65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Home-based functional exercises and kinesiophobia training</w:t>
            </w:r>
          </w:p>
        </w:tc>
        <w:tc>
          <w:tcPr>
            <w:tcW w:w="1440" w:type="dxa"/>
            <w:shd w:val="clear" w:color="auto" w:fill="auto"/>
          </w:tcPr>
          <w:p w14:paraId="381FBA8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Usual care</w:t>
            </w:r>
          </w:p>
        </w:tc>
        <w:tc>
          <w:tcPr>
            <w:tcW w:w="1080" w:type="dxa"/>
            <w:shd w:val="clear" w:color="auto" w:fill="auto"/>
          </w:tcPr>
          <w:p w14:paraId="344376B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1B2DB0E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KOOS: QoL (0-100)</w:t>
            </w:r>
          </w:p>
        </w:tc>
        <w:tc>
          <w:tcPr>
            <w:tcW w:w="720" w:type="dxa"/>
          </w:tcPr>
          <w:p w14:paraId="42E9769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720" w:type="dxa"/>
          </w:tcPr>
          <w:p w14:paraId="11789BA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260" w:type="dxa"/>
            <w:shd w:val="clear" w:color="auto" w:fill="auto"/>
          </w:tcPr>
          <w:p w14:paraId="5AF788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NR </w:t>
            </w:r>
          </w:p>
        </w:tc>
        <w:tc>
          <w:tcPr>
            <w:tcW w:w="720" w:type="dxa"/>
            <w:shd w:val="clear" w:color="auto" w:fill="auto"/>
          </w:tcPr>
          <w:p w14:paraId="654D5F6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55</w:t>
            </w:r>
          </w:p>
        </w:tc>
        <w:tc>
          <w:tcPr>
            <w:tcW w:w="1080" w:type="dxa"/>
            <w:shd w:val="clear" w:color="auto" w:fill="auto"/>
          </w:tcPr>
          <w:p w14:paraId="6451510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NR </w:t>
            </w:r>
          </w:p>
        </w:tc>
        <w:tc>
          <w:tcPr>
            <w:tcW w:w="1350" w:type="dxa"/>
            <w:shd w:val="clear" w:color="auto" w:fill="auto"/>
          </w:tcPr>
          <w:p w14:paraId="1E9D4664"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12.27 (4.80, 19.74)</w:t>
            </w:r>
          </w:p>
        </w:tc>
        <w:tc>
          <w:tcPr>
            <w:tcW w:w="990" w:type="dxa"/>
            <w:shd w:val="clear" w:color="auto" w:fill="auto"/>
          </w:tcPr>
          <w:p w14:paraId="12A2388E"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3EF2D0E8" w14:textId="77777777" w:rsidTr="00B33AA7">
        <w:trPr>
          <w:cantSplit/>
          <w:trHeight w:val="280"/>
        </w:trPr>
        <w:tc>
          <w:tcPr>
            <w:tcW w:w="1375" w:type="dxa"/>
            <w:shd w:val="clear" w:color="auto" w:fill="auto"/>
          </w:tcPr>
          <w:p w14:paraId="3202B49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Petersen, 2018, 29294078, Netherlands</w:t>
            </w:r>
          </w:p>
        </w:tc>
        <w:tc>
          <w:tcPr>
            <w:tcW w:w="1440" w:type="dxa"/>
            <w:shd w:val="clear" w:color="auto" w:fill="auto"/>
          </w:tcPr>
          <w:p w14:paraId="2CD6992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 &amp; acupuncture</w:t>
            </w:r>
          </w:p>
        </w:tc>
        <w:tc>
          <w:tcPr>
            <w:tcW w:w="1440" w:type="dxa"/>
            <w:shd w:val="clear" w:color="auto" w:fill="auto"/>
          </w:tcPr>
          <w:p w14:paraId="3FBE9C5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1080" w:type="dxa"/>
            <w:shd w:val="clear" w:color="auto" w:fill="auto"/>
          </w:tcPr>
          <w:p w14:paraId="0E80F61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046DE8E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KOOS: QoL (0-100)</w:t>
            </w:r>
          </w:p>
        </w:tc>
        <w:tc>
          <w:tcPr>
            <w:tcW w:w="720" w:type="dxa"/>
          </w:tcPr>
          <w:p w14:paraId="078D059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481C4E9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82</w:t>
            </w:r>
          </w:p>
        </w:tc>
        <w:tc>
          <w:tcPr>
            <w:tcW w:w="1260" w:type="dxa"/>
            <w:shd w:val="clear" w:color="auto" w:fill="auto"/>
          </w:tcPr>
          <w:p w14:paraId="0100D84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 with success (%) 33 (39)</w:t>
            </w:r>
          </w:p>
        </w:tc>
        <w:tc>
          <w:tcPr>
            <w:tcW w:w="720" w:type="dxa"/>
            <w:shd w:val="clear" w:color="auto" w:fill="auto"/>
          </w:tcPr>
          <w:p w14:paraId="1876875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83</w:t>
            </w:r>
          </w:p>
        </w:tc>
        <w:tc>
          <w:tcPr>
            <w:tcW w:w="1080" w:type="dxa"/>
            <w:shd w:val="clear" w:color="auto" w:fill="auto"/>
          </w:tcPr>
          <w:p w14:paraId="1633FDF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 with success (%) 31 (37)</w:t>
            </w:r>
          </w:p>
        </w:tc>
        <w:tc>
          <w:tcPr>
            <w:tcW w:w="1350" w:type="dxa"/>
            <w:shd w:val="clear" w:color="auto" w:fill="auto"/>
          </w:tcPr>
          <w:p w14:paraId="63A393E9"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RR 1.05 (0.72, 1.55)</w:t>
            </w:r>
          </w:p>
        </w:tc>
        <w:tc>
          <w:tcPr>
            <w:tcW w:w="990" w:type="dxa"/>
            <w:shd w:val="clear" w:color="auto" w:fill="auto"/>
          </w:tcPr>
          <w:p w14:paraId="156E2E4C"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color w:val="000000" w:themeColor="text1"/>
                <w:sz w:val="16"/>
                <w:szCs w:val="16"/>
              </w:rPr>
              <w:t>0.797</w:t>
            </w:r>
          </w:p>
        </w:tc>
      </w:tr>
      <w:tr w:rsidR="007726AA" w:rsidRPr="009818DC" w14:paraId="04583B15" w14:textId="77777777" w:rsidTr="00B33AA7">
        <w:trPr>
          <w:cantSplit/>
          <w:trHeight w:val="280"/>
        </w:trPr>
        <w:tc>
          <w:tcPr>
            <w:tcW w:w="1375" w:type="dxa"/>
            <w:vMerge w:val="restart"/>
            <w:shd w:val="clear" w:color="auto" w:fill="auto"/>
          </w:tcPr>
          <w:p w14:paraId="0445301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Piva, 2019, 30794296, USA</w:t>
            </w:r>
          </w:p>
          <w:p w14:paraId="6D51E992"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A7A675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Community-based group exercise</w:t>
            </w:r>
          </w:p>
        </w:tc>
        <w:tc>
          <w:tcPr>
            <w:tcW w:w="1440" w:type="dxa"/>
            <w:shd w:val="clear" w:color="auto" w:fill="auto"/>
          </w:tcPr>
          <w:p w14:paraId="44DC7F8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1080" w:type="dxa"/>
            <w:shd w:val="clear" w:color="auto" w:fill="auto"/>
          </w:tcPr>
          <w:p w14:paraId="5A162E8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2004810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SF-36 (0-100)</w:t>
            </w:r>
          </w:p>
        </w:tc>
        <w:tc>
          <w:tcPr>
            <w:tcW w:w="720" w:type="dxa"/>
          </w:tcPr>
          <w:p w14:paraId="67D6F76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3CDD3E8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90</w:t>
            </w:r>
          </w:p>
        </w:tc>
        <w:tc>
          <w:tcPr>
            <w:tcW w:w="1260" w:type="dxa"/>
            <w:shd w:val="clear" w:color="auto" w:fill="auto"/>
          </w:tcPr>
          <w:p w14:paraId="0EB45E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45 (9)</w:t>
            </w:r>
          </w:p>
        </w:tc>
        <w:tc>
          <w:tcPr>
            <w:tcW w:w="720" w:type="dxa"/>
            <w:shd w:val="clear" w:color="auto" w:fill="auto"/>
          </w:tcPr>
          <w:p w14:paraId="38AB093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w:t>
            </w:r>
          </w:p>
        </w:tc>
        <w:tc>
          <w:tcPr>
            <w:tcW w:w="1080" w:type="dxa"/>
            <w:shd w:val="clear" w:color="auto" w:fill="auto"/>
          </w:tcPr>
          <w:p w14:paraId="148E19C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 (8)</w:t>
            </w:r>
          </w:p>
        </w:tc>
        <w:tc>
          <w:tcPr>
            <w:tcW w:w="1350" w:type="dxa"/>
            <w:shd w:val="clear" w:color="auto" w:fill="auto"/>
          </w:tcPr>
          <w:p w14:paraId="2A802FCD"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0.7 (-1.8, 3.2)</w:t>
            </w:r>
          </w:p>
        </w:tc>
        <w:tc>
          <w:tcPr>
            <w:tcW w:w="990" w:type="dxa"/>
            <w:shd w:val="clear" w:color="auto" w:fill="auto"/>
          </w:tcPr>
          <w:p w14:paraId="12B6A80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3BA7661B" w14:textId="77777777" w:rsidTr="00B33AA7">
        <w:trPr>
          <w:cantSplit/>
          <w:trHeight w:val="280"/>
        </w:trPr>
        <w:tc>
          <w:tcPr>
            <w:tcW w:w="1375" w:type="dxa"/>
            <w:vMerge/>
            <w:shd w:val="clear" w:color="auto" w:fill="auto"/>
          </w:tcPr>
          <w:p w14:paraId="47DF4CC0"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5C903D7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Clinic-based group exercise</w:t>
            </w:r>
          </w:p>
        </w:tc>
        <w:tc>
          <w:tcPr>
            <w:tcW w:w="1440" w:type="dxa"/>
            <w:shd w:val="clear" w:color="auto" w:fill="auto"/>
          </w:tcPr>
          <w:p w14:paraId="2492BE4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1080" w:type="dxa"/>
            <w:shd w:val="clear" w:color="auto" w:fill="auto"/>
          </w:tcPr>
          <w:p w14:paraId="2C9B28B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5775329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SF-36 (0-100)</w:t>
            </w:r>
          </w:p>
        </w:tc>
        <w:tc>
          <w:tcPr>
            <w:tcW w:w="720" w:type="dxa"/>
          </w:tcPr>
          <w:p w14:paraId="4623BE3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720" w:type="dxa"/>
          </w:tcPr>
          <w:p w14:paraId="64448C7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87</w:t>
            </w:r>
          </w:p>
        </w:tc>
        <w:tc>
          <w:tcPr>
            <w:tcW w:w="1260" w:type="dxa"/>
            <w:shd w:val="clear" w:color="auto" w:fill="auto"/>
          </w:tcPr>
          <w:p w14:paraId="34CD4DD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45 (8)</w:t>
            </w:r>
          </w:p>
        </w:tc>
        <w:tc>
          <w:tcPr>
            <w:tcW w:w="720" w:type="dxa"/>
            <w:shd w:val="clear" w:color="auto" w:fill="auto"/>
          </w:tcPr>
          <w:p w14:paraId="43308CD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w:t>
            </w:r>
          </w:p>
        </w:tc>
        <w:tc>
          <w:tcPr>
            <w:tcW w:w="1080" w:type="dxa"/>
            <w:shd w:val="clear" w:color="auto" w:fill="auto"/>
          </w:tcPr>
          <w:p w14:paraId="3899175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 (8)</w:t>
            </w:r>
          </w:p>
        </w:tc>
        <w:tc>
          <w:tcPr>
            <w:tcW w:w="1350" w:type="dxa"/>
            <w:shd w:val="clear" w:color="auto" w:fill="auto"/>
          </w:tcPr>
          <w:p w14:paraId="64210D4A"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2.3 (-0.2, 4.7)</w:t>
            </w:r>
          </w:p>
        </w:tc>
        <w:tc>
          <w:tcPr>
            <w:tcW w:w="990" w:type="dxa"/>
            <w:shd w:val="clear" w:color="auto" w:fill="auto"/>
          </w:tcPr>
          <w:p w14:paraId="6307C1E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47B233A" w14:textId="77777777" w:rsidTr="00B33AA7">
        <w:trPr>
          <w:cantSplit/>
          <w:trHeight w:val="280"/>
        </w:trPr>
        <w:tc>
          <w:tcPr>
            <w:tcW w:w="1375" w:type="dxa"/>
            <w:vMerge/>
            <w:shd w:val="clear" w:color="auto" w:fill="auto"/>
          </w:tcPr>
          <w:p w14:paraId="2004FED0"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AB045B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Community-based group exercise</w:t>
            </w:r>
          </w:p>
        </w:tc>
        <w:tc>
          <w:tcPr>
            <w:tcW w:w="1440" w:type="dxa"/>
            <w:shd w:val="clear" w:color="auto" w:fill="auto"/>
          </w:tcPr>
          <w:p w14:paraId="576F09E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1080" w:type="dxa"/>
            <w:shd w:val="clear" w:color="auto" w:fill="auto"/>
          </w:tcPr>
          <w:p w14:paraId="59DC5C3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75CA1C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SF-36 (0-100)</w:t>
            </w:r>
          </w:p>
        </w:tc>
        <w:tc>
          <w:tcPr>
            <w:tcW w:w="720" w:type="dxa"/>
          </w:tcPr>
          <w:p w14:paraId="65C5328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59302AF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89</w:t>
            </w:r>
          </w:p>
        </w:tc>
        <w:tc>
          <w:tcPr>
            <w:tcW w:w="1260" w:type="dxa"/>
            <w:shd w:val="clear" w:color="auto" w:fill="auto"/>
          </w:tcPr>
          <w:p w14:paraId="27EC982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46 (9)</w:t>
            </w:r>
          </w:p>
        </w:tc>
        <w:tc>
          <w:tcPr>
            <w:tcW w:w="720" w:type="dxa"/>
            <w:shd w:val="clear" w:color="auto" w:fill="auto"/>
          </w:tcPr>
          <w:p w14:paraId="3A96BF6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45</w:t>
            </w:r>
          </w:p>
        </w:tc>
        <w:tc>
          <w:tcPr>
            <w:tcW w:w="1080" w:type="dxa"/>
            <w:shd w:val="clear" w:color="auto" w:fill="auto"/>
          </w:tcPr>
          <w:p w14:paraId="4439B01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 (10)</w:t>
            </w:r>
          </w:p>
        </w:tc>
        <w:tc>
          <w:tcPr>
            <w:tcW w:w="1350" w:type="dxa"/>
            <w:shd w:val="clear" w:color="auto" w:fill="auto"/>
          </w:tcPr>
          <w:p w14:paraId="7424CB0D"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0.9 (-2.0, 3.7)</w:t>
            </w:r>
          </w:p>
        </w:tc>
        <w:tc>
          <w:tcPr>
            <w:tcW w:w="990" w:type="dxa"/>
            <w:shd w:val="clear" w:color="auto" w:fill="auto"/>
          </w:tcPr>
          <w:p w14:paraId="428E9F1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CA4136D" w14:textId="77777777" w:rsidTr="00B33AA7">
        <w:trPr>
          <w:cantSplit/>
          <w:trHeight w:val="458"/>
        </w:trPr>
        <w:tc>
          <w:tcPr>
            <w:tcW w:w="1375" w:type="dxa"/>
            <w:vMerge/>
            <w:shd w:val="clear" w:color="auto" w:fill="auto"/>
          </w:tcPr>
          <w:p w14:paraId="33036667"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247C3A7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Clinic-based group exercise</w:t>
            </w:r>
          </w:p>
        </w:tc>
        <w:tc>
          <w:tcPr>
            <w:tcW w:w="1440" w:type="dxa"/>
            <w:shd w:val="clear" w:color="auto" w:fill="auto"/>
          </w:tcPr>
          <w:p w14:paraId="4CDC824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1080" w:type="dxa"/>
            <w:shd w:val="clear" w:color="auto" w:fill="auto"/>
          </w:tcPr>
          <w:p w14:paraId="427FF3A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440" w:type="dxa"/>
            <w:shd w:val="clear" w:color="auto" w:fill="auto"/>
          </w:tcPr>
          <w:p w14:paraId="41B4320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SF-36 (0-100)</w:t>
            </w:r>
          </w:p>
        </w:tc>
        <w:tc>
          <w:tcPr>
            <w:tcW w:w="720" w:type="dxa"/>
          </w:tcPr>
          <w:p w14:paraId="38F00BE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720" w:type="dxa"/>
          </w:tcPr>
          <w:p w14:paraId="6C04D90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88</w:t>
            </w:r>
          </w:p>
        </w:tc>
        <w:tc>
          <w:tcPr>
            <w:tcW w:w="1260" w:type="dxa"/>
            <w:shd w:val="clear" w:color="auto" w:fill="auto"/>
          </w:tcPr>
          <w:p w14:paraId="1106F26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45 (9)</w:t>
            </w:r>
          </w:p>
        </w:tc>
        <w:tc>
          <w:tcPr>
            <w:tcW w:w="720" w:type="dxa"/>
            <w:shd w:val="clear" w:color="auto" w:fill="auto"/>
          </w:tcPr>
          <w:p w14:paraId="528D516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45</w:t>
            </w:r>
          </w:p>
        </w:tc>
        <w:tc>
          <w:tcPr>
            <w:tcW w:w="1080" w:type="dxa"/>
            <w:shd w:val="clear" w:color="auto" w:fill="auto"/>
          </w:tcPr>
          <w:p w14:paraId="1279827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44 (10)</w:t>
            </w:r>
          </w:p>
        </w:tc>
        <w:tc>
          <w:tcPr>
            <w:tcW w:w="1350" w:type="dxa"/>
            <w:shd w:val="clear" w:color="auto" w:fill="auto"/>
          </w:tcPr>
          <w:p w14:paraId="5A8DD33C"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3.4 (0.5, 6.2)</w:t>
            </w:r>
          </w:p>
        </w:tc>
        <w:tc>
          <w:tcPr>
            <w:tcW w:w="990" w:type="dxa"/>
            <w:shd w:val="clear" w:color="auto" w:fill="auto"/>
          </w:tcPr>
          <w:p w14:paraId="0DED88C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bl>
    <w:p w14:paraId="6D8A2917"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68575828"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rPr>
        <w:t>Abbreviations: CI = confidence interval, HRQoL-15D = 15-dimensional instrument of health-related quality of life, IQR = interquartile range, KOOS = Knee injury and osteoarthritis outcome score, mo = month, NR = not reported, PMID = PubMed identifier, QoL = quality of life, RoB = risk of bias, SF-36 = 36-item short form survey, SD = standard deviation.</w:t>
      </w:r>
    </w:p>
    <w:p w14:paraId="79DDD9A8"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lastRenderedPageBreak/>
        <w:t>A</w:t>
      </w:r>
      <w:r w:rsidRPr="00E302D4">
        <w:rPr>
          <w:rFonts w:cs="Times New Roman"/>
          <w:color w:val="000000" w:themeColor="text1"/>
          <w:sz w:val="16"/>
          <w:szCs w:val="16"/>
        </w:rPr>
        <w:t xml:space="preserve"> Time from surgery </w:t>
      </w:r>
    </w:p>
    <w:p w14:paraId="4EF40E26" w14:textId="77777777" w:rsidR="007726AA" w:rsidRPr="00E302D4" w:rsidRDefault="007726AA" w:rsidP="007726AA">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4B1F67B2" w14:textId="77777777" w:rsidR="007726AA" w:rsidRDefault="007726AA" w:rsidP="007726AA">
      <w:pPr>
        <w:rPr>
          <w:rFonts w:ascii="Times New Roman" w:hAnsi="Times New Roman" w:cs="Times New Roman"/>
          <w:color w:val="000000" w:themeColor="text1"/>
        </w:rPr>
      </w:pPr>
    </w:p>
    <w:p w14:paraId="4D961E57" w14:textId="14563AEE" w:rsidR="007726AA" w:rsidRPr="009818DC" w:rsidRDefault="007726AA" w:rsidP="007726AA">
      <w:pPr>
        <w:rPr>
          <w:rFonts w:ascii="Times New Roman" w:hAnsi="Times New Roman" w:cs="Times New Roman"/>
          <w:b/>
          <w:bCs/>
        </w:rPr>
      </w:pPr>
      <w:r>
        <w:rPr>
          <w:rFonts w:ascii="Times New Roman" w:hAnsi="Times New Roman" w:cs="Times New Roman"/>
          <w:b/>
          <w:bCs/>
        </w:rPr>
        <w:t>S</w:t>
      </w:r>
      <w:r w:rsidRPr="009818DC">
        <w:rPr>
          <w:rFonts w:ascii="Times New Roman" w:hAnsi="Times New Roman" w:cs="Times New Roman"/>
          <w:b/>
          <w:bCs/>
        </w:rPr>
        <w:t>atisfaction with care</w:t>
      </w:r>
    </w:p>
    <w:tbl>
      <w:tblPr>
        <w:tblW w:w="136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350"/>
        <w:gridCol w:w="990"/>
        <w:gridCol w:w="1260"/>
        <w:gridCol w:w="720"/>
        <w:gridCol w:w="720"/>
        <w:gridCol w:w="1170"/>
        <w:gridCol w:w="720"/>
        <w:gridCol w:w="1260"/>
        <w:gridCol w:w="1620"/>
        <w:gridCol w:w="990"/>
      </w:tblGrid>
      <w:tr w:rsidR="007726AA" w:rsidRPr="009818DC" w14:paraId="793A56AF" w14:textId="77777777" w:rsidTr="00B33AA7">
        <w:trPr>
          <w:cantSplit/>
          <w:trHeight w:val="280"/>
          <w:tblHeader/>
        </w:trPr>
        <w:tc>
          <w:tcPr>
            <w:tcW w:w="1375" w:type="dxa"/>
            <w:shd w:val="clear" w:color="auto" w:fill="0070C0"/>
          </w:tcPr>
          <w:p w14:paraId="1316CACC"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440" w:type="dxa"/>
            <w:shd w:val="clear" w:color="auto" w:fill="0070C0"/>
          </w:tcPr>
          <w:p w14:paraId="6C6EA9C1"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350" w:type="dxa"/>
            <w:shd w:val="clear" w:color="auto" w:fill="0070C0"/>
          </w:tcPr>
          <w:p w14:paraId="6C735369"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90" w:type="dxa"/>
            <w:shd w:val="clear" w:color="auto" w:fill="0070C0"/>
          </w:tcPr>
          <w:p w14:paraId="1F53DE8E"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260" w:type="dxa"/>
            <w:shd w:val="clear" w:color="auto" w:fill="0070C0"/>
          </w:tcPr>
          <w:p w14:paraId="6F8DA75A"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shd w:val="clear" w:color="auto" w:fill="0070C0"/>
          </w:tcPr>
          <w:p w14:paraId="285A299F"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shd w:val="clear" w:color="auto" w:fill="0070C0"/>
          </w:tcPr>
          <w:p w14:paraId="25FB9167"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170" w:type="dxa"/>
            <w:shd w:val="clear" w:color="auto" w:fill="0070C0"/>
          </w:tcPr>
          <w:p w14:paraId="3F05F1B0"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shd w:val="clear" w:color="auto" w:fill="0070C0"/>
          </w:tcPr>
          <w:p w14:paraId="6215BB89"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260" w:type="dxa"/>
            <w:shd w:val="clear" w:color="auto" w:fill="0070C0"/>
          </w:tcPr>
          <w:p w14:paraId="76C8655C"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620" w:type="dxa"/>
            <w:shd w:val="clear" w:color="auto" w:fill="0070C0"/>
          </w:tcPr>
          <w:p w14:paraId="00E57E86"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shd w:val="clear" w:color="auto" w:fill="0070C0"/>
          </w:tcPr>
          <w:p w14:paraId="7F339725"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7726AA" w:rsidRPr="009818DC" w14:paraId="4E5C0D70" w14:textId="77777777" w:rsidTr="00B33AA7">
        <w:trPr>
          <w:cantSplit/>
          <w:trHeight w:val="280"/>
        </w:trPr>
        <w:tc>
          <w:tcPr>
            <w:tcW w:w="1375" w:type="dxa"/>
            <w:shd w:val="clear" w:color="auto" w:fill="auto"/>
          </w:tcPr>
          <w:p w14:paraId="4E1C60B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Moffet, 2015, 26178888, Canada</w:t>
            </w:r>
          </w:p>
        </w:tc>
        <w:tc>
          <w:tcPr>
            <w:tcW w:w="1440" w:type="dxa"/>
            <w:shd w:val="clear" w:color="auto" w:fill="auto"/>
          </w:tcPr>
          <w:p w14:paraId="31B686E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In-home Telerehabilitation</w:t>
            </w:r>
          </w:p>
        </w:tc>
        <w:tc>
          <w:tcPr>
            <w:tcW w:w="1350" w:type="dxa"/>
            <w:shd w:val="clear" w:color="auto" w:fill="auto"/>
          </w:tcPr>
          <w:p w14:paraId="4260FCA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Standard home rehabilitation</w:t>
            </w:r>
          </w:p>
        </w:tc>
        <w:tc>
          <w:tcPr>
            <w:tcW w:w="990" w:type="dxa"/>
            <w:shd w:val="clear" w:color="auto" w:fill="auto"/>
          </w:tcPr>
          <w:p w14:paraId="1DC9F5E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Moderate</w:t>
            </w:r>
          </w:p>
        </w:tc>
        <w:tc>
          <w:tcPr>
            <w:tcW w:w="1260" w:type="dxa"/>
            <w:shd w:val="clear" w:color="auto" w:fill="auto"/>
          </w:tcPr>
          <w:p w14:paraId="67EC5BB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Health care satisfaction questionnaire</w:t>
            </w:r>
          </w:p>
        </w:tc>
        <w:tc>
          <w:tcPr>
            <w:tcW w:w="720" w:type="dxa"/>
          </w:tcPr>
          <w:p w14:paraId="7187546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4 mo</w:t>
            </w:r>
          </w:p>
        </w:tc>
        <w:tc>
          <w:tcPr>
            <w:tcW w:w="720" w:type="dxa"/>
          </w:tcPr>
          <w:p w14:paraId="6FBE7E0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98</w:t>
            </w:r>
          </w:p>
        </w:tc>
        <w:tc>
          <w:tcPr>
            <w:tcW w:w="1170" w:type="dxa"/>
            <w:shd w:val="clear" w:color="auto" w:fill="auto"/>
          </w:tcPr>
          <w:p w14:paraId="79F51DB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90.3 (9.9)</w:t>
            </w:r>
          </w:p>
        </w:tc>
        <w:tc>
          <w:tcPr>
            <w:tcW w:w="720" w:type="dxa"/>
            <w:shd w:val="clear" w:color="auto" w:fill="auto"/>
          </w:tcPr>
          <w:p w14:paraId="4B81F39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82</w:t>
            </w:r>
          </w:p>
        </w:tc>
        <w:tc>
          <w:tcPr>
            <w:tcW w:w="1260" w:type="dxa"/>
            <w:shd w:val="clear" w:color="auto" w:fill="auto"/>
          </w:tcPr>
          <w:p w14:paraId="536A8FF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89.3 (9.6)</w:t>
            </w:r>
          </w:p>
        </w:tc>
        <w:tc>
          <w:tcPr>
            <w:tcW w:w="1620" w:type="dxa"/>
            <w:shd w:val="clear" w:color="auto" w:fill="auto"/>
          </w:tcPr>
          <w:p w14:paraId="3A20F135" w14:textId="77777777" w:rsidR="007726AA" w:rsidRPr="009818DC" w:rsidRDefault="007726AA" w:rsidP="00B33AA7">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 (-3.02, 1.02)</w:t>
            </w:r>
            <w:r w:rsidRPr="009818DC">
              <w:rPr>
                <w:rFonts w:ascii="Times New Roman" w:hAnsi="Times New Roman" w:cs="Times New Roman"/>
                <w:color w:val="000000" w:themeColor="text1"/>
                <w:sz w:val="18"/>
                <w:szCs w:val="18"/>
                <w:vertAlign w:val="superscript"/>
              </w:rPr>
              <w:t>B</w:t>
            </w:r>
          </w:p>
        </w:tc>
        <w:tc>
          <w:tcPr>
            <w:tcW w:w="990" w:type="dxa"/>
            <w:shd w:val="clear" w:color="auto" w:fill="auto"/>
          </w:tcPr>
          <w:p w14:paraId="1CD2643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0.34</w:t>
            </w:r>
          </w:p>
        </w:tc>
      </w:tr>
    </w:tbl>
    <w:p w14:paraId="3C7C7201"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rPr>
        <w:t>Abbreviations: CI = confidence interval, mo = month, PMID = PubMed identifier, RoB = risk of bias, SD = standard deviation.</w:t>
      </w:r>
    </w:p>
    <w:p w14:paraId="0D2E74EC" w14:textId="77777777" w:rsidR="007726AA" w:rsidRPr="00E302D4" w:rsidRDefault="007726AA" w:rsidP="007726AA">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4A482C12" w14:textId="77777777" w:rsidR="007726AA" w:rsidRPr="00E302D4" w:rsidRDefault="007726AA" w:rsidP="007726AA">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4DCF7A11" w14:textId="77777777" w:rsidR="007726AA" w:rsidRPr="009818DC" w:rsidRDefault="007726AA" w:rsidP="007726AA">
      <w:pPr>
        <w:rPr>
          <w:rFonts w:ascii="Times New Roman" w:hAnsi="Times New Roman" w:cs="Times New Roman"/>
          <w:color w:val="000000" w:themeColor="text1"/>
          <w:sz w:val="18"/>
          <w:szCs w:val="18"/>
        </w:rPr>
      </w:pPr>
    </w:p>
    <w:p w14:paraId="2B8ABB9D" w14:textId="77777777" w:rsidR="007726AA" w:rsidRPr="009818DC" w:rsidRDefault="007726AA" w:rsidP="007726AA">
      <w:pPr>
        <w:rPr>
          <w:rFonts w:ascii="Times New Roman" w:hAnsi="Times New Roman" w:cs="Times New Roman"/>
          <w:b/>
          <w:bCs/>
        </w:rPr>
      </w:pPr>
      <w:r>
        <w:rPr>
          <w:rFonts w:ascii="Times New Roman" w:hAnsi="Times New Roman" w:cs="Times New Roman"/>
          <w:b/>
          <w:bCs/>
        </w:rPr>
        <w:t>P</w:t>
      </w:r>
      <w:r w:rsidRPr="009818DC">
        <w:rPr>
          <w:rFonts w:ascii="Times New Roman" w:hAnsi="Times New Roman" w:cs="Times New Roman"/>
          <w:b/>
          <w:bCs/>
        </w:rPr>
        <w:t>atient global assessment</w:t>
      </w:r>
    </w:p>
    <w:tbl>
      <w:tblPr>
        <w:tblW w:w="136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350"/>
        <w:gridCol w:w="900"/>
        <w:gridCol w:w="1980"/>
        <w:gridCol w:w="720"/>
        <w:gridCol w:w="810"/>
        <w:gridCol w:w="1080"/>
        <w:gridCol w:w="720"/>
        <w:gridCol w:w="1080"/>
        <w:gridCol w:w="1170"/>
        <w:gridCol w:w="990"/>
      </w:tblGrid>
      <w:tr w:rsidR="007726AA" w:rsidRPr="009818DC" w14:paraId="68FD743D" w14:textId="77777777" w:rsidTr="00B33AA7">
        <w:trPr>
          <w:cantSplit/>
          <w:trHeight w:val="280"/>
          <w:tblHeader/>
        </w:trPr>
        <w:tc>
          <w:tcPr>
            <w:tcW w:w="1375" w:type="dxa"/>
            <w:shd w:val="clear" w:color="auto" w:fill="0070C0"/>
          </w:tcPr>
          <w:p w14:paraId="044C3CEC"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440" w:type="dxa"/>
            <w:shd w:val="clear" w:color="auto" w:fill="0070C0"/>
          </w:tcPr>
          <w:p w14:paraId="7BC9D6C3"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350" w:type="dxa"/>
            <w:shd w:val="clear" w:color="auto" w:fill="0070C0"/>
          </w:tcPr>
          <w:p w14:paraId="0940FD6A"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00" w:type="dxa"/>
            <w:shd w:val="clear" w:color="auto" w:fill="0070C0"/>
          </w:tcPr>
          <w:p w14:paraId="1D4687AD"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980" w:type="dxa"/>
            <w:shd w:val="clear" w:color="auto" w:fill="0070C0"/>
          </w:tcPr>
          <w:p w14:paraId="35CFCC38"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shd w:val="clear" w:color="auto" w:fill="0070C0"/>
          </w:tcPr>
          <w:p w14:paraId="7FDA480C"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810" w:type="dxa"/>
            <w:shd w:val="clear" w:color="auto" w:fill="0070C0"/>
          </w:tcPr>
          <w:p w14:paraId="740AEE0A" w14:textId="77777777" w:rsidR="007726AA" w:rsidRPr="009818DC" w:rsidRDefault="007726AA" w:rsidP="00B33AA7">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080" w:type="dxa"/>
            <w:shd w:val="clear" w:color="auto" w:fill="0070C0"/>
          </w:tcPr>
          <w:p w14:paraId="625AF53C"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shd w:val="clear" w:color="auto" w:fill="0070C0"/>
          </w:tcPr>
          <w:p w14:paraId="567EE586"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080" w:type="dxa"/>
            <w:shd w:val="clear" w:color="auto" w:fill="0070C0"/>
          </w:tcPr>
          <w:p w14:paraId="5D3820A4"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170" w:type="dxa"/>
            <w:shd w:val="clear" w:color="auto" w:fill="0070C0"/>
          </w:tcPr>
          <w:p w14:paraId="4D49210C" w14:textId="77777777" w:rsidR="007726AA" w:rsidRPr="009818DC" w:rsidRDefault="007726AA" w:rsidP="00B33AA7">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shd w:val="clear" w:color="auto" w:fill="0070C0"/>
          </w:tcPr>
          <w:p w14:paraId="0985B1AA" w14:textId="77777777" w:rsidR="007726AA" w:rsidRPr="009818DC" w:rsidRDefault="007726AA" w:rsidP="00B33AA7">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7726AA" w:rsidRPr="009818DC" w14:paraId="4E3429C9" w14:textId="77777777" w:rsidTr="00B33AA7">
        <w:trPr>
          <w:cantSplit/>
          <w:trHeight w:val="280"/>
        </w:trPr>
        <w:tc>
          <w:tcPr>
            <w:tcW w:w="1375" w:type="dxa"/>
            <w:vMerge w:val="restart"/>
            <w:shd w:val="clear" w:color="auto" w:fill="auto"/>
          </w:tcPr>
          <w:p w14:paraId="5E612BD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Artz, 2017, 27068368,UK</w:t>
            </w:r>
          </w:p>
        </w:tc>
        <w:tc>
          <w:tcPr>
            <w:tcW w:w="1440" w:type="dxa"/>
            <w:shd w:val="clear" w:color="auto" w:fill="auto"/>
          </w:tcPr>
          <w:p w14:paraId="50DABAB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Group-based exercise</w:t>
            </w:r>
          </w:p>
        </w:tc>
        <w:tc>
          <w:tcPr>
            <w:tcW w:w="1350" w:type="dxa"/>
            <w:shd w:val="clear" w:color="auto" w:fill="auto"/>
          </w:tcPr>
          <w:p w14:paraId="723A6E8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shd w:val="clear" w:color="auto" w:fill="auto"/>
          </w:tcPr>
          <w:p w14:paraId="46AFF02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980" w:type="dxa"/>
            <w:shd w:val="clear" w:color="auto" w:fill="auto"/>
          </w:tcPr>
          <w:p w14:paraId="669D461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Measure yourself medical outcome profile</w:t>
            </w:r>
          </w:p>
        </w:tc>
        <w:tc>
          <w:tcPr>
            <w:tcW w:w="720" w:type="dxa"/>
          </w:tcPr>
          <w:p w14:paraId="3A978B9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810" w:type="dxa"/>
          </w:tcPr>
          <w:p w14:paraId="62D4185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19</w:t>
            </w:r>
          </w:p>
        </w:tc>
        <w:tc>
          <w:tcPr>
            <w:tcW w:w="1080" w:type="dxa"/>
            <w:shd w:val="clear" w:color="auto" w:fill="auto"/>
          </w:tcPr>
          <w:p w14:paraId="7DB7C48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1.9 (1.3)</w:t>
            </w:r>
          </w:p>
        </w:tc>
        <w:tc>
          <w:tcPr>
            <w:tcW w:w="720" w:type="dxa"/>
            <w:shd w:val="clear" w:color="auto" w:fill="auto"/>
          </w:tcPr>
          <w:p w14:paraId="0DFB955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w:t>
            </w:r>
          </w:p>
        </w:tc>
        <w:tc>
          <w:tcPr>
            <w:tcW w:w="1080" w:type="dxa"/>
            <w:shd w:val="clear" w:color="auto" w:fill="auto"/>
          </w:tcPr>
          <w:p w14:paraId="079BD3F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2.8 (0.9)</w:t>
            </w:r>
          </w:p>
        </w:tc>
        <w:tc>
          <w:tcPr>
            <w:tcW w:w="1170" w:type="dxa"/>
            <w:shd w:val="clear" w:color="auto" w:fill="auto"/>
          </w:tcPr>
          <w:p w14:paraId="001E68AC" w14:textId="77777777" w:rsidR="007726AA" w:rsidRPr="009818DC" w:rsidRDefault="007726AA" w:rsidP="00B33AA7">
            <w:pPr>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-0.9 (-1.5, -0.3)</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29A230BA" w14:textId="77777777" w:rsidR="007726AA" w:rsidRPr="009818DC" w:rsidRDefault="007726AA" w:rsidP="00B33AA7">
            <w:pPr>
              <w:pStyle w:val="TableLeftText"/>
              <w:rPr>
                <w:rFonts w:ascii="Times New Roman" w:hAnsi="Times New Roman" w:cs="Times New Roman"/>
                <w:b/>
                <w:bCs/>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0F6EB656" w14:textId="77777777" w:rsidTr="00B33AA7">
        <w:trPr>
          <w:cantSplit/>
          <w:trHeight w:val="280"/>
        </w:trPr>
        <w:tc>
          <w:tcPr>
            <w:tcW w:w="1375" w:type="dxa"/>
            <w:vMerge/>
            <w:shd w:val="clear" w:color="auto" w:fill="auto"/>
          </w:tcPr>
          <w:p w14:paraId="4233E08E"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5B3A8DF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Group-based exercise</w:t>
            </w:r>
          </w:p>
        </w:tc>
        <w:tc>
          <w:tcPr>
            <w:tcW w:w="1350" w:type="dxa"/>
            <w:shd w:val="clear" w:color="auto" w:fill="auto"/>
          </w:tcPr>
          <w:p w14:paraId="70640EA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Usual care</w:t>
            </w:r>
          </w:p>
        </w:tc>
        <w:tc>
          <w:tcPr>
            <w:tcW w:w="900" w:type="dxa"/>
            <w:shd w:val="clear" w:color="auto" w:fill="auto"/>
          </w:tcPr>
          <w:p w14:paraId="4993B83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980" w:type="dxa"/>
            <w:shd w:val="clear" w:color="auto" w:fill="auto"/>
          </w:tcPr>
          <w:p w14:paraId="430E3C9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Measure yourself medical outcome profile</w:t>
            </w:r>
          </w:p>
        </w:tc>
        <w:tc>
          <w:tcPr>
            <w:tcW w:w="720" w:type="dxa"/>
          </w:tcPr>
          <w:p w14:paraId="1437525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810" w:type="dxa"/>
          </w:tcPr>
          <w:p w14:paraId="295D784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21</w:t>
            </w:r>
          </w:p>
        </w:tc>
        <w:tc>
          <w:tcPr>
            <w:tcW w:w="1080" w:type="dxa"/>
            <w:shd w:val="clear" w:color="auto" w:fill="auto"/>
          </w:tcPr>
          <w:p w14:paraId="01DC95B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1.9 (1.4)</w:t>
            </w:r>
          </w:p>
        </w:tc>
        <w:tc>
          <w:tcPr>
            <w:tcW w:w="720" w:type="dxa"/>
            <w:shd w:val="clear" w:color="auto" w:fill="auto"/>
          </w:tcPr>
          <w:p w14:paraId="06673C8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15</w:t>
            </w:r>
          </w:p>
        </w:tc>
        <w:tc>
          <w:tcPr>
            <w:tcW w:w="1080" w:type="dxa"/>
            <w:shd w:val="clear" w:color="auto" w:fill="auto"/>
          </w:tcPr>
          <w:p w14:paraId="41890A3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2.4 (1.3)</w:t>
            </w:r>
          </w:p>
        </w:tc>
        <w:tc>
          <w:tcPr>
            <w:tcW w:w="1170" w:type="dxa"/>
            <w:shd w:val="clear" w:color="auto" w:fill="auto"/>
          </w:tcPr>
          <w:p w14:paraId="4159B949"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-0.5 (-1.1, 0.1)</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2A2603D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6E1C94E" w14:textId="77777777" w:rsidTr="00B33AA7">
        <w:trPr>
          <w:cantSplit/>
          <w:trHeight w:val="280"/>
        </w:trPr>
        <w:tc>
          <w:tcPr>
            <w:tcW w:w="1375" w:type="dxa"/>
            <w:vMerge w:val="restart"/>
            <w:shd w:val="clear" w:color="auto" w:fill="auto"/>
          </w:tcPr>
          <w:p w14:paraId="2555C98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Bade, 2017, 27813347, USA</w:t>
            </w:r>
          </w:p>
        </w:tc>
        <w:tc>
          <w:tcPr>
            <w:tcW w:w="1440" w:type="dxa"/>
            <w:shd w:val="clear" w:color="auto" w:fill="auto"/>
          </w:tcPr>
          <w:p w14:paraId="6721E49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350" w:type="dxa"/>
            <w:shd w:val="clear" w:color="auto" w:fill="auto"/>
          </w:tcPr>
          <w:p w14:paraId="1A4A46F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shd w:val="clear" w:color="auto" w:fill="auto"/>
          </w:tcPr>
          <w:p w14:paraId="2E909B9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shd w:val="clear" w:color="auto" w:fill="auto"/>
          </w:tcPr>
          <w:p w14:paraId="7CACC17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WOMAC: Total (0-96)</w:t>
            </w:r>
          </w:p>
        </w:tc>
        <w:tc>
          <w:tcPr>
            <w:tcW w:w="720" w:type="dxa"/>
          </w:tcPr>
          <w:p w14:paraId="0A880B5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810" w:type="dxa"/>
          </w:tcPr>
          <w:p w14:paraId="2027D92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72</w:t>
            </w:r>
          </w:p>
        </w:tc>
        <w:tc>
          <w:tcPr>
            <w:tcW w:w="1080" w:type="dxa"/>
            <w:shd w:val="clear" w:color="auto" w:fill="auto"/>
          </w:tcPr>
          <w:p w14:paraId="33C2912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14.49 (8.98)</w:t>
            </w:r>
          </w:p>
        </w:tc>
        <w:tc>
          <w:tcPr>
            <w:tcW w:w="720" w:type="dxa"/>
            <w:shd w:val="clear" w:color="auto" w:fill="auto"/>
          </w:tcPr>
          <w:p w14:paraId="4A4637F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75</w:t>
            </w:r>
          </w:p>
        </w:tc>
        <w:tc>
          <w:tcPr>
            <w:tcW w:w="1080" w:type="dxa"/>
            <w:shd w:val="clear" w:color="auto" w:fill="auto"/>
          </w:tcPr>
          <w:p w14:paraId="02DCDEB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14.55 (8.38)</w:t>
            </w:r>
          </w:p>
        </w:tc>
        <w:tc>
          <w:tcPr>
            <w:tcW w:w="1170" w:type="dxa"/>
            <w:shd w:val="clear" w:color="auto" w:fill="auto"/>
          </w:tcPr>
          <w:p w14:paraId="6E57BA03"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-0.1 (-2.1, 1.9)</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3687E82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C5215F7" w14:textId="77777777" w:rsidTr="00B33AA7">
        <w:trPr>
          <w:cantSplit/>
          <w:trHeight w:val="280"/>
        </w:trPr>
        <w:tc>
          <w:tcPr>
            <w:tcW w:w="1375" w:type="dxa"/>
            <w:vMerge/>
            <w:shd w:val="clear" w:color="auto" w:fill="auto"/>
          </w:tcPr>
          <w:p w14:paraId="6EF48475"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358A758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350" w:type="dxa"/>
            <w:shd w:val="clear" w:color="auto" w:fill="auto"/>
          </w:tcPr>
          <w:p w14:paraId="1BCB09E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shd w:val="clear" w:color="auto" w:fill="auto"/>
          </w:tcPr>
          <w:p w14:paraId="5748425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shd w:val="clear" w:color="auto" w:fill="auto"/>
          </w:tcPr>
          <w:p w14:paraId="0A26699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WOMAC: Total (0-96)</w:t>
            </w:r>
          </w:p>
        </w:tc>
        <w:tc>
          <w:tcPr>
            <w:tcW w:w="720" w:type="dxa"/>
          </w:tcPr>
          <w:p w14:paraId="7EAC7E3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810" w:type="dxa"/>
          </w:tcPr>
          <w:p w14:paraId="3A7414E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66</w:t>
            </w:r>
          </w:p>
        </w:tc>
        <w:tc>
          <w:tcPr>
            <w:tcW w:w="1080" w:type="dxa"/>
            <w:shd w:val="clear" w:color="auto" w:fill="auto"/>
          </w:tcPr>
          <w:p w14:paraId="12537A1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8.97 (7.27)</w:t>
            </w:r>
          </w:p>
        </w:tc>
        <w:tc>
          <w:tcPr>
            <w:tcW w:w="720" w:type="dxa"/>
            <w:shd w:val="clear" w:color="auto" w:fill="auto"/>
          </w:tcPr>
          <w:p w14:paraId="277F0AA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67</w:t>
            </w:r>
          </w:p>
        </w:tc>
        <w:tc>
          <w:tcPr>
            <w:tcW w:w="1080" w:type="dxa"/>
            <w:shd w:val="clear" w:color="auto" w:fill="auto"/>
          </w:tcPr>
          <w:p w14:paraId="4FC8D47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10.60 (9.45)</w:t>
            </w:r>
          </w:p>
        </w:tc>
        <w:tc>
          <w:tcPr>
            <w:tcW w:w="1170" w:type="dxa"/>
            <w:shd w:val="clear" w:color="auto" w:fill="auto"/>
          </w:tcPr>
          <w:p w14:paraId="668C396A"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-1.6 (-3.7, 0.4)</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2C83835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66E005E9" w14:textId="77777777" w:rsidTr="00B33AA7">
        <w:trPr>
          <w:cantSplit/>
          <w:trHeight w:val="280"/>
        </w:trPr>
        <w:tc>
          <w:tcPr>
            <w:tcW w:w="1375" w:type="dxa"/>
            <w:vMerge/>
            <w:shd w:val="clear" w:color="auto" w:fill="auto"/>
          </w:tcPr>
          <w:p w14:paraId="04218684"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15322B0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350" w:type="dxa"/>
            <w:shd w:val="clear" w:color="auto" w:fill="auto"/>
          </w:tcPr>
          <w:p w14:paraId="40A88FE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00" w:type="dxa"/>
            <w:shd w:val="clear" w:color="auto" w:fill="auto"/>
          </w:tcPr>
          <w:p w14:paraId="1DA5F9F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shd w:val="clear" w:color="auto" w:fill="auto"/>
          </w:tcPr>
          <w:p w14:paraId="03728F0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WOMAC: Total (0-96)</w:t>
            </w:r>
          </w:p>
        </w:tc>
        <w:tc>
          <w:tcPr>
            <w:tcW w:w="720" w:type="dxa"/>
          </w:tcPr>
          <w:p w14:paraId="5CE50E4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12 mo</w:t>
            </w:r>
          </w:p>
        </w:tc>
        <w:tc>
          <w:tcPr>
            <w:tcW w:w="810" w:type="dxa"/>
          </w:tcPr>
          <w:p w14:paraId="5A6094E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62</w:t>
            </w:r>
          </w:p>
        </w:tc>
        <w:tc>
          <w:tcPr>
            <w:tcW w:w="1080" w:type="dxa"/>
            <w:shd w:val="clear" w:color="auto" w:fill="auto"/>
          </w:tcPr>
          <w:p w14:paraId="463C373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6.69 (7.75)</w:t>
            </w:r>
          </w:p>
        </w:tc>
        <w:tc>
          <w:tcPr>
            <w:tcW w:w="720" w:type="dxa"/>
            <w:shd w:val="clear" w:color="auto" w:fill="auto"/>
          </w:tcPr>
          <w:p w14:paraId="0F1FB4D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62</w:t>
            </w:r>
          </w:p>
        </w:tc>
        <w:tc>
          <w:tcPr>
            <w:tcW w:w="1080" w:type="dxa"/>
            <w:shd w:val="clear" w:color="auto" w:fill="auto"/>
          </w:tcPr>
          <w:p w14:paraId="4E687C5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7.16 (6.28)</w:t>
            </w:r>
          </w:p>
        </w:tc>
        <w:tc>
          <w:tcPr>
            <w:tcW w:w="1170" w:type="dxa"/>
            <w:shd w:val="clear" w:color="auto" w:fill="auto"/>
          </w:tcPr>
          <w:p w14:paraId="1977A55F"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-0.5 (-2.2, 1.3)</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1E10001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3E4141A" w14:textId="77777777" w:rsidTr="00B33AA7">
        <w:trPr>
          <w:cantSplit/>
          <w:trHeight w:val="280"/>
        </w:trPr>
        <w:tc>
          <w:tcPr>
            <w:tcW w:w="1375" w:type="dxa"/>
            <w:shd w:val="clear" w:color="auto" w:fill="auto"/>
          </w:tcPr>
          <w:p w14:paraId="3B4FA52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Bily, 2016, 26763947, Austria</w:t>
            </w:r>
          </w:p>
        </w:tc>
        <w:tc>
          <w:tcPr>
            <w:tcW w:w="1440" w:type="dxa"/>
            <w:shd w:val="clear" w:color="auto" w:fill="auto"/>
          </w:tcPr>
          <w:p w14:paraId="797F4CB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Leg-press group</w:t>
            </w:r>
          </w:p>
        </w:tc>
        <w:tc>
          <w:tcPr>
            <w:tcW w:w="1350" w:type="dxa"/>
            <w:shd w:val="clear" w:color="auto" w:fill="auto"/>
          </w:tcPr>
          <w:p w14:paraId="23ADEA6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Physiotherapy group</w:t>
            </w:r>
          </w:p>
        </w:tc>
        <w:tc>
          <w:tcPr>
            <w:tcW w:w="900" w:type="dxa"/>
            <w:shd w:val="clear" w:color="auto" w:fill="auto"/>
          </w:tcPr>
          <w:p w14:paraId="6205818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980" w:type="dxa"/>
            <w:shd w:val="clear" w:color="auto" w:fill="auto"/>
          </w:tcPr>
          <w:p w14:paraId="0847D0C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WOMAC: Total (0-96)</w:t>
            </w:r>
          </w:p>
        </w:tc>
        <w:tc>
          <w:tcPr>
            <w:tcW w:w="720" w:type="dxa"/>
          </w:tcPr>
          <w:p w14:paraId="4621DC0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810" w:type="dxa"/>
          </w:tcPr>
          <w:p w14:paraId="1C02E20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26</w:t>
            </w:r>
          </w:p>
        </w:tc>
        <w:tc>
          <w:tcPr>
            <w:tcW w:w="1080" w:type="dxa"/>
            <w:shd w:val="clear" w:color="auto" w:fill="auto"/>
          </w:tcPr>
          <w:p w14:paraId="35A6903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2.3 (0.28)</w:t>
            </w:r>
          </w:p>
        </w:tc>
        <w:tc>
          <w:tcPr>
            <w:tcW w:w="720" w:type="dxa"/>
            <w:shd w:val="clear" w:color="auto" w:fill="auto"/>
          </w:tcPr>
          <w:p w14:paraId="51F888F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w:t>
            </w:r>
          </w:p>
        </w:tc>
        <w:tc>
          <w:tcPr>
            <w:tcW w:w="1080" w:type="dxa"/>
            <w:shd w:val="clear" w:color="auto" w:fill="auto"/>
          </w:tcPr>
          <w:p w14:paraId="46AB61E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 (0.18)</w:t>
            </w:r>
          </w:p>
        </w:tc>
        <w:tc>
          <w:tcPr>
            <w:tcW w:w="1170" w:type="dxa"/>
            <w:shd w:val="clear" w:color="auto" w:fill="auto"/>
          </w:tcPr>
          <w:p w14:paraId="37D752D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0.3 (0.2, 0.4)</w:t>
            </w:r>
            <w:r w:rsidRPr="009818DC">
              <w:rPr>
                <w:rFonts w:ascii="Times New Roman" w:hAnsi="Times New Roman" w:cs="Times New Roman"/>
                <w:color w:val="000000" w:themeColor="text1"/>
                <w:sz w:val="16"/>
                <w:szCs w:val="16"/>
                <w:vertAlign w:val="superscript"/>
              </w:rPr>
              <w:t>B</w:t>
            </w:r>
          </w:p>
        </w:tc>
        <w:tc>
          <w:tcPr>
            <w:tcW w:w="990" w:type="dxa"/>
            <w:shd w:val="clear" w:color="auto" w:fill="auto"/>
          </w:tcPr>
          <w:p w14:paraId="5A91512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0.26</w:t>
            </w:r>
          </w:p>
        </w:tc>
      </w:tr>
      <w:tr w:rsidR="007726AA" w:rsidRPr="009818DC" w14:paraId="32E631D0" w14:textId="77777777" w:rsidTr="00B33AA7">
        <w:trPr>
          <w:cantSplit/>
          <w:trHeight w:val="280"/>
        </w:trPr>
        <w:tc>
          <w:tcPr>
            <w:tcW w:w="1375" w:type="dxa"/>
            <w:vMerge w:val="restart"/>
            <w:shd w:val="clear" w:color="auto" w:fill="auto"/>
          </w:tcPr>
          <w:p w14:paraId="2FE3DA60" w14:textId="77777777" w:rsidR="007726AA" w:rsidRPr="009818DC" w:rsidRDefault="007726AA" w:rsidP="00B33AA7">
            <w:pPr>
              <w:tabs>
                <w:tab w:val="left" w:pos="563"/>
              </w:tabs>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DeJong,</w:t>
            </w:r>
          </w:p>
          <w:p w14:paraId="533D5FCD" w14:textId="77777777" w:rsidR="007726AA" w:rsidRPr="009818DC" w:rsidRDefault="007726AA" w:rsidP="00B33AA7">
            <w:pPr>
              <w:tabs>
                <w:tab w:val="left" w:pos="563"/>
              </w:tabs>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2020,</w:t>
            </w:r>
          </w:p>
          <w:p w14:paraId="74912DE3" w14:textId="77777777" w:rsidR="007726AA" w:rsidRPr="009818DC" w:rsidRDefault="007726AA" w:rsidP="00B33AA7">
            <w:pPr>
              <w:tabs>
                <w:tab w:val="left" w:pos="563"/>
              </w:tabs>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32360105</w:t>
            </w:r>
          </w:p>
          <w:p w14:paraId="009A455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USA</w:t>
            </w:r>
          </w:p>
        </w:tc>
        <w:tc>
          <w:tcPr>
            <w:tcW w:w="1440" w:type="dxa"/>
            <w:shd w:val="clear" w:color="auto" w:fill="auto"/>
          </w:tcPr>
          <w:p w14:paraId="396204F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 &amp; PENS</w:t>
            </w:r>
          </w:p>
        </w:tc>
        <w:tc>
          <w:tcPr>
            <w:tcW w:w="1350" w:type="dxa"/>
            <w:shd w:val="clear" w:color="auto" w:fill="auto"/>
          </w:tcPr>
          <w:p w14:paraId="0065A86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Recumbent Bike &amp; PENS</w:t>
            </w:r>
          </w:p>
        </w:tc>
        <w:tc>
          <w:tcPr>
            <w:tcW w:w="900" w:type="dxa"/>
            <w:shd w:val="clear" w:color="auto" w:fill="auto"/>
          </w:tcPr>
          <w:p w14:paraId="56FAB54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980" w:type="dxa"/>
            <w:shd w:val="clear" w:color="auto" w:fill="auto"/>
          </w:tcPr>
          <w:p w14:paraId="6B0995F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shd w:val="clear" w:color="auto" w:fill="FFFFFF"/>
              </w:rPr>
              <w:t>KOOS: Total (0-100)</w:t>
            </w:r>
          </w:p>
        </w:tc>
        <w:tc>
          <w:tcPr>
            <w:tcW w:w="720" w:type="dxa"/>
          </w:tcPr>
          <w:p w14:paraId="69CC561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810" w:type="dxa"/>
          </w:tcPr>
          <w:p w14:paraId="5F1087C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70</w:t>
            </w:r>
          </w:p>
        </w:tc>
        <w:tc>
          <w:tcPr>
            <w:tcW w:w="1080" w:type="dxa"/>
            <w:shd w:val="clear" w:color="auto" w:fill="auto"/>
          </w:tcPr>
          <w:p w14:paraId="1834BC3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78.4 (17.8)</w:t>
            </w:r>
          </w:p>
        </w:tc>
        <w:tc>
          <w:tcPr>
            <w:tcW w:w="720" w:type="dxa"/>
            <w:shd w:val="clear" w:color="auto" w:fill="auto"/>
          </w:tcPr>
          <w:p w14:paraId="3A24B62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78 </w:t>
            </w:r>
          </w:p>
        </w:tc>
        <w:tc>
          <w:tcPr>
            <w:tcW w:w="1080" w:type="dxa"/>
            <w:shd w:val="clear" w:color="auto" w:fill="auto"/>
          </w:tcPr>
          <w:p w14:paraId="2D6C2CB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75.4 (17.7)</w:t>
            </w:r>
          </w:p>
        </w:tc>
        <w:tc>
          <w:tcPr>
            <w:tcW w:w="1170" w:type="dxa"/>
            <w:shd w:val="clear" w:color="auto" w:fill="auto"/>
          </w:tcPr>
          <w:p w14:paraId="29FD283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 (-7.1, 1.1)</w:t>
            </w:r>
          </w:p>
        </w:tc>
        <w:tc>
          <w:tcPr>
            <w:tcW w:w="990" w:type="dxa"/>
            <w:shd w:val="clear" w:color="auto" w:fill="auto"/>
          </w:tcPr>
          <w:p w14:paraId="6FFC08B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192F4942" w14:textId="77777777" w:rsidTr="00B33AA7">
        <w:trPr>
          <w:cantSplit/>
          <w:trHeight w:val="280"/>
        </w:trPr>
        <w:tc>
          <w:tcPr>
            <w:tcW w:w="1375" w:type="dxa"/>
            <w:vMerge/>
            <w:shd w:val="clear" w:color="auto" w:fill="auto"/>
          </w:tcPr>
          <w:p w14:paraId="4411C55D"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8CD619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 &amp; PENS</w:t>
            </w:r>
          </w:p>
        </w:tc>
        <w:tc>
          <w:tcPr>
            <w:tcW w:w="1350" w:type="dxa"/>
            <w:shd w:val="clear" w:color="auto" w:fill="auto"/>
          </w:tcPr>
          <w:p w14:paraId="7A25D1C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w:t>
            </w:r>
          </w:p>
        </w:tc>
        <w:tc>
          <w:tcPr>
            <w:tcW w:w="900" w:type="dxa"/>
            <w:shd w:val="clear" w:color="auto" w:fill="auto"/>
          </w:tcPr>
          <w:p w14:paraId="17ED4C69"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980" w:type="dxa"/>
            <w:shd w:val="clear" w:color="auto" w:fill="auto"/>
          </w:tcPr>
          <w:p w14:paraId="0599038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shd w:val="clear" w:color="auto" w:fill="FFFFFF"/>
              </w:rPr>
              <w:t>KOOS: Total (0-100)</w:t>
            </w:r>
          </w:p>
        </w:tc>
        <w:tc>
          <w:tcPr>
            <w:tcW w:w="720" w:type="dxa"/>
          </w:tcPr>
          <w:p w14:paraId="5A29326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810" w:type="dxa"/>
          </w:tcPr>
          <w:p w14:paraId="797F638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70</w:t>
            </w:r>
          </w:p>
        </w:tc>
        <w:tc>
          <w:tcPr>
            <w:tcW w:w="1080" w:type="dxa"/>
            <w:shd w:val="clear" w:color="auto" w:fill="auto"/>
          </w:tcPr>
          <w:p w14:paraId="2719D7C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78.4 (17.8)</w:t>
            </w:r>
          </w:p>
        </w:tc>
        <w:tc>
          <w:tcPr>
            <w:tcW w:w="720" w:type="dxa"/>
            <w:shd w:val="clear" w:color="auto" w:fill="auto"/>
          </w:tcPr>
          <w:p w14:paraId="2578E8A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76</w:t>
            </w:r>
          </w:p>
        </w:tc>
        <w:tc>
          <w:tcPr>
            <w:tcW w:w="1080" w:type="dxa"/>
            <w:shd w:val="clear" w:color="auto" w:fill="auto"/>
          </w:tcPr>
          <w:p w14:paraId="2A82414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77.5 (18.3)</w:t>
            </w:r>
          </w:p>
        </w:tc>
        <w:tc>
          <w:tcPr>
            <w:tcW w:w="1170" w:type="dxa"/>
            <w:shd w:val="clear" w:color="auto" w:fill="auto"/>
          </w:tcPr>
          <w:p w14:paraId="62104A1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-0.9 (-5.0, 3.2)</w:t>
            </w:r>
          </w:p>
        </w:tc>
        <w:tc>
          <w:tcPr>
            <w:tcW w:w="990" w:type="dxa"/>
            <w:shd w:val="clear" w:color="auto" w:fill="auto"/>
          </w:tcPr>
          <w:p w14:paraId="25F73EC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7D5BB3A9" w14:textId="77777777" w:rsidTr="00B33AA7">
        <w:trPr>
          <w:cantSplit/>
          <w:trHeight w:val="280"/>
        </w:trPr>
        <w:tc>
          <w:tcPr>
            <w:tcW w:w="1375" w:type="dxa"/>
            <w:vMerge/>
            <w:shd w:val="clear" w:color="auto" w:fill="auto"/>
          </w:tcPr>
          <w:p w14:paraId="461A25F8"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742F6F6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Body Weight-Adjustable Treadmill &amp; PENS</w:t>
            </w:r>
          </w:p>
        </w:tc>
        <w:tc>
          <w:tcPr>
            <w:tcW w:w="1350" w:type="dxa"/>
            <w:shd w:val="clear" w:color="auto" w:fill="auto"/>
          </w:tcPr>
          <w:p w14:paraId="5AD1101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shd w:val="clear" w:color="auto" w:fill="FFFFFF"/>
              </w:rPr>
              <w:t>Recumbent Bike/Usual Care</w:t>
            </w:r>
          </w:p>
        </w:tc>
        <w:tc>
          <w:tcPr>
            <w:tcW w:w="900" w:type="dxa"/>
            <w:shd w:val="clear" w:color="auto" w:fill="auto"/>
          </w:tcPr>
          <w:p w14:paraId="2162339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980" w:type="dxa"/>
            <w:shd w:val="clear" w:color="auto" w:fill="auto"/>
          </w:tcPr>
          <w:p w14:paraId="4F630D4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shd w:val="clear" w:color="auto" w:fill="FFFFFF"/>
              </w:rPr>
              <w:t>KOOS: Total (0-100)</w:t>
            </w:r>
          </w:p>
        </w:tc>
        <w:tc>
          <w:tcPr>
            <w:tcW w:w="720" w:type="dxa"/>
          </w:tcPr>
          <w:p w14:paraId="2600AD8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810" w:type="dxa"/>
          </w:tcPr>
          <w:p w14:paraId="030D633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70</w:t>
            </w:r>
          </w:p>
        </w:tc>
        <w:tc>
          <w:tcPr>
            <w:tcW w:w="1080" w:type="dxa"/>
            <w:shd w:val="clear" w:color="auto" w:fill="auto"/>
          </w:tcPr>
          <w:p w14:paraId="33A3182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78.4 (17.8)</w:t>
            </w:r>
          </w:p>
        </w:tc>
        <w:tc>
          <w:tcPr>
            <w:tcW w:w="720" w:type="dxa"/>
            <w:shd w:val="clear" w:color="auto" w:fill="auto"/>
          </w:tcPr>
          <w:p w14:paraId="12E289B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74</w:t>
            </w:r>
          </w:p>
        </w:tc>
        <w:tc>
          <w:tcPr>
            <w:tcW w:w="1080" w:type="dxa"/>
            <w:shd w:val="clear" w:color="auto" w:fill="auto"/>
          </w:tcPr>
          <w:p w14:paraId="17C9A0B3"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80.7 (13.2)</w:t>
            </w:r>
          </w:p>
        </w:tc>
        <w:tc>
          <w:tcPr>
            <w:tcW w:w="1170" w:type="dxa"/>
            <w:shd w:val="clear" w:color="auto" w:fill="auto"/>
          </w:tcPr>
          <w:p w14:paraId="2D26B27E"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2.3 (-1.4, 6.0)</w:t>
            </w:r>
          </w:p>
        </w:tc>
        <w:tc>
          <w:tcPr>
            <w:tcW w:w="990" w:type="dxa"/>
            <w:shd w:val="clear" w:color="auto" w:fill="auto"/>
          </w:tcPr>
          <w:p w14:paraId="409A5FD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08A332D9" w14:textId="77777777" w:rsidTr="00B33AA7">
        <w:trPr>
          <w:cantSplit/>
          <w:trHeight w:val="280"/>
        </w:trPr>
        <w:tc>
          <w:tcPr>
            <w:tcW w:w="1375" w:type="dxa"/>
            <w:shd w:val="clear" w:color="auto" w:fill="auto"/>
          </w:tcPr>
          <w:p w14:paraId="4208649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Demircioglu, 2015, 26355656, Turkey</w:t>
            </w:r>
          </w:p>
        </w:tc>
        <w:tc>
          <w:tcPr>
            <w:tcW w:w="1440" w:type="dxa"/>
            <w:shd w:val="clear" w:color="auto" w:fill="auto"/>
          </w:tcPr>
          <w:p w14:paraId="5706C00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NMES &amp; exercise</w:t>
            </w:r>
          </w:p>
        </w:tc>
        <w:tc>
          <w:tcPr>
            <w:tcW w:w="1350" w:type="dxa"/>
            <w:shd w:val="clear" w:color="auto" w:fill="auto"/>
          </w:tcPr>
          <w:p w14:paraId="3902A776"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Exercise</w:t>
            </w:r>
          </w:p>
        </w:tc>
        <w:tc>
          <w:tcPr>
            <w:tcW w:w="900" w:type="dxa"/>
            <w:shd w:val="clear" w:color="auto" w:fill="auto"/>
          </w:tcPr>
          <w:p w14:paraId="35DF338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w:t>
            </w:r>
          </w:p>
        </w:tc>
        <w:tc>
          <w:tcPr>
            <w:tcW w:w="1980" w:type="dxa"/>
            <w:shd w:val="clear" w:color="auto" w:fill="auto"/>
          </w:tcPr>
          <w:p w14:paraId="4EC9B8A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bCs/>
                <w:color w:val="000000" w:themeColor="text1"/>
                <w:sz w:val="16"/>
                <w:szCs w:val="16"/>
              </w:rPr>
              <w:t>WOMAC: Total (0-96)</w:t>
            </w:r>
          </w:p>
        </w:tc>
        <w:tc>
          <w:tcPr>
            <w:tcW w:w="720" w:type="dxa"/>
          </w:tcPr>
          <w:p w14:paraId="2BBEF335"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810" w:type="dxa"/>
          </w:tcPr>
          <w:p w14:paraId="578505B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080" w:type="dxa"/>
            <w:shd w:val="clear" w:color="auto" w:fill="auto"/>
          </w:tcPr>
          <w:p w14:paraId="2539A9B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42.3 (11.3)</w:t>
            </w:r>
          </w:p>
        </w:tc>
        <w:tc>
          <w:tcPr>
            <w:tcW w:w="720" w:type="dxa"/>
            <w:shd w:val="clear" w:color="auto" w:fill="auto"/>
          </w:tcPr>
          <w:p w14:paraId="303139C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w:t>
            </w:r>
          </w:p>
        </w:tc>
        <w:tc>
          <w:tcPr>
            <w:tcW w:w="1080" w:type="dxa"/>
            <w:shd w:val="clear" w:color="auto" w:fill="auto"/>
          </w:tcPr>
          <w:p w14:paraId="6B81A49C"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47.2 (13.8)</w:t>
            </w:r>
          </w:p>
        </w:tc>
        <w:tc>
          <w:tcPr>
            <w:tcW w:w="1170" w:type="dxa"/>
            <w:shd w:val="clear" w:color="auto" w:fill="auto"/>
          </w:tcPr>
          <w:p w14:paraId="6794EC6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-4.9 (-9.5, -0.3)</w:t>
            </w:r>
            <w:r w:rsidRPr="009818DC">
              <w:rPr>
                <w:rFonts w:ascii="Times New Roman" w:hAnsi="Times New Roman" w:cs="Times New Roman"/>
                <w:b/>
                <w:bCs/>
                <w:color w:val="000000" w:themeColor="text1"/>
                <w:sz w:val="16"/>
                <w:szCs w:val="16"/>
                <w:vertAlign w:val="superscript"/>
              </w:rPr>
              <w:t>B</w:t>
            </w:r>
          </w:p>
        </w:tc>
        <w:tc>
          <w:tcPr>
            <w:tcW w:w="990" w:type="dxa"/>
            <w:shd w:val="clear" w:color="auto" w:fill="auto"/>
          </w:tcPr>
          <w:p w14:paraId="573E35C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
                <w:bCs/>
                <w:color w:val="000000" w:themeColor="text1"/>
                <w:sz w:val="16"/>
                <w:szCs w:val="16"/>
              </w:rPr>
              <w:t>NR</w:t>
            </w:r>
          </w:p>
        </w:tc>
      </w:tr>
      <w:tr w:rsidR="007726AA" w:rsidRPr="009818DC" w14:paraId="62AEB50B" w14:textId="77777777" w:rsidTr="00B33AA7">
        <w:trPr>
          <w:cantSplit/>
          <w:trHeight w:val="280"/>
        </w:trPr>
        <w:tc>
          <w:tcPr>
            <w:tcW w:w="1375" w:type="dxa"/>
            <w:shd w:val="clear" w:color="auto" w:fill="auto"/>
          </w:tcPr>
          <w:p w14:paraId="77E270D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lastRenderedPageBreak/>
              <w:t>Kauppila, 2010, 20354057, Finland</w:t>
            </w:r>
          </w:p>
        </w:tc>
        <w:tc>
          <w:tcPr>
            <w:tcW w:w="1440" w:type="dxa"/>
            <w:shd w:val="clear" w:color="auto" w:fill="auto"/>
          </w:tcPr>
          <w:p w14:paraId="450FE94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Multidisciplinary rehabilitation group</w:t>
            </w:r>
          </w:p>
        </w:tc>
        <w:tc>
          <w:tcPr>
            <w:tcW w:w="1350" w:type="dxa"/>
            <w:shd w:val="clear" w:color="auto" w:fill="auto"/>
          </w:tcPr>
          <w:p w14:paraId="0E754EB1"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shd w:val="clear" w:color="auto" w:fill="auto"/>
          </w:tcPr>
          <w:p w14:paraId="4558A67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shd w:val="clear" w:color="auto" w:fill="auto"/>
          </w:tcPr>
          <w:p w14:paraId="74F78FC7"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bCs/>
                <w:color w:val="000000" w:themeColor="text1"/>
                <w:sz w:val="16"/>
                <w:szCs w:val="16"/>
              </w:rPr>
              <w:t>WOMAC: Total (0-96)</w:t>
            </w:r>
          </w:p>
        </w:tc>
        <w:tc>
          <w:tcPr>
            <w:tcW w:w="720" w:type="dxa"/>
          </w:tcPr>
          <w:p w14:paraId="5853AFF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810" w:type="dxa"/>
          </w:tcPr>
          <w:p w14:paraId="1D936FE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36</w:t>
            </w:r>
          </w:p>
        </w:tc>
        <w:tc>
          <w:tcPr>
            <w:tcW w:w="1080" w:type="dxa"/>
            <w:shd w:val="clear" w:color="auto" w:fill="auto"/>
          </w:tcPr>
          <w:p w14:paraId="3C39A9F8"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720" w:type="dxa"/>
            <w:shd w:val="clear" w:color="auto" w:fill="auto"/>
          </w:tcPr>
          <w:p w14:paraId="0B3A64E4"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39</w:t>
            </w:r>
          </w:p>
        </w:tc>
        <w:tc>
          <w:tcPr>
            <w:tcW w:w="1080" w:type="dxa"/>
            <w:shd w:val="clear" w:color="auto" w:fill="auto"/>
          </w:tcPr>
          <w:p w14:paraId="5A3D317A"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 (NR)</w:t>
            </w:r>
          </w:p>
        </w:tc>
        <w:tc>
          <w:tcPr>
            <w:tcW w:w="1170" w:type="dxa"/>
            <w:shd w:val="clear" w:color="auto" w:fill="auto"/>
          </w:tcPr>
          <w:p w14:paraId="78A00D6D"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c>
          <w:tcPr>
            <w:tcW w:w="990" w:type="dxa"/>
            <w:shd w:val="clear" w:color="auto" w:fill="auto"/>
          </w:tcPr>
          <w:p w14:paraId="2F301552"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6968A3E" w14:textId="77777777" w:rsidTr="00B33AA7">
        <w:trPr>
          <w:cantSplit/>
          <w:trHeight w:val="280"/>
        </w:trPr>
        <w:tc>
          <w:tcPr>
            <w:tcW w:w="1375" w:type="dxa"/>
            <w:vMerge w:val="restart"/>
            <w:shd w:val="clear" w:color="auto" w:fill="auto"/>
          </w:tcPr>
          <w:p w14:paraId="6364410F"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Mitchell, 2005, 15869558, UK</w:t>
            </w:r>
          </w:p>
          <w:p w14:paraId="1820C307"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3BE6B09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Hospital</w:t>
            </w:r>
          </w:p>
        </w:tc>
        <w:tc>
          <w:tcPr>
            <w:tcW w:w="1350" w:type="dxa"/>
            <w:shd w:val="clear" w:color="auto" w:fill="auto"/>
          </w:tcPr>
          <w:p w14:paraId="1C10A06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w:t>
            </w:r>
          </w:p>
        </w:tc>
        <w:tc>
          <w:tcPr>
            <w:tcW w:w="900" w:type="dxa"/>
            <w:shd w:val="clear" w:color="auto" w:fill="auto"/>
          </w:tcPr>
          <w:p w14:paraId="44E5DD8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980" w:type="dxa"/>
            <w:shd w:val="clear" w:color="auto" w:fill="auto"/>
          </w:tcPr>
          <w:p w14:paraId="416FEBD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SF-6D (0.3-1.0)</w:t>
            </w:r>
          </w:p>
        </w:tc>
        <w:tc>
          <w:tcPr>
            <w:tcW w:w="720" w:type="dxa"/>
          </w:tcPr>
          <w:p w14:paraId="7DB77D9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810" w:type="dxa"/>
          </w:tcPr>
          <w:p w14:paraId="035A8FB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57</w:t>
            </w:r>
          </w:p>
        </w:tc>
        <w:tc>
          <w:tcPr>
            <w:tcW w:w="1080" w:type="dxa"/>
            <w:shd w:val="clear" w:color="auto" w:fill="auto"/>
          </w:tcPr>
          <w:p w14:paraId="4448CC7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0.56 (0.12)</w:t>
            </w:r>
          </w:p>
        </w:tc>
        <w:tc>
          <w:tcPr>
            <w:tcW w:w="720" w:type="dxa"/>
            <w:shd w:val="clear" w:color="auto" w:fill="auto"/>
          </w:tcPr>
          <w:p w14:paraId="37D9527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57</w:t>
            </w:r>
          </w:p>
        </w:tc>
        <w:tc>
          <w:tcPr>
            <w:tcW w:w="1080" w:type="dxa"/>
            <w:shd w:val="clear" w:color="auto" w:fill="auto"/>
          </w:tcPr>
          <w:p w14:paraId="273D798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0.57 (0.09)</w:t>
            </w:r>
          </w:p>
        </w:tc>
        <w:tc>
          <w:tcPr>
            <w:tcW w:w="1170" w:type="dxa"/>
            <w:shd w:val="clear" w:color="auto" w:fill="auto"/>
          </w:tcPr>
          <w:p w14:paraId="7C6BB86E"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Adj MD 0.002 (-0.034, 0.039)</w:t>
            </w:r>
          </w:p>
        </w:tc>
        <w:tc>
          <w:tcPr>
            <w:tcW w:w="990" w:type="dxa"/>
            <w:shd w:val="clear" w:color="auto" w:fill="auto"/>
          </w:tcPr>
          <w:p w14:paraId="4B8F615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0.894</w:t>
            </w:r>
          </w:p>
        </w:tc>
      </w:tr>
      <w:tr w:rsidR="007726AA" w:rsidRPr="009818DC" w14:paraId="39CEA84C" w14:textId="77777777" w:rsidTr="00B33AA7">
        <w:trPr>
          <w:cantSplit/>
          <w:trHeight w:val="280"/>
        </w:trPr>
        <w:tc>
          <w:tcPr>
            <w:tcW w:w="1375" w:type="dxa"/>
            <w:vMerge/>
            <w:shd w:val="clear" w:color="auto" w:fill="auto"/>
          </w:tcPr>
          <w:p w14:paraId="6842507A"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53163DF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Hospital</w:t>
            </w:r>
          </w:p>
        </w:tc>
        <w:tc>
          <w:tcPr>
            <w:tcW w:w="1350" w:type="dxa"/>
            <w:shd w:val="clear" w:color="auto" w:fill="auto"/>
          </w:tcPr>
          <w:p w14:paraId="17554C2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Home</w:t>
            </w:r>
          </w:p>
        </w:tc>
        <w:tc>
          <w:tcPr>
            <w:tcW w:w="900" w:type="dxa"/>
            <w:shd w:val="clear" w:color="auto" w:fill="auto"/>
          </w:tcPr>
          <w:p w14:paraId="3E568EC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High</w:t>
            </w:r>
          </w:p>
        </w:tc>
        <w:tc>
          <w:tcPr>
            <w:tcW w:w="1980" w:type="dxa"/>
            <w:shd w:val="clear" w:color="auto" w:fill="auto"/>
          </w:tcPr>
          <w:p w14:paraId="19B0BE71"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SF-36 (0-100)</w:t>
            </w:r>
          </w:p>
        </w:tc>
        <w:tc>
          <w:tcPr>
            <w:tcW w:w="720" w:type="dxa"/>
          </w:tcPr>
          <w:p w14:paraId="2C86AD7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810" w:type="dxa"/>
          </w:tcPr>
          <w:p w14:paraId="45B9CC2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57</w:t>
            </w:r>
          </w:p>
        </w:tc>
        <w:tc>
          <w:tcPr>
            <w:tcW w:w="1080" w:type="dxa"/>
            <w:shd w:val="clear" w:color="auto" w:fill="auto"/>
          </w:tcPr>
          <w:p w14:paraId="03DAD6A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61.0 (22.9)</w:t>
            </w:r>
          </w:p>
        </w:tc>
        <w:tc>
          <w:tcPr>
            <w:tcW w:w="720" w:type="dxa"/>
            <w:shd w:val="clear" w:color="auto" w:fill="auto"/>
          </w:tcPr>
          <w:p w14:paraId="7D69AB9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57</w:t>
            </w:r>
          </w:p>
        </w:tc>
        <w:tc>
          <w:tcPr>
            <w:tcW w:w="1080" w:type="dxa"/>
            <w:shd w:val="clear" w:color="auto" w:fill="auto"/>
          </w:tcPr>
          <w:p w14:paraId="59E9BC4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61.0 (23.4)</w:t>
            </w:r>
          </w:p>
        </w:tc>
        <w:tc>
          <w:tcPr>
            <w:tcW w:w="1170" w:type="dxa"/>
            <w:shd w:val="clear" w:color="auto" w:fill="auto"/>
          </w:tcPr>
          <w:p w14:paraId="76E85DE2"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Adj MD -0.2 (-7.0, 6.7)</w:t>
            </w:r>
          </w:p>
        </w:tc>
        <w:tc>
          <w:tcPr>
            <w:tcW w:w="990" w:type="dxa"/>
            <w:shd w:val="clear" w:color="auto" w:fill="auto"/>
          </w:tcPr>
          <w:p w14:paraId="4B66977E"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0.964</w:t>
            </w:r>
          </w:p>
        </w:tc>
      </w:tr>
      <w:tr w:rsidR="007726AA" w:rsidRPr="009818DC" w14:paraId="554B53EA" w14:textId="77777777" w:rsidTr="00B33AA7">
        <w:trPr>
          <w:cantSplit/>
          <w:trHeight w:val="280"/>
        </w:trPr>
        <w:tc>
          <w:tcPr>
            <w:tcW w:w="1375" w:type="dxa"/>
            <w:vMerge w:val="restart"/>
            <w:shd w:val="clear" w:color="auto" w:fill="auto"/>
          </w:tcPr>
          <w:p w14:paraId="481B3830"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Piva, 2019, 30794296, USA</w:t>
            </w:r>
          </w:p>
        </w:tc>
        <w:tc>
          <w:tcPr>
            <w:tcW w:w="1440" w:type="dxa"/>
            <w:shd w:val="clear" w:color="auto" w:fill="auto"/>
          </w:tcPr>
          <w:p w14:paraId="5747555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Community-based group exercise</w:t>
            </w:r>
          </w:p>
        </w:tc>
        <w:tc>
          <w:tcPr>
            <w:tcW w:w="1350" w:type="dxa"/>
            <w:shd w:val="clear" w:color="auto" w:fill="auto"/>
          </w:tcPr>
          <w:p w14:paraId="66A1C48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care</w:t>
            </w:r>
          </w:p>
        </w:tc>
        <w:tc>
          <w:tcPr>
            <w:tcW w:w="900" w:type="dxa"/>
            <w:shd w:val="clear" w:color="auto" w:fill="auto"/>
          </w:tcPr>
          <w:p w14:paraId="66FCFAF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shd w:val="clear" w:color="auto" w:fill="auto"/>
          </w:tcPr>
          <w:p w14:paraId="12345E4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PROMIS</w:t>
            </w:r>
          </w:p>
        </w:tc>
        <w:tc>
          <w:tcPr>
            <w:tcW w:w="720" w:type="dxa"/>
          </w:tcPr>
          <w:p w14:paraId="7E11720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810" w:type="dxa"/>
          </w:tcPr>
          <w:p w14:paraId="7E50652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90</w:t>
            </w:r>
          </w:p>
        </w:tc>
        <w:tc>
          <w:tcPr>
            <w:tcW w:w="1080" w:type="dxa"/>
            <w:shd w:val="clear" w:color="auto" w:fill="auto"/>
          </w:tcPr>
          <w:p w14:paraId="6D44CD7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45 (5)</w:t>
            </w:r>
          </w:p>
        </w:tc>
        <w:tc>
          <w:tcPr>
            <w:tcW w:w="720" w:type="dxa"/>
            <w:shd w:val="clear" w:color="auto" w:fill="auto"/>
          </w:tcPr>
          <w:p w14:paraId="038A979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44</w:t>
            </w:r>
          </w:p>
        </w:tc>
        <w:tc>
          <w:tcPr>
            <w:tcW w:w="1080" w:type="dxa"/>
            <w:shd w:val="clear" w:color="auto" w:fill="auto"/>
          </w:tcPr>
          <w:p w14:paraId="76E705A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45 (5)</w:t>
            </w:r>
          </w:p>
        </w:tc>
        <w:tc>
          <w:tcPr>
            <w:tcW w:w="1170" w:type="dxa"/>
            <w:shd w:val="clear" w:color="auto" w:fill="auto"/>
          </w:tcPr>
          <w:p w14:paraId="17CFAFAE"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0.5 (-1.0, 1.9)</w:t>
            </w:r>
          </w:p>
        </w:tc>
        <w:tc>
          <w:tcPr>
            <w:tcW w:w="990" w:type="dxa"/>
            <w:shd w:val="clear" w:color="auto" w:fill="auto"/>
          </w:tcPr>
          <w:p w14:paraId="1593771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4814F08F" w14:textId="77777777" w:rsidTr="00B33AA7">
        <w:trPr>
          <w:cantSplit/>
          <w:trHeight w:val="280"/>
        </w:trPr>
        <w:tc>
          <w:tcPr>
            <w:tcW w:w="1375" w:type="dxa"/>
            <w:vMerge/>
            <w:shd w:val="clear" w:color="auto" w:fill="auto"/>
          </w:tcPr>
          <w:p w14:paraId="45DF0D34"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190A4B8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Community-based group exercise</w:t>
            </w:r>
          </w:p>
        </w:tc>
        <w:tc>
          <w:tcPr>
            <w:tcW w:w="1350" w:type="dxa"/>
            <w:shd w:val="clear" w:color="auto" w:fill="auto"/>
          </w:tcPr>
          <w:p w14:paraId="3B00200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care</w:t>
            </w:r>
          </w:p>
        </w:tc>
        <w:tc>
          <w:tcPr>
            <w:tcW w:w="900" w:type="dxa"/>
            <w:shd w:val="clear" w:color="auto" w:fill="auto"/>
          </w:tcPr>
          <w:p w14:paraId="0ED9B04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shd w:val="clear" w:color="auto" w:fill="auto"/>
          </w:tcPr>
          <w:p w14:paraId="504C06F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PROMIS</w:t>
            </w:r>
          </w:p>
        </w:tc>
        <w:tc>
          <w:tcPr>
            <w:tcW w:w="720" w:type="dxa"/>
          </w:tcPr>
          <w:p w14:paraId="0FB4A2B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810" w:type="dxa"/>
          </w:tcPr>
          <w:p w14:paraId="1FD28CD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89</w:t>
            </w:r>
          </w:p>
        </w:tc>
        <w:tc>
          <w:tcPr>
            <w:tcW w:w="1080" w:type="dxa"/>
            <w:shd w:val="clear" w:color="auto" w:fill="auto"/>
          </w:tcPr>
          <w:p w14:paraId="6B72B9F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45 (5)</w:t>
            </w:r>
          </w:p>
        </w:tc>
        <w:tc>
          <w:tcPr>
            <w:tcW w:w="720" w:type="dxa"/>
            <w:shd w:val="clear" w:color="auto" w:fill="auto"/>
          </w:tcPr>
          <w:p w14:paraId="2B556E6F"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45</w:t>
            </w:r>
          </w:p>
        </w:tc>
        <w:tc>
          <w:tcPr>
            <w:tcW w:w="1080" w:type="dxa"/>
            <w:shd w:val="clear" w:color="auto" w:fill="auto"/>
          </w:tcPr>
          <w:p w14:paraId="077A5E3C"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44 (5)</w:t>
            </w:r>
          </w:p>
        </w:tc>
        <w:tc>
          <w:tcPr>
            <w:tcW w:w="1170" w:type="dxa"/>
            <w:shd w:val="clear" w:color="auto" w:fill="auto"/>
          </w:tcPr>
          <w:p w14:paraId="7C7DE954"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1.4 (-0.1, 2.9)</w:t>
            </w:r>
          </w:p>
        </w:tc>
        <w:tc>
          <w:tcPr>
            <w:tcW w:w="990" w:type="dxa"/>
            <w:shd w:val="clear" w:color="auto" w:fill="auto"/>
          </w:tcPr>
          <w:p w14:paraId="056D2AF0"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 NR</w:t>
            </w:r>
          </w:p>
        </w:tc>
      </w:tr>
      <w:tr w:rsidR="007726AA" w:rsidRPr="009818DC" w14:paraId="594C7B3C" w14:textId="77777777" w:rsidTr="00B33AA7">
        <w:trPr>
          <w:cantSplit/>
          <w:trHeight w:val="280"/>
        </w:trPr>
        <w:tc>
          <w:tcPr>
            <w:tcW w:w="1375" w:type="dxa"/>
            <w:vMerge/>
            <w:shd w:val="clear" w:color="auto" w:fill="auto"/>
          </w:tcPr>
          <w:p w14:paraId="665D80B4"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2C1F62A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Clinic-based group exercise</w:t>
            </w:r>
          </w:p>
        </w:tc>
        <w:tc>
          <w:tcPr>
            <w:tcW w:w="1350" w:type="dxa"/>
            <w:shd w:val="clear" w:color="auto" w:fill="auto"/>
          </w:tcPr>
          <w:p w14:paraId="4B18F577"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care</w:t>
            </w:r>
          </w:p>
        </w:tc>
        <w:tc>
          <w:tcPr>
            <w:tcW w:w="900" w:type="dxa"/>
            <w:shd w:val="clear" w:color="auto" w:fill="auto"/>
          </w:tcPr>
          <w:p w14:paraId="178DAAA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shd w:val="clear" w:color="auto" w:fill="auto"/>
          </w:tcPr>
          <w:p w14:paraId="30D97D86"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PROMIS</w:t>
            </w:r>
          </w:p>
        </w:tc>
        <w:tc>
          <w:tcPr>
            <w:tcW w:w="720" w:type="dxa"/>
          </w:tcPr>
          <w:p w14:paraId="22B14CE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3 mo</w:t>
            </w:r>
          </w:p>
        </w:tc>
        <w:tc>
          <w:tcPr>
            <w:tcW w:w="810" w:type="dxa"/>
          </w:tcPr>
          <w:p w14:paraId="06DF2D5B"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87</w:t>
            </w:r>
          </w:p>
        </w:tc>
        <w:tc>
          <w:tcPr>
            <w:tcW w:w="1080" w:type="dxa"/>
            <w:shd w:val="clear" w:color="auto" w:fill="auto"/>
          </w:tcPr>
          <w:p w14:paraId="3ADBB8D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45 (5)</w:t>
            </w:r>
          </w:p>
        </w:tc>
        <w:tc>
          <w:tcPr>
            <w:tcW w:w="720" w:type="dxa"/>
            <w:shd w:val="clear" w:color="auto" w:fill="auto"/>
          </w:tcPr>
          <w:p w14:paraId="1A4E5C68"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44</w:t>
            </w:r>
          </w:p>
        </w:tc>
        <w:tc>
          <w:tcPr>
            <w:tcW w:w="1080" w:type="dxa"/>
            <w:shd w:val="clear" w:color="auto" w:fill="auto"/>
          </w:tcPr>
          <w:p w14:paraId="4B3BCEE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45 (5)</w:t>
            </w:r>
          </w:p>
        </w:tc>
        <w:tc>
          <w:tcPr>
            <w:tcW w:w="1170" w:type="dxa"/>
            <w:shd w:val="clear" w:color="auto" w:fill="auto"/>
          </w:tcPr>
          <w:p w14:paraId="507C8A6B" w14:textId="77777777" w:rsidR="007726AA" w:rsidRPr="009818DC" w:rsidRDefault="007726AA" w:rsidP="00B33AA7">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 (-0.4, 2.5)</w:t>
            </w:r>
          </w:p>
        </w:tc>
        <w:tc>
          <w:tcPr>
            <w:tcW w:w="990" w:type="dxa"/>
            <w:shd w:val="clear" w:color="auto" w:fill="auto"/>
          </w:tcPr>
          <w:p w14:paraId="54D70E4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r w:rsidR="007726AA" w:rsidRPr="009818DC" w14:paraId="54DC929F" w14:textId="77777777" w:rsidTr="00B33AA7">
        <w:trPr>
          <w:cantSplit/>
          <w:trHeight w:val="280"/>
        </w:trPr>
        <w:tc>
          <w:tcPr>
            <w:tcW w:w="1375" w:type="dxa"/>
            <w:vMerge/>
            <w:shd w:val="clear" w:color="auto" w:fill="auto"/>
          </w:tcPr>
          <w:p w14:paraId="66208FC6" w14:textId="77777777" w:rsidR="007726AA" w:rsidRPr="009818DC" w:rsidRDefault="007726AA" w:rsidP="00B33AA7">
            <w:pPr>
              <w:pStyle w:val="TableLeftText"/>
              <w:rPr>
                <w:rFonts w:ascii="Times New Roman" w:hAnsi="Times New Roman" w:cs="Times New Roman"/>
                <w:color w:val="000000" w:themeColor="text1"/>
                <w:sz w:val="16"/>
                <w:szCs w:val="16"/>
              </w:rPr>
            </w:pPr>
          </w:p>
        </w:tc>
        <w:tc>
          <w:tcPr>
            <w:tcW w:w="1440" w:type="dxa"/>
            <w:shd w:val="clear" w:color="auto" w:fill="auto"/>
          </w:tcPr>
          <w:p w14:paraId="0A389D1D"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Clinic-based group exercise</w:t>
            </w:r>
          </w:p>
        </w:tc>
        <w:tc>
          <w:tcPr>
            <w:tcW w:w="1350" w:type="dxa"/>
            <w:shd w:val="clear" w:color="auto" w:fill="auto"/>
          </w:tcPr>
          <w:p w14:paraId="38F01084"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Standard care</w:t>
            </w:r>
          </w:p>
        </w:tc>
        <w:tc>
          <w:tcPr>
            <w:tcW w:w="900" w:type="dxa"/>
            <w:shd w:val="clear" w:color="auto" w:fill="auto"/>
          </w:tcPr>
          <w:p w14:paraId="6CB66D8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shd w:val="clear" w:color="auto" w:fill="auto"/>
          </w:tcPr>
          <w:p w14:paraId="2D9471CA"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PROMIS</w:t>
            </w:r>
          </w:p>
        </w:tc>
        <w:tc>
          <w:tcPr>
            <w:tcW w:w="720" w:type="dxa"/>
          </w:tcPr>
          <w:p w14:paraId="32DE309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6 mo</w:t>
            </w:r>
          </w:p>
        </w:tc>
        <w:tc>
          <w:tcPr>
            <w:tcW w:w="810" w:type="dxa"/>
          </w:tcPr>
          <w:p w14:paraId="10FA10E2"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88</w:t>
            </w:r>
          </w:p>
        </w:tc>
        <w:tc>
          <w:tcPr>
            <w:tcW w:w="1080" w:type="dxa"/>
            <w:shd w:val="clear" w:color="auto" w:fill="auto"/>
          </w:tcPr>
          <w:p w14:paraId="6466584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45 (5)</w:t>
            </w:r>
          </w:p>
        </w:tc>
        <w:tc>
          <w:tcPr>
            <w:tcW w:w="720" w:type="dxa"/>
            <w:shd w:val="clear" w:color="auto" w:fill="auto"/>
          </w:tcPr>
          <w:p w14:paraId="4555CC79"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45</w:t>
            </w:r>
          </w:p>
        </w:tc>
        <w:tc>
          <w:tcPr>
            <w:tcW w:w="1080" w:type="dxa"/>
            <w:shd w:val="clear" w:color="auto" w:fill="auto"/>
          </w:tcPr>
          <w:p w14:paraId="079223A3"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44 (5)</w:t>
            </w:r>
          </w:p>
        </w:tc>
        <w:tc>
          <w:tcPr>
            <w:tcW w:w="1170" w:type="dxa"/>
            <w:shd w:val="clear" w:color="auto" w:fill="auto"/>
          </w:tcPr>
          <w:p w14:paraId="0C6DEA5A" w14:textId="77777777" w:rsidR="007726AA" w:rsidRPr="009818DC" w:rsidRDefault="007726AA" w:rsidP="00B33AA7">
            <w:pPr>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2.1 (0.7, 3.6)</w:t>
            </w:r>
          </w:p>
        </w:tc>
        <w:tc>
          <w:tcPr>
            <w:tcW w:w="990" w:type="dxa"/>
            <w:shd w:val="clear" w:color="auto" w:fill="auto"/>
          </w:tcPr>
          <w:p w14:paraId="6FC432C5" w14:textId="77777777" w:rsidR="007726AA" w:rsidRPr="009818DC" w:rsidRDefault="007726AA" w:rsidP="00B33AA7">
            <w:pPr>
              <w:pStyle w:val="TableLeftText"/>
              <w:rPr>
                <w:rFonts w:ascii="Times New Roman" w:hAnsi="Times New Roman" w:cs="Times New Roman"/>
                <w:bCs/>
                <w:color w:val="000000" w:themeColor="text1"/>
                <w:sz w:val="16"/>
                <w:szCs w:val="16"/>
              </w:rPr>
            </w:pPr>
            <w:r w:rsidRPr="009818DC">
              <w:rPr>
                <w:rFonts w:ascii="Times New Roman" w:hAnsi="Times New Roman" w:cs="Times New Roman"/>
                <w:color w:val="000000" w:themeColor="text1"/>
                <w:sz w:val="16"/>
                <w:szCs w:val="16"/>
              </w:rPr>
              <w:t>NR</w:t>
            </w:r>
          </w:p>
        </w:tc>
      </w:tr>
    </w:tbl>
    <w:p w14:paraId="2CF1BCB3" w14:textId="77777777" w:rsidR="007726AA" w:rsidRPr="00C21031" w:rsidRDefault="007726AA" w:rsidP="007726AA">
      <w:pPr>
        <w:pStyle w:val="TableNote"/>
        <w:spacing w:after="0"/>
        <w:rPr>
          <w:rFonts w:cs="Times New Roman"/>
          <w:color w:val="000000" w:themeColor="text1"/>
          <w:sz w:val="16"/>
          <w:szCs w:val="16"/>
        </w:rPr>
      </w:pPr>
      <w:r w:rsidRPr="00C21031">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50E0D7D3" w14:textId="77777777" w:rsidR="007726AA" w:rsidRPr="00C21031" w:rsidRDefault="007726AA" w:rsidP="007726AA">
      <w:pPr>
        <w:pStyle w:val="TableNote"/>
        <w:spacing w:after="0"/>
        <w:rPr>
          <w:rFonts w:cs="Times New Roman"/>
          <w:sz w:val="16"/>
          <w:szCs w:val="16"/>
        </w:rPr>
      </w:pPr>
      <w:r w:rsidRPr="00C21031">
        <w:rPr>
          <w:rFonts w:cs="Times New Roman"/>
          <w:sz w:val="16"/>
          <w:szCs w:val="16"/>
        </w:rPr>
        <w:t>Abbreviations: Adj MD = adjusted mean difference CI = confidence interval, KOOS = Knee injury and osteoarthritis outcome score, mo = month, NMES = neuromuscular electrical stimulation, NR = not reported, PENS = patterned electrical neuromuscular stimulation, PMID = PubMed identifier, PROMIS = patient-reported outcomes measurement information system, RoB = risk of bias, SD = standard deviation, SF-36 = 36-Item short form survey, SF-6D = short-form six-dimension, WOMAC = Western Ontario and McMaster Universities Osteoarthritis Index.</w:t>
      </w:r>
    </w:p>
    <w:p w14:paraId="5CC4875A" w14:textId="77777777" w:rsidR="007726AA" w:rsidRPr="00C21031" w:rsidRDefault="007726AA" w:rsidP="007726AA">
      <w:pPr>
        <w:pStyle w:val="TableNote"/>
        <w:spacing w:after="0"/>
        <w:rPr>
          <w:rFonts w:cs="Times New Roman"/>
          <w:color w:val="000000" w:themeColor="text1"/>
          <w:sz w:val="16"/>
          <w:szCs w:val="16"/>
        </w:rPr>
      </w:pPr>
      <w:r w:rsidRPr="00C21031">
        <w:rPr>
          <w:rFonts w:cs="Times New Roman"/>
          <w:color w:val="000000" w:themeColor="text1"/>
          <w:sz w:val="16"/>
          <w:szCs w:val="16"/>
          <w:vertAlign w:val="superscript"/>
        </w:rPr>
        <w:t>A</w:t>
      </w:r>
      <w:r w:rsidRPr="00C21031">
        <w:rPr>
          <w:rFonts w:cs="Times New Roman"/>
          <w:color w:val="000000" w:themeColor="text1"/>
          <w:sz w:val="16"/>
          <w:szCs w:val="16"/>
        </w:rPr>
        <w:t xml:space="preserve"> Time from surgery </w:t>
      </w:r>
    </w:p>
    <w:p w14:paraId="7A896F65" w14:textId="77777777" w:rsidR="007726AA" w:rsidRPr="00C21031" w:rsidRDefault="007726AA" w:rsidP="007726AA">
      <w:pPr>
        <w:rPr>
          <w:rFonts w:ascii="Times New Roman" w:hAnsi="Times New Roman" w:cs="Times New Roman"/>
          <w:color w:val="000000" w:themeColor="text1"/>
          <w:sz w:val="16"/>
          <w:szCs w:val="16"/>
        </w:rPr>
      </w:pPr>
      <w:r w:rsidRPr="00C21031">
        <w:rPr>
          <w:rFonts w:ascii="Times New Roman" w:hAnsi="Times New Roman" w:cs="Times New Roman"/>
          <w:color w:val="000000" w:themeColor="text1"/>
          <w:sz w:val="16"/>
          <w:szCs w:val="16"/>
          <w:vertAlign w:val="superscript"/>
        </w:rPr>
        <w:t>B</w:t>
      </w:r>
      <w:r w:rsidRPr="00C21031">
        <w:rPr>
          <w:rFonts w:ascii="Times New Roman" w:hAnsi="Times New Roman" w:cs="Times New Roman"/>
          <w:color w:val="000000" w:themeColor="text1"/>
          <w:sz w:val="16"/>
          <w:szCs w:val="16"/>
        </w:rPr>
        <w:t xml:space="preserve"> Calculated </w:t>
      </w:r>
    </w:p>
    <w:p w14:paraId="0E0E4DCA" w14:textId="55CAEB90" w:rsidR="007726AA" w:rsidRDefault="007726AA" w:rsidP="00CB01D7">
      <w:pPr>
        <w:rPr>
          <w:rFonts w:ascii="Times New Roman" w:hAnsi="Times New Roman" w:cs="Times New Roman"/>
          <w:color w:val="000000" w:themeColor="text1"/>
          <w:sz w:val="18"/>
          <w:szCs w:val="18"/>
        </w:rPr>
      </w:pPr>
    </w:p>
    <w:p w14:paraId="58F62056" w14:textId="333D0EF1" w:rsidR="007726AA" w:rsidRPr="00B53E78" w:rsidRDefault="007726AA" w:rsidP="007726AA">
      <w:pPr>
        <w:pStyle w:val="Level3Heading"/>
        <w:rPr>
          <w:color w:val="000000" w:themeColor="text1"/>
        </w:rPr>
      </w:pPr>
      <w:r w:rsidRPr="00B53E78">
        <w:rPr>
          <w:color w:val="000000" w:themeColor="text1"/>
        </w:rPr>
        <w:t>Healthcare Utilization Outcomes</w:t>
      </w:r>
      <w:r>
        <w:rPr>
          <w:color w:val="000000" w:themeColor="text1"/>
        </w:rPr>
        <w:t xml:space="preserve"> – Acute rehabilitation</w:t>
      </w:r>
    </w:p>
    <w:p w14:paraId="558AE333" w14:textId="4C3AF464" w:rsidR="007726AA" w:rsidRDefault="007726AA" w:rsidP="00CB01D7">
      <w:pPr>
        <w:rPr>
          <w:rFonts w:ascii="Times New Roman" w:hAnsi="Times New Roman" w:cs="Times New Roman"/>
          <w:color w:val="000000" w:themeColor="text1"/>
          <w:sz w:val="18"/>
          <w:szCs w:val="18"/>
        </w:rPr>
      </w:pPr>
    </w:p>
    <w:p w14:paraId="0CBE8A81" w14:textId="77777777" w:rsidR="007726AA" w:rsidRPr="009818DC" w:rsidRDefault="007726AA" w:rsidP="00CB01D7">
      <w:pPr>
        <w:rPr>
          <w:rFonts w:ascii="Times New Roman" w:hAnsi="Times New Roman" w:cs="Times New Roman"/>
          <w:color w:val="000000" w:themeColor="text1"/>
          <w:sz w:val="18"/>
          <w:szCs w:val="18"/>
        </w:rPr>
      </w:pPr>
    </w:p>
    <w:p w14:paraId="213E32C9" w14:textId="658CC05F" w:rsidR="00CB01D7" w:rsidRPr="009818DC" w:rsidRDefault="00F769AE" w:rsidP="00CB01D7">
      <w:pPr>
        <w:rPr>
          <w:rFonts w:ascii="Times New Roman" w:hAnsi="Times New Roman" w:cs="Times New Roman"/>
          <w:b/>
          <w:bCs/>
        </w:rPr>
      </w:pPr>
      <w:r>
        <w:rPr>
          <w:rFonts w:ascii="Times New Roman" w:hAnsi="Times New Roman" w:cs="Times New Roman"/>
          <w:b/>
          <w:bCs/>
        </w:rPr>
        <w:t>N</w:t>
      </w:r>
      <w:r w:rsidR="00CB01D7" w:rsidRPr="009818DC">
        <w:rPr>
          <w:rFonts w:ascii="Times New Roman" w:hAnsi="Times New Roman" w:cs="Times New Roman"/>
          <w:b/>
          <w:bCs/>
        </w:rPr>
        <w:t xml:space="preserve">eed for postoperative procedures </w:t>
      </w:r>
    </w:p>
    <w:tbl>
      <w:tblPr>
        <w:tblW w:w="136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440"/>
        <w:gridCol w:w="1350"/>
        <w:gridCol w:w="900"/>
        <w:gridCol w:w="1260"/>
        <w:gridCol w:w="720"/>
        <w:gridCol w:w="810"/>
        <w:gridCol w:w="1170"/>
        <w:gridCol w:w="720"/>
        <w:gridCol w:w="1260"/>
        <w:gridCol w:w="1620"/>
        <w:gridCol w:w="990"/>
      </w:tblGrid>
      <w:tr w:rsidR="00CB01D7" w:rsidRPr="009818DC" w14:paraId="4C73A2F0" w14:textId="77777777" w:rsidTr="00386AE9">
        <w:trPr>
          <w:cantSplit/>
          <w:trHeight w:val="280"/>
          <w:tblHeader/>
        </w:trPr>
        <w:tc>
          <w:tcPr>
            <w:tcW w:w="1375" w:type="dxa"/>
            <w:tcBorders>
              <w:bottom w:val="single" w:sz="4" w:space="0" w:color="auto"/>
            </w:tcBorders>
            <w:shd w:val="clear" w:color="auto" w:fill="0070C0"/>
          </w:tcPr>
          <w:p w14:paraId="6A2F1EBC"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440" w:type="dxa"/>
            <w:tcBorders>
              <w:bottom w:val="single" w:sz="4" w:space="0" w:color="auto"/>
            </w:tcBorders>
            <w:shd w:val="clear" w:color="auto" w:fill="0070C0"/>
          </w:tcPr>
          <w:p w14:paraId="2CBB0AB5"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350" w:type="dxa"/>
            <w:tcBorders>
              <w:bottom w:val="single" w:sz="4" w:space="0" w:color="auto"/>
            </w:tcBorders>
            <w:shd w:val="clear" w:color="auto" w:fill="0070C0"/>
          </w:tcPr>
          <w:p w14:paraId="1E9697A0"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00" w:type="dxa"/>
            <w:tcBorders>
              <w:bottom w:val="single" w:sz="4" w:space="0" w:color="auto"/>
            </w:tcBorders>
            <w:shd w:val="clear" w:color="auto" w:fill="0070C0"/>
          </w:tcPr>
          <w:p w14:paraId="12438EBF"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260" w:type="dxa"/>
            <w:tcBorders>
              <w:bottom w:val="single" w:sz="4" w:space="0" w:color="auto"/>
            </w:tcBorders>
            <w:shd w:val="clear" w:color="auto" w:fill="0070C0"/>
          </w:tcPr>
          <w:p w14:paraId="44C80303"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tcBorders>
              <w:bottom w:val="single" w:sz="4" w:space="0" w:color="auto"/>
            </w:tcBorders>
            <w:shd w:val="clear" w:color="auto" w:fill="0070C0"/>
          </w:tcPr>
          <w:p w14:paraId="48286AD2"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810" w:type="dxa"/>
            <w:tcBorders>
              <w:bottom w:val="single" w:sz="4" w:space="0" w:color="auto"/>
            </w:tcBorders>
            <w:shd w:val="clear" w:color="auto" w:fill="0070C0"/>
          </w:tcPr>
          <w:p w14:paraId="5196E73C"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170" w:type="dxa"/>
            <w:tcBorders>
              <w:bottom w:val="single" w:sz="4" w:space="0" w:color="auto"/>
            </w:tcBorders>
            <w:shd w:val="clear" w:color="auto" w:fill="0070C0"/>
          </w:tcPr>
          <w:p w14:paraId="2531C6AF"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Events Arm 2 (%)</w:t>
            </w:r>
          </w:p>
        </w:tc>
        <w:tc>
          <w:tcPr>
            <w:tcW w:w="720" w:type="dxa"/>
            <w:tcBorders>
              <w:bottom w:val="single" w:sz="4" w:space="0" w:color="auto"/>
            </w:tcBorders>
            <w:shd w:val="clear" w:color="auto" w:fill="0070C0"/>
          </w:tcPr>
          <w:p w14:paraId="019FF1E8"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260" w:type="dxa"/>
            <w:tcBorders>
              <w:bottom w:val="single" w:sz="4" w:space="0" w:color="auto"/>
            </w:tcBorders>
            <w:shd w:val="clear" w:color="auto" w:fill="0070C0"/>
          </w:tcPr>
          <w:p w14:paraId="70100BF3"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Events Arm 2 (%)</w:t>
            </w:r>
          </w:p>
        </w:tc>
        <w:tc>
          <w:tcPr>
            <w:tcW w:w="1620" w:type="dxa"/>
            <w:tcBorders>
              <w:bottom w:val="single" w:sz="4" w:space="0" w:color="auto"/>
            </w:tcBorders>
            <w:shd w:val="clear" w:color="auto" w:fill="0070C0"/>
          </w:tcPr>
          <w:p w14:paraId="32A74BBC"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tcBorders>
              <w:bottom w:val="single" w:sz="4" w:space="0" w:color="auto"/>
            </w:tcBorders>
            <w:shd w:val="clear" w:color="auto" w:fill="0070C0"/>
          </w:tcPr>
          <w:p w14:paraId="5711443C"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CB01D7" w:rsidRPr="009818DC" w14:paraId="73CC45ED"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0B3EB5A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Buhagiar, 2017, 28291891, Australia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CC2AD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Hospital Inpatient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94BCD8"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Home Program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1D879B"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E816A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MUA</w:t>
            </w:r>
          </w:p>
        </w:tc>
        <w:tc>
          <w:tcPr>
            <w:tcW w:w="720" w:type="dxa"/>
            <w:tcBorders>
              <w:top w:val="single" w:sz="4" w:space="0" w:color="auto"/>
              <w:left w:val="single" w:sz="4" w:space="0" w:color="auto"/>
              <w:bottom w:val="single" w:sz="4" w:space="0" w:color="auto"/>
              <w:right w:val="single" w:sz="4" w:space="0" w:color="auto"/>
            </w:tcBorders>
          </w:tcPr>
          <w:p w14:paraId="68BAF517"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810" w:type="dxa"/>
            <w:tcBorders>
              <w:top w:val="single" w:sz="4" w:space="0" w:color="auto"/>
              <w:left w:val="single" w:sz="4" w:space="0" w:color="auto"/>
              <w:bottom w:val="single" w:sz="4" w:space="0" w:color="auto"/>
              <w:right w:val="single" w:sz="4" w:space="0" w:color="auto"/>
            </w:tcBorders>
          </w:tcPr>
          <w:p w14:paraId="6759521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8AE206D"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4 (5%)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1EF60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77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D12AC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3 (4%)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C622195"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1.30 (0.30, 5.62)</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BAF012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NR</w:t>
            </w:r>
          </w:p>
        </w:tc>
      </w:tr>
      <w:tr w:rsidR="00CB01D7" w:rsidRPr="009818DC" w14:paraId="59D11BE4" w14:textId="77777777" w:rsidTr="00386AE9">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7EA3929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Harmer, 2009, 19177536, Australia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3C0160"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Water-based rehabilitation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0D9B3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Land-based rehabilitation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085091"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079E8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MUA</w:t>
            </w:r>
          </w:p>
        </w:tc>
        <w:tc>
          <w:tcPr>
            <w:tcW w:w="720" w:type="dxa"/>
            <w:tcBorders>
              <w:top w:val="single" w:sz="4" w:space="0" w:color="auto"/>
              <w:left w:val="single" w:sz="4" w:space="0" w:color="auto"/>
              <w:bottom w:val="single" w:sz="4" w:space="0" w:color="auto"/>
              <w:right w:val="single" w:sz="4" w:space="0" w:color="auto"/>
            </w:tcBorders>
          </w:tcPr>
          <w:p w14:paraId="1F5937F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 mo</w:t>
            </w:r>
          </w:p>
        </w:tc>
        <w:tc>
          <w:tcPr>
            <w:tcW w:w="810" w:type="dxa"/>
            <w:tcBorders>
              <w:top w:val="single" w:sz="4" w:space="0" w:color="auto"/>
              <w:left w:val="single" w:sz="4" w:space="0" w:color="auto"/>
              <w:bottom w:val="single" w:sz="4" w:space="0" w:color="auto"/>
              <w:right w:val="single" w:sz="4" w:space="0" w:color="auto"/>
            </w:tcBorders>
          </w:tcPr>
          <w:p w14:paraId="3CC51543"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CD81F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 (4%)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FF6CF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034AC5"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 (4%)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4582CA6"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0.92 (0.14, 6.31)</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B5C84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bl>
    <w:p w14:paraId="4627DA69" w14:textId="77777777" w:rsidR="00CB01D7" w:rsidRPr="00E302D4" w:rsidRDefault="00CB01D7" w:rsidP="00CB01D7">
      <w:pPr>
        <w:pStyle w:val="TableNote"/>
        <w:spacing w:after="0"/>
        <w:rPr>
          <w:rFonts w:cs="Times New Roman"/>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01F2CD28"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rPr>
        <w:t xml:space="preserve">Abbreviations: CI = confidence interval, mo = month, MUA = manipulation under anesthesia, NR = not reported, PMID = PubMed identifier, RoB = risk of bias, ROM = range of motion. </w:t>
      </w:r>
    </w:p>
    <w:p w14:paraId="5AB5374B"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75172830" w14:textId="77777777" w:rsidR="00CB01D7" w:rsidRPr="00E302D4" w:rsidRDefault="00CB01D7" w:rsidP="00CB01D7">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146DB885" w14:textId="77777777" w:rsidR="00CB01D7" w:rsidRPr="009818DC" w:rsidRDefault="00CB01D7" w:rsidP="00CB01D7">
      <w:pPr>
        <w:rPr>
          <w:rFonts w:ascii="Times New Roman" w:hAnsi="Times New Roman" w:cs="Times New Roman"/>
          <w:color w:val="000000" w:themeColor="text1"/>
          <w:sz w:val="18"/>
          <w:szCs w:val="18"/>
        </w:rPr>
      </w:pPr>
    </w:p>
    <w:p w14:paraId="728CA090" w14:textId="77777777" w:rsidR="00B6649F" w:rsidRDefault="00B6649F" w:rsidP="00CB01D7">
      <w:pPr>
        <w:rPr>
          <w:rFonts w:ascii="Times New Roman" w:hAnsi="Times New Roman" w:cs="Times New Roman"/>
          <w:b/>
          <w:bCs/>
        </w:rPr>
      </w:pPr>
    </w:p>
    <w:p w14:paraId="384F3F03" w14:textId="77777777" w:rsidR="00B6649F" w:rsidRDefault="00B6649F" w:rsidP="00CB01D7">
      <w:pPr>
        <w:rPr>
          <w:rFonts w:ascii="Times New Roman" w:hAnsi="Times New Roman" w:cs="Times New Roman"/>
          <w:b/>
          <w:bCs/>
        </w:rPr>
      </w:pPr>
    </w:p>
    <w:p w14:paraId="504C7C30" w14:textId="17F8A143" w:rsidR="00CB01D7" w:rsidRPr="009818DC" w:rsidRDefault="00F769AE" w:rsidP="00CB01D7">
      <w:pPr>
        <w:rPr>
          <w:rFonts w:ascii="Times New Roman" w:hAnsi="Times New Roman" w:cs="Times New Roman"/>
          <w:b/>
          <w:bCs/>
        </w:rPr>
      </w:pPr>
      <w:r>
        <w:rPr>
          <w:rFonts w:ascii="Times New Roman" w:hAnsi="Times New Roman" w:cs="Times New Roman"/>
          <w:b/>
          <w:bCs/>
        </w:rPr>
        <w:lastRenderedPageBreak/>
        <w:t>O</w:t>
      </w:r>
      <w:r w:rsidR="00CB01D7" w:rsidRPr="009818DC">
        <w:rPr>
          <w:rFonts w:ascii="Times New Roman" w:hAnsi="Times New Roman" w:cs="Times New Roman"/>
          <w:b/>
          <w:bCs/>
        </w:rPr>
        <w:t>ther healthcare utilization outcomes</w:t>
      </w:r>
    </w:p>
    <w:tbl>
      <w:tblPr>
        <w:tblW w:w="136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75"/>
        <w:gridCol w:w="1620"/>
        <w:gridCol w:w="1260"/>
        <w:gridCol w:w="900"/>
        <w:gridCol w:w="1620"/>
        <w:gridCol w:w="720"/>
        <w:gridCol w:w="720"/>
        <w:gridCol w:w="1260"/>
        <w:gridCol w:w="720"/>
        <w:gridCol w:w="1260"/>
        <w:gridCol w:w="1170"/>
        <w:gridCol w:w="990"/>
      </w:tblGrid>
      <w:tr w:rsidR="00CB01D7" w:rsidRPr="009818DC" w14:paraId="5920D607" w14:textId="77777777" w:rsidTr="00386AE9">
        <w:trPr>
          <w:cantSplit/>
          <w:trHeight w:val="280"/>
          <w:tblHeader/>
        </w:trPr>
        <w:tc>
          <w:tcPr>
            <w:tcW w:w="1375" w:type="dxa"/>
            <w:tcBorders>
              <w:bottom w:val="single" w:sz="4" w:space="0" w:color="auto"/>
            </w:tcBorders>
            <w:shd w:val="clear" w:color="auto" w:fill="0070C0"/>
          </w:tcPr>
          <w:p w14:paraId="21452E48"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Study, Year, PMID, Country</w:t>
            </w:r>
          </w:p>
        </w:tc>
        <w:tc>
          <w:tcPr>
            <w:tcW w:w="1620" w:type="dxa"/>
            <w:tcBorders>
              <w:bottom w:val="single" w:sz="4" w:space="0" w:color="auto"/>
            </w:tcBorders>
            <w:shd w:val="clear" w:color="auto" w:fill="0070C0"/>
          </w:tcPr>
          <w:p w14:paraId="760D48C2"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 xml:space="preserve">Arm 1 </w:t>
            </w:r>
          </w:p>
        </w:tc>
        <w:tc>
          <w:tcPr>
            <w:tcW w:w="1260" w:type="dxa"/>
            <w:tcBorders>
              <w:bottom w:val="single" w:sz="4" w:space="0" w:color="auto"/>
            </w:tcBorders>
            <w:shd w:val="clear" w:color="auto" w:fill="0070C0"/>
          </w:tcPr>
          <w:p w14:paraId="76AD3B0D"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w:t>
            </w:r>
          </w:p>
        </w:tc>
        <w:tc>
          <w:tcPr>
            <w:tcW w:w="900" w:type="dxa"/>
            <w:tcBorders>
              <w:bottom w:val="single" w:sz="4" w:space="0" w:color="auto"/>
            </w:tcBorders>
            <w:shd w:val="clear" w:color="auto" w:fill="0070C0"/>
          </w:tcPr>
          <w:p w14:paraId="6EBF563C"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Overall RoB</w:t>
            </w:r>
          </w:p>
        </w:tc>
        <w:tc>
          <w:tcPr>
            <w:tcW w:w="1620" w:type="dxa"/>
            <w:tcBorders>
              <w:bottom w:val="single" w:sz="4" w:space="0" w:color="auto"/>
            </w:tcBorders>
            <w:shd w:val="clear" w:color="auto" w:fill="0070C0"/>
          </w:tcPr>
          <w:p w14:paraId="3D5C2705"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720" w:type="dxa"/>
            <w:tcBorders>
              <w:bottom w:val="single" w:sz="4" w:space="0" w:color="auto"/>
            </w:tcBorders>
            <w:shd w:val="clear" w:color="auto" w:fill="0070C0"/>
          </w:tcPr>
          <w:p w14:paraId="1351C1F6"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720" w:type="dxa"/>
            <w:tcBorders>
              <w:bottom w:val="single" w:sz="4" w:space="0" w:color="auto"/>
            </w:tcBorders>
            <w:shd w:val="clear" w:color="auto" w:fill="0070C0"/>
          </w:tcPr>
          <w:p w14:paraId="428AB75C" w14:textId="77777777" w:rsidR="00CB01D7" w:rsidRPr="009818DC" w:rsidRDefault="00CB01D7" w:rsidP="00386AE9">
            <w:pPr>
              <w:pStyle w:val="TableLeftText"/>
              <w:rPr>
                <w:rFonts w:ascii="Times New Roman" w:hAnsi="Times New Roman" w:cs="Times New Roman"/>
                <w:b/>
                <w:color w:val="FFFFFF" w:themeColor="background1"/>
                <w:sz w:val="16"/>
                <w:szCs w:val="16"/>
              </w:rPr>
            </w:pPr>
            <w:r w:rsidRPr="009818DC">
              <w:rPr>
                <w:rFonts w:ascii="Times New Roman" w:hAnsi="Times New Roman" w:cs="Times New Roman"/>
                <w:b/>
                <w:color w:val="FFFFFF" w:themeColor="background1"/>
                <w:sz w:val="16"/>
                <w:szCs w:val="16"/>
              </w:rPr>
              <w:t xml:space="preserve">N Arm 1 </w:t>
            </w:r>
          </w:p>
        </w:tc>
        <w:tc>
          <w:tcPr>
            <w:tcW w:w="1260" w:type="dxa"/>
            <w:tcBorders>
              <w:bottom w:val="single" w:sz="4" w:space="0" w:color="auto"/>
            </w:tcBorders>
            <w:shd w:val="clear" w:color="auto" w:fill="0070C0"/>
          </w:tcPr>
          <w:p w14:paraId="5EA918B7"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1, Mean (SD)</w:t>
            </w:r>
          </w:p>
        </w:tc>
        <w:tc>
          <w:tcPr>
            <w:tcW w:w="720" w:type="dxa"/>
            <w:tcBorders>
              <w:bottom w:val="single" w:sz="4" w:space="0" w:color="auto"/>
            </w:tcBorders>
            <w:shd w:val="clear" w:color="auto" w:fill="0070C0"/>
          </w:tcPr>
          <w:p w14:paraId="18260B96"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N Arm 2</w:t>
            </w:r>
          </w:p>
        </w:tc>
        <w:tc>
          <w:tcPr>
            <w:tcW w:w="1260" w:type="dxa"/>
            <w:tcBorders>
              <w:bottom w:val="single" w:sz="4" w:space="0" w:color="auto"/>
            </w:tcBorders>
            <w:shd w:val="clear" w:color="auto" w:fill="0070C0"/>
          </w:tcPr>
          <w:p w14:paraId="06972A93"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Arm 2, Mean (SD)</w:t>
            </w:r>
          </w:p>
        </w:tc>
        <w:tc>
          <w:tcPr>
            <w:tcW w:w="1170" w:type="dxa"/>
            <w:tcBorders>
              <w:bottom w:val="single" w:sz="4" w:space="0" w:color="auto"/>
            </w:tcBorders>
            <w:shd w:val="clear" w:color="auto" w:fill="0070C0"/>
          </w:tcPr>
          <w:p w14:paraId="7048FBE7" w14:textId="77777777" w:rsidR="00CB01D7" w:rsidRPr="009818DC" w:rsidRDefault="00CB01D7" w:rsidP="00386AE9">
            <w:pPr>
              <w:pStyle w:val="TableLeftText"/>
              <w:rPr>
                <w:rFonts w:ascii="Times New Roman" w:hAnsi="Times New Roman" w:cs="Times New Roman"/>
                <w:color w:val="FFFFFF" w:themeColor="background1"/>
                <w:sz w:val="16"/>
                <w:szCs w:val="16"/>
              </w:rPr>
            </w:pPr>
            <w:r w:rsidRPr="009818DC">
              <w:rPr>
                <w:rFonts w:ascii="Times New Roman" w:hAnsi="Times New Roman" w:cs="Times New Roman"/>
                <w:b/>
                <w:color w:val="FFFFFF" w:themeColor="background1"/>
                <w:sz w:val="16"/>
                <w:szCs w:val="16"/>
              </w:rPr>
              <w:t>Effect Size (95% CI)</w:t>
            </w:r>
          </w:p>
        </w:tc>
        <w:tc>
          <w:tcPr>
            <w:tcW w:w="990" w:type="dxa"/>
            <w:tcBorders>
              <w:bottom w:val="single" w:sz="4" w:space="0" w:color="auto"/>
            </w:tcBorders>
            <w:shd w:val="clear" w:color="auto" w:fill="0070C0"/>
          </w:tcPr>
          <w:p w14:paraId="3AF4B718" w14:textId="77777777" w:rsidR="00CB01D7" w:rsidRPr="009818DC" w:rsidRDefault="00CB01D7" w:rsidP="00386AE9">
            <w:pPr>
              <w:pStyle w:val="TableLeftText"/>
              <w:rPr>
                <w:rFonts w:ascii="Times New Roman" w:hAnsi="Times New Roman" w:cs="Times New Roman"/>
                <w:bCs/>
                <w:color w:val="FFFFFF" w:themeColor="background1"/>
                <w:sz w:val="16"/>
                <w:szCs w:val="16"/>
              </w:rPr>
            </w:pPr>
            <w:r w:rsidRPr="009818DC">
              <w:rPr>
                <w:rFonts w:ascii="Times New Roman" w:hAnsi="Times New Roman" w:cs="Times New Roman"/>
                <w:b/>
                <w:color w:val="FFFFFF" w:themeColor="background1"/>
                <w:sz w:val="16"/>
                <w:szCs w:val="16"/>
              </w:rPr>
              <w:t>Reported p-Value</w:t>
            </w:r>
          </w:p>
        </w:tc>
      </w:tr>
      <w:tr w:rsidR="00CB01D7" w:rsidRPr="009818DC" w14:paraId="69E04FD7" w14:textId="77777777" w:rsidTr="00386AE9">
        <w:trPr>
          <w:cantSplit/>
          <w:trHeight w:val="280"/>
        </w:trPr>
        <w:tc>
          <w:tcPr>
            <w:tcW w:w="1375" w:type="dxa"/>
            <w:vMerge w:val="restart"/>
            <w:tcBorders>
              <w:top w:val="single" w:sz="4" w:space="0" w:color="auto"/>
              <w:left w:val="single" w:sz="4" w:space="0" w:color="auto"/>
              <w:bottom w:val="single" w:sz="4" w:space="0" w:color="auto"/>
              <w:right w:val="single" w:sz="4" w:space="0" w:color="auto"/>
            </w:tcBorders>
            <w:shd w:val="clear" w:color="auto" w:fill="auto"/>
          </w:tcPr>
          <w:p w14:paraId="5BBFC13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Buhagiar, 2017, 28291891, Australia</w:t>
            </w:r>
          </w:p>
          <w:p w14:paraId="6664C37B"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2AC37B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Hospital Inpatient Rehabilitation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E29F94"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Home Program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10D5C6"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Moderate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8E5BAB7"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Time lost from work (time to return to work) (week)</w:t>
            </w:r>
          </w:p>
        </w:tc>
        <w:tc>
          <w:tcPr>
            <w:tcW w:w="720" w:type="dxa"/>
            <w:tcBorders>
              <w:top w:val="single" w:sz="4" w:space="0" w:color="auto"/>
              <w:left w:val="single" w:sz="4" w:space="0" w:color="auto"/>
              <w:bottom w:val="single" w:sz="4" w:space="0" w:color="auto"/>
              <w:right w:val="single" w:sz="4" w:space="0" w:color="auto"/>
            </w:tcBorders>
          </w:tcPr>
          <w:p w14:paraId="7038B147"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NA</w:t>
            </w:r>
          </w:p>
        </w:tc>
        <w:tc>
          <w:tcPr>
            <w:tcW w:w="720" w:type="dxa"/>
            <w:tcBorders>
              <w:top w:val="single" w:sz="4" w:space="0" w:color="auto"/>
              <w:left w:val="single" w:sz="4" w:space="0" w:color="auto"/>
              <w:bottom w:val="single" w:sz="4" w:space="0" w:color="auto"/>
              <w:right w:val="single" w:sz="4" w:space="0" w:color="auto"/>
            </w:tcBorders>
          </w:tcPr>
          <w:p w14:paraId="49F5F6D7"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81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0B6E4B"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7.57 (95 % CI 4.86, 10.25)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932B6E"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F60249"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7.80 (95 % CI 5.54, 10.06)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5C296DF"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-0.23(-3.76, 3.30)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228F4E"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NR</w:t>
            </w:r>
          </w:p>
        </w:tc>
      </w:tr>
      <w:tr w:rsidR="00CB01D7" w:rsidRPr="009818DC" w14:paraId="149A537E" w14:textId="77777777" w:rsidTr="00386AE9">
        <w:trPr>
          <w:cantSplit/>
          <w:trHeight w:val="280"/>
        </w:trPr>
        <w:tc>
          <w:tcPr>
            <w:tcW w:w="1375" w:type="dxa"/>
            <w:vMerge/>
            <w:tcBorders>
              <w:top w:val="single" w:sz="4" w:space="0" w:color="auto"/>
              <w:left w:val="single" w:sz="4" w:space="0" w:color="auto"/>
              <w:bottom w:val="single" w:sz="4" w:space="0" w:color="auto"/>
              <w:right w:val="single" w:sz="4" w:space="0" w:color="auto"/>
            </w:tcBorders>
            <w:shd w:val="clear" w:color="auto" w:fill="auto"/>
          </w:tcPr>
          <w:p w14:paraId="5D63E743" w14:textId="77777777" w:rsidR="00CB01D7" w:rsidRPr="009818DC" w:rsidRDefault="00CB01D7" w:rsidP="00386AE9">
            <w:pPr>
              <w:pStyle w:val="TableLeftText"/>
              <w:rPr>
                <w:rFonts w:ascii="Times New Roman" w:hAnsi="Times New Roman" w:cs="Times New Roman"/>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CABCE5A"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Hospital Inpatient Rehabilitation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184ACE"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Home Program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FAA132"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Moderate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606C545"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Outpatient physical therapy sessions</w:t>
            </w:r>
          </w:p>
        </w:tc>
        <w:tc>
          <w:tcPr>
            <w:tcW w:w="720" w:type="dxa"/>
            <w:tcBorders>
              <w:top w:val="single" w:sz="4" w:space="0" w:color="auto"/>
              <w:left w:val="single" w:sz="4" w:space="0" w:color="auto"/>
              <w:bottom w:val="single" w:sz="4" w:space="0" w:color="auto"/>
              <w:right w:val="single" w:sz="4" w:space="0" w:color="auto"/>
            </w:tcBorders>
          </w:tcPr>
          <w:p w14:paraId="6CCAB431"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NA</w:t>
            </w:r>
          </w:p>
        </w:tc>
        <w:tc>
          <w:tcPr>
            <w:tcW w:w="720" w:type="dxa"/>
            <w:tcBorders>
              <w:top w:val="single" w:sz="4" w:space="0" w:color="auto"/>
              <w:left w:val="single" w:sz="4" w:space="0" w:color="auto"/>
              <w:bottom w:val="single" w:sz="4" w:space="0" w:color="auto"/>
              <w:right w:val="single" w:sz="4" w:space="0" w:color="auto"/>
            </w:tcBorders>
          </w:tcPr>
          <w:p w14:paraId="376FAA9F"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81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F1621D"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3.02 (95 % CI 2.75, 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4DCFE6"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2D6A78"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3.07 (95 % CI 2.81, 3.34)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5A551B"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-0.05(-0.43, 0.33)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17FF302"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NR</w:t>
            </w:r>
          </w:p>
        </w:tc>
      </w:tr>
      <w:tr w:rsidR="00CB01D7" w:rsidRPr="009818DC" w14:paraId="149422A9" w14:textId="77777777" w:rsidTr="00B6649F">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7F81D259" w14:textId="77777777" w:rsidR="00CB01D7" w:rsidRPr="009818DC" w:rsidRDefault="00CB01D7" w:rsidP="00386AE9">
            <w:pPr>
              <w:pStyle w:val="TableLeftText"/>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Liebs, 2010, 20360503, </w:t>
            </w:r>
          </w:p>
          <w:p w14:paraId="326FAEC6"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Germany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190A0F3"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Ergometer cycling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7B348A"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9B56B2"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359B15C"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Admitted to hospital for limited range of motion</w:t>
            </w:r>
          </w:p>
        </w:tc>
        <w:tc>
          <w:tcPr>
            <w:tcW w:w="720" w:type="dxa"/>
            <w:tcBorders>
              <w:top w:val="single" w:sz="4" w:space="0" w:color="auto"/>
              <w:left w:val="single" w:sz="4" w:space="0" w:color="auto"/>
              <w:bottom w:val="single" w:sz="4" w:space="0" w:color="auto"/>
              <w:right w:val="single" w:sz="4" w:space="0" w:color="auto"/>
            </w:tcBorders>
          </w:tcPr>
          <w:p w14:paraId="32F5EB94"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24 mo</w:t>
            </w:r>
          </w:p>
        </w:tc>
        <w:tc>
          <w:tcPr>
            <w:tcW w:w="720" w:type="dxa"/>
            <w:tcBorders>
              <w:top w:val="single" w:sz="4" w:space="0" w:color="auto"/>
              <w:left w:val="single" w:sz="4" w:space="0" w:color="auto"/>
              <w:bottom w:val="single" w:sz="4" w:space="0" w:color="auto"/>
              <w:right w:val="single" w:sz="4" w:space="0" w:color="auto"/>
            </w:tcBorders>
          </w:tcPr>
          <w:p w14:paraId="1F5B6422"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66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1D3E40"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1 (2%)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E9E52E"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52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09FDF0"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0 (0)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E5FAD10"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1.88 (0.06, 55.02)</w:t>
            </w:r>
            <w:r w:rsidRPr="009818DC">
              <w:rPr>
                <w:rFonts w:ascii="Times New Roman" w:hAnsi="Times New Roman" w:cs="Times New Roman"/>
                <w:color w:val="000000" w:themeColor="text1"/>
                <w:sz w:val="16"/>
                <w:szCs w:val="16"/>
                <w:vertAlign w:val="superscript"/>
              </w:rPr>
              <w:t>B</w:t>
            </w:r>
          </w:p>
          <w:p w14:paraId="477F2697" w14:textId="77777777" w:rsidR="00CB01D7" w:rsidRPr="009818DC" w:rsidRDefault="00CB01D7" w:rsidP="00386AE9">
            <w:pPr>
              <w:rPr>
                <w:rFonts w:ascii="Times New Roman" w:hAnsi="Times New Roman" w:cs="Times New Roman"/>
                <w:color w:val="000000" w:themeColor="text1"/>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F83848"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NR</w:t>
            </w:r>
          </w:p>
        </w:tc>
      </w:tr>
      <w:tr w:rsidR="00CB01D7" w:rsidRPr="009818DC" w14:paraId="24C214F4" w14:textId="77777777" w:rsidTr="00B6649F">
        <w:trPr>
          <w:cantSplit/>
          <w:trHeight w:val="280"/>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120274A8"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Liebs, 2012, 22196125, Germany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341FA8C"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Early Aquatic therapy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35721A"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Late Aquatic therapy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670D7D"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27D4E2D"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Readmitted to hospital for limited range of motion</w:t>
            </w:r>
          </w:p>
        </w:tc>
        <w:tc>
          <w:tcPr>
            <w:tcW w:w="720" w:type="dxa"/>
            <w:tcBorders>
              <w:top w:val="single" w:sz="4" w:space="0" w:color="auto"/>
              <w:left w:val="single" w:sz="4" w:space="0" w:color="auto"/>
              <w:bottom w:val="single" w:sz="4" w:space="0" w:color="auto"/>
              <w:right w:val="single" w:sz="4" w:space="0" w:color="auto"/>
            </w:tcBorders>
          </w:tcPr>
          <w:p w14:paraId="6C2CDF0C"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3 mo</w:t>
            </w:r>
          </w:p>
        </w:tc>
        <w:tc>
          <w:tcPr>
            <w:tcW w:w="720" w:type="dxa"/>
            <w:tcBorders>
              <w:top w:val="single" w:sz="4" w:space="0" w:color="auto"/>
              <w:left w:val="single" w:sz="4" w:space="0" w:color="auto"/>
              <w:bottom w:val="single" w:sz="4" w:space="0" w:color="auto"/>
              <w:right w:val="single" w:sz="4" w:space="0" w:color="auto"/>
            </w:tcBorders>
          </w:tcPr>
          <w:p w14:paraId="1075D33D"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3572A7"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2 (10%)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47C1995"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EE235A"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1 (5%)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CEEC57"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2.10 (0.20, 21.42)</w:t>
            </w:r>
            <w:r w:rsidRPr="009818DC">
              <w:rPr>
                <w:rFonts w:ascii="Times New Roman" w:hAnsi="Times New Roman" w:cs="Times New Roman"/>
                <w:color w:val="000000" w:themeColor="text1"/>
                <w:sz w:val="16"/>
                <w:szCs w:val="16"/>
                <w:vertAlign w:val="superscript"/>
              </w:rPr>
              <w:t>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E4DABBC" w14:textId="77777777" w:rsidR="00CB01D7" w:rsidRPr="009818DC" w:rsidRDefault="00CB01D7" w:rsidP="00386AE9">
            <w:pPr>
              <w:pStyle w:val="TableLeftText"/>
              <w:rPr>
                <w:rFonts w:ascii="Times New Roman" w:eastAsia="Times New Roman" w:hAnsi="Times New Roman" w:cs="Times New Roman"/>
                <w:color w:val="000000" w:themeColor="text1"/>
                <w:sz w:val="16"/>
                <w:szCs w:val="16"/>
              </w:rPr>
            </w:pPr>
            <w:r w:rsidRPr="009818DC">
              <w:rPr>
                <w:rFonts w:ascii="Times New Roman" w:eastAsia="Times New Roman" w:hAnsi="Times New Roman" w:cs="Times New Roman"/>
                <w:color w:val="000000" w:themeColor="text1"/>
                <w:sz w:val="16"/>
                <w:szCs w:val="16"/>
              </w:rPr>
              <w:t>NR</w:t>
            </w:r>
          </w:p>
        </w:tc>
      </w:tr>
    </w:tbl>
    <w:p w14:paraId="44AA9D52" w14:textId="77777777" w:rsidR="00CB01D7" w:rsidRPr="00E302D4" w:rsidRDefault="00CB01D7" w:rsidP="00CB01D7">
      <w:pPr>
        <w:pStyle w:val="TableNote"/>
        <w:spacing w:after="0"/>
        <w:rPr>
          <w:rFonts w:cs="Times New Roman"/>
          <w:sz w:val="16"/>
          <w:szCs w:val="16"/>
        </w:rPr>
      </w:pPr>
      <w:r w:rsidRPr="00E302D4">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606233F8"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rPr>
        <w:t xml:space="preserve">Abbreviations: CI = confidence interval, mo = month, NA = not applicable, NR = not reported, PMID = PubMed identifier, RoB = risk of bias, ROM = range of motion. </w:t>
      </w:r>
    </w:p>
    <w:p w14:paraId="3270A17D" w14:textId="77777777" w:rsidR="00CB01D7" w:rsidRPr="00E302D4" w:rsidRDefault="00CB01D7" w:rsidP="00CB01D7">
      <w:pPr>
        <w:pStyle w:val="TableNote"/>
        <w:spacing w:after="0"/>
        <w:rPr>
          <w:rFonts w:cs="Times New Roman"/>
          <w:color w:val="000000" w:themeColor="text1"/>
          <w:sz w:val="16"/>
          <w:szCs w:val="16"/>
        </w:rPr>
      </w:pPr>
      <w:r w:rsidRPr="00E302D4">
        <w:rPr>
          <w:rFonts w:cs="Times New Roman"/>
          <w:color w:val="000000" w:themeColor="text1"/>
          <w:sz w:val="16"/>
          <w:szCs w:val="16"/>
          <w:vertAlign w:val="superscript"/>
        </w:rPr>
        <w:t>A</w:t>
      </w:r>
      <w:r w:rsidRPr="00E302D4">
        <w:rPr>
          <w:rFonts w:cs="Times New Roman"/>
          <w:color w:val="000000" w:themeColor="text1"/>
          <w:sz w:val="16"/>
          <w:szCs w:val="16"/>
        </w:rPr>
        <w:t xml:space="preserve"> Time from surgery </w:t>
      </w:r>
    </w:p>
    <w:p w14:paraId="02DF969F" w14:textId="24781D8D" w:rsidR="00CB01D7" w:rsidRPr="00B6649F" w:rsidRDefault="00CB01D7" w:rsidP="00CB01D7">
      <w:pPr>
        <w:rPr>
          <w:rFonts w:ascii="Times New Roman" w:hAnsi="Times New Roman" w:cs="Times New Roman"/>
          <w:color w:val="000000" w:themeColor="text1"/>
          <w:sz w:val="16"/>
          <w:szCs w:val="16"/>
        </w:rPr>
      </w:pPr>
      <w:r w:rsidRPr="00E302D4">
        <w:rPr>
          <w:rFonts w:ascii="Times New Roman" w:hAnsi="Times New Roman" w:cs="Times New Roman"/>
          <w:color w:val="000000" w:themeColor="text1"/>
          <w:sz w:val="16"/>
          <w:szCs w:val="16"/>
          <w:vertAlign w:val="superscript"/>
        </w:rPr>
        <w:t>B</w:t>
      </w:r>
      <w:r w:rsidRPr="00E302D4">
        <w:rPr>
          <w:rFonts w:ascii="Times New Roman" w:hAnsi="Times New Roman" w:cs="Times New Roman"/>
          <w:color w:val="000000" w:themeColor="text1"/>
          <w:sz w:val="16"/>
          <w:szCs w:val="16"/>
        </w:rPr>
        <w:t xml:space="preserve"> Calculated </w:t>
      </w:r>
    </w:p>
    <w:p w14:paraId="5FDB1395" w14:textId="5CA5BDEC" w:rsidR="00CB01D7" w:rsidRDefault="00CB01D7" w:rsidP="00CB01D7">
      <w:pPr>
        <w:rPr>
          <w:rFonts w:ascii="Times New Roman" w:hAnsi="Times New Roman" w:cs="Times New Roman"/>
          <w:sz w:val="18"/>
          <w:szCs w:val="18"/>
        </w:rPr>
      </w:pPr>
    </w:p>
    <w:p w14:paraId="3582D742" w14:textId="3884533F" w:rsidR="007726AA" w:rsidRPr="00B6649F" w:rsidRDefault="007726AA" w:rsidP="00B6649F">
      <w:pPr>
        <w:pStyle w:val="Level3Heading"/>
        <w:rPr>
          <w:color w:val="000000" w:themeColor="text1"/>
        </w:rPr>
      </w:pPr>
      <w:r w:rsidRPr="00B53E78">
        <w:rPr>
          <w:color w:val="000000" w:themeColor="text1"/>
        </w:rPr>
        <w:t>Healthcare Utilization Outcomes</w:t>
      </w:r>
      <w:r>
        <w:rPr>
          <w:color w:val="000000" w:themeColor="text1"/>
        </w:rPr>
        <w:t xml:space="preserve"> – Post-acute rehabilitatio</w:t>
      </w:r>
      <w:r w:rsidR="00531278">
        <w:rPr>
          <w:color w:val="000000" w:themeColor="text1"/>
        </w:rPr>
        <w:t>n</w:t>
      </w:r>
    </w:p>
    <w:p w14:paraId="7C72BA02" w14:textId="77777777" w:rsidR="00F769AE" w:rsidRDefault="00F769AE" w:rsidP="00CB01D7">
      <w:pPr>
        <w:rPr>
          <w:rFonts w:ascii="Times New Roman" w:hAnsi="Times New Roman" w:cs="Times New Roman"/>
          <w:b/>
          <w:bCs/>
        </w:rPr>
      </w:pPr>
    </w:p>
    <w:p w14:paraId="53593927" w14:textId="184E5B3A" w:rsidR="00CB01D7" w:rsidRPr="009818DC" w:rsidRDefault="00F769AE" w:rsidP="00CB01D7">
      <w:pPr>
        <w:rPr>
          <w:rFonts w:ascii="Times New Roman" w:hAnsi="Times New Roman" w:cs="Times New Roman"/>
          <w:b/>
          <w:bCs/>
        </w:rPr>
      </w:pPr>
      <w:r>
        <w:rPr>
          <w:rFonts w:ascii="Times New Roman" w:hAnsi="Times New Roman" w:cs="Times New Roman"/>
          <w:b/>
          <w:bCs/>
        </w:rPr>
        <w:t>N</w:t>
      </w:r>
      <w:r w:rsidR="00CB01D7" w:rsidRPr="009818DC">
        <w:rPr>
          <w:rFonts w:ascii="Times New Roman" w:hAnsi="Times New Roman" w:cs="Times New Roman"/>
          <w:b/>
          <w:bCs/>
        </w:rPr>
        <w:t xml:space="preserve">eed for postoperative procedures </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710"/>
        <w:gridCol w:w="1350"/>
        <w:gridCol w:w="1710"/>
        <w:gridCol w:w="1170"/>
        <w:gridCol w:w="1080"/>
        <w:gridCol w:w="900"/>
        <w:gridCol w:w="1710"/>
        <w:gridCol w:w="990"/>
      </w:tblGrid>
      <w:tr w:rsidR="00CB01D7" w:rsidRPr="009818DC" w14:paraId="7E3C6B31" w14:textId="77777777" w:rsidTr="00B6649F">
        <w:trPr>
          <w:cantSplit/>
          <w:trHeight w:val="282"/>
          <w:tblHeader/>
        </w:trPr>
        <w:tc>
          <w:tcPr>
            <w:tcW w:w="1435" w:type="dxa"/>
            <w:tcBorders>
              <w:bottom w:val="single" w:sz="4" w:space="0" w:color="auto"/>
            </w:tcBorders>
            <w:shd w:val="clear" w:color="auto" w:fill="0070C0"/>
          </w:tcPr>
          <w:p w14:paraId="20F277DE"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bCs/>
                <w:color w:val="FFFFFF" w:themeColor="background1"/>
                <w:sz w:val="16"/>
                <w:szCs w:val="16"/>
              </w:rPr>
              <w:t>Study, Year, PMID, Country</w:t>
            </w:r>
          </w:p>
        </w:tc>
        <w:tc>
          <w:tcPr>
            <w:tcW w:w="1530" w:type="dxa"/>
            <w:tcBorders>
              <w:bottom w:val="single" w:sz="4" w:space="0" w:color="auto"/>
            </w:tcBorders>
            <w:shd w:val="clear" w:color="auto" w:fill="0070C0"/>
          </w:tcPr>
          <w:p w14:paraId="10ED4C4E"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bCs/>
                <w:color w:val="FFFFFF" w:themeColor="background1"/>
                <w:sz w:val="16"/>
                <w:szCs w:val="16"/>
              </w:rPr>
              <w:t>Arm 1</w:t>
            </w:r>
          </w:p>
        </w:tc>
        <w:tc>
          <w:tcPr>
            <w:tcW w:w="1710" w:type="dxa"/>
            <w:tcBorders>
              <w:bottom w:val="single" w:sz="4" w:space="0" w:color="auto"/>
            </w:tcBorders>
            <w:shd w:val="clear" w:color="auto" w:fill="0070C0"/>
          </w:tcPr>
          <w:p w14:paraId="7A94F8D7"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bCs/>
                <w:color w:val="FFFFFF" w:themeColor="background1"/>
                <w:sz w:val="16"/>
                <w:szCs w:val="16"/>
              </w:rPr>
              <w:t>Arm 2</w:t>
            </w:r>
          </w:p>
        </w:tc>
        <w:tc>
          <w:tcPr>
            <w:tcW w:w="1350" w:type="dxa"/>
            <w:tcBorders>
              <w:bottom w:val="single" w:sz="4" w:space="0" w:color="auto"/>
            </w:tcBorders>
            <w:shd w:val="clear" w:color="auto" w:fill="0070C0"/>
          </w:tcPr>
          <w:p w14:paraId="401B4C43"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bCs/>
                <w:color w:val="FFFFFF" w:themeColor="background1"/>
                <w:sz w:val="16"/>
                <w:szCs w:val="16"/>
              </w:rPr>
              <w:t>Overall RoB</w:t>
            </w:r>
          </w:p>
        </w:tc>
        <w:tc>
          <w:tcPr>
            <w:tcW w:w="1710" w:type="dxa"/>
            <w:tcBorders>
              <w:bottom w:val="single" w:sz="4" w:space="0" w:color="auto"/>
            </w:tcBorders>
            <w:shd w:val="clear" w:color="auto" w:fill="0070C0"/>
          </w:tcPr>
          <w:p w14:paraId="72497F6D"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1170" w:type="dxa"/>
            <w:tcBorders>
              <w:bottom w:val="single" w:sz="4" w:space="0" w:color="auto"/>
            </w:tcBorders>
            <w:shd w:val="clear" w:color="auto" w:fill="0070C0"/>
          </w:tcPr>
          <w:p w14:paraId="08AA77AE"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1080" w:type="dxa"/>
            <w:tcBorders>
              <w:bottom w:val="single" w:sz="4" w:space="0" w:color="auto"/>
            </w:tcBorders>
            <w:shd w:val="clear" w:color="auto" w:fill="0070C0"/>
          </w:tcPr>
          <w:p w14:paraId="0EBE0416"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bCs/>
                <w:color w:val="FFFFFF" w:themeColor="background1"/>
                <w:sz w:val="16"/>
                <w:szCs w:val="16"/>
              </w:rPr>
              <w:t>Arm 1 n/N (%)</w:t>
            </w:r>
          </w:p>
        </w:tc>
        <w:tc>
          <w:tcPr>
            <w:tcW w:w="900" w:type="dxa"/>
            <w:tcBorders>
              <w:bottom w:val="single" w:sz="4" w:space="0" w:color="auto"/>
            </w:tcBorders>
            <w:shd w:val="clear" w:color="auto" w:fill="0070C0"/>
          </w:tcPr>
          <w:p w14:paraId="2AAF8A79"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bCs/>
                <w:color w:val="FFFFFF" w:themeColor="background1"/>
                <w:sz w:val="16"/>
                <w:szCs w:val="16"/>
              </w:rPr>
              <w:t>Arm 2 n/N (%)</w:t>
            </w:r>
          </w:p>
        </w:tc>
        <w:tc>
          <w:tcPr>
            <w:tcW w:w="1710" w:type="dxa"/>
            <w:tcBorders>
              <w:bottom w:val="single" w:sz="4" w:space="0" w:color="auto"/>
            </w:tcBorders>
            <w:shd w:val="clear" w:color="auto" w:fill="0070C0"/>
          </w:tcPr>
          <w:p w14:paraId="2B600C90"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bCs/>
                <w:color w:val="FFFFFF" w:themeColor="background1"/>
                <w:sz w:val="16"/>
                <w:szCs w:val="16"/>
              </w:rPr>
              <w:t>OR (95% CI)</w:t>
            </w:r>
          </w:p>
        </w:tc>
        <w:tc>
          <w:tcPr>
            <w:tcW w:w="990" w:type="dxa"/>
            <w:tcBorders>
              <w:bottom w:val="single" w:sz="4" w:space="0" w:color="auto"/>
            </w:tcBorders>
            <w:shd w:val="clear" w:color="auto" w:fill="0070C0"/>
          </w:tcPr>
          <w:p w14:paraId="1ECECA87"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bCs/>
                <w:color w:val="FFFFFF" w:themeColor="background1"/>
                <w:sz w:val="16"/>
                <w:szCs w:val="16"/>
              </w:rPr>
              <w:t xml:space="preserve">Reported p-Value </w:t>
            </w:r>
          </w:p>
        </w:tc>
      </w:tr>
      <w:tr w:rsidR="00CB01D7" w:rsidRPr="009818DC" w14:paraId="79D7E1E6" w14:textId="77777777" w:rsidTr="00B6649F">
        <w:trPr>
          <w:cantSplit/>
          <w:trHeight w:val="70"/>
        </w:trPr>
        <w:tc>
          <w:tcPr>
            <w:tcW w:w="1435" w:type="dxa"/>
            <w:tcBorders>
              <w:bottom w:val="single" w:sz="4" w:space="0" w:color="auto"/>
            </w:tcBorders>
          </w:tcPr>
          <w:p w14:paraId="6EE921F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Bade,</w:t>
            </w:r>
          </w:p>
          <w:p w14:paraId="00C83788"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2017,</w:t>
            </w:r>
          </w:p>
          <w:p w14:paraId="1C06FE34"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27813347,</w:t>
            </w:r>
          </w:p>
          <w:p w14:paraId="5352C14B"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USA</w:t>
            </w:r>
          </w:p>
        </w:tc>
        <w:tc>
          <w:tcPr>
            <w:tcW w:w="1530" w:type="dxa"/>
            <w:tcBorders>
              <w:bottom w:val="single" w:sz="4" w:space="0" w:color="auto"/>
            </w:tcBorders>
          </w:tcPr>
          <w:p w14:paraId="28CE4CA0"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710" w:type="dxa"/>
            <w:tcBorders>
              <w:bottom w:val="single" w:sz="4" w:space="0" w:color="auto"/>
            </w:tcBorders>
          </w:tcPr>
          <w:p w14:paraId="0D5E675A"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1350" w:type="dxa"/>
            <w:tcBorders>
              <w:bottom w:val="single" w:sz="4" w:space="0" w:color="auto"/>
            </w:tcBorders>
          </w:tcPr>
          <w:p w14:paraId="79AF9746"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710" w:type="dxa"/>
            <w:tcBorders>
              <w:bottom w:val="single" w:sz="4" w:space="0" w:color="auto"/>
            </w:tcBorders>
          </w:tcPr>
          <w:p w14:paraId="604B3F61"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Knee manipulation</w:t>
            </w:r>
          </w:p>
        </w:tc>
        <w:tc>
          <w:tcPr>
            <w:tcW w:w="1170" w:type="dxa"/>
            <w:tcBorders>
              <w:bottom w:val="single" w:sz="4" w:space="0" w:color="auto"/>
            </w:tcBorders>
          </w:tcPr>
          <w:p w14:paraId="41CB5C4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1080" w:type="dxa"/>
            <w:tcBorders>
              <w:bottom w:val="single" w:sz="4" w:space="0" w:color="auto"/>
            </w:tcBorders>
          </w:tcPr>
          <w:p w14:paraId="319F18A9"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3/84</w:t>
            </w:r>
          </w:p>
        </w:tc>
        <w:tc>
          <w:tcPr>
            <w:tcW w:w="900" w:type="dxa"/>
            <w:tcBorders>
              <w:bottom w:val="single" w:sz="4" w:space="0" w:color="auto"/>
            </w:tcBorders>
          </w:tcPr>
          <w:p w14:paraId="3F81C637"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1/78</w:t>
            </w:r>
          </w:p>
        </w:tc>
        <w:tc>
          <w:tcPr>
            <w:tcW w:w="1710" w:type="dxa"/>
            <w:tcBorders>
              <w:bottom w:val="single" w:sz="4" w:space="0" w:color="auto"/>
            </w:tcBorders>
          </w:tcPr>
          <w:p w14:paraId="709DF60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2.85 (0.29, 28.01)</w:t>
            </w:r>
            <w:r w:rsidRPr="009818DC">
              <w:rPr>
                <w:rFonts w:ascii="Times New Roman" w:hAnsi="Times New Roman" w:cs="Times New Roman"/>
                <w:color w:val="000000" w:themeColor="text1"/>
                <w:sz w:val="16"/>
                <w:szCs w:val="16"/>
                <w:vertAlign w:val="superscript"/>
              </w:rPr>
              <w:t>A</w:t>
            </w:r>
          </w:p>
        </w:tc>
        <w:tc>
          <w:tcPr>
            <w:tcW w:w="990" w:type="dxa"/>
            <w:tcBorders>
              <w:bottom w:val="single" w:sz="4" w:space="0" w:color="auto"/>
            </w:tcBorders>
          </w:tcPr>
          <w:p w14:paraId="76F3963F"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bl>
    <w:p w14:paraId="6A022DDD" w14:textId="77777777" w:rsidR="00CB01D7" w:rsidRPr="00C21031" w:rsidRDefault="00CB01D7" w:rsidP="00CB01D7">
      <w:pPr>
        <w:pStyle w:val="TableNote"/>
        <w:spacing w:after="0"/>
        <w:rPr>
          <w:rFonts w:cs="Times New Roman"/>
          <w:sz w:val="16"/>
          <w:szCs w:val="16"/>
        </w:rPr>
      </w:pPr>
      <w:r w:rsidRPr="00C21031">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70A6541E" w14:textId="77777777" w:rsidR="00CB01D7" w:rsidRPr="00C21031" w:rsidRDefault="00CB01D7" w:rsidP="00CB01D7">
      <w:pPr>
        <w:pStyle w:val="TableNote"/>
        <w:spacing w:after="0"/>
        <w:rPr>
          <w:rFonts w:cs="Times New Roman"/>
          <w:sz w:val="16"/>
          <w:szCs w:val="16"/>
        </w:rPr>
      </w:pPr>
      <w:r w:rsidRPr="00C21031">
        <w:rPr>
          <w:rFonts w:cs="Times New Roman"/>
          <w:sz w:val="16"/>
          <w:szCs w:val="16"/>
        </w:rPr>
        <w:t>Abbreviations: CI = confidence interval, mo = month, NR = not reported, OR = odds ratio, PMID = PubMed identifier, RoB = risk of bias.</w:t>
      </w:r>
    </w:p>
    <w:p w14:paraId="37F60520" w14:textId="77777777" w:rsidR="00CB01D7" w:rsidRPr="00C21031" w:rsidRDefault="00CB01D7" w:rsidP="00CB01D7">
      <w:pPr>
        <w:rPr>
          <w:rFonts w:ascii="Times New Roman" w:hAnsi="Times New Roman" w:cs="Times New Roman"/>
          <w:color w:val="000000" w:themeColor="text1"/>
          <w:sz w:val="16"/>
          <w:szCs w:val="16"/>
        </w:rPr>
      </w:pPr>
      <w:r w:rsidRPr="00C21031">
        <w:rPr>
          <w:rFonts w:ascii="Times New Roman" w:hAnsi="Times New Roman" w:cs="Times New Roman"/>
          <w:color w:val="000000" w:themeColor="text1"/>
          <w:sz w:val="16"/>
          <w:szCs w:val="16"/>
          <w:vertAlign w:val="superscript"/>
        </w:rPr>
        <w:t>A</w:t>
      </w:r>
      <w:r w:rsidRPr="00C21031">
        <w:rPr>
          <w:rFonts w:ascii="Times New Roman" w:hAnsi="Times New Roman" w:cs="Times New Roman"/>
          <w:color w:val="000000" w:themeColor="text1"/>
          <w:sz w:val="16"/>
          <w:szCs w:val="16"/>
        </w:rPr>
        <w:t xml:space="preserve"> Calculated </w:t>
      </w:r>
    </w:p>
    <w:p w14:paraId="40EBCF22" w14:textId="0C3382FE" w:rsidR="00F769AE" w:rsidRDefault="00F769AE" w:rsidP="00CB01D7">
      <w:pPr>
        <w:rPr>
          <w:rFonts w:ascii="Times New Roman" w:hAnsi="Times New Roman" w:cs="Times New Roman"/>
          <w:b/>
          <w:bCs/>
        </w:rPr>
      </w:pPr>
    </w:p>
    <w:p w14:paraId="2F34F3EF" w14:textId="1D7EF15E" w:rsidR="007726AA" w:rsidRDefault="007726AA" w:rsidP="00CB01D7">
      <w:pPr>
        <w:rPr>
          <w:rFonts w:ascii="Times New Roman" w:hAnsi="Times New Roman" w:cs="Times New Roman"/>
          <w:b/>
          <w:bCs/>
        </w:rPr>
      </w:pPr>
    </w:p>
    <w:p w14:paraId="29FE58F3" w14:textId="1DA725CA" w:rsidR="007726AA" w:rsidRDefault="007726AA" w:rsidP="00CB01D7">
      <w:pPr>
        <w:rPr>
          <w:rFonts w:ascii="Times New Roman" w:hAnsi="Times New Roman" w:cs="Times New Roman"/>
          <w:b/>
          <w:bCs/>
        </w:rPr>
      </w:pPr>
    </w:p>
    <w:p w14:paraId="2F4D7BC3" w14:textId="106679A8" w:rsidR="007726AA" w:rsidRPr="00B53E78" w:rsidRDefault="007726AA" w:rsidP="007726AA">
      <w:pPr>
        <w:pStyle w:val="Level3Heading"/>
        <w:rPr>
          <w:color w:val="000000" w:themeColor="text1"/>
        </w:rPr>
      </w:pPr>
      <w:r w:rsidRPr="00B53E78">
        <w:rPr>
          <w:color w:val="000000" w:themeColor="text1"/>
        </w:rPr>
        <w:t>Harms From Rehabilitation</w:t>
      </w:r>
    </w:p>
    <w:p w14:paraId="3061831C" w14:textId="4A91C13B" w:rsidR="007726AA" w:rsidRDefault="007726AA" w:rsidP="00CB01D7">
      <w:pPr>
        <w:rPr>
          <w:rFonts w:ascii="Times New Roman" w:hAnsi="Times New Roman" w:cs="Times New Roman"/>
          <w:b/>
          <w:bCs/>
        </w:rPr>
      </w:pPr>
    </w:p>
    <w:p w14:paraId="5A201913" w14:textId="19E2B87B" w:rsidR="00CB01D7" w:rsidRPr="009818DC" w:rsidRDefault="00F769AE" w:rsidP="00CB01D7">
      <w:pPr>
        <w:rPr>
          <w:rFonts w:ascii="Times New Roman" w:hAnsi="Times New Roman" w:cs="Times New Roman"/>
          <w:b/>
          <w:bCs/>
        </w:rPr>
      </w:pPr>
      <w:r>
        <w:rPr>
          <w:rFonts w:ascii="Times New Roman" w:hAnsi="Times New Roman" w:cs="Times New Roman"/>
          <w:b/>
          <w:bCs/>
        </w:rPr>
        <w:t>H</w:t>
      </w:r>
      <w:r w:rsidR="00CB01D7" w:rsidRPr="009818DC">
        <w:rPr>
          <w:rFonts w:ascii="Times New Roman" w:hAnsi="Times New Roman" w:cs="Times New Roman"/>
          <w:b/>
          <w:bCs/>
        </w:rPr>
        <w:t>arms</w:t>
      </w: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530"/>
        <w:gridCol w:w="1530"/>
        <w:gridCol w:w="990"/>
        <w:gridCol w:w="1980"/>
        <w:gridCol w:w="990"/>
        <w:gridCol w:w="1080"/>
        <w:gridCol w:w="1260"/>
        <w:gridCol w:w="1800"/>
        <w:gridCol w:w="1260"/>
      </w:tblGrid>
      <w:tr w:rsidR="00CB01D7" w:rsidRPr="009818DC" w14:paraId="1F4DA31A" w14:textId="77777777" w:rsidTr="00386AE9">
        <w:trPr>
          <w:cantSplit/>
          <w:trHeight w:val="282"/>
          <w:tblHeader/>
        </w:trPr>
        <w:tc>
          <w:tcPr>
            <w:tcW w:w="1255" w:type="dxa"/>
            <w:shd w:val="clear" w:color="auto" w:fill="0070C0"/>
          </w:tcPr>
          <w:p w14:paraId="1C6EE484"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bCs/>
                <w:color w:val="FFFFFF" w:themeColor="background1"/>
                <w:sz w:val="16"/>
                <w:szCs w:val="16"/>
              </w:rPr>
              <w:lastRenderedPageBreak/>
              <w:t>Study, Year, PMID, Country</w:t>
            </w:r>
          </w:p>
        </w:tc>
        <w:tc>
          <w:tcPr>
            <w:tcW w:w="1530" w:type="dxa"/>
            <w:shd w:val="clear" w:color="auto" w:fill="0070C0"/>
          </w:tcPr>
          <w:p w14:paraId="65416408"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bCs/>
                <w:color w:val="FFFFFF" w:themeColor="background1"/>
                <w:sz w:val="16"/>
                <w:szCs w:val="16"/>
              </w:rPr>
              <w:t>Arm 1</w:t>
            </w:r>
          </w:p>
        </w:tc>
        <w:tc>
          <w:tcPr>
            <w:tcW w:w="1530" w:type="dxa"/>
            <w:shd w:val="clear" w:color="auto" w:fill="0070C0"/>
          </w:tcPr>
          <w:p w14:paraId="18A77D12"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bCs/>
                <w:color w:val="FFFFFF" w:themeColor="background1"/>
                <w:sz w:val="16"/>
                <w:szCs w:val="16"/>
              </w:rPr>
              <w:t>Arm 2</w:t>
            </w:r>
          </w:p>
        </w:tc>
        <w:tc>
          <w:tcPr>
            <w:tcW w:w="990" w:type="dxa"/>
            <w:shd w:val="clear" w:color="auto" w:fill="0070C0"/>
          </w:tcPr>
          <w:p w14:paraId="6C75E02C"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bCs/>
                <w:color w:val="FFFFFF" w:themeColor="background1"/>
                <w:sz w:val="16"/>
                <w:szCs w:val="16"/>
              </w:rPr>
              <w:t>Overall RoB</w:t>
            </w:r>
          </w:p>
        </w:tc>
        <w:tc>
          <w:tcPr>
            <w:tcW w:w="1980" w:type="dxa"/>
            <w:shd w:val="clear" w:color="auto" w:fill="0070C0"/>
          </w:tcPr>
          <w:p w14:paraId="0125E083"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color w:val="FFFFFF" w:themeColor="background1"/>
                <w:sz w:val="16"/>
                <w:szCs w:val="16"/>
              </w:rPr>
              <w:t>Outcome Measurement</w:t>
            </w:r>
          </w:p>
        </w:tc>
        <w:tc>
          <w:tcPr>
            <w:tcW w:w="990" w:type="dxa"/>
            <w:shd w:val="clear" w:color="auto" w:fill="0070C0"/>
          </w:tcPr>
          <w:p w14:paraId="2522C40E"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color w:val="FFFFFF" w:themeColor="background1"/>
                <w:sz w:val="16"/>
                <w:szCs w:val="16"/>
              </w:rPr>
              <w:t>Time Point</w:t>
            </w:r>
            <w:r w:rsidRPr="009818DC">
              <w:rPr>
                <w:rFonts w:ascii="Times New Roman" w:hAnsi="Times New Roman" w:cs="Times New Roman"/>
                <w:b/>
                <w:color w:val="FFFFFF" w:themeColor="background1"/>
                <w:sz w:val="16"/>
                <w:szCs w:val="16"/>
                <w:vertAlign w:val="superscript"/>
              </w:rPr>
              <w:t>A</w:t>
            </w:r>
          </w:p>
        </w:tc>
        <w:tc>
          <w:tcPr>
            <w:tcW w:w="1080" w:type="dxa"/>
            <w:shd w:val="clear" w:color="auto" w:fill="0070C0"/>
          </w:tcPr>
          <w:p w14:paraId="41C804FC"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bCs/>
                <w:color w:val="FFFFFF" w:themeColor="background1"/>
                <w:sz w:val="16"/>
                <w:szCs w:val="16"/>
              </w:rPr>
              <w:t>Arm 1 n/N (%)</w:t>
            </w:r>
          </w:p>
        </w:tc>
        <w:tc>
          <w:tcPr>
            <w:tcW w:w="1260" w:type="dxa"/>
            <w:shd w:val="clear" w:color="auto" w:fill="0070C0"/>
          </w:tcPr>
          <w:p w14:paraId="317409DB"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bCs/>
                <w:color w:val="FFFFFF" w:themeColor="background1"/>
                <w:sz w:val="16"/>
                <w:szCs w:val="16"/>
              </w:rPr>
              <w:t>Arm 2 n/N (%)</w:t>
            </w:r>
          </w:p>
        </w:tc>
        <w:tc>
          <w:tcPr>
            <w:tcW w:w="1800" w:type="dxa"/>
            <w:shd w:val="clear" w:color="auto" w:fill="0070C0"/>
          </w:tcPr>
          <w:p w14:paraId="4BAAF1AC"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bCs/>
                <w:color w:val="FFFFFF" w:themeColor="background1"/>
                <w:sz w:val="16"/>
                <w:szCs w:val="16"/>
              </w:rPr>
              <w:t>OR (95% CI)</w:t>
            </w:r>
          </w:p>
        </w:tc>
        <w:tc>
          <w:tcPr>
            <w:tcW w:w="1260" w:type="dxa"/>
            <w:shd w:val="clear" w:color="auto" w:fill="0070C0"/>
          </w:tcPr>
          <w:p w14:paraId="78062886" w14:textId="77777777" w:rsidR="00CB01D7" w:rsidRPr="009818DC" w:rsidRDefault="00CB01D7" w:rsidP="00386AE9">
            <w:pPr>
              <w:autoSpaceDE w:val="0"/>
              <w:autoSpaceDN w:val="0"/>
              <w:adjustRightInd w:val="0"/>
              <w:rPr>
                <w:rFonts w:ascii="Times New Roman" w:hAnsi="Times New Roman" w:cs="Times New Roman"/>
                <w:b/>
                <w:bCs/>
                <w:color w:val="FFFFFF" w:themeColor="background1"/>
                <w:sz w:val="16"/>
                <w:szCs w:val="16"/>
              </w:rPr>
            </w:pPr>
            <w:r w:rsidRPr="009818DC">
              <w:rPr>
                <w:rFonts w:ascii="Times New Roman" w:hAnsi="Times New Roman" w:cs="Times New Roman"/>
                <w:b/>
                <w:bCs/>
                <w:color w:val="FFFFFF" w:themeColor="background1"/>
                <w:sz w:val="16"/>
                <w:szCs w:val="16"/>
              </w:rPr>
              <w:t xml:space="preserve">Reported p-Value </w:t>
            </w:r>
          </w:p>
        </w:tc>
      </w:tr>
      <w:tr w:rsidR="00CB01D7" w:rsidRPr="009818DC" w14:paraId="43B3C7AF" w14:textId="77777777" w:rsidTr="00386AE9">
        <w:trPr>
          <w:cantSplit/>
          <w:trHeight w:val="70"/>
        </w:trPr>
        <w:tc>
          <w:tcPr>
            <w:tcW w:w="1255" w:type="dxa"/>
            <w:vMerge w:val="restart"/>
          </w:tcPr>
          <w:p w14:paraId="0076F13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Bade,</w:t>
            </w:r>
          </w:p>
          <w:p w14:paraId="6E0FA8FC"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2017,</w:t>
            </w:r>
          </w:p>
          <w:p w14:paraId="69D2B0A0"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27813347,</w:t>
            </w:r>
          </w:p>
          <w:p w14:paraId="52CED0DA"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USA</w:t>
            </w:r>
          </w:p>
          <w:p w14:paraId="632F1628"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p>
        </w:tc>
        <w:tc>
          <w:tcPr>
            <w:tcW w:w="1530" w:type="dxa"/>
          </w:tcPr>
          <w:p w14:paraId="2071EA01"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tcPr>
          <w:p w14:paraId="4D2AEA4D"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90" w:type="dxa"/>
          </w:tcPr>
          <w:p w14:paraId="026B5FD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tcPr>
          <w:p w14:paraId="6C47B894"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Musculoskeletal injuries</w:t>
            </w:r>
          </w:p>
        </w:tc>
        <w:tc>
          <w:tcPr>
            <w:tcW w:w="990" w:type="dxa"/>
          </w:tcPr>
          <w:p w14:paraId="1680F5F0"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1080" w:type="dxa"/>
          </w:tcPr>
          <w:p w14:paraId="6C67BF71"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0/84 (0%)</w:t>
            </w:r>
          </w:p>
        </w:tc>
        <w:tc>
          <w:tcPr>
            <w:tcW w:w="1260" w:type="dxa"/>
          </w:tcPr>
          <w:p w14:paraId="63284849"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1/78 (1%)</w:t>
            </w:r>
          </w:p>
        </w:tc>
        <w:tc>
          <w:tcPr>
            <w:tcW w:w="1800" w:type="dxa"/>
          </w:tcPr>
          <w:p w14:paraId="1B6A0AA3"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0.46 (0.02, 13.94)</w:t>
            </w:r>
            <w:r w:rsidRPr="009818DC">
              <w:rPr>
                <w:rFonts w:ascii="Times New Roman" w:hAnsi="Times New Roman" w:cs="Times New Roman"/>
                <w:color w:val="000000" w:themeColor="text1"/>
                <w:sz w:val="16"/>
                <w:szCs w:val="16"/>
                <w:vertAlign w:val="superscript"/>
              </w:rPr>
              <w:t>B</w:t>
            </w:r>
          </w:p>
        </w:tc>
        <w:tc>
          <w:tcPr>
            <w:tcW w:w="1260" w:type="dxa"/>
          </w:tcPr>
          <w:p w14:paraId="4E26DB31"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471AF2E0" w14:textId="77777777" w:rsidTr="00386AE9">
        <w:trPr>
          <w:cantSplit/>
          <w:trHeight w:val="282"/>
        </w:trPr>
        <w:tc>
          <w:tcPr>
            <w:tcW w:w="1255" w:type="dxa"/>
            <w:vMerge/>
          </w:tcPr>
          <w:p w14:paraId="63005917"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p>
        </w:tc>
        <w:tc>
          <w:tcPr>
            <w:tcW w:w="1530" w:type="dxa"/>
          </w:tcPr>
          <w:p w14:paraId="1F66C35D"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tcPr>
          <w:p w14:paraId="446191DD"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90" w:type="dxa"/>
          </w:tcPr>
          <w:p w14:paraId="6E25A546"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tcPr>
          <w:p w14:paraId="35424E0A"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Restricted knee ROM</w:t>
            </w:r>
          </w:p>
        </w:tc>
        <w:tc>
          <w:tcPr>
            <w:tcW w:w="990" w:type="dxa"/>
          </w:tcPr>
          <w:p w14:paraId="4BB8A6C8"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1080" w:type="dxa"/>
          </w:tcPr>
          <w:p w14:paraId="05E315A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3/84 (4%)</w:t>
            </w:r>
          </w:p>
        </w:tc>
        <w:tc>
          <w:tcPr>
            <w:tcW w:w="1260" w:type="dxa"/>
          </w:tcPr>
          <w:p w14:paraId="73C1AC8F"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3/78 (4%)</w:t>
            </w:r>
          </w:p>
        </w:tc>
        <w:tc>
          <w:tcPr>
            <w:tcW w:w="1800" w:type="dxa"/>
          </w:tcPr>
          <w:p w14:paraId="6805D971"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0.93 (0.18, 4.73)</w:t>
            </w:r>
            <w:r w:rsidRPr="009818DC">
              <w:rPr>
                <w:rFonts w:ascii="Times New Roman" w:hAnsi="Times New Roman" w:cs="Times New Roman"/>
                <w:color w:val="000000" w:themeColor="text1"/>
                <w:sz w:val="16"/>
                <w:szCs w:val="16"/>
                <w:vertAlign w:val="superscript"/>
              </w:rPr>
              <w:t>B</w:t>
            </w:r>
          </w:p>
        </w:tc>
        <w:tc>
          <w:tcPr>
            <w:tcW w:w="1260" w:type="dxa"/>
          </w:tcPr>
          <w:p w14:paraId="4373A8AE"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195C4F36" w14:textId="77777777" w:rsidTr="00386AE9">
        <w:trPr>
          <w:cantSplit/>
          <w:trHeight w:val="449"/>
        </w:trPr>
        <w:tc>
          <w:tcPr>
            <w:tcW w:w="1255" w:type="dxa"/>
            <w:vMerge/>
          </w:tcPr>
          <w:p w14:paraId="6FE46924"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p>
        </w:tc>
        <w:tc>
          <w:tcPr>
            <w:tcW w:w="1530" w:type="dxa"/>
          </w:tcPr>
          <w:p w14:paraId="28A28E41"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High-intensity progressive rehabilitation</w:t>
            </w:r>
          </w:p>
        </w:tc>
        <w:tc>
          <w:tcPr>
            <w:tcW w:w="1530" w:type="dxa"/>
          </w:tcPr>
          <w:p w14:paraId="7F3816F8"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Low-intensity rehabilitation</w:t>
            </w:r>
          </w:p>
        </w:tc>
        <w:tc>
          <w:tcPr>
            <w:tcW w:w="990" w:type="dxa"/>
          </w:tcPr>
          <w:p w14:paraId="25D6339D"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tcPr>
          <w:p w14:paraId="2586C9E8"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Fall</w:t>
            </w:r>
          </w:p>
        </w:tc>
        <w:tc>
          <w:tcPr>
            <w:tcW w:w="990" w:type="dxa"/>
          </w:tcPr>
          <w:p w14:paraId="3EFC81C7"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 mo</w:t>
            </w:r>
          </w:p>
        </w:tc>
        <w:tc>
          <w:tcPr>
            <w:tcW w:w="1080" w:type="dxa"/>
          </w:tcPr>
          <w:p w14:paraId="780B877B"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1/84 (1%)</w:t>
            </w:r>
          </w:p>
        </w:tc>
        <w:tc>
          <w:tcPr>
            <w:tcW w:w="1260" w:type="dxa"/>
          </w:tcPr>
          <w:p w14:paraId="6D5971DE"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3/78 (4%)</w:t>
            </w:r>
          </w:p>
        </w:tc>
        <w:tc>
          <w:tcPr>
            <w:tcW w:w="1800" w:type="dxa"/>
          </w:tcPr>
          <w:p w14:paraId="1B7238FA"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0.30 (0.03, 2.96)</w:t>
            </w:r>
            <w:r w:rsidRPr="009818DC">
              <w:rPr>
                <w:rFonts w:ascii="Times New Roman" w:hAnsi="Times New Roman" w:cs="Times New Roman"/>
                <w:color w:val="000000" w:themeColor="text1"/>
                <w:sz w:val="16"/>
                <w:szCs w:val="16"/>
                <w:vertAlign w:val="superscript"/>
              </w:rPr>
              <w:t>B</w:t>
            </w:r>
          </w:p>
        </w:tc>
        <w:tc>
          <w:tcPr>
            <w:tcW w:w="1260" w:type="dxa"/>
          </w:tcPr>
          <w:p w14:paraId="080094E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20F1FFB4" w14:textId="77777777" w:rsidTr="00386AE9">
        <w:trPr>
          <w:cantSplit/>
          <w:trHeight w:val="197"/>
        </w:trPr>
        <w:tc>
          <w:tcPr>
            <w:tcW w:w="1255" w:type="dxa"/>
          </w:tcPr>
          <w:p w14:paraId="05578B6F"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Li, 2019,</w:t>
            </w:r>
          </w:p>
          <w:p w14:paraId="0A8CD960"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31003647, China</w:t>
            </w:r>
          </w:p>
        </w:tc>
        <w:tc>
          <w:tcPr>
            <w:tcW w:w="1530" w:type="dxa"/>
          </w:tcPr>
          <w:p w14:paraId="587BE641"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Tai Chi</w:t>
            </w:r>
          </w:p>
        </w:tc>
        <w:tc>
          <w:tcPr>
            <w:tcW w:w="1530" w:type="dxa"/>
          </w:tcPr>
          <w:p w14:paraId="243D362A"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Control</w:t>
            </w:r>
          </w:p>
        </w:tc>
        <w:tc>
          <w:tcPr>
            <w:tcW w:w="990" w:type="dxa"/>
          </w:tcPr>
          <w:p w14:paraId="5B53A7F9"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tcPr>
          <w:p w14:paraId="335FD69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Fall</w:t>
            </w:r>
          </w:p>
        </w:tc>
        <w:tc>
          <w:tcPr>
            <w:tcW w:w="990" w:type="dxa"/>
          </w:tcPr>
          <w:p w14:paraId="7EB77414"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 mo</w:t>
            </w:r>
          </w:p>
        </w:tc>
        <w:tc>
          <w:tcPr>
            <w:tcW w:w="1080" w:type="dxa"/>
          </w:tcPr>
          <w:p w14:paraId="5EED29AF"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0/54 (0%)</w:t>
            </w:r>
          </w:p>
        </w:tc>
        <w:tc>
          <w:tcPr>
            <w:tcW w:w="1260" w:type="dxa"/>
          </w:tcPr>
          <w:p w14:paraId="4B6519AE"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3/53 (6%)</w:t>
            </w:r>
          </w:p>
        </w:tc>
        <w:tc>
          <w:tcPr>
            <w:tcW w:w="1800" w:type="dxa"/>
          </w:tcPr>
          <w:p w14:paraId="009712C3"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0.16 (0.01, 3.19)</w:t>
            </w:r>
            <w:r w:rsidRPr="009818DC">
              <w:rPr>
                <w:rFonts w:ascii="Times New Roman" w:hAnsi="Times New Roman" w:cs="Times New Roman"/>
                <w:color w:val="000000" w:themeColor="text1"/>
                <w:sz w:val="16"/>
                <w:szCs w:val="16"/>
                <w:vertAlign w:val="superscript"/>
              </w:rPr>
              <w:t>B</w:t>
            </w:r>
          </w:p>
        </w:tc>
        <w:tc>
          <w:tcPr>
            <w:tcW w:w="1260" w:type="dxa"/>
          </w:tcPr>
          <w:p w14:paraId="3EB7818E"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116A72F8" w14:textId="77777777" w:rsidTr="00386AE9">
        <w:trPr>
          <w:cantSplit/>
          <w:trHeight w:val="197"/>
        </w:trPr>
        <w:tc>
          <w:tcPr>
            <w:tcW w:w="1255" w:type="dxa"/>
            <w:vMerge w:val="restart"/>
          </w:tcPr>
          <w:p w14:paraId="7EEB5688"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Moffet, 2015, 26178888, Canada</w:t>
            </w:r>
          </w:p>
        </w:tc>
        <w:tc>
          <w:tcPr>
            <w:tcW w:w="1530" w:type="dxa"/>
          </w:tcPr>
          <w:p w14:paraId="25639DD0"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In-home Telerehabilitation</w:t>
            </w:r>
          </w:p>
        </w:tc>
        <w:tc>
          <w:tcPr>
            <w:tcW w:w="1530" w:type="dxa"/>
          </w:tcPr>
          <w:p w14:paraId="79A9F885"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home rehabilitation</w:t>
            </w:r>
          </w:p>
        </w:tc>
        <w:tc>
          <w:tcPr>
            <w:tcW w:w="990" w:type="dxa"/>
          </w:tcPr>
          <w:p w14:paraId="08AFFCDB"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tcPr>
          <w:p w14:paraId="62841ED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Fall</w:t>
            </w:r>
          </w:p>
        </w:tc>
        <w:tc>
          <w:tcPr>
            <w:tcW w:w="990" w:type="dxa"/>
          </w:tcPr>
          <w:p w14:paraId="019F4026"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1080" w:type="dxa"/>
          </w:tcPr>
          <w:p w14:paraId="556CADD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1/101 (1%)</w:t>
            </w:r>
          </w:p>
        </w:tc>
        <w:tc>
          <w:tcPr>
            <w:tcW w:w="1260" w:type="dxa"/>
          </w:tcPr>
          <w:p w14:paraId="45553E16"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0/104 (0%)</w:t>
            </w:r>
          </w:p>
        </w:tc>
        <w:tc>
          <w:tcPr>
            <w:tcW w:w="1800" w:type="dxa"/>
          </w:tcPr>
          <w:p w14:paraId="723BAD67"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2.06 (0.07, 60.71)</w:t>
            </w:r>
            <w:r w:rsidRPr="009818DC">
              <w:rPr>
                <w:rFonts w:ascii="Times New Roman" w:hAnsi="Times New Roman" w:cs="Times New Roman"/>
                <w:color w:val="000000" w:themeColor="text1"/>
                <w:sz w:val="16"/>
                <w:szCs w:val="16"/>
                <w:vertAlign w:val="superscript"/>
              </w:rPr>
              <w:t>B</w:t>
            </w:r>
          </w:p>
          <w:p w14:paraId="76783955"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p>
        </w:tc>
        <w:tc>
          <w:tcPr>
            <w:tcW w:w="1260" w:type="dxa"/>
          </w:tcPr>
          <w:p w14:paraId="7D3C67E3"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5EC9D3CE" w14:textId="77777777" w:rsidTr="00386AE9">
        <w:trPr>
          <w:cantSplit/>
          <w:trHeight w:val="197"/>
        </w:trPr>
        <w:tc>
          <w:tcPr>
            <w:tcW w:w="1255" w:type="dxa"/>
            <w:vMerge/>
          </w:tcPr>
          <w:p w14:paraId="3BC93F2E"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p>
        </w:tc>
        <w:tc>
          <w:tcPr>
            <w:tcW w:w="1530" w:type="dxa"/>
          </w:tcPr>
          <w:p w14:paraId="32898C3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In-home Telerehabilitation</w:t>
            </w:r>
          </w:p>
        </w:tc>
        <w:tc>
          <w:tcPr>
            <w:tcW w:w="1530" w:type="dxa"/>
          </w:tcPr>
          <w:p w14:paraId="61D434C0"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home rehabilitation</w:t>
            </w:r>
          </w:p>
        </w:tc>
        <w:tc>
          <w:tcPr>
            <w:tcW w:w="990" w:type="dxa"/>
          </w:tcPr>
          <w:p w14:paraId="24F89ABE"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tcPr>
          <w:p w14:paraId="70554190"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Wound bleeding (during flexion exercises)</w:t>
            </w:r>
          </w:p>
        </w:tc>
        <w:tc>
          <w:tcPr>
            <w:tcW w:w="990" w:type="dxa"/>
          </w:tcPr>
          <w:p w14:paraId="11C129A7"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1080" w:type="dxa"/>
          </w:tcPr>
          <w:p w14:paraId="3A67945B"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1/101 (1%)</w:t>
            </w:r>
          </w:p>
        </w:tc>
        <w:tc>
          <w:tcPr>
            <w:tcW w:w="1260" w:type="dxa"/>
          </w:tcPr>
          <w:p w14:paraId="32B332BD"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0/104 (0%)</w:t>
            </w:r>
          </w:p>
        </w:tc>
        <w:tc>
          <w:tcPr>
            <w:tcW w:w="1800" w:type="dxa"/>
          </w:tcPr>
          <w:p w14:paraId="1FAE41AC" w14:textId="77777777" w:rsidR="00CB01D7" w:rsidRPr="009818DC" w:rsidRDefault="00CB01D7" w:rsidP="00386AE9">
            <w:pPr>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2.06 (0.07, 60.71)</w:t>
            </w:r>
            <w:r w:rsidRPr="009818DC">
              <w:rPr>
                <w:rFonts w:ascii="Times New Roman" w:hAnsi="Times New Roman" w:cs="Times New Roman"/>
                <w:color w:val="000000" w:themeColor="text1"/>
                <w:sz w:val="16"/>
                <w:szCs w:val="16"/>
                <w:vertAlign w:val="superscript"/>
              </w:rPr>
              <w:t>B</w:t>
            </w:r>
          </w:p>
          <w:p w14:paraId="7B1A221F"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p>
        </w:tc>
        <w:tc>
          <w:tcPr>
            <w:tcW w:w="1260" w:type="dxa"/>
          </w:tcPr>
          <w:p w14:paraId="349BF9C5"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3B621B65" w14:textId="77777777" w:rsidTr="00386AE9">
        <w:trPr>
          <w:cantSplit/>
          <w:trHeight w:val="197"/>
        </w:trPr>
        <w:tc>
          <w:tcPr>
            <w:tcW w:w="1255" w:type="dxa"/>
            <w:vMerge w:val="restart"/>
          </w:tcPr>
          <w:p w14:paraId="7FCF6C7C"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Piva,</w:t>
            </w:r>
          </w:p>
          <w:p w14:paraId="5381CB67"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2019,</w:t>
            </w:r>
          </w:p>
          <w:p w14:paraId="35652016"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30794296,</w:t>
            </w:r>
          </w:p>
          <w:p w14:paraId="038CB487"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USA</w:t>
            </w:r>
          </w:p>
          <w:p w14:paraId="47F64BED"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p>
          <w:p w14:paraId="4ECB955E"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p>
        </w:tc>
        <w:tc>
          <w:tcPr>
            <w:tcW w:w="1530" w:type="dxa"/>
          </w:tcPr>
          <w:p w14:paraId="732E21EB"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Community-based group exercise </w:t>
            </w:r>
          </w:p>
        </w:tc>
        <w:tc>
          <w:tcPr>
            <w:tcW w:w="1530" w:type="dxa"/>
          </w:tcPr>
          <w:p w14:paraId="4BD82E5B"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tcPr>
          <w:p w14:paraId="3F7727CF"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tcPr>
          <w:p w14:paraId="593F065E"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Arthralgia</w:t>
            </w:r>
          </w:p>
        </w:tc>
        <w:tc>
          <w:tcPr>
            <w:tcW w:w="990" w:type="dxa"/>
          </w:tcPr>
          <w:p w14:paraId="61E419A4"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1080" w:type="dxa"/>
          </w:tcPr>
          <w:p w14:paraId="06B88C16"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7/96 (1%)</w:t>
            </w:r>
          </w:p>
        </w:tc>
        <w:tc>
          <w:tcPr>
            <w:tcW w:w="1260" w:type="dxa"/>
          </w:tcPr>
          <w:p w14:paraId="70E2E3DB"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1/48 (1%)</w:t>
            </w:r>
          </w:p>
        </w:tc>
        <w:tc>
          <w:tcPr>
            <w:tcW w:w="1800" w:type="dxa"/>
          </w:tcPr>
          <w:p w14:paraId="4B4C4DC8"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3.70 (0.44, 30.95)</w:t>
            </w:r>
            <w:r w:rsidRPr="009818DC">
              <w:rPr>
                <w:rFonts w:ascii="Times New Roman" w:hAnsi="Times New Roman" w:cs="Times New Roman"/>
                <w:color w:val="000000" w:themeColor="text1"/>
                <w:sz w:val="16"/>
                <w:szCs w:val="16"/>
                <w:vertAlign w:val="superscript"/>
              </w:rPr>
              <w:t>B</w:t>
            </w:r>
          </w:p>
        </w:tc>
        <w:tc>
          <w:tcPr>
            <w:tcW w:w="1260" w:type="dxa"/>
          </w:tcPr>
          <w:p w14:paraId="4950C9FF"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24C8E0D9" w14:textId="77777777" w:rsidTr="00386AE9">
        <w:trPr>
          <w:cantSplit/>
          <w:trHeight w:val="282"/>
        </w:trPr>
        <w:tc>
          <w:tcPr>
            <w:tcW w:w="1255" w:type="dxa"/>
            <w:vMerge/>
          </w:tcPr>
          <w:p w14:paraId="3DC1D0C7"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p>
        </w:tc>
        <w:tc>
          <w:tcPr>
            <w:tcW w:w="1530" w:type="dxa"/>
          </w:tcPr>
          <w:p w14:paraId="4F732906"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Community-based group exercise </w:t>
            </w:r>
          </w:p>
        </w:tc>
        <w:tc>
          <w:tcPr>
            <w:tcW w:w="1530" w:type="dxa"/>
          </w:tcPr>
          <w:p w14:paraId="0FF9B701"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tcPr>
          <w:p w14:paraId="79EE637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tcPr>
          <w:p w14:paraId="496A148F"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Back Pain</w:t>
            </w:r>
          </w:p>
        </w:tc>
        <w:tc>
          <w:tcPr>
            <w:tcW w:w="990" w:type="dxa"/>
          </w:tcPr>
          <w:p w14:paraId="05A38D71"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1080" w:type="dxa"/>
          </w:tcPr>
          <w:p w14:paraId="6E75D335"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2/96 (2%)</w:t>
            </w:r>
          </w:p>
        </w:tc>
        <w:tc>
          <w:tcPr>
            <w:tcW w:w="1260" w:type="dxa"/>
          </w:tcPr>
          <w:p w14:paraId="39348A1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0/48 (0%)</w:t>
            </w:r>
          </w:p>
        </w:tc>
        <w:tc>
          <w:tcPr>
            <w:tcW w:w="1800" w:type="dxa"/>
          </w:tcPr>
          <w:p w14:paraId="2FA1AB15"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2.02 (0.09, 45.71)</w:t>
            </w:r>
            <w:r w:rsidRPr="009818DC">
              <w:rPr>
                <w:rFonts w:ascii="Times New Roman" w:hAnsi="Times New Roman" w:cs="Times New Roman"/>
                <w:color w:val="000000" w:themeColor="text1"/>
                <w:sz w:val="16"/>
                <w:szCs w:val="16"/>
                <w:vertAlign w:val="superscript"/>
              </w:rPr>
              <w:t>B</w:t>
            </w:r>
          </w:p>
        </w:tc>
        <w:tc>
          <w:tcPr>
            <w:tcW w:w="1260" w:type="dxa"/>
          </w:tcPr>
          <w:p w14:paraId="682D1699"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1E67A431" w14:textId="77777777" w:rsidTr="00386AE9">
        <w:trPr>
          <w:cantSplit/>
          <w:trHeight w:val="282"/>
        </w:trPr>
        <w:tc>
          <w:tcPr>
            <w:tcW w:w="1255" w:type="dxa"/>
            <w:vMerge/>
          </w:tcPr>
          <w:p w14:paraId="4966A293"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p>
        </w:tc>
        <w:tc>
          <w:tcPr>
            <w:tcW w:w="1530" w:type="dxa"/>
          </w:tcPr>
          <w:p w14:paraId="0177AEA8"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Community-based group exercise </w:t>
            </w:r>
          </w:p>
        </w:tc>
        <w:tc>
          <w:tcPr>
            <w:tcW w:w="1530" w:type="dxa"/>
          </w:tcPr>
          <w:p w14:paraId="677420EC"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tcPr>
          <w:p w14:paraId="6D1FD8EC"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tcPr>
          <w:p w14:paraId="79D1BD35"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Fall</w:t>
            </w:r>
          </w:p>
        </w:tc>
        <w:tc>
          <w:tcPr>
            <w:tcW w:w="990" w:type="dxa"/>
          </w:tcPr>
          <w:p w14:paraId="7E54949C"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1080" w:type="dxa"/>
          </w:tcPr>
          <w:p w14:paraId="0DD61657"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1/96 (1%)</w:t>
            </w:r>
          </w:p>
        </w:tc>
        <w:tc>
          <w:tcPr>
            <w:tcW w:w="1260" w:type="dxa"/>
          </w:tcPr>
          <w:p w14:paraId="6923D035"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1/48 (2%)</w:t>
            </w:r>
          </w:p>
        </w:tc>
        <w:tc>
          <w:tcPr>
            <w:tcW w:w="1800" w:type="dxa"/>
          </w:tcPr>
          <w:p w14:paraId="1DF781D5"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0.49 (0.03, 8.09)</w:t>
            </w:r>
            <w:r w:rsidRPr="009818DC">
              <w:rPr>
                <w:rFonts w:ascii="Times New Roman" w:hAnsi="Times New Roman" w:cs="Times New Roman"/>
                <w:color w:val="000000" w:themeColor="text1"/>
                <w:sz w:val="16"/>
                <w:szCs w:val="16"/>
                <w:vertAlign w:val="superscript"/>
              </w:rPr>
              <w:t>B</w:t>
            </w:r>
          </w:p>
        </w:tc>
        <w:tc>
          <w:tcPr>
            <w:tcW w:w="1260" w:type="dxa"/>
          </w:tcPr>
          <w:p w14:paraId="3B3C9688"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0A67549E" w14:textId="77777777" w:rsidTr="00386AE9">
        <w:trPr>
          <w:cantSplit/>
          <w:trHeight w:val="282"/>
        </w:trPr>
        <w:tc>
          <w:tcPr>
            <w:tcW w:w="1255" w:type="dxa"/>
            <w:vMerge/>
          </w:tcPr>
          <w:p w14:paraId="0912BBE7"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p>
        </w:tc>
        <w:tc>
          <w:tcPr>
            <w:tcW w:w="1530" w:type="dxa"/>
          </w:tcPr>
          <w:p w14:paraId="2EBF4710"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Community-based group exercise </w:t>
            </w:r>
          </w:p>
        </w:tc>
        <w:tc>
          <w:tcPr>
            <w:tcW w:w="1530" w:type="dxa"/>
          </w:tcPr>
          <w:p w14:paraId="7B1608DA"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tcPr>
          <w:p w14:paraId="175E7D7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tcPr>
          <w:p w14:paraId="1EFF47C5"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Myalgia</w:t>
            </w:r>
          </w:p>
        </w:tc>
        <w:tc>
          <w:tcPr>
            <w:tcW w:w="990" w:type="dxa"/>
          </w:tcPr>
          <w:p w14:paraId="427123BD"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1080" w:type="dxa"/>
          </w:tcPr>
          <w:p w14:paraId="0974D4F7"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1/96 (1%)</w:t>
            </w:r>
          </w:p>
        </w:tc>
        <w:tc>
          <w:tcPr>
            <w:tcW w:w="1260" w:type="dxa"/>
          </w:tcPr>
          <w:p w14:paraId="621AD04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0/48 (0%)</w:t>
            </w:r>
          </w:p>
        </w:tc>
        <w:tc>
          <w:tcPr>
            <w:tcW w:w="1800" w:type="dxa"/>
          </w:tcPr>
          <w:p w14:paraId="39B46D96"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1.00 (0.03, 30.35)</w:t>
            </w:r>
            <w:r w:rsidRPr="009818DC">
              <w:rPr>
                <w:rFonts w:ascii="Times New Roman" w:hAnsi="Times New Roman" w:cs="Times New Roman"/>
                <w:color w:val="000000" w:themeColor="text1"/>
                <w:sz w:val="16"/>
                <w:szCs w:val="16"/>
                <w:vertAlign w:val="superscript"/>
              </w:rPr>
              <w:t>B</w:t>
            </w:r>
          </w:p>
        </w:tc>
        <w:tc>
          <w:tcPr>
            <w:tcW w:w="1260" w:type="dxa"/>
          </w:tcPr>
          <w:p w14:paraId="59DCE5C3"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34D5709F" w14:textId="77777777" w:rsidTr="00386AE9">
        <w:trPr>
          <w:cantSplit/>
          <w:trHeight w:val="449"/>
        </w:trPr>
        <w:tc>
          <w:tcPr>
            <w:tcW w:w="1255" w:type="dxa"/>
            <w:vMerge/>
          </w:tcPr>
          <w:p w14:paraId="3925DEA8"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p>
        </w:tc>
        <w:tc>
          <w:tcPr>
            <w:tcW w:w="1530" w:type="dxa"/>
          </w:tcPr>
          <w:p w14:paraId="7CDBA1C7"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Community-based group exercise </w:t>
            </w:r>
          </w:p>
        </w:tc>
        <w:tc>
          <w:tcPr>
            <w:tcW w:w="1530" w:type="dxa"/>
          </w:tcPr>
          <w:p w14:paraId="10DA4BD4"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tcPr>
          <w:p w14:paraId="219BB34C"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tcPr>
          <w:p w14:paraId="6D3A35AF"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Other musculoskeletal and connective tissue</w:t>
            </w:r>
          </w:p>
        </w:tc>
        <w:tc>
          <w:tcPr>
            <w:tcW w:w="990" w:type="dxa"/>
          </w:tcPr>
          <w:p w14:paraId="6D2A7AED"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1080" w:type="dxa"/>
          </w:tcPr>
          <w:p w14:paraId="11BAB5C9"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0/96 (0%)</w:t>
            </w:r>
          </w:p>
        </w:tc>
        <w:tc>
          <w:tcPr>
            <w:tcW w:w="1260" w:type="dxa"/>
          </w:tcPr>
          <w:p w14:paraId="42DC91D9"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0/48 (0%)</w:t>
            </w:r>
          </w:p>
        </w:tc>
        <w:tc>
          <w:tcPr>
            <w:tcW w:w="1800" w:type="dxa"/>
          </w:tcPr>
          <w:p w14:paraId="22D403A8"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0.50 (0.01, 25.46)</w:t>
            </w:r>
            <w:r w:rsidRPr="009818DC">
              <w:rPr>
                <w:rFonts w:ascii="Times New Roman" w:hAnsi="Times New Roman" w:cs="Times New Roman"/>
                <w:color w:val="000000" w:themeColor="text1"/>
                <w:sz w:val="16"/>
                <w:szCs w:val="16"/>
                <w:vertAlign w:val="superscript"/>
              </w:rPr>
              <w:t>B</w:t>
            </w:r>
          </w:p>
        </w:tc>
        <w:tc>
          <w:tcPr>
            <w:tcW w:w="1260" w:type="dxa"/>
          </w:tcPr>
          <w:p w14:paraId="3A9D04FF"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3DAF09DA" w14:textId="77777777" w:rsidTr="00386AE9">
        <w:trPr>
          <w:cantSplit/>
          <w:trHeight w:val="70"/>
        </w:trPr>
        <w:tc>
          <w:tcPr>
            <w:tcW w:w="1255" w:type="dxa"/>
            <w:vMerge/>
          </w:tcPr>
          <w:p w14:paraId="7B4E5043"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p>
        </w:tc>
        <w:tc>
          <w:tcPr>
            <w:tcW w:w="1530" w:type="dxa"/>
          </w:tcPr>
          <w:p w14:paraId="066A05A4"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Clinic based </w:t>
            </w:r>
          </w:p>
        </w:tc>
        <w:tc>
          <w:tcPr>
            <w:tcW w:w="1530" w:type="dxa"/>
          </w:tcPr>
          <w:p w14:paraId="2C671C40"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tcPr>
          <w:p w14:paraId="0AB39B85"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tcPr>
          <w:p w14:paraId="2761EFBF"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Arthralgia/joint pain</w:t>
            </w:r>
          </w:p>
        </w:tc>
        <w:tc>
          <w:tcPr>
            <w:tcW w:w="990" w:type="dxa"/>
          </w:tcPr>
          <w:p w14:paraId="73372F3A"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1080" w:type="dxa"/>
          </w:tcPr>
          <w:p w14:paraId="271BB0CB"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12/96 (13%)</w:t>
            </w:r>
          </w:p>
        </w:tc>
        <w:tc>
          <w:tcPr>
            <w:tcW w:w="1260" w:type="dxa"/>
          </w:tcPr>
          <w:p w14:paraId="6C5A24CC"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1/48 (2%)</w:t>
            </w:r>
          </w:p>
        </w:tc>
        <w:tc>
          <w:tcPr>
            <w:tcW w:w="1800" w:type="dxa"/>
          </w:tcPr>
          <w:p w14:paraId="5942AA2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6.71 (0.85, 53.26)</w:t>
            </w:r>
            <w:r w:rsidRPr="009818DC">
              <w:rPr>
                <w:rFonts w:ascii="Times New Roman" w:hAnsi="Times New Roman" w:cs="Times New Roman"/>
                <w:color w:val="000000" w:themeColor="text1"/>
                <w:sz w:val="16"/>
                <w:szCs w:val="16"/>
                <w:vertAlign w:val="superscript"/>
              </w:rPr>
              <w:t>B</w:t>
            </w:r>
          </w:p>
        </w:tc>
        <w:tc>
          <w:tcPr>
            <w:tcW w:w="1260" w:type="dxa"/>
          </w:tcPr>
          <w:p w14:paraId="6D85B649"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5474B713" w14:textId="77777777" w:rsidTr="00386AE9">
        <w:trPr>
          <w:cantSplit/>
          <w:trHeight w:val="449"/>
        </w:trPr>
        <w:tc>
          <w:tcPr>
            <w:tcW w:w="1255" w:type="dxa"/>
            <w:vMerge/>
          </w:tcPr>
          <w:p w14:paraId="7F19C96E"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p>
        </w:tc>
        <w:tc>
          <w:tcPr>
            <w:tcW w:w="1530" w:type="dxa"/>
          </w:tcPr>
          <w:p w14:paraId="1B518DFB"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Clinic based </w:t>
            </w:r>
          </w:p>
        </w:tc>
        <w:tc>
          <w:tcPr>
            <w:tcW w:w="1530" w:type="dxa"/>
          </w:tcPr>
          <w:p w14:paraId="22C083F8"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tcPr>
          <w:p w14:paraId="4E9373E5"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tcPr>
          <w:p w14:paraId="09D1F7E1"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Back Pain</w:t>
            </w:r>
          </w:p>
        </w:tc>
        <w:tc>
          <w:tcPr>
            <w:tcW w:w="990" w:type="dxa"/>
          </w:tcPr>
          <w:p w14:paraId="571F247D"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1080" w:type="dxa"/>
          </w:tcPr>
          <w:p w14:paraId="60C7C0A0"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1/96 (1%)</w:t>
            </w:r>
          </w:p>
        </w:tc>
        <w:tc>
          <w:tcPr>
            <w:tcW w:w="1260" w:type="dxa"/>
          </w:tcPr>
          <w:p w14:paraId="6A35A59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0/48 (0%)</w:t>
            </w:r>
          </w:p>
        </w:tc>
        <w:tc>
          <w:tcPr>
            <w:tcW w:w="1800" w:type="dxa"/>
          </w:tcPr>
          <w:p w14:paraId="271DBE03"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1.00 (0.03, 30.35)</w:t>
            </w:r>
            <w:r w:rsidRPr="009818DC">
              <w:rPr>
                <w:rFonts w:ascii="Times New Roman" w:hAnsi="Times New Roman" w:cs="Times New Roman"/>
                <w:color w:val="000000" w:themeColor="text1"/>
                <w:sz w:val="16"/>
                <w:szCs w:val="16"/>
                <w:vertAlign w:val="superscript"/>
              </w:rPr>
              <w:t>B</w:t>
            </w:r>
          </w:p>
        </w:tc>
        <w:tc>
          <w:tcPr>
            <w:tcW w:w="1260" w:type="dxa"/>
          </w:tcPr>
          <w:p w14:paraId="3B0F491D"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5FC92F08" w14:textId="77777777" w:rsidTr="00386AE9">
        <w:trPr>
          <w:cantSplit/>
          <w:trHeight w:val="282"/>
        </w:trPr>
        <w:tc>
          <w:tcPr>
            <w:tcW w:w="1255" w:type="dxa"/>
            <w:vMerge/>
          </w:tcPr>
          <w:p w14:paraId="1CA03011"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p>
        </w:tc>
        <w:tc>
          <w:tcPr>
            <w:tcW w:w="1530" w:type="dxa"/>
          </w:tcPr>
          <w:p w14:paraId="4860BFB0"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Clinic based </w:t>
            </w:r>
          </w:p>
        </w:tc>
        <w:tc>
          <w:tcPr>
            <w:tcW w:w="1530" w:type="dxa"/>
          </w:tcPr>
          <w:p w14:paraId="42A68FAA"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tcPr>
          <w:p w14:paraId="0AE2469A"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tcPr>
          <w:p w14:paraId="25BB2D41"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Injury related to arthroplasty-Fall</w:t>
            </w:r>
          </w:p>
        </w:tc>
        <w:tc>
          <w:tcPr>
            <w:tcW w:w="990" w:type="dxa"/>
          </w:tcPr>
          <w:p w14:paraId="18C3F001"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1080" w:type="dxa"/>
          </w:tcPr>
          <w:p w14:paraId="2FDB2497"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0/96 (0%)</w:t>
            </w:r>
          </w:p>
        </w:tc>
        <w:tc>
          <w:tcPr>
            <w:tcW w:w="1260" w:type="dxa"/>
          </w:tcPr>
          <w:p w14:paraId="0517809D"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1/48 (2%)</w:t>
            </w:r>
          </w:p>
        </w:tc>
        <w:tc>
          <w:tcPr>
            <w:tcW w:w="1800" w:type="dxa"/>
          </w:tcPr>
          <w:p w14:paraId="71ADACA5"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0.25 (0.01, 7.47)</w:t>
            </w:r>
            <w:r w:rsidRPr="009818DC">
              <w:rPr>
                <w:rFonts w:ascii="Times New Roman" w:hAnsi="Times New Roman" w:cs="Times New Roman"/>
                <w:color w:val="000000" w:themeColor="text1"/>
                <w:sz w:val="16"/>
                <w:szCs w:val="16"/>
                <w:vertAlign w:val="superscript"/>
              </w:rPr>
              <w:t>B</w:t>
            </w:r>
          </w:p>
        </w:tc>
        <w:tc>
          <w:tcPr>
            <w:tcW w:w="1260" w:type="dxa"/>
          </w:tcPr>
          <w:p w14:paraId="2EC53D30"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71F47A67" w14:textId="77777777" w:rsidTr="00386AE9">
        <w:trPr>
          <w:cantSplit/>
          <w:trHeight w:val="282"/>
        </w:trPr>
        <w:tc>
          <w:tcPr>
            <w:tcW w:w="1255" w:type="dxa"/>
            <w:vMerge/>
          </w:tcPr>
          <w:p w14:paraId="441E2285"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p>
        </w:tc>
        <w:tc>
          <w:tcPr>
            <w:tcW w:w="1530" w:type="dxa"/>
          </w:tcPr>
          <w:p w14:paraId="531F0F46"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Clinic based </w:t>
            </w:r>
          </w:p>
        </w:tc>
        <w:tc>
          <w:tcPr>
            <w:tcW w:w="1530" w:type="dxa"/>
          </w:tcPr>
          <w:p w14:paraId="6999CACA"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tcPr>
          <w:p w14:paraId="4C05A9D5"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tcPr>
          <w:p w14:paraId="1051334A"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Myalgia</w:t>
            </w:r>
          </w:p>
        </w:tc>
        <w:tc>
          <w:tcPr>
            <w:tcW w:w="990" w:type="dxa"/>
          </w:tcPr>
          <w:p w14:paraId="1629485F"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1080" w:type="dxa"/>
          </w:tcPr>
          <w:p w14:paraId="48CA179D"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0/96 (0%)</w:t>
            </w:r>
          </w:p>
        </w:tc>
        <w:tc>
          <w:tcPr>
            <w:tcW w:w="1260" w:type="dxa"/>
          </w:tcPr>
          <w:p w14:paraId="0BF8B73B"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0/48 (0%)</w:t>
            </w:r>
          </w:p>
        </w:tc>
        <w:tc>
          <w:tcPr>
            <w:tcW w:w="1800" w:type="dxa"/>
          </w:tcPr>
          <w:p w14:paraId="5F9A1A10"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0.50 (0.01, 25.46)</w:t>
            </w:r>
            <w:r w:rsidRPr="009818DC">
              <w:rPr>
                <w:rFonts w:ascii="Times New Roman" w:hAnsi="Times New Roman" w:cs="Times New Roman"/>
                <w:color w:val="000000" w:themeColor="text1"/>
                <w:sz w:val="16"/>
                <w:szCs w:val="16"/>
                <w:vertAlign w:val="superscript"/>
              </w:rPr>
              <w:t>B</w:t>
            </w:r>
          </w:p>
        </w:tc>
        <w:tc>
          <w:tcPr>
            <w:tcW w:w="1260" w:type="dxa"/>
          </w:tcPr>
          <w:p w14:paraId="35E6CA87"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r w:rsidR="00CB01D7" w:rsidRPr="009818DC" w14:paraId="3AE2227A" w14:textId="77777777" w:rsidTr="00386AE9">
        <w:trPr>
          <w:cantSplit/>
          <w:trHeight w:val="282"/>
        </w:trPr>
        <w:tc>
          <w:tcPr>
            <w:tcW w:w="1255" w:type="dxa"/>
            <w:vMerge/>
          </w:tcPr>
          <w:p w14:paraId="4B08A7B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p>
        </w:tc>
        <w:tc>
          <w:tcPr>
            <w:tcW w:w="1530" w:type="dxa"/>
          </w:tcPr>
          <w:p w14:paraId="26162F42"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 xml:space="preserve">Clinic based </w:t>
            </w:r>
          </w:p>
        </w:tc>
        <w:tc>
          <w:tcPr>
            <w:tcW w:w="1530" w:type="dxa"/>
          </w:tcPr>
          <w:p w14:paraId="3C1FB76A"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Standard care</w:t>
            </w:r>
          </w:p>
        </w:tc>
        <w:tc>
          <w:tcPr>
            <w:tcW w:w="990" w:type="dxa"/>
          </w:tcPr>
          <w:p w14:paraId="27CC3F71"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Moderate</w:t>
            </w:r>
          </w:p>
        </w:tc>
        <w:tc>
          <w:tcPr>
            <w:tcW w:w="1980" w:type="dxa"/>
          </w:tcPr>
          <w:p w14:paraId="61AA9509"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Other musculoskeletal and connective tissue</w:t>
            </w:r>
          </w:p>
        </w:tc>
        <w:tc>
          <w:tcPr>
            <w:tcW w:w="990" w:type="dxa"/>
          </w:tcPr>
          <w:p w14:paraId="682462F1"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4 mo</w:t>
            </w:r>
          </w:p>
        </w:tc>
        <w:tc>
          <w:tcPr>
            <w:tcW w:w="1080" w:type="dxa"/>
          </w:tcPr>
          <w:p w14:paraId="56F4AE3C"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5/96 (5%)</w:t>
            </w:r>
          </w:p>
        </w:tc>
        <w:tc>
          <w:tcPr>
            <w:tcW w:w="1260" w:type="dxa"/>
          </w:tcPr>
          <w:p w14:paraId="03CD2937"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0/48 (0%)</w:t>
            </w:r>
          </w:p>
        </w:tc>
        <w:tc>
          <w:tcPr>
            <w:tcW w:w="1800" w:type="dxa"/>
          </w:tcPr>
          <w:p w14:paraId="70B2C84B"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5.22 (0.28, 97.58)</w:t>
            </w:r>
            <w:r w:rsidRPr="009818DC">
              <w:rPr>
                <w:rFonts w:ascii="Times New Roman" w:hAnsi="Times New Roman" w:cs="Times New Roman"/>
                <w:color w:val="000000" w:themeColor="text1"/>
                <w:sz w:val="16"/>
                <w:szCs w:val="16"/>
                <w:vertAlign w:val="superscript"/>
              </w:rPr>
              <w:t>B</w:t>
            </w:r>
          </w:p>
        </w:tc>
        <w:tc>
          <w:tcPr>
            <w:tcW w:w="1260" w:type="dxa"/>
          </w:tcPr>
          <w:p w14:paraId="15BAD09F" w14:textId="77777777" w:rsidR="00CB01D7" w:rsidRPr="009818DC" w:rsidRDefault="00CB01D7" w:rsidP="00386AE9">
            <w:pPr>
              <w:autoSpaceDE w:val="0"/>
              <w:autoSpaceDN w:val="0"/>
              <w:adjustRightInd w:val="0"/>
              <w:rPr>
                <w:rFonts w:ascii="Times New Roman" w:hAnsi="Times New Roman" w:cs="Times New Roman"/>
                <w:color w:val="000000" w:themeColor="text1"/>
                <w:sz w:val="16"/>
                <w:szCs w:val="16"/>
              </w:rPr>
            </w:pPr>
            <w:r w:rsidRPr="009818DC">
              <w:rPr>
                <w:rFonts w:ascii="Times New Roman" w:hAnsi="Times New Roman" w:cs="Times New Roman"/>
                <w:color w:val="000000" w:themeColor="text1"/>
                <w:sz w:val="16"/>
                <w:szCs w:val="16"/>
              </w:rPr>
              <w:t>NR</w:t>
            </w:r>
          </w:p>
        </w:tc>
      </w:tr>
    </w:tbl>
    <w:p w14:paraId="10517D70" w14:textId="77777777" w:rsidR="00CB01D7" w:rsidRPr="00C21031" w:rsidRDefault="00CB01D7" w:rsidP="00CB01D7">
      <w:pPr>
        <w:pStyle w:val="TableNote"/>
        <w:spacing w:after="0"/>
        <w:rPr>
          <w:rFonts w:cs="Times New Roman"/>
          <w:color w:val="000000" w:themeColor="text1"/>
          <w:sz w:val="16"/>
          <w:szCs w:val="16"/>
        </w:rPr>
      </w:pPr>
      <w:r w:rsidRPr="00C21031">
        <w:rPr>
          <w:rFonts w:cs="Times New Roman"/>
          <w:sz w:val="16"/>
          <w:szCs w:val="16"/>
        </w:rPr>
        <w:t>Statistically significant effect sizes are in bold text. In cases where calculated effect size confidence intervals were not-statistically significant but reported p-values were, we deferred to reported p-values and still bolded results.</w:t>
      </w:r>
    </w:p>
    <w:p w14:paraId="2145E05F" w14:textId="77777777" w:rsidR="00CB01D7" w:rsidRPr="00C21031" w:rsidRDefault="00CB01D7" w:rsidP="00CB01D7">
      <w:pPr>
        <w:pStyle w:val="TableNote"/>
        <w:spacing w:after="0"/>
        <w:rPr>
          <w:rFonts w:cs="Times New Roman"/>
          <w:sz w:val="16"/>
          <w:szCs w:val="16"/>
        </w:rPr>
      </w:pPr>
      <w:r w:rsidRPr="00C21031">
        <w:rPr>
          <w:rFonts w:cs="Times New Roman"/>
          <w:sz w:val="16"/>
          <w:szCs w:val="16"/>
        </w:rPr>
        <w:t>Abbreviations: CI = confidence interval, mo = month, NR = not reported, OR = odds ratio, PMID = PubMed identifier, RoB = risk of bias, ROM = range of motion.</w:t>
      </w:r>
    </w:p>
    <w:p w14:paraId="10BD5636" w14:textId="77777777" w:rsidR="00CB01D7" w:rsidRPr="00C21031" w:rsidRDefault="00CB01D7" w:rsidP="00CB01D7">
      <w:pPr>
        <w:rPr>
          <w:rFonts w:ascii="Times New Roman" w:hAnsi="Times New Roman" w:cs="Times New Roman"/>
          <w:color w:val="000000" w:themeColor="text1"/>
          <w:sz w:val="16"/>
          <w:szCs w:val="16"/>
        </w:rPr>
      </w:pPr>
      <w:r w:rsidRPr="00C21031">
        <w:rPr>
          <w:rFonts w:ascii="Times New Roman" w:hAnsi="Times New Roman" w:cs="Times New Roman"/>
          <w:color w:val="000000" w:themeColor="text1"/>
          <w:sz w:val="16"/>
          <w:szCs w:val="16"/>
          <w:vertAlign w:val="superscript"/>
        </w:rPr>
        <w:t>A</w:t>
      </w:r>
      <w:r w:rsidRPr="00C21031">
        <w:rPr>
          <w:rFonts w:ascii="Times New Roman" w:hAnsi="Times New Roman" w:cs="Times New Roman"/>
          <w:color w:val="000000" w:themeColor="text1"/>
          <w:sz w:val="16"/>
          <w:szCs w:val="16"/>
        </w:rPr>
        <w:t xml:space="preserve"> Time from surgery </w:t>
      </w:r>
    </w:p>
    <w:p w14:paraId="52573AE0" w14:textId="0EBD78F4" w:rsidR="00CB01D7" w:rsidRDefault="00CB01D7" w:rsidP="00773BEF">
      <w:pPr>
        <w:rPr>
          <w:rFonts w:ascii="Times New Roman" w:hAnsi="Times New Roman" w:cs="Times New Roman"/>
        </w:rPr>
      </w:pPr>
      <w:r w:rsidRPr="00C21031">
        <w:rPr>
          <w:rFonts w:ascii="Times New Roman" w:hAnsi="Times New Roman" w:cs="Times New Roman"/>
          <w:color w:val="000000" w:themeColor="text1"/>
          <w:sz w:val="16"/>
          <w:szCs w:val="16"/>
          <w:vertAlign w:val="superscript"/>
        </w:rPr>
        <w:t>B</w:t>
      </w:r>
      <w:r w:rsidRPr="00C21031">
        <w:rPr>
          <w:rFonts w:ascii="Times New Roman" w:hAnsi="Times New Roman" w:cs="Times New Roman"/>
          <w:sz w:val="16"/>
          <w:szCs w:val="16"/>
        </w:rPr>
        <w:t xml:space="preserve"> Calculated</w:t>
      </w:r>
    </w:p>
    <w:p w14:paraId="413F46A7" w14:textId="77777777" w:rsidR="00521B79" w:rsidRPr="008F7D9B" w:rsidRDefault="00521B79" w:rsidP="00521B79">
      <w:pPr>
        <w:pStyle w:val="TableTitle"/>
        <w:ind w:left="720"/>
        <w:jc w:val="center"/>
        <w:rPr>
          <w:rFonts w:ascii="Times New Roman" w:hAnsi="Times New Roman" w:cs="Times New Roman"/>
        </w:rPr>
      </w:pPr>
    </w:p>
    <w:p w14:paraId="002849C2" w14:textId="77777777" w:rsidR="00910810" w:rsidRDefault="00910810" w:rsidP="00CB46D3">
      <w:pPr>
        <w:rPr>
          <w:rFonts w:ascii="Times New Roman" w:hAnsi="Times New Roman" w:cs="Times New Roman"/>
          <w:color w:val="000000" w:themeColor="text1"/>
          <w:sz w:val="18"/>
          <w:szCs w:val="18"/>
        </w:rPr>
      </w:pPr>
    </w:p>
    <w:p w14:paraId="7DF4C8E9" w14:textId="77777777" w:rsidR="00910810" w:rsidRDefault="00910810" w:rsidP="00CB46D3">
      <w:pPr>
        <w:rPr>
          <w:rFonts w:ascii="Times New Roman" w:hAnsi="Times New Roman" w:cs="Times New Roman"/>
          <w:color w:val="000000" w:themeColor="text1"/>
          <w:sz w:val="18"/>
          <w:szCs w:val="18"/>
        </w:rPr>
      </w:pPr>
    </w:p>
    <w:p w14:paraId="5678B7B1" w14:textId="236D6BEE" w:rsidR="006C7F74" w:rsidRPr="0021105B" w:rsidRDefault="006C7F74" w:rsidP="00CB46D3">
      <w:pPr>
        <w:rPr>
          <w:rFonts w:ascii="Times New Roman" w:hAnsi="Times New Roman" w:cs="Times New Roman"/>
          <w:color w:val="000000" w:themeColor="text1"/>
          <w:sz w:val="18"/>
          <w:szCs w:val="18"/>
        </w:rPr>
      </w:pPr>
    </w:p>
    <w:sectPr w:rsidR="006C7F74" w:rsidRPr="0021105B" w:rsidSect="004218A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430A" w14:textId="77777777" w:rsidR="00802E40" w:rsidRDefault="00802E40" w:rsidP="00851F09">
      <w:r>
        <w:separator/>
      </w:r>
    </w:p>
  </w:endnote>
  <w:endnote w:type="continuationSeparator" w:id="0">
    <w:p w14:paraId="34394D46" w14:textId="77777777" w:rsidR="00802E40" w:rsidRDefault="00802E40" w:rsidP="0085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604020202020204"/>
    <w:charset w:val="00"/>
    <w:family w:val="auto"/>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84E6" w14:textId="77777777" w:rsidR="00802E40" w:rsidRDefault="00802E40" w:rsidP="00851F09">
      <w:r>
        <w:separator/>
      </w:r>
    </w:p>
  </w:footnote>
  <w:footnote w:type="continuationSeparator" w:id="0">
    <w:p w14:paraId="1626FC43" w14:textId="77777777" w:rsidR="00802E40" w:rsidRDefault="00802E40" w:rsidP="00851F09">
      <w:r>
        <w:continuationSeparator/>
      </w:r>
    </w:p>
  </w:footnote>
  <w:footnote w:id="1">
    <w:p w14:paraId="0505C3CC" w14:textId="77777777" w:rsidR="00851F09" w:rsidRPr="00346586" w:rsidRDefault="00851F09" w:rsidP="00851F09">
      <w:pPr>
        <w:rPr>
          <w:sz w:val="20"/>
          <w:szCs w:val="20"/>
        </w:rPr>
      </w:pPr>
      <w:r w:rsidRPr="00346586">
        <w:rPr>
          <w:rStyle w:val="FootnoteReference"/>
          <w:sz w:val="20"/>
          <w:szCs w:val="20"/>
        </w:rPr>
        <w:footnoteRef/>
      </w:r>
      <w:r w:rsidRPr="00346586">
        <w:rPr>
          <w:sz w:val="20"/>
          <w:szCs w:val="20"/>
        </w:rPr>
        <w:t xml:space="preserve"> Time point cutoffs </w:t>
      </w:r>
      <w:r>
        <w:rPr>
          <w:sz w:val="20"/>
          <w:szCs w:val="20"/>
        </w:rPr>
        <w:t xml:space="preserve">for outcomes </w:t>
      </w:r>
      <w:r w:rsidRPr="00346586">
        <w:rPr>
          <w:sz w:val="20"/>
          <w:szCs w:val="20"/>
        </w:rPr>
        <w:t>were informed through stakeholder feedback which resonated with literature noting a lag in recovery immediately after TKA/TH</w:t>
      </w:r>
      <w:r>
        <w:rPr>
          <w:sz w:val="20"/>
          <w:szCs w:val="20"/>
        </w:rPr>
        <w:t xml:space="preserve">A. </w:t>
      </w:r>
      <w:r w:rsidRPr="00346586">
        <w:rPr>
          <w:sz w:val="20"/>
          <w:szCs w:val="20"/>
        </w:rPr>
        <w:t xml:space="preserve">Specifically, </w:t>
      </w:r>
      <w:r w:rsidRPr="00346586">
        <w:rPr>
          <w:color w:val="222222"/>
          <w:sz w:val="20"/>
          <w:szCs w:val="20"/>
        </w:rPr>
        <w:t xml:space="preserve">for postoperative outcomes (for both prehabilitation and rehabilitation), stakeholders agreed that </w:t>
      </w:r>
      <w:r>
        <w:rPr>
          <w:color w:val="222222"/>
          <w:sz w:val="20"/>
          <w:szCs w:val="20"/>
        </w:rPr>
        <w:t>short-term</w:t>
      </w:r>
      <w:r w:rsidRPr="00346586">
        <w:rPr>
          <w:color w:val="222222"/>
          <w:sz w:val="20"/>
          <w:szCs w:val="20"/>
        </w:rPr>
        <w:t xml:space="preserve"> outcomes </w:t>
      </w:r>
      <w:r>
        <w:rPr>
          <w:color w:val="222222"/>
          <w:sz w:val="20"/>
          <w:szCs w:val="20"/>
        </w:rPr>
        <w:t xml:space="preserve">(less than 3 months for TKA and 6 months for THA) </w:t>
      </w:r>
      <w:r w:rsidRPr="00346586">
        <w:rPr>
          <w:color w:val="222222"/>
          <w:sz w:val="20"/>
          <w:szCs w:val="20"/>
        </w:rPr>
        <w:t>were too early to see functional- and patient-reported improvements and suggested that these outcomes are likely to be influenced by other patient and surgical factors, in additional to</w:t>
      </w:r>
      <w:r>
        <w:rPr>
          <w:color w:val="222222"/>
          <w:sz w:val="20"/>
          <w:szCs w:val="20"/>
        </w:rPr>
        <w:t xml:space="preserve"> any</w:t>
      </w:r>
      <w:r w:rsidRPr="00346586">
        <w:rPr>
          <w:color w:val="222222"/>
          <w:sz w:val="20"/>
          <w:szCs w:val="20"/>
        </w:rPr>
        <w:t xml:space="preserve"> (p)rehabilitation</w:t>
      </w:r>
      <w:r>
        <w:rPr>
          <w:color w:val="222222"/>
          <w:sz w:val="20"/>
          <w:szCs w:val="20"/>
        </w:rPr>
        <w:t xml:space="preserve"> received. The exception was short term post-operative healthcare utilization outcomes following prehabilitation (e.g., length of stay, discharge disposition). </w:t>
      </w:r>
    </w:p>
    <w:p w14:paraId="49352307" w14:textId="77777777" w:rsidR="00851F09" w:rsidRDefault="00851F09" w:rsidP="00851F0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51D6"/>
    <w:multiLevelType w:val="multilevel"/>
    <w:tmpl w:val="73DAE7BC"/>
    <w:lvl w:ilvl="0">
      <w:start w:val="1"/>
      <w:numFmt w:val="lowerLetter"/>
      <w:pStyle w:val="Bullet1"/>
      <w:lvlText w:val="%1."/>
      <w:lvlJc w:val="left"/>
      <w:pPr>
        <w:ind w:left="360" w:hanging="360"/>
      </w:pPr>
    </w:lvl>
    <w:lvl w:ilvl="1">
      <w:start w:val="1"/>
      <w:numFmt w:val="lowerLetter"/>
      <w:pStyle w:val="Bullet2"/>
      <w:lvlText w:val="%2."/>
      <w:lvlJc w:val="left"/>
      <w:pPr>
        <w:ind w:left="0" w:firstLine="1080"/>
      </w:pPr>
    </w:lvl>
    <w:lvl w:ilvl="2">
      <w:start w:val="1"/>
      <w:numFmt w:val="lowerRoman"/>
      <w:lvlText w:val="%3."/>
      <w:lvlJc w:val="right"/>
      <w:pPr>
        <w:ind w:left="720" w:firstLine="1260"/>
      </w:pPr>
    </w:lvl>
    <w:lvl w:ilvl="3">
      <w:start w:val="1"/>
      <w:numFmt w:val="decimal"/>
      <w:lvlText w:val="%4."/>
      <w:lvlJc w:val="left"/>
      <w:pPr>
        <w:ind w:left="1440" w:firstLine="1080"/>
      </w:pPr>
    </w:lvl>
    <w:lvl w:ilvl="4">
      <w:start w:val="1"/>
      <w:numFmt w:val="lowerLetter"/>
      <w:lvlText w:val="%5."/>
      <w:lvlJc w:val="left"/>
      <w:pPr>
        <w:ind w:left="2160" w:firstLine="1080"/>
      </w:pPr>
    </w:lvl>
    <w:lvl w:ilvl="5">
      <w:start w:val="1"/>
      <w:numFmt w:val="lowerRoman"/>
      <w:lvlText w:val="%6."/>
      <w:lvlJc w:val="right"/>
      <w:pPr>
        <w:ind w:left="2880" w:firstLine="1260"/>
      </w:pPr>
    </w:lvl>
    <w:lvl w:ilvl="6">
      <w:start w:val="1"/>
      <w:numFmt w:val="decimal"/>
      <w:lvlText w:val="%7."/>
      <w:lvlJc w:val="left"/>
      <w:pPr>
        <w:ind w:left="3600" w:firstLine="1080"/>
      </w:pPr>
    </w:lvl>
    <w:lvl w:ilvl="7">
      <w:start w:val="1"/>
      <w:numFmt w:val="lowerLetter"/>
      <w:lvlText w:val="%8."/>
      <w:lvlJc w:val="left"/>
      <w:pPr>
        <w:ind w:left="4320" w:firstLine="1080"/>
      </w:pPr>
    </w:lvl>
    <w:lvl w:ilvl="8">
      <w:start w:val="1"/>
      <w:numFmt w:val="lowerRoman"/>
      <w:lvlText w:val="%9."/>
      <w:lvlJc w:val="right"/>
      <w:pPr>
        <w:ind w:left="5040" w:firstLine="1260"/>
      </w:pPr>
    </w:lvl>
  </w:abstractNum>
  <w:abstractNum w:abstractNumId="1" w15:restartNumberingAfterBreak="0">
    <w:nsid w:val="07771256"/>
    <w:multiLevelType w:val="hybridMultilevel"/>
    <w:tmpl w:val="2518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0F01"/>
    <w:multiLevelType w:val="hybridMultilevel"/>
    <w:tmpl w:val="97EA7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35777"/>
    <w:multiLevelType w:val="hybridMultilevel"/>
    <w:tmpl w:val="83BC3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D7DE3"/>
    <w:multiLevelType w:val="hybridMultilevel"/>
    <w:tmpl w:val="8878CFC6"/>
    <w:lvl w:ilvl="0" w:tplc="04090001">
      <w:start w:val="1"/>
      <w:numFmt w:val="bullet"/>
      <w:lvlText w:val=""/>
      <w:lvlJc w:val="left"/>
      <w:pPr>
        <w:ind w:left="720" w:hanging="360"/>
      </w:pPr>
      <w:rPr>
        <w:rFonts w:ascii="Symbol" w:hAnsi="Symbol" w:hint="default"/>
      </w:rPr>
    </w:lvl>
    <w:lvl w:ilvl="1" w:tplc="5ACCD68E">
      <w:numFmt w:val="bullet"/>
      <w:lvlText w:val="-"/>
      <w:lvlJc w:val="left"/>
      <w:pPr>
        <w:ind w:left="1800" w:hanging="72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43465"/>
    <w:multiLevelType w:val="hybridMultilevel"/>
    <w:tmpl w:val="D79C2810"/>
    <w:lvl w:ilvl="0" w:tplc="04090001">
      <w:start w:val="1"/>
      <w:numFmt w:val="bullet"/>
      <w:lvlText w:val=""/>
      <w:lvlJc w:val="left"/>
      <w:pPr>
        <w:ind w:left="720" w:hanging="360"/>
      </w:pPr>
      <w:rPr>
        <w:rFonts w:ascii="Symbol" w:hAnsi="Symbol" w:hint="default"/>
      </w:rPr>
    </w:lvl>
    <w:lvl w:ilvl="1" w:tplc="3F20FE20">
      <w:numFmt w:val="bullet"/>
      <w:lvlText w:val="-"/>
      <w:lvlJc w:val="left"/>
      <w:pPr>
        <w:ind w:left="1800" w:hanging="72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D00FA"/>
    <w:multiLevelType w:val="hybridMultilevel"/>
    <w:tmpl w:val="01428A24"/>
    <w:lvl w:ilvl="0" w:tplc="21CE495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BB5F2B"/>
    <w:multiLevelType w:val="hybridMultilevel"/>
    <w:tmpl w:val="8AB8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63DEF"/>
    <w:multiLevelType w:val="hybridMultilevel"/>
    <w:tmpl w:val="5238C994"/>
    <w:lvl w:ilvl="0" w:tplc="21CE495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97468E"/>
    <w:multiLevelType w:val="hybridMultilevel"/>
    <w:tmpl w:val="04F81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31BAB"/>
    <w:multiLevelType w:val="multilevel"/>
    <w:tmpl w:val="6A107C8E"/>
    <w:lvl w:ilvl="0">
      <w:start w:val="1"/>
      <w:numFmt w:val="bullet"/>
      <w:pStyle w:val="Studies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18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180"/>
      </w:pPr>
      <w:rPr>
        <w:rFonts w:ascii="Noto Sans Symbols" w:eastAsia="Noto Sans Symbols" w:hAnsi="Noto Sans Symbols" w:cs="Noto Sans Symbols"/>
      </w:rPr>
    </w:lvl>
  </w:abstractNum>
  <w:abstractNum w:abstractNumId="11" w15:restartNumberingAfterBreak="0">
    <w:nsid w:val="4DF75164"/>
    <w:multiLevelType w:val="hybridMultilevel"/>
    <w:tmpl w:val="5984B1D8"/>
    <w:lvl w:ilvl="0" w:tplc="631CA7F6">
      <w:start w:val="1"/>
      <w:numFmt w:val="bullet"/>
      <w:pStyle w:val="indented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6F6083"/>
    <w:multiLevelType w:val="hybridMultilevel"/>
    <w:tmpl w:val="37B81FDE"/>
    <w:lvl w:ilvl="0" w:tplc="D99CC5EC">
      <w:start w:val="1"/>
      <w:numFmt w:val="bullet"/>
      <w:lvlText w:val=""/>
      <w:lvlJc w:val="left"/>
      <w:pPr>
        <w:ind w:left="720" w:hanging="360"/>
      </w:pPr>
      <w:rPr>
        <w:rFonts w:ascii="Symbol" w:hAnsi="Symbol" w:hint="default"/>
      </w:rPr>
    </w:lvl>
    <w:lvl w:ilvl="1" w:tplc="E092C9C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B1F7A"/>
    <w:multiLevelType w:val="hybridMultilevel"/>
    <w:tmpl w:val="5B6CA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0476FD"/>
    <w:multiLevelType w:val="hybridMultilevel"/>
    <w:tmpl w:val="2A8A35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23EE5"/>
    <w:multiLevelType w:val="hybridMultilevel"/>
    <w:tmpl w:val="0EC0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72854"/>
    <w:multiLevelType w:val="hybridMultilevel"/>
    <w:tmpl w:val="7C040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F10BCD"/>
    <w:multiLevelType w:val="hybridMultilevel"/>
    <w:tmpl w:val="E206B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B093A"/>
    <w:multiLevelType w:val="multilevel"/>
    <w:tmpl w:val="41106B02"/>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12"/>
  </w:num>
  <w:num w:numId="4">
    <w:abstractNumId w:val="11"/>
  </w:num>
  <w:num w:numId="5">
    <w:abstractNumId w:val="15"/>
  </w:num>
  <w:num w:numId="6">
    <w:abstractNumId w:val="18"/>
  </w:num>
  <w:num w:numId="7">
    <w:abstractNumId w:val="9"/>
  </w:num>
  <w:num w:numId="8">
    <w:abstractNumId w:val="14"/>
  </w:num>
  <w:num w:numId="9">
    <w:abstractNumId w:val="17"/>
  </w:num>
  <w:num w:numId="10">
    <w:abstractNumId w:val="1"/>
  </w:num>
  <w:num w:numId="11">
    <w:abstractNumId w:val="2"/>
  </w:num>
  <w:num w:numId="12">
    <w:abstractNumId w:val="3"/>
  </w:num>
  <w:num w:numId="13">
    <w:abstractNumId w:val="6"/>
  </w:num>
  <w:num w:numId="14">
    <w:abstractNumId w:val="8"/>
  </w:num>
  <w:num w:numId="15">
    <w:abstractNumId w:val="7"/>
  </w:num>
  <w:num w:numId="16">
    <w:abstractNumId w:val="5"/>
  </w:num>
  <w:num w:numId="17">
    <w:abstractNumId w:val="4"/>
  </w:num>
  <w:num w:numId="18">
    <w:abstractNumId w:val="16"/>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HRQ EPC DOI and PMID2019update&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fs0wft40tts2ewfssv29f0aed0pzex00x9&quot;&gt;MJR library &lt;record-ids&gt;&lt;item&gt;203&lt;/item&gt;&lt;item&gt;208&lt;/item&gt;&lt;item&gt;386&lt;/item&gt;&lt;item&gt;390&lt;/item&gt;&lt;item&gt;391&lt;/item&gt;&lt;item&gt;525&lt;/item&gt;&lt;/record-ids&gt;&lt;/item&gt;&lt;/Libraries&gt;"/>
  </w:docVars>
  <w:rsids>
    <w:rsidRoot w:val="003D371C"/>
    <w:rsid w:val="0001565B"/>
    <w:rsid w:val="00037FCC"/>
    <w:rsid w:val="00097594"/>
    <w:rsid w:val="000B64CD"/>
    <w:rsid w:val="000C745D"/>
    <w:rsid w:val="000C7C2E"/>
    <w:rsid w:val="000F1229"/>
    <w:rsid w:val="000F62EA"/>
    <w:rsid w:val="00101569"/>
    <w:rsid w:val="001327BE"/>
    <w:rsid w:val="001538F9"/>
    <w:rsid w:val="0016750A"/>
    <w:rsid w:val="001B0EDA"/>
    <w:rsid w:val="001C1329"/>
    <w:rsid w:val="00201154"/>
    <w:rsid w:val="0021105B"/>
    <w:rsid w:val="00217AF9"/>
    <w:rsid w:val="00220D30"/>
    <w:rsid w:val="00250D65"/>
    <w:rsid w:val="00260364"/>
    <w:rsid w:val="002629AB"/>
    <w:rsid w:val="00286ACD"/>
    <w:rsid w:val="002B0955"/>
    <w:rsid w:val="002E3D23"/>
    <w:rsid w:val="00314FEB"/>
    <w:rsid w:val="00326D05"/>
    <w:rsid w:val="00365CAC"/>
    <w:rsid w:val="003842BF"/>
    <w:rsid w:val="003864D9"/>
    <w:rsid w:val="00386AE9"/>
    <w:rsid w:val="00386D62"/>
    <w:rsid w:val="00386D69"/>
    <w:rsid w:val="00391094"/>
    <w:rsid w:val="003953A9"/>
    <w:rsid w:val="003A271C"/>
    <w:rsid w:val="003A68D6"/>
    <w:rsid w:val="003B788B"/>
    <w:rsid w:val="003D371C"/>
    <w:rsid w:val="003F6160"/>
    <w:rsid w:val="004007AB"/>
    <w:rsid w:val="004218A4"/>
    <w:rsid w:val="004357D9"/>
    <w:rsid w:val="00467D51"/>
    <w:rsid w:val="00477B4B"/>
    <w:rsid w:val="00480193"/>
    <w:rsid w:val="00482010"/>
    <w:rsid w:val="004B40D8"/>
    <w:rsid w:val="005106A1"/>
    <w:rsid w:val="00511D6F"/>
    <w:rsid w:val="00521B79"/>
    <w:rsid w:val="005236B6"/>
    <w:rsid w:val="00531278"/>
    <w:rsid w:val="00553DCC"/>
    <w:rsid w:val="005615E1"/>
    <w:rsid w:val="00581A45"/>
    <w:rsid w:val="00582BB7"/>
    <w:rsid w:val="005844AC"/>
    <w:rsid w:val="005863E7"/>
    <w:rsid w:val="005C3009"/>
    <w:rsid w:val="005E3FEF"/>
    <w:rsid w:val="005F2006"/>
    <w:rsid w:val="00620910"/>
    <w:rsid w:val="0064363F"/>
    <w:rsid w:val="0064684E"/>
    <w:rsid w:val="00647ACD"/>
    <w:rsid w:val="00657A2E"/>
    <w:rsid w:val="00671807"/>
    <w:rsid w:val="00685587"/>
    <w:rsid w:val="006B10A8"/>
    <w:rsid w:val="006C1F7A"/>
    <w:rsid w:val="006C7F74"/>
    <w:rsid w:val="006E0681"/>
    <w:rsid w:val="006E15AE"/>
    <w:rsid w:val="006E7841"/>
    <w:rsid w:val="007114A3"/>
    <w:rsid w:val="00732F58"/>
    <w:rsid w:val="00740CC0"/>
    <w:rsid w:val="007726AA"/>
    <w:rsid w:val="00773BEF"/>
    <w:rsid w:val="007870A1"/>
    <w:rsid w:val="007B427F"/>
    <w:rsid w:val="007F5661"/>
    <w:rsid w:val="00802E40"/>
    <w:rsid w:val="008034C7"/>
    <w:rsid w:val="00804076"/>
    <w:rsid w:val="00825667"/>
    <w:rsid w:val="00826182"/>
    <w:rsid w:val="0085007C"/>
    <w:rsid w:val="00851F09"/>
    <w:rsid w:val="008747D0"/>
    <w:rsid w:val="008B736A"/>
    <w:rsid w:val="008C01A7"/>
    <w:rsid w:val="008D3C1C"/>
    <w:rsid w:val="008E0B91"/>
    <w:rsid w:val="008F7D9B"/>
    <w:rsid w:val="00904E08"/>
    <w:rsid w:val="00910810"/>
    <w:rsid w:val="00947587"/>
    <w:rsid w:val="00952F0F"/>
    <w:rsid w:val="00956496"/>
    <w:rsid w:val="009D144E"/>
    <w:rsid w:val="009E0F2D"/>
    <w:rsid w:val="009F650D"/>
    <w:rsid w:val="00A16A62"/>
    <w:rsid w:val="00A17BE6"/>
    <w:rsid w:val="00A42840"/>
    <w:rsid w:val="00A72F8C"/>
    <w:rsid w:val="00A773A2"/>
    <w:rsid w:val="00A87F44"/>
    <w:rsid w:val="00AA66B2"/>
    <w:rsid w:val="00AB58BC"/>
    <w:rsid w:val="00AD6232"/>
    <w:rsid w:val="00AE22F4"/>
    <w:rsid w:val="00AE521F"/>
    <w:rsid w:val="00B06EAC"/>
    <w:rsid w:val="00B20ABA"/>
    <w:rsid w:val="00B2704A"/>
    <w:rsid w:val="00B30AC2"/>
    <w:rsid w:val="00B3337C"/>
    <w:rsid w:val="00B373D4"/>
    <w:rsid w:val="00B459E9"/>
    <w:rsid w:val="00B5345E"/>
    <w:rsid w:val="00B6649F"/>
    <w:rsid w:val="00B82306"/>
    <w:rsid w:val="00B853C2"/>
    <w:rsid w:val="00BA24EE"/>
    <w:rsid w:val="00BA3A2D"/>
    <w:rsid w:val="00C42A16"/>
    <w:rsid w:val="00C46EDD"/>
    <w:rsid w:val="00C746C8"/>
    <w:rsid w:val="00C97E75"/>
    <w:rsid w:val="00CB01D7"/>
    <w:rsid w:val="00CB46D3"/>
    <w:rsid w:val="00CB5D81"/>
    <w:rsid w:val="00CC50A6"/>
    <w:rsid w:val="00D04E6A"/>
    <w:rsid w:val="00D152FF"/>
    <w:rsid w:val="00D31610"/>
    <w:rsid w:val="00D43866"/>
    <w:rsid w:val="00D73C34"/>
    <w:rsid w:val="00DA0961"/>
    <w:rsid w:val="00DA783B"/>
    <w:rsid w:val="00DE1C26"/>
    <w:rsid w:val="00DE3FD1"/>
    <w:rsid w:val="00DF0CB8"/>
    <w:rsid w:val="00E17F51"/>
    <w:rsid w:val="00E2075D"/>
    <w:rsid w:val="00E25F90"/>
    <w:rsid w:val="00E4148D"/>
    <w:rsid w:val="00E52E2A"/>
    <w:rsid w:val="00E55631"/>
    <w:rsid w:val="00E55B03"/>
    <w:rsid w:val="00E61C4C"/>
    <w:rsid w:val="00E62DE9"/>
    <w:rsid w:val="00E805EA"/>
    <w:rsid w:val="00E91C04"/>
    <w:rsid w:val="00EB3D69"/>
    <w:rsid w:val="00EB79C8"/>
    <w:rsid w:val="00ED6369"/>
    <w:rsid w:val="00EE31DB"/>
    <w:rsid w:val="00EE4294"/>
    <w:rsid w:val="00EE593A"/>
    <w:rsid w:val="00EF1A32"/>
    <w:rsid w:val="00F0342A"/>
    <w:rsid w:val="00F0519D"/>
    <w:rsid w:val="00F05633"/>
    <w:rsid w:val="00F12E84"/>
    <w:rsid w:val="00F357F6"/>
    <w:rsid w:val="00F43545"/>
    <w:rsid w:val="00F769AE"/>
    <w:rsid w:val="00F95E5D"/>
    <w:rsid w:val="00FA55B3"/>
    <w:rsid w:val="00FD0300"/>
    <w:rsid w:val="00FD1213"/>
    <w:rsid w:val="00FE4365"/>
    <w:rsid w:val="00FE5CF4"/>
    <w:rsid w:val="00FE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71C"/>
    <w:rPr>
      <w:rFonts w:ascii="Times" w:eastAsia="Times New Roman" w:hAnsi="Times" w:cs="Times"/>
    </w:rPr>
  </w:style>
  <w:style w:type="paragraph" w:styleId="Heading1">
    <w:name w:val="heading 1"/>
    <w:basedOn w:val="Normal"/>
    <w:next w:val="Normal"/>
    <w:link w:val="Heading1Char"/>
    <w:uiPriority w:val="9"/>
    <w:qFormat/>
    <w:rsid w:val="003D371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D371C"/>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3D371C"/>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3D371C"/>
    <w:pPr>
      <w:keepNext/>
      <w:keepLines/>
      <w:spacing w:before="240" w:after="40"/>
      <w:outlineLvl w:val="3"/>
    </w:pPr>
    <w:rPr>
      <w:b/>
    </w:rPr>
  </w:style>
  <w:style w:type="paragraph" w:styleId="Heading5">
    <w:name w:val="heading 5"/>
    <w:basedOn w:val="Normal"/>
    <w:next w:val="Normal"/>
    <w:link w:val="Heading5Char"/>
    <w:uiPriority w:val="9"/>
    <w:unhideWhenUsed/>
    <w:qFormat/>
    <w:rsid w:val="003D371C"/>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3D37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71C"/>
    <w:rPr>
      <w:rFonts w:ascii="Cambria" w:eastAsia="Times New Roman" w:hAnsi="Cambria" w:cs="Times"/>
      <w:b/>
      <w:bCs/>
      <w:kern w:val="32"/>
      <w:sz w:val="32"/>
      <w:szCs w:val="32"/>
    </w:rPr>
  </w:style>
  <w:style w:type="character" w:customStyle="1" w:styleId="Heading2Char">
    <w:name w:val="Heading 2 Char"/>
    <w:basedOn w:val="DefaultParagraphFont"/>
    <w:link w:val="Heading2"/>
    <w:uiPriority w:val="9"/>
    <w:rsid w:val="003D371C"/>
    <w:rPr>
      <w:rFonts w:ascii="Times" w:eastAsia="Times New Roman" w:hAnsi="Times" w:cs="Times"/>
      <w:b/>
      <w:sz w:val="36"/>
      <w:szCs w:val="36"/>
    </w:rPr>
  </w:style>
  <w:style w:type="character" w:customStyle="1" w:styleId="Heading3Char">
    <w:name w:val="Heading 3 Char"/>
    <w:basedOn w:val="DefaultParagraphFont"/>
    <w:link w:val="Heading3"/>
    <w:uiPriority w:val="9"/>
    <w:rsid w:val="003D371C"/>
    <w:rPr>
      <w:rFonts w:ascii="Times" w:eastAsia="Times New Roman" w:hAnsi="Times" w:cs="Times"/>
      <w:b/>
      <w:sz w:val="28"/>
      <w:szCs w:val="28"/>
    </w:rPr>
  </w:style>
  <w:style w:type="character" w:customStyle="1" w:styleId="Heading4Char">
    <w:name w:val="Heading 4 Char"/>
    <w:basedOn w:val="DefaultParagraphFont"/>
    <w:link w:val="Heading4"/>
    <w:uiPriority w:val="9"/>
    <w:rsid w:val="003D371C"/>
    <w:rPr>
      <w:rFonts w:ascii="Times" w:eastAsia="Times New Roman" w:hAnsi="Times" w:cs="Times"/>
      <w:b/>
    </w:rPr>
  </w:style>
  <w:style w:type="character" w:customStyle="1" w:styleId="Heading5Char">
    <w:name w:val="Heading 5 Char"/>
    <w:basedOn w:val="DefaultParagraphFont"/>
    <w:link w:val="Heading5"/>
    <w:uiPriority w:val="9"/>
    <w:rsid w:val="003D371C"/>
    <w:rPr>
      <w:rFonts w:ascii="Times" w:eastAsia="Times New Roman" w:hAnsi="Times" w:cs="Times"/>
      <w:b/>
      <w:sz w:val="22"/>
      <w:szCs w:val="22"/>
    </w:rPr>
  </w:style>
  <w:style w:type="character" w:customStyle="1" w:styleId="Heading6Char">
    <w:name w:val="Heading 6 Char"/>
    <w:basedOn w:val="DefaultParagraphFont"/>
    <w:link w:val="Heading6"/>
    <w:uiPriority w:val="9"/>
    <w:semiHidden/>
    <w:rsid w:val="003D371C"/>
    <w:rPr>
      <w:rFonts w:ascii="Times" w:eastAsia="Times New Roman" w:hAnsi="Times" w:cs="Times"/>
      <w:b/>
      <w:sz w:val="20"/>
      <w:szCs w:val="20"/>
    </w:rPr>
  </w:style>
  <w:style w:type="paragraph" w:customStyle="1" w:styleId="ParagraphNoIndent">
    <w:name w:val="ParagraphNoIndent"/>
    <w:qFormat/>
    <w:rsid w:val="003D371C"/>
    <w:rPr>
      <w:rFonts w:ascii="Times New Roman" w:eastAsia="Times New Roman" w:hAnsi="Times New Roman" w:cs="Times"/>
      <w:bCs/>
    </w:rPr>
  </w:style>
  <w:style w:type="paragraph" w:customStyle="1" w:styleId="AcronymList">
    <w:name w:val="AcronymList"/>
    <w:basedOn w:val="ParagraphNoIndent"/>
    <w:qFormat/>
    <w:rsid w:val="003D371C"/>
    <w:pPr>
      <w:tabs>
        <w:tab w:val="left" w:pos="2160"/>
      </w:tabs>
      <w:spacing w:before="60"/>
    </w:pPr>
  </w:style>
  <w:style w:type="table" w:styleId="TableGrid">
    <w:name w:val="Table Grid"/>
    <w:basedOn w:val="TableNormal"/>
    <w:uiPriority w:val="39"/>
    <w:rsid w:val="003D371C"/>
    <w:rPr>
      <w:rFonts w:ascii="Times" w:eastAsia="Times" w:hAnsi="Times" w:cs="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HRQ1">
    <w:name w:val="AHRQ1"/>
    <w:basedOn w:val="TableGrid"/>
    <w:rsid w:val="003D371C"/>
    <w:pPr>
      <w:ind w:left="187" w:hanging="187"/>
    </w:pPr>
    <w:rPr>
      <w:rFonts w:ascii="Arial" w:eastAsia="Times New Roman" w:hAnsi="Arial"/>
      <w:sz w:val="18"/>
      <w:szCs w:val="20"/>
    </w:rPr>
    <w:tblP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Pr>
    <w:tblStylePr w:type="firstRow">
      <w:pPr>
        <w:wordWrap/>
        <w:ind w:leftChars="0" w:left="0" w:firstLineChars="0" w:firstLine="0"/>
      </w:pPr>
      <w:rPr>
        <w:b/>
      </w:rPr>
      <w:tblPr/>
      <w:tcPr>
        <w:vAlign w:val="center"/>
      </w:tcPr>
    </w:tblStylePr>
  </w:style>
  <w:style w:type="paragraph" w:styleId="BalloonText">
    <w:name w:val="Balloon Text"/>
    <w:basedOn w:val="Normal"/>
    <w:link w:val="BalloonTextChar"/>
    <w:uiPriority w:val="99"/>
    <w:unhideWhenUsed/>
    <w:rsid w:val="003D371C"/>
    <w:rPr>
      <w:rFonts w:ascii="Tahoma" w:hAnsi="Tahoma" w:cs="Tahoma"/>
      <w:sz w:val="16"/>
      <w:szCs w:val="16"/>
    </w:rPr>
  </w:style>
  <w:style w:type="character" w:customStyle="1" w:styleId="BalloonTextChar">
    <w:name w:val="Balloon Text Char"/>
    <w:basedOn w:val="DefaultParagraphFont"/>
    <w:link w:val="BalloonText"/>
    <w:uiPriority w:val="99"/>
    <w:rsid w:val="003D371C"/>
    <w:rPr>
      <w:rFonts w:ascii="Tahoma" w:eastAsia="Times New Roman" w:hAnsi="Tahoma" w:cs="Tahoma"/>
      <w:sz w:val="16"/>
      <w:szCs w:val="16"/>
    </w:rPr>
  </w:style>
  <w:style w:type="paragraph" w:customStyle="1" w:styleId="Bullet1">
    <w:name w:val="Bullet1"/>
    <w:link w:val="Bullet1Char"/>
    <w:qFormat/>
    <w:rsid w:val="003D371C"/>
    <w:pPr>
      <w:numPr>
        <w:numId w:val="1"/>
      </w:numPr>
    </w:pPr>
    <w:rPr>
      <w:rFonts w:ascii="Times New Roman" w:eastAsia="Times New Roman" w:hAnsi="Times New Roman" w:cs="Times"/>
      <w:bCs/>
    </w:rPr>
  </w:style>
  <w:style w:type="character" w:customStyle="1" w:styleId="Bullet1Char">
    <w:name w:val="Bullet1 Char"/>
    <w:basedOn w:val="DefaultParagraphFont"/>
    <w:link w:val="Bullet1"/>
    <w:rsid w:val="003D371C"/>
    <w:rPr>
      <w:rFonts w:ascii="Times New Roman" w:eastAsia="Times New Roman" w:hAnsi="Times New Roman" w:cs="Times"/>
      <w:bCs/>
    </w:rPr>
  </w:style>
  <w:style w:type="paragraph" w:customStyle="1" w:styleId="Bullet2">
    <w:name w:val="Bullet2"/>
    <w:qFormat/>
    <w:rsid w:val="003D371C"/>
    <w:pPr>
      <w:numPr>
        <w:ilvl w:val="1"/>
        <w:numId w:val="1"/>
      </w:numPr>
    </w:pPr>
    <w:rPr>
      <w:rFonts w:ascii="Times New Roman" w:eastAsia="Times New Roman" w:hAnsi="Times New Roman" w:cs="Times"/>
      <w:bCs/>
    </w:rPr>
  </w:style>
  <w:style w:type="paragraph" w:customStyle="1" w:styleId="ChapterHeading">
    <w:name w:val="ChapterHeading"/>
    <w:qFormat/>
    <w:rsid w:val="003D371C"/>
    <w:pPr>
      <w:keepNext/>
      <w:spacing w:after="60"/>
      <w:jc w:val="center"/>
      <w:outlineLvl w:val="0"/>
    </w:pPr>
    <w:rPr>
      <w:rFonts w:ascii="Arial" w:eastAsia="Times New Roman" w:hAnsi="Arial" w:cs="Times"/>
      <w:b/>
      <w:bCs/>
      <w:sz w:val="36"/>
    </w:rPr>
  </w:style>
  <w:style w:type="character" w:styleId="CommentReference">
    <w:name w:val="annotation reference"/>
    <w:basedOn w:val="DefaultParagraphFont"/>
    <w:uiPriority w:val="99"/>
    <w:rsid w:val="003D371C"/>
    <w:rPr>
      <w:sz w:val="16"/>
      <w:szCs w:val="16"/>
    </w:rPr>
  </w:style>
  <w:style w:type="paragraph" w:styleId="CommentText">
    <w:name w:val="annotation text"/>
    <w:basedOn w:val="Normal"/>
    <w:link w:val="CommentTextChar"/>
    <w:uiPriority w:val="99"/>
    <w:rsid w:val="003D371C"/>
    <w:pPr>
      <w:spacing w:before="240" w:after="60"/>
    </w:pPr>
    <w:rPr>
      <w:rFonts w:ascii="Calibri" w:eastAsia="Calibri" w:hAnsi="Calibri"/>
      <w:sz w:val="20"/>
    </w:rPr>
  </w:style>
  <w:style w:type="character" w:customStyle="1" w:styleId="CommentTextChar">
    <w:name w:val="Comment Text Char"/>
    <w:basedOn w:val="DefaultParagraphFont"/>
    <w:link w:val="CommentText"/>
    <w:uiPriority w:val="99"/>
    <w:rsid w:val="003D371C"/>
    <w:rPr>
      <w:rFonts w:ascii="Calibri" w:eastAsia="Calibri" w:hAnsi="Calibri" w:cs="Times"/>
      <w:sz w:val="20"/>
    </w:rPr>
  </w:style>
  <w:style w:type="paragraph" w:styleId="CommentSubject">
    <w:name w:val="annotation subject"/>
    <w:basedOn w:val="CommentText"/>
    <w:next w:val="CommentText"/>
    <w:link w:val="CommentSubjectChar"/>
    <w:uiPriority w:val="99"/>
    <w:rsid w:val="003D371C"/>
    <w:rPr>
      <w:b/>
      <w:bCs/>
    </w:rPr>
  </w:style>
  <w:style w:type="character" w:customStyle="1" w:styleId="CommentSubjectChar">
    <w:name w:val="Comment Subject Char"/>
    <w:basedOn w:val="CommentTextChar"/>
    <w:link w:val="CommentSubject"/>
    <w:uiPriority w:val="99"/>
    <w:rsid w:val="003D371C"/>
    <w:rPr>
      <w:rFonts w:ascii="Calibri" w:eastAsia="Calibri" w:hAnsi="Calibri" w:cs="Times"/>
      <w:b/>
      <w:bCs/>
      <w:sz w:val="20"/>
    </w:rPr>
  </w:style>
  <w:style w:type="paragraph" w:customStyle="1" w:styleId="Contents">
    <w:name w:val="Contents"/>
    <w:qFormat/>
    <w:rsid w:val="003D371C"/>
    <w:pPr>
      <w:keepNext/>
      <w:jc w:val="center"/>
    </w:pPr>
    <w:rPr>
      <w:rFonts w:ascii="Arial" w:eastAsia="Times" w:hAnsi="Arial" w:cs="Arial"/>
      <w:b/>
      <w:sz w:val="36"/>
      <w:szCs w:val="32"/>
    </w:rPr>
  </w:style>
  <w:style w:type="paragraph" w:customStyle="1" w:styleId="ContentsSubhead">
    <w:name w:val="ContentsSubhead"/>
    <w:qFormat/>
    <w:rsid w:val="003D371C"/>
    <w:pPr>
      <w:keepNext/>
      <w:spacing w:before="240"/>
    </w:pPr>
    <w:rPr>
      <w:rFonts w:ascii="Times New Roman" w:eastAsia="Times New Roman" w:hAnsi="Times New Roman" w:cs="Times"/>
      <w:b/>
      <w:bCs/>
      <w:szCs w:val="28"/>
    </w:rPr>
  </w:style>
  <w:style w:type="paragraph" w:customStyle="1" w:styleId="ContractNumber">
    <w:name w:val="ContractNumber"/>
    <w:next w:val="ParagraphNoIndent"/>
    <w:qFormat/>
    <w:rsid w:val="003D371C"/>
    <w:pPr>
      <w:spacing w:before="480" w:after="480"/>
    </w:pPr>
    <w:rPr>
      <w:rFonts w:ascii="Times New Roman" w:eastAsia="Times New Roman" w:hAnsi="Times New Roman" w:cs="Times"/>
      <w:b/>
      <w:bCs/>
    </w:rPr>
  </w:style>
  <w:style w:type="paragraph" w:styleId="DocumentMap">
    <w:name w:val="Document Map"/>
    <w:basedOn w:val="Normal"/>
    <w:link w:val="DocumentMapChar"/>
    <w:uiPriority w:val="99"/>
    <w:semiHidden/>
    <w:unhideWhenUsed/>
    <w:rsid w:val="003D371C"/>
    <w:rPr>
      <w:rFonts w:ascii="Times New Roman" w:hAnsi="Times New Roman" w:cs="Times New Roman"/>
    </w:rPr>
  </w:style>
  <w:style w:type="character" w:customStyle="1" w:styleId="DocumentMapChar">
    <w:name w:val="Document Map Char"/>
    <w:basedOn w:val="DefaultParagraphFont"/>
    <w:link w:val="DocumentMap"/>
    <w:uiPriority w:val="99"/>
    <w:semiHidden/>
    <w:rsid w:val="003D371C"/>
    <w:rPr>
      <w:rFonts w:ascii="Times New Roman" w:eastAsia="Times New Roman" w:hAnsi="Times New Roman" w:cs="Times New Roman"/>
    </w:rPr>
  </w:style>
  <w:style w:type="paragraph" w:customStyle="1" w:styleId="EndNoteBibliography">
    <w:name w:val="EndNote Bibliography"/>
    <w:basedOn w:val="Normal"/>
    <w:link w:val="EndNoteBibliographyChar"/>
    <w:rsid w:val="003D371C"/>
    <w:rPr>
      <w:noProof/>
    </w:rPr>
  </w:style>
  <w:style w:type="character" w:customStyle="1" w:styleId="EndNoteBibliographyChar">
    <w:name w:val="EndNote Bibliography Char"/>
    <w:basedOn w:val="DefaultParagraphFont"/>
    <w:link w:val="EndNoteBibliography"/>
    <w:rsid w:val="003D371C"/>
    <w:rPr>
      <w:rFonts w:ascii="Times" w:eastAsia="Times New Roman" w:hAnsi="Times" w:cs="Times"/>
      <w:noProof/>
    </w:rPr>
  </w:style>
  <w:style w:type="paragraph" w:customStyle="1" w:styleId="EndNoteBibliographyTitle">
    <w:name w:val="EndNote Bibliography Title"/>
    <w:basedOn w:val="Normal"/>
    <w:link w:val="EndNoteBibliographyTitleChar"/>
    <w:rsid w:val="003D371C"/>
    <w:pPr>
      <w:jc w:val="center"/>
    </w:pPr>
    <w:rPr>
      <w:noProof/>
    </w:rPr>
  </w:style>
  <w:style w:type="character" w:customStyle="1" w:styleId="EndNoteBibliographyTitleChar">
    <w:name w:val="EndNote Bibliography Title Char"/>
    <w:basedOn w:val="DefaultParagraphFont"/>
    <w:link w:val="EndNoteBibliographyTitle"/>
    <w:rsid w:val="003D371C"/>
    <w:rPr>
      <w:rFonts w:ascii="Times" w:eastAsia="Times New Roman" w:hAnsi="Times" w:cs="Times"/>
      <w:noProof/>
    </w:rPr>
  </w:style>
  <w:style w:type="character" w:styleId="EndnoteReference">
    <w:name w:val="endnote reference"/>
    <w:basedOn w:val="DefaultParagraphFont"/>
    <w:uiPriority w:val="99"/>
    <w:semiHidden/>
    <w:unhideWhenUsed/>
    <w:rsid w:val="003D371C"/>
    <w:rPr>
      <w:vertAlign w:val="superscript"/>
    </w:rPr>
  </w:style>
  <w:style w:type="paragraph" w:styleId="EndnoteText">
    <w:name w:val="endnote text"/>
    <w:basedOn w:val="Normal"/>
    <w:link w:val="EndnoteTextChar"/>
    <w:uiPriority w:val="99"/>
    <w:unhideWhenUsed/>
    <w:rsid w:val="003D371C"/>
    <w:rPr>
      <w:sz w:val="20"/>
      <w:szCs w:val="20"/>
    </w:rPr>
  </w:style>
  <w:style w:type="character" w:customStyle="1" w:styleId="EndnoteTextChar">
    <w:name w:val="Endnote Text Char"/>
    <w:basedOn w:val="DefaultParagraphFont"/>
    <w:link w:val="EndnoteText"/>
    <w:uiPriority w:val="99"/>
    <w:rsid w:val="003D371C"/>
    <w:rPr>
      <w:rFonts w:ascii="Times" w:eastAsia="Times New Roman" w:hAnsi="Times" w:cs="Times"/>
      <w:sz w:val="20"/>
      <w:szCs w:val="20"/>
    </w:rPr>
  </w:style>
  <w:style w:type="paragraph" w:customStyle="1" w:styleId="TableTitle">
    <w:name w:val="TableTitle"/>
    <w:qFormat/>
    <w:rsid w:val="003D371C"/>
    <w:pPr>
      <w:keepNext/>
      <w:spacing w:before="240"/>
    </w:pPr>
    <w:rPr>
      <w:rFonts w:ascii="Arial" w:eastAsia="Times" w:hAnsi="Arial" w:cs="Times"/>
      <w:b/>
      <w:color w:val="000000"/>
    </w:rPr>
  </w:style>
  <w:style w:type="paragraph" w:customStyle="1" w:styleId="FigureTitle">
    <w:name w:val="FigureTitle"/>
    <w:basedOn w:val="TableTitle"/>
    <w:qFormat/>
    <w:rsid w:val="003D371C"/>
    <w:rPr>
      <w:szCs w:val="20"/>
    </w:rPr>
  </w:style>
  <w:style w:type="character" w:styleId="FollowedHyperlink">
    <w:name w:val="FollowedHyperlink"/>
    <w:basedOn w:val="DefaultParagraphFont"/>
    <w:uiPriority w:val="99"/>
    <w:semiHidden/>
    <w:unhideWhenUsed/>
    <w:rsid w:val="003D371C"/>
    <w:rPr>
      <w:color w:val="954F72" w:themeColor="followedHyperlink"/>
      <w:u w:val="single"/>
    </w:rPr>
  </w:style>
  <w:style w:type="paragraph" w:styleId="Footer">
    <w:name w:val="footer"/>
    <w:basedOn w:val="Normal"/>
    <w:link w:val="FooterChar"/>
    <w:uiPriority w:val="99"/>
    <w:unhideWhenUsed/>
    <w:rsid w:val="003D371C"/>
    <w:pPr>
      <w:tabs>
        <w:tab w:val="center" w:pos="4680"/>
        <w:tab w:val="right" w:pos="9360"/>
      </w:tabs>
    </w:pPr>
  </w:style>
  <w:style w:type="character" w:customStyle="1" w:styleId="FooterChar">
    <w:name w:val="Footer Char"/>
    <w:basedOn w:val="DefaultParagraphFont"/>
    <w:link w:val="Footer"/>
    <w:uiPriority w:val="99"/>
    <w:rsid w:val="003D371C"/>
    <w:rPr>
      <w:rFonts w:ascii="Times" w:eastAsia="Times New Roman" w:hAnsi="Times" w:cs="Times"/>
    </w:rPr>
  </w:style>
  <w:style w:type="character" w:styleId="FootnoteReference">
    <w:name w:val="footnote reference"/>
    <w:basedOn w:val="DefaultParagraphFont"/>
    <w:uiPriority w:val="99"/>
    <w:unhideWhenUsed/>
    <w:rsid w:val="003D371C"/>
    <w:rPr>
      <w:vertAlign w:val="superscript"/>
    </w:rPr>
  </w:style>
  <w:style w:type="paragraph" w:styleId="FootnoteText">
    <w:name w:val="footnote text"/>
    <w:basedOn w:val="Normal"/>
    <w:link w:val="FootnoteTextChar"/>
    <w:uiPriority w:val="99"/>
    <w:unhideWhenUsed/>
    <w:rsid w:val="003D371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D371C"/>
    <w:rPr>
      <w:sz w:val="20"/>
      <w:szCs w:val="20"/>
    </w:rPr>
  </w:style>
  <w:style w:type="paragraph" w:customStyle="1" w:styleId="FrontMatterHead">
    <w:name w:val="FrontMatterHead"/>
    <w:qFormat/>
    <w:rsid w:val="003D371C"/>
    <w:pPr>
      <w:keepNext/>
      <w:spacing w:before="240" w:after="60"/>
    </w:pPr>
    <w:rPr>
      <w:rFonts w:ascii="Arial" w:eastAsia="Times" w:hAnsi="Arial" w:cs="Arial"/>
      <w:b/>
      <w:sz w:val="32"/>
      <w:szCs w:val="32"/>
    </w:rPr>
  </w:style>
  <w:style w:type="paragraph" w:customStyle="1" w:styleId="FrontMatterSubhead">
    <w:name w:val="FrontMatterSubhead"/>
    <w:qFormat/>
    <w:rsid w:val="003D371C"/>
    <w:pPr>
      <w:keepNext/>
      <w:spacing w:before="120"/>
    </w:pPr>
    <w:rPr>
      <w:rFonts w:ascii="Arial" w:eastAsia="Times" w:hAnsi="Arial" w:cs="Arial"/>
      <w:b/>
      <w:szCs w:val="32"/>
    </w:rPr>
  </w:style>
  <w:style w:type="paragraph" w:styleId="Header">
    <w:name w:val="header"/>
    <w:basedOn w:val="Normal"/>
    <w:link w:val="HeaderChar"/>
    <w:uiPriority w:val="99"/>
    <w:rsid w:val="003D371C"/>
    <w:pPr>
      <w:tabs>
        <w:tab w:val="center" w:pos="4680"/>
        <w:tab w:val="right" w:pos="9360"/>
      </w:tabs>
    </w:pPr>
  </w:style>
  <w:style w:type="character" w:customStyle="1" w:styleId="HeaderChar">
    <w:name w:val="Header Char"/>
    <w:basedOn w:val="DefaultParagraphFont"/>
    <w:link w:val="Header"/>
    <w:uiPriority w:val="99"/>
    <w:rsid w:val="003D371C"/>
    <w:rPr>
      <w:rFonts w:ascii="Times" w:eastAsia="Times New Roman" w:hAnsi="Times" w:cs="Times"/>
    </w:rPr>
  </w:style>
  <w:style w:type="paragraph" w:customStyle="1" w:styleId="HeadingStyle1">
    <w:name w:val="Heading Style1"/>
    <w:basedOn w:val="Normal"/>
    <w:next w:val="Normal"/>
    <w:qFormat/>
    <w:rsid w:val="003D371C"/>
    <w:pPr>
      <w:spacing w:after="120"/>
      <w:jc w:val="center"/>
    </w:pPr>
    <w:rPr>
      <w:rFonts w:ascii="Arial" w:eastAsiaTheme="minorHAnsi" w:hAnsi="Arial" w:cs="Arial"/>
      <w:b/>
      <w:sz w:val="36"/>
      <w:szCs w:val="36"/>
    </w:rPr>
  </w:style>
  <w:style w:type="character" w:styleId="Hyperlink">
    <w:name w:val="Hyperlink"/>
    <w:basedOn w:val="DefaultParagraphFont"/>
    <w:uiPriority w:val="99"/>
    <w:unhideWhenUsed/>
    <w:rsid w:val="003D371C"/>
    <w:rPr>
      <w:color w:val="0563C1" w:themeColor="hyperlink"/>
      <w:u w:val="single"/>
    </w:rPr>
  </w:style>
  <w:style w:type="paragraph" w:customStyle="1" w:styleId="Investigators">
    <w:name w:val="Investigators"/>
    <w:qFormat/>
    <w:rsid w:val="003D371C"/>
    <w:rPr>
      <w:rFonts w:ascii="Times New Roman" w:eastAsia="Times New Roman" w:hAnsi="Times New Roman" w:cs="Times"/>
      <w:bCs/>
    </w:rPr>
  </w:style>
  <w:style w:type="paragraph" w:customStyle="1" w:styleId="KeyQuestion">
    <w:name w:val="KeyQuestion"/>
    <w:rsid w:val="003D371C"/>
    <w:pPr>
      <w:keepLines/>
      <w:spacing w:before="240" w:after="60"/>
    </w:pPr>
    <w:rPr>
      <w:rFonts w:ascii="Arial" w:eastAsia="Times New Roman" w:hAnsi="Arial" w:cs="Arial"/>
      <w:iCs/>
      <w:sz w:val="28"/>
      <w:szCs w:val="28"/>
    </w:rPr>
  </w:style>
  <w:style w:type="paragraph" w:customStyle="1" w:styleId="Level1Heading">
    <w:name w:val="Level1Heading"/>
    <w:link w:val="Level1HeadingChar"/>
    <w:qFormat/>
    <w:rsid w:val="003D371C"/>
    <w:pPr>
      <w:keepNext/>
      <w:spacing w:before="240" w:after="60"/>
      <w:outlineLvl w:val="1"/>
    </w:pPr>
    <w:rPr>
      <w:rFonts w:ascii="Arial" w:eastAsia="Times New Roman" w:hAnsi="Arial" w:cs="Times"/>
      <w:b/>
      <w:bCs/>
      <w:sz w:val="32"/>
    </w:rPr>
  </w:style>
  <w:style w:type="character" w:customStyle="1" w:styleId="Level1HeadingChar">
    <w:name w:val="Level1Heading Char"/>
    <w:basedOn w:val="DefaultParagraphFont"/>
    <w:link w:val="Level1Heading"/>
    <w:rsid w:val="003D371C"/>
    <w:rPr>
      <w:rFonts w:ascii="Arial" w:eastAsia="Times New Roman" w:hAnsi="Arial" w:cs="Times"/>
      <w:b/>
      <w:bCs/>
      <w:sz w:val="32"/>
    </w:rPr>
  </w:style>
  <w:style w:type="paragraph" w:customStyle="1" w:styleId="Level2Heading">
    <w:name w:val="Level2Heading"/>
    <w:qFormat/>
    <w:rsid w:val="003D371C"/>
    <w:pPr>
      <w:keepNext/>
      <w:spacing w:before="240" w:after="60"/>
      <w:outlineLvl w:val="2"/>
    </w:pPr>
    <w:rPr>
      <w:rFonts w:ascii="Times New Roman" w:eastAsia="Times New Roman" w:hAnsi="Times New Roman" w:cs="Times"/>
      <w:b/>
      <w:bCs/>
      <w:sz w:val="32"/>
    </w:rPr>
  </w:style>
  <w:style w:type="paragraph" w:customStyle="1" w:styleId="Level3Heading">
    <w:name w:val="Level3Heading"/>
    <w:qFormat/>
    <w:rsid w:val="003D371C"/>
    <w:pPr>
      <w:keepNext/>
      <w:spacing w:before="240"/>
      <w:outlineLvl w:val="3"/>
    </w:pPr>
    <w:rPr>
      <w:rFonts w:ascii="Arial" w:eastAsia="Times New Roman" w:hAnsi="Arial" w:cs="Times"/>
      <w:b/>
      <w:bCs/>
      <w:sz w:val="28"/>
    </w:rPr>
  </w:style>
  <w:style w:type="paragraph" w:customStyle="1" w:styleId="Level4Heading">
    <w:name w:val="Level4Heading"/>
    <w:qFormat/>
    <w:rsid w:val="003D371C"/>
    <w:pPr>
      <w:keepNext/>
      <w:spacing w:before="240"/>
      <w:outlineLvl w:val="4"/>
    </w:pPr>
    <w:rPr>
      <w:rFonts w:ascii="Times New Roman" w:eastAsia="Times New Roman" w:hAnsi="Times New Roman" w:cs="Times"/>
      <w:b/>
      <w:bCs/>
      <w:sz w:val="28"/>
    </w:rPr>
  </w:style>
  <w:style w:type="paragraph" w:customStyle="1" w:styleId="Level5Heading">
    <w:name w:val="Level5Heading"/>
    <w:qFormat/>
    <w:rsid w:val="003D371C"/>
    <w:pPr>
      <w:keepNext/>
      <w:spacing w:before="240"/>
      <w:outlineLvl w:val="5"/>
    </w:pPr>
    <w:rPr>
      <w:rFonts w:ascii="Arial" w:eastAsia="Times New Roman" w:hAnsi="Arial" w:cs="Times"/>
      <w:b/>
      <w:bCs/>
    </w:rPr>
  </w:style>
  <w:style w:type="paragraph" w:customStyle="1" w:styleId="Level6Heading">
    <w:name w:val="Level6Heading"/>
    <w:qFormat/>
    <w:rsid w:val="003D371C"/>
    <w:pPr>
      <w:keepNext/>
      <w:spacing w:before="240"/>
      <w:outlineLvl w:val="6"/>
    </w:pPr>
    <w:rPr>
      <w:rFonts w:ascii="Times New Roman" w:eastAsia="Times New Roman" w:hAnsi="Times New Roman" w:cs="Times"/>
      <w:b/>
      <w:bCs/>
    </w:rPr>
  </w:style>
  <w:style w:type="paragraph" w:customStyle="1" w:styleId="Level7Heading">
    <w:name w:val="Level7Heading"/>
    <w:next w:val="ParagraphNoIndent"/>
    <w:link w:val="Level7HeadingChar"/>
    <w:qFormat/>
    <w:rsid w:val="003D371C"/>
    <w:pPr>
      <w:keepNext/>
    </w:pPr>
    <w:rPr>
      <w:rFonts w:ascii="Times New Roman" w:eastAsia="Times" w:hAnsi="Times New Roman" w:cs="Times"/>
      <w:b/>
      <w:color w:val="000000"/>
    </w:rPr>
  </w:style>
  <w:style w:type="character" w:customStyle="1" w:styleId="Level7HeadingChar">
    <w:name w:val="Level7Heading Char"/>
    <w:basedOn w:val="DefaultParagraphFont"/>
    <w:link w:val="Level7Heading"/>
    <w:rsid w:val="003D371C"/>
    <w:rPr>
      <w:rFonts w:ascii="Times New Roman" w:eastAsia="Times" w:hAnsi="Times New Roman" w:cs="Times"/>
      <w:b/>
      <w:color w:val="000000"/>
    </w:rPr>
  </w:style>
  <w:style w:type="paragraph" w:customStyle="1" w:styleId="Level8Heading">
    <w:name w:val="Level8Heading"/>
    <w:next w:val="ParagraphNoIndent"/>
    <w:link w:val="Level8HeadingChar"/>
    <w:qFormat/>
    <w:rsid w:val="003D371C"/>
    <w:pPr>
      <w:keepNext/>
      <w:spacing w:before="240"/>
    </w:pPr>
    <w:rPr>
      <w:rFonts w:ascii="Times New Roman" w:eastAsia="Times New Roman" w:hAnsi="Times New Roman" w:cs="Times"/>
      <w:bCs/>
      <w:i/>
    </w:rPr>
  </w:style>
  <w:style w:type="character" w:customStyle="1" w:styleId="Level8HeadingChar">
    <w:name w:val="Level8Heading Char"/>
    <w:basedOn w:val="DefaultParagraphFont"/>
    <w:link w:val="Level8Heading"/>
    <w:rsid w:val="003D371C"/>
    <w:rPr>
      <w:rFonts w:ascii="Times New Roman" w:eastAsia="Times New Roman" w:hAnsi="Times New Roman" w:cs="Times"/>
      <w:bCs/>
      <w:i/>
    </w:rPr>
  </w:style>
  <w:style w:type="paragraph" w:styleId="ListParagraph">
    <w:name w:val="List Paragraph"/>
    <w:basedOn w:val="Normal"/>
    <w:link w:val="ListParagraphChar"/>
    <w:uiPriority w:val="34"/>
    <w:qFormat/>
    <w:rsid w:val="003D371C"/>
    <w:pPr>
      <w:ind w:left="720"/>
      <w:contextualSpacing/>
    </w:pPr>
    <w:rPr>
      <w:rFonts w:ascii="Times New Roman" w:hAnsi="Times New Roman"/>
    </w:rPr>
  </w:style>
  <w:style w:type="character" w:customStyle="1" w:styleId="ListParagraphChar">
    <w:name w:val="List Paragraph Char"/>
    <w:basedOn w:val="DefaultParagraphFont"/>
    <w:link w:val="ListParagraph"/>
    <w:uiPriority w:val="34"/>
    <w:rsid w:val="003D371C"/>
    <w:rPr>
      <w:rFonts w:ascii="Times New Roman" w:eastAsia="Times New Roman" w:hAnsi="Times New Roman" w:cs="Times"/>
    </w:rPr>
  </w:style>
  <w:style w:type="paragraph" w:styleId="NormalWeb">
    <w:name w:val="Normal (Web)"/>
    <w:basedOn w:val="Normal"/>
    <w:uiPriority w:val="99"/>
    <w:rsid w:val="003D371C"/>
    <w:pPr>
      <w:spacing w:before="100" w:beforeAutospacing="1" w:after="100" w:afterAutospacing="1"/>
    </w:pPr>
    <w:rPr>
      <w:rFonts w:ascii="Times New Roman" w:hAnsi="Times New Roman"/>
    </w:rPr>
  </w:style>
  <w:style w:type="paragraph" w:customStyle="1" w:styleId="NumberedList">
    <w:name w:val="NumberedList"/>
    <w:basedOn w:val="Bullet1"/>
    <w:qFormat/>
    <w:rsid w:val="003D371C"/>
    <w:pPr>
      <w:numPr>
        <w:numId w:val="0"/>
      </w:numPr>
      <w:tabs>
        <w:tab w:val="num" w:pos="720"/>
      </w:tabs>
      <w:ind w:left="720" w:hanging="720"/>
    </w:pPr>
  </w:style>
  <w:style w:type="paragraph" w:customStyle="1" w:styleId="NumberLine">
    <w:name w:val="NumberLine"/>
    <w:qFormat/>
    <w:rsid w:val="003D371C"/>
    <w:pPr>
      <w:spacing w:after="720"/>
    </w:pPr>
    <w:rPr>
      <w:rFonts w:ascii="Arial" w:eastAsia="Times New Roman" w:hAnsi="Arial" w:cs="Times"/>
      <w:b/>
      <w:bCs/>
      <w:sz w:val="28"/>
      <w:szCs w:val="28"/>
    </w:rPr>
  </w:style>
  <w:style w:type="character" w:styleId="PageNumber">
    <w:name w:val="page number"/>
    <w:basedOn w:val="DefaultParagraphFont"/>
    <w:uiPriority w:val="99"/>
    <w:semiHidden/>
    <w:unhideWhenUsed/>
    <w:rsid w:val="003D371C"/>
  </w:style>
  <w:style w:type="paragraph" w:customStyle="1" w:styleId="PageNumber0">
    <w:name w:val="PageNumber"/>
    <w:qFormat/>
    <w:rsid w:val="003D371C"/>
    <w:pPr>
      <w:jc w:val="center"/>
    </w:pPr>
    <w:rPr>
      <w:rFonts w:ascii="Times New Roman" w:eastAsia="Times" w:hAnsi="Times New Roman" w:cs="Times"/>
    </w:rPr>
  </w:style>
  <w:style w:type="paragraph" w:customStyle="1" w:styleId="ParagraphIndent">
    <w:name w:val="ParagraphIndent"/>
    <w:link w:val="ParagraphIndentChar"/>
    <w:qFormat/>
    <w:rsid w:val="003D371C"/>
    <w:pPr>
      <w:ind w:firstLine="360"/>
    </w:pPr>
    <w:rPr>
      <w:rFonts w:ascii="Times New Roman" w:eastAsia="Times" w:hAnsi="Times New Roman" w:cs="Times"/>
      <w:color w:val="000000"/>
    </w:rPr>
  </w:style>
  <w:style w:type="character" w:customStyle="1" w:styleId="ParagraphIndentChar">
    <w:name w:val="ParagraphIndent Char"/>
    <w:link w:val="ParagraphIndent"/>
    <w:rsid w:val="003D371C"/>
    <w:rPr>
      <w:rFonts w:ascii="Times New Roman" w:eastAsia="Times" w:hAnsi="Times New Roman" w:cs="Times"/>
      <w:color w:val="000000"/>
    </w:rPr>
  </w:style>
  <w:style w:type="paragraph" w:customStyle="1" w:styleId="ParagraphNoIndentBold">
    <w:name w:val="ParagraphNoIndentBold"/>
    <w:qFormat/>
    <w:rsid w:val="003D371C"/>
    <w:rPr>
      <w:rFonts w:ascii="Times New Roman" w:eastAsia="Times New Roman" w:hAnsi="Times New Roman" w:cs="Times"/>
      <w:b/>
      <w:bCs/>
    </w:rPr>
  </w:style>
  <w:style w:type="paragraph" w:customStyle="1" w:styleId="PreparedByText">
    <w:name w:val="PreparedByText"/>
    <w:qFormat/>
    <w:rsid w:val="003D371C"/>
    <w:rPr>
      <w:rFonts w:ascii="Times New Roman" w:eastAsia="Times New Roman" w:hAnsi="Times New Roman" w:cs="Times"/>
      <w:bCs/>
    </w:rPr>
  </w:style>
  <w:style w:type="paragraph" w:customStyle="1" w:styleId="PreparedForText">
    <w:name w:val="PreparedForText"/>
    <w:qFormat/>
    <w:rsid w:val="003D371C"/>
    <w:rPr>
      <w:rFonts w:ascii="Times New Roman" w:eastAsia="Times New Roman" w:hAnsi="Times New Roman" w:cs="Times"/>
      <w:bCs/>
    </w:rPr>
  </w:style>
  <w:style w:type="paragraph" w:customStyle="1" w:styleId="PublicationNumber">
    <w:name w:val="PublicationNumber"/>
    <w:qFormat/>
    <w:rsid w:val="003D371C"/>
    <w:pPr>
      <w:spacing w:before="1200"/>
    </w:pPr>
    <w:rPr>
      <w:rFonts w:ascii="Times New Roman" w:eastAsia="Times New Roman" w:hAnsi="Times New Roman" w:cs="Times"/>
      <w:b/>
      <w:bCs/>
    </w:rPr>
  </w:style>
  <w:style w:type="paragraph" w:customStyle="1" w:styleId="PublicationDate">
    <w:name w:val="PublicationDate"/>
    <w:basedOn w:val="PublicationNumber"/>
    <w:qFormat/>
    <w:rsid w:val="003D371C"/>
    <w:pPr>
      <w:spacing w:before="0"/>
    </w:pPr>
  </w:style>
  <w:style w:type="paragraph" w:customStyle="1" w:styleId="Reference">
    <w:name w:val="Reference"/>
    <w:qFormat/>
    <w:rsid w:val="003D371C"/>
    <w:pPr>
      <w:keepLines/>
      <w:spacing w:before="120" w:after="120"/>
      <w:ind w:left="720" w:hanging="720"/>
    </w:pPr>
    <w:rPr>
      <w:rFonts w:ascii="Times New Roman" w:eastAsia="Times New Roman" w:hAnsi="Times New Roman" w:cs="Times"/>
      <w:bCs/>
    </w:rPr>
  </w:style>
  <w:style w:type="paragraph" w:customStyle="1" w:styleId="ReportSubtitle">
    <w:name w:val="ReportSubtitle"/>
    <w:qFormat/>
    <w:rsid w:val="003D371C"/>
    <w:pPr>
      <w:spacing w:after="480"/>
    </w:pPr>
    <w:rPr>
      <w:rFonts w:ascii="Arial" w:eastAsia="Times New Roman" w:hAnsi="Arial" w:cs="Times"/>
      <w:b/>
      <w:bCs/>
    </w:rPr>
  </w:style>
  <w:style w:type="paragraph" w:customStyle="1" w:styleId="ReportTitle">
    <w:name w:val="ReportTitle"/>
    <w:uiPriority w:val="99"/>
    <w:qFormat/>
    <w:rsid w:val="003D371C"/>
    <w:pPr>
      <w:spacing w:after="480"/>
    </w:pPr>
    <w:rPr>
      <w:rFonts w:ascii="Arial" w:eastAsia="Times New Roman" w:hAnsi="Arial" w:cs="Times"/>
      <w:b/>
      <w:bCs/>
      <w:sz w:val="36"/>
      <w:szCs w:val="36"/>
    </w:rPr>
  </w:style>
  <w:style w:type="paragraph" w:customStyle="1" w:styleId="ReportType">
    <w:name w:val="ReportType"/>
    <w:qFormat/>
    <w:rsid w:val="003D371C"/>
    <w:pPr>
      <w:pBdr>
        <w:bottom w:val="single" w:sz="12" w:space="1" w:color="auto"/>
      </w:pBdr>
    </w:pPr>
    <w:rPr>
      <w:rFonts w:ascii="Times New Roman" w:eastAsia="Times New Roman" w:hAnsi="Times New Roman" w:cs="Times"/>
      <w:b/>
      <w:bCs/>
      <w:i/>
      <w:sz w:val="36"/>
      <w:szCs w:val="36"/>
    </w:rPr>
  </w:style>
  <w:style w:type="paragraph" w:customStyle="1" w:styleId="Studies1">
    <w:name w:val="Studies1"/>
    <w:qFormat/>
    <w:rsid w:val="003D371C"/>
    <w:pPr>
      <w:keepLines/>
      <w:spacing w:before="120" w:after="120"/>
    </w:pPr>
    <w:rPr>
      <w:rFonts w:ascii="Times New Roman" w:eastAsia="Times" w:hAnsi="Times New Roman" w:cs="Arial"/>
      <w:color w:val="000000"/>
      <w:szCs w:val="32"/>
    </w:rPr>
  </w:style>
  <w:style w:type="paragraph" w:customStyle="1" w:styleId="Studies2">
    <w:name w:val="Studies2"/>
    <w:qFormat/>
    <w:rsid w:val="003D371C"/>
    <w:pPr>
      <w:keepLines/>
      <w:numPr>
        <w:numId w:val="2"/>
      </w:numPr>
      <w:spacing w:before="120" w:after="120"/>
    </w:pPr>
    <w:rPr>
      <w:rFonts w:ascii="Times New Roman" w:eastAsia="Times" w:hAnsi="Times New Roman" w:cs="Times"/>
      <w:color w:val="000000"/>
    </w:rPr>
  </w:style>
  <w:style w:type="paragraph" w:styleId="Subtitle">
    <w:name w:val="Subtitle"/>
    <w:basedOn w:val="Normal"/>
    <w:next w:val="Normal"/>
    <w:link w:val="SubtitleChar"/>
    <w:uiPriority w:val="11"/>
    <w:qFormat/>
    <w:rsid w:val="003D371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D371C"/>
    <w:rPr>
      <w:rFonts w:ascii="Georgia" w:eastAsia="Georgia" w:hAnsi="Georgia" w:cs="Georgia"/>
      <w:i/>
      <w:color w:val="666666"/>
      <w:sz w:val="48"/>
      <w:szCs w:val="48"/>
    </w:rPr>
  </w:style>
  <w:style w:type="paragraph" w:customStyle="1" w:styleId="SuggestedCitation">
    <w:name w:val="SuggestedCitation"/>
    <w:qFormat/>
    <w:rsid w:val="003D371C"/>
    <w:rPr>
      <w:rFonts w:ascii="Times New Roman" w:eastAsia="Times New Roman" w:hAnsi="Times New Roman" w:cs="Times"/>
      <w:bCs/>
    </w:rPr>
  </w:style>
  <w:style w:type="paragraph" w:customStyle="1" w:styleId="TableBoldText">
    <w:name w:val="TableBoldText"/>
    <w:qFormat/>
    <w:rsid w:val="003D371C"/>
    <w:rPr>
      <w:rFonts w:ascii="Arial" w:eastAsia="Times" w:hAnsi="Arial" w:cs="Arial"/>
      <w:b/>
      <w:sz w:val="18"/>
      <w:szCs w:val="18"/>
    </w:rPr>
  </w:style>
  <w:style w:type="paragraph" w:customStyle="1" w:styleId="TableCenteredText">
    <w:name w:val="TableCenteredText"/>
    <w:qFormat/>
    <w:rsid w:val="003D371C"/>
    <w:pPr>
      <w:jc w:val="center"/>
    </w:pPr>
    <w:rPr>
      <w:rFonts w:ascii="Arial" w:eastAsia="Times" w:hAnsi="Arial" w:cs="Arial"/>
      <w:sz w:val="18"/>
      <w:szCs w:val="18"/>
    </w:rPr>
  </w:style>
  <w:style w:type="paragraph" w:customStyle="1" w:styleId="TableColumnHead">
    <w:name w:val="TableColumnHead"/>
    <w:basedOn w:val="Normal"/>
    <w:qFormat/>
    <w:rsid w:val="003D371C"/>
    <w:rPr>
      <w:rFonts w:ascii="Arial" w:hAnsi="Arial" w:cs="Arial"/>
      <w:b/>
      <w:sz w:val="18"/>
      <w:szCs w:val="18"/>
    </w:rPr>
  </w:style>
  <w:style w:type="paragraph" w:customStyle="1" w:styleId="TableLeftText">
    <w:name w:val="TableLeftText"/>
    <w:qFormat/>
    <w:rsid w:val="003D371C"/>
    <w:rPr>
      <w:rFonts w:ascii="Arial" w:eastAsia="Times" w:hAnsi="Arial" w:cs="Arial"/>
      <w:sz w:val="18"/>
      <w:szCs w:val="18"/>
    </w:rPr>
  </w:style>
  <w:style w:type="paragraph" w:customStyle="1" w:styleId="TableNote">
    <w:name w:val="TableNote"/>
    <w:qFormat/>
    <w:rsid w:val="003D371C"/>
    <w:pPr>
      <w:spacing w:after="240"/>
    </w:pPr>
    <w:rPr>
      <w:rFonts w:ascii="Times New Roman" w:eastAsia="Times New Roman" w:hAnsi="Times New Roman" w:cs="Times"/>
      <w:bCs/>
      <w:sz w:val="18"/>
    </w:rPr>
  </w:style>
  <w:style w:type="paragraph" w:styleId="Title">
    <w:name w:val="Title"/>
    <w:basedOn w:val="Normal"/>
    <w:next w:val="Normal"/>
    <w:link w:val="TitleChar"/>
    <w:uiPriority w:val="10"/>
    <w:qFormat/>
    <w:rsid w:val="003D371C"/>
    <w:pPr>
      <w:keepNext/>
      <w:keepLines/>
      <w:spacing w:before="480" w:after="120"/>
    </w:pPr>
    <w:rPr>
      <w:b/>
      <w:sz w:val="72"/>
      <w:szCs w:val="72"/>
    </w:rPr>
  </w:style>
  <w:style w:type="character" w:customStyle="1" w:styleId="TitleChar">
    <w:name w:val="Title Char"/>
    <w:basedOn w:val="DefaultParagraphFont"/>
    <w:link w:val="Title"/>
    <w:uiPriority w:val="10"/>
    <w:rsid w:val="003D371C"/>
    <w:rPr>
      <w:rFonts w:ascii="Times" w:eastAsia="Times New Roman" w:hAnsi="Times" w:cs="Times"/>
      <w:b/>
      <w:sz w:val="72"/>
      <w:szCs w:val="72"/>
    </w:rPr>
  </w:style>
  <w:style w:type="paragraph" w:styleId="TOC1">
    <w:name w:val="toc 1"/>
    <w:basedOn w:val="Normal"/>
    <w:next w:val="Normal"/>
    <w:autoRedefine/>
    <w:uiPriority w:val="39"/>
    <w:rsid w:val="003D371C"/>
    <w:pPr>
      <w:tabs>
        <w:tab w:val="right" w:pos="9360"/>
      </w:tabs>
      <w:ind w:left="810" w:right="180" w:hanging="810"/>
    </w:pPr>
    <w:rPr>
      <w:rFonts w:ascii="Times New Roman" w:hAnsi="Times New Roman"/>
      <w:lang w:val="en-CA"/>
    </w:rPr>
  </w:style>
  <w:style w:type="paragraph" w:styleId="TOC2">
    <w:name w:val="toc 2"/>
    <w:basedOn w:val="Normal"/>
    <w:next w:val="Normal"/>
    <w:autoRedefine/>
    <w:uiPriority w:val="39"/>
    <w:rsid w:val="003D371C"/>
    <w:pPr>
      <w:widowControl w:val="0"/>
      <w:tabs>
        <w:tab w:val="right" w:pos="9350"/>
      </w:tabs>
      <w:ind w:left="240"/>
    </w:pPr>
    <w:rPr>
      <w:rFonts w:ascii="Times New Roman" w:hAnsi="Times New Roman"/>
      <w:lang w:val="en-CA"/>
    </w:rPr>
  </w:style>
  <w:style w:type="paragraph" w:styleId="TOC3">
    <w:name w:val="toc 3"/>
    <w:basedOn w:val="Normal"/>
    <w:next w:val="Normal"/>
    <w:autoRedefine/>
    <w:uiPriority w:val="39"/>
    <w:unhideWhenUsed/>
    <w:rsid w:val="003D371C"/>
    <w:pPr>
      <w:spacing w:after="100"/>
      <w:ind w:left="480"/>
    </w:pPr>
  </w:style>
  <w:style w:type="paragraph" w:styleId="TOC4">
    <w:name w:val="toc 4"/>
    <w:basedOn w:val="Normal"/>
    <w:next w:val="Normal"/>
    <w:autoRedefine/>
    <w:uiPriority w:val="39"/>
    <w:unhideWhenUsed/>
    <w:rsid w:val="003D371C"/>
    <w:pPr>
      <w:spacing w:after="100"/>
      <w:ind w:left="720"/>
    </w:pPr>
  </w:style>
  <w:style w:type="paragraph" w:styleId="TOC5">
    <w:name w:val="toc 5"/>
    <w:basedOn w:val="Normal"/>
    <w:next w:val="Normal"/>
    <w:autoRedefine/>
    <w:uiPriority w:val="39"/>
    <w:unhideWhenUsed/>
    <w:rsid w:val="003D371C"/>
    <w:pPr>
      <w:spacing w:after="100"/>
      <w:ind w:left="960"/>
    </w:pPr>
  </w:style>
  <w:style w:type="table" w:styleId="PlainTable2">
    <w:name w:val="Plain Table 2"/>
    <w:basedOn w:val="TableNormal"/>
    <w:uiPriority w:val="42"/>
    <w:rsid w:val="003D371C"/>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3D371C"/>
    <w:pPr>
      <w:autoSpaceDE w:val="0"/>
      <w:autoSpaceDN w:val="0"/>
      <w:adjustRightInd w:val="0"/>
    </w:pPr>
    <w:rPr>
      <w:rFonts w:ascii="Times New Roman" w:eastAsiaTheme="minorEastAsia" w:hAnsi="Times New Roman" w:cs="Times New Roman"/>
      <w:color w:val="000000"/>
    </w:rPr>
  </w:style>
  <w:style w:type="paragraph" w:styleId="Revision">
    <w:name w:val="Revision"/>
    <w:hidden/>
    <w:uiPriority w:val="99"/>
    <w:semiHidden/>
    <w:rsid w:val="003D371C"/>
    <w:rPr>
      <w:rFonts w:ascii="Times New Roman" w:eastAsiaTheme="minorEastAsia" w:hAnsi="Times New Roman" w:cs="Times New Roman"/>
    </w:rPr>
  </w:style>
  <w:style w:type="paragraph" w:customStyle="1" w:styleId="shadedheader">
    <w:name w:val="shaded header"/>
    <w:link w:val="shadedheaderChar"/>
    <w:rsid w:val="003D371C"/>
    <w:pPr>
      <w:keepNext/>
      <w:shd w:val="clear" w:color="auto" w:fill="FFE8B4"/>
      <w:spacing w:before="103"/>
    </w:pPr>
    <w:rPr>
      <w:rFonts w:ascii="Arial Bold" w:eastAsia="ヒラギノ角ゴ Pro W3" w:hAnsi="Arial Bold" w:cs="Times New Roman"/>
      <w:color w:val="000000"/>
    </w:rPr>
  </w:style>
  <w:style w:type="paragraph" w:customStyle="1" w:styleId="indentedbullets">
    <w:name w:val="indented bullets"/>
    <w:basedOn w:val="Normal"/>
    <w:rsid w:val="003D371C"/>
    <w:pPr>
      <w:numPr>
        <w:numId w:val="4"/>
      </w:numPr>
      <w:shd w:val="clear" w:color="auto" w:fill="FFFFFF"/>
      <w:spacing w:line="360" w:lineRule="atLeast"/>
    </w:pPr>
    <w:rPr>
      <w:rFonts w:ascii="Arial" w:hAnsi="Arial" w:cs="Times New Roman"/>
      <w:sz w:val="19"/>
      <w:szCs w:val="20"/>
    </w:rPr>
  </w:style>
  <w:style w:type="paragraph" w:customStyle="1" w:styleId="Lefttextheader">
    <w:name w:val="Left text header"/>
    <w:basedOn w:val="Normal"/>
    <w:rsid w:val="003D371C"/>
    <w:pPr>
      <w:shd w:val="clear" w:color="auto" w:fill="FFFFFF"/>
      <w:spacing w:line="360" w:lineRule="atLeast"/>
    </w:pPr>
    <w:rPr>
      <w:rFonts w:ascii="Arial" w:hAnsi="Arial" w:cs="Times New Roman"/>
      <w:sz w:val="19"/>
      <w:szCs w:val="20"/>
    </w:rPr>
  </w:style>
  <w:style w:type="character" w:customStyle="1" w:styleId="shadedheaderChar">
    <w:name w:val="shaded header Char"/>
    <w:basedOn w:val="DefaultParagraphFont"/>
    <w:link w:val="shadedheader"/>
    <w:rsid w:val="003D371C"/>
    <w:rPr>
      <w:rFonts w:ascii="Arial Bold" w:eastAsia="ヒラギノ角ゴ Pro W3" w:hAnsi="Arial Bold" w:cs="Times New Roman"/>
      <w:color w:val="000000"/>
      <w:shd w:val="clear" w:color="auto" w:fill="FFE8B4"/>
    </w:rPr>
  </w:style>
  <w:style w:type="paragraph" w:styleId="TOC6">
    <w:name w:val="toc 6"/>
    <w:basedOn w:val="Normal"/>
    <w:next w:val="Normal"/>
    <w:autoRedefine/>
    <w:uiPriority w:val="39"/>
    <w:unhideWhenUsed/>
    <w:rsid w:val="003D371C"/>
    <w:pPr>
      <w:ind w:left="1200"/>
    </w:pPr>
    <w:rPr>
      <w:rFonts w:cs="Times New Roman"/>
      <w:szCs w:val="20"/>
    </w:rPr>
  </w:style>
  <w:style w:type="paragraph" w:styleId="TOC7">
    <w:name w:val="toc 7"/>
    <w:basedOn w:val="Normal"/>
    <w:next w:val="Normal"/>
    <w:autoRedefine/>
    <w:uiPriority w:val="39"/>
    <w:unhideWhenUsed/>
    <w:rsid w:val="003D371C"/>
    <w:pPr>
      <w:ind w:left="1440"/>
    </w:pPr>
    <w:rPr>
      <w:rFonts w:cs="Times New Roman"/>
      <w:szCs w:val="20"/>
    </w:rPr>
  </w:style>
  <w:style w:type="paragraph" w:styleId="TOC8">
    <w:name w:val="toc 8"/>
    <w:basedOn w:val="Normal"/>
    <w:next w:val="Normal"/>
    <w:autoRedefine/>
    <w:uiPriority w:val="39"/>
    <w:unhideWhenUsed/>
    <w:rsid w:val="003D371C"/>
    <w:pPr>
      <w:ind w:left="1680"/>
    </w:pPr>
    <w:rPr>
      <w:rFonts w:cs="Times New Roman"/>
      <w:szCs w:val="20"/>
    </w:rPr>
  </w:style>
  <w:style w:type="paragraph" w:styleId="TOC9">
    <w:name w:val="toc 9"/>
    <w:basedOn w:val="Normal"/>
    <w:next w:val="Normal"/>
    <w:autoRedefine/>
    <w:uiPriority w:val="39"/>
    <w:unhideWhenUsed/>
    <w:rsid w:val="003D371C"/>
    <w:pPr>
      <w:ind w:left="1920"/>
    </w:pPr>
    <w:rPr>
      <w:rFonts w:cs="Times New Roman"/>
      <w:szCs w:val="20"/>
    </w:rPr>
  </w:style>
  <w:style w:type="character" w:customStyle="1" w:styleId="UnresolvedMention1">
    <w:name w:val="Unresolved Mention1"/>
    <w:basedOn w:val="DefaultParagraphFont"/>
    <w:uiPriority w:val="99"/>
    <w:rsid w:val="003D371C"/>
    <w:rPr>
      <w:color w:val="605E5C"/>
      <w:shd w:val="clear" w:color="auto" w:fill="E1DFDD"/>
    </w:rPr>
  </w:style>
  <w:style w:type="paragraph" w:customStyle="1" w:styleId="TableText">
    <w:name w:val="TableText"/>
    <w:qFormat/>
    <w:rsid w:val="003D371C"/>
    <w:rPr>
      <w:rFonts w:ascii="Arial" w:eastAsia="Calibri" w:hAnsi="Arial" w:cs="Arial"/>
      <w:sz w:val="18"/>
      <w:szCs w:val="18"/>
    </w:rPr>
  </w:style>
  <w:style w:type="paragraph" w:customStyle="1" w:styleId="PublicationNumberDate">
    <w:name w:val="PublicationNumberDate"/>
    <w:qFormat/>
    <w:rsid w:val="003D371C"/>
    <w:rPr>
      <w:rFonts w:ascii="Times New Roman" w:eastAsia="Times New Roman" w:hAnsi="Times New Roman" w:cs="Times New Roman"/>
      <w:b/>
      <w:bCs/>
    </w:rPr>
  </w:style>
  <w:style w:type="paragraph" w:customStyle="1" w:styleId="TableSubhead">
    <w:name w:val="TableSubhead"/>
    <w:qFormat/>
    <w:rsid w:val="003D371C"/>
    <w:rPr>
      <w:rFonts w:ascii="Arial" w:eastAsia="SimSun" w:hAnsi="Arial" w:cs="Arial"/>
      <w:b/>
      <w:i/>
      <w:sz w:val="18"/>
      <w:szCs w:val="18"/>
    </w:rPr>
  </w:style>
  <w:style w:type="paragraph" w:styleId="BodyText">
    <w:name w:val="Body Text"/>
    <w:basedOn w:val="Normal"/>
    <w:link w:val="BodyTextChar"/>
    <w:uiPriority w:val="99"/>
    <w:qFormat/>
    <w:rsid w:val="003D371C"/>
    <w:pPr>
      <w:widowControl w:val="0"/>
      <w:ind w:left="500" w:hanging="360"/>
    </w:pPr>
    <w:rPr>
      <w:rFonts w:ascii="Arial" w:eastAsia="Arial" w:hAnsi="Arial" w:cstheme="minorBidi"/>
      <w:sz w:val="20"/>
      <w:szCs w:val="20"/>
    </w:rPr>
  </w:style>
  <w:style w:type="character" w:customStyle="1" w:styleId="BodyTextChar">
    <w:name w:val="Body Text Char"/>
    <w:basedOn w:val="DefaultParagraphFont"/>
    <w:link w:val="BodyText"/>
    <w:uiPriority w:val="99"/>
    <w:rsid w:val="003D371C"/>
    <w:rPr>
      <w:rFonts w:ascii="Arial" w:eastAsia="Arial" w:hAnsi="Arial"/>
      <w:sz w:val="20"/>
      <w:szCs w:val="20"/>
    </w:rPr>
  </w:style>
  <w:style w:type="paragraph" w:customStyle="1" w:styleId="TableParagraph">
    <w:name w:val="Table Paragraph"/>
    <w:basedOn w:val="Normal"/>
    <w:uiPriority w:val="1"/>
    <w:qFormat/>
    <w:rsid w:val="003D371C"/>
    <w:pPr>
      <w:widowControl w:val="0"/>
    </w:pPr>
    <w:rPr>
      <w:rFonts w:asciiTheme="minorHAnsi" w:eastAsiaTheme="minorHAnsi" w:hAnsiTheme="minorHAnsi" w:cstheme="minorBidi"/>
      <w:szCs w:val="22"/>
    </w:rPr>
  </w:style>
  <w:style w:type="character" w:styleId="Strong">
    <w:name w:val="Strong"/>
    <w:basedOn w:val="DefaultParagraphFont"/>
    <w:uiPriority w:val="22"/>
    <w:qFormat/>
    <w:rsid w:val="003D371C"/>
    <w:rPr>
      <w:b/>
      <w:bCs/>
    </w:rPr>
  </w:style>
  <w:style w:type="numbering" w:customStyle="1" w:styleId="NoList1">
    <w:name w:val="No List1"/>
    <w:next w:val="NoList"/>
    <w:uiPriority w:val="99"/>
    <w:semiHidden/>
    <w:unhideWhenUsed/>
    <w:rsid w:val="003D371C"/>
  </w:style>
  <w:style w:type="character" w:customStyle="1" w:styleId="Hyperlink1">
    <w:name w:val="Hyperlink1"/>
    <w:basedOn w:val="DefaultParagraphFont"/>
    <w:uiPriority w:val="99"/>
    <w:unhideWhenUsed/>
    <w:rsid w:val="003D371C"/>
    <w:rPr>
      <w:color w:val="0000FF"/>
      <w:u w:val="single"/>
    </w:rPr>
  </w:style>
  <w:style w:type="character" w:customStyle="1" w:styleId="FollowedHyperlink1">
    <w:name w:val="FollowedHyperlink1"/>
    <w:basedOn w:val="DefaultParagraphFont"/>
    <w:uiPriority w:val="99"/>
    <w:semiHidden/>
    <w:unhideWhenUsed/>
    <w:rsid w:val="003D371C"/>
    <w:rPr>
      <w:color w:val="800080"/>
      <w:u w:val="single"/>
    </w:rPr>
  </w:style>
  <w:style w:type="numbering" w:customStyle="1" w:styleId="NoList2">
    <w:name w:val="No List2"/>
    <w:next w:val="NoList"/>
    <w:uiPriority w:val="99"/>
    <w:semiHidden/>
    <w:unhideWhenUsed/>
    <w:rsid w:val="003D371C"/>
  </w:style>
  <w:style w:type="table" w:customStyle="1" w:styleId="TableGrid1">
    <w:name w:val="Table Grid1"/>
    <w:basedOn w:val="TableNormal"/>
    <w:next w:val="TableGrid"/>
    <w:uiPriority w:val="59"/>
    <w:rsid w:val="003D371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D371C"/>
  </w:style>
  <w:style w:type="paragraph" w:customStyle="1" w:styleId="CommentText1">
    <w:name w:val="Comment Text1"/>
    <w:basedOn w:val="Normal"/>
    <w:next w:val="CommentText"/>
    <w:uiPriority w:val="99"/>
    <w:semiHidden/>
    <w:unhideWhenUsed/>
    <w:rsid w:val="003D371C"/>
    <w:pPr>
      <w:widowControl w:val="0"/>
    </w:pPr>
    <w:rPr>
      <w:rFonts w:asciiTheme="minorHAnsi" w:eastAsiaTheme="minorHAnsi" w:hAnsiTheme="minorHAnsi" w:cstheme="minorBidi"/>
      <w:sz w:val="20"/>
      <w:szCs w:val="20"/>
    </w:rPr>
  </w:style>
  <w:style w:type="table" w:customStyle="1" w:styleId="TableGrid11">
    <w:name w:val="Table Grid11"/>
    <w:basedOn w:val="TableNormal"/>
    <w:next w:val="TableGrid"/>
    <w:uiPriority w:val="59"/>
    <w:rsid w:val="003D371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D371C"/>
  </w:style>
  <w:style w:type="paragraph" w:customStyle="1" w:styleId="Heading11">
    <w:name w:val="Heading 11"/>
    <w:basedOn w:val="Normal"/>
    <w:next w:val="Heading1"/>
    <w:uiPriority w:val="1"/>
    <w:qFormat/>
    <w:rsid w:val="003D371C"/>
    <w:pPr>
      <w:widowControl w:val="0"/>
      <w:spacing w:before="54"/>
      <w:outlineLvl w:val="0"/>
    </w:pPr>
    <w:rPr>
      <w:rFonts w:ascii="Arial" w:eastAsia="Arial" w:hAnsi="Arial" w:cstheme="minorBidi"/>
      <w:b/>
      <w:bCs/>
      <w:sz w:val="36"/>
      <w:szCs w:val="36"/>
    </w:rPr>
  </w:style>
  <w:style w:type="paragraph" w:customStyle="1" w:styleId="Heading21">
    <w:name w:val="Heading 21"/>
    <w:basedOn w:val="Normal"/>
    <w:next w:val="Heading2"/>
    <w:uiPriority w:val="1"/>
    <w:qFormat/>
    <w:rsid w:val="003D371C"/>
    <w:pPr>
      <w:widowControl w:val="0"/>
      <w:spacing w:before="58"/>
      <w:outlineLvl w:val="1"/>
    </w:pPr>
    <w:rPr>
      <w:rFonts w:ascii="Arial" w:eastAsia="Arial" w:hAnsi="Arial" w:cstheme="minorBidi"/>
      <w:b/>
      <w:bCs/>
      <w:sz w:val="32"/>
      <w:szCs w:val="32"/>
    </w:rPr>
  </w:style>
  <w:style w:type="paragraph" w:customStyle="1" w:styleId="Heading31">
    <w:name w:val="Heading 31"/>
    <w:basedOn w:val="Normal"/>
    <w:next w:val="Heading3"/>
    <w:uiPriority w:val="1"/>
    <w:qFormat/>
    <w:rsid w:val="003D371C"/>
    <w:pPr>
      <w:widowControl w:val="0"/>
      <w:spacing w:before="65"/>
      <w:ind w:left="140"/>
      <w:outlineLvl w:val="2"/>
    </w:pPr>
    <w:rPr>
      <w:rFonts w:ascii="Arial" w:eastAsia="Arial" w:hAnsi="Arial" w:cstheme="minorBidi"/>
      <w:b/>
      <w:bCs/>
      <w:sz w:val="28"/>
      <w:szCs w:val="28"/>
    </w:rPr>
  </w:style>
  <w:style w:type="paragraph" w:customStyle="1" w:styleId="Heading41">
    <w:name w:val="Heading 41"/>
    <w:basedOn w:val="Normal"/>
    <w:next w:val="Heading4"/>
    <w:uiPriority w:val="1"/>
    <w:qFormat/>
    <w:rsid w:val="003D371C"/>
    <w:pPr>
      <w:widowControl w:val="0"/>
      <w:ind w:left="20"/>
      <w:outlineLvl w:val="3"/>
    </w:pPr>
    <w:rPr>
      <w:rFonts w:ascii="Arial" w:eastAsia="Arial" w:hAnsi="Arial" w:cstheme="minorBidi"/>
      <w:b/>
      <w:bCs/>
      <w:szCs w:val="22"/>
    </w:rPr>
  </w:style>
  <w:style w:type="paragraph" w:customStyle="1" w:styleId="Heading51">
    <w:name w:val="Heading 51"/>
    <w:basedOn w:val="Normal"/>
    <w:next w:val="Heading5"/>
    <w:uiPriority w:val="1"/>
    <w:qFormat/>
    <w:rsid w:val="003D371C"/>
    <w:pPr>
      <w:widowControl w:val="0"/>
      <w:ind w:left="500"/>
      <w:outlineLvl w:val="4"/>
    </w:pPr>
    <w:rPr>
      <w:rFonts w:ascii="Arial" w:eastAsia="Arial" w:hAnsi="Arial" w:cstheme="minorBidi"/>
      <w:b/>
      <w:bCs/>
      <w:sz w:val="20"/>
      <w:szCs w:val="20"/>
    </w:rPr>
  </w:style>
  <w:style w:type="numbering" w:customStyle="1" w:styleId="NoList12">
    <w:name w:val="No List12"/>
    <w:next w:val="NoList"/>
    <w:uiPriority w:val="99"/>
    <w:semiHidden/>
    <w:unhideWhenUsed/>
    <w:rsid w:val="003D371C"/>
  </w:style>
  <w:style w:type="paragraph" w:customStyle="1" w:styleId="BodyText1">
    <w:name w:val="Body Text1"/>
    <w:basedOn w:val="Normal"/>
    <w:next w:val="BodyText"/>
    <w:uiPriority w:val="1"/>
    <w:qFormat/>
    <w:rsid w:val="003D371C"/>
    <w:pPr>
      <w:widowControl w:val="0"/>
      <w:ind w:left="500" w:hanging="360"/>
    </w:pPr>
    <w:rPr>
      <w:rFonts w:ascii="Arial" w:eastAsia="Arial" w:hAnsi="Arial" w:cstheme="minorBidi"/>
      <w:sz w:val="20"/>
      <w:szCs w:val="20"/>
    </w:rPr>
  </w:style>
  <w:style w:type="paragraph" w:customStyle="1" w:styleId="ListParagraph1">
    <w:name w:val="List Paragraph1"/>
    <w:basedOn w:val="Normal"/>
    <w:next w:val="ListParagraph"/>
    <w:uiPriority w:val="1"/>
    <w:qFormat/>
    <w:rsid w:val="003D371C"/>
    <w:pPr>
      <w:widowControl w:val="0"/>
    </w:pPr>
    <w:rPr>
      <w:rFonts w:asciiTheme="minorHAnsi" w:eastAsiaTheme="minorHAnsi" w:hAnsiTheme="minorHAnsi" w:cstheme="minorBidi"/>
      <w:szCs w:val="22"/>
    </w:rPr>
  </w:style>
  <w:style w:type="paragraph" w:customStyle="1" w:styleId="BalloonText1">
    <w:name w:val="Balloon Text1"/>
    <w:basedOn w:val="Normal"/>
    <w:next w:val="BalloonText"/>
    <w:uiPriority w:val="99"/>
    <w:semiHidden/>
    <w:unhideWhenUsed/>
    <w:rsid w:val="003D371C"/>
    <w:pPr>
      <w:widowControl w:val="0"/>
    </w:pPr>
    <w:rPr>
      <w:rFonts w:ascii="Tahoma" w:eastAsiaTheme="minorHAnsi" w:hAnsi="Tahoma" w:cs="Tahoma"/>
      <w:sz w:val="16"/>
      <w:szCs w:val="16"/>
    </w:rPr>
  </w:style>
  <w:style w:type="paragraph" w:customStyle="1" w:styleId="CommentSubject1">
    <w:name w:val="Comment Subject1"/>
    <w:basedOn w:val="CommentText"/>
    <w:next w:val="CommentText"/>
    <w:uiPriority w:val="99"/>
    <w:semiHidden/>
    <w:unhideWhenUsed/>
    <w:rsid w:val="003D371C"/>
    <w:pPr>
      <w:widowControl w:val="0"/>
      <w:spacing w:before="0" w:after="0"/>
    </w:pPr>
    <w:rPr>
      <w:rFonts w:asciiTheme="minorHAnsi" w:eastAsiaTheme="minorHAnsi" w:hAnsiTheme="minorHAnsi" w:cstheme="minorBidi"/>
      <w:b/>
      <w:bCs/>
      <w:szCs w:val="20"/>
    </w:rPr>
  </w:style>
  <w:style w:type="paragraph" w:customStyle="1" w:styleId="Header1">
    <w:name w:val="Header1"/>
    <w:basedOn w:val="Normal"/>
    <w:next w:val="Header"/>
    <w:uiPriority w:val="99"/>
    <w:unhideWhenUsed/>
    <w:rsid w:val="003D371C"/>
    <w:pPr>
      <w:widowControl w:val="0"/>
      <w:tabs>
        <w:tab w:val="center" w:pos="4680"/>
        <w:tab w:val="right" w:pos="9360"/>
      </w:tabs>
    </w:pPr>
    <w:rPr>
      <w:rFonts w:asciiTheme="minorHAnsi" w:eastAsiaTheme="minorHAnsi" w:hAnsiTheme="minorHAnsi" w:cstheme="minorBidi"/>
      <w:szCs w:val="22"/>
    </w:rPr>
  </w:style>
  <w:style w:type="paragraph" w:customStyle="1" w:styleId="Footer1">
    <w:name w:val="Footer1"/>
    <w:basedOn w:val="Normal"/>
    <w:next w:val="Footer"/>
    <w:uiPriority w:val="99"/>
    <w:unhideWhenUsed/>
    <w:rsid w:val="003D371C"/>
    <w:pPr>
      <w:widowControl w:val="0"/>
      <w:tabs>
        <w:tab w:val="center" w:pos="4680"/>
        <w:tab w:val="right" w:pos="9360"/>
      </w:tabs>
    </w:pPr>
    <w:rPr>
      <w:rFonts w:asciiTheme="minorHAnsi" w:eastAsiaTheme="minorHAnsi" w:hAnsiTheme="minorHAnsi" w:cstheme="minorBidi"/>
      <w:szCs w:val="22"/>
    </w:rPr>
  </w:style>
  <w:style w:type="numbering" w:customStyle="1" w:styleId="NoList111">
    <w:name w:val="No List111"/>
    <w:next w:val="NoList"/>
    <w:uiPriority w:val="99"/>
    <w:semiHidden/>
    <w:unhideWhenUsed/>
    <w:rsid w:val="003D371C"/>
  </w:style>
  <w:style w:type="paragraph" w:customStyle="1" w:styleId="FootnoteText1">
    <w:name w:val="Footnote Text1"/>
    <w:basedOn w:val="Normal"/>
    <w:next w:val="FootnoteText"/>
    <w:uiPriority w:val="99"/>
    <w:semiHidden/>
    <w:unhideWhenUsed/>
    <w:rsid w:val="003D371C"/>
    <w:pPr>
      <w:widowControl w:val="0"/>
    </w:pPr>
    <w:rPr>
      <w:rFonts w:asciiTheme="minorHAnsi" w:eastAsiaTheme="minorHAnsi" w:hAnsiTheme="minorHAnsi" w:cstheme="minorBidi"/>
      <w:sz w:val="20"/>
      <w:szCs w:val="20"/>
    </w:rPr>
  </w:style>
  <w:style w:type="character" w:customStyle="1" w:styleId="Heading1Char1">
    <w:name w:val="Heading 1 Char1"/>
    <w:basedOn w:val="DefaultParagraphFont"/>
    <w:uiPriority w:val="9"/>
    <w:rsid w:val="003D371C"/>
    <w:rPr>
      <w:rFonts w:ascii="Arial" w:eastAsia="Arial" w:hAnsi="Arial" w:cs="Times New Roman"/>
      <w:b/>
      <w:bCs/>
      <w:sz w:val="32"/>
      <w:szCs w:val="32"/>
    </w:rPr>
  </w:style>
  <w:style w:type="character" w:customStyle="1" w:styleId="Heading2Char1">
    <w:name w:val="Heading 2 Char1"/>
    <w:basedOn w:val="DefaultParagraphFont"/>
    <w:uiPriority w:val="9"/>
    <w:rsid w:val="003D371C"/>
    <w:rPr>
      <w:rFonts w:ascii="Arial" w:eastAsia="Arial" w:hAnsi="Arial" w:cs="Times New Roman"/>
      <w:b/>
      <w:bCs/>
      <w:sz w:val="32"/>
      <w:szCs w:val="32"/>
    </w:rPr>
  </w:style>
  <w:style w:type="character" w:customStyle="1" w:styleId="Heading3Char1">
    <w:name w:val="Heading 3 Char1"/>
    <w:basedOn w:val="DefaultParagraphFont"/>
    <w:uiPriority w:val="9"/>
    <w:rsid w:val="003D371C"/>
    <w:rPr>
      <w:rFonts w:ascii="Arial" w:eastAsia="Arial" w:hAnsi="Arial" w:cs="Arial"/>
      <w:b/>
      <w:bCs/>
      <w:spacing w:val="-1"/>
      <w:sz w:val="28"/>
      <w:szCs w:val="28"/>
    </w:rPr>
  </w:style>
  <w:style w:type="character" w:customStyle="1" w:styleId="Heading4Char1">
    <w:name w:val="Heading 4 Char1"/>
    <w:basedOn w:val="DefaultParagraphFont"/>
    <w:uiPriority w:val="9"/>
    <w:semiHidden/>
    <w:rsid w:val="003D371C"/>
    <w:rPr>
      <w:rFonts w:ascii="Calibri Light" w:eastAsia="Times New Roman" w:hAnsi="Calibri Light" w:cs="Times New Roman"/>
      <w:i/>
      <w:iCs/>
      <w:color w:val="2E74B5"/>
      <w:sz w:val="24"/>
    </w:rPr>
  </w:style>
  <w:style w:type="character" w:customStyle="1" w:styleId="Heading5Char1">
    <w:name w:val="Heading 5 Char1"/>
    <w:basedOn w:val="DefaultParagraphFont"/>
    <w:uiPriority w:val="9"/>
    <w:semiHidden/>
    <w:rsid w:val="003D371C"/>
    <w:rPr>
      <w:rFonts w:ascii="Calibri Light" w:eastAsia="Times New Roman" w:hAnsi="Calibri Light" w:cs="Times New Roman"/>
      <w:color w:val="2E74B5"/>
      <w:sz w:val="24"/>
    </w:rPr>
  </w:style>
  <w:style w:type="character" w:customStyle="1" w:styleId="BodyTextChar1">
    <w:name w:val="Body Text Char1"/>
    <w:basedOn w:val="DefaultParagraphFont"/>
    <w:uiPriority w:val="99"/>
    <w:semiHidden/>
    <w:rsid w:val="003D371C"/>
    <w:rPr>
      <w:sz w:val="24"/>
    </w:rPr>
  </w:style>
  <w:style w:type="character" w:customStyle="1" w:styleId="BalloonTextChar1">
    <w:name w:val="Balloon Text Char1"/>
    <w:basedOn w:val="DefaultParagraphFont"/>
    <w:uiPriority w:val="99"/>
    <w:semiHidden/>
    <w:rsid w:val="003D371C"/>
    <w:rPr>
      <w:rFonts w:ascii="Segoe UI" w:hAnsi="Segoe UI" w:cs="Segoe UI"/>
      <w:sz w:val="18"/>
      <w:szCs w:val="18"/>
    </w:rPr>
  </w:style>
  <w:style w:type="character" w:customStyle="1" w:styleId="CommentTextChar1">
    <w:name w:val="Comment Text Char1"/>
    <w:basedOn w:val="DefaultParagraphFont"/>
    <w:uiPriority w:val="99"/>
    <w:semiHidden/>
    <w:rsid w:val="003D371C"/>
    <w:rPr>
      <w:sz w:val="20"/>
      <w:szCs w:val="20"/>
    </w:rPr>
  </w:style>
  <w:style w:type="character" w:customStyle="1" w:styleId="CommentSubjectChar1">
    <w:name w:val="Comment Subject Char1"/>
    <w:basedOn w:val="CommentTextChar1"/>
    <w:uiPriority w:val="99"/>
    <w:semiHidden/>
    <w:rsid w:val="003D371C"/>
    <w:rPr>
      <w:b/>
      <w:bCs/>
      <w:sz w:val="20"/>
      <w:szCs w:val="20"/>
    </w:rPr>
  </w:style>
  <w:style w:type="table" w:customStyle="1" w:styleId="TableGrid2">
    <w:name w:val="Table Grid2"/>
    <w:basedOn w:val="TableNormal"/>
    <w:next w:val="TableGrid"/>
    <w:uiPriority w:val="39"/>
    <w:rsid w:val="003D37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rsid w:val="003D371C"/>
    <w:rPr>
      <w:sz w:val="24"/>
    </w:rPr>
  </w:style>
  <w:style w:type="character" w:customStyle="1" w:styleId="FooterChar1">
    <w:name w:val="Footer Char1"/>
    <w:basedOn w:val="DefaultParagraphFont"/>
    <w:uiPriority w:val="99"/>
    <w:rsid w:val="003D371C"/>
    <w:rPr>
      <w:sz w:val="24"/>
    </w:rPr>
  </w:style>
  <w:style w:type="character" w:customStyle="1" w:styleId="FootnoteTextChar1">
    <w:name w:val="Footnote Text Char1"/>
    <w:basedOn w:val="DefaultParagraphFont"/>
    <w:uiPriority w:val="99"/>
    <w:semiHidden/>
    <w:rsid w:val="003D371C"/>
    <w:rPr>
      <w:sz w:val="20"/>
      <w:szCs w:val="20"/>
    </w:rPr>
  </w:style>
  <w:style w:type="paragraph" w:customStyle="1" w:styleId="msonormal0">
    <w:name w:val="msonormal"/>
    <w:basedOn w:val="Normal"/>
    <w:rsid w:val="003D371C"/>
    <w:pPr>
      <w:spacing w:before="100" w:beforeAutospacing="1" w:after="100" w:afterAutospacing="1"/>
    </w:pPr>
    <w:rPr>
      <w:rFonts w:ascii="Times New Roman" w:hAnsi="Times New Roman" w:cs="Times New Roman"/>
    </w:rPr>
  </w:style>
  <w:style w:type="paragraph" w:styleId="Quote">
    <w:name w:val="Quote"/>
    <w:basedOn w:val="Normal"/>
    <w:next w:val="Normal"/>
    <w:link w:val="QuoteChar"/>
    <w:uiPriority w:val="29"/>
    <w:qFormat/>
    <w:rsid w:val="003D371C"/>
    <w:pPr>
      <w:spacing w:before="200" w:after="160"/>
      <w:ind w:left="864" w:right="864"/>
    </w:pPr>
    <w:rPr>
      <w:rFonts w:cs="Times New Roman"/>
      <w:i/>
      <w:iCs/>
      <w:color w:val="404040" w:themeColor="text1" w:themeTint="BF"/>
      <w:spacing w:val="3"/>
      <w:szCs w:val="20"/>
    </w:rPr>
  </w:style>
  <w:style w:type="character" w:customStyle="1" w:styleId="QuoteChar">
    <w:name w:val="Quote Char"/>
    <w:basedOn w:val="DefaultParagraphFont"/>
    <w:link w:val="Quote"/>
    <w:uiPriority w:val="29"/>
    <w:rsid w:val="003D371C"/>
    <w:rPr>
      <w:rFonts w:ascii="Times" w:eastAsia="Times New Roman" w:hAnsi="Times" w:cs="Times New Roman"/>
      <w:i/>
      <w:iCs/>
      <w:color w:val="404040" w:themeColor="text1" w:themeTint="BF"/>
      <w:spacing w:val="3"/>
      <w:szCs w:val="20"/>
    </w:rPr>
  </w:style>
  <w:style w:type="paragraph" w:styleId="TOCHeading">
    <w:name w:val="TOC Heading"/>
    <w:basedOn w:val="Heading1"/>
    <w:next w:val="Normal"/>
    <w:uiPriority w:val="39"/>
    <w:unhideWhenUsed/>
    <w:qFormat/>
    <w:rsid w:val="003D371C"/>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HTMLPreformatted">
    <w:name w:val="HTML Preformatted"/>
    <w:basedOn w:val="Normal"/>
    <w:link w:val="HTMLPreformattedChar"/>
    <w:uiPriority w:val="99"/>
    <w:semiHidden/>
    <w:unhideWhenUsed/>
    <w:rsid w:val="003D3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3D371C"/>
    <w:rPr>
      <w:rFonts w:ascii="Courier New" w:eastAsia="Times New Roman" w:hAnsi="Courier New" w:cs="Courier New"/>
      <w:sz w:val="20"/>
      <w:szCs w:val="20"/>
      <w:lang w:eastAsia="zh-CN"/>
    </w:rPr>
  </w:style>
  <w:style w:type="paragraph" w:customStyle="1" w:styleId="font5">
    <w:name w:val="font5"/>
    <w:basedOn w:val="Normal"/>
    <w:rsid w:val="003D371C"/>
    <w:pPr>
      <w:spacing w:before="100" w:beforeAutospacing="1" w:after="100" w:afterAutospacing="1"/>
    </w:pPr>
    <w:rPr>
      <w:rFonts w:ascii="Calibri" w:hAnsi="Calibri" w:cs="Calibri"/>
      <w:color w:val="000000"/>
    </w:rPr>
  </w:style>
  <w:style w:type="paragraph" w:customStyle="1" w:styleId="font6">
    <w:name w:val="font6"/>
    <w:basedOn w:val="Normal"/>
    <w:rsid w:val="003D371C"/>
    <w:pPr>
      <w:spacing w:before="100" w:beforeAutospacing="1" w:after="100" w:afterAutospacing="1"/>
    </w:pPr>
    <w:rPr>
      <w:rFonts w:ascii="Tahoma" w:hAnsi="Tahoma" w:cs="Tahoma"/>
      <w:color w:val="000000"/>
      <w:sz w:val="16"/>
      <w:szCs w:val="16"/>
    </w:rPr>
  </w:style>
  <w:style w:type="paragraph" w:customStyle="1" w:styleId="font7">
    <w:name w:val="font7"/>
    <w:basedOn w:val="Normal"/>
    <w:rsid w:val="003D371C"/>
    <w:pPr>
      <w:spacing w:before="100" w:beforeAutospacing="1" w:after="100" w:afterAutospacing="1"/>
    </w:pPr>
    <w:rPr>
      <w:rFonts w:ascii="Tahoma" w:hAnsi="Tahoma" w:cs="Tahoma"/>
      <w:color w:val="000000"/>
      <w:sz w:val="16"/>
      <w:szCs w:val="16"/>
    </w:rPr>
  </w:style>
  <w:style w:type="paragraph" w:customStyle="1" w:styleId="xl65">
    <w:name w:val="xl65"/>
    <w:basedOn w:val="Normal"/>
    <w:rsid w:val="003D371C"/>
    <w:pPr>
      <w:pBdr>
        <w:bottom w:val="single" w:sz="8" w:space="0" w:color="auto"/>
        <w:right w:val="single" w:sz="8" w:space="0" w:color="auto"/>
      </w:pBdr>
      <w:spacing w:before="100" w:beforeAutospacing="1" w:after="100" w:afterAutospacing="1"/>
      <w:jc w:val="center"/>
      <w:textAlignment w:val="center"/>
    </w:pPr>
    <w:rPr>
      <w:rFonts w:ascii="Calibri Light" w:hAnsi="Calibri Light" w:cs="Calibri Light"/>
      <w:sz w:val="18"/>
      <w:szCs w:val="18"/>
    </w:rPr>
  </w:style>
  <w:style w:type="paragraph" w:customStyle="1" w:styleId="xl66">
    <w:name w:val="xl66"/>
    <w:basedOn w:val="Normal"/>
    <w:rsid w:val="003D371C"/>
    <w:pPr>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6"/>
      <w:szCs w:val="16"/>
    </w:rPr>
  </w:style>
  <w:style w:type="paragraph" w:customStyle="1" w:styleId="xl67">
    <w:name w:val="xl67"/>
    <w:basedOn w:val="Normal"/>
    <w:rsid w:val="003D371C"/>
    <w:pPr>
      <w:pBdr>
        <w:left w:val="single" w:sz="8" w:space="0" w:color="auto"/>
        <w:bottom w:val="single" w:sz="8" w:space="0" w:color="auto"/>
        <w:right w:val="single" w:sz="8" w:space="0" w:color="auto"/>
      </w:pBdr>
      <w:spacing w:before="100" w:beforeAutospacing="1" w:after="100" w:afterAutospacing="1"/>
      <w:textAlignment w:val="center"/>
    </w:pPr>
    <w:rPr>
      <w:rFonts w:ascii="Calibri Light" w:hAnsi="Calibri Light" w:cs="Calibri Light"/>
      <w:sz w:val="18"/>
      <w:szCs w:val="18"/>
    </w:rPr>
  </w:style>
  <w:style w:type="paragraph" w:customStyle="1" w:styleId="xl68">
    <w:name w:val="xl68"/>
    <w:basedOn w:val="Normal"/>
    <w:rsid w:val="003D371C"/>
    <w:pPr>
      <w:pBdr>
        <w:top w:val="single" w:sz="8" w:space="0" w:color="auto"/>
        <w:left w:val="single" w:sz="8" w:space="0" w:color="auto"/>
        <w:right w:val="single" w:sz="8" w:space="0" w:color="auto"/>
      </w:pBdr>
      <w:spacing w:before="100" w:beforeAutospacing="1" w:after="100" w:afterAutospacing="1"/>
      <w:textAlignment w:val="center"/>
    </w:pPr>
    <w:rPr>
      <w:rFonts w:ascii="Calibri Light" w:hAnsi="Calibri Light" w:cs="Calibri Light"/>
      <w:sz w:val="18"/>
      <w:szCs w:val="18"/>
    </w:rPr>
  </w:style>
  <w:style w:type="paragraph" w:customStyle="1" w:styleId="xl69">
    <w:name w:val="xl69"/>
    <w:basedOn w:val="Normal"/>
    <w:rsid w:val="003D371C"/>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Light" w:hAnsi="Calibri Light" w:cs="Calibri Light"/>
      <w:sz w:val="18"/>
      <w:szCs w:val="18"/>
    </w:rPr>
  </w:style>
  <w:style w:type="paragraph" w:customStyle="1" w:styleId="xl70">
    <w:name w:val="xl70"/>
    <w:basedOn w:val="Normal"/>
    <w:rsid w:val="003D371C"/>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Light" w:hAnsi="Calibri Light" w:cs="Calibri Light"/>
      <w:sz w:val="18"/>
      <w:szCs w:val="18"/>
    </w:rPr>
  </w:style>
  <w:style w:type="paragraph" w:customStyle="1" w:styleId="xl71">
    <w:name w:val="xl71"/>
    <w:basedOn w:val="Normal"/>
    <w:rsid w:val="003D371C"/>
    <w:pPr>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16"/>
      <w:szCs w:val="16"/>
    </w:rPr>
  </w:style>
  <w:style w:type="paragraph" w:customStyle="1" w:styleId="xl72">
    <w:name w:val="xl72"/>
    <w:basedOn w:val="Normal"/>
    <w:rsid w:val="003D371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Normal"/>
    <w:rsid w:val="003D371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Light" w:hAnsi="Calibri Light" w:cs="Calibri Light"/>
      <w:b/>
      <w:bCs/>
      <w:sz w:val="18"/>
      <w:szCs w:val="18"/>
    </w:rPr>
  </w:style>
  <w:style w:type="paragraph" w:customStyle="1" w:styleId="xl74">
    <w:name w:val="xl74"/>
    <w:basedOn w:val="Normal"/>
    <w:rsid w:val="003D371C"/>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Light" w:hAnsi="Calibri Light" w:cs="Calibri Light"/>
      <w:b/>
      <w:bCs/>
      <w:sz w:val="18"/>
      <w:szCs w:val="18"/>
    </w:rPr>
  </w:style>
  <w:style w:type="paragraph" w:customStyle="1" w:styleId="xl75">
    <w:name w:val="xl75"/>
    <w:basedOn w:val="Normal"/>
    <w:rsid w:val="003D371C"/>
    <w:pPr>
      <w:pBdr>
        <w:bottom w:val="single" w:sz="8" w:space="0" w:color="auto"/>
        <w:right w:val="single" w:sz="8" w:space="0" w:color="auto"/>
      </w:pBdr>
      <w:spacing w:before="100" w:beforeAutospacing="1" w:after="100" w:afterAutospacing="1"/>
      <w:textAlignment w:val="center"/>
    </w:pPr>
    <w:rPr>
      <w:rFonts w:ascii="Tahoma" w:hAnsi="Tahoma" w:cs="Tahoma"/>
      <w:color w:val="000000"/>
      <w:sz w:val="16"/>
      <w:szCs w:val="16"/>
    </w:rPr>
  </w:style>
  <w:style w:type="character" w:customStyle="1" w:styleId="apple-converted-space">
    <w:name w:val="apple-converted-space"/>
    <w:basedOn w:val="DefaultParagraphFont"/>
    <w:rsid w:val="003D371C"/>
  </w:style>
  <w:style w:type="character" w:styleId="Emphasis">
    <w:name w:val="Emphasis"/>
    <w:basedOn w:val="DefaultParagraphFont"/>
    <w:uiPriority w:val="20"/>
    <w:qFormat/>
    <w:rsid w:val="003D371C"/>
    <w:rPr>
      <w:i/>
      <w:iCs/>
    </w:rPr>
  </w:style>
  <w:style w:type="character" w:styleId="UnresolvedMention">
    <w:name w:val="Unresolved Mention"/>
    <w:basedOn w:val="DefaultParagraphFont"/>
    <w:uiPriority w:val="99"/>
    <w:semiHidden/>
    <w:unhideWhenUsed/>
    <w:rsid w:val="003864D9"/>
    <w:rPr>
      <w:color w:val="605E5C"/>
      <w:shd w:val="clear" w:color="auto" w:fill="E1DFDD"/>
    </w:rPr>
  </w:style>
  <w:style w:type="paragraph" w:customStyle="1" w:styleId="KQstem">
    <w:name w:val="KQ stem"/>
    <w:basedOn w:val="Normal"/>
    <w:link w:val="KQstemChar"/>
    <w:rsid w:val="003864D9"/>
    <w:pPr>
      <w:shd w:val="clear" w:color="auto" w:fill="FFFFFF"/>
      <w:spacing w:after="206" w:line="360" w:lineRule="atLeast"/>
      <w:ind w:left="360" w:hanging="360"/>
    </w:pPr>
    <w:rPr>
      <w:rFonts w:ascii="Arial" w:hAnsi="Arial" w:cs="Times New Roman"/>
      <w:sz w:val="19"/>
    </w:rPr>
  </w:style>
  <w:style w:type="character" w:customStyle="1" w:styleId="KQstemChar">
    <w:name w:val="KQ stem Char"/>
    <w:basedOn w:val="DefaultParagraphFont"/>
    <w:link w:val="KQstem"/>
    <w:rsid w:val="003864D9"/>
    <w:rPr>
      <w:rFonts w:ascii="Arial" w:eastAsia="Times New Roman" w:hAnsi="Arial" w:cs="Times New Roman"/>
      <w:sz w:val="19"/>
      <w:shd w:val="clear" w:color="auto" w:fill="FFFFFF"/>
    </w:rPr>
  </w:style>
  <w:style w:type="paragraph" w:customStyle="1" w:styleId="instructions">
    <w:name w:val="instructions"/>
    <w:link w:val="instructionsChar"/>
    <w:rsid w:val="003864D9"/>
    <w:pPr>
      <w:shd w:val="clear" w:color="auto" w:fill="FFFFFF"/>
      <w:spacing w:before="120" w:after="120"/>
      <w:ind w:firstLine="360"/>
    </w:pPr>
    <w:rPr>
      <w:rFonts w:ascii="Arial" w:eastAsia="ヒラギノ角ゴ Pro W3" w:hAnsi="Arial" w:cs="Times New Roman"/>
      <w:color w:val="000000"/>
    </w:rPr>
  </w:style>
  <w:style w:type="character" w:customStyle="1" w:styleId="instructionsChar">
    <w:name w:val="instructions Char"/>
    <w:basedOn w:val="DefaultParagraphFont"/>
    <w:link w:val="instructions"/>
    <w:rsid w:val="003864D9"/>
    <w:rPr>
      <w:rFonts w:ascii="Arial" w:eastAsia="ヒラギノ角ゴ Pro W3" w:hAnsi="Arial" w:cs="Times New Roman"/>
      <w:color w:val="000000"/>
      <w:shd w:val="clear" w:color="auto" w:fill="FFFFFF"/>
    </w:rPr>
  </w:style>
  <w:style w:type="paragraph" w:customStyle="1" w:styleId="text">
    <w:name w:val="text"/>
    <w:rsid w:val="003864D9"/>
    <w:pPr>
      <w:spacing w:before="120"/>
      <w:ind w:firstLine="720"/>
    </w:pPr>
    <w:rPr>
      <w:rFonts w:ascii="Arial" w:eastAsia="ヒラギノ角ゴ Pro W3" w:hAnsi="Arial" w:cs="Times New Roman"/>
      <w:color w:val="000000"/>
    </w:rPr>
  </w:style>
  <w:style w:type="paragraph" w:customStyle="1" w:styleId="HeadingI">
    <w:name w:val="Heading I"/>
    <w:rsid w:val="003864D9"/>
    <w:pPr>
      <w:keepNext/>
      <w:keepLines/>
      <w:widowControl w:val="0"/>
      <w:tabs>
        <w:tab w:val="left" w:pos="450"/>
      </w:tabs>
      <w:spacing w:before="240"/>
      <w:ind w:left="450" w:hanging="450"/>
    </w:pPr>
    <w:rPr>
      <w:rFonts w:ascii="Arial Bold" w:eastAsia="ヒラギノ角ゴ Pro W3" w:hAnsi="Arial Bold" w:cs="Times New Roman"/>
      <w:color w:val="000000"/>
      <w:sz w:val="28"/>
    </w:rPr>
  </w:style>
  <w:style w:type="paragraph" w:customStyle="1" w:styleId="textbullets2">
    <w:name w:val="text bullets 2"/>
    <w:rsid w:val="003864D9"/>
    <w:pPr>
      <w:widowControl w:val="0"/>
      <w:tabs>
        <w:tab w:val="left" w:pos="720"/>
      </w:tabs>
      <w:spacing w:before="120"/>
    </w:pPr>
    <w:rPr>
      <w:rFonts w:ascii="Arial Bold" w:eastAsia="ヒラギノ角ゴ Pro W3" w:hAnsi="Arial Bold" w:cs="Times New Roman"/>
      <w:color w:val="000000"/>
    </w:rPr>
  </w:style>
  <w:style w:type="paragraph" w:customStyle="1" w:styleId="text-subbullet3">
    <w:name w:val="text -sub bullet 3"/>
    <w:rsid w:val="003864D9"/>
    <w:pPr>
      <w:widowControl w:val="0"/>
      <w:tabs>
        <w:tab w:val="left" w:pos="1080"/>
      </w:tabs>
      <w:ind w:left="720" w:firstLine="360"/>
    </w:pPr>
    <w:rPr>
      <w:rFonts w:ascii="Arial" w:eastAsia="ヒラギノ角ゴ Pro W3" w:hAnsi="Arial" w:cs="Times New Roman"/>
      <w:color w:val="000000"/>
    </w:rPr>
  </w:style>
  <w:style w:type="paragraph" w:customStyle="1" w:styleId="text-bullets3">
    <w:name w:val="text - bullets 3"/>
    <w:rsid w:val="003864D9"/>
    <w:pPr>
      <w:widowControl w:val="0"/>
      <w:tabs>
        <w:tab w:val="left" w:pos="1080"/>
        <w:tab w:val="left" w:pos="1440"/>
      </w:tabs>
    </w:pPr>
    <w:rPr>
      <w:rFonts w:ascii="Arial" w:eastAsia="ヒラギノ角ゴ Pro W3" w:hAnsi="Arial" w:cs="Times New Roman"/>
      <w:color w:val="000000"/>
    </w:rPr>
  </w:style>
  <w:style w:type="paragraph" w:customStyle="1" w:styleId="HeadingA">
    <w:name w:val="Heading A"/>
    <w:rsid w:val="003864D9"/>
    <w:pPr>
      <w:keepNext/>
      <w:tabs>
        <w:tab w:val="left" w:pos="1080"/>
      </w:tabs>
      <w:spacing w:before="240"/>
      <w:ind w:left="1080" w:hanging="360"/>
    </w:pPr>
    <w:rPr>
      <w:rFonts w:ascii="Arial Bold" w:eastAsia="ヒラギノ角ゴ Pro W3" w:hAnsi="Arial Bold" w:cs="Times New Roman"/>
      <w:color w:val="000000"/>
    </w:rPr>
  </w:style>
  <w:style w:type="numbering" w:customStyle="1" w:styleId="List41">
    <w:name w:val="List 41"/>
    <w:rsid w:val="003864D9"/>
  </w:style>
  <w:style w:type="paragraph" w:customStyle="1" w:styleId="FreeForm">
    <w:name w:val="Free Form"/>
    <w:rsid w:val="003864D9"/>
    <w:rPr>
      <w:rFonts w:ascii="Times New Roman" w:eastAsia="ヒラギノ角ゴ Pro W3" w:hAnsi="Times New Roman" w:cs="Times New Roman"/>
      <w:color w:val="000000"/>
    </w:rPr>
  </w:style>
  <w:style w:type="paragraph" w:customStyle="1" w:styleId="Task">
    <w:name w:val="Task"/>
    <w:rsid w:val="003864D9"/>
    <w:pPr>
      <w:keepLines/>
      <w:tabs>
        <w:tab w:val="left" w:pos="-1260"/>
      </w:tabs>
      <w:spacing w:before="60"/>
      <w:ind w:left="360" w:firstLine="360"/>
    </w:pPr>
    <w:rPr>
      <w:rFonts w:ascii="Times New Roman" w:eastAsia="ヒラギノ角ゴ Pro W3" w:hAnsi="Times New Roman" w:cs="Times New Roman"/>
      <w:color w:val="000000"/>
    </w:rPr>
  </w:style>
  <w:style w:type="paragraph" w:customStyle="1" w:styleId="CERTitle">
    <w:name w:val="CER Title"/>
    <w:rsid w:val="003864D9"/>
    <w:pPr>
      <w:shd w:val="clear" w:color="auto" w:fill="FFFFFF"/>
      <w:spacing w:after="51"/>
      <w:ind w:left="720" w:hanging="720"/>
    </w:pPr>
    <w:rPr>
      <w:rFonts w:ascii="Arial Bold" w:eastAsia="ヒラギノ角ゴ Pro W3" w:hAnsi="Arial Bold" w:cs="Times New Roman"/>
      <w:color w:val="000000"/>
      <w:sz w:val="22"/>
    </w:rPr>
  </w:style>
  <w:style w:type="paragraph" w:customStyle="1" w:styleId="AFtext">
    <w:name w:val="AF text"/>
    <w:rsid w:val="003864D9"/>
    <w:pPr>
      <w:jc w:val="center"/>
    </w:pPr>
    <w:rPr>
      <w:rFonts w:ascii="Arial" w:eastAsia="ヒラギノ角ゴ Pro W3" w:hAnsi="Arial" w:cs="Times New Roman"/>
      <w:color w:val="000000"/>
      <w:sz w:val="22"/>
    </w:rPr>
  </w:style>
  <w:style w:type="table" w:styleId="MediumShading2">
    <w:name w:val="Medium Shading 2"/>
    <w:basedOn w:val="TableNormal"/>
    <w:uiPriority w:val="64"/>
    <w:rsid w:val="003864D9"/>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864D9"/>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3864D9"/>
    <w:pPr>
      <w:numPr>
        <w:numId w:val="6"/>
      </w:numPr>
    </w:pPr>
  </w:style>
  <w:style w:type="character" w:customStyle="1" w:styleId="UnresolvedMention2">
    <w:name w:val="Unresolved Mention2"/>
    <w:basedOn w:val="DefaultParagraphFont"/>
    <w:rsid w:val="003864D9"/>
    <w:rPr>
      <w:color w:val="605E5C"/>
      <w:shd w:val="clear" w:color="auto" w:fill="E1DFDD"/>
    </w:rPr>
  </w:style>
  <w:style w:type="character" w:customStyle="1" w:styleId="UnresolvedMention3">
    <w:name w:val="Unresolved Mention3"/>
    <w:basedOn w:val="DefaultParagraphFont"/>
    <w:uiPriority w:val="99"/>
    <w:semiHidden/>
    <w:unhideWhenUsed/>
    <w:rsid w:val="003864D9"/>
    <w:rPr>
      <w:color w:val="605E5C"/>
      <w:shd w:val="clear" w:color="auto" w:fill="E1DFDD"/>
    </w:rPr>
  </w:style>
  <w:style w:type="character" w:customStyle="1" w:styleId="UnresolvedMention4">
    <w:name w:val="Unresolved Mention4"/>
    <w:basedOn w:val="DefaultParagraphFont"/>
    <w:rsid w:val="003864D9"/>
    <w:rPr>
      <w:color w:val="605E5C"/>
      <w:shd w:val="clear" w:color="auto" w:fill="E1DFDD"/>
    </w:rPr>
  </w:style>
  <w:style w:type="character" w:customStyle="1" w:styleId="UnresolvedMention5">
    <w:name w:val="Unresolved Mention5"/>
    <w:basedOn w:val="DefaultParagraphFont"/>
    <w:uiPriority w:val="99"/>
    <w:semiHidden/>
    <w:unhideWhenUsed/>
    <w:rsid w:val="003864D9"/>
    <w:rPr>
      <w:color w:val="605E5C"/>
      <w:shd w:val="clear" w:color="auto" w:fill="E1DFDD"/>
    </w:rPr>
  </w:style>
  <w:style w:type="character" w:customStyle="1" w:styleId="id-label">
    <w:name w:val="id-label"/>
    <w:basedOn w:val="DefaultParagraphFont"/>
    <w:rsid w:val="003864D9"/>
  </w:style>
  <w:style w:type="paragraph" w:customStyle="1" w:styleId="gmail-paragraphindent">
    <w:name w:val="gmail-paragraphindent"/>
    <w:basedOn w:val="Normal"/>
    <w:rsid w:val="003864D9"/>
    <w:pPr>
      <w:spacing w:before="100" w:beforeAutospacing="1" w:after="100" w:afterAutospacing="1"/>
    </w:pPr>
    <w:rPr>
      <w:rFonts w:ascii="Times New Roman" w:hAnsi="Times New Roman" w:cs="Times New Roman"/>
    </w:rPr>
  </w:style>
  <w:style w:type="table" w:customStyle="1" w:styleId="MediumShading1-Accent11">
    <w:name w:val="Medium Shading 1 - Accent 11"/>
    <w:basedOn w:val="TableNormal"/>
    <w:uiPriority w:val="63"/>
    <w:rsid w:val="003864D9"/>
    <w:rPr>
      <w:rFonts w:ascii="Arial" w:hAnsi="Arial"/>
      <w:color w:val="000000" w:themeColor="text1"/>
      <w:sz w:val="18"/>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shd w:val="clear" w:color="auto" w:fill="0066CC"/>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shd w:val="clear" w:color="auto" w:fill="66CCF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promiscontainer1">
    <w:name w:val="promiscontainer1"/>
    <w:basedOn w:val="Normal"/>
    <w:rsid w:val="003864D9"/>
    <w:pPr>
      <w:spacing w:before="100" w:beforeAutospacing="1" w:after="100" w:afterAutospacing="1"/>
    </w:pPr>
    <w:rPr>
      <w:rFonts w:ascii="Arial" w:hAnsi="Arial" w:cs="Arial"/>
      <w:sz w:val="20"/>
      <w:szCs w:val="20"/>
    </w:rPr>
  </w:style>
  <w:style w:type="character" w:styleId="LineNumber">
    <w:name w:val="line number"/>
    <w:basedOn w:val="DefaultParagraphFont"/>
    <w:uiPriority w:val="99"/>
    <w:semiHidden/>
    <w:unhideWhenUsed/>
    <w:rsid w:val="003864D9"/>
  </w:style>
  <w:style w:type="character" w:customStyle="1" w:styleId="element-citation">
    <w:name w:val="element-citation"/>
    <w:basedOn w:val="DefaultParagraphFont"/>
    <w:rsid w:val="003864D9"/>
  </w:style>
  <w:style w:type="character" w:customStyle="1" w:styleId="ref-journal1">
    <w:name w:val="ref-journal1"/>
    <w:basedOn w:val="DefaultParagraphFont"/>
    <w:rsid w:val="003864D9"/>
    <w:rPr>
      <w:i/>
      <w:iCs/>
    </w:rPr>
  </w:style>
  <w:style w:type="character" w:customStyle="1" w:styleId="ref-vol">
    <w:name w:val="ref-vol"/>
    <w:basedOn w:val="DefaultParagraphFont"/>
    <w:rsid w:val="003864D9"/>
  </w:style>
  <w:style w:type="character" w:customStyle="1" w:styleId="UnresolvedMention11">
    <w:name w:val="Unresolved Mention11"/>
    <w:basedOn w:val="DefaultParagraphFont"/>
    <w:uiPriority w:val="99"/>
    <w:rsid w:val="003864D9"/>
    <w:rPr>
      <w:color w:val="605E5C"/>
      <w:shd w:val="clear" w:color="auto" w:fill="E1DFDD"/>
    </w:rPr>
  </w:style>
  <w:style w:type="paragraph" w:customStyle="1" w:styleId="xl63">
    <w:name w:val="xl63"/>
    <w:basedOn w:val="Normal"/>
    <w:rsid w:val="003864D9"/>
    <w:pPr>
      <w:spacing w:before="100" w:beforeAutospacing="1" w:after="100" w:afterAutospacing="1"/>
    </w:pPr>
    <w:rPr>
      <w:rFonts w:ascii="Arial" w:hAnsi="Arial" w:cs="Arial"/>
      <w:color w:val="FF9900"/>
      <w:sz w:val="20"/>
      <w:szCs w:val="20"/>
    </w:rPr>
  </w:style>
  <w:style w:type="paragraph" w:customStyle="1" w:styleId="xl64">
    <w:name w:val="xl64"/>
    <w:basedOn w:val="Normal"/>
    <w:rsid w:val="003864D9"/>
    <w:pPr>
      <w:spacing w:before="100" w:beforeAutospacing="1" w:after="100" w:afterAutospacing="1"/>
    </w:pPr>
    <w:rPr>
      <w:rFonts w:ascii="Arial" w:hAnsi="Arial" w:cs="Arial"/>
      <w:sz w:val="20"/>
      <w:szCs w:val="20"/>
    </w:rPr>
  </w:style>
  <w:style w:type="paragraph" w:customStyle="1" w:styleId="xl76">
    <w:name w:val="xl76"/>
    <w:basedOn w:val="Normal"/>
    <w:rsid w:val="003864D9"/>
    <w:pPr>
      <w:shd w:val="clear" w:color="00FF00" w:fill="00FF00"/>
      <w:spacing w:before="100" w:beforeAutospacing="1" w:after="100" w:afterAutospacing="1"/>
    </w:pPr>
    <w:rPr>
      <w:rFonts w:ascii="Arial" w:hAnsi="Arial" w:cs="Arial"/>
      <w:color w:val="FF9900"/>
      <w:sz w:val="20"/>
      <w:szCs w:val="20"/>
    </w:rPr>
  </w:style>
  <w:style w:type="paragraph" w:customStyle="1" w:styleId="xl77">
    <w:name w:val="xl77"/>
    <w:basedOn w:val="Normal"/>
    <w:rsid w:val="003864D9"/>
    <w:pPr>
      <w:shd w:val="clear" w:color="00FF00" w:fill="00FF00"/>
      <w:spacing w:before="100" w:beforeAutospacing="1" w:after="100" w:afterAutospacing="1"/>
    </w:pPr>
    <w:rPr>
      <w:rFonts w:ascii="Arial" w:hAnsi="Arial" w:cs="Arial"/>
      <w:sz w:val="20"/>
      <w:szCs w:val="20"/>
    </w:rPr>
  </w:style>
  <w:style w:type="paragraph" w:customStyle="1" w:styleId="xl78">
    <w:name w:val="xl78"/>
    <w:basedOn w:val="Normal"/>
    <w:rsid w:val="003864D9"/>
    <w:pPr>
      <w:shd w:val="clear" w:color="FFFF00" w:fill="FFFF00"/>
      <w:spacing w:before="100" w:beforeAutospacing="1" w:after="100" w:afterAutospacing="1"/>
    </w:pPr>
    <w:rPr>
      <w:rFonts w:ascii="Arial" w:hAnsi="Arial" w:cs="Arial"/>
      <w:color w:val="FF9900"/>
      <w:sz w:val="20"/>
      <w:szCs w:val="20"/>
    </w:rPr>
  </w:style>
  <w:style w:type="paragraph" w:customStyle="1" w:styleId="xl79">
    <w:name w:val="xl79"/>
    <w:basedOn w:val="Normal"/>
    <w:rsid w:val="003864D9"/>
    <w:pPr>
      <w:shd w:val="clear" w:color="FFFF00" w:fill="FFFF00"/>
      <w:spacing w:before="100" w:beforeAutospacing="1" w:after="100" w:afterAutospacing="1"/>
    </w:pPr>
    <w:rPr>
      <w:rFonts w:ascii="Arial" w:hAnsi="Arial" w:cs="Arial"/>
      <w:sz w:val="20"/>
      <w:szCs w:val="20"/>
    </w:rPr>
  </w:style>
  <w:style w:type="paragraph" w:customStyle="1" w:styleId="xl80">
    <w:name w:val="xl80"/>
    <w:basedOn w:val="Normal"/>
    <w:rsid w:val="003864D9"/>
    <w:pPr>
      <w:shd w:val="clear" w:color="FFFFFF" w:fill="FFFFFF"/>
      <w:spacing w:before="100" w:beforeAutospacing="1" w:after="100" w:afterAutospacing="1"/>
      <w:jc w:val="center"/>
    </w:pPr>
    <w:rPr>
      <w:rFonts w:ascii="Arial" w:hAnsi="Arial" w:cs="Arial"/>
      <w:b/>
      <w:bCs/>
      <w:sz w:val="20"/>
      <w:szCs w:val="20"/>
    </w:rPr>
  </w:style>
  <w:style w:type="paragraph" w:customStyle="1" w:styleId="xl81">
    <w:name w:val="xl81"/>
    <w:basedOn w:val="Normal"/>
    <w:rsid w:val="003864D9"/>
    <w:pPr>
      <w:shd w:val="clear" w:color="FFFFFF" w:fill="FFFFFF"/>
      <w:spacing w:before="100" w:beforeAutospacing="1" w:after="100" w:afterAutospacing="1"/>
      <w:jc w:val="center"/>
    </w:pPr>
    <w:rPr>
      <w:rFonts w:ascii="Arial" w:hAnsi="Arial" w:cs="Arial"/>
      <w:b/>
      <w:bCs/>
      <w:color w:val="FF9900"/>
      <w:sz w:val="20"/>
      <w:szCs w:val="20"/>
    </w:rPr>
  </w:style>
  <w:style w:type="paragraph" w:customStyle="1" w:styleId="xl82">
    <w:name w:val="xl82"/>
    <w:basedOn w:val="Normal"/>
    <w:rsid w:val="003864D9"/>
    <w:pPr>
      <w:shd w:val="clear" w:color="B4A7D6" w:fill="B4A7D6"/>
      <w:spacing w:before="100" w:beforeAutospacing="1" w:after="100" w:afterAutospacing="1"/>
    </w:pPr>
    <w:rPr>
      <w:rFonts w:ascii="Arial" w:hAnsi="Arial" w:cs="Arial"/>
      <w:color w:val="FF9900"/>
      <w:sz w:val="20"/>
      <w:szCs w:val="20"/>
    </w:rPr>
  </w:style>
  <w:style w:type="paragraph" w:customStyle="1" w:styleId="xl83">
    <w:name w:val="xl83"/>
    <w:basedOn w:val="Normal"/>
    <w:rsid w:val="003864D9"/>
    <w:pPr>
      <w:shd w:val="clear" w:color="B4A7D6" w:fill="B4A7D6"/>
      <w:spacing w:before="100" w:beforeAutospacing="1" w:after="100" w:afterAutospacing="1"/>
    </w:pPr>
    <w:rPr>
      <w:rFonts w:ascii="Arial" w:hAnsi="Arial" w:cs="Arial"/>
      <w:sz w:val="20"/>
      <w:szCs w:val="20"/>
    </w:rPr>
  </w:style>
  <w:style w:type="paragraph" w:customStyle="1" w:styleId="xl84">
    <w:name w:val="xl84"/>
    <w:basedOn w:val="Normal"/>
    <w:rsid w:val="003864D9"/>
    <w:pPr>
      <w:spacing w:before="100" w:beforeAutospacing="1" w:after="100" w:afterAutospacing="1"/>
    </w:pPr>
    <w:rPr>
      <w:rFonts w:ascii="Arial" w:hAnsi="Arial" w:cs="Arial"/>
      <w:sz w:val="20"/>
      <w:szCs w:val="20"/>
    </w:rPr>
  </w:style>
  <w:style w:type="paragraph" w:customStyle="1" w:styleId="xl85">
    <w:name w:val="xl85"/>
    <w:basedOn w:val="Normal"/>
    <w:rsid w:val="003864D9"/>
    <w:pPr>
      <w:spacing w:before="100" w:beforeAutospacing="1" w:after="100" w:afterAutospacing="1"/>
    </w:pPr>
    <w:rPr>
      <w:rFonts w:ascii="Arial" w:hAnsi="Arial" w:cs="Arial"/>
      <w:color w:val="FF9900"/>
      <w:sz w:val="20"/>
      <w:szCs w:val="20"/>
    </w:rPr>
  </w:style>
  <w:style w:type="paragraph" w:customStyle="1" w:styleId="xl86">
    <w:name w:val="xl86"/>
    <w:basedOn w:val="Normal"/>
    <w:rsid w:val="003864D9"/>
    <w:pPr>
      <w:spacing w:before="100" w:beforeAutospacing="1" w:after="100" w:afterAutospacing="1"/>
    </w:pPr>
    <w:rPr>
      <w:rFonts w:ascii="Arial" w:hAnsi="Arial" w:cs="Arial"/>
      <w:color w:val="FF9900"/>
      <w:sz w:val="22"/>
      <w:szCs w:val="22"/>
    </w:rPr>
  </w:style>
  <w:style w:type="paragraph" w:customStyle="1" w:styleId="xl87">
    <w:name w:val="xl87"/>
    <w:basedOn w:val="Normal"/>
    <w:rsid w:val="003864D9"/>
    <w:pPr>
      <w:spacing w:before="100" w:beforeAutospacing="1" w:after="100" w:afterAutospacing="1"/>
    </w:pPr>
    <w:rPr>
      <w:rFonts w:ascii="Arial" w:hAnsi="Arial" w:cs="Arial"/>
      <w:color w:val="000000"/>
      <w:sz w:val="22"/>
      <w:szCs w:val="22"/>
    </w:rPr>
  </w:style>
  <w:style w:type="paragraph" w:customStyle="1" w:styleId="xl88">
    <w:name w:val="xl88"/>
    <w:basedOn w:val="Normal"/>
    <w:rsid w:val="003864D9"/>
    <w:pPr>
      <w:shd w:val="clear" w:color="FF9900" w:fill="FF9900"/>
      <w:spacing w:before="100" w:beforeAutospacing="1" w:after="100" w:afterAutospacing="1"/>
    </w:pPr>
    <w:rPr>
      <w:rFonts w:ascii="Arial" w:hAnsi="Arial" w:cs="Arial"/>
      <w:color w:val="A61C00"/>
      <w:sz w:val="20"/>
      <w:szCs w:val="20"/>
    </w:rPr>
  </w:style>
  <w:style w:type="paragraph" w:customStyle="1" w:styleId="xl89">
    <w:name w:val="xl89"/>
    <w:basedOn w:val="Normal"/>
    <w:rsid w:val="003864D9"/>
    <w:pPr>
      <w:shd w:val="clear" w:color="FF9900" w:fill="FF9900"/>
      <w:spacing w:before="100" w:beforeAutospacing="1" w:after="100" w:afterAutospacing="1"/>
    </w:pPr>
    <w:rPr>
      <w:rFonts w:ascii="Times New Roman" w:hAnsi="Times New Roman" w:cs="Times New Roman"/>
    </w:rPr>
  </w:style>
  <w:style w:type="paragraph" w:customStyle="1" w:styleId="CM1">
    <w:name w:val="CM1"/>
    <w:basedOn w:val="Default"/>
    <w:next w:val="Default"/>
    <w:rsid w:val="000C745D"/>
    <w:pPr>
      <w:widowControl w:val="0"/>
    </w:pPr>
    <w:rPr>
      <w:rFonts w:ascii="Calibri" w:eastAsia="Times New Roman" w:hAnsi="Calibri"/>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39674</Words>
  <Characters>226142</Characters>
  <Application>Microsoft Office Word</Application>
  <DocSecurity>0</DocSecurity>
  <Lines>1884</Lines>
  <Paragraphs>530</Paragraphs>
  <ScaleCrop>false</ScaleCrop>
  <Company/>
  <LinksUpToDate>false</LinksUpToDate>
  <CharactersWithSpaces>265286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2022-04-26T17:04:00Z</dcterms:created>
  <dcterms:modified xsi:type="dcterms:W3CDTF">2022-04-26T17:04:00Z</dcterms:modified>
</cp:coreProperties>
</file>