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65" w:rsidRPr="0043181B" w:rsidRDefault="00001C65" w:rsidP="00001C65">
      <w:pPr>
        <w:widowControl w:val="0"/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>Supplementary Digital Content - Equations</w:t>
      </w:r>
    </w:p>
    <w:p w:rsidR="00001C65" w:rsidRPr="00A60429" w:rsidRDefault="00001C65" w:rsidP="00001C65">
      <w:pPr>
        <w:pStyle w:val="ListParagraph"/>
        <w:widowControl w:val="0"/>
        <w:autoSpaceDE w:val="0"/>
        <w:autoSpaceDN w:val="0"/>
        <w:adjustRightInd w:val="0"/>
        <w:ind w:left="0"/>
        <w:rPr>
          <w:rFonts w:cs="Helvetica"/>
        </w:rPr>
      </w:pPr>
      <w:r w:rsidRPr="00A60429">
        <w:rPr>
          <w:rFonts w:cs="Helvetica"/>
          <w:noProof/>
        </w:rPr>
        <w:drawing>
          <wp:inline distT="0" distB="0" distL="0" distR="0" wp14:anchorId="45CAB8F3" wp14:editId="0D2621D0">
            <wp:extent cx="4457700" cy="5049430"/>
            <wp:effectExtent l="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112" cy="504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65" w:rsidRDefault="00001C65" w:rsidP="00001C65">
      <w:pPr>
        <w:pStyle w:val="ListParagraph"/>
        <w:widowControl w:val="0"/>
        <w:autoSpaceDE w:val="0"/>
        <w:autoSpaceDN w:val="0"/>
        <w:adjustRightInd w:val="0"/>
        <w:ind w:left="0"/>
        <w:rPr>
          <w:rFonts w:cs="Helvetica"/>
        </w:rPr>
      </w:pPr>
      <w:r>
        <w:rPr>
          <w:rFonts w:cs="Helvetica"/>
          <w:noProof/>
        </w:rPr>
        <w:drawing>
          <wp:inline distT="0" distB="0" distL="0" distR="0" wp14:anchorId="0AEBF2BF" wp14:editId="18CC361F">
            <wp:extent cx="3975370" cy="68569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174" cy="68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65" w:rsidRDefault="00001C65" w:rsidP="00001C65">
      <w:pPr>
        <w:pStyle w:val="ListParagraph"/>
        <w:widowControl w:val="0"/>
        <w:autoSpaceDE w:val="0"/>
        <w:autoSpaceDN w:val="0"/>
        <w:adjustRightInd w:val="0"/>
        <w:ind w:left="0"/>
        <w:rPr>
          <w:rFonts w:cs="Helvetica"/>
        </w:rPr>
      </w:pPr>
    </w:p>
    <w:p w:rsidR="00001C65" w:rsidRPr="00A60429" w:rsidRDefault="00001C65" w:rsidP="00001C65">
      <w:pPr>
        <w:widowControl w:val="0"/>
        <w:autoSpaceDE w:val="0"/>
        <w:autoSpaceDN w:val="0"/>
        <w:adjustRightInd w:val="0"/>
        <w:ind w:left="360"/>
        <w:rPr>
          <w:rFonts w:cs="Arial"/>
          <w:b/>
        </w:rPr>
      </w:pPr>
    </w:p>
    <w:tbl>
      <w:tblPr>
        <w:tblW w:w="5534" w:type="dxa"/>
        <w:tblInd w:w="108" w:type="dxa"/>
        <w:tblLook w:val="04A0" w:firstRow="1" w:lastRow="0" w:firstColumn="1" w:lastColumn="0" w:noHBand="0" w:noVBand="1"/>
      </w:tblPr>
      <w:tblGrid>
        <w:gridCol w:w="222"/>
        <w:gridCol w:w="2960"/>
        <w:gridCol w:w="2352"/>
      </w:tblGrid>
      <w:tr w:rsidR="00001C65" w:rsidRPr="00001C65" w:rsidTr="00001C65">
        <w:trPr>
          <w:trHeight w:val="240"/>
        </w:trPr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Default="00001C65" w:rsidP="00001C65">
            <w:pPr>
              <w:jc w:val="center"/>
              <w:rPr>
                <w:rFonts w:ascii="AdvTrebu" w:eastAsia="Times New Roman" w:hAnsi="AdvTrebu" w:cs="Times New Roman"/>
                <w:b/>
                <w:color w:val="000000"/>
                <w:lang w:val="en-AU"/>
              </w:rPr>
            </w:pPr>
            <w:r w:rsidRPr="00001C65">
              <w:rPr>
                <w:rFonts w:ascii="AdvTrebu" w:eastAsia="Times New Roman" w:hAnsi="AdvTrebu" w:cs="Times New Roman"/>
                <w:b/>
                <w:color w:val="000000"/>
                <w:lang w:val="en-AU"/>
              </w:rPr>
              <w:t xml:space="preserve">Maximum weight of flap </w:t>
            </w:r>
            <w:r w:rsidRPr="00001C65">
              <w:rPr>
                <w:rFonts w:ascii="AdvTrebu" w:eastAsia="Times New Roman" w:hAnsi="AdvTrebu" w:cs="Times New Roman"/>
                <w:b/>
                <w:color w:val="000000"/>
                <w:lang w:val="en-AU"/>
              </w:rPr>
              <w:t xml:space="preserve">predicted to </w:t>
            </w:r>
            <w:r w:rsidRPr="00001C65">
              <w:rPr>
                <w:rFonts w:ascii="AdvTrebu" w:eastAsia="Times New Roman" w:hAnsi="AdvTrebu" w:cs="Times New Roman"/>
                <w:b/>
                <w:color w:val="000000"/>
                <w:lang w:val="en-AU"/>
              </w:rPr>
              <w:t>surviv</w:t>
            </w:r>
            <w:r w:rsidRPr="00001C65">
              <w:rPr>
                <w:rFonts w:ascii="AdvTrebu" w:eastAsia="Times New Roman" w:hAnsi="AdvTrebu" w:cs="Times New Roman"/>
                <w:b/>
                <w:color w:val="000000"/>
                <w:lang w:val="en-AU"/>
              </w:rPr>
              <w:t>e on single perforator</w:t>
            </w:r>
            <w:bookmarkStart w:id="0" w:name="_GoBack"/>
            <w:bookmarkEnd w:id="0"/>
          </w:p>
          <w:p w:rsidR="00001C65" w:rsidRDefault="00001C65" w:rsidP="00001C65">
            <w:pPr>
              <w:jc w:val="center"/>
              <w:rPr>
                <w:rFonts w:ascii="AdvTrebu" w:eastAsia="Times New Roman" w:hAnsi="AdvTrebu" w:cs="Times New Roman"/>
                <w:b/>
                <w:color w:val="000000"/>
                <w:lang w:val="en-AU"/>
              </w:rPr>
            </w:pPr>
          </w:p>
          <w:p w:rsidR="00001C65" w:rsidRPr="00001C65" w:rsidRDefault="00001C65" w:rsidP="00001C65">
            <w:pPr>
              <w:jc w:val="center"/>
              <w:rPr>
                <w:rFonts w:ascii="AdvTrebu" w:eastAsia="Times New Roman" w:hAnsi="AdvTrebu" w:cs="Times New Roman"/>
                <w:b/>
                <w:color w:val="000000"/>
                <w:lang w:val="en-AU"/>
              </w:rPr>
            </w:pPr>
            <w:r w:rsidRPr="00001C65">
              <w:rPr>
                <w:rFonts w:ascii="AdvTrebu" w:eastAsia="Times New Roman" w:hAnsi="AdvTrebu" w:cs="Times New Roman"/>
                <w:color w:val="000000"/>
                <w:lang w:val="en-AU"/>
              </w:rPr>
              <w:t>(Pennington et. al. 2012)</w:t>
            </w:r>
          </w:p>
        </w:tc>
      </w:tr>
      <w:tr w:rsidR="00001C65" w:rsidRPr="008E555B" w:rsidTr="00001C6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</w:tr>
      <w:tr w:rsidR="00001C65" w:rsidRPr="008E555B" w:rsidTr="00001C65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dvTrebu" w:eastAsia="Times New Roman" w:hAnsi="AdvTrebu" w:cs="Times New Roman"/>
                <w:color w:val="000000"/>
                <w:lang w:val="en-AU"/>
              </w:rPr>
            </w:pPr>
            <w:r w:rsidRPr="008E555B">
              <w:rPr>
                <w:rFonts w:ascii="AdvTrebu" w:eastAsia="Times New Roman" w:hAnsi="AdvTrebu" w:cs="Times New Roman"/>
                <w:color w:val="000000"/>
                <w:lang w:val="en-AU"/>
              </w:rPr>
              <w:t>Arterial Diameter (mm)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dvTrebu" w:eastAsia="Times New Roman" w:hAnsi="AdvTrebu" w:cs="Times New Roman"/>
                <w:color w:val="000000"/>
                <w:lang w:val="en-AU"/>
              </w:rPr>
            </w:pPr>
            <w:r w:rsidRPr="008E555B">
              <w:rPr>
                <w:rFonts w:ascii="AdvTrebu" w:eastAsia="Times New Roman" w:hAnsi="AdvTrebu" w:cs="Times New Roman"/>
                <w:color w:val="000000"/>
                <w:lang w:val="en-AU"/>
              </w:rPr>
              <w:t>Flap Weight (</w:t>
            </w:r>
            <w:proofErr w:type="spellStart"/>
            <w:r w:rsidRPr="008E555B">
              <w:rPr>
                <w:rFonts w:ascii="AdvTrebu" w:eastAsia="Times New Roman" w:hAnsi="AdvTrebu" w:cs="Times New Roman"/>
                <w:color w:val="000000"/>
                <w:lang w:val="en-AU"/>
              </w:rPr>
              <w:t>gms</w:t>
            </w:r>
            <w:proofErr w:type="spellEnd"/>
            <w:r w:rsidRPr="008E555B">
              <w:rPr>
                <w:rFonts w:ascii="AdvTrebu" w:eastAsia="Times New Roman" w:hAnsi="AdvTrebu" w:cs="Times New Roman"/>
                <w:color w:val="000000"/>
                <w:lang w:val="en-AU"/>
              </w:rPr>
              <w:t>)</w:t>
            </w:r>
          </w:p>
        </w:tc>
      </w:tr>
      <w:tr w:rsidR="00001C65" w:rsidRPr="008E555B" w:rsidTr="00001C6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8E555B">
              <w:rPr>
                <w:rFonts w:ascii="Arial" w:eastAsia="Times New Roman" w:hAnsi="Arial" w:cs="Arial"/>
                <w:color w:val="000000"/>
                <w:lang w:val="en-AU"/>
              </w:rPr>
              <w:t>1.2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8E555B">
              <w:rPr>
                <w:rFonts w:ascii="Arial" w:eastAsia="Times New Roman" w:hAnsi="Arial" w:cs="Arial"/>
                <w:color w:val="000000"/>
                <w:lang w:val="en-AU"/>
              </w:rPr>
              <w:t>207</w:t>
            </w:r>
          </w:p>
        </w:tc>
      </w:tr>
      <w:tr w:rsidR="00001C65" w:rsidRPr="008E555B" w:rsidTr="00001C65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8E555B">
              <w:rPr>
                <w:rFonts w:ascii="Arial" w:eastAsia="Times New Roman" w:hAnsi="Arial" w:cs="Arial"/>
                <w:color w:val="000000"/>
                <w:lang w:val="en-AU"/>
              </w:rPr>
              <w:t>1.3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8E555B">
              <w:rPr>
                <w:rFonts w:ascii="Arial" w:eastAsia="Times New Roman" w:hAnsi="Arial" w:cs="Arial"/>
                <w:color w:val="000000"/>
                <w:lang w:val="en-AU"/>
              </w:rPr>
              <w:t>286</w:t>
            </w:r>
          </w:p>
        </w:tc>
      </w:tr>
      <w:tr w:rsidR="00001C65" w:rsidRPr="008E555B" w:rsidTr="00001C6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8E555B">
              <w:rPr>
                <w:rFonts w:ascii="Arial" w:eastAsia="Times New Roman" w:hAnsi="Arial" w:cs="Arial"/>
                <w:color w:val="000000"/>
                <w:lang w:val="en-AU"/>
              </w:rPr>
              <w:t>1.4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8E555B">
              <w:rPr>
                <w:rFonts w:ascii="Arial" w:eastAsia="Times New Roman" w:hAnsi="Arial" w:cs="Arial"/>
                <w:color w:val="000000"/>
                <w:lang w:val="en-AU"/>
              </w:rPr>
              <w:t>384</w:t>
            </w:r>
          </w:p>
        </w:tc>
      </w:tr>
      <w:tr w:rsidR="00001C65" w:rsidRPr="008E555B" w:rsidTr="00001C65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8E555B">
              <w:rPr>
                <w:rFonts w:ascii="Arial" w:eastAsia="Times New Roman" w:hAnsi="Arial" w:cs="Arial"/>
                <w:color w:val="000000"/>
                <w:lang w:val="en-AU"/>
              </w:rPr>
              <w:t>1.5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8E555B">
              <w:rPr>
                <w:rFonts w:ascii="Arial" w:eastAsia="Times New Roman" w:hAnsi="Arial" w:cs="Arial"/>
                <w:color w:val="000000"/>
                <w:lang w:val="en-AU"/>
              </w:rPr>
              <w:t>506</w:t>
            </w:r>
          </w:p>
        </w:tc>
      </w:tr>
      <w:tr w:rsidR="00001C65" w:rsidRPr="008E555B" w:rsidTr="00001C65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8E555B">
              <w:rPr>
                <w:rFonts w:ascii="Arial" w:eastAsia="Times New Roman" w:hAnsi="Arial" w:cs="Arial"/>
                <w:color w:val="000000"/>
                <w:lang w:val="en-AU"/>
              </w:rPr>
              <w:t>1.6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8E555B">
              <w:rPr>
                <w:rFonts w:ascii="Arial" w:eastAsia="Times New Roman" w:hAnsi="Arial" w:cs="Arial"/>
                <w:color w:val="000000"/>
                <w:lang w:val="en-AU"/>
              </w:rPr>
              <w:t>655</w:t>
            </w:r>
          </w:p>
        </w:tc>
      </w:tr>
      <w:tr w:rsidR="00001C65" w:rsidRPr="008E555B" w:rsidTr="00001C65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8E555B">
              <w:rPr>
                <w:rFonts w:ascii="Arial" w:eastAsia="Times New Roman" w:hAnsi="Arial" w:cs="Arial"/>
                <w:color w:val="000000"/>
                <w:lang w:val="en-AU"/>
              </w:rPr>
              <w:t>1.7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8E555B">
              <w:rPr>
                <w:rFonts w:ascii="Arial" w:eastAsia="Times New Roman" w:hAnsi="Arial" w:cs="Arial"/>
                <w:color w:val="000000"/>
                <w:lang w:val="en-AU"/>
              </w:rPr>
              <w:t>835</w:t>
            </w:r>
          </w:p>
        </w:tc>
      </w:tr>
      <w:tr w:rsidR="00001C65" w:rsidRPr="008E555B" w:rsidTr="00001C65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8E555B">
              <w:rPr>
                <w:rFonts w:ascii="Arial" w:eastAsia="Times New Roman" w:hAnsi="Arial" w:cs="Arial"/>
                <w:color w:val="000000"/>
                <w:lang w:val="en-AU"/>
              </w:rPr>
              <w:t>1.8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65" w:rsidRPr="008E555B" w:rsidRDefault="00001C65" w:rsidP="00001C65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8E555B">
              <w:rPr>
                <w:rFonts w:ascii="Arial" w:eastAsia="Times New Roman" w:hAnsi="Arial" w:cs="Arial"/>
                <w:color w:val="000000"/>
                <w:lang w:val="en-AU"/>
              </w:rPr>
              <w:t>1050</w:t>
            </w:r>
          </w:p>
        </w:tc>
      </w:tr>
    </w:tbl>
    <w:p w:rsidR="005E4FEE" w:rsidRDefault="005E4FEE" w:rsidP="00001C65"/>
    <w:sectPr w:rsidR="005E4FEE" w:rsidSect="009F3E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Treb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65"/>
    <w:rsid w:val="00001C65"/>
    <w:rsid w:val="005E4FEE"/>
    <w:rsid w:val="009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50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Dusseldorp</dc:creator>
  <cp:keywords/>
  <dc:description/>
  <cp:lastModifiedBy>Joseph Dusseldorp</cp:lastModifiedBy>
  <cp:revision>1</cp:revision>
  <dcterms:created xsi:type="dcterms:W3CDTF">2014-06-26T21:51:00Z</dcterms:created>
  <dcterms:modified xsi:type="dcterms:W3CDTF">2014-06-26T21:56:00Z</dcterms:modified>
</cp:coreProperties>
</file>