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DCF6" w14:textId="0F94D94D" w:rsidR="005F7266" w:rsidRDefault="005F7266" w:rsidP="005F7266">
      <w:pPr>
        <w:autoSpaceDE w:val="0"/>
        <w:autoSpaceDN w:val="0"/>
        <w:adjustRightInd w:val="0"/>
        <w:spacing w:after="0" w:line="240" w:lineRule="auto"/>
        <w:rPr>
          <w:rFonts w:ascii="Arial" w:eastAsia="Calibri" w:hAnsi="Arial" w:cs="Arial"/>
          <w:b/>
          <w:bCs/>
        </w:rPr>
      </w:pPr>
      <w:r>
        <w:rPr>
          <w:rFonts w:ascii="Arial" w:eastAsia="Calibri" w:hAnsi="Arial" w:cs="Arial"/>
          <w:b/>
          <w:bCs/>
        </w:rPr>
        <w:t>Supplementa</w:t>
      </w:r>
      <w:r w:rsidR="00FF4465">
        <w:rPr>
          <w:rFonts w:ascii="Arial" w:eastAsia="Calibri" w:hAnsi="Arial" w:cs="Arial"/>
          <w:b/>
          <w:bCs/>
        </w:rPr>
        <w:t>l Digital Content</w:t>
      </w:r>
      <w:r w:rsidR="000F0DE4">
        <w:rPr>
          <w:rFonts w:ascii="Arial" w:eastAsia="Calibri" w:hAnsi="Arial" w:cs="Arial"/>
          <w:b/>
          <w:bCs/>
        </w:rPr>
        <w:t xml:space="preserve"> 1</w:t>
      </w:r>
    </w:p>
    <w:p w14:paraId="5986DCF7" w14:textId="77777777" w:rsidR="005F7266" w:rsidRDefault="005F7266" w:rsidP="005F7266">
      <w:pPr>
        <w:autoSpaceDE w:val="0"/>
        <w:autoSpaceDN w:val="0"/>
        <w:adjustRightInd w:val="0"/>
        <w:spacing w:after="0" w:line="240" w:lineRule="auto"/>
        <w:rPr>
          <w:rFonts w:ascii="Arial" w:eastAsia="Calibri" w:hAnsi="Arial" w:cs="Arial"/>
          <w:b/>
          <w:bCs/>
        </w:rPr>
      </w:pPr>
    </w:p>
    <w:p w14:paraId="5986DCF8" w14:textId="77777777" w:rsidR="00B939AE" w:rsidRDefault="00B939AE" w:rsidP="005F7266">
      <w:pPr>
        <w:autoSpaceDE w:val="0"/>
        <w:autoSpaceDN w:val="0"/>
        <w:adjustRightInd w:val="0"/>
        <w:spacing w:after="0" w:line="240" w:lineRule="auto"/>
        <w:rPr>
          <w:rFonts w:ascii="Arial" w:eastAsia="Calibri" w:hAnsi="Arial" w:cs="Arial"/>
          <w:b/>
          <w:bCs/>
        </w:rPr>
      </w:pPr>
    </w:p>
    <w:p w14:paraId="5986DCF9" w14:textId="77777777" w:rsidR="00B939AE" w:rsidRDefault="00B939AE" w:rsidP="005F7266">
      <w:pPr>
        <w:autoSpaceDE w:val="0"/>
        <w:autoSpaceDN w:val="0"/>
        <w:adjustRightInd w:val="0"/>
        <w:spacing w:after="0" w:line="240" w:lineRule="auto"/>
        <w:rPr>
          <w:rFonts w:ascii="Arial" w:eastAsia="Calibri" w:hAnsi="Arial" w:cs="Arial"/>
          <w:b/>
          <w:bCs/>
        </w:rPr>
      </w:pPr>
    </w:p>
    <w:p w14:paraId="5986DCFA" w14:textId="77777777" w:rsidR="0055786A" w:rsidRPr="0055786A" w:rsidRDefault="007C12F6" w:rsidP="005F7266">
      <w:pPr>
        <w:autoSpaceDE w:val="0"/>
        <w:autoSpaceDN w:val="0"/>
        <w:adjustRightInd w:val="0"/>
        <w:spacing w:after="0" w:line="240" w:lineRule="auto"/>
        <w:rPr>
          <w:rFonts w:ascii="Arial" w:eastAsia="Calibri" w:hAnsi="Arial" w:cs="Arial"/>
          <w:b/>
          <w:bCs/>
        </w:rPr>
      </w:pPr>
      <w:r>
        <w:rPr>
          <w:rFonts w:ascii="Arial" w:eastAsia="Calibri" w:hAnsi="Arial" w:cs="Arial"/>
          <w:b/>
          <w:bCs/>
        </w:rPr>
        <w:t xml:space="preserve">Box 1: </w:t>
      </w:r>
      <w:r w:rsidR="00B939AE" w:rsidRPr="0055786A">
        <w:rPr>
          <w:rFonts w:ascii="Arial" w:eastAsia="Calibri" w:hAnsi="Arial" w:cs="Arial"/>
          <w:b/>
          <w:bCs/>
        </w:rPr>
        <w:t xml:space="preserve">Group Support Psychotherapy </w:t>
      </w:r>
      <w:r w:rsidR="0055786A">
        <w:rPr>
          <w:rFonts w:ascii="Arial" w:eastAsia="Calibri" w:hAnsi="Arial" w:cs="Arial"/>
          <w:b/>
          <w:bCs/>
        </w:rPr>
        <w:t>Training</w:t>
      </w:r>
    </w:p>
    <w:p w14:paraId="5986DCFB" w14:textId="77777777" w:rsidR="0055786A" w:rsidRDefault="0055786A" w:rsidP="005F7266">
      <w:pPr>
        <w:autoSpaceDE w:val="0"/>
        <w:autoSpaceDN w:val="0"/>
        <w:adjustRightInd w:val="0"/>
        <w:spacing w:after="0" w:line="240" w:lineRule="auto"/>
        <w:rPr>
          <w:rFonts w:ascii="Arial" w:eastAsia="Calibri" w:hAnsi="Arial" w:cs="Arial"/>
          <w:bCs/>
        </w:rPr>
      </w:pPr>
    </w:p>
    <w:p w14:paraId="5986DCFC" w14:textId="77777777" w:rsidR="0055786A" w:rsidRDefault="0055786A" w:rsidP="005F7266">
      <w:pPr>
        <w:autoSpaceDE w:val="0"/>
        <w:autoSpaceDN w:val="0"/>
        <w:adjustRightInd w:val="0"/>
        <w:spacing w:after="0" w:line="240" w:lineRule="auto"/>
        <w:rPr>
          <w:rFonts w:ascii="Arial" w:eastAsia="Calibri" w:hAnsi="Arial" w:cs="Arial"/>
          <w:bCs/>
        </w:rPr>
      </w:pPr>
    </w:p>
    <w:p w14:paraId="5986DCFD" w14:textId="77777777" w:rsidR="0055786A" w:rsidRDefault="00B939AE" w:rsidP="007C12F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eastAsia="Calibri" w:hAnsi="Arial" w:cs="Arial"/>
          <w:bCs/>
        </w:rPr>
      </w:pPr>
      <w:r w:rsidRPr="00B939AE">
        <w:rPr>
          <w:rFonts w:ascii="Arial" w:eastAsia="Calibri" w:hAnsi="Arial" w:cs="Arial"/>
          <w:bCs/>
        </w:rPr>
        <w:t xml:space="preserve">Training Over a 4-month period (January to April 2016), Makerere University, in collaboration with the Ministry of Health, designed a GSP training program that consisted of both formal and informal training. This training was delivered using a training-of-trainers model in May and August 2016. Mental health specialists trained primary health center workers who, in turn, trained the LHWs. Formal training consisted of eight training modules delivered in a 5-day training workshop that employed active learning techniques including role plays, brainstorming sessions, and small group discussions. In brief, the first three modules included an overview of the training program, introduction to the GSP model, and an introduction to depression and HIV/AIDS were delivered on the first day. On the second and third days, modules on basic counselling skills and effective coping strategies were delivered, respectively. On the fourth day, participants received training in basic livelihood skills (enterprise selection, basic financial skills, and resource mobilization) required to overcome poverty. The last day of training focused on self-care strategies, post training assessments, and training workshop evaluation. Informal training consisted of conducting supervised pilot GSP sessions. Newly trained health workers were supervised by a pool of previously trained health workers who participated in the pilot randomized controlled trial10. The competencies targeted by the training and the health worker supervision checklist used by supervisors have been published here </w:t>
      </w:r>
      <w:hyperlink r:id="rId9" w:history="1">
        <w:r w:rsidR="0055786A" w:rsidRPr="007F1DAE">
          <w:rPr>
            <w:rStyle w:val="Hyperlink"/>
            <w:rFonts w:ascii="Arial" w:eastAsia="Calibri" w:hAnsi="Arial" w:cs="Arial"/>
            <w:bCs/>
          </w:rPr>
          <w:t>http://www.researchprotocols.org/2019/1/e11560/</w:t>
        </w:r>
      </w:hyperlink>
    </w:p>
    <w:p w14:paraId="5986DCFE" w14:textId="77777777" w:rsidR="0055786A" w:rsidRDefault="0055786A" w:rsidP="0055786A">
      <w:pPr>
        <w:autoSpaceDE w:val="0"/>
        <w:autoSpaceDN w:val="0"/>
        <w:adjustRightInd w:val="0"/>
        <w:spacing w:after="0" w:line="480" w:lineRule="auto"/>
        <w:rPr>
          <w:rFonts w:ascii="Arial" w:eastAsia="Calibri" w:hAnsi="Arial" w:cs="Arial"/>
          <w:bCs/>
        </w:rPr>
      </w:pPr>
    </w:p>
    <w:p w14:paraId="5986DCFF" w14:textId="77777777" w:rsidR="0055786A" w:rsidRDefault="0055786A" w:rsidP="0055786A">
      <w:pPr>
        <w:autoSpaceDE w:val="0"/>
        <w:autoSpaceDN w:val="0"/>
        <w:adjustRightInd w:val="0"/>
        <w:spacing w:after="0" w:line="480" w:lineRule="auto"/>
        <w:rPr>
          <w:rFonts w:ascii="Arial" w:eastAsia="Calibri" w:hAnsi="Arial" w:cs="Arial"/>
          <w:bCs/>
        </w:rPr>
      </w:pPr>
    </w:p>
    <w:p w14:paraId="5986DD00" w14:textId="77777777" w:rsidR="0055786A" w:rsidRDefault="0055786A" w:rsidP="0055786A">
      <w:pPr>
        <w:autoSpaceDE w:val="0"/>
        <w:autoSpaceDN w:val="0"/>
        <w:adjustRightInd w:val="0"/>
        <w:spacing w:after="0" w:line="480" w:lineRule="auto"/>
        <w:rPr>
          <w:rFonts w:ascii="Arial" w:eastAsia="Calibri" w:hAnsi="Arial" w:cs="Arial"/>
          <w:bCs/>
        </w:rPr>
      </w:pPr>
    </w:p>
    <w:p w14:paraId="5986DD01" w14:textId="77777777" w:rsidR="0055786A" w:rsidRDefault="0055786A" w:rsidP="0055786A">
      <w:pPr>
        <w:autoSpaceDE w:val="0"/>
        <w:autoSpaceDN w:val="0"/>
        <w:adjustRightInd w:val="0"/>
        <w:spacing w:after="0" w:line="480" w:lineRule="auto"/>
        <w:rPr>
          <w:rFonts w:ascii="Arial" w:eastAsia="Calibri" w:hAnsi="Arial" w:cs="Arial"/>
          <w:bCs/>
        </w:rPr>
      </w:pPr>
    </w:p>
    <w:p w14:paraId="5986DD02" w14:textId="77777777" w:rsidR="0055786A" w:rsidRPr="0055786A" w:rsidRDefault="007C12F6" w:rsidP="0055786A">
      <w:pPr>
        <w:autoSpaceDE w:val="0"/>
        <w:autoSpaceDN w:val="0"/>
        <w:adjustRightInd w:val="0"/>
        <w:spacing w:after="0" w:line="480" w:lineRule="auto"/>
        <w:rPr>
          <w:rFonts w:ascii="Arial" w:eastAsia="Calibri" w:hAnsi="Arial" w:cs="Arial"/>
          <w:b/>
          <w:bCs/>
        </w:rPr>
      </w:pPr>
      <w:r>
        <w:rPr>
          <w:rFonts w:ascii="Arial" w:eastAsia="Calibri" w:hAnsi="Arial" w:cs="Arial"/>
          <w:b/>
          <w:bCs/>
        </w:rPr>
        <w:lastRenderedPageBreak/>
        <w:t xml:space="preserve">Box 2: </w:t>
      </w:r>
      <w:r w:rsidR="00B939AE" w:rsidRPr="0055786A">
        <w:rPr>
          <w:rFonts w:ascii="Arial" w:eastAsia="Calibri" w:hAnsi="Arial" w:cs="Arial"/>
          <w:b/>
          <w:bCs/>
        </w:rPr>
        <w:t xml:space="preserve">Group HIV Education Training </w:t>
      </w:r>
    </w:p>
    <w:p w14:paraId="5986DD03" w14:textId="77777777" w:rsidR="0055786A" w:rsidRDefault="0055786A" w:rsidP="0055786A">
      <w:pPr>
        <w:autoSpaceDE w:val="0"/>
        <w:autoSpaceDN w:val="0"/>
        <w:adjustRightInd w:val="0"/>
        <w:spacing w:after="0" w:line="480" w:lineRule="auto"/>
        <w:rPr>
          <w:rFonts w:ascii="Arial" w:eastAsia="Calibri" w:hAnsi="Arial" w:cs="Arial"/>
          <w:bCs/>
        </w:rPr>
      </w:pPr>
    </w:p>
    <w:p w14:paraId="5986DD04" w14:textId="77777777" w:rsidR="00B939AE" w:rsidRPr="00B939AE" w:rsidRDefault="00B939AE" w:rsidP="007C12F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eastAsia="Calibri" w:hAnsi="Arial" w:cs="Arial"/>
          <w:bCs/>
        </w:rPr>
      </w:pPr>
      <w:r w:rsidRPr="00B939AE">
        <w:rPr>
          <w:rFonts w:ascii="Arial" w:eastAsia="Calibri" w:hAnsi="Arial" w:cs="Arial"/>
          <w:bCs/>
        </w:rPr>
        <w:t>In May 2016, Makerere University, in collaboration with The AIDS Support Organization (TASO</w:t>
      </w:r>
      <w:r w:rsidR="007C12F6" w:rsidRPr="00B939AE">
        <w:rPr>
          <w:rFonts w:ascii="Arial" w:eastAsia="Calibri" w:hAnsi="Arial" w:cs="Arial"/>
          <w:bCs/>
        </w:rPr>
        <w:t>),</w:t>
      </w:r>
      <w:r w:rsidRPr="00B939AE">
        <w:rPr>
          <w:rFonts w:ascii="Arial" w:eastAsia="Calibri" w:hAnsi="Arial" w:cs="Arial"/>
          <w:bCs/>
        </w:rPr>
        <w:t xml:space="preserve"> designed a group HIV education training program that consisted of both formal and informal training. Between May and August 2016, the training-of-trainers model was used to deliver the training, whereby TASO HIV care providers trained primary health center workers who in turn trained the LHWs. Formal training consisted of five training modules delivered in a lecture format in a 2-day training workshop. In brief, on the first day, three modules 3 including an overview of the training program, introduction to depression and HIV/AIDS, HIV progression, and transmission were delivered. On the second day, modules on mother-to-child transmission and basic facts on ART were delivered. Informal training consisted of conducting supervised pilot group HIV education sessions.</w:t>
      </w:r>
    </w:p>
    <w:p w14:paraId="5986DD05" w14:textId="77777777" w:rsidR="00B939AE" w:rsidRDefault="00B939AE" w:rsidP="0055786A">
      <w:pPr>
        <w:autoSpaceDE w:val="0"/>
        <w:autoSpaceDN w:val="0"/>
        <w:adjustRightInd w:val="0"/>
        <w:spacing w:after="0" w:line="480" w:lineRule="auto"/>
        <w:rPr>
          <w:rFonts w:ascii="Arial" w:eastAsia="Calibri" w:hAnsi="Arial" w:cs="Arial"/>
          <w:b/>
          <w:bCs/>
        </w:rPr>
      </w:pPr>
    </w:p>
    <w:p w14:paraId="5986DD06" w14:textId="77777777" w:rsidR="00B939AE" w:rsidRDefault="00B939AE" w:rsidP="0055786A">
      <w:pPr>
        <w:autoSpaceDE w:val="0"/>
        <w:autoSpaceDN w:val="0"/>
        <w:adjustRightInd w:val="0"/>
        <w:spacing w:after="0" w:line="480" w:lineRule="auto"/>
        <w:rPr>
          <w:rFonts w:ascii="Arial" w:eastAsia="Calibri" w:hAnsi="Arial" w:cs="Arial"/>
          <w:b/>
          <w:bCs/>
        </w:rPr>
      </w:pPr>
    </w:p>
    <w:p w14:paraId="5986DD07" w14:textId="77777777" w:rsidR="00B939AE" w:rsidRDefault="00B939AE" w:rsidP="0055786A">
      <w:pPr>
        <w:autoSpaceDE w:val="0"/>
        <w:autoSpaceDN w:val="0"/>
        <w:adjustRightInd w:val="0"/>
        <w:spacing w:after="0" w:line="480" w:lineRule="auto"/>
        <w:rPr>
          <w:rFonts w:ascii="Arial" w:eastAsia="Calibri" w:hAnsi="Arial" w:cs="Arial"/>
          <w:b/>
          <w:bCs/>
        </w:rPr>
      </w:pPr>
    </w:p>
    <w:p w14:paraId="5986DD08" w14:textId="77777777" w:rsidR="00B939AE" w:rsidRDefault="00B939AE" w:rsidP="005F7266">
      <w:pPr>
        <w:autoSpaceDE w:val="0"/>
        <w:autoSpaceDN w:val="0"/>
        <w:adjustRightInd w:val="0"/>
        <w:spacing w:after="0" w:line="240" w:lineRule="auto"/>
        <w:rPr>
          <w:rFonts w:ascii="Arial" w:eastAsia="Calibri" w:hAnsi="Arial" w:cs="Arial"/>
          <w:b/>
          <w:bCs/>
        </w:rPr>
      </w:pPr>
    </w:p>
    <w:p w14:paraId="5986DD09" w14:textId="77777777" w:rsidR="00B939AE" w:rsidRDefault="00B939AE" w:rsidP="005F7266">
      <w:pPr>
        <w:autoSpaceDE w:val="0"/>
        <w:autoSpaceDN w:val="0"/>
        <w:adjustRightInd w:val="0"/>
        <w:spacing w:after="0" w:line="240" w:lineRule="auto"/>
        <w:rPr>
          <w:rFonts w:ascii="Arial" w:eastAsia="Calibri" w:hAnsi="Arial" w:cs="Arial"/>
          <w:b/>
          <w:bCs/>
        </w:rPr>
      </w:pPr>
    </w:p>
    <w:p w14:paraId="5986DD0A" w14:textId="77777777" w:rsidR="00B939AE" w:rsidRDefault="00B939AE" w:rsidP="005F7266">
      <w:pPr>
        <w:autoSpaceDE w:val="0"/>
        <w:autoSpaceDN w:val="0"/>
        <w:adjustRightInd w:val="0"/>
        <w:spacing w:after="0" w:line="240" w:lineRule="auto"/>
        <w:rPr>
          <w:rFonts w:ascii="Arial" w:eastAsia="Calibri" w:hAnsi="Arial" w:cs="Arial"/>
          <w:b/>
          <w:bCs/>
        </w:rPr>
      </w:pPr>
    </w:p>
    <w:p w14:paraId="5986DD0B" w14:textId="77777777" w:rsidR="00B939AE" w:rsidRDefault="00B939AE" w:rsidP="005F7266">
      <w:pPr>
        <w:autoSpaceDE w:val="0"/>
        <w:autoSpaceDN w:val="0"/>
        <w:adjustRightInd w:val="0"/>
        <w:spacing w:after="0" w:line="240" w:lineRule="auto"/>
        <w:rPr>
          <w:rFonts w:ascii="Arial" w:eastAsia="Calibri" w:hAnsi="Arial" w:cs="Arial"/>
          <w:b/>
          <w:bCs/>
        </w:rPr>
      </w:pPr>
    </w:p>
    <w:p w14:paraId="5986DD0C" w14:textId="77777777" w:rsidR="00B939AE" w:rsidRDefault="00B939AE" w:rsidP="005F7266">
      <w:pPr>
        <w:autoSpaceDE w:val="0"/>
        <w:autoSpaceDN w:val="0"/>
        <w:adjustRightInd w:val="0"/>
        <w:spacing w:after="0" w:line="240" w:lineRule="auto"/>
        <w:rPr>
          <w:rFonts w:ascii="Arial" w:eastAsia="Calibri" w:hAnsi="Arial" w:cs="Arial"/>
          <w:b/>
          <w:bCs/>
        </w:rPr>
      </w:pPr>
    </w:p>
    <w:p w14:paraId="5986DD0D" w14:textId="77777777" w:rsidR="00B939AE" w:rsidRDefault="00B939AE" w:rsidP="005F7266">
      <w:pPr>
        <w:autoSpaceDE w:val="0"/>
        <w:autoSpaceDN w:val="0"/>
        <w:adjustRightInd w:val="0"/>
        <w:spacing w:after="0" w:line="240" w:lineRule="auto"/>
        <w:rPr>
          <w:rFonts w:ascii="Arial" w:eastAsia="Calibri" w:hAnsi="Arial" w:cs="Arial"/>
          <w:b/>
          <w:bCs/>
        </w:rPr>
      </w:pPr>
    </w:p>
    <w:p w14:paraId="5986DD0E" w14:textId="77777777" w:rsidR="00B939AE" w:rsidRDefault="00B939AE" w:rsidP="005F7266">
      <w:pPr>
        <w:autoSpaceDE w:val="0"/>
        <w:autoSpaceDN w:val="0"/>
        <w:adjustRightInd w:val="0"/>
        <w:spacing w:after="0" w:line="240" w:lineRule="auto"/>
        <w:rPr>
          <w:rFonts w:ascii="Arial" w:eastAsia="Calibri" w:hAnsi="Arial" w:cs="Arial"/>
          <w:b/>
          <w:bCs/>
        </w:rPr>
      </w:pPr>
    </w:p>
    <w:p w14:paraId="5986DD0F" w14:textId="77777777" w:rsidR="00B939AE" w:rsidRDefault="00B939AE" w:rsidP="005F7266">
      <w:pPr>
        <w:autoSpaceDE w:val="0"/>
        <w:autoSpaceDN w:val="0"/>
        <w:adjustRightInd w:val="0"/>
        <w:spacing w:after="0" w:line="240" w:lineRule="auto"/>
        <w:rPr>
          <w:rFonts w:ascii="Arial" w:eastAsia="Calibri" w:hAnsi="Arial" w:cs="Arial"/>
          <w:b/>
          <w:bCs/>
        </w:rPr>
      </w:pPr>
    </w:p>
    <w:p w14:paraId="5986DD10" w14:textId="77777777" w:rsidR="00B939AE" w:rsidRDefault="00B939AE" w:rsidP="005F7266">
      <w:pPr>
        <w:autoSpaceDE w:val="0"/>
        <w:autoSpaceDN w:val="0"/>
        <w:adjustRightInd w:val="0"/>
        <w:spacing w:after="0" w:line="240" w:lineRule="auto"/>
        <w:rPr>
          <w:rFonts w:ascii="Arial" w:eastAsia="Calibri" w:hAnsi="Arial" w:cs="Arial"/>
          <w:b/>
          <w:bCs/>
        </w:rPr>
      </w:pPr>
    </w:p>
    <w:p w14:paraId="5986DD11" w14:textId="77777777" w:rsidR="00B939AE" w:rsidRDefault="00B939AE" w:rsidP="005F7266">
      <w:pPr>
        <w:autoSpaceDE w:val="0"/>
        <w:autoSpaceDN w:val="0"/>
        <w:adjustRightInd w:val="0"/>
        <w:spacing w:after="0" w:line="240" w:lineRule="auto"/>
        <w:rPr>
          <w:rFonts w:ascii="Arial" w:eastAsia="Calibri" w:hAnsi="Arial" w:cs="Arial"/>
          <w:b/>
          <w:bCs/>
        </w:rPr>
      </w:pPr>
    </w:p>
    <w:p w14:paraId="5986DD12" w14:textId="77777777" w:rsidR="00B939AE" w:rsidRDefault="00B939AE" w:rsidP="005F7266">
      <w:pPr>
        <w:autoSpaceDE w:val="0"/>
        <w:autoSpaceDN w:val="0"/>
        <w:adjustRightInd w:val="0"/>
        <w:spacing w:after="0" w:line="240" w:lineRule="auto"/>
        <w:rPr>
          <w:rFonts w:ascii="Arial" w:eastAsia="Calibri" w:hAnsi="Arial" w:cs="Arial"/>
          <w:b/>
          <w:bCs/>
        </w:rPr>
      </w:pPr>
    </w:p>
    <w:p w14:paraId="5986DD13" w14:textId="77777777" w:rsidR="00B939AE" w:rsidRDefault="00B939AE" w:rsidP="005F7266">
      <w:pPr>
        <w:autoSpaceDE w:val="0"/>
        <w:autoSpaceDN w:val="0"/>
        <w:adjustRightInd w:val="0"/>
        <w:spacing w:after="0" w:line="240" w:lineRule="auto"/>
        <w:rPr>
          <w:rFonts w:ascii="Arial" w:eastAsia="Calibri" w:hAnsi="Arial" w:cs="Arial"/>
          <w:b/>
          <w:bCs/>
        </w:rPr>
      </w:pPr>
    </w:p>
    <w:p w14:paraId="5986DD14" w14:textId="77777777" w:rsidR="00B939AE" w:rsidRDefault="00B939AE" w:rsidP="005F7266">
      <w:pPr>
        <w:autoSpaceDE w:val="0"/>
        <w:autoSpaceDN w:val="0"/>
        <w:adjustRightInd w:val="0"/>
        <w:spacing w:after="0" w:line="240" w:lineRule="auto"/>
        <w:rPr>
          <w:rFonts w:ascii="Arial" w:eastAsia="Calibri" w:hAnsi="Arial" w:cs="Arial"/>
          <w:b/>
          <w:bCs/>
        </w:rPr>
      </w:pPr>
    </w:p>
    <w:p w14:paraId="5986DD15" w14:textId="77777777" w:rsidR="00B939AE" w:rsidRDefault="00B939AE" w:rsidP="005F7266">
      <w:pPr>
        <w:autoSpaceDE w:val="0"/>
        <w:autoSpaceDN w:val="0"/>
        <w:adjustRightInd w:val="0"/>
        <w:spacing w:after="0" w:line="240" w:lineRule="auto"/>
        <w:rPr>
          <w:rFonts w:ascii="Arial" w:eastAsia="Calibri" w:hAnsi="Arial" w:cs="Arial"/>
          <w:b/>
          <w:bCs/>
        </w:rPr>
      </w:pPr>
    </w:p>
    <w:p w14:paraId="5986DD16" w14:textId="77777777" w:rsidR="00B939AE" w:rsidRDefault="00B939AE" w:rsidP="005F7266">
      <w:pPr>
        <w:autoSpaceDE w:val="0"/>
        <w:autoSpaceDN w:val="0"/>
        <w:adjustRightInd w:val="0"/>
        <w:spacing w:after="0" w:line="240" w:lineRule="auto"/>
        <w:rPr>
          <w:rFonts w:ascii="Arial" w:eastAsia="Calibri" w:hAnsi="Arial" w:cs="Arial"/>
          <w:b/>
          <w:bCs/>
        </w:rPr>
      </w:pPr>
    </w:p>
    <w:p w14:paraId="5986DD17" w14:textId="77777777" w:rsidR="0055786A" w:rsidRDefault="0055786A" w:rsidP="005F7266">
      <w:pPr>
        <w:autoSpaceDE w:val="0"/>
        <w:autoSpaceDN w:val="0"/>
        <w:adjustRightInd w:val="0"/>
        <w:spacing w:after="0" w:line="240" w:lineRule="auto"/>
        <w:rPr>
          <w:rFonts w:ascii="Arial" w:eastAsia="Calibri" w:hAnsi="Arial" w:cs="Arial"/>
          <w:b/>
          <w:bCs/>
        </w:rPr>
      </w:pPr>
    </w:p>
    <w:p w14:paraId="5986DD18" w14:textId="77777777" w:rsidR="0055786A" w:rsidRDefault="0055786A" w:rsidP="005F7266">
      <w:pPr>
        <w:autoSpaceDE w:val="0"/>
        <w:autoSpaceDN w:val="0"/>
        <w:adjustRightInd w:val="0"/>
        <w:spacing w:after="0" w:line="240" w:lineRule="auto"/>
        <w:rPr>
          <w:rFonts w:ascii="Arial" w:eastAsia="Calibri" w:hAnsi="Arial" w:cs="Arial"/>
          <w:b/>
          <w:bCs/>
        </w:rPr>
      </w:pPr>
    </w:p>
    <w:p w14:paraId="5986DD19" w14:textId="77777777" w:rsidR="00B939AE" w:rsidRDefault="00B939AE" w:rsidP="005F7266">
      <w:pPr>
        <w:autoSpaceDE w:val="0"/>
        <w:autoSpaceDN w:val="0"/>
        <w:adjustRightInd w:val="0"/>
        <w:spacing w:after="0" w:line="240" w:lineRule="auto"/>
        <w:rPr>
          <w:rFonts w:ascii="Arial" w:eastAsia="Calibri" w:hAnsi="Arial" w:cs="Arial"/>
          <w:b/>
          <w:bCs/>
        </w:rPr>
      </w:pPr>
    </w:p>
    <w:p w14:paraId="5986DD1A" w14:textId="77777777" w:rsidR="00700430" w:rsidRDefault="00700430" w:rsidP="005F7266">
      <w:pPr>
        <w:autoSpaceDE w:val="0"/>
        <w:autoSpaceDN w:val="0"/>
        <w:adjustRightInd w:val="0"/>
        <w:spacing w:after="0" w:line="240" w:lineRule="auto"/>
        <w:rPr>
          <w:rFonts w:ascii="Arial" w:eastAsia="Calibri" w:hAnsi="Arial" w:cs="Arial"/>
          <w:b/>
          <w:bCs/>
        </w:rPr>
      </w:pPr>
    </w:p>
    <w:p w14:paraId="5986DD1B" w14:textId="77777777" w:rsidR="00700430" w:rsidRDefault="00700430" w:rsidP="005F7266">
      <w:pPr>
        <w:autoSpaceDE w:val="0"/>
        <w:autoSpaceDN w:val="0"/>
        <w:adjustRightInd w:val="0"/>
        <w:spacing w:after="0" w:line="240" w:lineRule="auto"/>
        <w:rPr>
          <w:rFonts w:ascii="Arial" w:eastAsia="Calibri" w:hAnsi="Arial" w:cs="Arial"/>
          <w:b/>
          <w:bCs/>
        </w:rPr>
      </w:pPr>
    </w:p>
    <w:p w14:paraId="5986DD1C" w14:textId="77777777" w:rsidR="00700430" w:rsidRPr="00700430" w:rsidRDefault="00700430" w:rsidP="00700430">
      <w:pPr>
        <w:spacing w:before="240" w:after="200" w:line="276" w:lineRule="auto"/>
        <w:rPr>
          <w:rFonts w:ascii="Arial" w:eastAsia="Calibri" w:hAnsi="Arial" w:cs="Arial"/>
          <w:b/>
        </w:rPr>
      </w:pPr>
      <w:r w:rsidRPr="00700430">
        <w:rPr>
          <w:rFonts w:ascii="Arial" w:eastAsia="Calibri" w:hAnsi="Arial" w:cs="Arial"/>
          <w:b/>
        </w:rPr>
        <w:lastRenderedPageBreak/>
        <w:t>Table 1: Number of complete and missing observations per study variable</w:t>
      </w:r>
    </w:p>
    <w:p w14:paraId="5986DD1D" w14:textId="77777777" w:rsidR="00700430" w:rsidRPr="00700430" w:rsidRDefault="00700430" w:rsidP="00700430">
      <w:pPr>
        <w:spacing w:before="240" w:after="200" w:line="276" w:lineRule="auto"/>
        <w:rPr>
          <w:rFonts w:ascii="Arial" w:eastAsia="Calibri" w:hAnsi="Arial" w:cs="Arial"/>
        </w:rPr>
      </w:pPr>
    </w:p>
    <w:tbl>
      <w:tblPr>
        <w:tblStyle w:val="TableGrid3"/>
        <w:tblpPr w:leftFromText="180" w:rightFromText="180" w:vertAnchor="text" w:tblpY="1"/>
        <w:tblOverlap w:val="never"/>
        <w:tblW w:w="0" w:type="auto"/>
        <w:tblLook w:val="04A0" w:firstRow="1" w:lastRow="0" w:firstColumn="1" w:lastColumn="0" w:noHBand="0" w:noVBand="1"/>
      </w:tblPr>
      <w:tblGrid>
        <w:gridCol w:w="3258"/>
        <w:gridCol w:w="1310"/>
        <w:gridCol w:w="1390"/>
        <w:gridCol w:w="1150"/>
        <w:gridCol w:w="992"/>
      </w:tblGrid>
      <w:tr w:rsidR="00700430" w:rsidRPr="00700430" w14:paraId="5986DD20" w14:textId="77777777" w:rsidTr="00355F78">
        <w:tc>
          <w:tcPr>
            <w:tcW w:w="3258" w:type="dxa"/>
          </w:tcPr>
          <w:p w14:paraId="5986DD1E" w14:textId="77777777" w:rsidR="00700430" w:rsidRPr="00700430" w:rsidRDefault="00700430" w:rsidP="00700430">
            <w:pPr>
              <w:spacing w:before="240" w:line="276" w:lineRule="auto"/>
              <w:rPr>
                <w:rFonts w:ascii="Arial" w:eastAsia="Calibri" w:hAnsi="Arial" w:cs="Arial"/>
                <w:sz w:val="24"/>
                <w:szCs w:val="24"/>
              </w:rPr>
            </w:pPr>
          </w:p>
        </w:tc>
        <w:tc>
          <w:tcPr>
            <w:tcW w:w="4763" w:type="dxa"/>
            <w:gridSpan w:val="4"/>
          </w:tcPr>
          <w:p w14:paraId="5986DD1F"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Observations</w:t>
            </w:r>
          </w:p>
        </w:tc>
      </w:tr>
      <w:tr w:rsidR="00700430" w:rsidRPr="00700430" w14:paraId="5986DD26" w14:textId="77777777" w:rsidTr="00355F78">
        <w:tc>
          <w:tcPr>
            <w:tcW w:w="3258" w:type="dxa"/>
          </w:tcPr>
          <w:p w14:paraId="5986DD21"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Variable</w:t>
            </w:r>
          </w:p>
        </w:tc>
        <w:tc>
          <w:tcPr>
            <w:tcW w:w="1244" w:type="dxa"/>
          </w:tcPr>
          <w:p w14:paraId="5986DD22"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 xml:space="preserve">Complete </w:t>
            </w:r>
          </w:p>
        </w:tc>
        <w:tc>
          <w:tcPr>
            <w:tcW w:w="1390" w:type="dxa"/>
          </w:tcPr>
          <w:p w14:paraId="5986DD23"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 xml:space="preserve">Missing </w:t>
            </w:r>
          </w:p>
        </w:tc>
        <w:tc>
          <w:tcPr>
            <w:tcW w:w="1137" w:type="dxa"/>
          </w:tcPr>
          <w:p w14:paraId="5986DD24"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 xml:space="preserve">Imputed </w:t>
            </w:r>
          </w:p>
        </w:tc>
        <w:tc>
          <w:tcPr>
            <w:tcW w:w="992" w:type="dxa"/>
          </w:tcPr>
          <w:p w14:paraId="5986DD25" w14:textId="77777777" w:rsidR="00700430" w:rsidRPr="00700430" w:rsidRDefault="00700430" w:rsidP="00700430">
            <w:pPr>
              <w:spacing w:before="240" w:line="276" w:lineRule="auto"/>
              <w:rPr>
                <w:rFonts w:ascii="Arial" w:eastAsia="Calibri" w:hAnsi="Arial" w:cs="Arial"/>
                <w:b/>
                <w:bCs/>
                <w:sz w:val="24"/>
                <w:szCs w:val="24"/>
              </w:rPr>
            </w:pPr>
            <w:r w:rsidRPr="00700430">
              <w:rPr>
                <w:rFonts w:ascii="Arial" w:eastAsia="Calibri" w:hAnsi="Arial" w:cs="Arial"/>
                <w:b/>
                <w:bCs/>
                <w:sz w:val="24"/>
                <w:szCs w:val="24"/>
              </w:rPr>
              <w:t xml:space="preserve">Total </w:t>
            </w:r>
          </w:p>
        </w:tc>
      </w:tr>
      <w:tr w:rsidR="00700430" w:rsidRPr="00700430" w14:paraId="5986DD2C" w14:textId="77777777" w:rsidTr="00355F78">
        <w:tc>
          <w:tcPr>
            <w:tcW w:w="3258" w:type="dxa"/>
          </w:tcPr>
          <w:p w14:paraId="5986DD2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Baseline viral load</w:t>
            </w:r>
          </w:p>
        </w:tc>
        <w:tc>
          <w:tcPr>
            <w:tcW w:w="1244" w:type="dxa"/>
          </w:tcPr>
          <w:p w14:paraId="5986DD28"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858</w:t>
            </w:r>
          </w:p>
        </w:tc>
        <w:tc>
          <w:tcPr>
            <w:tcW w:w="1390" w:type="dxa"/>
          </w:tcPr>
          <w:p w14:paraId="5986DD2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282</w:t>
            </w:r>
          </w:p>
        </w:tc>
        <w:tc>
          <w:tcPr>
            <w:tcW w:w="1137" w:type="dxa"/>
          </w:tcPr>
          <w:p w14:paraId="5986DD2A"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282</w:t>
            </w:r>
          </w:p>
        </w:tc>
        <w:tc>
          <w:tcPr>
            <w:tcW w:w="992" w:type="dxa"/>
          </w:tcPr>
          <w:p w14:paraId="5986DD2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32" w14:textId="77777777" w:rsidTr="00355F78">
        <w:tc>
          <w:tcPr>
            <w:tcW w:w="3258" w:type="dxa"/>
          </w:tcPr>
          <w:p w14:paraId="5986DD2D"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12 month</w:t>
            </w:r>
            <w:proofErr w:type="gramEnd"/>
            <w:r w:rsidRPr="00700430">
              <w:rPr>
                <w:rFonts w:ascii="Arial" w:eastAsia="Calibri" w:hAnsi="Arial" w:cs="Arial"/>
                <w:sz w:val="24"/>
                <w:szCs w:val="24"/>
              </w:rPr>
              <w:t xml:space="preserve"> viral load</w:t>
            </w:r>
          </w:p>
        </w:tc>
        <w:tc>
          <w:tcPr>
            <w:tcW w:w="1244" w:type="dxa"/>
          </w:tcPr>
          <w:p w14:paraId="5986DD2E"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958</w:t>
            </w:r>
          </w:p>
        </w:tc>
        <w:tc>
          <w:tcPr>
            <w:tcW w:w="1390" w:type="dxa"/>
          </w:tcPr>
          <w:p w14:paraId="5986DD2F"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182</w:t>
            </w:r>
          </w:p>
        </w:tc>
        <w:tc>
          <w:tcPr>
            <w:tcW w:w="1137" w:type="dxa"/>
          </w:tcPr>
          <w:p w14:paraId="5986DD30"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182</w:t>
            </w:r>
          </w:p>
        </w:tc>
        <w:tc>
          <w:tcPr>
            <w:tcW w:w="992" w:type="dxa"/>
          </w:tcPr>
          <w:p w14:paraId="5986DD31"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38" w14:textId="77777777" w:rsidTr="00355F78">
        <w:tc>
          <w:tcPr>
            <w:tcW w:w="3258" w:type="dxa"/>
          </w:tcPr>
          <w:p w14:paraId="5986DD33"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24 month</w:t>
            </w:r>
            <w:proofErr w:type="gramEnd"/>
            <w:r w:rsidRPr="00700430">
              <w:rPr>
                <w:rFonts w:ascii="Arial" w:eastAsia="Calibri" w:hAnsi="Arial" w:cs="Arial"/>
                <w:sz w:val="24"/>
                <w:szCs w:val="24"/>
              </w:rPr>
              <w:t xml:space="preserve"> viral load</w:t>
            </w:r>
          </w:p>
        </w:tc>
        <w:tc>
          <w:tcPr>
            <w:tcW w:w="1244" w:type="dxa"/>
          </w:tcPr>
          <w:p w14:paraId="5986DD34"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993</w:t>
            </w:r>
          </w:p>
        </w:tc>
        <w:tc>
          <w:tcPr>
            <w:tcW w:w="1390" w:type="dxa"/>
          </w:tcPr>
          <w:p w14:paraId="5986DD35"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147</w:t>
            </w:r>
          </w:p>
        </w:tc>
        <w:tc>
          <w:tcPr>
            <w:tcW w:w="1137" w:type="dxa"/>
          </w:tcPr>
          <w:p w14:paraId="5986DD36"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147</w:t>
            </w:r>
          </w:p>
        </w:tc>
        <w:tc>
          <w:tcPr>
            <w:tcW w:w="992" w:type="dxa"/>
          </w:tcPr>
          <w:p w14:paraId="5986DD3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3E" w14:textId="77777777" w:rsidTr="00355F78">
        <w:tc>
          <w:tcPr>
            <w:tcW w:w="3258" w:type="dxa"/>
          </w:tcPr>
          <w:p w14:paraId="5986DD3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Baseline adherence rate</w:t>
            </w:r>
          </w:p>
        </w:tc>
        <w:tc>
          <w:tcPr>
            <w:tcW w:w="1244" w:type="dxa"/>
          </w:tcPr>
          <w:p w14:paraId="5986DD3A"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1099</w:t>
            </w:r>
          </w:p>
        </w:tc>
        <w:tc>
          <w:tcPr>
            <w:tcW w:w="1390" w:type="dxa"/>
          </w:tcPr>
          <w:p w14:paraId="5986DD3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41</w:t>
            </w:r>
          </w:p>
        </w:tc>
        <w:tc>
          <w:tcPr>
            <w:tcW w:w="1137" w:type="dxa"/>
          </w:tcPr>
          <w:p w14:paraId="5986DD3C"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41</w:t>
            </w:r>
          </w:p>
        </w:tc>
        <w:tc>
          <w:tcPr>
            <w:tcW w:w="992" w:type="dxa"/>
          </w:tcPr>
          <w:p w14:paraId="5986DD3D"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44" w14:textId="77777777" w:rsidTr="00355F78">
        <w:tc>
          <w:tcPr>
            <w:tcW w:w="3258" w:type="dxa"/>
          </w:tcPr>
          <w:p w14:paraId="5986DD3F" w14:textId="77777777" w:rsidR="00700430" w:rsidRPr="00700430" w:rsidRDefault="00700430" w:rsidP="00700430">
            <w:pPr>
              <w:tabs>
                <w:tab w:val="right" w:pos="3042"/>
              </w:tabs>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6 month</w:t>
            </w:r>
            <w:proofErr w:type="gramEnd"/>
            <w:r w:rsidRPr="00700430">
              <w:rPr>
                <w:rFonts w:ascii="Arial" w:eastAsia="Calibri" w:hAnsi="Arial" w:cs="Arial"/>
                <w:sz w:val="24"/>
                <w:szCs w:val="24"/>
              </w:rPr>
              <w:t xml:space="preserve"> adherence rate</w:t>
            </w:r>
            <w:r w:rsidRPr="00700430">
              <w:rPr>
                <w:rFonts w:ascii="Arial" w:eastAsia="Calibri" w:hAnsi="Arial" w:cs="Arial"/>
                <w:sz w:val="24"/>
                <w:szCs w:val="24"/>
              </w:rPr>
              <w:tab/>
            </w:r>
          </w:p>
        </w:tc>
        <w:tc>
          <w:tcPr>
            <w:tcW w:w="1244" w:type="dxa"/>
          </w:tcPr>
          <w:p w14:paraId="5986DD40"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1018</w:t>
            </w:r>
          </w:p>
        </w:tc>
        <w:tc>
          <w:tcPr>
            <w:tcW w:w="1390" w:type="dxa"/>
          </w:tcPr>
          <w:p w14:paraId="5986DD41"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122</w:t>
            </w:r>
          </w:p>
        </w:tc>
        <w:tc>
          <w:tcPr>
            <w:tcW w:w="1137" w:type="dxa"/>
          </w:tcPr>
          <w:p w14:paraId="5986DD42"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122</w:t>
            </w:r>
          </w:p>
        </w:tc>
        <w:tc>
          <w:tcPr>
            <w:tcW w:w="992" w:type="dxa"/>
          </w:tcPr>
          <w:p w14:paraId="5986DD43"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4A" w14:textId="77777777" w:rsidTr="00355F78">
        <w:tc>
          <w:tcPr>
            <w:tcW w:w="3258" w:type="dxa"/>
          </w:tcPr>
          <w:p w14:paraId="5986DD45"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12 month</w:t>
            </w:r>
            <w:proofErr w:type="gramEnd"/>
            <w:r w:rsidRPr="00700430">
              <w:rPr>
                <w:rFonts w:ascii="Arial" w:eastAsia="Calibri" w:hAnsi="Arial" w:cs="Arial"/>
                <w:sz w:val="24"/>
                <w:szCs w:val="24"/>
              </w:rPr>
              <w:t xml:space="preserve"> adherence</w:t>
            </w:r>
          </w:p>
        </w:tc>
        <w:tc>
          <w:tcPr>
            <w:tcW w:w="1244" w:type="dxa"/>
          </w:tcPr>
          <w:p w14:paraId="5986DD46"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971</w:t>
            </w:r>
          </w:p>
        </w:tc>
        <w:tc>
          <w:tcPr>
            <w:tcW w:w="1390" w:type="dxa"/>
          </w:tcPr>
          <w:p w14:paraId="5986DD4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169</w:t>
            </w:r>
          </w:p>
        </w:tc>
        <w:tc>
          <w:tcPr>
            <w:tcW w:w="1137" w:type="dxa"/>
          </w:tcPr>
          <w:p w14:paraId="5986DD48"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169</w:t>
            </w:r>
          </w:p>
        </w:tc>
        <w:tc>
          <w:tcPr>
            <w:tcW w:w="992" w:type="dxa"/>
          </w:tcPr>
          <w:p w14:paraId="5986DD4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50" w14:textId="77777777" w:rsidTr="00355F78">
        <w:tc>
          <w:tcPr>
            <w:tcW w:w="3258" w:type="dxa"/>
          </w:tcPr>
          <w:p w14:paraId="5986DD4B"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18 month</w:t>
            </w:r>
            <w:proofErr w:type="gramEnd"/>
            <w:r w:rsidRPr="00700430">
              <w:rPr>
                <w:rFonts w:ascii="Arial" w:eastAsia="Calibri" w:hAnsi="Arial" w:cs="Arial"/>
                <w:sz w:val="24"/>
                <w:szCs w:val="24"/>
              </w:rPr>
              <w:t xml:space="preserve"> adherence rate</w:t>
            </w:r>
          </w:p>
        </w:tc>
        <w:tc>
          <w:tcPr>
            <w:tcW w:w="1244" w:type="dxa"/>
          </w:tcPr>
          <w:p w14:paraId="5986DD4C"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1054</w:t>
            </w:r>
          </w:p>
        </w:tc>
        <w:tc>
          <w:tcPr>
            <w:tcW w:w="1390" w:type="dxa"/>
          </w:tcPr>
          <w:p w14:paraId="5986DD4D"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86</w:t>
            </w:r>
          </w:p>
        </w:tc>
        <w:tc>
          <w:tcPr>
            <w:tcW w:w="1137" w:type="dxa"/>
          </w:tcPr>
          <w:p w14:paraId="5986DD4E"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86</w:t>
            </w:r>
          </w:p>
        </w:tc>
        <w:tc>
          <w:tcPr>
            <w:tcW w:w="992" w:type="dxa"/>
          </w:tcPr>
          <w:p w14:paraId="5986DD4F"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56" w14:textId="77777777" w:rsidTr="00355F78">
        <w:tc>
          <w:tcPr>
            <w:tcW w:w="3258" w:type="dxa"/>
          </w:tcPr>
          <w:p w14:paraId="5986DD51"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24 month</w:t>
            </w:r>
            <w:proofErr w:type="gramEnd"/>
            <w:r w:rsidRPr="00700430">
              <w:rPr>
                <w:rFonts w:ascii="Arial" w:eastAsia="Calibri" w:hAnsi="Arial" w:cs="Arial"/>
                <w:sz w:val="24"/>
                <w:szCs w:val="24"/>
              </w:rPr>
              <w:t xml:space="preserve"> adherence rate</w:t>
            </w:r>
          </w:p>
        </w:tc>
        <w:tc>
          <w:tcPr>
            <w:tcW w:w="1244" w:type="dxa"/>
          </w:tcPr>
          <w:p w14:paraId="5986DD52"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996</w:t>
            </w:r>
          </w:p>
        </w:tc>
        <w:tc>
          <w:tcPr>
            <w:tcW w:w="1390" w:type="dxa"/>
          </w:tcPr>
          <w:p w14:paraId="5986DD53"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144</w:t>
            </w:r>
          </w:p>
        </w:tc>
        <w:tc>
          <w:tcPr>
            <w:tcW w:w="1137" w:type="dxa"/>
          </w:tcPr>
          <w:p w14:paraId="5986DD54"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144</w:t>
            </w:r>
          </w:p>
        </w:tc>
        <w:tc>
          <w:tcPr>
            <w:tcW w:w="992" w:type="dxa"/>
          </w:tcPr>
          <w:p w14:paraId="5986DD55"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5C" w14:textId="77777777" w:rsidTr="00355F78">
        <w:tc>
          <w:tcPr>
            <w:tcW w:w="3258" w:type="dxa"/>
          </w:tcPr>
          <w:p w14:paraId="5986DD5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Baseline major depression</w:t>
            </w:r>
          </w:p>
        </w:tc>
        <w:tc>
          <w:tcPr>
            <w:tcW w:w="1244" w:type="dxa"/>
          </w:tcPr>
          <w:p w14:paraId="5986DD58"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1113</w:t>
            </w:r>
          </w:p>
        </w:tc>
        <w:tc>
          <w:tcPr>
            <w:tcW w:w="1390" w:type="dxa"/>
          </w:tcPr>
          <w:p w14:paraId="5986DD5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27</w:t>
            </w:r>
          </w:p>
        </w:tc>
        <w:tc>
          <w:tcPr>
            <w:tcW w:w="1137" w:type="dxa"/>
          </w:tcPr>
          <w:p w14:paraId="5986DD5A"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27</w:t>
            </w:r>
          </w:p>
        </w:tc>
        <w:tc>
          <w:tcPr>
            <w:tcW w:w="992" w:type="dxa"/>
          </w:tcPr>
          <w:p w14:paraId="5986DD5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62" w14:textId="77777777" w:rsidTr="00355F78">
        <w:tc>
          <w:tcPr>
            <w:tcW w:w="3258" w:type="dxa"/>
          </w:tcPr>
          <w:p w14:paraId="5986DD5D"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2 month</w:t>
            </w:r>
            <w:proofErr w:type="gramEnd"/>
            <w:r w:rsidRPr="00700430">
              <w:rPr>
                <w:rFonts w:ascii="Arial" w:eastAsia="Calibri" w:hAnsi="Arial" w:cs="Arial"/>
                <w:sz w:val="24"/>
                <w:szCs w:val="24"/>
              </w:rPr>
              <w:t xml:space="preserve"> major depression</w:t>
            </w:r>
          </w:p>
        </w:tc>
        <w:tc>
          <w:tcPr>
            <w:tcW w:w="1244" w:type="dxa"/>
          </w:tcPr>
          <w:p w14:paraId="5986DD5E"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1074</w:t>
            </w:r>
          </w:p>
        </w:tc>
        <w:tc>
          <w:tcPr>
            <w:tcW w:w="1390" w:type="dxa"/>
          </w:tcPr>
          <w:p w14:paraId="5986DD5F"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66</w:t>
            </w:r>
          </w:p>
        </w:tc>
        <w:tc>
          <w:tcPr>
            <w:tcW w:w="1137" w:type="dxa"/>
          </w:tcPr>
          <w:p w14:paraId="5986DD60"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66</w:t>
            </w:r>
          </w:p>
        </w:tc>
        <w:tc>
          <w:tcPr>
            <w:tcW w:w="992" w:type="dxa"/>
          </w:tcPr>
          <w:p w14:paraId="5986DD61"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68" w14:textId="77777777" w:rsidTr="00355F78">
        <w:tc>
          <w:tcPr>
            <w:tcW w:w="3258" w:type="dxa"/>
          </w:tcPr>
          <w:p w14:paraId="5986DD63"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6 month</w:t>
            </w:r>
            <w:proofErr w:type="gramEnd"/>
            <w:r w:rsidRPr="00700430">
              <w:rPr>
                <w:rFonts w:ascii="Arial" w:eastAsia="Calibri" w:hAnsi="Arial" w:cs="Arial"/>
                <w:sz w:val="24"/>
                <w:szCs w:val="24"/>
              </w:rPr>
              <w:t xml:space="preserve"> major depression</w:t>
            </w:r>
          </w:p>
        </w:tc>
        <w:tc>
          <w:tcPr>
            <w:tcW w:w="1244" w:type="dxa"/>
          </w:tcPr>
          <w:p w14:paraId="5986DD64"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1020</w:t>
            </w:r>
          </w:p>
        </w:tc>
        <w:tc>
          <w:tcPr>
            <w:tcW w:w="1390" w:type="dxa"/>
          </w:tcPr>
          <w:p w14:paraId="5986DD65"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120</w:t>
            </w:r>
          </w:p>
        </w:tc>
        <w:tc>
          <w:tcPr>
            <w:tcW w:w="1137" w:type="dxa"/>
          </w:tcPr>
          <w:p w14:paraId="5986DD66"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120</w:t>
            </w:r>
          </w:p>
        </w:tc>
        <w:tc>
          <w:tcPr>
            <w:tcW w:w="992" w:type="dxa"/>
          </w:tcPr>
          <w:p w14:paraId="5986DD6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6E" w14:textId="77777777" w:rsidTr="00355F78">
        <w:tc>
          <w:tcPr>
            <w:tcW w:w="3258" w:type="dxa"/>
          </w:tcPr>
          <w:p w14:paraId="5986DD69"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12 month</w:t>
            </w:r>
            <w:proofErr w:type="gramEnd"/>
            <w:r w:rsidRPr="00700430">
              <w:rPr>
                <w:rFonts w:ascii="Arial" w:eastAsia="Calibri" w:hAnsi="Arial" w:cs="Arial"/>
                <w:sz w:val="24"/>
                <w:szCs w:val="24"/>
              </w:rPr>
              <w:t xml:space="preserve"> major depression</w:t>
            </w:r>
          </w:p>
        </w:tc>
        <w:tc>
          <w:tcPr>
            <w:tcW w:w="1244" w:type="dxa"/>
          </w:tcPr>
          <w:p w14:paraId="5986DD6A"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974</w:t>
            </w:r>
          </w:p>
        </w:tc>
        <w:tc>
          <w:tcPr>
            <w:tcW w:w="1390" w:type="dxa"/>
          </w:tcPr>
          <w:p w14:paraId="5986DD6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166</w:t>
            </w:r>
          </w:p>
        </w:tc>
        <w:tc>
          <w:tcPr>
            <w:tcW w:w="1137" w:type="dxa"/>
          </w:tcPr>
          <w:p w14:paraId="5986DD6C"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166</w:t>
            </w:r>
          </w:p>
        </w:tc>
        <w:tc>
          <w:tcPr>
            <w:tcW w:w="992" w:type="dxa"/>
          </w:tcPr>
          <w:p w14:paraId="5986DD6D"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74" w14:textId="77777777" w:rsidTr="00355F78">
        <w:tc>
          <w:tcPr>
            <w:tcW w:w="3258" w:type="dxa"/>
          </w:tcPr>
          <w:p w14:paraId="5986DD6F"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18 month</w:t>
            </w:r>
            <w:proofErr w:type="gramEnd"/>
            <w:r w:rsidRPr="00700430">
              <w:rPr>
                <w:rFonts w:ascii="Arial" w:eastAsia="Calibri" w:hAnsi="Arial" w:cs="Arial"/>
                <w:sz w:val="24"/>
                <w:szCs w:val="24"/>
              </w:rPr>
              <w:t xml:space="preserve"> major depression</w:t>
            </w:r>
          </w:p>
        </w:tc>
        <w:tc>
          <w:tcPr>
            <w:tcW w:w="1244" w:type="dxa"/>
          </w:tcPr>
          <w:p w14:paraId="5986DD70"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1058</w:t>
            </w:r>
          </w:p>
        </w:tc>
        <w:tc>
          <w:tcPr>
            <w:tcW w:w="1390" w:type="dxa"/>
          </w:tcPr>
          <w:p w14:paraId="5986DD71"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82</w:t>
            </w:r>
          </w:p>
        </w:tc>
        <w:tc>
          <w:tcPr>
            <w:tcW w:w="1137" w:type="dxa"/>
          </w:tcPr>
          <w:p w14:paraId="5986DD72"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82</w:t>
            </w:r>
          </w:p>
        </w:tc>
        <w:tc>
          <w:tcPr>
            <w:tcW w:w="992" w:type="dxa"/>
          </w:tcPr>
          <w:p w14:paraId="5986DD73"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7A" w14:textId="77777777" w:rsidTr="00355F78">
        <w:tc>
          <w:tcPr>
            <w:tcW w:w="3258" w:type="dxa"/>
          </w:tcPr>
          <w:p w14:paraId="5986DD75"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24 month</w:t>
            </w:r>
            <w:proofErr w:type="gramEnd"/>
            <w:r w:rsidRPr="00700430">
              <w:rPr>
                <w:rFonts w:ascii="Arial" w:eastAsia="Calibri" w:hAnsi="Arial" w:cs="Arial"/>
                <w:sz w:val="24"/>
                <w:szCs w:val="24"/>
              </w:rPr>
              <w:t xml:space="preserve"> major depression</w:t>
            </w:r>
          </w:p>
        </w:tc>
        <w:tc>
          <w:tcPr>
            <w:tcW w:w="1244" w:type="dxa"/>
          </w:tcPr>
          <w:p w14:paraId="5986DD76"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1013</w:t>
            </w:r>
          </w:p>
        </w:tc>
        <w:tc>
          <w:tcPr>
            <w:tcW w:w="1390" w:type="dxa"/>
          </w:tcPr>
          <w:p w14:paraId="5986DD77"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127</w:t>
            </w:r>
          </w:p>
        </w:tc>
        <w:tc>
          <w:tcPr>
            <w:tcW w:w="1137" w:type="dxa"/>
          </w:tcPr>
          <w:p w14:paraId="5986DD78"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127</w:t>
            </w:r>
          </w:p>
        </w:tc>
        <w:tc>
          <w:tcPr>
            <w:tcW w:w="992" w:type="dxa"/>
          </w:tcPr>
          <w:p w14:paraId="5986DD7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80" w14:textId="77777777" w:rsidTr="00355F78">
        <w:tc>
          <w:tcPr>
            <w:tcW w:w="3258" w:type="dxa"/>
          </w:tcPr>
          <w:p w14:paraId="5986DD7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Baseline function scores</w:t>
            </w:r>
          </w:p>
        </w:tc>
        <w:tc>
          <w:tcPr>
            <w:tcW w:w="1244" w:type="dxa"/>
          </w:tcPr>
          <w:p w14:paraId="5986DD7C"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1119</w:t>
            </w:r>
          </w:p>
        </w:tc>
        <w:tc>
          <w:tcPr>
            <w:tcW w:w="1390" w:type="dxa"/>
          </w:tcPr>
          <w:p w14:paraId="5986DD7D"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21</w:t>
            </w:r>
          </w:p>
        </w:tc>
        <w:tc>
          <w:tcPr>
            <w:tcW w:w="1137" w:type="dxa"/>
          </w:tcPr>
          <w:p w14:paraId="5986DD7E"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21</w:t>
            </w:r>
          </w:p>
        </w:tc>
        <w:tc>
          <w:tcPr>
            <w:tcW w:w="992" w:type="dxa"/>
          </w:tcPr>
          <w:p w14:paraId="5986DD7F"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86" w14:textId="77777777" w:rsidTr="00355F78">
        <w:tc>
          <w:tcPr>
            <w:tcW w:w="3258" w:type="dxa"/>
          </w:tcPr>
          <w:p w14:paraId="5986DD81"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2 month</w:t>
            </w:r>
            <w:proofErr w:type="gramEnd"/>
            <w:r w:rsidRPr="00700430">
              <w:rPr>
                <w:rFonts w:ascii="Arial" w:eastAsia="Calibri" w:hAnsi="Arial" w:cs="Arial"/>
                <w:sz w:val="24"/>
                <w:szCs w:val="24"/>
              </w:rPr>
              <w:t xml:space="preserve"> function scores</w:t>
            </w:r>
          </w:p>
        </w:tc>
        <w:tc>
          <w:tcPr>
            <w:tcW w:w="1244" w:type="dxa"/>
          </w:tcPr>
          <w:p w14:paraId="5986DD82"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1078</w:t>
            </w:r>
          </w:p>
        </w:tc>
        <w:tc>
          <w:tcPr>
            <w:tcW w:w="1390" w:type="dxa"/>
          </w:tcPr>
          <w:p w14:paraId="5986DD83"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62</w:t>
            </w:r>
          </w:p>
        </w:tc>
        <w:tc>
          <w:tcPr>
            <w:tcW w:w="1137" w:type="dxa"/>
          </w:tcPr>
          <w:p w14:paraId="5986DD84"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62</w:t>
            </w:r>
          </w:p>
        </w:tc>
        <w:tc>
          <w:tcPr>
            <w:tcW w:w="992" w:type="dxa"/>
          </w:tcPr>
          <w:p w14:paraId="5986DD85"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8C" w14:textId="77777777" w:rsidTr="00355F78">
        <w:tc>
          <w:tcPr>
            <w:tcW w:w="3258" w:type="dxa"/>
          </w:tcPr>
          <w:p w14:paraId="5986DD87"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6 month</w:t>
            </w:r>
            <w:proofErr w:type="gramEnd"/>
            <w:r w:rsidRPr="00700430">
              <w:rPr>
                <w:rFonts w:ascii="Arial" w:eastAsia="Calibri" w:hAnsi="Arial" w:cs="Arial"/>
                <w:sz w:val="24"/>
                <w:szCs w:val="24"/>
              </w:rPr>
              <w:t xml:space="preserve"> function scores</w:t>
            </w:r>
          </w:p>
        </w:tc>
        <w:tc>
          <w:tcPr>
            <w:tcW w:w="1244" w:type="dxa"/>
          </w:tcPr>
          <w:p w14:paraId="5986DD88"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1012</w:t>
            </w:r>
          </w:p>
        </w:tc>
        <w:tc>
          <w:tcPr>
            <w:tcW w:w="1390" w:type="dxa"/>
          </w:tcPr>
          <w:p w14:paraId="5986DD89"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128</w:t>
            </w:r>
          </w:p>
        </w:tc>
        <w:tc>
          <w:tcPr>
            <w:tcW w:w="1137" w:type="dxa"/>
          </w:tcPr>
          <w:p w14:paraId="5986DD8A"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128</w:t>
            </w:r>
          </w:p>
        </w:tc>
        <w:tc>
          <w:tcPr>
            <w:tcW w:w="992" w:type="dxa"/>
          </w:tcPr>
          <w:p w14:paraId="5986DD8B"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r w:rsidR="00700430" w:rsidRPr="00700430" w14:paraId="5986DD92" w14:textId="77777777" w:rsidTr="00355F78">
        <w:tc>
          <w:tcPr>
            <w:tcW w:w="3258" w:type="dxa"/>
          </w:tcPr>
          <w:p w14:paraId="5986DD8D" w14:textId="77777777" w:rsidR="00700430" w:rsidRPr="00700430" w:rsidRDefault="00700430" w:rsidP="00700430">
            <w:pPr>
              <w:spacing w:before="240" w:line="276" w:lineRule="auto"/>
              <w:rPr>
                <w:rFonts w:ascii="Arial" w:eastAsia="Calibri" w:hAnsi="Arial" w:cs="Arial"/>
                <w:sz w:val="24"/>
                <w:szCs w:val="24"/>
              </w:rPr>
            </w:pPr>
            <w:proofErr w:type="gramStart"/>
            <w:r w:rsidRPr="00700430">
              <w:rPr>
                <w:rFonts w:ascii="Arial" w:eastAsia="Calibri" w:hAnsi="Arial" w:cs="Arial"/>
                <w:sz w:val="24"/>
                <w:szCs w:val="24"/>
              </w:rPr>
              <w:t>12 month</w:t>
            </w:r>
            <w:proofErr w:type="gramEnd"/>
            <w:r w:rsidRPr="00700430">
              <w:rPr>
                <w:rFonts w:ascii="Arial" w:eastAsia="Calibri" w:hAnsi="Arial" w:cs="Arial"/>
                <w:sz w:val="24"/>
                <w:szCs w:val="24"/>
              </w:rPr>
              <w:t xml:space="preserve"> function scores</w:t>
            </w:r>
          </w:p>
        </w:tc>
        <w:tc>
          <w:tcPr>
            <w:tcW w:w="1244" w:type="dxa"/>
          </w:tcPr>
          <w:p w14:paraId="5986DD8E"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973</w:t>
            </w:r>
          </w:p>
        </w:tc>
        <w:tc>
          <w:tcPr>
            <w:tcW w:w="1390" w:type="dxa"/>
          </w:tcPr>
          <w:p w14:paraId="5986DD8F"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169</w:t>
            </w:r>
          </w:p>
        </w:tc>
        <w:tc>
          <w:tcPr>
            <w:tcW w:w="1137" w:type="dxa"/>
          </w:tcPr>
          <w:p w14:paraId="5986DD90"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169</w:t>
            </w:r>
          </w:p>
        </w:tc>
        <w:tc>
          <w:tcPr>
            <w:tcW w:w="992" w:type="dxa"/>
          </w:tcPr>
          <w:p w14:paraId="5986DD91" w14:textId="77777777" w:rsidR="00700430" w:rsidRPr="00700430" w:rsidRDefault="00700430" w:rsidP="00700430">
            <w:pPr>
              <w:spacing w:before="240" w:line="276" w:lineRule="auto"/>
              <w:rPr>
                <w:rFonts w:ascii="Arial" w:eastAsia="Calibri" w:hAnsi="Arial" w:cs="Arial"/>
                <w:sz w:val="24"/>
                <w:szCs w:val="24"/>
              </w:rPr>
            </w:pPr>
            <w:r w:rsidRPr="00700430">
              <w:rPr>
                <w:rFonts w:ascii="Arial" w:eastAsia="Calibri" w:hAnsi="Arial" w:cs="Arial"/>
                <w:sz w:val="24"/>
                <w:szCs w:val="24"/>
              </w:rPr>
              <w:t>1140</w:t>
            </w:r>
          </w:p>
        </w:tc>
      </w:tr>
    </w:tbl>
    <w:p w14:paraId="5986DD93" w14:textId="77777777" w:rsidR="00700430" w:rsidRDefault="00700430" w:rsidP="005F7266">
      <w:pPr>
        <w:autoSpaceDE w:val="0"/>
        <w:autoSpaceDN w:val="0"/>
        <w:adjustRightInd w:val="0"/>
        <w:spacing w:after="0" w:line="240" w:lineRule="auto"/>
        <w:rPr>
          <w:rFonts w:ascii="Arial" w:eastAsia="Calibri" w:hAnsi="Arial" w:cs="Arial"/>
          <w:b/>
          <w:bCs/>
        </w:rPr>
      </w:pPr>
    </w:p>
    <w:p w14:paraId="5986DD94" w14:textId="77777777" w:rsidR="00700430" w:rsidRDefault="00700430" w:rsidP="005F7266">
      <w:pPr>
        <w:autoSpaceDE w:val="0"/>
        <w:autoSpaceDN w:val="0"/>
        <w:adjustRightInd w:val="0"/>
        <w:spacing w:after="0" w:line="240" w:lineRule="auto"/>
        <w:rPr>
          <w:rFonts w:ascii="Arial" w:eastAsia="Calibri" w:hAnsi="Arial" w:cs="Arial"/>
          <w:b/>
          <w:bCs/>
        </w:rPr>
      </w:pPr>
    </w:p>
    <w:p w14:paraId="5986DD95" w14:textId="77777777" w:rsidR="00700430" w:rsidRDefault="00700430" w:rsidP="005F7266">
      <w:pPr>
        <w:autoSpaceDE w:val="0"/>
        <w:autoSpaceDN w:val="0"/>
        <w:adjustRightInd w:val="0"/>
        <w:spacing w:after="0" w:line="240" w:lineRule="auto"/>
        <w:rPr>
          <w:rFonts w:ascii="Arial" w:eastAsia="Calibri" w:hAnsi="Arial" w:cs="Arial"/>
          <w:b/>
          <w:bCs/>
        </w:rPr>
      </w:pPr>
    </w:p>
    <w:p w14:paraId="5986DD96" w14:textId="77777777" w:rsidR="00700430" w:rsidRDefault="00700430" w:rsidP="005F7266">
      <w:pPr>
        <w:autoSpaceDE w:val="0"/>
        <w:autoSpaceDN w:val="0"/>
        <w:adjustRightInd w:val="0"/>
        <w:spacing w:after="0" w:line="240" w:lineRule="auto"/>
        <w:rPr>
          <w:rFonts w:ascii="Arial" w:eastAsia="Calibri" w:hAnsi="Arial" w:cs="Arial"/>
          <w:b/>
          <w:bCs/>
        </w:rPr>
      </w:pPr>
    </w:p>
    <w:p w14:paraId="5986DD97" w14:textId="77777777" w:rsidR="00700430" w:rsidRDefault="00700430" w:rsidP="005F7266">
      <w:pPr>
        <w:autoSpaceDE w:val="0"/>
        <w:autoSpaceDN w:val="0"/>
        <w:adjustRightInd w:val="0"/>
        <w:spacing w:after="0" w:line="240" w:lineRule="auto"/>
        <w:rPr>
          <w:rFonts w:ascii="Arial" w:eastAsia="Calibri" w:hAnsi="Arial" w:cs="Arial"/>
          <w:b/>
          <w:bCs/>
        </w:rPr>
      </w:pPr>
    </w:p>
    <w:p w14:paraId="5986DD98" w14:textId="77777777" w:rsidR="00700430" w:rsidRDefault="00700430" w:rsidP="005F7266">
      <w:pPr>
        <w:autoSpaceDE w:val="0"/>
        <w:autoSpaceDN w:val="0"/>
        <w:adjustRightInd w:val="0"/>
        <w:spacing w:after="0" w:line="240" w:lineRule="auto"/>
        <w:rPr>
          <w:rFonts w:ascii="Arial" w:eastAsia="Calibri" w:hAnsi="Arial" w:cs="Arial"/>
          <w:b/>
          <w:bCs/>
        </w:rPr>
      </w:pPr>
    </w:p>
    <w:p w14:paraId="5986DD99" w14:textId="77777777" w:rsidR="00700430" w:rsidRDefault="00700430" w:rsidP="005F7266">
      <w:pPr>
        <w:autoSpaceDE w:val="0"/>
        <w:autoSpaceDN w:val="0"/>
        <w:adjustRightInd w:val="0"/>
        <w:spacing w:after="0" w:line="240" w:lineRule="auto"/>
        <w:rPr>
          <w:rFonts w:ascii="Arial" w:eastAsia="Calibri" w:hAnsi="Arial" w:cs="Arial"/>
          <w:b/>
          <w:bCs/>
        </w:rPr>
      </w:pPr>
    </w:p>
    <w:p w14:paraId="5986DD9A" w14:textId="77777777" w:rsidR="00700430" w:rsidRDefault="00700430" w:rsidP="005F7266">
      <w:pPr>
        <w:autoSpaceDE w:val="0"/>
        <w:autoSpaceDN w:val="0"/>
        <w:adjustRightInd w:val="0"/>
        <w:spacing w:after="0" w:line="240" w:lineRule="auto"/>
        <w:rPr>
          <w:rFonts w:ascii="Arial" w:eastAsia="Calibri" w:hAnsi="Arial" w:cs="Arial"/>
          <w:b/>
          <w:bCs/>
        </w:rPr>
      </w:pPr>
    </w:p>
    <w:p w14:paraId="5986DD9B" w14:textId="77777777" w:rsidR="00700430" w:rsidRDefault="00700430" w:rsidP="005F7266">
      <w:pPr>
        <w:autoSpaceDE w:val="0"/>
        <w:autoSpaceDN w:val="0"/>
        <w:adjustRightInd w:val="0"/>
        <w:spacing w:after="0" w:line="240" w:lineRule="auto"/>
        <w:rPr>
          <w:rFonts w:ascii="Arial" w:eastAsia="Calibri" w:hAnsi="Arial" w:cs="Arial"/>
          <w:b/>
          <w:bCs/>
        </w:rPr>
      </w:pPr>
    </w:p>
    <w:p w14:paraId="5986DD9C" w14:textId="77777777" w:rsidR="00700430" w:rsidRDefault="00700430" w:rsidP="005F7266">
      <w:pPr>
        <w:autoSpaceDE w:val="0"/>
        <w:autoSpaceDN w:val="0"/>
        <w:adjustRightInd w:val="0"/>
        <w:spacing w:after="0" w:line="240" w:lineRule="auto"/>
        <w:rPr>
          <w:rFonts w:ascii="Arial" w:eastAsia="Calibri" w:hAnsi="Arial" w:cs="Arial"/>
          <w:b/>
          <w:bCs/>
        </w:rPr>
      </w:pPr>
    </w:p>
    <w:p w14:paraId="5986DD9D" w14:textId="77777777" w:rsidR="00700430" w:rsidRDefault="00700430" w:rsidP="005F7266">
      <w:pPr>
        <w:autoSpaceDE w:val="0"/>
        <w:autoSpaceDN w:val="0"/>
        <w:adjustRightInd w:val="0"/>
        <w:spacing w:after="0" w:line="240" w:lineRule="auto"/>
        <w:rPr>
          <w:rFonts w:ascii="Arial" w:eastAsia="Calibri" w:hAnsi="Arial" w:cs="Arial"/>
          <w:b/>
          <w:bCs/>
        </w:rPr>
      </w:pPr>
    </w:p>
    <w:p w14:paraId="5986DD9E" w14:textId="77777777" w:rsidR="00700430" w:rsidRDefault="00700430" w:rsidP="005F7266">
      <w:pPr>
        <w:autoSpaceDE w:val="0"/>
        <w:autoSpaceDN w:val="0"/>
        <w:adjustRightInd w:val="0"/>
        <w:spacing w:after="0" w:line="240" w:lineRule="auto"/>
        <w:rPr>
          <w:rFonts w:ascii="Arial" w:eastAsia="Calibri" w:hAnsi="Arial" w:cs="Arial"/>
          <w:b/>
          <w:bCs/>
        </w:rPr>
      </w:pPr>
    </w:p>
    <w:p w14:paraId="5986DD9F" w14:textId="77777777" w:rsidR="00700430" w:rsidRDefault="00700430" w:rsidP="005F7266">
      <w:pPr>
        <w:autoSpaceDE w:val="0"/>
        <w:autoSpaceDN w:val="0"/>
        <w:adjustRightInd w:val="0"/>
        <w:spacing w:after="0" w:line="240" w:lineRule="auto"/>
        <w:rPr>
          <w:rFonts w:ascii="Arial" w:eastAsia="Calibri" w:hAnsi="Arial" w:cs="Arial"/>
          <w:b/>
          <w:bCs/>
        </w:rPr>
      </w:pPr>
    </w:p>
    <w:p w14:paraId="5986DDA0" w14:textId="77777777" w:rsidR="00700430" w:rsidRDefault="00700430" w:rsidP="005F7266">
      <w:pPr>
        <w:autoSpaceDE w:val="0"/>
        <w:autoSpaceDN w:val="0"/>
        <w:adjustRightInd w:val="0"/>
        <w:spacing w:after="0" w:line="240" w:lineRule="auto"/>
        <w:rPr>
          <w:rFonts w:ascii="Arial" w:eastAsia="Calibri" w:hAnsi="Arial" w:cs="Arial"/>
          <w:b/>
          <w:bCs/>
        </w:rPr>
      </w:pPr>
    </w:p>
    <w:p w14:paraId="5986DDA1" w14:textId="77777777" w:rsidR="00700430" w:rsidRDefault="00700430" w:rsidP="005F7266">
      <w:pPr>
        <w:autoSpaceDE w:val="0"/>
        <w:autoSpaceDN w:val="0"/>
        <w:adjustRightInd w:val="0"/>
        <w:spacing w:after="0" w:line="240" w:lineRule="auto"/>
        <w:rPr>
          <w:rFonts w:ascii="Arial" w:eastAsia="Calibri" w:hAnsi="Arial" w:cs="Arial"/>
          <w:b/>
          <w:bCs/>
        </w:rPr>
      </w:pPr>
    </w:p>
    <w:p w14:paraId="5986DDA2" w14:textId="77777777" w:rsidR="00700430" w:rsidRDefault="00700430" w:rsidP="005F7266">
      <w:pPr>
        <w:autoSpaceDE w:val="0"/>
        <w:autoSpaceDN w:val="0"/>
        <w:adjustRightInd w:val="0"/>
        <w:spacing w:after="0" w:line="240" w:lineRule="auto"/>
        <w:rPr>
          <w:rFonts w:ascii="Arial" w:eastAsia="Calibri" w:hAnsi="Arial" w:cs="Arial"/>
          <w:b/>
          <w:bCs/>
        </w:rPr>
      </w:pPr>
    </w:p>
    <w:p w14:paraId="5986DDA3" w14:textId="77777777" w:rsidR="00700430" w:rsidRDefault="00700430" w:rsidP="005F7266">
      <w:pPr>
        <w:autoSpaceDE w:val="0"/>
        <w:autoSpaceDN w:val="0"/>
        <w:adjustRightInd w:val="0"/>
        <w:spacing w:after="0" w:line="240" w:lineRule="auto"/>
        <w:rPr>
          <w:rFonts w:ascii="Arial" w:eastAsia="Calibri" w:hAnsi="Arial" w:cs="Arial"/>
          <w:b/>
          <w:bCs/>
        </w:rPr>
      </w:pPr>
    </w:p>
    <w:p w14:paraId="5986DDA4" w14:textId="77777777" w:rsidR="00700430" w:rsidRDefault="00700430" w:rsidP="005F7266">
      <w:pPr>
        <w:autoSpaceDE w:val="0"/>
        <w:autoSpaceDN w:val="0"/>
        <w:adjustRightInd w:val="0"/>
        <w:spacing w:after="0" w:line="240" w:lineRule="auto"/>
        <w:rPr>
          <w:rFonts w:ascii="Arial" w:eastAsia="Calibri" w:hAnsi="Arial" w:cs="Arial"/>
          <w:b/>
          <w:bCs/>
        </w:rPr>
      </w:pPr>
    </w:p>
    <w:p w14:paraId="5986DDA5" w14:textId="77777777" w:rsidR="00700430" w:rsidRDefault="00700430" w:rsidP="005F7266">
      <w:pPr>
        <w:autoSpaceDE w:val="0"/>
        <w:autoSpaceDN w:val="0"/>
        <w:adjustRightInd w:val="0"/>
        <w:spacing w:after="0" w:line="240" w:lineRule="auto"/>
        <w:rPr>
          <w:rFonts w:ascii="Arial" w:eastAsia="Calibri" w:hAnsi="Arial" w:cs="Arial"/>
          <w:b/>
          <w:bCs/>
        </w:rPr>
      </w:pPr>
    </w:p>
    <w:p w14:paraId="5986DDA6" w14:textId="77777777" w:rsidR="00700430" w:rsidRDefault="00700430" w:rsidP="005F7266">
      <w:pPr>
        <w:autoSpaceDE w:val="0"/>
        <w:autoSpaceDN w:val="0"/>
        <w:adjustRightInd w:val="0"/>
        <w:spacing w:after="0" w:line="240" w:lineRule="auto"/>
        <w:rPr>
          <w:rFonts w:ascii="Arial" w:eastAsia="Calibri" w:hAnsi="Arial" w:cs="Arial"/>
          <w:b/>
          <w:bCs/>
        </w:rPr>
      </w:pPr>
    </w:p>
    <w:p w14:paraId="5986DDA7" w14:textId="77777777" w:rsidR="00700430" w:rsidRDefault="00700430" w:rsidP="005F7266">
      <w:pPr>
        <w:autoSpaceDE w:val="0"/>
        <w:autoSpaceDN w:val="0"/>
        <w:adjustRightInd w:val="0"/>
        <w:spacing w:after="0" w:line="240" w:lineRule="auto"/>
        <w:rPr>
          <w:rFonts w:ascii="Arial" w:eastAsia="Calibri" w:hAnsi="Arial" w:cs="Arial"/>
          <w:b/>
          <w:bCs/>
        </w:rPr>
      </w:pPr>
    </w:p>
    <w:p w14:paraId="5986DDA8" w14:textId="77777777" w:rsidR="00700430" w:rsidRDefault="00700430" w:rsidP="005F7266">
      <w:pPr>
        <w:autoSpaceDE w:val="0"/>
        <w:autoSpaceDN w:val="0"/>
        <w:adjustRightInd w:val="0"/>
        <w:spacing w:after="0" w:line="240" w:lineRule="auto"/>
        <w:rPr>
          <w:rFonts w:ascii="Arial" w:eastAsia="Calibri" w:hAnsi="Arial" w:cs="Arial"/>
          <w:b/>
          <w:bCs/>
        </w:rPr>
      </w:pPr>
    </w:p>
    <w:p w14:paraId="5986DDA9" w14:textId="77777777" w:rsidR="00700430" w:rsidRDefault="00700430" w:rsidP="005F7266">
      <w:pPr>
        <w:autoSpaceDE w:val="0"/>
        <w:autoSpaceDN w:val="0"/>
        <w:adjustRightInd w:val="0"/>
        <w:spacing w:after="0" w:line="240" w:lineRule="auto"/>
        <w:rPr>
          <w:rFonts w:ascii="Arial" w:eastAsia="Calibri" w:hAnsi="Arial" w:cs="Arial"/>
          <w:b/>
          <w:bCs/>
        </w:rPr>
      </w:pPr>
    </w:p>
    <w:p w14:paraId="5986DDAA" w14:textId="77777777" w:rsidR="00700430" w:rsidRDefault="00700430" w:rsidP="005F7266">
      <w:pPr>
        <w:autoSpaceDE w:val="0"/>
        <w:autoSpaceDN w:val="0"/>
        <w:adjustRightInd w:val="0"/>
        <w:spacing w:after="0" w:line="240" w:lineRule="auto"/>
        <w:rPr>
          <w:rFonts w:ascii="Arial" w:eastAsia="Calibri" w:hAnsi="Arial" w:cs="Arial"/>
          <w:b/>
          <w:bCs/>
        </w:rPr>
      </w:pPr>
    </w:p>
    <w:p w14:paraId="5986DDAB" w14:textId="77777777" w:rsidR="00700430" w:rsidRDefault="00700430" w:rsidP="005F7266">
      <w:pPr>
        <w:autoSpaceDE w:val="0"/>
        <w:autoSpaceDN w:val="0"/>
        <w:adjustRightInd w:val="0"/>
        <w:spacing w:after="0" w:line="240" w:lineRule="auto"/>
        <w:rPr>
          <w:rFonts w:ascii="Arial" w:eastAsia="Calibri" w:hAnsi="Arial" w:cs="Arial"/>
          <w:b/>
          <w:bCs/>
        </w:rPr>
      </w:pPr>
    </w:p>
    <w:p w14:paraId="5986DDAC" w14:textId="77777777" w:rsidR="00700430" w:rsidRDefault="00700430" w:rsidP="005F7266">
      <w:pPr>
        <w:autoSpaceDE w:val="0"/>
        <w:autoSpaceDN w:val="0"/>
        <w:adjustRightInd w:val="0"/>
        <w:spacing w:after="0" w:line="240" w:lineRule="auto"/>
        <w:rPr>
          <w:rFonts w:ascii="Arial" w:eastAsia="Calibri" w:hAnsi="Arial" w:cs="Arial"/>
          <w:b/>
          <w:bCs/>
        </w:rPr>
      </w:pPr>
    </w:p>
    <w:p w14:paraId="5986DDAD" w14:textId="77777777" w:rsidR="00700430" w:rsidRDefault="00700430" w:rsidP="005F7266">
      <w:pPr>
        <w:autoSpaceDE w:val="0"/>
        <w:autoSpaceDN w:val="0"/>
        <w:adjustRightInd w:val="0"/>
        <w:spacing w:after="0" w:line="240" w:lineRule="auto"/>
        <w:rPr>
          <w:rFonts w:ascii="Arial" w:eastAsia="Calibri" w:hAnsi="Arial" w:cs="Arial"/>
          <w:b/>
          <w:bCs/>
        </w:rPr>
      </w:pPr>
    </w:p>
    <w:p w14:paraId="5986DDAE" w14:textId="77777777" w:rsidR="00B939AE" w:rsidRDefault="00B939AE" w:rsidP="005F7266">
      <w:pPr>
        <w:autoSpaceDE w:val="0"/>
        <w:autoSpaceDN w:val="0"/>
        <w:adjustRightInd w:val="0"/>
        <w:spacing w:after="0" w:line="240" w:lineRule="auto"/>
        <w:rPr>
          <w:rFonts w:ascii="Arial" w:eastAsia="Calibri" w:hAnsi="Arial" w:cs="Arial"/>
          <w:b/>
          <w:bCs/>
        </w:rPr>
      </w:pPr>
    </w:p>
    <w:p w14:paraId="5986DDAF" w14:textId="77777777" w:rsidR="00B939AE" w:rsidRDefault="00B939AE" w:rsidP="005F7266">
      <w:pPr>
        <w:autoSpaceDE w:val="0"/>
        <w:autoSpaceDN w:val="0"/>
        <w:adjustRightInd w:val="0"/>
        <w:spacing w:after="0" w:line="240" w:lineRule="auto"/>
        <w:rPr>
          <w:rFonts w:ascii="Arial" w:eastAsia="Calibri" w:hAnsi="Arial" w:cs="Arial"/>
          <w:b/>
          <w:bCs/>
        </w:rPr>
      </w:pPr>
    </w:p>
    <w:p w14:paraId="5986DDB0" w14:textId="77777777" w:rsidR="00700430" w:rsidRDefault="00700430" w:rsidP="00A029B7">
      <w:pPr>
        <w:spacing w:after="0" w:line="240" w:lineRule="auto"/>
        <w:rPr>
          <w:rFonts w:ascii="Arial" w:eastAsia="Calibri" w:hAnsi="Arial" w:cs="Arial"/>
          <w:b/>
          <w:bCs/>
        </w:rPr>
      </w:pPr>
    </w:p>
    <w:p w14:paraId="5986DDB1" w14:textId="77777777" w:rsidR="00700430" w:rsidRDefault="00700430" w:rsidP="00A029B7">
      <w:pPr>
        <w:spacing w:after="0" w:line="240" w:lineRule="auto"/>
        <w:rPr>
          <w:rFonts w:ascii="Arial" w:eastAsia="Calibri" w:hAnsi="Arial" w:cs="Arial"/>
          <w:b/>
          <w:bCs/>
        </w:rPr>
      </w:pPr>
    </w:p>
    <w:p w14:paraId="5986DDB2" w14:textId="77777777" w:rsidR="00700430" w:rsidRDefault="00700430" w:rsidP="00A029B7">
      <w:pPr>
        <w:spacing w:after="0" w:line="240" w:lineRule="auto"/>
        <w:rPr>
          <w:rFonts w:ascii="Arial" w:eastAsia="Calibri" w:hAnsi="Arial" w:cs="Arial"/>
          <w:b/>
          <w:bCs/>
        </w:rPr>
      </w:pPr>
    </w:p>
    <w:p w14:paraId="5986DDB3" w14:textId="77777777" w:rsidR="00700430" w:rsidRDefault="00700430" w:rsidP="00A029B7">
      <w:pPr>
        <w:spacing w:after="0" w:line="240" w:lineRule="auto"/>
        <w:rPr>
          <w:rFonts w:ascii="Arial" w:eastAsia="Calibri" w:hAnsi="Arial" w:cs="Arial"/>
          <w:b/>
          <w:bCs/>
        </w:rPr>
      </w:pPr>
    </w:p>
    <w:p w14:paraId="5986DDB4" w14:textId="77777777" w:rsidR="00700430" w:rsidRDefault="00700430" w:rsidP="00A029B7">
      <w:pPr>
        <w:spacing w:after="0" w:line="240" w:lineRule="auto"/>
        <w:rPr>
          <w:rFonts w:ascii="Arial" w:eastAsia="Calibri" w:hAnsi="Arial" w:cs="Arial"/>
          <w:b/>
          <w:bCs/>
        </w:rPr>
      </w:pPr>
    </w:p>
    <w:p w14:paraId="5986DDB5" w14:textId="77777777" w:rsidR="00700430" w:rsidRDefault="00700430" w:rsidP="00A029B7">
      <w:pPr>
        <w:spacing w:after="0" w:line="240" w:lineRule="auto"/>
        <w:rPr>
          <w:rFonts w:ascii="Arial" w:eastAsia="Calibri" w:hAnsi="Arial" w:cs="Arial"/>
          <w:b/>
          <w:bCs/>
        </w:rPr>
      </w:pPr>
    </w:p>
    <w:p w14:paraId="5986DDB6" w14:textId="77777777" w:rsidR="00700430" w:rsidRDefault="00700430" w:rsidP="00A029B7">
      <w:pPr>
        <w:spacing w:after="0" w:line="240" w:lineRule="auto"/>
        <w:rPr>
          <w:rFonts w:ascii="Arial" w:eastAsia="Calibri" w:hAnsi="Arial" w:cs="Arial"/>
          <w:b/>
          <w:bCs/>
        </w:rPr>
      </w:pPr>
    </w:p>
    <w:p w14:paraId="5986DDB7" w14:textId="77777777" w:rsidR="00700430" w:rsidRDefault="00700430" w:rsidP="00A029B7">
      <w:pPr>
        <w:spacing w:after="0" w:line="240" w:lineRule="auto"/>
        <w:rPr>
          <w:rFonts w:ascii="Arial" w:eastAsia="Calibri" w:hAnsi="Arial" w:cs="Arial"/>
          <w:b/>
          <w:bCs/>
        </w:rPr>
      </w:pPr>
    </w:p>
    <w:p w14:paraId="5986DDB8" w14:textId="77777777" w:rsidR="00700430" w:rsidRDefault="00700430" w:rsidP="00A029B7">
      <w:pPr>
        <w:spacing w:after="0" w:line="240" w:lineRule="auto"/>
        <w:rPr>
          <w:rFonts w:ascii="Arial" w:eastAsia="Calibri" w:hAnsi="Arial" w:cs="Arial"/>
          <w:b/>
          <w:bCs/>
        </w:rPr>
      </w:pPr>
    </w:p>
    <w:p w14:paraId="5986DDB9" w14:textId="77777777" w:rsidR="00700430" w:rsidRDefault="00700430" w:rsidP="00A029B7">
      <w:pPr>
        <w:spacing w:after="0" w:line="240" w:lineRule="auto"/>
        <w:rPr>
          <w:rFonts w:ascii="Arial" w:eastAsia="Calibri" w:hAnsi="Arial" w:cs="Arial"/>
          <w:b/>
          <w:bCs/>
        </w:rPr>
      </w:pPr>
    </w:p>
    <w:p w14:paraId="5986DDBA" w14:textId="77777777" w:rsidR="00700430" w:rsidRDefault="00700430" w:rsidP="00A029B7">
      <w:pPr>
        <w:spacing w:after="0" w:line="240" w:lineRule="auto"/>
        <w:rPr>
          <w:rFonts w:ascii="Arial" w:eastAsia="Calibri" w:hAnsi="Arial" w:cs="Arial"/>
          <w:b/>
          <w:bCs/>
        </w:rPr>
      </w:pPr>
    </w:p>
    <w:p w14:paraId="5986DDBB" w14:textId="77777777" w:rsidR="00700430" w:rsidRDefault="00700430" w:rsidP="00A029B7">
      <w:pPr>
        <w:spacing w:after="0" w:line="240" w:lineRule="auto"/>
        <w:rPr>
          <w:rFonts w:ascii="Arial" w:eastAsia="Calibri" w:hAnsi="Arial" w:cs="Arial"/>
          <w:b/>
          <w:bCs/>
        </w:rPr>
      </w:pPr>
    </w:p>
    <w:p w14:paraId="5986DDBC" w14:textId="77777777" w:rsidR="00700430" w:rsidRDefault="00700430" w:rsidP="00A029B7">
      <w:pPr>
        <w:spacing w:after="0" w:line="240" w:lineRule="auto"/>
        <w:rPr>
          <w:rFonts w:ascii="Arial" w:eastAsia="Calibri" w:hAnsi="Arial" w:cs="Arial"/>
          <w:b/>
          <w:bCs/>
        </w:rPr>
      </w:pPr>
    </w:p>
    <w:p w14:paraId="5986DDBD" w14:textId="77777777" w:rsidR="00700430" w:rsidRDefault="00700430" w:rsidP="00A029B7">
      <w:pPr>
        <w:spacing w:after="0" w:line="240" w:lineRule="auto"/>
        <w:rPr>
          <w:rFonts w:ascii="Arial" w:eastAsia="Calibri" w:hAnsi="Arial" w:cs="Arial"/>
          <w:b/>
          <w:bCs/>
        </w:rPr>
      </w:pPr>
    </w:p>
    <w:p w14:paraId="5986DDBE" w14:textId="77777777" w:rsidR="00700430" w:rsidRDefault="00700430" w:rsidP="00A029B7">
      <w:pPr>
        <w:spacing w:after="0" w:line="240" w:lineRule="auto"/>
        <w:rPr>
          <w:rFonts w:ascii="Arial" w:eastAsia="Calibri" w:hAnsi="Arial" w:cs="Arial"/>
          <w:b/>
          <w:bCs/>
        </w:rPr>
      </w:pPr>
    </w:p>
    <w:p w14:paraId="5986DDBF" w14:textId="77777777" w:rsidR="00700430" w:rsidRDefault="00700430" w:rsidP="00A029B7">
      <w:pPr>
        <w:spacing w:after="0" w:line="240" w:lineRule="auto"/>
        <w:rPr>
          <w:rFonts w:ascii="Arial" w:eastAsia="Calibri" w:hAnsi="Arial" w:cs="Arial"/>
          <w:b/>
          <w:bCs/>
        </w:rPr>
      </w:pPr>
    </w:p>
    <w:p w14:paraId="5986DDC0" w14:textId="77777777" w:rsidR="00700430" w:rsidRDefault="00700430" w:rsidP="00A029B7">
      <w:pPr>
        <w:spacing w:after="0" w:line="240" w:lineRule="auto"/>
        <w:rPr>
          <w:rFonts w:ascii="Arial" w:eastAsia="Calibri" w:hAnsi="Arial" w:cs="Arial"/>
          <w:b/>
          <w:bCs/>
        </w:rPr>
      </w:pPr>
    </w:p>
    <w:p w14:paraId="5986DDC1" w14:textId="77777777" w:rsidR="00700430" w:rsidRDefault="00700430" w:rsidP="00A029B7">
      <w:pPr>
        <w:spacing w:after="0" w:line="240" w:lineRule="auto"/>
        <w:rPr>
          <w:rFonts w:ascii="Arial" w:eastAsia="Calibri" w:hAnsi="Arial" w:cs="Arial"/>
          <w:b/>
          <w:bCs/>
        </w:rPr>
      </w:pPr>
    </w:p>
    <w:p w14:paraId="5986DDC2" w14:textId="77777777" w:rsidR="00A029B7" w:rsidRPr="00A029B7" w:rsidRDefault="000F0DE4" w:rsidP="00A029B7">
      <w:pPr>
        <w:spacing w:after="0" w:line="240" w:lineRule="auto"/>
        <w:rPr>
          <w:rFonts w:ascii="Arial" w:eastAsia="Calibri" w:hAnsi="Arial" w:cs="Arial"/>
          <w:b/>
          <w:bCs/>
        </w:rPr>
      </w:pPr>
      <w:r>
        <w:rPr>
          <w:rFonts w:ascii="Arial" w:eastAsia="Calibri" w:hAnsi="Arial" w:cs="Arial"/>
          <w:b/>
          <w:bCs/>
        </w:rPr>
        <w:lastRenderedPageBreak/>
        <w:t xml:space="preserve">Table </w:t>
      </w:r>
      <w:r w:rsidR="00700430">
        <w:rPr>
          <w:rFonts w:ascii="Arial" w:eastAsia="Calibri" w:hAnsi="Arial" w:cs="Arial"/>
          <w:b/>
          <w:bCs/>
        </w:rPr>
        <w:t>2</w:t>
      </w:r>
      <w:r w:rsidR="00A029B7" w:rsidRPr="00A029B7">
        <w:rPr>
          <w:rFonts w:ascii="Arial" w:eastAsia="Calibri" w:hAnsi="Arial" w:cs="Arial"/>
          <w:b/>
          <w:bCs/>
        </w:rPr>
        <w:t>:</w:t>
      </w:r>
    </w:p>
    <w:p w14:paraId="5986DDC3" w14:textId="77777777" w:rsidR="00A029B7" w:rsidRPr="00A029B7" w:rsidRDefault="00A029B7" w:rsidP="00A029B7">
      <w:pPr>
        <w:spacing w:after="0" w:line="240" w:lineRule="auto"/>
        <w:rPr>
          <w:rFonts w:ascii="Arial" w:eastAsia="Calibri" w:hAnsi="Arial" w:cs="Arial"/>
          <w:b/>
          <w:bCs/>
        </w:rPr>
      </w:pPr>
    </w:p>
    <w:p w14:paraId="5986DDC4" w14:textId="77777777" w:rsidR="00A029B7" w:rsidRPr="00A029B7" w:rsidRDefault="00A029B7" w:rsidP="00A029B7">
      <w:pPr>
        <w:spacing w:after="0" w:line="240" w:lineRule="auto"/>
        <w:rPr>
          <w:rFonts w:ascii="Arial" w:eastAsia="Calibri" w:hAnsi="Arial" w:cs="Arial"/>
          <w:b/>
          <w:bCs/>
        </w:rPr>
      </w:pPr>
      <w:r w:rsidRPr="00A029B7">
        <w:rPr>
          <w:rFonts w:ascii="Arial" w:eastAsia="Calibri" w:hAnsi="Arial" w:cs="Arial"/>
          <w:b/>
          <w:bCs/>
        </w:rPr>
        <w:t>Comparison of basel</w:t>
      </w:r>
      <w:r w:rsidR="009A6E0E">
        <w:rPr>
          <w:rFonts w:ascii="Arial" w:eastAsia="Calibri" w:hAnsi="Arial" w:cs="Arial"/>
          <w:b/>
          <w:bCs/>
        </w:rPr>
        <w:t>ine</w:t>
      </w:r>
      <w:r w:rsidRPr="00A029B7">
        <w:rPr>
          <w:rFonts w:ascii="Arial" w:eastAsia="Calibri" w:hAnsi="Arial" w:cs="Arial"/>
          <w:b/>
          <w:bCs/>
        </w:rPr>
        <w:t xml:space="preserve"> characteristics between study completers and non-completers 24 months after treatment</w:t>
      </w:r>
    </w:p>
    <w:p w14:paraId="5986DDC5" w14:textId="77777777" w:rsidR="00A029B7" w:rsidRPr="00A029B7" w:rsidRDefault="00A029B7" w:rsidP="00A029B7">
      <w:pPr>
        <w:spacing w:after="0" w:line="240" w:lineRule="auto"/>
        <w:rPr>
          <w:rFonts w:ascii="Arial" w:eastAsia="Calibri" w:hAnsi="Arial" w:cs="Arial"/>
          <w:b/>
          <w:bCs/>
        </w:rPr>
      </w:pPr>
    </w:p>
    <w:tbl>
      <w:tblPr>
        <w:tblStyle w:val="TableGrid1"/>
        <w:tblW w:w="9828" w:type="dxa"/>
        <w:tblLook w:val="04A0" w:firstRow="1" w:lastRow="0" w:firstColumn="1" w:lastColumn="0" w:noHBand="0" w:noVBand="1"/>
      </w:tblPr>
      <w:tblGrid>
        <w:gridCol w:w="3437"/>
        <w:gridCol w:w="1464"/>
        <w:gridCol w:w="1961"/>
        <w:gridCol w:w="1529"/>
        <w:gridCol w:w="1437"/>
      </w:tblGrid>
      <w:tr w:rsidR="00A029B7" w:rsidRPr="00A029B7" w14:paraId="5986DDCF" w14:textId="77777777" w:rsidTr="00E946AC">
        <w:tc>
          <w:tcPr>
            <w:tcW w:w="3438" w:type="dxa"/>
          </w:tcPr>
          <w:p w14:paraId="5986DDC6" w14:textId="77777777" w:rsidR="00A029B7" w:rsidRPr="00A029B7" w:rsidRDefault="00A029B7" w:rsidP="00A029B7">
            <w:pPr>
              <w:rPr>
                <w:rFonts w:ascii="Arial" w:eastAsia="Calibri" w:hAnsi="Arial" w:cs="Arial"/>
                <w:b/>
                <w:bCs/>
              </w:rPr>
            </w:pPr>
            <w:r w:rsidRPr="00A029B7">
              <w:rPr>
                <w:rFonts w:ascii="Arial" w:eastAsia="Calibri" w:hAnsi="Arial" w:cs="Arial"/>
                <w:b/>
                <w:bCs/>
              </w:rPr>
              <w:t xml:space="preserve">Variable </w:t>
            </w:r>
          </w:p>
        </w:tc>
        <w:tc>
          <w:tcPr>
            <w:tcW w:w="1456" w:type="dxa"/>
          </w:tcPr>
          <w:p w14:paraId="5986DDC7" w14:textId="77777777" w:rsidR="00A029B7" w:rsidRPr="00A029B7" w:rsidRDefault="00A029B7" w:rsidP="00A029B7">
            <w:pPr>
              <w:rPr>
                <w:rFonts w:ascii="Arial" w:eastAsia="Calibri" w:hAnsi="Arial" w:cs="Arial"/>
                <w:b/>
                <w:bCs/>
              </w:rPr>
            </w:pPr>
            <w:proofErr w:type="gramStart"/>
            <w:r w:rsidRPr="00A029B7">
              <w:rPr>
                <w:rFonts w:ascii="Arial" w:eastAsia="Calibri" w:hAnsi="Arial" w:cs="Arial"/>
                <w:b/>
                <w:bCs/>
              </w:rPr>
              <w:t>24 month</w:t>
            </w:r>
            <w:proofErr w:type="gramEnd"/>
            <w:r w:rsidRPr="00A029B7">
              <w:rPr>
                <w:rFonts w:ascii="Arial" w:eastAsia="Calibri" w:hAnsi="Arial" w:cs="Arial"/>
                <w:b/>
                <w:bCs/>
              </w:rPr>
              <w:t xml:space="preserve"> completers</w:t>
            </w:r>
          </w:p>
          <w:p w14:paraId="5986DDC8" w14:textId="77777777" w:rsidR="00A029B7" w:rsidRPr="00A029B7" w:rsidRDefault="00A029B7" w:rsidP="00A029B7">
            <w:pPr>
              <w:rPr>
                <w:rFonts w:ascii="Arial" w:eastAsia="Calibri" w:hAnsi="Arial" w:cs="Arial"/>
                <w:b/>
                <w:bCs/>
              </w:rPr>
            </w:pPr>
            <w:r w:rsidRPr="00A029B7">
              <w:rPr>
                <w:rFonts w:ascii="Arial" w:eastAsia="Calibri" w:hAnsi="Arial" w:cs="Arial"/>
                <w:b/>
                <w:bCs/>
              </w:rPr>
              <w:t>N=1013</w:t>
            </w:r>
          </w:p>
        </w:tc>
        <w:tc>
          <w:tcPr>
            <w:tcW w:w="1964" w:type="dxa"/>
          </w:tcPr>
          <w:p w14:paraId="5986DDC9" w14:textId="77777777" w:rsidR="00A029B7" w:rsidRPr="00A029B7" w:rsidRDefault="00A029B7" w:rsidP="00A029B7">
            <w:pPr>
              <w:rPr>
                <w:rFonts w:ascii="Arial" w:eastAsia="Calibri" w:hAnsi="Arial" w:cs="Arial"/>
                <w:b/>
                <w:bCs/>
              </w:rPr>
            </w:pPr>
            <w:r w:rsidRPr="00A029B7">
              <w:rPr>
                <w:rFonts w:ascii="Arial" w:eastAsia="Calibri" w:hAnsi="Arial" w:cs="Arial"/>
                <w:b/>
                <w:bCs/>
              </w:rPr>
              <w:t xml:space="preserve">24 </w:t>
            </w:r>
            <w:proofErr w:type="gramStart"/>
            <w:r w:rsidRPr="00A029B7">
              <w:rPr>
                <w:rFonts w:ascii="Arial" w:eastAsia="Calibri" w:hAnsi="Arial" w:cs="Arial"/>
                <w:b/>
                <w:bCs/>
              </w:rPr>
              <w:t>month</w:t>
            </w:r>
            <w:proofErr w:type="gramEnd"/>
          </w:p>
          <w:p w14:paraId="5986DDCA" w14:textId="77777777" w:rsidR="00A029B7" w:rsidRPr="00A029B7" w:rsidRDefault="00A029B7" w:rsidP="00A029B7">
            <w:pPr>
              <w:rPr>
                <w:rFonts w:ascii="Arial" w:eastAsia="Calibri" w:hAnsi="Arial" w:cs="Arial"/>
                <w:b/>
                <w:bCs/>
              </w:rPr>
            </w:pPr>
            <w:r w:rsidRPr="00A029B7">
              <w:rPr>
                <w:rFonts w:ascii="Arial" w:eastAsia="Calibri" w:hAnsi="Arial" w:cs="Arial"/>
                <w:b/>
                <w:bCs/>
              </w:rPr>
              <w:t>Non-completers</w:t>
            </w:r>
          </w:p>
          <w:p w14:paraId="5986DDCB" w14:textId="77777777" w:rsidR="00A029B7" w:rsidRPr="00A029B7" w:rsidRDefault="00A029B7" w:rsidP="00A029B7">
            <w:pPr>
              <w:rPr>
                <w:rFonts w:ascii="Arial" w:eastAsia="Calibri" w:hAnsi="Arial" w:cs="Arial"/>
                <w:b/>
                <w:bCs/>
              </w:rPr>
            </w:pPr>
            <w:r w:rsidRPr="00A029B7">
              <w:rPr>
                <w:rFonts w:ascii="Arial" w:eastAsia="Calibri" w:hAnsi="Arial" w:cs="Arial"/>
                <w:b/>
                <w:bCs/>
              </w:rPr>
              <w:t>N=127</w:t>
            </w:r>
          </w:p>
        </w:tc>
        <w:tc>
          <w:tcPr>
            <w:tcW w:w="1530" w:type="dxa"/>
          </w:tcPr>
          <w:p w14:paraId="5986DDCC" w14:textId="77777777" w:rsidR="00A029B7" w:rsidRPr="00A029B7" w:rsidRDefault="000F0DE4" w:rsidP="00A029B7">
            <w:pPr>
              <w:rPr>
                <w:rFonts w:ascii="Arial" w:eastAsia="Calibri" w:hAnsi="Arial" w:cs="Arial"/>
                <w:b/>
                <w:bCs/>
              </w:rPr>
            </w:pPr>
            <w:r>
              <w:rPr>
                <w:rFonts w:ascii="Arial" w:eastAsia="Calibri" w:hAnsi="Arial" w:cs="Arial"/>
                <w:b/>
                <w:bCs/>
              </w:rPr>
              <w:t>χ</w:t>
            </w:r>
            <w:r w:rsidR="00A029B7" w:rsidRPr="000F0DE4">
              <w:rPr>
                <w:rFonts w:ascii="Arial" w:eastAsia="Calibri" w:hAnsi="Arial" w:cs="Arial"/>
                <w:b/>
                <w:bCs/>
                <w:vertAlign w:val="superscript"/>
              </w:rPr>
              <w:t>2</w:t>
            </w:r>
            <w:r>
              <w:rPr>
                <w:rFonts w:ascii="Arial" w:eastAsia="Calibri" w:hAnsi="Arial" w:cs="Arial"/>
                <w:b/>
                <w:bCs/>
              </w:rPr>
              <w:t xml:space="preserve"> or</w:t>
            </w:r>
          </w:p>
          <w:p w14:paraId="5986DDCD" w14:textId="77777777" w:rsidR="00A029B7" w:rsidRPr="00A029B7" w:rsidRDefault="00A029B7" w:rsidP="00A029B7">
            <w:pPr>
              <w:rPr>
                <w:rFonts w:ascii="Arial" w:eastAsia="Calibri" w:hAnsi="Arial" w:cs="Arial"/>
                <w:b/>
                <w:bCs/>
              </w:rPr>
            </w:pPr>
            <w:r w:rsidRPr="00A029B7">
              <w:rPr>
                <w:rFonts w:ascii="Arial" w:eastAsia="Calibri" w:hAnsi="Arial" w:cs="Arial"/>
                <w:b/>
                <w:bCs/>
              </w:rPr>
              <w:t>Mean Difference</w:t>
            </w:r>
          </w:p>
        </w:tc>
        <w:tc>
          <w:tcPr>
            <w:tcW w:w="1440" w:type="dxa"/>
          </w:tcPr>
          <w:p w14:paraId="5986DDCE" w14:textId="77777777" w:rsidR="00A029B7" w:rsidRPr="00A029B7" w:rsidRDefault="00A029B7" w:rsidP="00A029B7">
            <w:pPr>
              <w:rPr>
                <w:rFonts w:ascii="Arial" w:eastAsia="Calibri" w:hAnsi="Arial" w:cs="Arial"/>
                <w:b/>
                <w:bCs/>
              </w:rPr>
            </w:pPr>
            <w:r w:rsidRPr="00A029B7">
              <w:rPr>
                <w:rFonts w:ascii="Arial" w:eastAsia="Calibri" w:hAnsi="Arial" w:cs="Arial"/>
                <w:b/>
                <w:bCs/>
              </w:rPr>
              <w:t>P-Value</w:t>
            </w:r>
          </w:p>
        </w:tc>
      </w:tr>
      <w:tr w:rsidR="00A029B7" w:rsidRPr="00A029B7" w14:paraId="5986DDD5" w14:textId="77777777" w:rsidTr="00E946AC">
        <w:tc>
          <w:tcPr>
            <w:tcW w:w="3438" w:type="dxa"/>
          </w:tcPr>
          <w:p w14:paraId="5986DDD0" w14:textId="77777777" w:rsidR="00A029B7" w:rsidRPr="00A029B7" w:rsidRDefault="00A029B7" w:rsidP="00A029B7">
            <w:pPr>
              <w:rPr>
                <w:rFonts w:ascii="Arial" w:eastAsia="Calibri" w:hAnsi="Arial" w:cs="Arial"/>
              </w:rPr>
            </w:pPr>
            <w:proofErr w:type="gramStart"/>
            <w:r w:rsidRPr="00A029B7">
              <w:rPr>
                <w:rFonts w:ascii="Arial" w:eastAsia="Calibri" w:hAnsi="Arial" w:cs="Arial"/>
              </w:rPr>
              <w:t>Age(</w:t>
            </w:r>
            <w:proofErr w:type="gramEnd"/>
            <w:r w:rsidRPr="00A029B7">
              <w:rPr>
                <w:rFonts w:ascii="Arial" w:eastAsia="Calibri" w:hAnsi="Arial" w:cs="Arial"/>
              </w:rPr>
              <w:t>Mean, SD)</w:t>
            </w:r>
          </w:p>
        </w:tc>
        <w:tc>
          <w:tcPr>
            <w:tcW w:w="1456" w:type="dxa"/>
          </w:tcPr>
          <w:p w14:paraId="5986DDD1" w14:textId="77777777" w:rsidR="00A029B7" w:rsidRPr="00A029B7" w:rsidRDefault="00A029B7" w:rsidP="00A029B7">
            <w:pPr>
              <w:rPr>
                <w:rFonts w:ascii="Arial" w:eastAsia="Calibri" w:hAnsi="Arial" w:cs="Arial"/>
              </w:rPr>
            </w:pPr>
            <w:r w:rsidRPr="00A029B7">
              <w:rPr>
                <w:rFonts w:ascii="Arial" w:eastAsia="Calibri" w:hAnsi="Arial" w:cs="Arial"/>
              </w:rPr>
              <w:t>38.38(10.86)</w:t>
            </w:r>
          </w:p>
        </w:tc>
        <w:tc>
          <w:tcPr>
            <w:tcW w:w="1964" w:type="dxa"/>
          </w:tcPr>
          <w:p w14:paraId="5986DDD2" w14:textId="77777777" w:rsidR="00A029B7" w:rsidRPr="00A029B7" w:rsidRDefault="00A029B7" w:rsidP="00A029B7">
            <w:pPr>
              <w:rPr>
                <w:rFonts w:ascii="Arial" w:eastAsia="Calibri" w:hAnsi="Arial" w:cs="Arial"/>
              </w:rPr>
            </w:pPr>
            <w:r w:rsidRPr="00A029B7">
              <w:rPr>
                <w:rFonts w:ascii="Arial" w:eastAsia="Calibri" w:hAnsi="Arial" w:cs="Arial"/>
              </w:rPr>
              <w:t>39.12(11.92)</w:t>
            </w:r>
          </w:p>
        </w:tc>
        <w:tc>
          <w:tcPr>
            <w:tcW w:w="1530" w:type="dxa"/>
          </w:tcPr>
          <w:p w14:paraId="5986DDD3" w14:textId="77777777" w:rsidR="00A029B7" w:rsidRPr="00A029B7" w:rsidRDefault="00A029B7" w:rsidP="00A029B7">
            <w:pPr>
              <w:rPr>
                <w:rFonts w:ascii="Arial" w:eastAsia="Calibri" w:hAnsi="Arial" w:cs="Arial"/>
              </w:rPr>
            </w:pPr>
            <w:r w:rsidRPr="00A029B7">
              <w:rPr>
                <w:rFonts w:ascii="Arial" w:eastAsia="Calibri" w:hAnsi="Arial" w:cs="Arial"/>
              </w:rPr>
              <w:t>-0.744</w:t>
            </w:r>
          </w:p>
        </w:tc>
        <w:tc>
          <w:tcPr>
            <w:tcW w:w="1440" w:type="dxa"/>
          </w:tcPr>
          <w:p w14:paraId="5986DDD4" w14:textId="77777777" w:rsidR="00A029B7" w:rsidRPr="00A029B7" w:rsidRDefault="00A029B7" w:rsidP="00A029B7">
            <w:pPr>
              <w:rPr>
                <w:rFonts w:ascii="Arial" w:eastAsia="Calibri" w:hAnsi="Arial" w:cs="Arial"/>
              </w:rPr>
            </w:pPr>
            <w:r w:rsidRPr="00A029B7">
              <w:rPr>
                <w:rFonts w:ascii="Arial" w:eastAsia="Calibri" w:hAnsi="Arial" w:cs="Arial"/>
              </w:rPr>
              <w:t>0.47</w:t>
            </w:r>
          </w:p>
        </w:tc>
      </w:tr>
      <w:tr w:rsidR="00A029B7" w:rsidRPr="00A029B7" w14:paraId="5986DDDC" w14:textId="77777777" w:rsidTr="00E946AC">
        <w:tc>
          <w:tcPr>
            <w:tcW w:w="3438" w:type="dxa"/>
          </w:tcPr>
          <w:p w14:paraId="5986DDD6" w14:textId="77777777" w:rsidR="00A029B7" w:rsidRPr="00A029B7" w:rsidRDefault="00A029B7" w:rsidP="00A029B7">
            <w:pPr>
              <w:rPr>
                <w:rFonts w:ascii="Arial" w:eastAsia="Calibri" w:hAnsi="Arial" w:cs="Arial"/>
                <w:b/>
              </w:rPr>
            </w:pPr>
            <w:r w:rsidRPr="00A029B7">
              <w:rPr>
                <w:rFonts w:ascii="Arial" w:eastAsia="Calibri" w:hAnsi="Arial" w:cs="Arial"/>
                <w:b/>
              </w:rPr>
              <w:t>No. of trauma events</w:t>
            </w:r>
          </w:p>
          <w:p w14:paraId="5986DDD7" w14:textId="77777777" w:rsidR="00A029B7" w:rsidRPr="00A029B7" w:rsidRDefault="00A029B7" w:rsidP="00A029B7">
            <w:pPr>
              <w:rPr>
                <w:rFonts w:ascii="Arial" w:eastAsia="Calibri" w:hAnsi="Arial" w:cs="Arial"/>
              </w:rPr>
            </w:pPr>
            <w:r w:rsidRPr="00A029B7">
              <w:rPr>
                <w:rFonts w:ascii="Arial" w:eastAsia="Calibri" w:hAnsi="Arial" w:cs="Arial"/>
              </w:rPr>
              <w:t>(Mean, SD)</w:t>
            </w:r>
          </w:p>
        </w:tc>
        <w:tc>
          <w:tcPr>
            <w:tcW w:w="1456" w:type="dxa"/>
          </w:tcPr>
          <w:p w14:paraId="5986DDD8" w14:textId="77777777" w:rsidR="00A029B7" w:rsidRPr="00A029B7" w:rsidRDefault="00A029B7" w:rsidP="00A029B7">
            <w:pPr>
              <w:rPr>
                <w:rFonts w:ascii="Arial" w:eastAsia="Calibri" w:hAnsi="Arial" w:cs="Arial"/>
                <w:b/>
              </w:rPr>
            </w:pPr>
            <w:r w:rsidRPr="00A029B7">
              <w:rPr>
                <w:rFonts w:ascii="Arial" w:eastAsia="Calibri" w:hAnsi="Arial" w:cs="Arial"/>
                <w:b/>
              </w:rPr>
              <w:t>7.16(4.93)</w:t>
            </w:r>
          </w:p>
        </w:tc>
        <w:tc>
          <w:tcPr>
            <w:tcW w:w="1964" w:type="dxa"/>
          </w:tcPr>
          <w:p w14:paraId="5986DDD9" w14:textId="77777777" w:rsidR="00A029B7" w:rsidRPr="00A029B7" w:rsidRDefault="00A029B7" w:rsidP="00A029B7">
            <w:pPr>
              <w:rPr>
                <w:rFonts w:ascii="Arial" w:eastAsia="Calibri" w:hAnsi="Arial" w:cs="Arial"/>
                <w:b/>
              </w:rPr>
            </w:pPr>
            <w:r w:rsidRPr="00A029B7">
              <w:rPr>
                <w:rFonts w:ascii="Arial" w:eastAsia="Calibri" w:hAnsi="Arial" w:cs="Arial"/>
                <w:b/>
              </w:rPr>
              <w:t>6.05(4.75)</w:t>
            </w:r>
          </w:p>
        </w:tc>
        <w:tc>
          <w:tcPr>
            <w:tcW w:w="1530" w:type="dxa"/>
          </w:tcPr>
          <w:p w14:paraId="5986DDDA" w14:textId="77777777" w:rsidR="00A029B7" w:rsidRPr="00A029B7" w:rsidRDefault="00A029B7" w:rsidP="00A029B7">
            <w:pPr>
              <w:rPr>
                <w:rFonts w:ascii="Arial" w:eastAsia="Calibri" w:hAnsi="Arial" w:cs="Arial"/>
                <w:b/>
              </w:rPr>
            </w:pPr>
            <w:r w:rsidRPr="00A029B7">
              <w:rPr>
                <w:rFonts w:ascii="Arial" w:eastAsia="Calibri" w:hAnsi="Arial" w:cs="Arial"/>
                <w:b/>
              </w:rPr>
              <w:t>1.11</w:t>
            </w:r>
          </w:p>
        </w:tc>
        <w:tc>
          <w:tcPr>
            <w:tcW w:w="1440" w:type="dxa"/>
          </w:tcPr>
          <w:p w14:paraId="5986DDDB" w14:textId="77777777" w:rsidR="00A029B7" w:rsidRPr="00A029B7" w:rsidRDefault="00A029B7" w:rsidP="00A029B7">
            <w:pPr>
              <w:rPr>
                <w:rFonts w:ascii="Arial" w:eastAsia="Calibri" w:hAnsi="Arial" w:cs="Arial"/>
                <w:b/>
              </w:rPr>
            </w:pPr>
            <w:r w:rsidRPr="00A029B7">
              <w:rPr>
                <w:rFonts w:ascii="Arial" w:eastAsia="Calibri" w:hAnsi="Arial" w:cs="Arial"/>
                <w:b/>
              </w:rPr>
              <w:t>0.016</w:t>
            </w:r>
          </w:p>
        </w:tc>
      </w:tr>
      <w:tr w:rsidR="00A029B7" w:rsidRPr="00A029B7" w14:paraId="5986DDEB" w14:textId="77777777" w:rsidTr="00E946AC">
        <w:tc>
          <w:tcPr>
            <w:tcW w:w="3438" w:type="dxa"/>
          </w:tcPr>
          <w:p w14:paraId="5986DDDD" w14:textId="77777777" w:rsidR="00A029B7" w:rsidRPr="00A029B7" w:rsidRDefault="00A029B7" w:rsidP="00A029B7">
            <w:pPr>
              <w:rPr>
                <w:rFonts w:ascii="Arial" w:eastAsia="Calibri" w:hAnsi="Arial" w:cs="Arial"/>
                <w:b/>
                <w:bCs/>
              </w:rPr>
            </w:pPr>
            <w:r w:rsidRPr="00A029B7">
              <w:rPr>
                <w:rFonts w:ascii="Arial" w:eastAsia="Calibri" w:hAnsi="Arial" w:cs="Arial"/>
                <w:b/>
                <w:bCs/>
              </w:rPr>
              <w:t xml:space="preserve">Gender </w:t>
            </w:r>
          </w:p>
          <w:p w14:paraId="5986DDDE" w14:textId="77777777" w:rsidR="00A029B7" w:rsidRPr="00A029B7" w:rsidRDefault="00A029B7" w:rsidP="00A029B7">
            <w:pPr>
              <w:rPr>
                <w:rFonts w:ascii="Arial" w:eastAsia="Calibri" w:hAnsi="Arial" w:cs="Arial"/>
              </w:rPr>
            </w:pPr>
            <w:r w:rsidRPr="00A029B7">
              <w:rPr>
                <w:rFonts w:ascii="Arial" w:eastAsia="Calibri" w:hAnsi="Arial" w:cs="Arial"/>
              </w:rPr>
              <w:t>Males</w:t>
            </w:r>
          </w:p>
          <w:p w14:paraId="5986DDDF" w14:textId="77777777" w:rsidR="00A029B7" w:rsidRPr="00A029B7" w:rsidRDefault="00A029B7" w:rsidP="00A029B7">
            <w:pPr>
              <w:rPr>
                <w:rFonts w:ascii="Arial" w:eastAsia="Calibri" w:hAnsi="Arial" w:cs="Arial"/>
                <w:b/>
              </w:rPr>
            </w:pPr>
            <w:r w:rsidRPr="00A029B7">
              <w:rPr>
                <w:rFonts w:ascii="Arial" w:eastAsia="Calibri" w:hAnsi="Arial" w:cs="Arial"/>
              </w:rPr>
              <w:t>Females</w:t>
            </w:r>
          </w:p>
        </w:tc>
        <w:tc>
          <w:tcPr>
            <w:tcW w:w="1456" w:type="dxa"/>
          </w:tcPr>
          <w:p w14:paraId="5986DDE0" w14:textId="77777777" w:rsidR="00A029B7" w:rsidRPr="00A029B7" w:rsidRDefault="00A029B7" w:rsidP="00A029B7">
            <w:pPr>
              <w:rPr>
                <w:rFonts w:ascii="Arial" w:eastAsia="Calibri" w:hAnsi="Arial" w:cs="Arial"/>
                <w:b/>
              </w:rPr>
            </w:pPr>
          </w:p>
          <w:p w14:paraId="5986DDE1" w14:textId="77777777" w:rsidR="00A029B7" w:rsidRPr="00A029B7" w:rsidRDefault="00A029B7" w:rsidP="00A029B7">
            <w:pPr>
              <w:rPr>
                <w:rFonts w:ascii="Arial" w:eastAsia="Calibri" w:hAnsi="Arial" w:cs="Arial"/>
                <w:b/>
              </w:rPr>
            </w:pPr>
            <w:r w:rsidRPr="00A029B7">
              <w:rPr>
                <w:rFonts w:ascii="Arial" w:eastAsia="Calibri" w:hAnsi="Arial" w:cs="Arial"/>
                <w:b/>
              </w:rPr>
              <w:t>457(25.11)</w:t>
            </w:r>
          </w:p>
          <w:p w14:paraId="5986DDE2" w14:textId="77777777" w:rsidR="00A029B7" w:rsidRPr="00A029B7" w:rsidRDefault="00A029B7" w:rsidP="00A029B7">
            <w:pPr>
              <w:rPr>
                <w:rFonts w:ascii="Arial" w:eastAsia="Calibri" w:hAnsi="Arial" w:cs="Arial"/>
                <w:b/>
              </w:rPr>
            </w:pPr>
            <w:r w:rsidRPr="00A029B7">
              <w:rPr>
                <w:rFonts w:ascii="Arial" w:eastAsia="Calibri" w:hAnsi="Arial" w:cs="Arial"/>
                <w:b/>
              </w:rPr>
              <w:t>556(54.89)</w:t>
            </w:r>
          </w:p>
        </w:tc>
        <w:tc>
          <w:tcPr>
            <w:tcW w:w="1964" w:type="dxa"/>
          </w:tcPr>
          <w:p w14:paraId="5986DDE3" w14:textId="77777777" w:rsidR="00A029B7" w:rsidRPr="00A029B7" w:rsidRDefault="00A029B7" w:rsidP="00A029B7">
            <w:pPr>
              <w:rPr>
                <w:rFonts w:ascii="Arial" w:eastAsia="Calibri" w:hAnsi="Arial" w:cs="Arial"/>
                <w:b/>
              </w:rPr>
            </w:pPr>
          </w:p>
          <w:p w14:paraId="5986DDE4" w14:textId="77777777" w:rsidR="00A029B7" w:rsidRPr="00A029B7" w:rsidRDefault="00A029B7" w:rsidP="00A029B7">
            <w:pPr>
              <w:rPr>
                <w:rFonts w:ascii="Arial" w:eastAsia="Calibri" w:hAnsi="Arial" w:cs="Arial"/>
                <w:b/>
              </w:rPr>
            </w:pPr>
            <w:r w:rsidRPr="00A029B7">
              <w:rPr>
                <w:rFonts w:ascii="Arial" w:eastAsia="Calibri" w:hAnsi="Arial" w:cs="Arial"/>
                <w:b/>
              </w:rPr>
              <w:t>71(55.91)</w:t>
            </w:r>
          </w:p>
          <w:p w14:paraId="5986DDE5" w14:textId="77777777" w:rsidR="00A029B7" w:rsidRPr="00A029B7" w:rsidRDefault="00A029B7" w:rsidP="00A029B7">
            <w:pPr>
              <w:rPr>
                <w:rFonts w:ascii="Arial" w:eastAsia="Calibri" w:hAnsi="Arial" w:cs="Arial"/>
                <w:b/>
              </w:rPr>
            </w:pPr>
            <w:r w:rsidRPr="00A029B7">
              <w:rPr>
                <w:rFonts w:ascii="Arial" w:eastAsia="Calibri" w:hAnsi="Arial" w:cs="Arial"/>
                <w:b/>
              </w:rPr>
              <w:t>56(44.09)</w:t>
            </w:r>
          </w:p>
        </w:tc>
        <w:tc>
          <w:tcPr>
            <w:tcW w:w="1530" w:type="dxa"/>
          </w:tcPr>
          <w:p w14:paraId="5986DDE6" w14:textId="77777777" w:rsidR="00A029B7" w:rsidRPr="00A029B7" w:rsidRDefault="00A029B7" w:rsidP="00A029B7">
            <w:pPr>
              <w:rPr>
                <w:rFonts w:ascii="Arial" w:eastAsia="Calibri" w:hAnsi="Arial" w:cs="Arial"/>
                <w:b/>
              </w:rPr>
            </w:pPr>
          </w:p>
          <w:p w14:paraId="5986DDE7" w14:textId="77777777" w:rsidR="00A029B7" w:rsidRPr="00A029B7" w:rsidRDefault="00A029B7" w:rsidP="00A029B7">
            <w:pPr>
              <w:rPr>
                <w:rFonts w:ascii="Arial" w:eastAsia="Calibri" w:hAnsi="Arial" w:cs="Arial"/>
                <w:b/>
              </w:rPr>
            </w:pPr>
            <w:r w:rsidRPr="00A029B7">
              <w:rPr>
                <w:rFonts w:ascii="Arial" w:eastAsia="Calibri" w:hAnsi="Arial" w:cs="Arial"/>
                <w:b/>
              </w:rPr>
              <w:t>5.28</w:t>
            </w:r>
          </w:p>
          <w:p w14:paraId="5986DDE8" w14:textId="77777777" w:rsidR="00A029B7" w:rsidRPr="00A029B7" w:rsidRDefault="00A029B7" w:rsidP="00A029B7">
            <w:pPr>
              <w:rPr>
                <w:rFonts w:ascii="Arial" w:eastAsia="Calibri" w:hAnsi="Arial" w:cs="Arial"/>
                <w:b/>
              </w:rPr>
            </w:pPr>
          </w:p>
        </w:tc>
        <w:tc>
          <w:tcPr>
            <w:tcW w:w="1440" w:type="dxa"/>
          </w:tcPr>
          <w:p w14:paraId="5986DDE9" w14:textId="77777777" w:rsidR="00A029B7" w:rsidRPr="00A029B7" w:rsidRDefault="00A029B7" w:rsidP="00A029B7">
            <w:pPr>
              <w:rPr>
                <w:rFonts w:ascii="Arial" w:eastAsia="Calibri" w:hAnsi="Arial" w:cs="Arial"/>
                <w:b/>
              </w:rPr>
            </w:pPr>
          </w:p>
          <w:p w14:paraId="5986DDEA" w14:textId="77777777" w:rsidR="00A029B7" w:rsidRPr="00A029B7" w:rsidRDefault="00A029B7" w:rsidP="00A029B7">
            <w:pPr>
              <w:rPr>
                <w:rFonts w:ascii="Arial" w:eastAsia="Calibri" w:hAnsi="Arial" w:cs="Arial"/>
                <w:b/>
              </w:rPr>
            </w:pPr>
            <w:r w:rsidRPr="00A029B7">
              <w:rPr>
                <w:rFonts w:ascii="Arial" w:eastAsia="Calibri" w:hAnsi="Arial" w:cs="Arial"/>
                <w:b/>
              </w:rPr>
              <w:t>0.021</w:t>
            </w:r>
          </w:p>
        </w:tc>
      </w:tr>
      <w:tr w:rsidR="00A029B7" w:rsidRPr="00A029B7" w14:paraId="5986DDFE" w14:textId="77777777" w:rsidTr="00E946AC">
        <w:tc>
          <w:tcPr>
            <w:tcW w:w="3438" w:type="dxa"/>
          </w:tcPr>
          <w:p w14:paraId="5986DDEC" w14:textId="77777777" w:rsidR="00A029B7" w:rsidRPr="00A029B7" w:rsidRDefault="00A029B7" w:rsidP="00A029B7">
            <w:pPr>
              <w:rPr>
                <w:rFonts w:ascii="Arial" w:eastAsia="Calibri" w:hAnsi="Arial" w:cs="Arial"/>
                <w:bCs/>
              </w:rPr>
            </w:pPr>
            <w:r w:rsidRPr="00A029B7">
              <w:rPr>
                <w:rFonts w:ascii="Arial" w:eastAsia="Calibri" w:hAnsi="Arial" w:cs="Arial"/>
                <w:bCs/>
              </w:rPr>
              <w:t>Employment status</w:t>
            </w:r>
          </w:p>
          <w:p w14:paraId="5986DDED" w14:textId="77777777" w:rsidR="00A029B7" w:rsidRPr="00A029B7" w:rsidRDefault="00A029B7" w:rsidP="00A029B7">
            <w:pPr>
              <w:rPr>
                <w:rFonts w:ascii="Arial" w:eastAsia="Calibri" w:hAnsi="Arial" w:cs="Arial"/>
              </w:rPr>
            </w:pPr>
            <w:r w:rsidRPr="00A029B7">
              <w:rPr>
                <w:rFonts w:ascii="Arial" w:eastAsia="Calibri" w:hAnsi="Arial" w:cs="Arial"/>
              </w:rPr>
              <w:t>Unemployed</w:t>
            </w:r>
          </w:p>
          <w:p w14:paraId="5986DDEE" w14:textId="77777777" w:rsidR="00A029B7" w:rsidRPr="00A029B7" w:rsidRDefault="00A029B7" w:rsidP="00A029B7">
            <w:pPr>
              <w:rPr>
                <w:rFonts w:ascii="Arial" w:eastAsia="Calibri" w:hAnsi="Arial" w:cs="Arial"/>
              </w:rPr>
            </w:pPr>
            <w:r w:rsidRPr="00A029B7">
              <w:rPr>
                <w:rFonts w:ascii="Arial" w:eastAsia="Calibri" w:hAnsi="Arial" w:cs="Arial"/>
              </w:rPr>
              <w:t>Employed</w:t>
            </w:r>
          </w:p>
          <w:p w14:paraId="5986DDEF" w14:textId="77777777" w:rsidR="00A029B7" w:rsidRPr="00A029B7" w:rsidRDefault="00A029B7" w:rsidP="00A029B7">
            <w:pPr>
              <w:rPr>
                <w:rFonts w:ascii="Arial" w:eastAsia="Calibri" w:hAnsi="Arial" w:cs="Arial"/>
              </w:rPr>
            </w:pPr>
            <w:r w:rsidRPr="00A029B7">
              <w:rPr>
                <w:rFonts w:ascii="Arial" w:eastAsia="Calibri" w:hAnsi="Arial" w:cs="Arial"/>
              </w:rPr>
              <w:t>peasants</w:t>
            </w:r>
          </w:p>
        </w:tc>
        <w:tc>
          <w:tcPr>
            <w:tcW w:w="1456" w:type="dxa"/>
          </w:tcPr>
          <w:p w14:paraId="5986DDF0" w14:textId="77777777" w:rsidR="00A029B7" w:rsidRPr="00A029B7" w:rsidRDefault="00A029B7" w:rsidP="00A029B7">
            <w:pPr>
              <w:rPr>
                <w:rFonts w:ascii="Arial" w:eastAsia="Calibri" w:hAnsi="Arial" w:cs="Arial"/>
              </w:rPr>
            </w:pPr>
          </w:p>
          <w:p w14:paraId="5986DDF1" w14:textId="77777777" w:rsidR="00A029B7" w:rsidRPr="00A029B7" w:rsidRDefault="00A029B7" w:rsidP="00A029B7">
            <w:pPr>
              <w:rPr>
                <w:rFonts w:ascii="Arial" w:eastAsia="Calibri" w:hAnsi="Arial" w:cs="Arial"/>
              </w:rPr>
            </w:pPr>
            <w:r w:rsidRPr="00A029B7">
              <w:rPr>
                <w:rFonts w:ascii="Arial" w:eastAsia="Calibri" w:hAnsi="Arial" w:cs="Arial"/>
              </w:rPr>
              <w:t>367(36.23)</w:t>
            </w:r>
          </w:p>
          <w:p w14:paraId="5986DDF2" w14:textId="77777777" w:rsidR="00A029B7" w:rsidRPr="00A029B7" w:rsidRDefault="00A029B7" w:rsidP="00A029B7">
            <w:pPr>
              <w:rPr>
                <w:rFonts w:ascii="Arial" w:eastAsia="Calibri" w:hAnsi="Arial" w:cs="Arial"/>
              </w:rPr>
            </w:pPr>
            <w:r w:rsidRPr="00A029B7">
              <w:rPr>
                <w:rFonts w:ascii="Arial" w:eastAsia="Calibri" w:hAnsi="Arial" w:cs="Arial"/>
              </w:rPr>
              <w:t>98(9.67)</w:t>
            </w:r>
          </w:p>
          <w:p w14:paraId="5986DDF3" w14:textId="77777777" w:rsidR="00A029B7" w:rsidRPr="00A029B7" w:rsidRDefault="00A029B7" w:rsidP="00A029B7">
            <w:pPr>
              <w:rPr>
                <w:rFonts w:ascii="Arial" w:eastAsia="Calibri" w:hAnsi="Arial" w:cs="Arial"/>
              </w:rPr>
            </w:pPr>
            <w:r w:rsidRPr="00A029B7">
              <w:rPr>
                <w:rFonts w:ascii="Arial" w:eastAsia="Calibri" w:hAnsi="Arial" w:cs="Arial"/>
              </w:rPr>
              <w:t>548(54.10)</w:t>
            </w:r>
          </w:p>
        </w:tc>
        <w:tc>
          <w:tcPr>
            <w:tcW w:w="1964" w:type="dxa"/>
          </w:tcPr>
          <w:p w14:paraId="5986DDF4" w14:textId="77777777" w:rsidR="00A029B7" w:rsidRPr="00A029B7" w:rsidRDefault="00A029B7" w:rsidP="00A029B7">
            <w:pPr>
              <w:rPr>
                <w:rFonts w:ascii="Arial" w:eastAsia="Calibri" w:hAnsi="Arial" w:cs="Arial"/>
              </w:rPr>
            </w:pPr>
          </w:p>
          <w:p w14:paraId="5986DDF5" w14:textId="77777777" w:rsidR="00A029B7" w:rsidRPr="00A029B7" w:rsidRDefault="00A029B7" w:rsidP="00A029B7">
            <w:pPr>
              <w:rPr>
                <w:rFonts w:ascii="Arial" w:eastAsia="Calibri" w:hAnsi="Arial" w:cs="Arial"/>
              </w:rPr>
            </w:pPr>
            <w:r w:rsidRPr="00A029B7">
              <w:rPr>
                <w:rFonts w:ascii="Arial" w:eastAsia="Calibri" w:hAnsi="Arial" w:cs="Arial"/>
              </w:rPr>
              <w:t>38(29.92)</w:t>
            </w:r>
          </w:p>
          <w:p w14:paraId="5986DDF6" w14:textId="77777777" w:rsidR="00A029B7" w:rsidRPr="00A029B7" w:rsidRDefault="00A029B7" w:rsidP="00A029B7">
            <w:pPr>
              <w:rPr>
                <w:rFonts w:ascii="Arial" w:eastAsia="Calibri" w:hAnsi="Arial" w:cs="Arial"/>
              </w:rPr>
            </w:pPr>
            <w:r w:rsidRPr="00A029B7">
              <w:rPr>
                <w:rFonts w:ascii="Arial" w:eastAsia="Calibri" w:hAnsi="Arial" w:cs="Arial"/>
              </w:rPr>
              <w:t>15(11.81)</w:t>
            </w:r>
          </w:p>
          <w:p w14:paraId="5986DDF7" w14:textId="77777777" w:rsidR="00A029B7" w:rsidRPr="00A029B7" w:rsidRDefault="00A029B7" w:rsidP="00A029B7">
            <w:pPr>
              <w:rPr>
                <w:rFonts w:ascii="Arial" w:eastAsia="Calibri" w:hAnsi="Arial" w:cs="Arial"/>
              </w:rPr>
            </w:pPr>
            <w:r w:rsidRPr="00A029B7">
              <w:rPr>
                <w:rFonts w:ascii="Arial" w:eastAsia="Calibri" w:hAnsi="Arial" w:cs="Arial"/>
              </w:rPr>
              <w:t>74(58.27)</w:t>
            </w:r>
          </w:p>
        </w:tc>
        <w:tc>
          <w:tcPr>
            <w:tcW w:w="1530" w:type="dxa"/>
          </w:tcPr>
          <w:p w14:paraId="5986DDF8" w14:textId="77777777" w:rsidR="00A029B7" w:rsidRPr="00A029B7" w:rsidRDefault="00A029B7" w:rsidP="00A029B7">
            <w:pPr>
              <w:rPr>
                <w:rFonts w:ascii="Arial" w:eastAsia="Calibri" w:hAnsi="Arial" w:cs="Arial"/>
              </w:rPr>
            </w:pPr>
          </w:p>
          <w:p w14:paraId="5986DDF9" w14:textId="77777777" w:rsidR="00A029B7" w:rsidRPr="00A029B7" w:rsidRDefault="00A029B7" w:rsidP="00A029B7">
            <w:pPr>
              <w:rPr>
                <w:rFonts w:ascii="Arial" w:eastAsia="Calibri" w:hAnsi="Arial" w:cs="Arial"/>
              </w:rPr>
            </w:pPr>
          </w:p>
          <w:p w14:paraId="5986DDFA" w14:textId="77777777" w:rsidR="00A029B7" w:rsidRPr="00A029B7" w:rsidRDefault="00A029B7" w:rsidP="00A029B7">
            <w:pPr>
              <w:rPr>
                <w:rFonts w:ascii="Arial" w:eastAsia="Calibri" w:hAnsi="Arial" w:cs="Arial"/>
              </w:rPr>
            </w:pPr>
            <w:r w:rsidRPr="00A029B7">
              <w:rPr>
                <w:rFonts w:ascii="Arial" w:eastAsia="Calibri" w:hAnsi="Arial" w:cs="Arial"/>
              </w:rPr>
              <w:t>2.14</w:t>
            </w:r>
          </w:p>
        </w:tc>
        <w:tc>
          <w:tcPr>
            <w:tcW w:w="1440" w:type="dxa"/>
          </w:tcPr>
          <w:p w14:paraId="5986DDFB" w14:textId="77777777" w:rsidR="00A029B7" w:rsidRPr="00A029B7" w:rsidRDefault="00A029B7" w:rsidP="00A029B7">
            <w:pPr>
              <w:rPr>
                <w:rFonts w:ascii="Arial" w:eastAsia="Calibri" w:hAnsi="Arial" w:cs="Arial"/>
              </w:rPr>
            </w:pPr>
          </w:p>
          <w:p w14:paraId="5986DDFC" w14:textId="77777777" w:rsidR="00A029B7" w:rsidRPr="00A029B7" w:rsidRDefault="00A029B7" w:rsidP="00A029B7">
            <w:pPr>
              <w:rPr>
                <w:rFonts w:ascii="Arial" w:eastAsia="Calibri" w:hAnsi="Arial" w:cs="Arial"/>
              </w:rPr>
            </w:pPr>
          </w:p>
          <w:p w14:paraId="5986DDFD" w14:textId="77777777" w:rsidR="00A029B7" w:rsidRPr="00A029B7" w:rsidRDefault="00A029B7" w:rsidP="00A029B7">
            <w:pPr>
              <w:rPr>
                <w:rFonts w:ascii="Arial" w:eastAsia="Calibri" w:hAnsi="Arial" w:cs="Arial"/>
              </w:rPr>
            </w:pPr>
            <w:r w:rsidRPr="00A029B7">
              <w:rPr>
                <w:rFonts w:ascii="Arial" w:eastAsia="Calibri" w:hAnsi="Arial" w:cs="Arial"/>
              </w:rPr>
              <w:t>0.342</w:t>
            </w:r>
          </w:p>
        </w:tc>
      </w:tr>
      <w:tr w:rsidR="00A029B7" w:rsidRPr="00A029B7" w14:paraId="5986DE14" w14:textId="77777777" w:rsidTr="00E946AC">
        <w:tc>
          <w:tcPr>
            <w:tcW w:w="3438" w:type="dxa"/>
          </w:tcPr>
          <w:p w14:paraId="5986DDFF" w14:textId="77777777" w:rsidR="00A029B7" w:rsidRPr="00A029B7" w:rsidRDefault="00A029B7" w:rsidP="00A029B7">
            <w:pPr>
              <w:rPr>
                <w:rFonts w:ascii="Arial" w:eastAsia="Calibri" w:hAnsi="Arial" w:cs="Arial"/>
                <w:bCs/>
              </w:rPr>
            </w:pPr>
            <w:r w:rsidRPr="00A029B7">
              <w:rPr>
                <w:rFonts w:ascii="Arial" w:eastAsia="Calibri" w:hAnsi="Arial" w:cs="Arial"/>
                <w:bCs/>
              </w:rPr>
              <w:t>Marital status</w:t>
            </w:r>
          </w:p>
          <w:p w14:paraId="5986DE00" w14:textId="77777777" w:rsidR="00A029B7" w:rsidRPr="00A029B7" w:rsidRDefault="00A029B7" w:rsidP="00A029B7">
            <w:pPr>
              <w:rPr>
                <w:rFonts w:ascii="Arial" w:eastAsia="Calibri" w:hAnsi="Arial" w:cs="Arial"/>
              </w:rPr>
            </w:pPr>
            <w:r w:rsidRPr="00A029B7">
              <w:rPr>
                <w:rFonts w:ascii="Arial" w:eastAsia="Calibri" w:hAnsi="Arial" w:cs="Arial"/>
              </w:rPr>
              <w:t xml:space="preserve">Never married </w:t>
            </w:r>
          </w:p>
          <w:p w14:paraId="5986DE01" w14:textId="77777777" w:rsidR="00A029B7" w:rsidRPr="00A029B7" w:rsidRDefault="00A029B7" w:rsidP="00A029B7">
            <w:pPr>
              <w:rPr>
                <w:rFonts w:ascii="Arial" w:eastAsia="Calibri" w:hAnsi="Arial" w:cs="Arial"/>
              </w:rPr>
            </w:pPr>
            <w:r w:rsidRPr="00A029B7">
              <w:rPr>
                <w:rFonts w:ascii="Arial" w:eastAsia="Calibri" w:hAnsi="Arial" w:cs="Arial"/>
              </w:rPr>
              <w:t xml:space="preserve">Married or living with partner </w:t>
            </w:r>
          </w:p>
          <w:p w14:paraId="5986DE02" w14:textId="77777777" w:rsidR="00A029B7" w:rsidRPr="00A029B7" w:rsidRDefault="00A029B7" w:rsidP="00A029B7">
            <w:pPr>
              <w:rPr>
                <w:rFonts w:ascii="Arial" w:eastAsia="Calibri" w:hAnsi="Arial" w:cs="Arial"/>
              </w:rPr>
            </w:pPr>
            <w:r w:rsidRPr="00A029B7">
              <w:rPr>
                <w:rFonts w:ascii="Arial" w:eastAsia="Calibri" w:hAnsi="Arial" w:cs="Arial"/>
              </w:rPr>
              <w:t xml:space="preserve">Separated or divorced </w:t>
            </w:r>
          </w:p>
          <w:p w14:paraId="5986DE03" w14:textId="77777777" w:rsidR="00A029B7" w:rsidRPr="00A029B7" w:rsidRDefault="00A029B7" w:rsidP="00A029B7">
            <w:pPr>
              <w:rPr>
                <w:rFonts w:ascii="Arial" w:eastAsia="Calibri" w:hAnsi="Arial" w:cs="Arial"/>
              </w:rPr>
            </w:pPr>
            <w:r w:rsidRPr="00A029B7">
              <w:rPr>
                <w:rFonts w:ascii="Arial" w:eastAsia="Calibri" w:hAnsi="Arial" w:cs="Arial"/>
              </w:rPr>
              <w:t>Widowed</w:t>
            </w:r>
          </w:p>
        </w:tc>
        <w:tc>
          <w:tcPr>
            <w:tcW w:w="1456" w:type="dxa"/>
          </w:tcPr>
          <w:p w14:paraId="5986DE04" w14:textId="77777777" w:rsidR="00A029B7" w:rsidRPr="00A029B7" w:rsidRDefault="00A029B7" w:rsidP="00A029B7">
            <w:pPr>
              <w:rPr>
                <w:rFonts w:ascii="Arial" w:eastAsia="Calibri" w:hAnsi="Arial" w:cs="Arial"/>
              </w:rPr>
            </w:pPr>
          </w:p>
          <w:p w14:paraId="5986DE05" w14:textId="77777777" w:rsidR="00A029B7" w:rsidRPr="00A029B7" w:rsidRDefault="00A029B7" w:rsidP="00A029B7">
            <w:pPr>
              <w:rPr>
                <w:rFonts w:ascii="Arial" w:eastAsia="Calibri" w:hAnsi="Arial" w:cs="Arial"/>
              </w:rPr>
            </w:pPr>
            <w:r w:rsidRPr="00A029B7">
              <w:rPr>
                <w:rFonts w:ascii="Arial" w:eastAsia="Calibri" w:hAnsi="Arial" w:cs="Arial"/>
              </w:rPr>
              <w:t>132(13.03)</w:t>
            </w:r>
          </w:p>
          <w:p w14:paraId="5986DE06" w14:textId="77777777" w:rsidR="00A029B7" w:rsidRPr="00A029B7" w:rsidRDefault="00A029B7" w:rsidP="00A029B7">
            <w:pPr>
              <w:rPr>
                <w:rFonts w:ascii="Arial" w:eastAsia="Calibri" w:hAnsi="Arial" w:cs="Arial"/>
              </w:rPr>
            </w:pPr>
            <w:r w:rsidRPr="00A029B7">
              <w:rPr>
                <w:rFonts w:ascii="Arial" w:eastAsia="Calibri" w:hAnsi="Arial" w:cs="Arial"/>
              </w:rPr>
              <w:t>730(72.06)</w:t>
            </w:r>
          </w:p>
          <w:p w14:paraId="5986DE07" w14:textId="77777777" w:rsidR="00A029B7" w:rsidRPr="00A029B7" w:rsidRDefault="00A029B7" w:rsidP="00A029B7">
            <w:pPr>
              <w:rPr>
                <w:rFonts w:ascii="Arial" w:eastAsia="Calibri" w:hAnsi="Arial" w:cs="Arial"/>
              </w:rPr>
            </w:pPr>
            <w:r w:rsidRPr="00A029B7">
              <w:rPr>
                <w:rFonts w:ascii="Arial" w:eastAsia="Calibri" w:hAnsi="Arial" w:cs="Arial"/>
              </w:rPr>
              <w:t>76(7.50)</w:t>
            </w:r>
          </w:p>
          <w:p w14:paraId="5986DE08" w14:textId="77777777" w:rsidR="00A029B7" w:rsidRPr="00A029B7" w:rsidRDefault="00A029B7" w:rsidP="00A029B7">
            <w:pPr>
              <w:rPr>
                <w:rFonts w:ascii="Arial" w:eastAsia="Calibri" w:hAnsi="Arial" w:cs="Arial"/>
              </w:rPr>
            </w:pPr>
            <w:r w:rsidRPr="00A029B7">
              <w:rPr>
                <w:rFonts w:ascii="Arial" w:eastAsia="Calibri" w:hAnsi="Arial" w:cs="Arial"/>
              </w:rPr>
              <w:t>75(7.40)</w:t>
            </w:r>
          </w:p>
        </w:tc>
        <w:tc>
          <w:tcPr>
            <w:tcW w:w="1964" w:type="dxa"/>
          </w:tcPr>
          <w:p w14:paraId="5986DE09" w14:textId="77777777" w:rsidR="00A029B7" w:rsidRPr="00A029B7" w:rsidRDefault="00A029B7" w:rsidP="00A029B7">
            <w:pPr>
              <w:rPr>
                <w:rFonts w:ascii="Arial" w:eastAsia="Calibri" w:hAnsi="Arial" w:cs="Arial"/>
              </w:rPr>
            </w:pPr>
          </w:p>
          <w:p w14:paraId="5986DE0A" w14:textId="77777777" w:rsidR="00A029B7" w:rsidRPr="00A029B7" w:rsidRDefault="00A029B7" w:rsidP="00A029B7">
            <w:pPr>
              <w:rPr>
                <w:rFonts w:ascii="Arial" w:eastAsia="Calibri" w:hAnsi="Arial" w:cs="Arial"/>
              </w:rPr>
            </w:pPr>
            <w:r w:rsidRPr="00A029B7">
              <w:rPr>
                <w:rFonts w:ascii="Arial" w:eastAsia="Calibri" w:hAnsi="Arial" w:cs="Arial"/>
              </w:rPr>
              <w:t>19(14.96)</w:t>
            </w:r>
          </w:p>
          <w:p w14:paraId="5986DE0B" w14:textId="77777777" w:rsidR="00A029B7" w:rsidRPr="00A029B7" w:rsidRDefault="00A029B7" w:rsidP="00A029B7">
            <w:pPr>
              <w:rPr>
                <w:rFonts w:ascii="Arial" w:eastAsia="Calibri" w:hAnsi="Arial" w:cs="Arial"/>
              </w:rPr>
            </w:pPr>
            <w:r w:rsidRPr="00A029B7">
              <w:rPr>
                <w:rFonts w:ascii="Arial" w:eastAsia="Calibri" w:hAnsi="Arial" w:cs="Arial"/>
              </w:rPr>
              <w:t>86(67.72)</w:t>
            </w:r>
          </w:p>
          <w:p w14:paraId="5986DE0C" w14:textId="77777777" w:rsidR="00A029B7" w:rsidRPr="00A029B7" w:rsidRDefault="00A029B7" w:rsidP="00A029B7">
            <w:pPr>
              <w:rPr>
                <w:rFonts w:ascii="Arial" w:eastAsia="Calibri" w:hAnsi="Arial" w:cs="Arial"/>
              </w:rPr>
            </w:pPr>
            <w:r w:rsidRPr="00A029B7">
              <w:rPr>
                <w:rFonts w:ascii="Arial" w:eastAsia="Calibri" w:hAnsi="Arial" w:cs="Arial"/>
              </w:rPr>
              <w:t>11(8.66)</w:t>
            </w:r>
          </w:p>
          <w:p w14:paraId="5986DE0D" w14:textId="77777777" w:rsidR="00A029B7" w:rsidRPr="00A029B7" w:rsidRDefault="00A029B7" w:rsidP="00A029B7">
            <w:pPr>
              <w:rPr>
                <w:rFonts w:ascii="Arial" w:eastAsia="Calibri" w:hAnsi="Arial" w:cs="Arial"/>
              </w:rPr>
            </w:pPr>
            <w:r w:rsidRPr="00A029B7">
              <w:rPr>
                <w:rFonts w:ascii="Arial" w:eastAsia="Calibri" w:hAnsi="Arial" w:cs="Arial"/>
              </w:rPr>
              <w:t>11(8.66)</w:t>
            </w:r>
          </w:p>
        </w:tc>
        <w:tc>
          <w:tcPr>
            <w:tcW w:w="1530" w:type="dxa"/>
          </w:tcPr>
          <w:p w14:paraId="5986DE0E" w14:textId="77777777" w:rsidR="00A029B7" w:rsidRPr="00A029B7" w:rsidRDefault="00A029B7" w:rsidP="00A029B7">
            <w:pPr>
              <w:rPr>
                <w:rFonts w:ascii="Arial" w:eastAsia="Calibri" w:hAnsi="Arial" w:cs="Arial"/>
              </w:rPr>
            </w:pPr>
          </w:p>
          <w:p w14:paraId="5986DE0F" w14:textId="77777777" w:rsidR="00A029B7" w:rsidRPr="00A029B7" w:rsidRDefault="00A029B7" w:rsidP="00A029B7">
            <w:pPr>
              <w:rPr>
                <w:rFonts w:ascii="Arial" w:eastAsia="Calibri" w:hAnsi="Arial" w:cs="Arial"/>
              </w:rPr>
            </w:pPr>
          </w:p>
          <w:p w14:paraId="5986DE10" w14:textId="77777777" w:rsidR="00A029B7" w:rsidRPr="00A029B7" w:rsidRDefault="00A029B7" w:rsidP="00A029B7">
            <w:pPr>
              <w:rPr>
                <w:rFonts w:ascii="Arial" w:eastAsia="Calibri" w:hAnsi="Arial" w:cs="Arial"/>
              </w:rPr>
            </w:pPr>
            <w:r w:rsidRPr="00A029B7">
              <w:rPr>
                <w:rFonts w:ascii="Arial" w:eastAsia="Calibri" w:hAnsi="Arial" w:cs="Arial"/>
              </w:rPr>
              <w:t>1.05</w:t>
            </w:r>
          </w:p>
        </w:tc>
        <w:tc>
          <w:tcPr>
            <w:tcW w:w="1440" w:type="dxa"/>
          </w:tcPr>
          <w:p w14:paraId="5986DE11" w14:textId="77777777" w:rsidR="00A029B7" w:rsidRPr="00A029B7" w:rsidRDefault="00A029B7" w:rsidP="00A029B7">
            <w:pPr>
              <w:rPr>
                <w:rFonts w:ascii="Arial" w:eastAsia="Calibri" w:hAnsi="Arial" w:cs="Arial"/>
              </w:rPr>
            </w:pPr>
          </w:p>
          <w:p w14:paraId="5986DE12" w14:textId="77777777" w:rsidR="00A029B7" w:rsidRPr="00A029B7" w:rsidRDefault="00A029B7" w:rsidP="00A029B7">
            <w:pPr>
              <w:rPr>
                <w:rFonts w:ascii="Arial" w:eastAsia="Calibri" w:hAnsi="Arial" w:cs="Arial"/>
              </w:rPr>
            </w:pPr>
          </w:p>
          <w:p w14:paraId="5986DE13" w14:textId="77777777" w:rsidR="00A029B7" w:rsidRPr="00A029B7" w:rsidRDefault="00A029B7" w:rsidP="00A029B7">
            <w:pPr>
              <w:rPr>
                <w:rFonts w:ascii="Arial" w:eastAsia="Calibri" w:hAnsi="Arial" w:cs="Arial"/>
              </w:rPr>
            </w:pPr>
            <w:r w:rsidRPr="00A029B7">
              <w:rPr>
                <w:rFonts w:ascii="Arial" w:eastAsia="Calibri" w:hAnsi="Arial" w:cs="Arial"/>
              </w:rPr>
              <w:t>0.789</w:t>
            </w:r>
          </w:p>
        </w:tc>
      </w:tr>
      <w:tr w:rsidR="00A029B7" w:rsidRPr="00A029B7" w14:paraId="5986DE22" w14:textId="77777777" w:rsidTr="00E946AC">
        <w:tc>
          <w:tcPr>
            <w:tcW w:w="3438" w:type="dxa"/>
          </w:tcPr>
          <w:p w14:paraId="5986DE15" w14:textId="77777777" w:rsidR="00A029B7" w:rsidRPr="00A029B7" w:rsidRDefault="00A029B7" w:rsidP="00A029B7">
            <w:pPr>
              <w:rPr>
                <w:rFonts w:ascii="Arial" w:eastAsia="Calibri" w:hAnsi="Arial" w:cs="Arial"/>
                <w:bCs/>
              </w:rPr>
            </w:pPr>
            <w:r w:rsidRPr="00A029B7">
              <w:rPr>
                <w:rFonts w:ascii="Arial" w:eastAsia="Calibri" w:hAnsi="Arial" w:cs="Arial"/>
                <w:bCs/>
              </w:rPr>
              <w:t>Education background</w:t>
            </w:r>
          </w:p>
          <w:p w14:paraId="5986DE16" w14:textId="77777777" w:rsidR="00A029B7" w:rsidRPr="00A029B7" w:rsidRDefault="00A029B7" w:rsidP="00A029B7">
            <w:pPr>
              <w:rPr>
                <w:rFonts w:ascii="Arial" w:eastAsia="Calibri" w:hAnsi="Arial" w:cs="Arial"/>
              </w:rPr>
            </w:pPr>
            <w:r w:rsidRPr="00A029B7">
              <w:rPr>
                <w:rFonts w:ascii="Arial" w:eastAsia="Calibri" w:hAnsi="Arial" w:cs="Arial"/>
              </w:rPr>
              <w:t>Primary or less</w:t>
            </w:r>
          </w:p>
          <w:p w14:paraId="5986DE17" w14:textId="77777777" w:rsidR="00A029B7" w:rsidRPr="00A029B7" w:rsidRDefault="00A029B7" w:rsidP="00A029B7">
            <w:pPr>
              <w:rPr>
                <w:rFonts w:ascii="Arial" w:eastAsia="Calibri" w:hAnsi="Arial" w:cs="Arial"/>
              </w:rPr>
            </w:pPr>
            <w:r w:rsidRPr="00A029B7">
              <w:rPr>
                <w:rFonts w:ascii="Arial" w:eastAsia="Calibri" w:hAnsi="Arial" w:cs="Arial"/>
              </w:rPr>
              <w:t>Secondary or above</w:t>
            </w:r>
          </w:p>
        </w:tc>
        <w:tc>
          <w:tcPr>
            <w:tcW w:w="1456" w:type="dxa"/>
          </w:tcPr>
          <w:p w14:paraId="5986DE18" w14:textId="77777777" w:rsidR="00A029B7" w:rsidRPr="00A029B7" w:rsidRDefault="00A029B7" w:rsidP="00A029B7">
            <w:pPr>
              <w:rPr>
                <w:rFonts w:ascii="Arial" w:eastAsia="Calibri" w:hAnsi="Arial" w:cs="Arial"/>
              </w:rPr>
            </w:pPr>
          </w:p>
          <w:p w14:paraId="5986DE19" w14:textId="77777777" w:rsidR="00A029B7" w:rsidRPr="00A029B7" w:rsidRDefault="00A029B7" w:rsidP="00A029B7">
            <w:pPr>
              <w:rPr>
                <w:rFonts w:ascii="Arial" w:eastAsia="Calibri" w:hAnsi="Arial" w:cs="Arial"/>
              </w:rPr>
            </w:pPr>
            <w:r w:rsidRPr="00A029B7">
              <w:rPr>
                <w:rFonts w:ascii="Arial" w:eastAsia="Calibri" w:hAnsi="Arial" w:cs="Arial"/>
              </w:rPr>
              <w:t>878(86.67)</w:t>
            </w:r>
          </w:p>
          <w:p w14:paraId="5986DE1A" w14:textId="77777777" w:rsidR="00A029B7" w:rsidRPr="00A029B7" w:rsidRDefault="00A029B7" w:rsidP="00A029B7">
            <w:pPr>
              <w:rPr>
                <w:rFonts w:ascii="Arial" w:eastAsia="Calibri" w:hAnsi="Arial" w:cs="Arial"/>
              </w:rPr>
            </w:pPr>
            <w:r w:rsidRPr="00A029B7">
              <w:rPr>
                <w:rFonts w:ascii="Arial" w:eastAsia="Calibri" w:hAnsi="Arial" w:cs="Arial"/>
              </w:rPr>
              <w:t>135(13.33)</w:t>
            </w:r>
          </w:p>
        </w:tc>
        <w:tc>
          <w:tcPr>
            <w:tcW w:w="1964" w:type="dxa"/>
          </w:tcPr>
          <w:p w14:paraId="5986DE1B" w14:textId="77777777" w:rsidR="00A029B7" w:rsidRPr="00A029B7" w:rsidRDefault="00A029B7" w:rsidP="00A029B7">
            <w:pPr>
              <w:rPr>
                <w:rFonts w:ascii="Arial" w:eastAsia="Calibri" w:hAnsi="Arial" w:cs="Arial"/>
              </w:rPr>
            </w:pPr>
          </w:p>
          <w:p w14:paraId="5986DE1C" w14:textId="77777777" w:rsidR="00A029B7" w:rsidRPr="00A029B7" w:rsidRDefault="00A029B7" w:rsidP="00A029B7">
            <w:pPr>
              <w:rPr>
                <w:rFonts w:ascii="Arial" w:eastAsia="Calibri" w:hAnsi="Arial" w:cs="Arial"/>
              </w:rPr>
            </w:pPr>
            <w:r w:rsidRPr="00A029B7">
              <w:rPr>
                <w:rFonts w:ascii="Arial" w:eastAsia="Calibri" w:hAnsi="Arial" w:cs="Arial"/>
              </w:rPr>
              <w:t>105(82.68)</w:t>
            </w:r>
          </w:p>
          <w:p w14:paraId="5986DE1D" w14:textId="77777777" w:rsidR="00A029B7" w:rsidRPr="00A029B7" w:rsidRDefault="00A029B7" w:rsidP="00A029B7">
            <w:pPr>
              <w:rPr>
                <w:rFonts w:ascii="Arial" w:eastAsia="Calibri" w:hAnsi="Arial" w:cs="Arial"/>
              </w:rPr>
            </w:pPr>
            <w:r w:rsidRPr="00A029B7">
              <w:rPr>
                <w:rFonts w:ascii="Arial" w:eastAsia="Calibri" w:hAnsi="Arial" w:cs="Arial"/>
              </w:rPr>
              <w:t>22(17.32)</w:t>
            </w:r>
          </w:p>
        </w:tc>
        <w:tc>
          <w:tcPr>
            <w:tcW w:w="1530" w:type="dxa"/>
          </w:tcPr>
          <w:p w14:paraId="5986DE1E" w14:textId="77777777" w:rsidR="00A029B7" w:rsidRPr="00A029B7" w:rsidRDefault="00A029B7" w:rsidP="00A029B7">
            <w:pPr>
              <w:rPr>
                <w:rFonts w:ascii="Arial" w:eastAsia="Calibri" w:hAnsi="Arial" w:cs="Arial"/>
              </w:rPr>
            </w:pPr>
          </w:p>
          <w:p w14:paraId="5986DE1F" w14:textId="77777777" w:rsidR="00A029B7" w:rsidRPr="00A029B7" w:rsidRDefault="00A029B7" w:rsidP="00A029B7">
            <w:pPr>
              <w:rPr>
                <w:rFonts w:ascii="Arial" w:eastAsia="Calibri" w:hAnsi="Arial" w:cs="Arial"/>
              </w:rPr>
            </w:pPr>
            <w:r w:rsidRPr="00A029B7">
              <w:rPr>
                <w:rFonts w:ascii="Arial" w:eastAsia="Calibri" w:hAnsi="Arial" w:cs="Arial"/>
              </w:rPr>
              <w:t>1.51</w:t>
            </w:r>
          </w:p>
        </w:tc>
        <w:tc>
          <w:tcPr>
            <w:tcW w:w="1440" w:type="dxa"/>
          </w:tcPr>
          <w:p w14:paraId="5986DE20" w14:textId="77777777" w:rsidR="00A029B7" w:rsidRPr="00A029B7" w:rsidRDefault="00A029B7" w:rsidP="00A029B7">
            <w:pPr>
              <w:rPr>
                <w:rFonts w:ascii="Arial" w:eastAsia="Calibri" w:hAnsi="Arial" w:cs="Arial"/>
              </w:rPr>
            </w:pPr>
          </w:p>
          <w:p w14:paraId="5986DE21" w14:textId="77777777" w:rsidR="00A029B7" w:rsidRPr="00A029B7" w:rsidRDefault="00A029B7" w:rsidP="00A029B7">
            <w:pPr>
              <w:rPr>
                <w:rFonts w:ascii="Arial" w:eastAsia="Calibri" w:hAnsi="Arial" w:cs="Arial"/>
              </w:rPr>
            </w:pPr>
            <w:r w:rsidRPr="00A029B7">
              <w:rPr>
                <w:rFonts w:ascii="Arial" w:eastAsia="Calibri" w:hAnsi="Arial" w:cs="Arial"/>
              </w:rPr>
              <w:t>0.218</w:t>
            </w:r>
          </w:p>
        </w:tc>
      </w:tr>
      <w:tr w:rsidR="00A029B7" w:rsidRPr="00A029B7" w14:paraId="5986DE28" w14:textId="77777777" w:rsidTr="00E946AC">
        <w:tc>
          <w:tcPr>
            <w:tcW w:w="3438" w:type="dxa"/>
          </w:tcPr>
          <w:p w14:paraId="5986DE23" w14:textId="77777777" w:rsidR="00A029B7" w:rsidRPr="00A029B7" w:rsidRDefault="00A029B7" w:rsidP="00A029B7">
            <w:pPr>
              <w:rPr>
                <w:rFonts w:ascii="Arial" w:eastAsia="Calibri" w:hAnsi="Arial" w:cs="Arial"/>
              </w:rPr>
            </w:pPr>
            <w:r w:rsidRPr="00A029B7">
              <w:rPr>
                <w:rFonts w:ascii="Arial" w:eastAsia="Calibri" w:hAnsi="Arial" w:cs="Arial"/>
              </w:rPr>
              <w:t>Self-reporting questionnaire</w:t>
            </w:r>
          </w:p>
        </w:tc>
        <w:tc>
          <w:tcPr>
            <w:tcW w:w="1456" w:type="dxa"/>
          </w:tcPr>
          <w:p w14:paraId="5986DE24" w14:textId="77777777" w:rsidR="00A029B7" w:rsidRPr="00A029B7" w:rsidRDefault="00A029B7" w:rsidP="00A029B7">
            <w:pPr>
              <w:rPr>
                <w:rFonts w:ascii="Arial" w:eastAsia="Calibri" w:hAnsi="Arial" w:cs="Arial"/>
              </w:rPr>
            </w:pPr>
            <w:r w:rsidRPr="00A029B7">
              <w:rPr>
                <w:rFonts w:ascii="Arial" w:eastAsia="Calibri" w:hAnsi="Arial" w:cs="Arial"/>
              </w:rPr>
              <w:t>13.58(3.99)</w:t>
            </w:r>
          </w:p>
        </w:tc>
        <w:tc>
          <w:tcPr>
            <w:tcW w:w="1964" w:type="dxa"/>
          </w:tcPr>
          <w:p w14:paraId="5986DE25" w14:textId="77777777" w:rsidR="00A029B7" w:rsidRPr="00A029B7" w:rsidRDefault="00A029B7" w:rsidP="00A029B7">
            <w:pPr>
              <w:rPr>
                <w:rFonts w:ascii="Arial" w:eastAsia="Calibri" w:hAnsi="Arial" w:cs="Arial"/>
              </w:rPr>
            </w:pPr>
            <w:r w:rsidRPr="00A029B7">
              <w:rPr>
                <w:rFonts w:ascii="Arial" w:eastAsia="Calibri" w:hAnsi="Arial" w:cs="Arial"/>
              </w:rPr>
              <w:t>13.24(3.49)</w:t>
            </w:r>
          </w:p>
        </w:tc>
        <w:tc>
          <w:tcPr>
            <w:tcW w:w="1530" w:type="dxa"/>
          </w:tcPr>
          <w:p w14:paraId="5986DE26" w14:textId="77777777" w:rsidR="00A029B7" w:rsidRPr="00A029B7" w:rsidRDefault="00A029B7" w:rsidP="00A029B7">
            <w:pPr>
              <w:rPr>
                <w:rFonts w:ascii="Arial" w:eastAsia="Calibri" w:hAnsi="Arial" w:cs="Arial"/>
              </w:rPr>
            </w:pPr>
            <w:r w:rsidRPr="00A029B7">
              <w:rPr>
                <w:rFonts w:ascii="Arial" w:eastAsia="Calibri" w:hAnsi="Arial" w:cs="Arial"/>
              </w:rPr>
              <w:t>0.34</w:t>
            </w:r>
          </w:p>
        </w:tc>
        <w:tc>
          <w:tcPr>
            <w:tcW w:w="1440" w:type="dxa"/>
          </w:tcPr>
          <w:p w14:paraId="5986DE27" w14:textId="77777777" w:rsidR="00A029B7" w:rsidRPr="00A029B7" w:rsidRDefault="00A029B7" w:rsidP="00A029B7">
            <w:pPr>
              <w:rPr>
                <w:rFonts w:ascii="Arial" w:eastAsia="Calibri" w:hAnsi="Arial" w:cs="Arial"/>
              </w:rPr>
            </w:pPr>
            <w:r w:rsidRPr="00A029B7">
              <w:rPr>
                <w:rFonts w:ascii="Arial" w:eastAsia="Calibri" w:hAnsi="Arial" w:cs="Arial"/>
              </w:rPr>
              <w:t>0.374</w:t>
            </w:r>
          </w:p>
        </w:tc>
      </w:tr>
      <w:tr w:rsidR="00A029B7" w:rsidRPr="00A029B7" w14:paraId="5986DE2E" w14:textId="77777777" w:rsidTr="00E946AC">
        <w:tc>
          <w:tcPr>
            <w:tcW w:w="3438" w:type="dxa"/>
          </w:tcPr>
          <w:p w14:paraId="5986DE29" w14:textId="77777777" w:rsidR="00A029B7" w:rsidRPr="00A029B7" w:rsidRDefault="00A029B7" w:rsidP="00A029B7">
            <w:pPr>
              <w:rPr>
                <w:rFonts w:ascii="Arial" w:eastAsia="Calibri" w:hAnsi="Arial" w:cs="Arial"/>
              </w:rPr>
            </w:pPr>
            <w:r w:rsidRPr="00A029B7">
              <w:rPr>
                <w:rFonts w:ascii="Arial" w:eastAsia="Calibri" w:hAnsi="Arial" w:cs="Arial"/>
              </w:rPr>
              <w:t>Functioning score</w:t>
            </w:r>
          </w:p>
        </w:tc>
        <w:tc>
          <w:tcPr>
            <w:tcW w:w="1456" w:type="dxa"/>
          </w:tcPr>
          <w:p w14:paraId="5986DE2A" w14:textId="77777777" w:rsidR="00A029B7" w:rsidRPr="00A029B7" w:rsidRDefault="00A029B7" w:rsidP="00A029B7">
            <w:pPr>
              <w:rPr>
                <w:rFonts w:ascii="Arial" w:eastAsia="Calibri" w:hAnsi="Arial" w:cs="Arial"/>
              </w:rPr>
            </w:pPr>
            <w:r w:rsidRPr="00A029B7">
              <w:rPr>
                <w:rFonts w:ascii="Arial" w:eastAsia="Calibri" w:hAnsi="Arial" w:cs="Arial"/>
              </w:rPr>
              <w:t>4.96(2.95)</w:t>
            </w:r>
          </w:p>
        </w:tc>
        <w:tc>
          <w:tcPr>
            <w:tcW w:w="1964" w:type="dxa"/>
          </w:tcPr>
          <w:p w14:paraId="5986DE2B" w14:textId="77777777" w:rsidR="00A029B7" w:rsidRPr="00A029B7" w:rsidRDefault="00A029B7" w:rsidP="00A029B7">
            <w:pPr>
              <w:rPr>
                <w:rFonts w:ascii="Arial" w:eastAsia="Calibri" w:hAnsi="Arial" w:cs="Arial"/>
              </w:rPr>
            </w:pPr>
            <w:r w:rsidRPr="00A029B7">
              <w:rPr>
                <w:rFonts w:ascii="Arial" w:eastAsia="Calibri" w:hAnsi="Arial" w:cs="Arial"/>
              </w:rPr>
              <w:t>5.10(2.42)</w:t>
            </w:r>
          </w:p>
        </w:tc>
        <w:tc>
          <w:tcPr>
            <w:tcW w:w="1530" w:type="dxa"/>
          </w:tcPr>
          <w:p w14:paraId="5986DE2C" w14:textId="77777777" w:rsidR="00A029B7" w:rsidRPr="00A029B7" w:rsidRDefault="00A029B7" w:rsidP="00A029B7">
            <w:pPr>
              <w:rPr>
                <w:rFonts w:ascii="Arial" w:eastAsia="Calibri" w:hAnsi="Arial" w:cs="Arial"/>
              </w:rPr>
            </w:pPr>
            <w:r w:rsidRPr="00A029B7">
              <w:rPr>
                <w:rFonts w:ascii="Arial" w:eastAsia="Calibri" w:hAnsi="Arial" w:cs="Arial"/>
              </w:rPr>
              <w:t>-0.13</w:t>
            </w:r>
          </w:p>
        </w:tc>
        <w:tc>
          <w:tcPr>
            <w:tcW w:w="1440" w:type="dxa"/>
          </w:tcPr>
          <w:p w14:paraId="5986DE2D" w14:textId="77777777" w:rsidR="00A029B7" w:rsidRPr="00A029B7" w:rsidRDefault="00A029B7" w:rsidP="00A029B7">
            <w:pPr>
              <w:rPr>
                <w:rFonts w:ascii="Arial" w:eastAsia="Calibri" w:hAnsi="Arial" w:cs="Arial"/>
              </w:rPr>
            </w:pPr>
            <w:r w:rsidRPr="00A029B7">
              <w:rPr>
                <w:rFonts w:ascii="Arial" w:eastAsia="Calibri" w:hAnsi="Arial" w:cs="Arial"/>
              </w:rPr>
              <w:t>0.621</w:t>
            </w:r>
          </w:p>
        </w:tc>
      </w:tr>
      <w:tr w:rsidR="00A029B7" w:rsidRPr="00A029B7" w14:paraId="5986DE34" w14:textId="77777777" w:rsidTr="00E946AC">
        <w:tc>
          <w:tcPr>
            <w:tcW w:w="3438" w:type="dxa"/>
          </w:tcPr>
          <w:p w14:paraId="5986DE2F" w14:textId="77777777" w:rsidR="00A029B7" w:rsidRPr="00A029B7" w:rsidRDefault="00A029B7" w:rsidP="00A029B7">
            <w:pPr>
              <w:rPr>
                <w:rFonts w:ascii="Arial" w:eastAsia="Calibri" w:hAnsi="Arial" w:cs="Arial"/>
                <w:b/>
              </w:rPr>
            </w:pPr>
            <w:r w:rsidRPr="00A029B7">
              <w:rPr>
                <w:rFonts w:ascii="Arial" w:eastAsia="Calibri" w:hAnsi="Arial" w:cs="Arial"/>
                <w:b/>
              </w:rPr>
              <w:t>Social support score</w:t>
            </w:r>
          </w:p>
        </w:tc>
        <w:tc>
          <w:tcPr>
            <w:tcW w:w="1456" w:type="dxa"/>
          </w:tcPr>
          <w:p w14:paraId="5986DE30" w14:textId="77777777" w:rsidR="00A029B7" w:rsidRPr="00A029B7" w:rsidRDefault="00A029B7" w:rsidP="00A029B7">
            <w:pPr>
              <w:rPr>
                <w:rFonts w:ascii="Arial" w:eastAsia="Calibri" w:hAnsi="Arial" w:cs="Arial"/>
                <w:b/>
              </w:rPr>
            </w:pPr>
            <w:r w:rsidRPr="00A029B7">
              <w:rPr>
                <w:rFonts w:ascii="Arial" w:eastAsia="Calibri" w:hAnsi="Arial" w:cs="Arial"/>
                <w:b/>
              </w:rPr>
              <w:t>43.37(19.97)</w:t>
            </w:r>
          </w:p>
        </w:tc>
        <w:tc>
          <w:tcPr>
            <w:tcW w:w="1964" w:type="dxa"/>
          </w:tcPr>
          <w:p w14:paraId="5986DE31" w14:textId="77777777" w:rsidR="00A029B7" w:rsidRPr="00A029B7" w:rsidRDefault="00A029B7" w:rsidP="00A029B7">
            <w:pPr>
              <w:rPr>
                <w:rFonts w:ascii="Arial" w:eastAsia="Calibri" w:hAnsi="Arial" w:cs="Arial"/>
                <w:b/>
              </w:rPr>
            </w:pPr>
            <w:r w:rsidRPr="00A029B7">
              <w:rPr>
                <w:rFonts w:ascii="Arial" w:eastAsia="Calibri" w:hAnsi="Arial" w:cs="Arial"/>
                <w:b/>
              </w:rPr>
              <w:t>48.32(18.26)</w:t>
            </w:r>
          </w:p>
        </w:tc>
        <w:tc>
          <w:tcPr>
            <w:tcW w:w="1530" w:type="dxa"/>
          </w:tcPr>
          <w:p w14:paraId="5986DE32" w14:textId="77777777" w:rsidR="00A029B7" w:rsidRPr="00A029B7" w:rsidRDefault="00A029B7" w:rsidP="00A029B7">
            <w:pPr>
              <w:rPr>
                <w:rFonts w:ascii="Arial" w:eastAsia="Calibri" w:hAnsi="Arial" w:cs="Arial"/>
                <w:b/>
              </w:rPr>
            </w:pPr>
            <w:r w:rsidRPr="00A029B7">
              <w:rPr>
                <w:rFonts w:ascii="Arial" w:eastAsia="Calibri" w:hAnsi="Arial" w:cs="Arial"/>
                <w:b/>
              </w:rPr>
              <w:t>-4.95</w:t>
            </w:r>
          </w:p>
        </w:tc>
        <w:tc>
          <w:tcPr>
            <w:tcW w:w="1440" w:type="dxa"/>
          </w:tcPr>
          <w:p w14:paraId="5986DE33" w14:textId="77777777" w:rsidR="00A029B7" w:rsidRPr="00A029B7" w:rsidRDefault="00A029B7" w:rsidP="00A029B7">
            <w:pPr>
              <w:rPr>
                <w:rFonts w:ascii="Arial" w:eastAsia="Calibri" w:hAnsi="Arial" w:cs="Arial"/>
                <w:b/>
              </w:rPr>
            </w:pPr>
            <w:r w:rsidRPr="00A029B7">
              <w:rPr>
                <w:rFonts w:ascii="Arial" w:eastAsia="Calibri" w:hAnsi="Arial" w:cs="Arial"/>
                <w:b/>
              </w:rPr>
              <w:t>0.010</w:t>
            </w:r>
          </w:p>
        </w:tc>
      </w:tr>
      <w:tr w:rsidR="00A029B7" w:rsidRPr="00A029B7" w14:paraId="5986DE3A" w14:textId="77777777" w:rsidTr="00E946AC">
        <w:tc>
          <w:tcPr>
            <w:tcW w:w="3438" w:type="dxa"/>
          </w:tcPr>
          <w:p w14:paraId="5986DE35" w14:textId="77777777" w:rsidR="00A029B7" w:rsidRPr="00A029B7" w:rsidRDefault="00A029B7" w:rsidP="00A029B7">
            <w:pPr>
              <w:rPr>
                <w:rFonts w:ascii="Arial" w:eastAsia="Calibri" w:hAnsi="Arial" w:cs="Arial"/>
                <w:b/>
              </w:rPr>
            </w:pPr>
            <w:r w:rsidRPr="00A029B7">
              <w:rPr>
                <w:rFonts w:ascii="Arial" w:eastAsia="Calibri" w:hAnsi="Arial" w:cs="Arial"/>
                <w:b/>
              </w:rPr>
              <w:t>Self-esteem score</w:t>
            </w:r>
          </w:p>
        </w:tc>
        <w:tc>
          <w:tcPr>
            <w:tcW w:w="1456" w:type="dxa"/>
          </w:tcPr>
          <w:p w14:paraId="5986DE36" w14:textId="77777777" w:rsidR="00A029B7" w:rsidRPr="00A029B7" w:rsidRDefault="00A029B7" w:rsidP="00A029B7">
            <w:pPr>
              <w:rPr>
                <w:rFonts w:ascii="Arial" w:eastAsia="Calibri" w:hAnsi="Arial" w:cs="Arial"/>
                <w:b/>
              </w:rPr>
            </w:pPr>
            <w:r w:rsidRPr="00A029B7">
              <w:rPr>
                <w:rFonts w:ascii="Arial" w:eastAsia="Calibri" w:hAnsi="Arial" w:cs="Arial"/>
                <w:b/>
              </w:rPr>
              <w:t>13.57(8.06)</w:t>
            </w:r>
          </w:p>
        </w:tc>
        <w:tc>
          <w:tcPr>
            <w:tcW w:w="1964" w:type="dxa"/>
          </w:tcPr>
          <w:p w14:paraId="5986DE37" w14:textId="77777777" w:rsidR="00A029B7" w:rsidRPr="00A029B7" w:rsidRDefault="00A029B7" w:rsidP="00A029B7">
            <w:pPr>
              <w:rPr>
                <w:rFonts w:ascii="Arial" w:eastAsia="Calibri" w:hAnsi="Arial" w:cs="Arial"/>
                <w:b/>
              </w:rPr>
            </w:pPr>
            <w:r w:rsidRPr="00A029B7">
              <w:rPr>
                <w:rFonts w:ascii="Arial" w:eastAsia="Calibri" w:hAnsi="Arial" w:cs="Arial"/>
                <w:b/>
              </w:rPr>
              <w:t>15.58(7.76)</w:t>
            </w:r>
          </w:p>
        </w:tc>
        <w:tc>
          <w:tcPr>
            <w:tcW w:w="1530" w:type="dxa"/>
          </w:tcPr>
          <w:p w14:paraId="5986DE38" w14:textId="77777777" w:rsidR="00A029B7" w:rsidRPr="00A029B7" w:rsidRDefault="00A029B7" w:rsidP="00A029B7">
            <w:pPr>
              <w:rPr>
                <w:rFonts w:ascii="Arial" w:eastAsia="Calibri" w:hAnsi="Arial" w:cs="Arial"/>
                <w:b/>
              </w:rPr>
            </w:pPr>
            <w:r w:rsidRPr="00A029B7">
              <w:rPr>
                <w:rFonts w:ascii="Arial" w:eastAsia="Calibri" w:hAnsi="Arial" w:cs="Arial"/>
                <w:b/>
              </w:rPr>
              <w:t>-2.01</w:t>
            </w:r>
          </w:p>
        </w:tc>
        <w:tc>
          <w:tcPr>
            <w:tcW w:w="1440" w:type="dxa"/>
          </w:tcPr>
          <w:p w14:paraId="5986DE39" w14:textId="77777777" w:rsidR="00A029B7" w:rsidRPr="00A029B7" w:rsidRDefault="00A029B7" w:rsidP="00A029B7">
            <w:pPr>
              <w:rPr>
                <w:rFonts w:ascii="Arial" w:eastAsia="Calibri" w:hAnsi="Arial" w:cs="Arial"/>
                <w:b/>
              </w:rPr>
            </w:pPr>
            <w:r w:rsidRPr="00A029B7">
              <w:rPr>
                <w:rFonts w:ascii="Arial" w:eastAsia="Calibri" w:hAnsi="Arial" w:cs="Arial"/>
                <w:b/>
              </w:rPr>
              <w:t>0.010</w:t>
            </w:r>
          </w:p>
        </w:tc>
      </w:tr>
      <w:tr w:rsidR="00A029B7" w:rsidRPr="00A029B7" w14:paraId="5986DE40" w14:textId="77777777" w:rsidTr="00E946AC">
        <w:tc>
          <w:tcPr>
            <w:tcW w:w="3438" w:type="dxa"/>
          </w:tcPr>
          <w:p w14:paraId="5986DE3B" w14:textId="77777777" w:rsidR="00A029B7" w:rsidRPr="00A029B7" w:rsidRDefault="00A029B7" w:rsidP="00A029B7">
            <w:pPr>
              <w:rPr>
                <w:rFonts w:ascii="Arial" w:eastAsia="Calibri" w:hAnsi="Arial" w:cs="Arial"/>
              </w:rPr>
            </w:pPr>
            <w:r w:rsidRPr="00A029B7">
              <w:rPr>
                <w:rFonts w:ascii="Arial" w:eastAsia="Calibri" w:hAnsi="Arial" w:cs="Arial"/>
              </w:rPr>
              <w:t>HIV related stigma</w:t>
            </w:r>
          </w:p>
        </w:tc>
        <w:tc>
          <w:tcPr>
            <w:tcW w:w="1456" w:type="dxa"/>
          </w:tcPr>
          <w:p w14:paraId="5986DE3C" w14:textId="77777777" w:rsidR="00A029B7" w:rsidRPr="00A029B7" w:rsidRDefault="00A029B7" w:rsidP="00A029B7">
            <w:pPr>
              <w:rPr>
                <w:rFonts w:ascii="Arial" w:eastAsia="Calibri" w:hAnsi="Arial" w:cs="Arial"/>
              </w:rPr>
            </w:pPr>
            <w:r w:rsidRPr="00A029B7">
              <w:rPr>
                <w:rFonts w:ascii="Arial" w:eastAsia="Calibri" w:hAnsi="Arial" w:cs="Arial"/>
              </w:rPr>
              <w:t>21.87(5.29)</w:t>
            </w:r>
          </w:p>
        </w:tc>
        <w:tc>
          <w:tcPr>
            <w:tcW w:w="1964" w:type="dxa"/>
          </w:tcPr>
          <w:p w14:paraId="5986DE3D" w14:textId="77777777" w:rsidR="00A029B7" w:rsidRPr="00A029B7" w:rsidRDefault="00A029B7" w:rsidP="00A029B7">
            <w:pPr>
              <w:rPr>
                <w:rFonts w:ascii="Arial" w:eastAsia="Calibri" w:hAnsi="Arial" w:cs="Arial"/>
              </w:rPr>
            </w:pPr>
            <w:r w:rsidRPr="00A029B7">
              <w:rPr>
                <w:rFonts w:ascii="Arial" w:eastAsia="Calibri" w:hAnsi="Arial" w:cs="Arial"/>
              </w:rPr>
              <w:t>20.91(5.21)</w:t>
            </w:r>
          </w:p>
        </w:tc>
        <w:tc>
          <w:tcPr>
            <w:tcW w:w="1530" w:type="dxa"/>
          </w:tcPr>
          <w:p w14:paraId="5986DE3E" w14:textId="77777777" w:rsidR="00A029B7" w:rsidRPr="00A029B7" w:rsidRDefault="00A029B7" w:rsidP="00A029B7">
            <w:pPr>
              <w:rPr>
                <w:rFonts w:ascii="Arial" w:eastAsia="Calibri" w:hAnsi="Arial" w:cs="Arial"/>
              </w:rPr>
            </w:pPr>
            <w:r w:rsidRPr="00A029B7">
              <w:rPr>
                <w:rFonts w:ascii="Arial" w:eastAsia="Calibri" w:hAnsi="Arial" w:cs="Arial"/>
              </w:rPr>
              <w:t>0.96</w:t>
            </w:r>
          </w:p>
        </w:tc>
        <w:tc>
          <w:tcPr>
            <w:tcW w:w="1440" w:type="dxa"/>
          </w:tcPr>
          <w:p w14:paraId="5986DE3F" w14:textId="77777777" w:rsidR="00A029B7" w:rsidRPr="00A029B7" w:rsidRDefault="00A029B7" w:rsidP="00A029B7">
            <w:pPr>
              <w:rPr>
                <w:rFonts w:ascii="Arial" w:eastAsia="Calibri" w:hAnsi="Arial" w:cs="Arial"/>
              </w:rPr>
            </w:pPr>
            <w:r w:rsidRPr="00A029B7">
              <w:rPr>
                <w:rFonts w:ascii="Arial" w:eastAsia="Calibri" w:hAnsi="Arial" w:cs="Arial"/>
              </w:rPr>
              <w:t>0.063</w:t>
            </w:r>
          </w:p>
        </w:tc>
      </w:tr>
      <w:tr w:rsidR="00A029B7" w:rsidRPr="00A029B7" w14:paraId="5986DE4E" w14:textId="77777777" w:rsidTr="00E946AC">
        <w:tc>
          <w:tcPr>
            <w:tcW w:w="3438" w:type="dxa"/>
          </w:tcPr>
          <w:p w14:paraId="5986DE41" w14:textId="77777777" w:rsidR="00A029B7" w:rsidRPr="00A029B7" w:rsidRDefault="00A029B7" w:rsidP="00A029B7">
            <w:pPr>
              <w:rPr>
                <w:rFonts w:ascii="Arial" w:eastAsia="Calibri" w:hAnsi="Arial" w:cs="Arial"/>
                <w:bCs/>
              </w:rPr>
            </w:pPr>
            <w:r w:rsidRPr="00A029B7">
              <w:rPr>
                <w:rFonts w:ascii="Arial" w:eastAsia="Calibri" w:hAnsi="Arial" w:cs="Arial"/>
                <w:bCs/>
              </w:rPr>
              <w:t>PTSD</w:t>
            </w:r>
          </w:p>
          <w:p w14:paraId="5986DE42" w14:textId="77777777" w:rsidR="00A029B7" w:rsidRPr="00A029B7" w:rsidRDefault="00A029B7" w:rsidP="00A029B7">
            <w:pPr>
              <w:rPr>
                <w:rFonts w:ascii="Arial" w:eastAsia="Calibri" w:hAnsi="Arial" w:cs="Arial"/>
              </w:rPr>
            </w:pPr>
            <w:r w:rsidRPr="00A029B7">
              <w:rPr>
                <w:rFonts w:ascii="Arial" w:eastAsia="Calibri" w:hAnsi="Arial" w:cs="Arial"/>
              </w:rPr>
              <w:t>No</w:t>
            </w:r>
          </w:p>
          <w:p w14:paraId="5986DE43" w14:textId="77777777" w:rsidR="00A029B7" w:rsidRPr="00A029B7" w:rsidRDefault="00A029B7" w:rsidP="00A029B7">
            <w:pPr>
              <w:rPr>
                <w:rFonts w:ascii="Arial" w:eastAsia="Calibri" w:hAnsi="Arial" w:cs="Arial"/>
              </w:rPr>
            </w:pPr>
            <w:r w:rsidRPr="00A029B7">
              <w:rPr>
                <w:rFonts w:ascii="Arial" w:eastAsia="Calibri" w:hAnsi="Arial" w:cs="Arial"/>
              </w:rPr>
              <w:t xml:space="preserve">Yes </w:t>
            </w:r>
          </w:p>
        </w:tc>
        <w:tc>
          <w:tcPr>
            <w:tcW w:w="1456" w:type="dxa"/>
          </w:tcPr>
          <w:p w14:paraId="5986DE44" w14:textId="77777777" w:rsidR="00A029B7" w:rsidRPr="00A029B7" w:rsidRDefault="00A029B7" w:rsidP="00A029B7">
            <w:pPr>
              <w:rPr>
                <w:rFonts w:ascii="Arial" w:eastAsia="Calibri" w:hAnsi="Arial" w:cs="Arial"/>
              </w:rPr>
            </w:pPr>
          </w:p>
          <w:p w14:paraId="5986DE45" w14:textId="77777777" w:rsidR="00A029B7" w:rsidRPr="00A029B7" w:rsidRDefault="00A029B7" w:rsidP="00A029B7">
            <w:pPr>
              <w:rPr>
                <w:rFonts w:ascii="Arial" w:eastAsia="Calibri" w:hAnsi="Arial" w:cs="Arial"/>
              </w:rPr>
            </w:pPr>
            <w:r w:rsidRPr="00A029B7">
              <w:rPr>
                <w:rFonts w:ascii="Arial" w:eastAsia="Calibri" w:hAnsi="Arial" w:cs="Arial"/>
              </w:rPr>
              <w:t>253(24.98)</w:t>
            </w:r>
          </w:p>
          <w:p w14:paraId="5986DE46" w14:textId="77777777" w:rsidR="00A029B7" w:rsidRPr="00A029B7" w:rsidRDefault="00A029B7" w:rsidP="00A029B7">
            <w:pPr>
              <w:rPr>
                <w:rFonts w:ascii="Arial" w:eastAsia="Calibri" w:hAnsi="Arial" w:cs="Arial"/>
              </w:rPr>
            </w:pPr>
            <w:r w:rsidRPr="00A029B7">
              <w:rPr>
                <w:rFonts w:ascii="Arial" w:eastAsia="Calibri" w:hAnsi="Arial" w:cs="Arial"/>
              </w:rPr>
              <w:t>760(75.02)</w:t>
            </w:r>
          </w:p>
        </w:tc>
        <w:tc>
          <w:tcPr>
            <w:tcW w:w="1964" w:type="dxa"/>
          </w:tcPr>
          <w:p w14:paraId="5986DE47" w14:textId="77777777" w:rsidR="00A029B7" w:rsidRPr="00A029B7" w:rsidRDefault="00A029B7" w:rsidP="00A029B7">
            <w:pPr>
              <w:rPr>
                <w:rFonts w:ascii="Arial" w:eastAsia="Calibri" w:hAnsi="Arial" w:cs="Arial"/>
              </w:rPr>
            </w:pPr>
          </w:p>
          <w:p w14:paraId="5986DE48" w14:textId="77777777" w:rsidR="00A029B7" w:rsidRPr="00A029B7" w:rsidRDefault="00A029B7" w:rsidP="00A029B7">
            <w:pPr>
              <w:rPr>
                <w:rFonts w:ascii="Arial" w:eastAsia="Calibri" w:hAnsi="Arial" w:cs="Arial"/>
              </w:rPr>
            </w:pPr>
            <w:r w:rsidRPr="00A029B7">
              <w:rPr>
                <w:rFonts w:ascii="Arial" w:eastAsia="Calibri" w:hAnsi="Arial" w:cs="Arial"/>
              </w:rPr>
              <w:t>36(28.35)</w:t>
            </w:r>
          </w:p>
          <w:p w14:paraId="5986DE49" w14:textId="77777777" w:rsidR="00A029B7" w:rsidRPr="00A029B7" w:rsidRDefault="00A029B7" w:rsidP="00A029B7">
            <w:pPr>
              <w:rPr>
                <w:rFonts w:ascii="Arial" w:eastAsia="Calibri" w:hAnsi="Arial" w:cs="Arial"/>
              </w:rPr>
            </w:pPr>
            <w:r w:rsidRPr="00A029B7">
              <w:rPr>
                <w:rFonts w:ascii="Arial" w:eastAsia="Calibri" w:hAnsi="Arial" w:cs="Arial"/>
              </w:rPr>
              <w:t>91(71.65)</w:t>
            </w:r>
          </w:p>
        </w:tc>
        <w:tc>
          <w:tcPr>
            <w:tcW w:w="1530" w:type="dxa"/>
          </w:tcPr>
          <w:p w14:paraId="5986DE4A" w14:textId="77777777" w:rsidR="00A029B7" w:rsidRPr="00A029B7" w:rsidRDefault="00A029B7" w:rsidP="00A029B7">
            <w:pPr>
              <w:rPr>
                <w:rFonts w:ascii="Arial" w:eastAsia="Calibri" w:hAnsi="Arial" w:cs="Arial"/>
              </w:rPr>
            </w:pPr>
          </w:p>
          <w:p w14:paraId="5986DE4B" w14:textId="77777777" w:rsidR="00A029B7" w:rsidRPr="00A029B7" w:rsidRDefault="00A029B7" w:rsidP="00A029B7">
            <w:pPr>
              <w:rPr>
                <w:rFonts w:ascii="Arial" w:eastAsia="Calibri" w:hAnsi="Arial" w:cs="Arial"/>
              </w:rPr>
            </w:pPr>
            <w:r w:rsidRPr="00A029B7">
              <w:rPr>
                <w:rFonts w:ascii="Arial" w:eastAsia="Calibri" w:hAnsi="Arial" w:cs="Arial"/>
              </w:rPr>
              <w:t>0.67</w:t>
            </w:r>
          </w:p>
        </w:tc>
        <w:tc>
          <w:tcPr>
            <w:tcW w:w="1440" w:type="dxa"/>
          </w:tcPr>
          <w:p w14:paraId="5986DE4C" w14:textId="77777777" w:rsidR="00A029B7" w:rsidRPr="00A029B7" w:rsidRDefault="00A029B7" w:rsidP="00A029B7">
            <w:pPr>
              <w:rPr>
                <w:rFonts w:ascii="Arial" w:eastAsia="Calibri" w:hAnsi="Arial" w:cs="Arial"/>
              </w:rPr>
            </w:pPr>
          </w:p>
          <w:p w14:paraId="5986DE4D" w14:textId="77777777" w:rsidR="00A029B7" w:rsidRPr="00A029B7" w:rsidRDefault="00A029B7" w:rsidP="00A029B7">
            <w:pPr>
              <w:rPr>
                <w:rFonts w:ascii="Arial" w:eastAsia="Calibri" w:hAnsi="Arial" w:cs="Arial"/>
              </w:rPr>
            </w:pPr>
            <w:r w:rsidRPr="00A029B7">
              <w:rPr>
                <w:rFonts w:ascii="Arial" w:eastAsia="Calibri" w:hAnsi="Arial" w:cs="Arial"/>
              </w:rPr>
              <w:t>0.410</w:t>
            </w:r>
          </w:p>
        </w:tc>
      </w:tr>
      <w:tr w:rsidR="00A029B7" w:rsidRPr="00A029B7" w14:paraId="5986DE5C" w14:textId="77777777" w:rsidTr="00E946AC">
        <w:tc>
          <w:tcPr>
            <w:tcW w:w="3438" w:type="dxa"/>
          </w:tcPr>
          <w:p w14:paraId="5986DE4F" w14:textId="77777777" w:rsidR="00A029B7" w:rsidRPr="00A029B7" w:rsidRDefault="00A029B7" w:rsidP="00A029B7">
            <w:pPr>
              <w:rPr>
                <w:rFonts w:ascii="Arial" w:eastAsia="Calibri" w:hAnsi="Arial" w:cs="Arial"/>
                <w:b/>
                <w:bCs/>
              </w:rPr>
            </w:pPr>
            <w:r w:rsidRPr="00A029B7">
              <w:rPr>
                <w:rFonts w:ascii="Arial" w:eastAsia="Calibri" w:hAnsi="Arial" w:cs="Arial"/>
                <w:b/>
                <w:bCs/>
              </w:rPr>
              <w:t>Alcohol consumption</w:t>
            </w:r>
          </w:p>
          <w:p w14:paraId="5986DE50" w14:textId="77777777" w:rsidR="00A029B7" w:rsidRPr="00A029B7" w:rsidRDefault="00A029B7" w:rsidP="00A029B7">
            <w:pPr>
              <w:rPr>
                <w:rFonts w:ascii="Arial" w:eastAsia="Calibri" w:hAnsi="Arial" w:cs="Arial"/>
              </w:rPr>
            </w:pPr>
            <w:r w:rsidRPr="00A029B7">
              <w:rPr>
                <w:rFonts w:ascii="Arial" w:eastAsia="Calibri" w:hAnsi="Arial" w:cs="Arial"/>
              </w:rPr>
              <w:t>No</w:t>
            </w:r>
          </w:p>
          <w:p w14:paraId="5986DE51" w14:textId="77777777" w:rsidR="00A029B7" w:rsidRPr="00A029B7" w:rsidRDefault="00A029B7" w:rsidP="00A029B7">
            <w:pPr>
              <w:rPr>
                <w:rFonts w:ascii="Arial" w:eastAsia="Calibri" w:hAnsi="Arial" w:cs="Arial"/>
                <w:b/>
              </w:rPr>
            </w:pPr>
            <w:r w:rsidRPr="00A029B7">
              <w:rPr>
                <w:rFonts w:ascii="Arial" w:eastAsia="Calibri" w:hAnsi="Arial" w:cs="Arial"/>
              </w:rPr>
              <w:t>Yes</w:t>
            </w:r>
          </w:p>
        </w:tc>
        <w:tc>
          <w:tcPr>
            <w:tcW w:w="1456" w:type="dxa"/>
          </w:tcPr>
          <w:p w14:paraId="5986DE52" w14:textId="77777777" w:rsidR="00A029B7" w:rsidRPr="00A029B7" w:rsidRDefault="00A029B7" w:rsidP="00A029B7">
            <w:pPr>
              <w:rPr>
                <w:rFonts w:ascii="Arial" w:eastAsia="Calibri" w:hAnsi="Arial" w:cs="Arial"/>
                <w:b/>
              </w:rPr>
            </w:pPr>
          </w:p>
          <w:p w14:paraId="5986DE53" w14:textId="77777777" w:rsidR="00A029B7" w:rsidRPr="00A029B7" w:rsidRDefault="00A029B7" w:rsidP="00A029B7">
            <w:pPr>
              <w:rPr>
                <w:rFonts w:ascii="Arial" w:eastAsia="Calibri" w:hAnsi="Arial" w:cs="Arial"/>
                <w:b/>
              </w:rPr>
            </w:pPr>
            <w:r w:rsidRPr="00A029B7">
              <w:rPr>
                <w:rFonts w:ascii="Arial" w:eastAsia="Calibri" w:hAnsi="Arial" w:cs="Arial"/>
                <w:b/>
              </w:rPr>
              <w:t>717(70.78)</w:t>
            </w:r>
          </w:p>
          <w:p w14:paraId="5986DE54" w14:textId="77777777" w:rsidR="00A029B7" w:rsidRPr="00A029B7" w:rsidRDefault="00A029B7" w:rsidP="00A029B7">
            <w:pPr>
              <w:rPr>
                <w:rFonts w:ascii="Arial" w:eastAsia="Calibri" w:hAnsi="Arial" w:cs="Arial"/>
                <w:b/>
              </w:rPr>
            </w:pPr>
            <w:r w:rsidRPr="00A029B7">
              <w:rPr>
                <w:rFonts w:ascii="Arial" w:eastAsia="Calibri" w:hAnsi="Arial" w:cs="Arial"/>
                <w:b/>
              </w:rPr>
              <w:t>296(29.22)</w:t>
            </w:r>
          </w:p>
        </w:tc>
        <w:tc>
          <w:tcPr>
            <w:tcW w:w="1964" w:type="dxa"/>
          </w:tcPr>
          <w:p w14:paraId="5986DE55" w14:textId="77777777" w:rsidR="00A029B7" w:rsidRPr="00A029B7" w:rsidRDefault="00A029B7" w:rsidP="00A029B7">
            <w:pPr>
              <w:rPr>
                <w:rFonts w:ascii="Arial" w:eastAsia="Calibri" w:hAnsi="Arial" w:cs="Arial"/>
                <w:b/>
              </w:rPr>
            </w:pPr>
          </w:p>
          <w:p w14:paraId="5986DE56" w14:textId="77777777" w:rsidR="00A029B7" w:rsidRPr="00A029B7" w:rsidRDefault="00A029B7" w:rsidP="00A029B7">
            <w:pPr>
              <w:rPr>
                <w:rFonts w:ascii="Arial" w:eastAsia="Calibri" w:hAnsi="Arial" w:cs="Arial"/>
                <w:b/>
              </w:rPr>
            </w:pPr>
            <w:r w:rsidRPr="00A029B7">
              <w:rPr>
                <w:rFonts w:ascii="Arial" w:eastAsia="Calibri" w:hAnsi="Arial" w:cs="Arial"/>
                <w:b/>
              </w:rPr>
              <w:t>76(59.84)</w:t>
            </w:r>
          </w:p>
          <w:p w14:paraId="5986DE57" w14:textId="77777777" w:rsidR="00A029B7" w:rsidRPr="00A029B7" w:rsidRDefault="00A029B7" w:rsidP="00A029B7">
            <w:pPr>
              <w:rPr>
                <w:rFonts w:ascii="Arial" w:eastAsia="Calibri" w:hAnsi="Arial" w:cs="Arial"/>
                <w:b/>
              </w:rPr>
            </w:pPr>
            <w:r w:rsidRPr="00A029B7">
              <w:rPr>
                <w:rFonts w:ascii="Arial" w:eastAsia="Calibri" w:hAnsi="Arial" w:cs="Arial"/>
                <w:b/>
              </w:rPr>
              <w:t>51(40.16)</w:t>
            </w:r>
          </w:p>
        </w:tc>
        <w:tc>
          <w:tcPr>
            <w:tcW w:w="1530" w:type="dxa"/>
          </w:tcPr>
          <w:p w14:paraId="5986DE58" w14:textId="77777777" w:rsidR="00A029B7" w:rsidRPr="00A029B7" w:rsidRDefault="00A029B7" w:rsidP="00A029B7">
            <w:pPr>
              <w:rPr>
                <w:rFonts w:ascii="Arial" w:eastAsia="Calibri" w:hAnsi="Arial" w:cs="Arial"/>
                <w:b/>
              </w:rPr>
            </w:pPr>
          </w:p>
          <w:p w14:paraId="5986DE59" w14:textId="77777777" w:rsidR="00A029B7" w:rsidRPr="00A029B7" w:rsidRDefault="00A029B7" w:rsidP="00A029B7">
            <w:pPr>
              <w:rPr>
                <w:rFonts w:ascii="Arial" w:eastAsia="Calibri" w:hAnsi="Arial" w:cs="Arial"/>
                <w:b/>
              </w:rPr>
            </w:pPr>
            <w:r w:rsidRPr="00A029B7">
              <w:rPr>
                <w:rFonts w:ascii="Arial" w:eastAsia="Calibri" w:hAnsi="Arial" w:cs="Arial"/>
                <w:b/>
              </w:rPr>
              <w:t>6.37</w:t>
            </w:r>
          </w:p>
        </w:tc>
        <w:tc>
          <w:tcPr>
            <w:tcW w:w="1440" w:type="dxa"/>
          </w:tcPr>
          <w:p w14:paraId="5986DE5A" w14:textId="77777777" w:rsidR="00A029B7" w:rsidRPr="00A029B7" w:rsidRDefault="00A029B7" w:rsidP="00A029B7">
            <w:pPr>
              <w:rPr>
                <w:rFonts w:ascii="Arial" w:eastAsia="Calibri" w:hAnsi="Arial" w:cs="Arial"/>
                <w:b/>
              </w:rPr>
            </w:pPr>
          </w:p>
          <w:p w14:paraId="5986DE5B" w14:textId="77777777" w:rsidR="00A029B7" w:rsidRPr="00A029B7" w:rsidRDefault="00A029B7" w:rsidP="00A029B7">
            <w:pPr>
              <w:rPr>
                <w:rFonts w:ascii="Arial" w:eastAsia="Calibri" w:hAnsi="Arial" w:cs="Arial"/>
                <w:b/>
              </w:rPr>
            </w:pPr>
            <w:r w:rsidRPr="00A029B7">
              <w:rPr>
                <w:rFonts w:ascii="Arial" w:eastAsia="Calibri" w:hAnsi="Arial" w:cs="Arial"/>
                <w:b/>
              </w:rPr>
              <w:t>0.012</w:t>
            </w:r>
          </w:p>
        </w:tc>
      </w:tr>
      <w:tr w:rsidR="00A029B7" w:rsidRPr="00A029B7" w14:paraId="5986DE6A" w14:textId="77777777" w:rsidTr="00E946AC">
        <w:trPr>
          <w:trHeight w:val="827"/>
        </w:trPr>
        <w:tc>
          <w:tcPr>
            <w:tcW w:w="3438" w:type="dxa"/>
          </w:tcPr>
          <w:p w14:paraId="5986DE5D" w14:textId="77777777" w:rsidR="00A029B7" w:rsidRPr="00A029B7" w:rsidRDefault="00A029B7" w:rsidP="00A029B7">
            <w:pPr>
              <w:rPr>
                <w:rFonts w:ascii="Arial" w:eastAsia="Calibri" w:hAnsi="Arial" w:cs="Arial"/>
                <w:b/>
                <w:bCs/>
              </w:rPr>
            </w:pPr>
            <w:r w:rsidRPr="00A029B7">
              <w:rPr>
                <w:rFonts w:ascii="Arial" w:eastAsia="Calibri" w:hAnsi="Arial" w:cs="Arial"/>
                <w:b/>
                <w:bCs/>
              </w:rPr>
              <w:t>Suicide risk</w:t>
            </w:r>
          </w:p>
          <w:p w14:paraId="5986DE5E" w14:textId="77777777" w:rsidR="00A029B7" w:rsidRPr="00A029B7" w:rsidRDefault="00A029B7" w:rsidP="00A029B7">
            <w:pPr>
              <w:rPr>
                <w:rFonts w:ascii="Arial" w:eastAsia="Calibri" w:hAnsi="Arial" w:cs="Arial"/>
              </w:rPr>
            </w:pPr>
            <w:r w:rsidRPr="00A029B7">
              <w:rPr>
                <w:rFonts w:ascii="Arial" w:eastAsia="Calibri" w:hAnsi="Arial" w:cs="Arial"/>
              </w:rPr>
              <w:t xml:space="preserve">No </w:t>
            </w:r>
          </w:p>
          <w:p w14:paraId="5986DE5F" w14:textId="77777777" w:rsidR="00A029B7" w:rsidRPr="00A029B7" w:rsidRDefault="00A029B7" w:rsidP="00A029B7">
            <w:pPr>
              <w:rPr>
                <w:rFonts w:ascii="Arial" w:eastAsia="Calibri" w:hAnsi="Arial" w:cs="Arial"/>
                <w:b/>
              </w:rPr>
            </w:pPr>
            <w:r w:rsidRPr="00A029B7">
              <w:rPr>
                <w:rFonts w:ascii="Arial" w:eastAsia="Calibri" w:hAnsi="Arial" w:cs="Arial"/>
              </w:rPr>
              <w:t>Yes</w:t>
            </w:r>
          </w:p>
        </w:tc>
        <w:tc>
          <w:tcPr>
            <w:tcW w:w="1456" w:type="dxa"/>
          </w:tcPr>
          <w:p w14:paraId="5986DE60" w14:textId="77777777" w:rsidR="00A029B7" w:rsidRPr="00A029B7" w:rsidRDefault="00A029B7" w:rsidP="00A029B7">
            <w:pPr>
              <w:rPr>
                <w:rFonts w:ascii="Arial" w:eastAsia="Calibri" w:hAnsi="Arial" w:cs="Arial"/>
                <w:b/>
              </w:rPr>
            </w:pPr>
          </w:p>
          <w:p w14:paraId="5986DE61" w14:textId="77777777" w:rsidR="00A029B7" w:rsidRPr="00A029B7" w:rsidRDefault="00A029B7" w:rsidP="00A029B7">
            <w:pPr>
              <w:rPr>
                <w:rFonts w:ascii="Arial" w:eastAsia="Calibri" w:hAnsi="Arial" w:cs="Arial"/>
                <w:b/>
              </w:rPr>
            </w:pPr>
            <w:r w:rsidRPr="00A029B7">
              <w:rPr>
                <w:rFonts w:ascii="Arial" w:eastAsia="Calibri" w:hAnsi="Arial" w:cs="Arial"/>
                <w:b/>
              </w:rPr>
              <w:t>446(44.03)</w:t>
            </w:r>
          </w:p>
          <w:p w14:paraId="5986DE62" w14:textId="77777777" w:rsidR="00A029B7" w:rsidRPr="00A029B7" w:rsidRDefault="00A029B7" w:rsidP="00A029B7">
            <w:pPr>
              <w:rPr>
                <w:rFonts w:ascii="Arial" w:eastAsia="Calibri" w:hAnsi="Arial" w:cs="Arial"/>
                <w:b/>
              </w:rPr>
            </w:pPr>
            <w:r w:rsidRPr="00A029B7">
              <w:rPr>
                <w:rFonts w:ascii="Arial" w:eastAsia="Calibri" w:hAnsi="Arial" w:cs="Arial"/>
                <w:b/>
              </w:rPr>
              <w:t>567(55.97)</w:t>
            </w:r>
          </w:p>
        </w:tc>
        <w:tc>
          <w:tcPr>
            <w:tcW w:w="1964" w:type="dxa"/>
          </w:tcPr>
          <w:p w14:paraId="5986DE63" w14:textId="77777777" w:rsidR="00A029B7" w:rsidRPr="00A029B7" w:rsidRDefault="00A029B7" w:rsidP="00A029B7">
            <w:pPr>
              <w:rPr>
                <w:rFonts w:ascii="Arial" w:eastAsia="Calibri" w:hAnsi="Arial" w:cs="Arial"/>
                <w:b/>
              </w:rPr>
            </w:pPr>
          </w:p>
          <w:p w14:paraId="5986DE64" w14:textId="77777777" w:rsidR="00A029B7" w:rsidRPr="00A029B7" w:rsidRDefault="00A029B7" w:rsidP="00A029B7">
            <w:pPr>
              <w:rPr>
                <w:rFonts w:ascii="Arial" w:eastAsia="Calibri" w:hAnsi="Arial" w:cs="Arial"/>
                <w:b/>
              </w:rPr>
            </w:pPr>
            <w:r w:rsidRPr="00A029B7">
              <w:rPr>
                <w:rFonts w:ascii="Arial" w:eastAsia="Calibri" w:hAnsi="Arial" w:cs="Arial"/>
                <w:b/>
              </w:rPr>
              <w:t>36(28.35)</w:t>
            </w:r>
          </w:p>
          <w:p w14:paraId="5986DE65" w14:textId="77777777" w:rsidR="00A029B7" w:rsidRPr="00A029B7" w:rsidRDefault="00A029B7" w:rsidP="00A029B7">
            <w:pPr>
              <w:rPr>
                <w:rFonts w:ascii="Arial" w:eastAsia="Calibri" w:hAnsi="Arial" w:cs="Arial"/>
                <w:b/>
              </w:rPr>
            </w:pPr>
            <w:r w:rsidRPr="00A029B7">
              <w:rPr>
                <w:rFonts w:ascii="Arial" w:eastAsia="Calibri" w:hAnsi="Arial" w:cs="Arial"/>
                <w:b/>
              </w:rPr>
              <w:t>91(71.65)</w:t>
            </w:r>
          </w:p>
        </w:tc>
        <w:tc>
          <w:tcPr>
            <w:tcW w:w="1530" w:type="dxa"/>
          </w:tcPr>
          <w:p w14:paraId="5986DE66" w14:textId="77777777" w:rsidR="00A029B7" w:rsidRPr="00A029B7" w:rsidRDefault="00A029B7" w:rsidP="00A029B7">
            <w:pPr>
              <w:rPr>
                <w:rFonts w:ascii="Arial" w:eastAsia="Calibri" w:hAnsi="Arial" w:cs="Arial"/>
                <w:b/>
              </w:rPr>
            </w:pPr>
          </w:p>
          <w:p w14:paraId="5986DE67" w14:textId="77777777" w:rsidR="00A029B7" w:rsidRPr="00A029B7" w:rsidRDefault="00A029B7" w:rsidP="00A029B7">
            <w:pPr>
              <w:rPr>
                <w:rFonts w:ascii="Arial" w:eastAsia="Calibri" w:hAnsi="Arial" w:cs="Arial"/>
                <w:b/>
              </w:rPr>
            </w:pPr>
            <w:r w:rsidRPr="00A029B7">
              <w:rPr>
                <w:rFonts w:ascii="Arial" w:eastAsia="Calibri" w:hAnsi="Arial" w:cs="Arial"/>
                <w:b/>
              </w:rPr>
              <w:t>11.37</w:t>
            </w:r>
          </w:p>
        </w:tc>
        <w:tc>
          <w:tcPr>
            <w:tcW w:w="1440" w:type="dxa"/>
          </w:tcPr>
          <w:p w14:paraId="5986DE68" w14:textId="77777777" w:rsidR="00A029B7" w:rsidRPr="00A029B7" w:rsidRDefault="00A029B7" w:rsidP="00A029B7">
            <w:pPr>
              <w:rPr>
                <w:rFonts w:ascii="Arial" w:eastAsia="Calibri" w:hAnsi="Arial" w:cs="Arial"/>
                <w:b/>
              </w:rPr>
            </w:pPr>
          </w:p>
          <w:p w14:paraId="5986DE69" w14:textId="77777777" w:rsidR="00A029B7" w:rsidRPr="00A029B7" w:rsidRDefault="00A029B7" w:rsidP="00A029B7">
            <w:pPr>
              <w:rPr>
                <w:rFonts w:ascii="Arial" w:eastAsia="Calibri" w:hAnsi="Arial" w:cs="Arial"/>
                <w:b/>
              </w:rPr>
            </w:pPr>
            <w:r w:rsidRPr="00A029B7">
              <w:rPr>
                <w:rFonts w:ascii="Arial" w:eastAsia="Calibri" w:hAnsi="Arial" w:cs="Arial"/>
                <w:b/>
              </w:rPr>
              <w:t>0.001</w:t>
            </w:r>
          </w:p>
        </w:tc>
      </w:tr>
      <w:tr w:rsidR="00A029B7" w:rsidRPr="00A029B7" w14:paraId="5986DE79" w14:textId="77777777" w:rsidTr="00E946AC">
        <w:tc>
          <w:tcPr>
            <w:tcW w:w="3438" w:type="dxa"/>
          </w:tcPr>
          <w:p w14:paraId="5986DE6B" w14:textId="77777777" w:rsidR="00A029B7" w:rsidRPr="00A029B7" w:rsidRDefault="00A029B7" w:rsidP="00A029B7">
            <w:pPr>
              <w:rPr>
                <w:rFonts w:ascii="Arial" w:eastAsia="Calibri" w:hAnsi="Arial" w:cs="Arial"/>
                <w:b/>
                <w:bCs/>
              </w:rPr>
            </w:pPr>
            <w:r w:rsidRPr="00A029B7">
              <w:rPr>
                <w:rFonts w:ascii="Arial" w:eastAsia="Calibri" w:hAnsi="Arial" w:cs="Arial"/>
                <w:b/>
                <w:bCs/>
              </w:rPr>
              <w:t>Viral load</w:t>
            </w:r>
          </w:p>
          <w:p w14:paraId="5986DE6C" w14:textId="77777777" w:rsidR="00A029B7" w:rsidRPr="00A029B7" w:rsidRDefault="00A029B7" w:rsidP="00A029B7">
            <w:pPr>
              <w:rPr>
                <w:rFonts w:ascii="Arial" w:eastAsia="Calibri" w:hAnsi="Arial" w:cs="Arial"/>
                <w:bCs/>
              </w:rPr>
            </w:pPr>
            <w:r w:rsidRPr="00A029B7">
              <w:rPr>
                <w:rFonts w:ascii="Arial" w:eastAsia="Calibri" w:hAnsi="Arial" w:cs="Arial"/>
                <w:bCs/>
              </w:rPr>
              <w:t>Detectable (&gt;1000 copies/mL)</w:t>
            </w:r>
          </w:p>
          <w:p w14:paraId="5986DE6D" w14:textId="77777777" w:rsidR="00A029B7" w:rsidRPr="00A029B7" w:rsidRDefault="00A029B7" w:rsidP="00A029B7">
            <w:pPr>
              <w:rPr>
                <w:rFonts w:ascii="Arial" w:eastAsia="Calibri" w:hAnsi="Arial" w:cs="Arial"/>
                <w:bCs/>
              </w:rPr>
            </w:pPr>
            <w:r w:rsidRPr="00A029B7">
              <w:rPr>
                <w:rFonts w:ascii="Arial" w:eastAsia="Calibri" w:hAnsi="Arial" w:cs="Arial"/>
                <w:bCs/>
              </w:rPr>
              <w:t>Undetectable(&lt;1000copies/mL)</w:t>
            </w:r>
          </w:p>
          <w:p w14:paraId="5986DE6E" w14:textId="77777777" w:rsidR="00A029B7" w:rsidRPr="00A029B7" w:rsidRDefault="00A029B7" w:rsidP="00A029B7">
            <w:pPr>
              <w:rPr>
                <w:rFonts w:ascii="Arial" w:eastAsia="Calibri" w:hAnsi="Arial" w:cs="Arial"/>
                <w:b/>
                <w:bCs/>
              </w:rPr>
            </w:pPr>
          </w:p>
        </w:tc>
        <w:tc>
          <w:tcPr>
            <w:tcW w:w="1456" w:type="dxa"/>
          </w:tcPr>
          <w:p w14:paraId="5986DE6F" w14:textId="77777777" w:rsidR="00A029B7" w:rsidRPr="00A029B7" w:rsidRDefault="00A029B7" w:rsidP="00A029B7">
            <w:pPr>
              <w:rPr>
                <w:rFonts w:ascii="Arial" w:eastAsia="Calibri" w:hAnsi="Arial" w:cs="Arial"/>
                <w:b/>
              </w:rPr>
            </w:pPr>
          </w:p>
          <w:p w14:paraId="5986DE70" w14:textId="77777777" w:rsidR="00A029B7" w:rsidRPr="00A029B7" w:rsidRDefault="00A029B7" w:rsidP="00A029B7">
            <w:pPr>
              <w:rPr>
                <w:rFonts w:ascii="Arial" w:eastAsia="Calibri" w:hAnsi="Arial" w:cs="Arial"/>
                <w:b/>
              </w:rPr>
            </w:pPr>
            <w:r w:rsidRPr="00A029B7">
              <w:rPr>
                <w:rFonts w:ascii="Arial" w:eastAsia="Calibri" w:hAnsi="Arial" w:cs="Arial"/>
                <w:b/>
              </w:rPr>
              <w:t>299(29.52)</w:t>
            </w:r>
          </w:p>
          <w:p w14:paraId="5986DE71" w14:textId="77777777" w:rsidR="00A029B7" w:rsidRPr="00A029B7" w:rsidRDefault="00A029B7" w:rsidP="00A029B7">
            <w:pPr>
              <w:rPr>
                <w:rFonts w:ascii="Arial" w:eastAsia="Calibri" w:hAnsi="Arial" w:cs="Arial"/>
                <w:b/>
              </w:rPr>
            </w:pPr>
            <w:r w:rsidRPr="00A029B7">
              <w:rPr>
                <w:rFonts w:ascii="Arial" w:eastAsia="Calibri" w:hAnsi="Arial" w:cs="Arial"/>
                <w:b/>
              </w:rPr>
              <w:t>714(70.48)</w:t>
            </w:r>
          </w:p>
        </w:tc>
        <w:tc>
          <w:tcPr>
            <w:tcW w:w="1964" w:type="dxa"/>
          </w:tcPr>
          <w:p w14:paraId="5986DE72" w14:textId="77777777" w:rsidR="00A029B7" w:rsidRPr="00A029B7" w:rsidRDefault="00A029B7" w:rsidP="00A029B7">
            <w:pPr>
              <w:rPr>
                <w:rFonts w:ascii="Arial" w:eastAsia="Calibri" w:hAnsi="Arial" w:cs="Arial"/>
                <w:b/>
              </w:rPr>
            </w:pPr>
          </w:p>
          <w:p w14:paraId="5986DE73" w14:textId="77777777" w:rsidR="00A029B7" w:rsidRPr="00A029B7" w:rsidRDefault="00A029B7" w:rsidP="00A029B7">
            <w:pPr>
              <w:rPr>
                <w:rFonts w:ascii="Arial" w:eastAsia="Calibri" w:hAnsi="Arial" w:cs="Arial"/>
                <w:b/>
              </w:rPr>
            </w:pPr>
            <w:r w:rsidRPr="00A029B7">
              <w:rPr>
                <w:rFonts w:ascii="Arial" w:eastAsia="Calibri" w:hAnsi="Arial" w:cs="Arial"/>
                <w:b/>
              </w:rPr>
              <w:t>53(41.73)</w:t>
            </w:r>
          </w:p>
          <w:p w14:paraId="5986DE74" w14:textId="77777777" w:rsidR="00A029B7" w:rsidRPr="00A029B7" w:rsidRDefault="00A029B7" w:rsidP="00A029B7">
            <w:pPr>
              <w:rPr>
                <w:rFonts w:ascii="Arial" w:eastAsia="Calibri" w:hAnsi="Arial" w:cs="Arial"/>
                <w:b/>
              </w:rPr>
            </w:pPr>
            <w:r w:rsidRPr="00A029B7">
              <w:rPr>
                <w:rFonts w:ascii="Arial" w:eastAsia="Calibri" w:hAnsi="Arial" w:cs="Arial"/>
                <w:b/>
              </w:rPr>
              <w:t>74(58.27)</w:t>
            </w:r>
          </w:p>
        </w:tc>
        <w:tc>
          <w:tcPr>
            <w:tcW w:w="1530" w:type="dxa"/>
          </w:tcPr>
          <w:p w14:paraId="5986DE75" w14:textId="77777777" w:rsidR="00A029B7" w:rsidRPr="00A029B7" w:rsidRDefault="00A029B7" w:rsidP="00A029B7">
            <w:pPr>
              <w:rPr>
                <w:rFonts w:ascii="Arial" w:eastAsia="Calibri" w:hAnsi="Arial" w:cs="Arial"/>
                <w:b/>
              </w:rPr>
            </w:pPr>
          </w:p>
          <w:p w14:paraId="5986DE76" w14:textId="77777777" w:rsidR="00A029B7" w:rsidRPr="00A029B7" w:rsidRDefault="00A029B7" w:rsidP="00A029B7">
            <w:pPr>
              <w:rPr>
                <w:rFonts w:ascii="Arial" w:eastAsia="Calibri" w:hAnsi="Arial" w:cs="Arial"/>
                <w:b/>
              </w:rPr>
            </w:pPr>
            <w:r w:rsidRPr="00A029B7">
              <w:rPr>
                <w:rFonts w:ascii="Arial" w:eastAsia="Calibri" w:hAnsi="Arial" w:cs="Arial"/>
                <w:b/>
              </w:rPr>
              <w:t>7.89</w:t>
            </w:r>
          </w:p>
        </w:tc>
        <w:tc>
          <w:tcPr>
            <w:tcW w:w="1440" w:type="dxa"/>
          </w:tcPr>
          <w:p w14:paraId="5986DE77" w14:textId="77777777" w:rsidR="00A029B7" w:rsidRPr="00A029B7" w:rsidRDefault="00A029B7" w:rsidP="00A029B7">
            <w:pPr>
              <w:rPr>
                <w:rFonts w:ascii="Arial" w:eastAsia="Calibri" w:hAnsi="Arial" w:cs="Arial"/>
                <w:b/>
              </w:rPr>
            </w:pPr>
          </w:p>
          <w:p w14:paraId="5986DE78" w14:textId="77777777" w:rsidR="00A029B7" w:rsidRPr="00A029B7" w:rsidRDefault="00A029B7" w:rsidP="00A029B7">
            <w:pPr>
              <w:rPr>
                <w:rFonts w:ascii="Arial" w:eastAsia="Calibri" w:hAnsi="Arial" w:cs="Arial"/>
                <w:b/>
              </w:rPr>
            </w:pPr>
            <w:r w:rsidRPr="00A029B7">
              <w:rPr>
                <w:rFonts w:ascii="Arial" w:eastAsia="Calibri" w:hAnsi="Arial" w:cs="Arial"/>
                <w:b/>
              </w:rPr>
              <w:t>0.005</w:t>
            </w:r>
          </w:p>
        </w:tc>
      </w:tr>
      <w:tr w:rsidR="00A029B7" w:rsidRPr="00A029B7" w14:paraId="5986DE87" w14:textId="77777777" w:rsidTr="00E946AC">
        <w:tc>
          <w:tcPr>
            <w:tcW w:w="3438" w:type="dxa"/>
          </w:tcPr>
          <w:p w14:paraId="5986DE7A" w14:textId="77777777" w:rsidR="00A029B7" w:rsidRPr="00A029B7" w:rsidRDefault="00A029B7" w:rsidP="00A029B7">
            <w:pPr>
              <w:rPr>
                <w:rFonts w:ascii="Arial" w:eastAsia="Calibri" w:hAnsi="Arial" w:cs="Arial"/>
                <w:b/>
                <w:bCs/>
              </w:rPr>
            </w:pPr>
            <w:r w:rsidRPr="00A029B7">
              <w:rPr>
                <w:rFonts w:ascii="Arial" w:eastAsia="Calibri" w:hAnsi="Arial" w:cs="Arial"/>
                <w:b/>
                <w:bCs/>
              </w:rPr>
              <w:t>Adherence to ART</w:t>
            </w:r>
          </w:p>
          <w:p w14:paraId="5986DE7B" w14:textId="77777777" w:rsidR="00A029B7" w:rsidRPr="00A029B7" w:rsidRDefault="00A029B7" w:rsidP="00A029B7">
            <w:pPr>
              <w:rPr>
                <w:rFonts w:ascii="Arial" w:eastAsia="Calibri" w:hAnsi="Arial" w:cs="Arial"/>
                <w:bCs/>
              </w:rPr>
            </w:pPr>
            <w:r w:rsidRPr="00A029B7">
              <w:rPr>
                <w:rFonts w:ascii="Arial" w:eastAsia="Calibri" w:hAnsi="Arial" w:cs="Arial"/>
                <w:bCs/>
              </w:rPr>
              <w:t>Adherence rate &lt;95%</w:t>
            </w:r>
          </w:p>
          <w:p w14:paraId="5986DE7C" w14:textId="77777777" w:rsidR="00A029B7" w:rsidRPr="00A029B7" w:rsidRDefault="00A029B7" w:rsidP="00A029B7">
            <w:pPr>
              <w:rPr>
                <w:rFonts w:ascii="Arial" w:eastAsia="Calibri" w:hAnsi="Arial" w:cs="Arial"/>
                <w:bCs/>
              </w:rPr>
            </w:pPr>
            <w:r w:rsidRPr="00A029B7">
              <w:rPr>
                <w:rFonts w:ascii="Arial" w:eastAsia="Calibri" w:hAnsi="Arial" w:cs="Arial"/>
                <w:bCs/>
              </w:rPr>
              <w:t>Adherence rate ≥95%</w:t>
            </w:r>
          </w:p>
        </w:tc>
        <w:tc>
          <w:tcPr>
            <w:tcW w:w="1456" w:type="dxa"/>
          </w:tcPr>
          <w:p w14:paraId="5986DE7D" w14:textId="77777777" w:rsidR="00A029B7" w:rsidRPr="00A029B7" w:rsidRDefault="00A029B7" w:rsidP="00A029B7">
            <w:pPr>
              <w:rPr>
                <w:rFonts w:ascii="Arial" w:eastAsia="Calibri" w:hAnsi="Arial" w:cs="Arial"/>
              </w:rPr>
            </w:pPr>
          </w:p>
          <w:p w14:paraId="5986DE7E" w14:textId="77777777" w:rsidR="00A029B7" w:rsidRPr="00A029B7" w:rsidRDefault="00A029B7" w:rsidP="00A029B7">
            <w:pPr>
              <w:rPr>
                <w:rFonts w:ascii="Arial" w:eastAsia="Calibri" w:hAnsi="Arial" w:cs="Arial"/>
              </w:rPr>
            </w:pPr>
            <w:r w:rsidRPr="00A029B7">
              <w:rPr>
                <w:rFonts w:ascii="Arial" w:eastAsia="Calibri" w:hAnsi="Arial" w:cs="Arial"/>
              </w:rPr>
              <w:t>210(20.73)</w:t>
            </w:r>
          </w:p>
          <w:p w14:paraId="5986DE7F" w14:textId="77777777" w:rsidR="00A029B7" w:rsidRPr="00A029B7" w:rsidRDefault="00A029B7" w:rsidP="00A029B7">
            <w:pPr>
              <w:rPr>
                <w:rFonts w:ascii="Arial" w:eastAsia="Calibri" w:hAnsi="Arial" w:cs="Arial"/>
              </w:rPr>
            </w:pPr>
            <w:r w:rsidRPr="00A029B7">
              <w:rPr>
                <w:rFonts w:ascii="Arial" w:eastAsia="Calibri" w:hAnsi="Arial" w:cs="Arial"/>
              </w:rPr>
              <w:t>803(79.27)</w:t>
            </w:r>
          </w:p>
        </w:tc>
        <w:tc>
          <w:tcPr>
            <w:tcW w:w="1964" w:type="dxa"/>
          </w:tcPr>
          <w:p w14:paraId="5986DE80" w14:textId="77777777" w:rsidR="00A029B7" w:rsidRPr="00A029B7" w:rsidRDefault="00A029B7" w:rsidP="00A029B7">
            <w:pPr>
              <w:rPr>
                <w:rFonts w:ascii="Arial" w:eastAsia="Calibri" w:hAnsi="Arial" w:cs="Arial"/>
              </w:rPr>
            </w:pPr>
          </w:p>
          <w:p w14:paraId="5986DE81" w14:textId="77777777" w:rsidR="00A029B7" w:rsidRPr="00A029B7" w:rsidRDefault="00A029B7" w:rsidP="00A029B7">
            <w:pPr>
              <w:rPr>
                <w:rFonts w:ascii="Arial" w:eastAsia="Calibri" w:hAnsi="Arial" w:cs="Arial"/>
              </w:rPr>
            </w:pPr>
            <w:r w:rsidRPr="00A029B7">
              <w:rPr>
                <w:rFonts w:ascii="Arial" w:eastAsia="Calibri" w:hAnsi="Arial" w:cs="Arial"/>
              </w:rPr>
              <w:t>25(19.69)</w:t>
            </w:r>
          </w:p>
          <w:p w14:paraId="5986DE82" w14:textId="77777777" w:rsidR="00A029B7" w:rsidRPr="00A029B7" w:rsidRDefault="00A029B7" w:rsidP="00A029B7">
            <w:pPr>
              <w:rPr>
                <w:rFonts w:ascii="Arial" w:eastAsia="Calibri" w:hAnsi="Arial" w:cs="Arial"/>
              </w:rPr>
            </w:pPr>
            <w:r w:rsidRPr="00A029B7">
              <w:rPr>
                <w:rFonts w:ascii="Arial" w:eastAsia="Calibri" w:hAnsi="Arial" w:cs="Arial"/>
              </w:rPr>
              <w:t>102(80.31)</w:t>
            </w:r>
          </w:p>
        </w:tc>
        <w:tc>
          <w:tcPr>
            <w:tcW w:w="1530" w:type="dxa"/>
          </w:tcPr>
          <w:p w14:paraId="5986DE83" w14:textId="77777777" w:rsidR="00A029B7" w:rsidRPr="00A029B7" w:rsidRDefault="00A029B7" w:rsidP="00A029B7">
            <w:pPr>
              <w:rPr>
                <w:rFonts w:ascii="Arial" w:eastAsia="Calibri" w:hAnsi="Arial" w:cs="Arial"/>
              </w:rPr>
            </w:pPr>
          </w:p>
          <w:p w14:paraId="5986DE84" w14:textId="77777777" w:rsidR="00A029B7" w:rsidRPr="00A029B7" w:rsidRDefault="00A029B7" w:rsidP="00A029B7">
            <w:pPr>
              <w:rPr>
                <w:rFonts w:ascii="Arial" w:eastAsia="Calibri" w:hAnsi="Arial" w:cs="Arial"/>
              </w:rPr>
            </w:pPr>
            <w:r w:rsidRPr="00A029B7">
              <w:rPr>
                <w:rFonts w:ascii="Arial" w:eastAsia="Calibri" w:hAnsi="Arial" w:cs="Arial"/>
              </w:rPr>
              <w:t>0.07</w:t>
            </w:r>
          </w:p>
        </w:tc>
        <w:tc>
          <w:tcPr>
            <w:tcW w:w="1440" w:type="dxa"/>
          </w:tcPr>
          <w:p w14:paraId="5986DE85" w14:textId="77777777" w:rsidR="00A029B7" w:rsidRPr="00A029B7" w:rsidRDefault="00A029B7" w:rsidP="00A029B7">
            <w:pPr>
              <w:rPr>
                <w:rFonts w:ascii="Arial" w:eastAsia="Calibri" w:hAnsi="Arial" w:cs="Arial"/>
              </w:rPr>
            </w:pPr>
          </w:p>
          <w:p w14:paraId="5986DE86" w14:textId="77777777" w:rsidR="00A029B7" w:rsidRPr="00A029B7" w:rsidRDefault="00A029B7" w:rsidP="00A029B7">
            <w:pPr>
              <w:rPr>
                <w:rFonts w:ascii="Arial" w:eastAsia="Calibri" w:hAnsi="Arial" w:cs="Arial"/>
              </w:rPr>
            </w:pPr>
            <w:r w:rsidRPr="00A029B7">
              <w:rPr>
                <w:rFonts w:ascii="Arial" w:eastAsia="Calibri" w:hAnsi="Arial" w:cs="Arial"/>
              </w:rPr>
              <w:t>0.784</w:t>
            </w:r>
          </w:p>
        </w:tc>
      </w:tr>
    </w:tbl>
    <w:p w14:paraId="5986DE88" w14:textId="77777777" w:rsidR="00A029B7" w:rsidRPr="00A029B7" w:rsidRDefault="00A029B7" w:rsidP="00A029B7">
      <w:pPr>
        <w:spacing w:after="0" w:line="240" w:lineRule="auto"/>
        <w:rPr>
          <w:rFonts w:ascii="Calibri" w:eastAsia="Calibri" w:hAnsi="Calibri" w:cs="Times New Roman"/>
          <w:b/>
        </w:rPr>
      </w:pPr>
    </w:p>
    <w:p w14:paraId="5986DE89" w14:textId="77777777" w:rsidR="00B46EB5" w:rsidRDefault="00B46EB5" w:rsidP="00B46EB5">
      <w:pPr>
        <w:autoSpaceDE w:val="0"/>
        <w:autoSpaceDN w:val="0"/>
        <w:adjustRightInd w:val="0"/>
        <w:spacing w:after="0" w:line="240" w:lineRule="auto"/>
        <w:rPr>
          <w:rFonts w:ascii="Arial" w:eastAsia="Calibri" w:hAnsi="Arial" w:cs="Arial"/>
          <w:b/>
          <w:bCs/>
        </w:rPr>
      </w:pPr>
    </w:p>
    <w:p w14:paraId="5986DE8A" w14:textId="77777777" w:rsidR="000F0DE4" w:rsidRDefault="000F0DE4" w:rsidP="00B46EB5">
      <w:pPr>
        <w:autoSpaceDE w:val="0"/>
        <w:autoSpaceDN w:val="0"/>
        <w:adjustRightInd w:val="0"/>
        <w:spacing w:after="0" w:line="240" w:lineRule="auto"/>
        <w:rPr>
          <w:rFonts w:ascii="Arial" w:eastAsia="Calibri" w:hAnsi="Arial" w:cs="Arial"/>
          <w:b/>
          <w:bCs/>
        </w:rPr>
      </w:pPr>
    </w:p>
    <w:p w14:paraId="5986DE8B" w14:textId="77777777" w:rsidR="00B46EB5" w:rsidRPr="005F7266" w:rsidRDefault="000F0DE4" w:rsidP="00B46EB5">
      <w:pPr>
        <w:autoSpaceDE w:val="0"/>
        <w:autoSpaceDN w:val="0"/>
        <w:adjustRightInd w:val="0"/>
        <w:spacing w:after="0" w:line="240" w:lineRule="auto"/>
        <w:rPr>
          <w:rFonts w:ascii="Arial" w:eastAsia="Calibri" w:hAnsi="Arial" w:cs="Arial"/>
          <w:b/>
          <w:bCs/>
        </w:rPr>
      </w:pPr>
      <w:r>
        <w:rPr>
          <w:rFonts w:ascii="Arial" w:eastAsia="Calibri" w:hAnsi="Arial" w:cs="Arial"/>
          <w:b/>
          <w:bCs/>
        </w:rPr>
        <w:lastRenderedPageBreak/>
        <w:t xml:space="preserve">Table </w:t>
      </w:r>
      <w:r w:rsidR="00700430">
        <w:rPr>
          <w:rFonts w:ascii="Arial" w:eastAsia="Calibri" w:hAnsi="Arial" w:cs="Arial"/>
          <w:b/>
          <w:bCs/>
        </w:rPr>
        <w:t>3</w:t>
      </w:r>
      <w:r>
        <w:rPr>
          <w:rFonts w:ascii="Arial" w:eastAsia="Calibri" w:hAnsi="Arial" w:cs="Arial"/>
          <w:b/>
          <w:bCs/>
        </w:rPr>
        <w:t xml:space="preserve">: </w:t>
      </w:r>
      <w:r w:rsidR="00B46EB5" w:rsidRPr="005F7266">
        <w:rPr>
          <w:rFonts w:ascii="Arial" w:eastAsia="Calibri" w:hAnsi="Arial" w:cs="Arial"/>
          <w:b/>
          <w:bCs/>
        </w:rPr>
        <w:t xml:space="preserve">Summary of All Adverse Events at </w:t>
      </w:r>
      <w:r w:rsidR="00B46EB5">
        <w:rPr>
          <w:rFonts w:ascii="Arial" w:eastAsia="Calibri" w:hAnsi="Arial" w:cs="Arial"/>
          <w:b/>
          <w:bCs/>
        </w:rPr>
        <w:t>24 Months post-treatment</w:t>
      </w:r>
    </w:p>
    <w:p w14:paraId="5986DE8C" w14:textId="77777777" w:rsidR="00B46EB5" w:rsidRPr="005F7266" w:rsidRDefault="00B46EB5" w:rsidP="00B46EB5">
      <w:pPr>
        <w:autoSpaceDE w:val="0"/>
        <w:autoSpaceDN w:val="0"/>
        <w:adjustRightInd w:val="0"/>
        <w:spacing w:after="0" w:line="240" w:lineRule="auto"/>
        <w:rPr>
          <w:rFonts w:ascii="Arial" w:eastAsia="Calibri" w:hAnsi="Arial" w:cs="Arial"/>
          <w:b/>
          <w:bCs/>
        </w:rPr>
      </w:pPr>
    </w:p>
    <w:p w14:paraId="5986DE8D" w14:textId="77777777" w:rsidR="00B46EB5" w:rsidRPr="005F7266" w:rsidRDefault="00B46EB5" w:rsidP="00B46EB5">
      <w:pPr>
        <w:autoSpaceDE w:val="0"/>
        <w:autoSpaceDN w:val="0"/>
        <w:adjustRightInd w:val="0"/>
        <w:spacing w:after="0" w:line="240" w:lineRule="auto"/>
        <w:rPr>
          <w:rFonts w:ascii="Arial" w:eastAsia="Calibri" w:hAnsi="Arial" w:cs="Arial"/>
          <w:b/>
          <w:bCs/>
        </w:rPr>
      </w:pPr>
    </w:p>
    <w:tbl>
      <w:tblPr>
        <w:tblStyle w:val="TableGrid"/>
        <w:tblW w:w="0" w:type="auto"/>
        <w:tblLook w:val="0000" w:firstRow="0" w:lastRow="0" w:firstColumn="0" w:lastColumn="0" w:noHBand="0" w:noVBand="0"/>
      </w:tblPr>
      <w:tblGrid>
        <w:gridCol w:w="6475"/>
        <w:gridCol w:w="1260"/>
        <w:gridCol w:w="1260"/>
      </w:tblGrid>
      <w:tr w:rsidR="00F62088" w:rsidRPr="005F7266" w14:paraId="5986DE91" w14:textId="77777777" w:rsidTr="00114044">
        <w:tc>
          <w:tcPr>
            <w:tcW w:w="6475" w:type="dxa"/>
          </w:tcPr>
          <w:p w14:paraId="5986DE8E" w14:textId="77777777" w:rsidR="00F62088" w:rsidRPr="005F7266" w:rsidRDefault="00F62088" w:rsidP="00B46EB5">
            <w:pPr>
              <w:autoSpaceDE w:val="0"/>
              <w:autoSpaceDN w:val="0"/>
              <w:adjustRightInd w:val="0"/>
              <w:rPr>
                <w:rFonts w:ascii="Arial" w:hAnsi="Arial" w:cs="Arial"/>
                <w:b/>
                <w:bCs/>
                <w:sz w:val="22"/>
                <w:szCs w:val="22"/>
              </w:rPr>
            </w:pPr>
            <w:r w:rsidRPr="005F7266">
              <w:rPr>
                <w:rFonts w:ascii="Arial" w:hAnsi="Arial" w:cs="Arial"/>
                <w:b/>
                <w:bCs/>
                <w:sz w:val="22"/>
                <w:szCs w:val="22"/>
              </w:rPr>
              <w:t>Adverse events</w:t>
            </w:r>
            <w:r w:rsidR="00F77B75" w:rsidRPr="005F7266">
              <w:rPr>
                <w:rFonts w:ascii="Arial" w:hAnsi="Arial" w:cs="Arial"/>
                <w:b/>
                <w:bCs/>
              </w:rPr>
              <w:fldChar w:fldCharType="begin"/>
            </w:r>
            <w:r w:rsidRPr="005F7266">
              <w:rPr>
                <w:rFonts w:ascii="Arial" w:hAnsi="Arial" w:cs="Arial"/>
                <w:b/>
                <w:bCs/>
                <w:sz w:val="22"/>
                <w:szCs w:val="22"/>
              </w:rPr>
              <w:instrText>tc "Report " \f C \l 1</w:instrText>
            </w:r>
            <w:r w:rsidR="00F77B75" w:rsidRPr="005F7266">
              <w:rPr>
                <w:rFonts w:ascii="Arial" w:hAnsi="Arial" w:cs="Arial"/>
                <w:b/>
                <w:bCs/>
              </w:rPr>
              <w:fldChar w:fldCharType="end"/>
            </w:r>
            <w:r w:rsidR="00F77B75" w:rsidRPr="005F7266">
              <w:rPr>
                <w:rFonts w:ascii="Arial" w:hAnsi="Arial" w:cs="Arial"/>
                <w:b/>
                <w:bCs/>
              </w:rPr>
              <w:fldChar w:fldCharType="begin"/>
            </w:r>
            <w:r w:rsidRPr="005F7266">
              <w:rPr>
                <w:rFonts w:ascii="Arial" w:hAnsi="Arial" w:cs="Arial"/>
                <w:b/>
                <w:bCs/>
                <w:sz w:val="22"/>
                <w:szCs w:val="22"/>
              </w:rPr>
              <w:instrText>tc "Detailed and/or summarized report " \f C \l 2</w:instrText>
            </w:r>
            <w:r w:rsidR="00F77B75" w:rsidRPr="005F7266">
              <w:rPr>
                <w:rFonts w:ascii="Arial" w:hAnsi="Arial" w:cs="Arial"/>
                <w:b/>
                <w:bCs/>
              </w:rPr>
              <w:fldChar w:fldCharType="end"/>
            </w:r>
          </w:p>
        </w:tc>
        <w:tc>
          <w:tcPr>
            <w:tcW w:w="1260" w:type="dxa"/>
          </w:tcPr>
          <w:p w14:paraId="5986DE8F" w14:textId="77777777" w:rsidR="00F62088" w:rsidRPr="005F7266" w:rsidRDefault="00F62088" w:rsidP="00B46EB5">
            <w:pPr>
              <w:autoSpaceDE w:val="0"/>
              <w:autoSpaceDN w:val="0"/>
              <w:adjustRightInd w:val="0"/>
              <w:rPr>
                <w:rFonts w:ascii="Arial" w:hAnsi="Arial" w:cs="Arial"/>
                <w:b/>
                <w:bCs/>
                <w:sz w:val="22"/>
                <w:szCs w:val="22"/>
              </w:rPr>
            </w:pPr>
            <w:r>
              <w:rPr>
                <w:rFonts w:ascii="Arial" w:hAnsi="Arial" w:cs="Arial"/>
                <w:b/>
                <w:bCs/>
                <w:sz w:val="22"/>
                <w:szCs w:val="22"/>
              </w:rPr>
              <w:t xml:space="preserve">GSP </w:t>
            </w:r>
            <w:r>
              <w:rPr>
                <w:rFonts w:ascii="Arial" w:hAnsi="Arial" w:cs="Arial"/>
                <w:b/>
                <w:bCs/>
                <w:sz w:val="22"/>
                <w:szCs w:val="22"/>
              </w:rPr>
              <w:br/>
            </w:r>
          </w:p>
        </w:tc>
        <w:tc>
          <w:tcPr>
            <w:tcW w:w="1260" w:type="dxa"/>
          </w:tcPr>
          <w:p w14:paraId="5986DE90" w14:textId="77777777" w:rsidR="00F62088" w:rsidRPr="005F7266" w:rsidRDefault="00F62088" w:rsidP="00B46EB5">
            <w:pPr>
              <w:autoSpaceDE w:val="0"/>
              <w:autoSpaceDN w:val="0"/>
              <w:adjustRightInd w:val="0"/>
              <w:rPr>
                <w:rFonts w:ascii="Arial" w:hAnsi="Arial" w:cs="Arial"/>
                <w:b/>
                <w:bCs/>
              </w:rPr>
            </w:pPr>
            <w:r>
              <w:rPr>
                <w:rFonts w:ascii="Arial" w:hAnsi="Arial" w:cs="Arial"/>
                <w:b/>
                <w:bCs/>
              </w:rPr>
              <w:t>GHE</w:t>
            </w:r>
          </w:p>
        </w:tc>
      </w:tr>
      <w:tr w:rsidR="00F62088" w:rsidRPr="005F7266" w14:paraId="5986DE95" w14:textId="77777777" w:rsidTr="00114044">
        <w:tc>
          <w:tcPr>
            <w:tcW w:w="6475" w:type="dxa"/>
          </w:tcPr>
          <w:p w14:paraId="5986DE92"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 xml:space="preserve">Number of </w:t>
            </w:r>
            <w:r w:rsidR="009349B3">
              <w:rPr>
                <w:rFonts w:ascii="Arial" w:hAnsi="Arial" w:cs="Arial"/>
                <w:bCs/>
                <w:sz w:val="22"/>
                <w:szCs w:val="22"/>
              </w:rPr>
              <w:t>Participants</w:t>
            </w:r>
            <w:r w:rsidRPr="005F7266">
              <w:rPr>
                <w:rFonts w:ascii="Arial" w:hAnsi="Arial" w:cs="Arial"/>
                <w:bCs/>
                <w:sz w:val="22"/>
                <w:szCs w:val="22"/>
              </w:rPr>
              <w:t xml:space="preserve"> with persistent suicide ideation</w:t>
            </w:r>
          </w:p>
        </w:tc>
        <w:tc>
          <w:tcPr>
            <w:tcW w:w="1260" w:type="dxa"/>
          </w:tcPr>
          <w:p w14:paraId="5986DE93" w14:textId="77777777" w:rsidR="00F62088" w:rsidRPr="005F7266" w:rsidRDefault="00F62088" w:rsidP="00B46EB5">
            <w:pPr>
              <w:autoSpaceDE w:val="0"/>
              <w:autoSpaceDN w:val="0"/>
              <w:adjustRightInd w:val="0"/>
              <w:rPr>
                <w:rFonts w:ascii="Arial" w:hAnsi="Arial" w:cs="Arial"/>
                <w:sz w:val="22"/>
                <w:szCs w:val="22"/>
              </w:rPr>
            </w:pPr>
            <w:r w:rsidRPr="005F7266">
              <w:rPr>
                <w:rFonts w:ascii="Arial" w:hAnsi="Arial" w:cs="Arial"/>
                <w:sz w:val="22"/>
                <w:szCs w:val="22"/>
              </w:rPr>
              <w:t>0</w:t>
            </w:r>
          </w:p>
        </w:tc>
        <w:tc>
          <w:tcPr>
            <w:tcW w:w="1260" w:type="dxa"/>
          </w:tcPr>
          <w:p w14:paraId="5986DE94" w14:textId="77777777" w:rsidR="00F62088" w:rsidRPr="005F7266" w:rsidRDefault="00F62088" w:rsidP="00B46EB5">
            <w:pPr>
              <w:autoSpaceDE w:val="0"/>
              <w:autoSpaceDN w:val="0"/>
              <w:adjustRightInd w:val="0"/>
              <w:rPr>
                <w:rFonts w:ascii="Arial" w:hAnsi="Arial" w:cs="Arial"/>
              </w:rPr>
            </w:pPr>
            <w:r>
              <w:rPr>
                <w:rFonts w:ascii="Arial" w:hAnsi="Arial" w:cs="Arial"/>
              </w:rPr>
              <w:t>0</w:t>
            </w:r>
          </w:p>
        </w:tc>
      </w:tr>
      <w:tr w:rsidR="00F62088" w:rsidRPr="005F7266" w14:paraId="5986DE99" w14:textId="77777777" w:rsidTr="00114044">
        <w:tc>
          <w:tcPr>
            <w:tcW w:w="6475" w:type="dxa"/>
          </w:tcPr>
          <w:p w14:paraId="5986DE96"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 xml:space="preserve">Number of </w:t>
            </w:r>
            <w:r w:rsidR="009349B3">
              <w:rPr>
                <w:rFonts w:ascii="Arial" w:hAnsi="Arial" w:cs="Arial"/>
                <w:bCs/>
                <w:sz w:val="22"/>
                <w:szCs w:val="22"/>
              </w:rPr>
              <w:t>Participants</w:t>
            </w:r>
            <w:r w:rsidRPr="005F7266">
              <w:rPr>
                <w:rFonts w:ascii="Arial" w:hAnsi="Arial" w:cs="Arial"/>
                <w:bCs/>
                <w:sz w:val="22"/>
                <w:szCs w:val="22"/>
              </w:rPr>
              <w:t xml:space="preserve"> with persistent suicide risk </w:t>
            </w:r>
          </w:p>
        </w:tc>
        <w:tc>
          <w:tcPr>
            <w:tcW w:w="1260" w:type="dxa"/>
          </w:tcPr>
          <w:p w14:paraId="5986DE97"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5</w:t>
            </w:r>
          </w:p>
        </w:tc>
        <w:tc>
          <w:tcPr>
            <w:tcW w:w="1260" w:type="dxa"/>
          </w:tcPr>
          <w:p w14:paraId="5986DE98" w14:textId="77777777" w:rsidR="00F62088" w:rsidRPr="005F7266" w:rsidRDefault="00E23141" w:rsidP="00B46EB5">
            <w:pPr>
              <w:autoSpaceDE w:val="0"/>
              <w:autoSpaceDN w:val="0"/>
              <w:adjustRightInd w:val="0"/>
              <w:rPr>
                <w:rFonts w:ascii="Arial" w:hAnsi="Arial" w:cs="Arial"/>
              </w:rPr>
            </w:pPr>
            <w:r>
              <w:rPr>
                <w:rFonts w:ascii="Arial" w:hAnsi="Arial" w:cs="Arial"/>
              </w:rPr>
              <w:t>15</w:t>
            </w:r>
          </w:p>
        </w:tc>
      </w:tr>
      <w:tr w:rsidR="00F62088" w:rsidRPr="005F7266" w14:paraId="5986DE9E" w14:textId="77777777" w:rsidTr="00114044">
        <w:tc>
          <w:tcPr>
            <w:tcW w:w="6475" w:type="dxa"/>
          </w:tcPr>
          <w:p w14:paraId="5986DE9A"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 xml:space="preserve">Number of </w:t>
            </w:r>
            <w:r w:rsidR="009349B3">
              <w:rPr>
                <w:rFonts w:ascii="Arial" w:hAnsi="Arial" w:cs="Arial"/>
                <w:bCs/>
                <w:sz w:val="22"/>
                <w:szCs w:val="22"/>
              </w:rPr>
              <w:t>Participants</w:t>
            </w:r>
            <w:r w:rsidRPr="005F7266">
              <w:rPr>
                <w:rFonts w:ascii="Arial" w:hAnsi="Arial" w:cs="Arial"/>
                <w:bCs/>
                <w:sz w:val="22"/>
                <w:szCs w:val="22"/>
              </w:rPr>
              <w:t xml:space="preserve"> with increased suicide risk</w:t>
            </w:r>
          </w:p>
          <w:p w14:paraId="5986DE9B"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w:t>
            </w:r>
            <w:proofErr w:type="gramStart"/>
            <w:r w:rsidRPr="005F7266">
              <w:rPr>
                <w:rFonts w:ascii="Arial" w:hAnsi="Arial" w:cs="Arial"/>
                <w:bCs/>
                <w:sz w:val="22"/>
                <w:szCs w:val="22"/>
              </w:rPr>
              <w:t>low</w:t>
            </w:r>
            <w:proofErr w:type="gramEnd"/>
            <w:r w:rsidRPr="005F7266">
              <w:rPr>
                <w:rFonts w:ascii="Arial" w:hAnsi="Arial" w:cs="Arial"/>
                <w:bCs/>
                <w:sz w:val="22"/>
                <w:szCs w:val="22"/>
              </w:rPr>
              <w:t xml:space="preserve"> risk to moderate risk)</w:t>
            </w:r>
          </w:p>
        </w:tc>
        <w:tc>
          <w:tcPr>
            <w:tcW w:w="1260" w:type="dxa"/>
          </w:tcPr>
          <w:p w14:paraId="5986DE9C" w14:textId="77777777" w:rsidR="00F62088" w:rsidRPr="005F7266" w:rsidRDefault="00700430" w:rsidP="00B46EB5">
            <w:pPr>
              <w:autoSpaceDE w:val="0"/>
              <w:autoSpaceDN w:val="0"/>
              <w:adjustRightInd w:val="0"/>
              <w:rPr>
                <w:rFonts w:ascii="Arial" w:hAnsi="Arial" w:cs="Arial"/>
                <w:sz w:val="22"/>
                <w:szCs w:val="22"/>
              </w:rPr>
            </w:pPr>
            <w:r>
              <w:rPr>
                <w:rFonts w:ascii="Arial" w:hAnsi="Arial" w:cs="Arial"/>
                <w:sz w:val="22"/>
                <w:szCs w:val="22"/>
              </w:rPr>
              <w:t>0</w:t>
            </w:r>
          </w:p>
        </w:tc>
        <w:tc>
          <w:tcPr>
            <w:tcW w:w="1260" w:type="dxa"/>
          </w:tcPr>
          <w:p w14:paraId="5986DE9D" w14:textId="77777777" w:rsidR="00F62088" w:rsidRPr="005F7266" w:rsidRDefault="00E23141" w:rsidP="00B46EB5">
            <w:pPr>
              <w:autoSpaceDE w:val="0"/>
              <w:autoSpaceDN w:val="0"/>
              <w:adjustRightInd w:val="0"/>
              <w:rPr>
                <w:rFonts w:ascii="Arial" w:hAnsi="Arial" w:cs="Arial"/>
              </w:rPr>
            </w:pPr>
            <w:r>
              <w:rPr>
                <w:rFonts w:ascii="Arial" w:hAnsi="Arial" w:cs="Arial"/>
              </w:rPr>
              <w:t>1</w:t>
            </w:r>
          </w:p>
        </w:tc>
      </w:tr>
      <w:tr w:rsidR="00F62088" w:rsidRPr="005F7266" w14:paraId="5986DEA2" w14:textId="77777777" w:rsidTr="00114044">
        <w:tc>
          <w:tcPr>
            <w:tcW w:w="6475" w:type="dxa"/>
          </w:tcPr>
          <w:p w14:paraId="5986DE9F"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Suicide attempts</w:t>
            </w:r>
          </w:p>
        </w:tc>
        <w:tc>
          <w:tcPr>
            <w:tcW w:w="1260" w:type="dxa"/>
          </w:tcPr>
          <w:p w14:paraId="5986DEA0" w14:textId="77777777" w:rsidR="00F62088" w:rsidRPr="005F7266" w:rsidRDefault="006A137B" w:rsidP="00B46EB5">
            <w:pPr>
              <w:autoSpaceDE w:val="0"/>
              <w:autoSpaceDN w:val="0"/>
              <w:adjustRightInd w:val="0"/>
              <w:rPr>
                <w:rFonts w:ascii="Arial" w:hAnsi="Arial" w:cs="Arial"/>
                <w:sz w:val="22"/>
                <w:szCs w:val="22"/>
              </w:rPr>
            </w:pPr>
            <w:r>
              <w:rPr>
                <w:rFonts w:ascii="Arial" w:hAnsi="Arial" w:cs="Arial"/>
                <w:sz w:val="22"/>
                <w:szCs w:val="22"/>
              </w:rPr>
              <w:t>8</w:t>
            </w:r>
          </w:p>
        </w:tc>
        <w:tc>
          <w:tcPr>
            <w:tcW w:w="1260" w:type="dxa"/>
          </w:tcPr>
          <w:p w14:paraId="5986DEA1" w14:textId="77777777" w:rsidR="00F62088" w:rsidRPr="005F7266" w:rsidRDefault="006A137B" w:rsidP="00B46EB5">
            <w:pPr>
              <w:autoSpaceDE w:val="0"/>
              <w:autoSpaceDN w:val="0"/>
              <w:adjustRightInd w:val="0"/>
              <w:rPr>
                <w:rFonts w:ascii="Arial" w:hAnsi="Arial" w:cs="Arial"/>
              </w:rPr>
            </w:pPr>
            <w:r>
              <w:rPr>
                <w:rFonts w:ascii="Arial" w:hAnsi="Arial" w:cs="Arial"/>
              </w:rPr>
              <w:t>13</w:t>
            </w:r>
          </w:p>
        </w:tc>
      </w:tr>
      <w:tr w:rsidR="00F62088" w:rsidRPr="005F7266" w14:paraId="5986DEA6" w14:textId="77777777" w:rsidTr="00114044">
        <w:tc>
          <w:tcPr>
            <w:tcW w:w="6475" w:type="dxa"/>
          </w:tcPr>
          <w:p w14:paraId="5986DEA3"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Complete suicide</w:t>
            </w:r>
          </w:p>
        </w:tc>
        <w:tc>
          <w:tcPr>
            <w:tcW w:w="1260" w:type="dxa"/>
          </w:tcPr>
          <w:p w14:paraId="5986DEA4" w14:textId="77777777" w:rsidR="00F62088" w:rsidRPr="005F7266" w:rsidRDefault="006A137B" w:rsidP="00B46EB5">
            <w:pPr>
              <w:autoSpaceDE w:val="0"/>
              <w:autoSpaceDN w:val="0"/>
              <w:adjustRightInd w:val="0"/>
              <w:rPr>
                <w:rFonts w:ascii="Arial" w:hAnsi="Arial" w:cs="Arial"/>
                <w:sz w:val="22"/>
                <w:szCs w:val="22"/>
              </w:rPr>
            </w:pPr>
            <w:r>
              <w:rPr>
                <w:rFonts w:ascii="Arial" w:hAnsi="Arial" w:cs="Arial"/>
                <w:sz w:val="22"/>
                <w:szCs w:val="22"/>
              </w:rPr>
              <w:t>2</w:t>
            </w:r>
          </w:p>
        </w:tc>
        <w:tc>
          <w:tcPr>
            <w:tcW w:w="1260" w:type="dxa"/>
          </w:tcPr>
          <w:p w14:paraId="5986DEA5" w14:textId="77777777" w:rsidR="00F62088" w:rsidRPr="005F7266" w:rsidRDefault="006A137B" w:rsidP="00B46EB5">
            <w:pPr>
              <w:autoSpaceDE w:val="0"/>
              <w:autoSpaceDN w:val="0"/>
              <w:adjustRightInd w:val="0"/>
              <w:rPr>
                <w:rFonts w:ascii="Arial" w:hAnsi="Arial" w:cs="Arial"/>
              </w:rPr>
            </w:pPr>
            <w:r>
              <w:rPr>
                <w:rFonts w:ascii="Arial" w:hAnsi="Arial" w:cs="Arial"/>
              </w:rPr>
              <w:t>2</w:t>
            </w:r>
          </w:p>
        </w:tc>
      </w:tr>
      <w:tr w:rsidR="00F62088" w:rsidRPr="005F7266" w14:paraId="5986DEAA" w14:textId="77777777" w:rsidTr="00114044">
        <w:tc>
          <w:tcPr>
            <w:tcW w:w="6475" w:type="dxa"/>
          </w:tcPr>
          <w:p w14:paraId="5986DEA7"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 xml:space="preserve">Number of </w:t>
            </w:r>
            <w:r w:rsidR="009349B3">
              <w:rPr>
                <w:rFonts w:ascii="Arial" w:hAnsi="Arial" w:cs="Arial"/>
                <w:bCs/>
                <w:sz w:val="22"/>
                <w:szCs w:val="22"/>
              </w:rPr>
              <w:t>Participants</w:t>
            </w:r>
            <w:r w:rsidRPr="005F7266">
              <w:rPr>
                <w:rFonts w:ascii="Arial" w:hAnsi="Arial" w:cs="Arial"/>
                <w:bCs/>
                <w:sz w:val="22"/>
                <w:szCs w:val="22"/>
              </w:rPr>
              <w:t xml:space="preserve"> who died (not by suicide)</w:t>
            </w:r>
          </w:p>
        </w:tc>
        <w:tc>
          <w:tcPr>
            <w:tcW w:w="1260" w:type="dxa"/>
          </w:tcPr>
          <w:p w14:paraId="5986DEA8" w14:textId="77777777" w:rsidR="00F62088" w:rsidRPr="005F7266" w:rsidRDefault="006A137B" w:rsidP="00B46EB5">
            <w:pPr>
              <w:autoSpaceDE w:val="0"/>
              <w:autoSpaceDN w:val="0"/>
              <w:adjustRightInd w:val="0"/>
              <w:rPr>
                <w:rFonts w:ascii="Arial" w:hAnsi="Arial" w:cs="Arial"/>
                <w:sz w:val="22"/>
                <w:szCs w:val="22"/>
              </w:rPr>
            </w:pPr>
            <w:r>
              <w:rPr>
                <w:rFonts w:ascii="Arial" w:hAnsi="Arial" w:cs="Arial"/>
                <w:sz w:val="22"/>
                <w:szCs w:val="22"/>
              </w:rPr>
              <w:t>17</w:t>
            </w:r>
          </w:p>
        </w:tc>
        <w:tc>
          <w:tcPr>
            <w:tcW w:w="1260" w:type="dxa"/>
          </w:tcPr>
          <w:p w14:paraId="5986DEA9" w14:textId="77777777" w:rsidR="00F62088" w:rsidRPr="005F7266" w:rsidRDefault="006A137B" w:rsidP="00B46EB5">
            <w:pPr>
              <w:autoSpaceDE w:val="0"/>
              <w:autoSpaceDN w:val="0"/>
              <w:adjustRightInd w:val="0"/>
              <w:rPr>
                <w:rFonts w:ascii="Arial" w:hAnsi="Arial" w:cs="Arial"/>
              </w:rPr>
            </w:pPr>
            <w:r>
              <w:rPr>
                <w:rFonts w:ascii="Arial" w:hAnsi="Arial" w:cs="Arial"/>
              </w:rPr>
              <w:t>8</w:t>
            </w:r>
          </w:p>
        </w:tc>
      </w:tr>
      <w:tr w:rsidR="00F62088" w:rsidRPr="005F7266" w14:paraId="5986DEAE" w14:textId="77777777" w:rsidTr="00114044">
        <w:tc>
          <w:tcPr>
            <w:tcW w:w="6475" w:type="dxa"/>
          </w:tcPr>
          <w:p w14:paraId="5986DEAB" w14:textId="77777777" w:rsidR="00F62088" w:rsidRPr="005F7266" w:rsidRDefault="00F62088" w:rsidP="00B46EB5">
            <w:pPr>
              <w:autoSpaceDE w:val="0"/>
              <w:autoSpaceDN w:val="0"/>
              <w:adjustRightInd w:val="0"/>
              <w:rPr>
                <w:rFonts w:ascii="Arial" w:hAnsi="Arial" w:cs="Arial"/>
                <w:bCs/>
                <w:sz w:val="22"/>
                <w:szCs w:val="22"/>
              </w:rPr>
            </w:pPr>
            <w:r w:rsidRPr="005F7266">
              <w:rPr>
                <w:rFonts w:ascii="Arial" w:hAnsi="Arial" w:cs="Arial"/>
                <w:bCs/>
                <w:sz w:val="22"/>
                <w:szCs w:val="22"/>
              </w:rPr>
              <w:t xml:space="preserve">Number of </w:t>
            </w:r>
            <w:r w:rsidR="009349B3">
              <w:rPr>
                <w:rFonts w:ascii="Arial" w:hAnsi="Arial" w:cs="Arial"/>
                <w:bCs/>
                <w:sz w:val="22"/>
                <w:szCs w:val="22"/>
              </w:rPr>
              <w:t>Participants</w:t>
            </w:r>
            <w:r w:rsidRPr="005F7266">
              <w:rPr>
                <w:rFonts w:ascii="Arial" w:hAnsi="Arial" w:cs="Arial"/>
                <w:bCs/>
                <w:sz w:val="22"/>
                <w:szCs w:val="22"/>
              </w:rPr>
              <w:t xml:space="preserve"> hospitalized </w:t>
            </w:r>
          </w:p>
        </w:tc>
        <w:tc>
          <w:tcPr>
            <w:tcW w:w="1260" w:type="dxa"/>
          </w:tcPr>
          <w:p w14:paraId="5986DEAC" w14:textId="77777777" w:rsidR="00F62088" w:rsidRPr="005F7266" w:rsidRDefault="006A137B" w:rsidP="00B46EB5">
            <w:pPr>
              <w:autoSpaceDE w:val="0"/>
              <w:autoSpaceDN w:val="0"/>
              <w:adjustRightInd w:val="0"/>
              <w:rPr>
                <w:rFonts w:ascii="Arial" w:hAnsi="Arial" w:cs="Arial"/>
                <w:sz w:val="22"/>
                <w:szCs w:val="22"/>
              </w:rPr>
            </w:pPr>
            <w:r>
              <w:rPr>
                <w:rFonts w:ascii="Arial" w:hAnsi="Arial" w:cs="Arial"/>
                <w:sz w:val="22"/>
                <w:szCs w:val="22"/>
              </w:rPr>
              <w:t>20</w:t>
            </w:r>
          </w:p>
        </w:tc>
        <w:tc>
          <w:tcPr>
            <w:tcW w:w="1260" w:type="dxa"/>
          </w:tcPr>
          <w:p w14:paraId="5986DEAD" w14:textId="77777777" w:rsidR="00F62088" w:rsidRPr="005F7266" w:rsidRDefault="006A137B" w:rsidP="00B46EB5">
            <w:pPr>
              <w:autoSpaceDE w:val="0"/>
              <w:autoSpaceDN w:val="0"/>
              <w:adjustRightInd w:val="0"/>
              <w:rPr>
                <w:rFonts w:ascii="Arial" w:hAnsi="Arial" w:cs="Arial"/>
              </w:rPr>
            </w:pPr>
            <w:r>
              <w:rPr>
                <w:rFonts w:ascii="Arial" w:hAnsi="Arial" w:cs="Arial"/>
              </w:rPr>
              <w:t>15</w:t>
            </w:r>
          </w:p>
        </w:tc>
      </w:tr>
      <w:tr w:rsidR="00F62088" w:rsidRPr="006A137B" w14:paraId="5986DEB2" w14:textId="77777777" w:rsidTr="00114044">
        <w:tc>
          <w:tcPr>
            <w:tcW w:w="6475" w:type="dxa"/>
            <w:tcBorders>
              <w:right w:val="single" w:sz="4" w:space="0" w:color="auto"/>
            </w:tcBorders>
          </w:tcPr>
          <w:p w14:paraId="5986DEAF" w14:textId="77777777" w:rsidR="00F62088" w:rsidRPr="006A137B" w:rsidRDefault="00F62088" w:rsidP="00B46EB5">
            <w:pPr>
              <w:autoSpaceDE w:val="0"/>
              <w:autoSpaceDN w:val="0"/>
              <w:adjustRightInd w:val="0"/>
              <w:rPr>
                <w:rFonts w:ascii="Arial" w:hAnsi="Arial" w:cs="Arial"/>
                <w:b/>
                <w:bCs/>
                <w:sz w:val="22"/>
                <w:szCs w:val="22"/>
              </w:rPr>
            </w:pPr>
            <w:r w:rsidRPr="006A137B">
              <w:rPr>
                <w:rFonts w:ascii="Arial" w:hAnsi="Arial" w:cs="Arial"/>
                <w:b/>
                <w:bCs/>
                <w:sz w:val="22"/>
                <w:szCs w:val="22"/>
              </w:rPr>
              <w:t xml:space="preserve">Total </w:t>
            </w:r>
          </w:p>
        </w:tc>
        <w:tc>
          <w:tcPr>
            <w:tcW w:w="1260" w:type="dxa"/>
            <w:tcBorders>
              <w:left w:val="single" w:sz="4" w:space="0" w:color="auto"/>
            </w:tcBorders>
          </w:tcPr>
          <w:p w14:paraId="5986DEB0" w14:textId="77777777" w:rsidR="00F62088" w:rsidRPr="006A137B" w:rsidRDefault="006A137B" w:rsidP="00B46EB5">
            <w:pPr>
              <w:autoSpaceDE w:val="0"/>
              <w:autoSpaceDN w:val="0"/>
              <w:adjustRightInd w:val="0"/>
              <w:rPr>
                <w:rFonts w:ascii="Arial" w:hAnsi="Arial" w:cs="Arial"/>
                <w:b/>
                <w:sz w:val="22"/>
                <w:szCs w:val="22"/>
              </w:rPr>
            </w:pPr>
            <w:r>
              <w:rPr>
                <w:rFonts w:ascii="Arial" w:hAnsi="Arial" w:cs="Arial"/>
                <w:b/>
                <w:sz w:val="22"/>
                <w:szCs w:val="22"/>
              </w:rPr>
              <w:t>52</w:t>
            </w:r>
          </w:p>
        </w:tc>
        <w:tc>
          <w:tcPr>
            <w:tcW w:w="1260" w:type="dxa"/>
            <w:tcBorders>
              <w:left w:val="single" w:sz="4" w:space="0" w:color="auto"/>
            </w:tcBorders>
          </w:tcPr>
          <w:p w14:paraId="5986DEB1" w14:textId="77777777" w:rsidR="00F62088" w:rsidRPr="006A137B" w:rsidRDefault="00FF4890" w:rsidP="00B46EB5">
            <w:pPr>
              <w:autoSpaceDE w:val="0"/>
              <w:autoSpaceDN w:val="0"/>
              <w:adjustRightInd w:val="0"/>
              <w:rPr>
                <w:rFonts w:ascii="Arial" w:hAnsi="Arial" w:cs="Arial"/>
                <w:b/>
              </w:rPr>
            </w:pPr>
            <w:r>
              <w:rPr>
                <w:rFonts w:ascii="Arial" w:hAnsi="Arial" w:cs="Arial"/>
                <w:b/>
              </w:rPr>
              <w:t>54</w:t>
            </w:r>
          </w:p>
        </w:tc>
      </w:tr>
      <w:tr w:rsidR="00F62088" w:rsidRPr="005F7266" w14:paraId="5986DEB6" w14:textId="77777777" w:rsidTr="00114044">
        <w:tc>
          <w:tcPr>
            <w:tcW w:w="6475" w:type="dxa"/>
            <w:tcBorders>
              <w:right w:val="single" w:sz="4" w:space="0" w:color="auto"/>
            </w:tcBorders>
          </w:tcPr>
          <w:p w14:paraId="5986DEB3" w14:textId="77777777" w:rsidR="00F62088" w:rsidRPr="005F7266" w:rsidRDefault="009349B3" w:rsidP="00B46EB5">
            <w:pPr>
              <w:autoSpaceDE w:val="0"/>
              <w:autoSpaceDN w:val="0"/>
              <w:adjustRightInd w:val="0"/>
              <w:rPr>
                <w:rFonts w:ascii="Arial" w:hAnsi="Arial" w:cs="Arial"/>
                <w:sz w:val="22"/>
                <w:szCs w:val="22"/>
              </w:rPr>
            </w:pPr>
            <w:r>
              <w:rPr>
                <w:rFonts w:ascii="Arial" w:hAnsi="Arial" w:cs="Arial"/>
                <w:b/>
                <w:bCs/>
                <w:sz w:val="22"/>
                <w:szCs w:val="22"/>
              </w:rPr>
              <w:t>Participants</w:t>
            </w:r>
            <w:r w:rsidR="00F62088" w:rsidRPr="005F7266">
              <w:rPr>
                <w:rFonts w:ascii="Arial" w:hAnsi="Arial" w:cs="Arial"/>
                <w:b/>
                <w:bCs/>
                <w:sz w:val="22"/>
                <w:szCs w:val="22"/>
              </w:rPr>
              <w:t xml:space="preserve"> with AEs by Severity </w:t>
            </w:r>
          </w:p>
        </w:tc>
        <w:tc>
          <w:tcPr>
            <w:tcW w:w="1260" w:type="dxa"/>
            <w:tcBorders>
              <w:left w:val="single" w:sz="4" w:space="0" w:color="auto"/>
            </w:tcBorders>
          </w:tcPr>
          <w:p w14:paraId="5986DEB4" w14:textId="77777777" w:rsidR="00F62088" w:rsidRPr="005F7266" w:rsidRDefault="00F62088" w:rsidP="00B46EB5">
            <w:pPr>
              <w:autoSpaceDE w:val="0"/>
              <w:autoSpaceDN w:val="0"/>
              <w:adjustRightInd w:val="0"/>
              <w:rPr>
                <w:rFonts w:ascii="Arial" w:hAnsi="Arial" w:cs="Arial"/>
                <w:sz w:val="22"/>
                <w:szCs w:val="22"/>
              </w:rPr>
            </w:pPr>
          </w:p>
        </w:tc>
        <w:tc>
          <w:tcPr>
            <w:tcW w:w="1260" w:type="dxa"/>
            <w:tcBorders>
              <w:left w:val="single" w:sz="4" w:space="0" w:color="auto"/>
            </w:tcBorders>
          </w:tcPr>
          <w:p w14:paraId="5986DEB5" w14:textId="77777777" w:rsidR="00F62088" w:rsidRPr="005F7266" w:rsidRDefault="00F62088" w:rsidP="00B46EB5">
            <w:pPr>
              <w:autoSpaceDE w:val="0"/>
              <w:autoSpaceDN w:val="0"/>
              <w:adjustRightInd w:val="0"/>
              <w:rPr>
                <w:rFonts w:ascii="Arial" w:hAnsi="Arial" w:cs="Arial"/>
              </w:rPr>
            </w:pPr>
          </w:p>
        </w:tc>
      </w:tr>
      <w:tr w:rsidR="00F62088" w:rsidRPr="005F7266" w14:paraId="5986DEBA" w14:textId="77777777" w:rsidTr="00114044">
        <w:tc>
          <w:tcPr>
            <w:tcW w:w="6475" w:type="dxa"/>
            <w:tcBorders>
              <w:right w:val="single" w:sz="4" w:space="0" w:color="auto"/>
            </w:tcBorders>
          </w:tcPr>
          <w:p w14:paraId="5986DEB7" w14:textId="77777777" w:rsidR="00F62088" w:rsidRPr="005F7266" w:rsidRDefault="00F62088" w:rsidP="00B46EB5">
            <w:pPr>
              <w:autoSpaceDE w:val="0"/>
              <w:autoSpaceDN w:val="0"/>
              <w:adjustRightInd w:val="0"/>
              <w:rPr>
                <w:rFonts w:ascii="Arial" w:hAnsi="Arial" w:cs="Arial"/>
                <w:sz w:val="22"/>
                <w:szCs w:val="22"/>
              </w:rPr>
            </w:pPr>
            <w:r w:rsidRPr="005F7266">
              <w:rPr>
                <w:rFonts w:ascii="Arial" w:hAnsi="Arial" w:cs="Arial"/>
                <w:sz w:val="22"/>
                <w:szCs w:val="22"/>
              </w:rPr>
              <w:t>Mild</w:t>
            </w:r>
          </w:p>
        </w:tc>
        <w:tc>
          <w:tcPr>
            <w:tcW w:w="1260" w:type="dxa"/>
            <w:tcBorders>
              <w:left w:val="single" w:sz="4" w:space="0" w:color="auto"/>
            </w:tcBorders>
          </w:tcPr>
          <w:p w14:paraId="5986DEB8" w14:textId="77777777" w:rsidR="00F62088" w:rsidRPr="005F7266" w:rsidRDefault="00F62088" w:rsidP="00B46EB5">
            <w:pPr>
              <w:autoSpaceDE w:val="0"/>
              <w:autoSpaceDN w:val="0"/>
              <w:adjustRightInd w:val="0"/>
              <w:rPr>
                <w:rFonts w:ascii="Arial" w:hAnsi="Arial" w:cs="Arial"/>
                <w:sz w:val="22"/>
                <w:szCs w:val="22"/>
              </w:rPr>
            </w:pPr>
            <w:r w:rsidRPr="005F7266">
              <w:rPr>
                <w:rFonts w:ascii="Arial" w:hAnsi="Arial" w:cs="Arial"/>
                <w:sz w:val="22"/>
                <w:szCs w:val="22"/>
              </w:rPr>
              <w:t>0</w:t>
            </w:r>
          </w:p>
        </w:tc>
        <w:tc>
          <w:tcPr>
            <w:tcW w:w="1260" w:type="dxa"/>
            <w:tcBorders>
              <w:left w:val="single" w:sz="4" w:space="0" w:color="auto"/>
            </w:tcBorders>
          </w:tcPr>
          <w:p w14:paraId="5986DEB9" w14:textId="77777777" w:rsidR="00F62088" w:rsidRPr="005F7266" w:rsidRDefault="00D24F41" w:rsidP="00B46EB5">
            <w:pPr>
              <w:autoSpaceDE w:val="0"/>
              <w:autoSpaceDN w:val="0"/>
              <w:adjustRightInd w:val="0"/>
              <w:rPr>
                <w:rFonts w:ascii="Arial" w:hAnsi="Arial" w:cs="Arial"/>
              </w:rPr>
            </w:pPr>
            <w:r>
              <w:rPr>
                <w:rFonts w:ascii="Arial" w:hAnsi="Arial" w:cs="Arial"/>
              </w:rPr>
              <w:t>0</w:t>
            </w:r>
          </w:p>
        </w:tc>
      </w:tr>
      <w:tr w:rsidR="00F62088" w:rsidRPr="005F7266" w14:paraId="5986DEBE" w14:textId="77777777" w:rsidTr="00114044">
        <w:tc>
          <w:tcPr>
            <w:tcW w:w="6475" w:type="dxa"/>
          </w:tcPr>
          <w:p w14:paraId="5986DEBB" w14:textId="77777777" w:rsidR="00F62088" w:rsidRPr="005F7266" w:rsidRDefault="00F62088" w:rsidP="00B46EB5">
            <w:pPr>
              <w:autoSpaceDE w:val="0"/>
              <w:autoSpaceDN w:val="0"/>
              <w:adjustRightInd w:val="0"/>
              <w:rPr>
                <w:rFonts w:ascii="Arial" w:hAnsi="Arial" w:cs="Arial"/>
                <w:sz w:val="22"/>
                <w:szCs w:val="22"/>
              </w:rPr>
            </w:pPr>
            <w:r w:rsidRPr="005F7266">
              <w:rPr>
                <w:rFonts w:ascii="Arial" w:hAnsi="Arial" w:cs="Arial"/>
                <w:sz w:val="22"/>
                <w:szCs w:val="22"/>
              </w:rPr>
              <w:t>Moderate</w:t>
            </w:r>
          </w:p>
        </w:tc>
        <w:tc>
          <w:tcPr>
            <w:tcW w:w="1260" w:type="dxa"/>
          </w:tcPr>
          <w:p w14:paraId="5986DEBC"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0</w:t>
            </w:r>
          </w:p>
        </w:tc>
        <w:tc>
          <w:tcPr>
            <w:tcW w:w="1260" w:type="dxa"/>
          </w:tcPr>
          <w:p w14:paraId="5986DEBD" w14:textId="77777777" w:rsidR="00F62088" w:rsidRPr="005F7266" w:rsidRDefault="00FF4890" w:rsidP="00B46EB5">
            <w:pPr>
              <w:autoSpaceDE w:val="0"/>
              <w:autoSpaceDN w:val="0"/>
              <w:adjustRightInd w:val="0"/>
              <w:rPr>
                <w:rFonts w:ascii="Arial" w:hAnsi="Arial" w:cs="Arial"/>
              </w:rPr>
            </w:pPr>
            <w:r>
              <w:rPr>
                <w:rFonts w:ascii="Arial" w:hAnsi="Arial" w:cs="Arial"/>
              </w:rPr>
              <w:t>17</w:t>
            </w:r>
          </w:p>
        </w:tc>
      </w:tr>
      <w:tr w:rsidR="00DB08E8" w:rsidRPr="00DB08E8" w14:paraId="5986DEC2" w14:textId="77777777" w:rsidTr="00114044">
        <w:trPr>
          <w:trHeight w:val="360"/>
        </w:trPr>
        <w:tc>
          <w:tcPr>
            <w:tcW w:w="6475" w:type="dxa"/>
            <w:tcBorders>
              <w:right w:val="single" w:sz="4" w:space="0" w:color="auto"/>
            </w:tcBorders>
          </w:tcPr>
          <w:p w14:paraId="5986DEBF" w14:textId="77777777" w:rsidR="00F62088" w:rsidRPr="00DB08E8" w:rsidRDefault="00F62088" w:rsidP="00B46EB5">
            <w:pPr>
              <w:autoSpaceDE w:val="0"/>
              <w:autoSpaceDN w:val="0"/>
              <w:adjustRightInd w:val="0"/>
              <w:rPr>
                <w:rFonts w:ascii="Arial" w:hAnsi="Arial" w:cs="Arial"/>
                <w:sz w:val="22"/>
                <w:szCs w:val="22"/>
              </w:rPr>
            </w:pPr>
            <w:r w:rsidRPr="00DB08E8">
              <w:rPr>
                <w:rFonts w:ascii="Arial" w:hAnsi="Arial" w:cs="Arial"/>
                <w:sz w:val="22"/>
                <w:szCs w:val="22"/>
              </w:rPr>
              <w:t>Serious</w:t>
            </w:r>
          </w:p>
        </w:tc>
        <w:tc>
          <w:tcPr>
            <w:tcW w:w="1260" w:type="dxa"/>
            <w:tcBorders>
              <w:left w:val="single" w:sz="4" w:space="0" w:color="auto"/>
            </w:tcBorders>
          </w:tcPr>
          <w:p w14:paraId="5986DEC0" w14:textId="77777777" w:rsidR="00F62088" w:rsidRPr="00DB08E8" w:rsidRDefault="006A137B" w:rsidP="00B46EB5">
            <w:pPr>
              <w:autoSpaceDE w:val="0"/>
              <w:autoSpaceDN w:val="0"/>
              <w:adjustRightInd w:val="0"/>
              <w:rPr>
                <w:rFonts w:ascii="Arial" w:hAnsi="Arial" w:cs="Arial"/>
                <w:sz w:val="22"/>
                <w:szCs w:val="22"/>
              </w:rPr>
            </w:pPr>
            <w:r w:rsidRPr="00DB08E8">
              <w:rPr>
                <w:rFonts w:ascii="Arial" w:hAnsi="Arial" w:cs="Arial"/>
                <w:sz w:val="22"/>
                <w:szCs w:val="22"/>
              </w:rPr>
              <w:t>52</w:t>
            </w:r>
          </w:p>
        </w:tc>
        <w:tc>
          <w:tcPr>
            <w:tcW w:w="1260" w:type="dxa"/>
            <w:tcBorders>
              <w:left w:val="single" w:sz="4" w:space="0" w:color="auto"/>
            </w:tcBorders>
          </w:tcPr>
          <w:p w14:paraId="5986DEC1" w14:textId="77777777" w:rsidR="00F62088" w:rsidRPr="00DB08E8" w:rsidRDefault="006A137B" w:rsidP="00B46EB5">
            <w:pPr>
              <w:autoSpaceDE w:val="0"/>
              <w:autoSpaceDN w:val="0"/>
              <w:adjustRightInd w:val="0"/>
              <w:rPr>
                <w:rFonts w:ascii="Arial" w:hAnsi="Arial" w:cs="Arial"/>
              </w:rPr>
            </w:pPr>
            <w:r w:rsidRPr="00DB08E8">
              <w:rPr>
                <w:rFonts w:ascii="Arial" w:hAnsi="Arial" w:cs="Arial"/>
              </w:rPr>
              <w:t>37</w:t>
            </w:r>
          </w:p>
        </w:tc>
      </w:tr>
      <w:tr w:rsidR="00F62088" w:rsidRPr="005F7266" w14:paraId="5986DEC6" w14:textId="77777777" w:rsidTr="00114044">
        <w:tc>
          <w:tcPr>
            <w:tcW w:w="6475" w:type="dxa"/>
            <w:tcBorders>
              <w:right w:val="single" w:sz="4" w:space="0" w:color="auto"/>
            </w:tcBorders>
          </w:tcPr>
          <w:p w14:paraId="5986DEC3" w14:textId="77777777" w:rsidR="00F62088" w:rsidRPr="005F7266" w:rsidRDefault="009349B3" w:rsidP="00B46EB5">
            <w:pPr>
              <w:autoSpaceDE w:val="0"/>
              <w:autoSpaceDN w:val="0"/>
              <w:adjustRightInd w:val="0"/>
              <w:rPr>
                <w:rFonts w:ascii="Arial" w:hAnsi="Arial" w:cs="Arial"/>
                <w:b/>
                <w:bCs/>
                <w:sz w:val="22"/>
                <w:szCs w:val="22"/>
              </w:rPr>
            </w:pPr>
            <w:r>
              <w:rPr>
                <w:rFonts w:ascii="Arial" w:hAnsi="Arial" w:cs="Arial"/>
                <w:b/>
                <w:bCs/>
                <w:sz w:val="22"/>
                <w:szCs w:val="22"/>
              </w:rPr>
              <w:t>Participants</w:t>
            </w:r>
            <w:r w:rsidR="00F62088" w:rsidRPr="005F7266">
              <w:rPr>
                <w:rFonts w:ascii="Arial" w:hAnsi="Arial" w:cs="Arial"/>
                <w:b/>
                <w:bCs/>
                <w:sz w:val="22"/>
                <w:szCs w:val="22"/>
              </w:rPr>
              <w:t xml:space="preserve"> with AEs by Relatedness to Treatment </w:t>
            </w:r>
          </w:p>
        </w:tc>
        <w:tc>
          <w:tcPr>
            <w:tcW w:w="1260" w:type="dxa"/>
            <w:tcBorders>
              <w:left w:val="single" w:sz="4" w:space="0" w:color="auto"/>
            </w:tcBorders>
          </w:tcPr>
          <w:p w14:paraId="5986DEC4" w14:textId="77777777" w:rsidR="00F62088" w:rsidRPr="005F7266" w:rsidRDefault="00F62088" w:rsidP="00B46EB5">
            <w:pPr>
              <w:autoSpaceDE w:val="0"/>
              <w:autoSpaceDN w:val="0"/>
              <w:adjustRightInd w:val="0"/>
              <w:rPr>
                <w:rFonts w:ascii="Arial" w:hAnsi="Arial" w:cs="Arial"/>
                <w:b/>
                <w:bCs/>
                <w:sz w:val="22"/>
                <w:szCs w:val="22"/>
              </w:rPr>
            </w:pPr>
          </w:p>
        </w:tc>
        <w:tc>
          <w:tcPr>
            <w:tcW w:w="1260" w:type="dxa"/>
            <w:tcBorders>
              <w:left w:val="single" w:sz="4" w:space="0" w:color="auto"/>
            </w:tcBorders>
          </w:tcPr>
          <w:p w14:paraId="5986DEC5" w14:textId="77777777" w:rsidR="00F62088" w:rsidRPr="005F7266" w:rsidRDefault="00F62088" w:rsidP="00B46EB5">
            <w:pPr>
              <w:autoSpaceDE w:val="0"/>
              <w:autoSpaceDN w:val="0"/>
              <w:adjustRightInd w:val="0"/>
              <w:rPr>
                <w:rFonts w:ascii="Arial" w:hAnsi="Arial" w:cs="Arial"/>
                <w:b/>
                <w:bCs/>
              </w:rPr>
            </w:pPr>
          </w:p>
        </w:tc>
      </w:tr>
      <w:tr w:rsidR="00F62088" w:rsidRPr="005F7266" w14:paraId="5986DECA" w14:textId="77777777" w:rsidTr="00114044">
        <w:tc>
          <w:tcPr>
            <w:tcW w:w="6475" w:type="dxa"/>
          </w:tcPr>
          <w:p w14:paraId="5986DEC7"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Not related</w:t>
            </w:r>
          </w:p>
        </w:tc>
        <w:tc>
          <w:tcPr>
            <w:tcW w:w="1260" w:type="dxa"/>
          </w:tcPr>
          <w:p w14:paraId="5986DEC8" w14:textId="77777777" w:rsidR="00F62088" w:rsidRPr="005F7266" w:rsidRDefault="00DB08E8" w:rsidP="00B46EB5">
            <w:pPr>
              <w:autoSpaceDE w:val="0"/>
              <w:autoSpaceDN w:val="0"/>
              <w:adjustRightInd w:val="0"/>
              <w:rPr>
                <w:rFonts w:ascii="Arial" w:hAnsi="Arial" w:cs="Arial"/>
                <w:sz w:val="22"/>
                <w:szCs w:val="22"/>
              </w:rPr>
            </w:pPr>
            <w:r>
              <w:rPr>
                <w:rFonts w:ascii="Arial" w:hAnsi="Arial" w:cs="Arial"/>
                <w:sz w:val="22"/>
                <w:szCs w:val="22"/>
              </w:rPr>
              <w:t>17</w:t>
            </w:r>
          </w:p>
        </w:tc>
        <w:tc>
          <w:tcPr>
            <w:tcW w:w="1260" w:type="dxa"/>
          </w:tcPr>
          <w:p w14:paraId="5986DEC9" w14:textId="77777777" w:rsidR="00F62088" w:rsidRPr="005F7266" w:rsidRDefault="00DB08E8" w:rsidP="00B46EB5">
            <w:pPr>
              <w:autoSpaceDE w:val="0"/>
              <w:autoSpaceDN w:val="0"/>
              <w:adjustRightInd w:val="0"/>
              <w:rPr>
                <w:rFonts w:ascii="Arial" w:hAnsi="Arial" w:cs="Arial"/>
              </w:rPr>
            </w:pPr>
            <w:r>
              <w:rPr>
                <w:rFonts w:ascii="Arial" w:hAnsi="Arial" w:cs="Arial"/>
              </w:rPr>
              <w:t>9</w:t>
            </w:r>
          </w:p>
        </w:tc>
      </w:tr>
      <w:tr w:rsidR="00F62088" w:rsidRPr="005F7266" w14:paraId="5986DECE" w14:textId="77777777" w:rsidTr="00114044">
        <w:tc>
          <w:tcPr>
            <w:tcW w:w="6475" w:type="dxa"/>
          </w:tcPr>
          <w:p w14:paraId="5986DECB" w14:textId="77777777" w:rsidR="00F62088" w:rsidRPr="005F7266" w:rsidRDefault="00F62088" w:rsidP="00B46EB5">
            <w:pPr>
              <w:autoSpaceDE w:val="0"/>
              <w:autoSpaceDN w:val="0"/>
              <w:adjustRightInd w:val="0"/>
              <w:rPr>
                <w:rFonts w:ascii="Arial" w:hAnsi="Arial" w:cs="Arial"/>
                <w:sz w:val="22"/>
                <w:szCs w:val="22"/>
              </w:rPr>
            </w:pPr>
            <w:r w:rsidRPr="005F7266">
              <w:rPr>
                <w:rFonts w:ascii="Arial" w:hAnsi="Arial" w:cs="Arial"/>
                <w:sz w:val="22"/>
                <w:szCs w:val="22"/>
              </w:rPr>
              <w:t>Unlikely</w:t>
            </w:r>
          </w:p>
        </w:tc>
        <w:tc>
          <w:tcPr>
            <w:tcW w:w="1260" w:type="dxa"/>
          </w:tcPr>
          <w:p w14:paraId="5986DECC" w14:textId="77777777" w:rsidR="00F62088" w:rsidRPr="005F7266" w:rsidRDefault="00F62088" w:rsidP="00B46EB5">
            <w:pPr>
              <w:autoSpaceDE w:val="0"/>
              <w:autoSpaceDN w:val="0"/>
              <w:adjustRightInd w:val="0"/>
              <w:rPr>
                <w:rFonts w:ascii="Arial" w:hAnsi="Arial" w:cs="Arial"/>
                <w:sz w:val="22"/>
                <w:szCs w:val="22"/>
              </w:rPr>
            </w:pPr>
          </w:p>
        </w:tc>
        <w:tc>
          <w:tcPr>
            <w:tcW w:w="1260" w:type="dxa"/>
          </w:tcPr>
          <w:p w14:paraId="5986DECD" w14:textId="77777777" w:rsidR="00F62088" w:rsidRPr="005F7266" w:rsidRDefault="00F62088" w:rsidP="00B46EB5">
            <w:pPr>
              <w:autoSpaceDE w:val="0"/>
              <w:autoSpaceDN w:val="0"/>
              <w:adjustRightInd w:val="0"/>
              <w:rPr>
                <w:rFonts w:ascii="Arial" w:hAnsi="Arial" w:cs="Arial"/>
              </w:rPr>
            </w:pPr>
          </w:p>
        </w:tc>
      </w:tr>
      <w:tr w:rsidR="00F62088" w:rsidRPr="005F7266" w14:paraId="5986DED2" w14:textId="77777777" w:rsidTr="00114044">
        <w:tc>
          <w:tcPr>
            <w:tcW w:w="6475" w:type="dxa"/>
          </w:tcPr>
          <w:p w14:paraId="5986DECF"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Possibly related</w:t>
            </w:r>
          </w:p>
        </w:tc>
        <w:tc>
          <w:tcPr>
            <w:tcW w:w="1260" w:type="dxa"/>
          </w:tcPr>
          <w:p w14:paraId="5986DED0" w14:textId="77777777" w:rsidR="00F62088" w:rsidRPr="005F7266" w:rsidRDefault="00DB08E8" w:rsidP="00B46EB5">
            <w:pPr>
              <w:autoSpaceDE w:val="0"/>
              <w:autoSpaceDN w:val="0"/>
              <w:adjustRightInd w:val="0"/>
              <w:rPr>
                <w:rFonts w:ascii="Arial" w:hAnsi="Arial" w:cs="Arial"/>
                <w:sz w:val="22"/>
                <w:szCs w:val="22"/>
              </w:rPr>
            </w:pPr>
            <w:r>
              <w:rPr>
                <w:rFonts w:ascii="Arial" w:hAnsi="Arial" w:cs="Arial"/>
                <w:sz w:val="22"/>
                <w:szCs w:val="22"/>
              </w:rPr>
              <w:t>20</w:t>
            </w:r>
          </w:p>
        </w:tc>
        <w:tc>
          <w:tcPr>
            <w:tcW w:w="1260" w:type="dxa"/>
          </w:tcPr>
          <w:p w14:paraId="5986DED1" w14:textId="77777777" w:rsidR="00F62088" w:rsidRPr="005F7266" w:rsidRDefault="00DB08E8" w:rsidP="00B46EB5">
            <w:pPr>
              <w:autoSpaceDE w:val="0"/>
              <w:autoSpaceDN w:val="0"/>
              <w:adjustRightInd w:val="0"/>
              <w:rPr>
                <w:rFonts w:ascii="Arial" w:hAnsi="Arial" w:cs="Arial"/>
              </w:rPr>
            </w:pPr>
            <w:r>
              <w:rPr>
                <w:rFonts w:ascii="Arial" w:hAnsi="Arial" w:cs="Arial"/>
              </w:rPr>
              <w:t>15</w:t>
            </w:r>
          </w:p>
        </w:tc>
      </w:tr>
      <w:tr w:rsidR="00F62088" w:rsidRPr="005F7266" w14:paraId="5986DED6" w14:textId="77777777" w:rsidTr="00114044">
        <w:tc>
          <w:tcPr>
            <w:tcW w:w="6475" w:type="dxa"/>
          </w:tcPr>
          <w:p w14:paraId="5986DED3" w14:textId="77777777" w:rsidR="00F62088" w:rsidRPr="005F7266" w:rsidRDefault="00F62088" w:rsidP="00FF4890">
            <w:pPr>
              <w:autoSpaceDE w:val="0"/>
              <w:autoSpaceDN w:val="0"/>
              <w:adjustRightInd w:val="0"/>
              <w:rPr>
                <w:rFonts w:ascii="Arial" w:hAnsi="Arial" w:cs="Arial"/>
                <w:sz w:val="22"/>
                <w:szCs w:val="22"/>
              </w:rPr>
            </w:pPr>
            <w:r w:rsidRPr="005F7266">
              <w:rPr>
                <w:rFonts w:ascii="Arial" w:hAnsi="Arial" w:cs="Arial"/>
                <w:sz w:val="22"/>
                <w:szCs w:val="22"/>
              </w:rPr>
              <w:t>Probabl</w:t>
            </w:r>
            <w:r w:rsidR="00FF4890">
              <w:rPr>
                <w:rFonts w:ascii="Arial" w:hAnsi="Arial" w:cs="Arial"/>
                <w:sz w:val="22"/>
                <w:szCs w:val="22"/>
              </w:rPr>
              <w:t>y related</w:t>
            </w:r>
          </w:p>
        </w:tc>
        <w:tc>
          <w:tcPr>
            <w:tcW w:w="1260" w:type="dxa"/>
          </w:tcPr>
          <w:p w14:paraId="5986DED4" w14:textId="77777777" w:rsidR="00F62088" w:rsidRPr="005F7266" w:rsidRDefault="00F62088" w:rsidP="00B46EB5">
            <w:pPr>
              <w:autoSpaceDE w:val="0"/>
              <w:autoSpaceDN w:val="0"/>
              <w:adjustRightInd w:val="0"/>
              <w:rPr>
                <w:rFonts w:ascii="Arial" w:hAnsi="Arial" w:cs="Arial"/>
                <w:sz w:val="22"/>
                <w:szCs w:val="22"/>
              </w:rPr>
            </w:pPr>
          </w:p>
        </w:tc>
        <w:tc>
          <w:tcPr>
            <w:tcW w:w="1260" w:type="dxa"/>
          </w:tcPr>
          <w:p w14:paraId="5986DED5" w14:textId="77777777" w:rsidR="00F62088" w:rsidRPr="005F7266" w:rsidRDefault="00F62088" w:rsidP="00B46EB5">
            <w:pPr>
              <w:autoSpaceDE w:val="0"/>
              <w:autoSpaceDN w:val="0"/>
              <w:adjustRightInd w:val="0"/>
              <w:rPr>
                <w:rFonts w:ascii="Arial" w:hAnsi="Arial" w:cs="Arial"/>
              </w:rPr>
            </w:pPr>
          </w:p>
        </w:tc>
      </w:tr>
      <w:tr w:rsidR="00F62088" w:rsidRPr="005F7266" w14:paraId="5986DEDA" w14:textId="77777777" w:rsidTr="00114044">
        <w:tc>
          <w:tcPr>
            <w:tcW w:w="6475" w:type="dxa"/>
          </w:tcPr>
          <w:p w14:paraId="5986DED7"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Related</w:t>
            </w:r>
          </w:p>
        </w:tc>
        <w:tc>
          <w:tcPr>
            <w:tcW w:w="1260" w:type="dxa"/>
          </w:tcPr>
          <w:p w14:paraId="5986DED8" w14:textId="77777777" w:rsidR="00F62088" w:rsidRPr="005F7266" w:rsidRDefault="00FF4890" w:rsidP="00B46EB5">
            <w:pPr>
              <w:autoSpaceDE w:val="0"/>
              <w:autoSpaceDN w:val="0"/>
              <w:adjustRightInd w:val="0"/>
              <w:rPr>
                <w:rFonts w:ascii="Arial" w:hAnsi="Arial" w:cs="Arial"/>
                <w:sz w:val="22"/>
                <w:szCs w:val="22"/>
              </w:rPr>
            </w:pPr>
            <w:r>
              <w:rPr>
                <w:rFonts w:ascii="Arial" w:hAnsi="Arial" w:cs="Arial"/>
                <w:sz w:val="22"/>
                <w:szCs w:val="22"/>
              </w:rPr>
              <w:t>15</w:t>
            </w:r>
          </w:p>
        </w:tc>
        <w:tc>
          <w:tcPr>
            <w:tcW w:w="1260" w:type="dxa"/>
          </w:tcPr>
          <w:p w14:paraId="5986DED9" w14:textId="77777777" w:rsidR="00F62088" w:rsidRPr="005F7266" w:rsidRDefault="00DB08E8" w:rsidP="00B46EB5">
            <w:pPr>
              <w:autoSpaceDE w:val="0"/>
              <w:autoSpaceDN w:val="0"/>
              <w:adjustRightInd w:val="0"/>
              <w:rPr>
                <w:rFonts w:ascii="Arial" w:hAnsi="Arial" w:cs="Arial"/>
              </w:rPr>
            </w:pPr>
            <w:r>
              <w:rPr>
                <w:rFonts w:ascii="Arial" w:hAnsi="Arial" w:cs="Arial"/>
              </w:rPr>
              <w:t>30</w:t>
            </w:r>
          </w:p>
        </w:tc>
      </w:tr>
    </w:tbl>
    <w:p w14:paraId="5986DEDB" w14:textId="77777777" w:rsidR="00B46EB5" w:rsidRDefault="00B46EB5" w:rsidP="003210C1">
      <w:pPr>
        <w:spacing w:after="0" w:line="240" w:lineRule="auto"/>
        <w:rPr>
          <w:rFonts w:ascii="Calibri" w:eastAsia="Calibri" w:hAnsi="Calibri" w:cs="Times New Roman"/>
          <w:b/>
        </w:rPr>
      </w:pPr>
    </w:p>
    <w:p w14:paraId="5986DEDC" w14:textId="77777777" w:rsidR="00C7181B" w:rsidRDefault="00C7181B" w:rsidP="003210C1">
      <w:pPr>
        <w:spacing w:after="0" w:line="240" w:lineRule="auto"/>
        <w:rPr>
          <w:rFonts w:ascii="Calibri" w:eastAsia="Calibri" w:hAnsi="Calibri" w:cs="Times New Roman"/>
          <w:b/>
        </w:rPr>
      </w:pPr>
    </w:p>
    <w:p w14:paraId="5986DEDD" w14:textId="77777777" w:rsidR="00C7181B" w:rsidRDefault="00C7181B" w:rsidP="003210C1">
      <w:pPr>
        <w:spacing w:after="0" w:line="240" w:lineRule="auto"/>
        <w:rPr>
          <w:rFonts w:ascii="Arial" w:hAnsi="Arial" w:cs="Arial"/>
          <w:b/>
        </w:rPr>
      </w:pPr>
      <w:r w:rsidRPr="00C7181B">
        <w:rPr>
          <w:rFonts w:ascii="Arial" w:eastAsia="Calibri" w:hAnsi="Arial" w:cs="Arial"/>
          <w:b/>
        </w:rPr>
        <w:t>Table 4</w:t>
      </w:r>
      <w:r>
        <w:rPr>
          <w:rFonts w:ascii="Arial" w:hAnsi="Arial" w:cs="Arial"/>
          <w:b/>
        </w:rPr>
        <w:t xml:space="preserve">: </w:t>
      </w:r>
      <w:r w:rsidRPr="00C7181B">
        <w:rPr>
          <w:rFonts w:ascii="Arial" w:hAnsi="Arial" w:cs="Arial"/>
          <w:b/>
        </w:rPr>
        <w:t>Group session attendance by intervention arm</w:t>
      </w:r>
    </w:p>
    <w:p w14:paraId="5986DEDE" w14:textId="77777777" w:rsidR="00C7181B" w:rsidRDefault="00C7181B" w:rsidP="003210C1">
      <w:pPr>
        <w:spacing w:after="0" w:line="240" w:lineRule="auto"/>
        <w:rPr>
          <w:rFonts w:ascii="Arial" w:hAnsi="Arial" w:cs="Arial"/>
          <w:b/>
        </w:rPr>
      </w:pPr>
    </w:p>
    <w:tbl>
      <w:tblPr>
        <w:tblStyle w:val="TableGrid"/>
        <w:tblW w:w="10456" w:type="dxa"/>
        <w:tblLook w:val="04A0" w:firstRow="1" w:lastRow="0" w:firstColumn="1" w:lastColumn="0" w:noHBand="0" w:noVBand="1"/>
      </w:tblPr>
      <w:tblGrid>
        <w:gridCol w:w="3369"/>
        <w:gridCol w:w="3969"/>
        <w:gridCol w:w="3118"/>
      </w:tblGrid>
      <w:tr w:rsidR="00C7181B" w:rsidRPr="00C81070" w14:paraId="5986DEE2" w14:textId="77777777" w:rsidTr="00C7181B">
        <w:tc>
          <w:tcPr>
            <w:tcW w:w="3369" w:type="dxa"/>
          </w:tcPr>
          <w:p w14:paraId="5986DEDF" w14:textId="77777777" w:rsidR="00C7181B" w:rsidRPr="00C81070" w:rsidRDefault="00C7181B" w:rsidP="00C7181B">
            <w:pPr>
              <w:jc w:val="center"/>
              <w:rPr>
                <w:rFonts w:ascii="Arial" w:hAnsi="Arial" w:cs="Arial"/>
                <w:b/>
                <w:sz w:val="24"/>
                <w:szCs w:val="24"/>
              </w:rPr>
            </w:pPr>
            <w:r w:rsidRPr="00C81070">
              <w:rPr>
                <w:rFonts w:ascii="Arial" w:hAnsi="Arial" w:cs="Arial"/>
                <w:b/>
                <w:sz w:val="24"/>
                <w:szCs w:val="24"/>
              </w:rPr>
              <w:t>Number of sessions attended</w:t>
            </w:r>
          </w:p>
        </w:tc>
        <w:tc>
          <w:tcPr>
            <w:tcW w:w="3969" w:type="dxa"/>
          </w:tcPr>
          <w:p w14:paraId="5986DEE0" w14:textId="77777777" w:rsidR="00C7181B" w:rsidRPr="00C81070" w:rsidRDefault="00C7181B" w:rsidP="00C7181B">
            <w:pPr>
              <w:jc w:val="center"/>
              <w:rPr>
                <w:rFonts w:ascii="Arial" w:hAnsi="Arial" w:cs="Arial"/>
                <w:b/>
                <w:sz w:val="24"/>
                <w:szCs w:val="24"/>
              </w:rPr>
            </w:pPr>
            <w:r w:rsidRPr="00C81070">
              <w:rPr>
                <w:rFonts w:ascii="Arial" w:hAnsi="Arial" w:cs="Arial"/>
                <w:b/>
                <w:sz w:val="24"/>
                <w:szCs w:val="24"/>
              </w:rPr>
              <w:t>Group Support Psychotherapy N=578</w:t>
            </w:r>
            <w:r w:rsidRPr="00C81070">
              <w:rPr>
                <w:rFonts w:ascii="Arial" w:hAnsi="Arial" w:cs="Arial"/>
                <w:sz w:val="24"/>
                <w:szCs w:val="24"/>
              </w:rPr>
              <w:t xml:space="preserve"> N (%)</w:t>
            </w:r>
          </w:p>
        </w:tc>
        <w:tc>
          <w:tcPr>
            <w:tcW w:w="3118" w:type="dxa"/>
          </w:tcPr>
          <w:p w14:paraId="5986DEE1" w14:textId="77777777" w:rsidR="00C7181B" w:rsidRPr="00C81070" w:rsidRDefault="00C7181B" w:rsidP="00C7181B">
            <w:pPr>
              <w:jc w:val="center"/>
              <w:rPr>
                <w:rFonts w:ascii="Arial" w:hAnsi="Arial" w:cs="Arial"/>
                <w:b/>
                <w:sz w:val="24"/>
                <w:szCs w:val="24"/>
              </w:rPr>
            </w:pPr>
            <w:r w:rsidRPr="00C81070">
              <w:rPr>
                <w:rFonts w:ascii="Arial" w:hAnsi="Arial" w:cs="Arial"/>
                <w:b/>
                <w:sz w:val="24"/>
                <w:szCs w:val="24"/>
              </w:rPr>
              <w:t>Group HIV Education N=562</w:t>
            </w:r>
            <w:r w:rsidRPr="00C81070">
              <w:rPr>
                <w:rFonts w:ascii="Arial" w:hAnsi="Arial" w:cs="Arial"/>
                <w:sz w:val="24"/>
                <w:szCs w:val="24"/>
              </w:rPr>
              <w:t xml:space="preserve"> N (%)</w:t>
            </w:r>
          </w:p>
        </w:tc>
      </w:tr>
      <w:tr w:rsidR="00C7181B" w:rsidRPr="00C81070" w14:paraId="5986DEE6" w14:textId="77777777" w:rsidTr="00C7181B">
        <w:tc>
          <w:tcPr>
            <w:tcW w:w="3369" w:type="dxa"/>
          </w:tcPr>
          <w:p w14:paraId="5986DEE3" w14:textId="77777777" w:rsidR="00C7181B" w:rsidRPr="00C81070" w:rsidRDefault="00C7181B" w:rsidP="00C7181B">
            <w:pPr>
              <w:rPr>
                <w:rFonts w:ascii="Arial" w:hAnsi="Arial" w:cs="Arial"/>
                <w:b/>
                <w:sz w:val="24"/>
                <w:szCs w:val="24"/>
              </w:rPr>
            </w:pPr>
            <w:r w:rsidRPr="00C81070">
              <w:rPr>
                <w:rFonts w:ascii="Arial" w:hAnsi="Arial" w:cs="Arial"/>
                <w:b/>
                <w:sz w:val="24"/>
                <w:szCs w:val="24"/>
              </w:rPr>
              <w:t>0</w:t>
            </w:r>
          </w:p>
        </w:tc>
        <w:tc>
          <w:tcPr>
            <w:tcW w:w="3969" w:type="dxa"/>
          </w:tcPr>
          <w:p w14:paraId="5986DEE4" w14:textId="77777777" w:rsidR="00C7181B" w:rsidRPr="00C81070" w:rsidRDefault="00C7181B" w:rsidP="00C7181B">
            <w:pPr>
              <w:jc w:val="center"/>
              <w:rPr>
                <w:rFonts w:ascii="Arial" w:hAnsi="Arial" w:cs="Arial"/>
                <w:b/>
                <w:sz w:val="24"/>
                <w:szCs w:val="24"/>
              </w:rPr>
            </w:pPr>
            <w:r w:rsidRPr="00C81070">
              <w:rPr>
                <w:rFonts w:ascii="Arial" w:hAnsi="Arial" w:cs="Arial"/>
                <w:sz w:val="24"/>
                <w:szCs w:val="24"/>
              </w:rPr>
              <w:t>33(5.71</w:t>
            </w:r>
          </w:p>
        </w:tc>
        <w:tc>
          <w:tcPr>
            <w:tcW w:w="3118" w:type="dxa"/>
          </w:tcPr>
          <w:p w14:paraId="5986DEE5" w14:textId="77777777" w:rsidR="00C7181B" w:rsidRPr="00C81070" w:rsidRDefault="00C7181B" w:rsidP="00C7181B">
            <w:pPr>
              <w:jc w:val="center"/>
              <w:rPr>
                <w:rFonts w:ascii="Arial" w:hAnsi="Arial" w:cs="Arial"/>
                <w:b/>
                <w:sz w:val="24"/>
                <w:szCs w:val="24"/>
              </w:rPr>
            </w:pPr>
            <w:r w:rsidRPr="00C81070">
              <w:rPr>
                <w:rFonts w:ascii="Arial" w:hAnsi="Arial" w:cs="Arial"/>
                <w:sz w:val="24"/>
                <w:szCs w:val="24"/>
              </w:rPr>
              <w:t>15(2.67)</w:t>
            </w:r>
          </w:p>
        </w:tc>
      </w:tr>
      <w:tr w:rsidR="00C7181B" w:rsidRPr="00C81070" w14:paraId="5986DEEA" w14:textId="77777777" w:rsidTr="00C7181B">
        <w:tc>
          <w:tcPr>
            <w:tcW w:w="3369" w:type="dxa"/>
          </w:tcPr>
          <w:p w14:paraId="5986DEE7" w14:textId="77777777" w:rsidR="00C7181B" w:rsidRPr="00C81070" w:rsidRDefault="00C7181B" w:rsidP="003210C1">
            <w:pPr>
              <w:rPr>
                <w:rFonts w:ascii="Arial" w:hAnsi="Arial" w:cs="Arial"/>
                <w:b/>
                <w:sz w:val="24"/>
                <w:szCs w:val="24"/>
              </w:rPr>
            </w:pPr>
            <w:r w:rsidRPr="00C81070">
              <w:rPr>
                <w:rFonts w:ascii="Arial" w:hAnsi="Arial" w:cs="Arial"/>
                <w:b/>
                <w:sz w:val="24"/>
                <w:szCs w:val="24"/>
              </w:rPr>
              <w:t>1</w:t>
            </w:r>
          </w:p>
        </w:tc>
        <w:tc>
          <w:tcPr>
            <w:tcW w:w="3969" w:type="dxa"/>
          </w:tcPr>
          <w:p w14:paraId="5986DEE8" w14:textId="77777777" w:rsidR="00C7181B" w:rsidRPr="00C81070" w:rsidRDefault="00C7181B" w:rsidP="003210C1">
            <w:pPr>
              <w:rPr>
                <w:rFonts w:ascii="Arial" w:hAnsi="Arial" w:cs="Arial"/>
                <w:b/>
                <w:sz w:val="24"/>
                <w:szCs w:val="24"/>
              </w:rPr>
            </w:pPr>
            <w:r w:rsidRPr="00C81070">
              <w:rPr>
                <w:rFonts w:ascii="Arial" w:hAnsi="Arial" w:cs="Arial"/>
                <w:sz w:val="24"/>
                <w:szCs w:val="24"/>
              </w:rPr>
              <w:t>4(0.69)</w:t>
            </w:r>
          </w:p>
        </w:tc>
        <w:tc>
          <w:tcPr>
            <w:tcW w:w="3118" w:type="dxa"/>
          </w:tcPr>
          <w:p w14:paraId="5986DEE9" w14:textId="77777777" w:rsidR="00C7181B" w:rsidRPr="00C81070" w:rsidRDefault="00C7181B" w:rsidP="003210C1">
            <w:pPr>
              <w:rPr>
                <w:rFonts w:ascii="Arial" w:hAnsi="Arial" w:cs="Arial"/>
                <w:b/>
                <w:sz w:val="24"/>
                <w:szCs w:val="24"/>
              </w:rPr>
            </w:pPr>
            <w:r w:rsidRPr="00C81070">
              <w:rPr>
                <w:rFonts w:ascii="Arial" w:hAnsi="Arial" w:cs="Arial"/>
                <w:sz w:val="24"/>
                <w:szCs w:val="24"/>
              </w:rPr>
              <w:t>1(0.18)</w:t>
            </w:r>
          </w:p>
        </w:tc>
      </w:tr>
      <w:tr w:rsidR="00C7181B" w:rsidRPr="00C81070" w14:paraId="5986DEEE" w14:textId="77777777" w:rsidTr="00C7181B">
        <w:tc>
          <w:tcPr>
            <w:tcW w:w="3369" w:type="dxa"/>
          </w:tcPr>
          <w:p w14:paraId="5986DEEB" w14:textId="77777777" w:rsidR="00C7181B" w:rsidRPr="00C81070" w:rsidRDefault="00C7181B" w:rsidP="003210C1">
            <w:pPr>
              <w:rPr>
                <w:rFonts w:ascii="Arial" w:hAnsi="Arial" w:cs="Arial"/>
                <w:b/>
                <w:sz w:val="24"/>
                <w:szCs w:val="24"/>
              </w:rPr>
            </w:pPr>
            <w:r w:rsidRPr="00C81070">
              <w:rPr>
                <w:rFonts w:ascii="Arial" w:hAnsi="Arial" w:cs="Arial"/>
                <w:b/>
                <w:sz w:val="24"/>
                <w:szCs w:val="24"/>
              </w:rPr>
              <w:t>2</w:t>
            </w:r>
          </w:p>
        </w:tc>
        <w:tc>
          <w:tcPr>
            <w:tcW w:w="3969" w:type="dxa"/>
          </w:tcPr>
          <w:p w14:paraId="5986DEEC" w14:textId="77777777" w:rsidR="00C7181B" w:rsidRPr="00C81070" w:rsidRDefault="00C7181B" w:rsidP="003210C1">
            <w:pPr>
              <w:rPr>
                <w:rFonts w:ascii="Arial" w:hAnsi="Arial" w:cs="Arial"/>
                <w:b/>
                <w:sz w:val="24"/>
                <w:szCs w:val="24"/>
              </w:rPr>
            </w:pPr>
            <w:r w:rsidRPr="00C81070">
              <w:rPr>
                <w:rFonts w:ascii="Arial" w:hAnsi="Arial" w:cs="Arial"/>
                <w:sz w:val="24"/>
                <w:szCs w:val="24"/>
              </w:rPr>
              <w:t>5(0.87)</w:t>
            </w:r>
          </w:p>
        </w:tc>
        <w:tc>
          <w:tcPr>
            <w:tcW w:w="3118" w:type="dxa"/>
          </w:tcPr>
          <w:p w14:paraId="5986DEED" w14:textId="77777777" w:rsidR="00C7181B" w:rsidRPr="00C81070" w:rsidRDefault="00C7181B" w:rsidP="003210C1">
            <w:pPr>
              <w:rPr>
                <w:rFonts w:ascii="Arial" w:hAnsi="Arial" w:cs="Arial"/>
                <w:sz w:val="24"/>
                <w:szCs w:val="24"/>
              </w:rPr>
            </w:pPr>
            <w:r w:rsidRPr="00C81070">
              <w:rPr>
                <w:rFonts w:ascii="Arial" w:hAnsi="Arial" w:cs="Arial"/>
                <w:sz w:val="24"/>
                <w:szCs w:val="24"/>
              </w:rPr>
              <w:t>0(0)</w:t>
            </w:r>
          </w:p>
        </w:tc>
      </w:tr>
      <w:tr w:rsidR="00C7181B" w:rsidRPr="00C81070" w14:paraId="5986DEF2" w14:textId="77777777" w:rsidTr="00C7181B">
        <w:tc>
          <w:tcPr>
            <w:tcW w:w="3369" w:type="dxa"/>
          </w:tcPr>
          <w:p w14:paraId="5986DEEF" w14:textId="77777777" w:rsidR="00C7181B" w:rsidRPr="00C81070" w:rsidRDefault="00C7181B" w:rsidP="003210C1">
            <w:pPr>
              <w:rPr>
                <w:rFonts w:ascii="Arial" w:hAnsi="Arial" w:cs="Arial"/>
                <w:b/>
                <w:sz w:val="24"/>
                <w:szCs w:val="24"/>
              </w:rPr>
            </w:pPr>
            <w:r w:rsidRPr="00C81070">
              <w:rPr>
                <w:rFonts w:ascii="Arial" w:hAnsi="Arial" w:cs="Arial"/>
                <w:b/>
                <w:sz w:val="24"/>
                <w:szCs w:val="24"/>
              </w:rPr>
              <w:t>3</w:t>
            </w:r>
          </w:p>
        </w:tc>
        <w:tc>
          <w:tcPr>
            <w:tcW w:w="3969" w:type="dxa"/>
          </w:tcPr>
          <w:p w14:paraId="5986DEF0" w14:textId="77777777" w:rsidR="00C7181B" w:rsidRPr="00C81070" w:rsidRDefault="00C7181B" w:rsidP="003210C1">
            <w:pPr>
              <w:rPr>
                <w:rFonts w:ascii="Arial" w:hAnsi="Arial" w:cs="Arial"/>
                <w:b/>
                <w:sz w:val="24"/>
                <w:szCs w:val="24"/>
              </w:rPr>
            </w:pPr>
            <w:r w:rsidRPr="00C81070">
              <w:rPr>
                <w:rFonts w:ascii="Arial" w:hAnsi="Arial" w:cs="Arial"/>
                <w:sz w:val="24"/>
                <w:szCs w:val="24"/>
              </w:rPr>
              <w:t>3(0.52)</w:t>
            </w:r>
          </w:p>
        </w:tc>
        <w:tc>
          <w:tcPr>
            <w:tcW w:w="3118" w:type="dxa"/>
          </w:tcPr>
          <w:p w14:paraId="5986DEF1" w14:textId="77777777" w:rsidR="00C7181B" w:rsidRPr="00C81070" w:rsidRDefault="00C7181B" w:rsidP="003210C1">
            <w:pPr>
              <w:rPr>
                <w:rFonts w:ascii="Arial" w:hAnsi="Arial" w:cs="Arial"/>
                <w:b/>
                <w:sz w:val="24"/>
                <w:szCs w:val="24"/>
              </w:rPr>
            </w:pPr>
            <w:r w:rsidRPr="00C81070">
              <w:rPr>
                <w:rFonts w:ascii="Arial" w:hAnsi="Arial" w:cs="Arial"/>
                <w:sz w:val="24"/>
                <w:szCs w:val="24"/>
              </w:rPr>
              <w:t>2(0.36)</w:t>
            </w:r>
          </w:p>
        </w:tc>
      </w:tr>
      <w:tr w:rsidR="00C7181B" w:rsidRPr="00C81070" w14:paraId="5986DEF6" w14:textId="77777777" w:rsidTr="00C7181B">
        <w:tc>
          <w:tcPr>
            <w:tcW w:w="3369" w:type="dxa"/>
          </w:tcPr>
          <w:p w14:paraId="5986DEF3" w14:textId="77777777" w:rsidR="00C7181B" w:rsidRPr="00C81070" w:rsidRDefault="00C7181B" w:rsidP="003210C1">
            <w:pPr>
              <w:rPr>
                <w:rFonts w:ascii="Arial" w:hAnsi="Arial" w:cs="Arial"/>
                <w:b/>
                <w:sz w:val="24"/>
                <w:szCs w:val="24"/>
              </w:rPr>
            </w:pPr>
            <w:r w:rsidRPr="00C81070">
              <w:rPr>
                <w:rFonts w:ascii="Arial" w:hAnsi="Arial" w:cs="Arial"/>
                <w:b/>
                <w:sz w:val="24"/>
                <w:szCs w:val="24"/>
              </w:rPr>
              <w:t>4</w:t>
            </w:r>
          </w:p>
        </w:tc>
        <w:tc>
          <w:tcPr>
            <w:tcW w:w="3969" w:type="dxa"/>
          </w:tcPr>
          <w:p w14:paraId="5986DEF4" w14:textId="77777777" w:rsidR="00C7181B" w:rsidRPr="00C81070" w:rsidRDefault="00C7181B" w:rsidP="003210C1">
            <w:pPr>
              <w:rPr>
                <w:rFonts w:ascii="Arial" w:hAnsi="Arial" w:cs="Arial"/>
                <w:b/>
                <w:sz w:val="24"/>
                <w:szCs w:val="24"/>
              </w:rPr>
            </w:pPr>
            <w:r w:rsidRPr="00C81070">
              <w:rPr>
                <w:rFonts w:ascii="Arial" w:hAnsi="Arial" w:cs="Arial"/>
                <w:sz w:val="24"/>
                <w:szCs w:val="24"/>
              </w:rPr>
              <w:t>9(1.56)</w:t>
            </w:r>
          </w:p>
        </w:tc>
        <w:tc>
          <w:tcPr>
            <w:tcW w:w="3118" w:type="dxa"/>
          </w:tcPr>
          <w:p w14:paraId="5986DEF5" w14:textId="77777777" w:rsidR="00C7181B" w:rsidRPr="00C81070" w:rsidRDefault="00C81070" w:rsidP="003210C1">
            <w:pPr>
              <w:rPr>
                <w:rFonts w:ascii="Arial" w:hAnsi="Arial" w:cs="Arial"/>
                <w:b/>
                <w:sz w:val="24"/>
                <w:szCs w:val="24"/>
              </w:rPr>
            </w:pPr>
            <w:r w:rsidRPr="00C81070">
              <w:rPr>
                <w:rFonts w:ascii="Arial" w:hAnsi="Arial" w:cs="Arial"/>
                <w:sz w:val="24"/>
                <w:szCs w:val="24"/>
              </w:rPr>
              <w:t>5(0.89)</w:t>
            </w:r>
          </w:p>
        </w:tc>
      </w:tr>
      <w:tr w:rsidR="00C7181B" w:rsidRPr="00C81070" w14:paraId="5986DEFA" w14:textId="77777777" w:rsidTr="00C7181B">
        <w:tc>
          <w:tcPr>
            <w:tcW w:w="3369" w:type="dxa"/>
          </w:tcPr>
          <w:p w14:paraId="5986DEF7" w14:textId="77777777" w:rsidR="00C7181B" w:rsidRPr="00C81070" w:rsidRDefault="00C7181B" w:rsidP="003210C1">
            <w:pPr>
              <w:rPr>
                <w:rFonts w:ascii="Arial" w:hAnsi="Arial" w:cs="Arial"/>
                <w:b/>
                <w:sz w:val="24"/>
                <w:szCs w:val="24"/>
              </w:rPr>
            </w:pPr>
            <w:r w:rsidRPr="00C81070">
              <w:rPr>
                <w:rFonts w:ascii="Arial" w:hAnsi="Arial" w:cs="Arial"/>
                <w:b/>
                <w:sz w:val="24"/>
                <w:szCs w:val="24"/>
              </w:rPr>
              <w:t>5</w:t>
            </w:r>
          </w:p>
        </w:tc>
        <w:tc>
          <w:tcPr>
            <w:tcW w:w="3969" w:type="dxa"/>
          </w:tcPr>
          <w:p w14:paraId="5986DEF8" w14:textId="77777777" w:rsidR="00C7181B" w:rsidRPr="00C81070" w:rsidRDefault="00C81070" w:rsidP="003210C1">
            <w:pPr>
              <w:rPr>
                <w:rFonts w:ascii="Arial" w:hAnsi="Arial" w:cs="Arial"/>
                <w:b/>
                <w:sz w:val="24"/>
                <w:szCs w:val="24"/>
              </w:rPr>
            </w:pPr>
            <w:r w:rsidRPr="00C81070">
              <w:rPr>
                <w:rFonts w:ascii="Arial" w:hAnsi="Arial" w:cs="Arial"/>
                <w:sz w:val="24"/>
                <w:szCs w:val="24"/>
              </w:rPr>
              <w:t>4(0.69)</w:t>
            </w:r>
          </w:p>
        </w:tc>
        <w:tc>
          <w:tcPr>
            <w:tcW w:w="3118" w:type="dxa"/>
          </w:tcPr>
          <w:p w14:paraId="5986DEF9" w14:textId="77777777" w:rsidR="00C7181B" w:rsidRPr="00C81070" w:rsidRDefault="00C81070" w:rsidP="003210C1">
            <w:pPr>
              <w:rPr>
                <w:rFonts w:ascii="Arial" w:hAnsi="Arial" w:cs="Arial"/>
                <w:b/>
                <w:sz w:val="24"/>
                <w:szCs w:val="24"/>
              </w:rPr>
            </w:pPr>
            <w:r w:rsidRPr="00C81070">
              <w:rPr>
                <w:rFonts w:ascii="Arial" w:hAnsi="Arial" w:cs="Arial"/>
                <w:sz w:val="24"/>
                <w:szCs w:val="24"/>
              </w:rPr>
              <w:t>10(1.78)</w:t>
            </w:r>
          </w:p>
        </w:tc>
      </w:tr>
      <w:tr w:rsidR="00C7181B" w:rsidRPr="00C81070" w14:paraId="5986DEFE" w14:textId="77777777" w:rsidTr="00C7181B">
        <w:tc>
          <w:tcPr>
            <w:tcW w:w="3369" w:type="dxa"/>
          </w:tcPr>
          <w:p w14:paraId="5986DEFB" w14:textId="77777777" w:rsidR="00C7181B" w:rsidRPr="00C81070" w:rsidRDefault="00C7181B" w:rsidP="003210C1">
            <w:pPr>
              <w:rPr>
                <w:rFonts w:ascii="Arial" w:hAnsi="Arial" w:cs="Arial"/>
                <w:b/>
                <w:sz w:val="24"/>
                <w:szCs w:val="24"/>
              </w:rPr>
            </w:pPr>
            <w:r w:rsidRPr="00C81070">
              <w:rPr>
                <w:rFonts w:ascii="Arial" w:hAnsi="Arial" w:cs="Arial"/>
                <w:b/>
                <w:sz w:val="24"/>
                <w:szCs w:val="24"/>
              </w:rPr>
              <w:t>6</w:t>
            </w:r>
          </w:p>
        </w:tc>
        <w:tc>
          <w:tcPr>
            <w:tcW w:w="3969" w:type="dxa"/>
          </w:tcPr>
          <w:p w14:paraId="5986DEFC" w14:textId="77777777" w:rsidR="00C7181B" w:rsidRPr="00C81070" w:rsidRDefault="00C81070" w:rsidP="003210C1">
            <w:pPr>
              <w:rPr>
                <w:rFonts w:ascii="Arial" w:hAnsi="Arial" w:cs="Arial"/>
                <w:b/>
                <w:sz w:val="24"/>
                <w:szCs w:val="24"/>
              </w:rPr>
            </w:pPr>
            <w:r w:rsidRPr="00C81070">
              <w:rPr>
                <w:rFonts w:ascii="Arial" w:hAnsi="Arial" w:cs="Arial"/>
                <w:sz w:val="24"/>
                <w:szCs w:val="24"/>
              </w:rPr>
              <w:t>30(5.19)</w:t>
            </w:r>
          </w:p>
        </w:tc>
        <w:tc>
          <w:tcPr>
            <w:tcW w:w="3118" w:type="dxa"/>
          </w:tcPr>
          <w:p w14:paraId="5986DEFD" w14:textId="77777777" w:rsidR="00C7181B" w:rsidRPr="00C81070" w:rsidRDefault="00C81070" w:rsidP="003210C1">
            <w:pPr>
              <w:rPr>
                <w:rFonts w:ascii="Arial" w:hAnsi="Arial" w:cs="Arial"/>
                <w:b/>
                <w:sz w:val="24"/>
                <w:szCs w:val="24"/>
              </w:rPr>
            </w:pPr>
            <w:r w:rsidRPr="00C81070">
              <w:rPr>
                <w:rFonts w:ascii="Arial" w:hAnsi="Arial" w:cs="Arial"/>
                <w:sz w:val="24"/>
                <w:szCs w:val="24"/>
              </w:rPr>
              <w:t>11(1.96)</w:t>
            </w:r>
          </w:p>
        </w:tc>
      </w:tr>
      <w:tr w:rsidR="00C7181B" w:rsidRPr="00C81070" w14:paraId="5986DF02" w14:textId="77777777" w:rsidTr="00C7181B">
        <w:tc>
          <w:tcPr>
            <w:tcW w:w="3369" w:type="dxa"/>
          </w:tcPr>
          <w:p w14:paraId="5986DEFF" w14:textId="77777777" w:rsidR="00C7181B" w:rsidRPr="00C81070" w:rsidRDefault="00C7181B" w:rsidP="003210C1">
            <w:pPr>
              <w:rPr>
                <w:rFonts w:ascii="Arial" w:hAnsi="Arial" w:cs="Arial"/>
                <w:b/>
                <w:sz w:val="24"/>
                <w:szCs w:val="24"/>
              </w:rPr>
            </w:pPr>
            <w:r w:rsidRPr="00C81070">
              <w:rPr>
                <w:rFonts w:ascii="Arial" w:hAnsi="Arial" w:cs="Arial"/>
                <w:b/>
                <w:sz w:val="24"/>
                <w:szCs w:val="24"/>
              </w:rPr>
              <w:t>7</w:t>
            </w:r>
          </w:p>
        </w:tc>
        <w:tc>
          <w:tcPr>
            <w:tcW w:w="3969" w:type="dxa"/>
          </w:tcPr>
          <w:p w14:paraId="5986DF00" w14:textId="77777777" w:rsidR="00C7181B" w:rsidRPr="00C81070" w:rsidRDefault="00C81070" w:rsidP="003210C1">
            <w:pPr>
              <w:rPr>
                <w:rFonts w:ascii="Arial" w:hAnsi="Arial" w:cs="Arial"/>
                <w:b/>
                <w:sz w:val="24"/>
                <w:szCs w:val="24"/>
              </w:rPr>
            </w:pPr>
            <w:r w:rsidRPr="00C81070">
              <w:rPr>
                <w:rFonts w:ascii="Arial" w:hAnsi="Arial" w:cs="Arial"/>
                <w:sz w:val="24"/>
                <w:szCs w:val="24"/>
              </w:rPr>
              <w:t>40(6.92)</w:t>
            </w:r>
          </w:p>
        </w:tc>
        <w:tc>
          <w:tcPr>
            <w:tcW w:w="3118" w:type="dxa"/>
          </w:tcPr>
          <w:p w14:paraId="5986DF01" w14:textId="77777777" w:rsidR="00C7181B" w:rsidRPr="00C81070" w:rsidRDefault="00C81070" w:rsidP="003210C1">
            <w:pPr>
              <w:rPr>
                <w:rFonts w:ascii="Arial" w:hAnsi="Arial" w:cs="Arial"/>
                <w:b/>
                <w:sz w:val="24"/>
                <w:szCs w:val="24"/>
              </w:rPr>
            </w:pPr>
            <w:r w:rsidRPr="00C81070">
              <w:rPr>
                <w:rFonts w:ascii="Arial" w:hAnsi="Arial" w:cs="Arial"/>
                <w:sz w:val="24"/>
                <w:szCs w:val="24"/>
              </w:rPr>
              <w:t>16(2.85)</w:t>
            </w:r>
          </w:p>
        </w:tc>
      </w:tr>
      <w:tr w:rsidR="00C7181B" w:rsidRPr="00C81070" w14:paraId="5986DF06" w14:textId="77777777" w:rsidTr="00C7181B">
        <w:tc>
          <w:tcPr>
            <w:tcW w:w="3369" w:type="dxa"/>
          </w:tcPr>
          <w:p w14:paraId="5986DF03" w14:textId="77777777" w:rsidR="00C7181B" w:rsidRPr="00C81070" w:rsidRDefault="00C7181B" w:rsidP="003210C1">
            <w:pPr>
              <w:rPr>
                <w:rFonts w:ascii="Arial" w:hAnsi="Arial" w:cs="Arial"/>
                <w:b/>
                <w:sz w:val="24"/>
                <w:szCs w:val="24"/>
              </w:rPr>
            </w:pPr>
            <w:r w:rsidRPr="00C81070">
              <w:rPr>
                <w:rFonts w:ascii="Arial" w:hAnsi="Arial" w:cs="Arial"/>
                <w:b/>
                <w:sz w:val="24"/>
                <w:szCs w:val="24"/>
              </w:rPr>
              <w:t>8</w:t>
            </w:r>
          </w:p>
        </w:tc>
        <w:tc>
          <w:tcPr>
            <w:tcW w:w="3969" w:type="dxa"/>
          </w:tcPr>
          <w:p w14:paraId="5986DF04" w14:textId="77777777" w:rsidR="00C7181B" w:rsidRPr="00C81070" w:rsidRDefault="00C81070" w:rsidP="003210C1">
            <w:pPr>
              <w:rPr>
                <w:rFonts w:ascii="Arial" w:hAnsi="Arial" w:cs="Arial"/>
                <w:b/>
                <w:sz w:val="24"/>
                <w:szCs w:val="24"/>
              </w:rPr>
            </w:pPr>
            <w:r w:rsidRPr="00C81070">
              <w:rPr>
                <w:rFonts w:ascii="Arial" w:hAnsi="Arial" w:cs="Arial"/>
                <w:sz w:val="24"/>
                <w:szCs w:val="24"/>
              </w:rPr>
              <w:t>450(77.85)</w:t>
            </w:r>
          </w:p>
        </w:tc>
        <w:tc>
          <w:tcPr>
            <w:tcW w:w="3118" w:type="dxa"/>
          </w:tcPr>
          <w:p w14:paraId="5986DF05" w14:textId="77777777" w:rsidR="00C7181B" w:rsidRPr="00C81070" w:rsidRDefault="00C81070" w:rsidP="003210C1">
            <w:pPr>
              <w:rPr>
                <w:rFonts w:ascii="Arial" w:hAnsi="Arial" w:cs="Arial"/>
                <w:b/>
                <w:sz w:val="24"/>
                <w:szCs w:val="24"/>
              </w:rPr>
            </w:pPr>
            <w:r w:rsidRPr="00C81070">
              <w:rPr>
                <w:rFonts w:ascii="Arial" w:hAnsi="Arial" w:cs="Arial"/>
                <w:sz w:val="24"/>
                <w:szCs w:val="24"/>
              </w:rPr>
              <w:t>502(89.32)</w:t>
            </w:r>
          </w:p>
        </w:tc>
      </w:tr>
    </w:tbl>
    <w:p w14:paraId="5986DF07" w14:textId="77777777" w:rsidR="00C7181B" w:rsidRPr="00C81070" w:rsidRDefault="00C7181B" w:rsidP="003210C1">
      <w:pPr>
        <w:spacing w:after="0" w:line="240" w:lineRule="auto"/>
        <w:rPr>
          <w:rFonts w:ascii="Arial" w:hAnsi="Arial" w:cs="Arial"/>
          <w:b/>
          <w:sz w:val="24"/>
          <w:szCs w:val="24"/>
        </w:rPr>
      </w:pPr>
    </w:p>
    <w:p w14:paraId="5986DF08" w14:textId="77777777" w:rsidR="00C7181B" w:rsidRDefault="00C7181B" w:rsidP="003210C1">
      <w:pPr>
        <w:spacing w:after="0" w:line="240" w:lineRule="auto"/>
      </w:pPr>
    </w:p>
    <w:sectPr w:rsidR="00C7181B" w:rsidSect="00B86D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B3A6" w14:textId="77777777" w:rsidR="000A0C45" w:rsidRDefault="000A0C45" w:rsidP="005F7266">
      <w:pPr>
        <w:spacing w:after="0" w:line="240" w:lineRule="auto"/>
      </w:pPr>
      <w:r>
        <w:separator/>
      </w:r>
    </w:p>
  </w:endnote>
  <w:endnote w:type="continuationSeparator" w:id="0">
    <w:p w14:paraId="19EFF04A" w14:textId="77777777" w:rsidR="000A0C45" w:rsidRDefault="000A0C45" w:rsidP="005F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965"/>
      <w:docPartObj>
        <w:docPartGallery w:val="Page Numbers (Bottom of Page)"/>
        <w:docPartUnique/>
      </w:docPartObj>
    </w:sdtPr>
    <w:sdtContent>
      <w:p w14:paraId="5986DF0D" w14:textId="77777777" w:rsidR="00B46EB5" w:rsidRDefault="00F77B75">
        <w:pPr>
          <w:pStyle w:val="Footer"/>
          <w:jc w:val="center"/>
        </w:pPr>
        <w:r>
          <w:fldChar w:fldCharType="begin"/>
        </w:r>
        <w:r w:rsidR="00187F32">
          <w:instrText xml:space="preserve"> PAGE   \* MERGEFORMAT </w:instrText>
        </w:r>
        <w:r>
          <w:fldChar w:fldCharType="separate"/>
        </w:r>
        <w:r w:rsidR="001827D1">
          <w:rPr>
            <w:noProof/>
          </w:rPr>
          <w:t>5</w:t>
        </w:r>
        <w:r>
          <w:rPr>
            <w:noProof/>
          </w:rPr>
          <w:fldChar w:fldCharType="end"/>
        </w:r>
      </w:p>
    </w:sdtContent>
  </w:sdt>
  <w:p w14:paraId="5986DF0E" w14:textId="77777777" w:rsidR="00B46EB5" w:rsidRDefault="00B4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D8F0" w14:textId="77777777" w:rsidR="000A0C45" w:rsidRDefault="000A0C45" w:rsidP="005F7266">
      <w:pPr>
        <w:spacing w:after="0" w:line="240" w:lineRule="auto"/>
      </w:pPr>
      <w:r>
        <w:separator/>
      </w:r>
    </w:p>
  </w:footnote>
  <w:footnote w:type="continuationSeparator" w:id="0">
    <w:p w14:paraId="435C8146" w14:textId="77777777" w:rsidR="000A0C45" w:rsidRDefault="000A0C45" w:rsidP="005F7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266"/>
    <w:rsid w:val="000664FB"/>
    <w:rsid w:val="000A0C45"/>
    <w:rsid w:val="000D702C"/>
    <w:rsid w:val="000F0DE4"/>
    <w:rsid w:val="001827D1"/>
    <w:rsid w:val="00187F32"/>
    <w:rsid w:val="002561F3"/>
    <w:rsid w:val="003210C1"/>
    <w:rsid w:val="0055786A"/>
    <w:rsid w:val="00587042"/>
    <w:rsid w:val="005B5AB8"/>
    <w:rsid w:val="005F6804"/>
    <w:rsid w:val="005F7266"/>
    <w:rsid w:val="00672CF4"/>
    <w:rsid w:val="006A137B"/>
    <w:rsid w:val="00700430"/>
    <w:rsid w:val="007103F8"/>
    <w:rsid w:val="007C12F6"/>
    <w:rsid w:val="009349B3"/>
    <w:rsid w:val="00963219"/>
    <w:rsid w:val="009647A8"/>
    <w:rsid w:val="009A6E0E"/>
    <w:rsid w:val="00A029B7"/>
    <w:rsid w:val="00B46EB5"/>
    <w:rsid w:val="00B56727"/>
    <w:rsid w:val="00B86D12"/>
    <w:rsid w:val="00B939AE"/>
    <w:rsid w:val="00BC432B"/>
    <w:rsid w:val="00C617B7"/>
    <w:rsid w:val="00C7181B"/>
    <w:rsid w:val="00C81070"/>
    <w:rsid w:val="00D056C6"/>
    <w:rsid w:val="00D24F41"/>
    <w:rsid w:val="00D41275"/>
    <w:rsid w:val="00DA4FF6"/>
    <w:rsid w:val="00DB08E8"/>
    <w:rsid w:val="00E23141"/>
    <w:rsid w:val="00E74187"/>
    <w:rsid w:val="00ED3031"/>
    <w:rsid w:val="00F62088"/>
    <w:rsid w:val="00F77B75"/>
    <w:rsid w:val="00FF4465"/>
    <w:rsid w:val="00FF4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DCF6"/>
  <w15:docId w15:val="{A2D9374D-95F1-4C5D-AF36-F4645C73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66"/>
  </w:style>
  <w:style w:type="table" w:styleId="TableGrid">
    <w:name w:val="Table Grid"/>
    <w:basedOn w:val="TableNormal"/>
    <w:uiPriority w:val="59"/>
    <w:rsid w:val="005F726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66"/>
  </w:style>
  <w:style w:type="character" w:styleId="Hyperlink">
    <w:name w:val="Hyperlink"/>
    <w:basedOn w:val="DefaultParagraphFont"/>
    <w:uiPriority w:val="99"/>
    <w:unhideWhenUsed/>
    <w:rsid w:val="0055786A"/>
    <w:rPr>
      <w:color w:val="0563C1" w:themeColor="hyperlink"/>
      <w:u w:val="single"/>
    </w:rPr>
  </w:style>
  <w:style w:type="table" w:customStyle="1" w:styleId="TableGrid1">
    <w:name w:val="Table Grid1"/>
    <w:basedOn w:val="TableNormal"/>
    <w:next w:val="TableGrid"/>
    <w:uiPriority w:val="59"/>
    <w:rsid w:val="003210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6E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esearchprotocols.org/2019/1/e11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5" ma:contentTypeDescription="Create a new document." ma:contentTypeScope="" ma:versionID="caf927bed143346ab0dc5406dfc92e1c">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9c233ea506198087150df90ae8b42bfd"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4924f6b1-1595-4f5d-a697-06af894755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dexed="tru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element name="TaxCatchAll" ma:index="51" nillable="true" ma:displayName="Taxonomy Catch All Column" ma:hidden="true" ma:list="{98672d54-f607-4f1a-ab90-10ff4b251e60}" ma:internalName="TaxCatchAll" ma:showField="CatchAllData" ma:web="49956862-bc03-459b-9e7c-648b70989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Not Started</TaskStatus>
    <Manuscript_x0020_Number xmlns="49956862-bc03-459b-9e7c-648b70989ab5">PSY21-345</Manuscript_x0020_Number>
    <Priority xmlns="http://schemas.microsoft.com/sharepoint/v3">(2) Normal</Priority>
    <StartDate xmlns="http://schemas.microsoft.com/sharepoint/v3">2022-06-10T16:57:30+00:00</StartDate>
    <_EndDate xmlns="http://schemas.microsoft.com/sharepoint/v3/fields">2022-06-10T16:57:30+00:00</_EndDate>
    <Article_x0020_Type xmlns="f125f12e-9a53-4fb5-99b2-11d12213af18" xsi:nil="true"/>
    <TaxCatchAll xmlns="49956862-bc03-459b-9e7c-648b70989ab5" xsi:nil="true"/>
    <Publication_x0020_Issue xmlns="49956862-bc03-459b-9e7c-648b70989ab5" xsi:nil="true"/>
    <DateCompleted xmlns="http://schemas.microsoft.com/sharepoint/v3" xsi:nil="true"/>
    <WorkflowName xmlns="http://schemas.microsoft.com/sharepoint/v3" xsi:nil="true"/>
    <Manuscript_x0020_Status xmlns="49956862-bc03-459b-9e7c-648b70989ab5" xsi:nil="true"/>
    <Date_x0020_Acceptance_x0020_Emailed xmlns="49956862-bc03-459b-9e7c-648b70989ab5" xsi:nil="true"/>
    <AssignedTo xmlns="http://schemas.microsoft.com/sharepoint/v3">
      <UserInfo>
        <DisplayName/>
        <AccountId xsi:nil="true"/>
        <AccountType/>
      </UserInfo>
    </AssignedTo>
    <Article_x0020_Title xmlns="49956862-bc03-459b-9e7c-648b70989ab5" xsi:nil="true"/>
    <_Flow_SignoffStatus xmlns="f125f12e-9a53-4fb5-99b2-11d12213af18" xsi:nil="true"/>
    <TaskDueDate xmlns="http://schemas.microsoft.com/sharepoint/v3/fields" xsi:nil="true"/>
    <Summary_x0020_Editing_x0020_Status xmlns="49956862-bc03-459b-9e7c-648b70989ab5" xsi:nil="true"/>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lcf76f155ced4ddcb4097134ff3c332f xmlns="f125f12e-9a53-4fb5-99b2-11d12213af18">
      <Terms xmlns="http://schemas.microsoft.com/office/infopath/2007/PartnerControls"/>
    </lcf76f155ced4ddcb4097134ff3c332f>
    <Corresponding_x0020_Author xmlns="49956862-bc03-459b-9e7c-648b70989ab5" xsi:nil="true"/>
    <Assigned_x0020_Editor xmlns="49956862-bc03-459b-9e7c-648b70989ab5" xsi:nil="true"/>
    <Categories xmlns="http://schemas.microsoft.com/sharepoint/v3" xsi:nil="true"/>
    <TEST xmlns="f125f12e-9a53-4fb5-99b2-11d12213af18" xsi:nil="true"/>
    <Date xmlns="f125f12e-9a53-4fb5-99b2-11d12213af18" xsi:nil="true"/>
    <Summary_x0020_Received_x0020_From_x0020_Author xmlns="49956862-bc03-459b-9e7c-648b70989ab5" xsi:nil="true"/>
  </documentManagement>
</p:properties>
</file>

<file path=customXml/itemProps1.xml><?xml version="1.0" encoding="utf-8"?>
<ds:datastoreItem xmlns:ds="http://schemas.openxmlformats.org/officeDocument/2006/customXml" ds:itemID="{CD3C2B9A-7651-4A72-AE09-9BC543A33C49}">
  <ds:schemaRefs>
    <ds:schemaRef ds:uri="http://schemas.microsoft.com/sharepoint/v3/contenttype/forms"/>
  </ds:schemaRefs>
</ds:datastoreItem>
</file>

<file path=customXml/itemProps2.xml><?xml version="1.0" encoding="utf-8"?>
<ds:datastoreItem xmlns:ds="http://schemas.openxmlformats.org/officeDocument/2006/customXml" ds:itemID="{F536B25E-5838-4361-9AE9-2649F72AD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2DA1F-19B6-4305-8874-36E054698ED6}">
  <ds:schemaRefs>
    <ds:schemaRef ds:uri="http://schemas.microsoft.com/office/2006/metadata/properties"/>
    <ds:schemaRef ds:uri="http://schemas.microsoft.com/office/infopath/2007/PartnerControls"/>
    <ds:schemaRef ds:uri="http://schemas.microsoft.com/sharepoint/v3/fields"/>
    <ds:schemaRef ds:uri="49956862-bc03-459b-9e7c-648b70989ab5"/>
    <ds:schemaRef ds:uri="http://schemas.microsoft.com/sharepoint/v3"/>
    <ds:schemaRef ds:uri="f125f12e-9a53-4fb5-99b2-11d12213af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5329</Characters>
  <Application>Microsoft Office Word</Application>
  <DocSecurity>0</DocSecurity>
  <Lines>266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i5</dc:creator>
  <cp:lastModifiedBy>Victoria White</cp:lastModifiedBy>
  <cp:revision>3</cp:revision>
  <dcterms:created xsi:type="dcterms:W3CDTF">2022-08-13T11:20:00Z</dcterms:created>
  <dcterms:modified xsi:type="dcterms:W3CDTF">2022-08-13T17:12:00Z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0x010100267C900F792D524D88FAA4706D4B155D</vt:lpwstr>
  </property>
  <property fmtid="{D5CDD505-2E9C-101B-9397-08002B2CF9AE}" pid="3" name="MediaServiceImageTags">
    <vt:lpwstr/>
  </property>
</Properties>
</file>