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A537" w14:textId="75B00906" w:rsidR="008D6B27" w:rsidRPr="008D6B27" w:rsidRDefault="004F2314" w:rsidP="008D6B27">
      <w:pPr>
        <w:rPr>
          <w:rFonts w:ascii="Times New Roman" w:eastAsia="Times New Roman" w:hAnsi="Times New Roman"/>
          <w:b/>
          <w:bCs/>
          <w:lang w:eastAsia="en-GB"/>
        </w:rPr>
      </w:pPr>
      <w:r w:rsidRPr="008D6B27">
        <w:rPr>
          <w:rFonts w:ascii="Times New Roman" w:eastAsia="Times New Roman" w:hAnsi="Times New Roman"/>
          <w:b/>
          <w:bCs/>
          <w:lang w:eastAsia="en-GB"/>
        </w:rPr>
        <w:t>Supplementa</w:t>
      </w:r>
      <w:r w:rsidR="008D6B27" w:rsidRPr="008D6B27">
        <w:rPr>
          <w:rFonts w:ascii="Times New Roman" w:eastAsia="Times New Roman" w:hAnsi="Times New Roman"/>
          <w:b/>
          <w:bCs/>
          <w:lang w:eastAsia="en-GB"/>
        </w:rPr>
        <w:t>l Digital Content</w:t>
      </w:r>
      <w:r w:rsidR="008D6B27">
        <w:rPr>
          <w:rFonts w:ascii="Times New Roman" w:eastAsia="Times New Roman" w:hAnsi="Times New Roman"/>
          <w:b/>
          <w:bCs/>
          <w:lang w:eastAsia="en-GB"/>
        </w:rPr>
        <w:t>:</w:t>
      </w:r>
    </w:p>
    <w:p w14:paraId="4AC0C273" w14:textId="45DADB3A" w:rsidR="004F2314" w:rsidRPr="008D6B27" w:rsidRDefault="008D6B27" w:rsidP="008D6B27">
      <w:pPr>
        <w:rPr>
          <w:rFonts w:ascii="Times New Roman" w:eastAsia="Times New Roman" w:hAnsi="Times New Roman"/>
          <w:b/>
          <w:bCs/>
          <w:lang w:eastAsia="en-GB"/>
        </w:rPr>
      </w:pPr>
      <w:r w:rsidRPr="008D6B27">
        <w:rPr>
          <w:rFonts w:ascii="Times New Roman" w:eastAsia="Times New Roman" w:hAnsi="Times New Roman"/>
          <w:b/>
          <w:bCs/>
          <w:lang w:eastAsia="en-GB"/>
        </w:rPr>
        <w:t>Loneliness, social isolation, and living alone associations with mortality risk in individuals living with cardiovascular disease: A systematic review, meta-analysis, and meta-regression</w:t>
      </w:r>
      <w:r w:rsidR="004F2314" w:rsidRPr="008D6B27">
        <w:rPr>
          <w:rFonts w:ascii="Times New Roman" w:eastAsia="Times New Roman" w:hAnsi="Times New Roman"/>
          <w:b/>
          <w:bCs/>
          <w:lang w:eastAsia="en-GB"/>
        </w:rPr>
        <w:t xml:space="preserve"> </w:t>
      </w:r>
    </w:p>
    <w:p w14:paraId="5FF093A9" w14:textId="77777777" w:rsidR="004F2314" w:rsidRPr="004F2314" w:rsidRDefault="004F2314" w:rsidP="004F2314">
      <w:pPr>
        <w:jc w:val="center"/>
        <w:rPr>
          <w:rFonts w:ascii="Times New Roman" w:eastAsia="Times New Roman" w:hAnsi="Times New Roman"/>
          <w:b/>
          <w:bCs/>
          <w:lang w:eastAsia="en-GB"/>
        </w:rPr>
      </w:pPr>
    </w:p>
    <w:p w14:paraId="2B5DAB17" w14:textId="03FB038D" w:rsidR="004F2314" w:rsidRPr="004F2314" w:rsidRDefault="004F2314" w:rsidP="004F2314">
      <w:pPr>
        <w:rPr>
          <w:rFonts w:ascii="Times New Roman" w:eastAsia="Times New Roman" w:hAnsi="Times New Roman"/>
          <w:b/>
          <w:bCs/>
          <w:lang w:eastAsia="en-GB"/>
        </w:rPr>
      </w:pPr>
      <w:r w:rsidRPr="004F2314">
        <w:rPr>
          <w:rFonts w:ascii="Times New Roman" w:eastAsia="Times New Roman" w:hAnsi="Times New Roman"/>
          <w:b/>
          <w:bCs/>
          <w:lang w:eastAsia="en-GB"/>
        </w:rPr>
        <w:t>Full Medline (Ovid) Search Strateg</w:t>
      </w:r>
      <w:r w:rsidR="008D6B27">
        <w:rPr>
          <w:rFonts w:ascii="Times New Roman" w:eastAsia="Times New Roman" w:hAnsi="Times New Roman"/>
          <w:b/>
          <w:bCs/>
          <w:lang w:eastAsia="en-GB"/>
        </w:rPr>
        <w:t>y</w:t>
      </w:r>
    </w:p>
    <w:p w14:paraId="43794C06" w14:textId="77777777" w:rsidR="004F2314" w:rsidRPr="004F2314" w:rsidRDefault="004F2314" w:rsidP="008D6B27">
      <w:pPr>
        <w:rPr>
          <w:rFonts w:ascii="Times New Roman" w:eastAsia="Times New Roman" w:hAnsi="Times New Roman"/>
          <w:b/>
          <w:bCs/>
          <w:lang w:eastAsia="en-GB"/>
        </w:rPr>
      </w:pPr>
    </w:p>
    <w:p w14:paraId="1F6664A3" w14:textId="77777777" w:rsidR="004F2314" w:rsidRPr="004F2314" w:rsidRDefault="004F2314" w:rsidP="008D6B27">
      <w:pPr>
        <w:numPr>
          <w:ilvl w:val="0"/>
          <w:numId w:val="12"/>
        </w:numPr>
        <w:contextualSpacing/>
        <w:rPr>
          <w:rFonts w:ascii="Times New Roman" w:hAnsi="Times New Roman"/>
          <w:sz w:val="22"/>
          <w:szCs w:val="22"/>
        </w:rPr>
      </w:pPr>
      <w:r w:rsidRPr="004F2314">
        <w:rPr>
          <w:rFonts w:ascii="Times New Roman" w:eastAsia="Times New Roman" w:hAnsi="Times New Roman"/>
          <w:color w:val="000000"/>
          <w:sz w:val="22"/>
          <w:szCs w:val="22"/>
          <w:lang w:eastAsia="en-GB"/>
        </w:rPr>
        <w:t xml:space="preserve">cardiovascular disease.mp. or exp </w:t>
      </w:r>
      <w:proofErr w:type="gramStart"/>
      <w:r w:rsidRPr="004F2314">
        <w:rPr>
          <w:rFonts w:ascii="Times New Roman" w:eastAsia="Times New Roman" w:hAnsi="Times New Roman"/>
          <w:color w:val="000000"/>
          <w:sz w:val="22"/>
          <w:szCs w:val="22"/>
          <w:lang w:eastAsia="en-GB"/>
        </w:rPr>
        <w:t>Cardiovascular Diseases</w:t>
      </w:r>
      <w:proofErr w:type="gramEnd"/>
      <w:r w:rsidRPr="004F2314">
        <w:rPr>
          <w:rFonts w:ascii="Times New Roman" w:eastAsia="Times New Roman" w:hAnsi="Times New Roman"/>
          <w:color w:val="000000"/>
          <w:sz w:val="22"/>
          <w:szCs w:val="22"/>
          <w:lang w:eastAsia="en-GB"/>
        </w:rPr>
        <w:t>/</w:t>
      </w:r>
    </w:p>
    <w:p w14:paraId="362F8E9E" w14:textId="77777777" w:rsidR="004F2314" w:rsidRPr="004F2314" w:rsidRDefault="004F2314" w:rsidP="008D6B27">
      <w:pPr>
        <w:numPr>
          <w:ilvl w:val="0"/>
          <w:numId w:val="12"/>
        </w:numPr>
        <w:contextualSpacing/>
        <w:rPr>
          <w:rFonts w:ascii="Times New Roman" w:hAnsi="Times New Roman"/>
          <w:sz w:val="22"/>
          <w:szCs w:val="22"/>
        </w:rPr>
      </w:pPr>
      <w:r w:rsidRPr="004F2314">
        <w:rPr>
          <w:rFonts w:ascii="Times New Roman" w:eastAsia="Times New Roman" w:hAnsi="Times New Roman"/>
          <w:color w:val="000000"/>
          <w:sz w:val="22"/>
          <w:szCs w:val="22"/>
          <w:lang w:eastAsia="en-GB"/>
        </w:rPr>
        <w:t>("cardiovascular disease*" or "heart attack" or "CVD" or "Cardiac" or "angina" or "</w:t>
      </w:r>
      <w:proofErr w:type="spellStart"/>
      <w:r w:rsidRPr="004F2314">
        <w:rPr>
          <w:rFonts w:ascii="Times New Roman" w:eastAsia="Times New Roman" w:hAnsi="Times New Roman"/>
          <w:color w:val="000000"/>
          <w:sz w:val="22"/>
          <w:szCs w:val="22"/>
          <w:lang w:eastAsia="en-GB"/>
        </w:rPr>
        <w:t>atheroscelorsis</w:t>
      </w:r>
      <w:proofErr w:type="spellEnd"/>
      <w:r w:rsidRPr="004F2314">
        <w:rPr>
          <w:rFonts w:ascii="Times New Roman" w:eastAsia="Times New Roman" w:hAnsi="Times New Roman"/>
          <w:color w:val="000000"/>
          <w:sz w:val="22"/>
          <w:szCs w:val="22"/>
          <w:lang w:eastAsia="en-GB"/>
        </w:rPr>
        <w:t>" or "heart*" or "heart disease*" or "heart diseases" or "heart failure" or "congestive heart failure" or "</w:t>
      </w:r>
      <w:proofErr w:type="spellStart"/>
      <w:r w:rsidRPr="004F2314">
        <w:rPr>
          <w:rFonts w:ascii="Times New Roman" w:eastAsia="Times New Roman" w:hAnsi="Times New Roman"/>
          <w:color w:val="000000"/>
          <w:sz w:val="22"/>
          <w:szCs w:val="22"/>
          <w:lang w:eastAsia="en-GB"/>
        </w:rPr>
        <w:t>coronar</w:t>
      </w:r>
      <w:proofErr w:type="spellEnd"/>
      <w:r w:rsidRPr="004F2314">
        <w:rPr>
          <w:rFonts w:ascii="Times New Roman" w:eastAsia="Times New Roman" w:hAnsi="Times New Roman"/>
          <w:color w:val="000000"/>
          <w:sz w:val="22"/>
          <w:szCs w:val="22"/>
          <w:lang w:eastAsia="en-GB"/>
        </w:rPr>
        <w:t>*" or "coronary heart disease" or "coronary artery disease" or stroke or "CVA" or "cerebrovascular accident" or "</w:t>
      </w:r>
      <w:proofErr w:type="spellStart"/>
      <w:r w:rsidRPr="004F2314">
        <w:rPr>
          <w:rFonts w:ascii="Times New Roman" w:eastAsia="Times New Roman" w:hAnsi="Times New Roman"/>
          <w:color w:val="000000"/>
          <w:sz w:val="22"/>
          <w:szCs w:val="22"/>
          <w:lang w:eastAsia="en-GB"/>
        </w:rPr>
        <w:t>myocard</w:t>
      </w:r>
      <w:proofErr w:type="spellEnd"/>
      <w:r w:rsidRPr="004F2314">
        <w:rPr>
          <w:rFonts w:ascii="Times New Roman" w:eastAsia="Times New Roman" w:hAnsi="Times New Roman"/>
          <w:color w:val="000000"/>
          <w:sz w:val="22"/>
          <w:szCs w:val="22"/>
          <w:lang w:eastAsia="en-GB"/>
        </w:rPr>
        <w:t>* infarct*" or "myocardial ischaemia" or "acute coronary syndrome").</w:t>
      </w:r>
      <w:proofErr w:type="spellStart"/>
      <w:r w:rsidRPr="004F2314">
        <w:rPr>
          <w:rFonts w:ascii="Times New Roman" w:eastAsia="Times New Roman" w:hAnsi="Times New Roman"/>
          <w:color w:val="000000"/>
          <w:sz w:val="22"/>
          <w:szCs w:val="22"/>
          <w:lang w:eastAsia="en-GB"/>
        </w:rPr>
        <w:t>ti</w:t>
      </w:r>
      <w:proofErr w:type="spellEnd"/>
      <w:r w:rsidRPr="004F2314">
        <w:rPr>
          <w:rFonts w:ascii="Times New Roman" w:eastAsia="Times New Roman" w:hAnsi="Times New Roman"/>
          <w:color w:val="000000"/>
          <w:sz w:val="22"/>
          <w:szCs w:val="22"/>
          <w:lang w:eastAsia="en-GB"/>
        </w:rPr>
        <w:t>. or ("cardiovascular disease*" or "heart attack" or "CVD" or "Cardiac" or "angina" or "</w:t>
      </w:r>
      <w:proofErr w:type="spellStart"/>
      <w:r w:rsidRPr="004F2314">
        <w:rPr>
          <w:rFonts w:ascii="Times New Roman" w:eastAsia="Times New Roman" w:hAnsi="Times New Roman"/>
          <w:color w:val="000000"/>
          <w:sz w:val="22"/>
          <w:szCs w:val="22"/>
          <w:lang w:eastAsia="en-GB"/>
        </w:rPr>
        <w:t>atheroscelorsis</w:t>
      </w:r>
      <w:proofErr w:type="spellEnd"/>
      <w:r w:rsidRPr="004F2314">
        <w:rPr>
          <w:rFonts w:ascii="Times New Roman" w:eastAsia="Times New Roman" w:hAnsi="Times New Roman"/>
          <w:color w:val="000000"/>
          <w:sz w:val="22"/>
          <w:szCs w:val="22"/>
          <w:lang w:eastAsia="en-GB"/>
        </w:rPr>
        <w:t>" or "heart*" or "heart disease*" or "heart diseases" or "heart failure" or "congestive heart failure" or "</w:t>
      </w:r>
      <w:proofErr w:type="spellStart"/>
      <w:r w:rsidRPr="004F2314">
        <w:rPr>
          <w:rFonts w:ascii="Times New Roman" w:eastAsia="Times New Roman" w:hAnsi="Times New Roman"/>
          <w:color w:val="000000"/>
          <w:sz w:val="22"/>
          <w:szCs w:val="22"/>
          <w:lang w:eastAsia="en-GB"/>
        </w:rPr>
        <w:t>coronar</w:t>
      </w:r>
      <w:proofErr w:type="spellEnd"/>
      <w:r w:rsidRPr="004F2314">
        <w:rPr>
          <w:rFonts w:ascii="Times New Roman" w:eastAsia="Times New Roman" w:hAnsi="Times New Roman"/>
          <w:color w:val="000000"/>
          <w:sz w:val="22"/>
          <w:szCs w:val="22"/>
          <w:lang w:eastAsia="en-GB"/>
        </w:rPr>
        <w:t>*" or "coronary heart disease" or "coronary artery disease" or stroke or "CVA" or "cerebrovascular accident" or "</w:t>
      </w:r>
      <w:proofErr w:type="spellStart"/>
      <w:r w:rsidRPr="004F2314">
        <w:rPr>
          <w:rFonts w:ascii="Times New Roman" w:eastAsia="Times New Roman" w:hAnsi="Times New Roman"/>
          <w:color w:val="000000"/>
          <w:sz w:val="22"/>
          <w:szCs w:val="22"/>
          <w:lang w:eastAsia="en-GB"/>
        </w:rPr>
        <w:t>myocard</w:t>
      </w:r>
      <w:proofErr w:type="spellEnd"/>
      <w:r w:rsidRPr="004F2314">
        <w:rPr>
          <w:rFonts w:ascii="Times New Roman" w:eastAsia="Times New Roman" w:hAnsi="Times New Roman"/>
          <w:color w:val="000000"/>
          <w:sz w:val="22"/>
          <w:szCs w:val="22"/>
          <w:lang w:eastAsia="en-GB"/>
        </w:rPr>
        <w:t>* infarct*" or "myocardial ischaemia" or "acute coronary syndrome"</w:t>
      </w:r>
      <w:proofErr w:type="gramStart"/>
      <w:r w:rsidRPr="004F2314">
        <w:rPr>
          <w:rFonts w:ascii="Times New Roman" w:eastAsia="Times New Roman" w:hAnsi="Times New Roman"/>
          <w:color w:val="000000"/>
          <w:sz w:val="22"/>
          <w:szCs w:val="22"/>
          <w:lang w:eastAsia="en-GB"/>
        </w:rPr>
        <w:t>).ab.</w:t>
      </w:r>
      <w:proofErr w:type="gramEnd"/>
    </w:p>
    <w:p w14:paraId="597F0F3A" w14:textId="77777777" w:rsidR="004F2314" w:rsidRPr="004F2314" w:rsidRDefault="004F2314" w:rsidP="008D6B27">
      <w:pPr>
        <w:numPr>
          <w:ilvl w:val="0"/>
          <w:numId w:val="12"/>
        </w:numPr>
        <w:contextualSpacing/>
        <w:rPr>
          <w:rFonts w:ascii="Times New Roman" w:hAnsi="Times New Roman"/>
          <w:sz w:val="22"/>
          <w:szCs w:val="22"/>
        </w:rPr>
      </w:pPr>
      <w:r w:rsidRPr="004F2314">
        <w:rPr>
          <w:rFonts w:ascii="Times New Roman" w:eastAsia="Times New Roman" w:hAnsi="Times New Roman"/>
          <w:color w:val="000000"/>
          <w:sz w:val="22"/>
          <w:szCs w:val="22"/>
          <w:lang w:eastAsia="en-GB"/>
        </w:rPr>
        <w:t>1 or 2</w:t>
      </w:r>
    </w:p>
    <w:p w14:paraId="7A77F703" w14:textId="77777777" w:rsidR="004F2314" w:rsidRPr="004F2314" w:rsidRDefault="004F2314" w:rsidP="008D6B27">
      <w:pPr>
        <w:numPr>
          <w:ilvl w:val="0"/>
          <w:numId w:val="12"/>
        </w:numPr>
        <w:contextualSpacing/>
        <w:rPr>
          <w:rFonts w:ascii="Times New Roman" w:hAnsi="Times New Roman"/>
          <w:sz w:val="22"/>
          <w:szCs w:val="22"/>
        </w:rPr>
      </w:pPr>
      <w:r w:rsidRPr="004F2314">
        <w:rPr>
          <w:rFonts w:ascii="Times New Roman" w:eastAsia="Times New Roman" w:hAnsi="Times New Roman"/>
          <w:color w:val="000000"/>
          <w:sz w:val="22"/>
          <w:szCs w:val="22"/>
          <w:lang w:eastAsia="en-GB"/>
        </w:rPr>
        <w:t>exp *Social Isolation/</w:t>
      </w:r>
    </w:p>
    <w:p w14:paraId="674C3136" w14:textId="77777777" w:rsidR="004F2314" w:rsidRPr="004F2314" w:rsidRDefault="004F2314" w:rsidP="008D6B27">
      <w:pPr>
        <w:numPr>
          <w:ilvl w:val="0"/>
          <w:numId w:val="12"/>
        </w:numPr>
        <w:contextualSpacing/>
        <w:rPr>
          <w:rFonts w:ascii="Times New Roman" w:hAnsi="Times New Roman"/>
          <w:sz w:val="22"/>
          <w:szCs w:val="22"/>
        </w:rPr>
      </w:pPr>
      <w:r w:rsidRPr="004F2314">
        <w:rPr>
          <w:rFonts w:ascii="Times New Roman" w:eastAsia="Times New Roman" w:hAnsi="Times New Roman"/>
          <w:color w:val="000000"/>
          <w:sz w:val="22"/>
          <w:szCs w:val="22"/>
          <w:lang w:eastAsia="en-GB"/>
        </w:rPr>
        <w:t>exp *Loneliness/</w:t>
      </w:r>
    </w:p>
    <w:p w14:paraId="7108E005" w14:textId="77777777" w:rsidR="004F2314" w:rsidRPr="004F2314" w:rsidRDefault="004F2314" w:rsidP="008D6B27">
      <w:pPr>
        <w:numPr>
          <w:ilvl w:val="0"/>
          <w:numId w:val="12"/>
        </w:numPr>
        <w:contextualSpacing/>
        <w:rPr>
          <w:rFonts w:ascii="Times New Roman" w:hAnsi="Times New Roman"/>
          <w:sz w:val="22"/>
          <w:szCs w:val="22"/>
        </w:rPr>
      </w:pPr>
      <w:r w:rsidRPr="004F2314">
        <w:rPr>
          <w:rFonts w:ascii="Times New Roman" w:eastAsia="Times New Roman" w:hAnsi="Times New Roman"/>
          <w:color w:val="000000"/>
          <w:sz w:val="22"/>
          <w:szCs w:val="22"/>
          <w:lang w:eastAsia="en-GB"/>
        </w:rPr>
        <w:t>4 or 5</w:t>
      </w:r>
    </w:p>
    <w:p w14:paraId="7C87263C" w14:textId="77777777" w:rsidR="004F2314" w:rsidRPr="004F2314" w:rsidRDefault="004F2314" w:rsidP="008D6B27">
      <w:pPr>
        <w:numPr>
          <w:ilvl w:val="0"/>
          <w:numId w:val="12"/>
        </w:numPr>
        <w:contextualSpacing/>
        <w:rPr>
          <w:rFonts w:ascii="Times New Roman" w:hAnsi="Times New Roman"/>
          <w:sz w:val="22"/>
          <w:szCs w:val="22"/>
        </w:rPr>
      </w:pPr>
      <w:r w:rsidRPr="004F2314">
        <w:rPr>
          <w:rFonts w:ascii="Times New Roman" w:eastAsia="Times New Roman" w:hAnsi="Times New Roman"/>
          <w:color w:val="000000"/>
          <w:sz w:val="22"/>
          <w:szCs w:val="22"/>
          <w:lang w:eastAsia="en-GB"/>
        </w:rPr>
        <w:t>("loneliness" or "</w:t>
      </w:r>
      <w:proofErr w:type="spellStart"/>
      <w:r w:rsidRPr="004F2314">
        <w:rPr>
          <w:rFonts w:ascii="Times New Roman" w:eastAsia="Times New Roman" w:hAnsi="Times New Roman"/>
          <w:color w:val="000000"/>
          <w:sz w:val="22"/>
          <w:szCs w:val="22"/>
          <w:lang w:eastAsia="en-GB"/>
        </w:rPr>
        <w:t>lonel</w:t>
      </w:r>
      <w:proofErr w:type="spellEnd"/>
      <w:r w:rsidRPr="004F2314">
        <w:rPr>
          <w:rFonts w:ascii="Times New Roman" w:eastAsia="Times New Roman" w:hAnsi="Times New Roman"/>
          <w:color w:val="000000"/>
          <w:sz w:val="22"/>
          <w:szCs w:val="22"/>
          <w:lang w:eastAsia="en-GB"/>
        </w:rPr>
        <w:t xml:space="preserve">*" or "social* </w:t>
      </w:r>
      <w:proofErr w:type="spellStart"/>
      <w:r w:rsidRPr="004F2314">
        <w:rPr>
          <w:rFonts w:ascii="Times New Roman" w:eastAsia="Times New Roman" w:hAnsi="Times New Roman"/>
          <w:color w:val="000000"/>
          <w:sz w:val="22"/>
          <w:szCs w:val="22"/>
          <w:lang w:eastAsia="en-GB"/>
        </w:rPr>
        <w:t>isolat</w:t>
      </w:r>
      <w:proofErr w:type="spellEnd"/>
      <w:r w:rsidRPr="004F2314">
        <w:rPr>
          <w:rFonts w:ascii="Times New Roman" w:eastAsia="Times New Roman" w:hAnsi="Times New Roman"/>
          <w:color w:val="000000"/>
          <w:sz w:val="22"/>
          <w:szCs w:val="22"/>
          <w:lang w:eastAsia="en-GB"/>
        </w:rPr>
        <w:t xml:space="preserve">*" or "living alone" or "live alone" or "social* </w:t>
      </w:r>
      <w:proofErr w:type="spellStart"/>
      <w:r w:rsidRPr="004F2314">
        <w:rPr>
          <w:rFonts w:ascii="Times New Roman" w:eastAsia="Times New Roman" w:hAnsi="Times New Roman"/>
          <w:color w:val="000000"/>
          <w:sz w:val="22"/>
          <w:szCs w:val="22"/>
          <w:lang w:eastAsia="en-GB"/>
        </w:rPr>
        <w:t>alienat</w:t>
      </w:r>
      <w:proofErr w:type="spellEnd"/>
      <w:r w:rsidRPr="004F2314">
        <w:rPr>
          <w:rFonts w:ascii="Times New Roman" w:eastAsia="Times New Roman" w:hAnsi="Times New Roman"/>
          <w:color w:val="000000"/>
          <w:sz w:val="22"/>
          <w:szCs w:val="22"/>
          <w:lang w:eastAsia="en-GB"/>
        </w:rPr>
        <w:t>*" or "social* network*" or "</w:t>
      </w:r>
      <w:proofErr w:type="spellStart"/>
      <w:r w:rsidRPr="004F2314">
        <w:rPr>
          <w:rFonts w:ascii="Times New Roman" w:eastAsia="Times New Roman" w:hAnsi="Times New Roman"/>
          <w:color w:val="000000"/>
          <w:sz w:val="22"/>
          <w:szCs w:val="22"/>
          <w:lang w:eastAsia="en-GB"/>
        </w:rPr>
        <w:t>solitud</w:t>
      </w:r>
      <w:proofErr w:type="spellEnd"/>
      <w:r w:rsidRPr="004F2314">
        <w:rPr>
          <w:rFonts w:ascii="Times New Roman" w:eastAsia="Times New Roman" w:hAnsi="Times New Roman"/>
          <w:color w:val="000000"/>
          <w:sz w:val="22"/>
          <w:szCs w:val="22"/>
          <w:lang w:eastAsia="en-GB"/>
        </w:rPr>
        <w:t>*" or "social relationships" or "social participation" or "social integration").</w:t>
      </w:r>
      <w:proofErr w:type="spellStart"/>
      <w:r w:rsidRPr="004F2314">
        <w:rPr>
          <w:rFonts w:ascii="Times New Roman" w:eastAsia="Times New Roman" w:hAnsi="Times New Roman"/>
          <w:color w:val="000000"/>
          <w:sz w:val="22"/>
          <w:szCs w:val="22"/>
          <w:lang w:eastAsia="en-GB"/>
        </w:rPr>
        <w:t>ti</w:t>
      </w:r>
      <w:proofErr w:type="spellEnd"/>
      <w:r w:rsidRPr="004F2314">
        <w:rPr>
          <w:rFonts w:ascii="Times New Roman" w:eastAsia="Times New Roman" w:hAnsi="Times New Roman"/>
          <w:color w:val="000000"/>
          <w:sz w:val="22"/>
          <w:szCs w:val="22"/>
          <w:lang w:eastAsia="en-GB"/>
        </w:rPr>
        <w:t>. or ("loneliness" or "</w:t>
      </w:r>
      <w:proofErr w:type="spellStart"/>
      <w:r w:rsidRPr="004F2314">
        <w:rPr>
          <w:rFonts w:ascii="Times New Roman" w:eastAsia="Times New Roman" w:hAnsi="Times New Roman"/>
          <w:color w:val="000000"/>
          <w:sz w:val="22"/>
          <w:szCs w:val="22"/>
          <w:lang w:eastAsia="en-GB"/>
        </w:rPr>
        <w:t>lonel</w:t>
      </w:r>
      <w:proofErr w:type="spellEnd"/>
      <w:r w:rsidRPr="004F2314">
        <w:rPr>
          <w:rFonts w:ascii="Times New Roman" w:eastAsia="Times New Roman" w:hAnsi="Times New Roman"/>
          <w:color w:val="000000"/>
          <w:sz w:val="22"/>
          <w:szCs w:val="22"/>
          <w:lang w:eastAsia="en-GB"/>
        </w:rPr>
        <w:t xml:space="preserve">*" or "social* </w:t>
      </w:r>
      <w:proofErr w:type="spellStart"/>
      <w:r w:rsidRPr="004F2314">
        <w:rPr>
          <w:rFonts w:ascii="Times New Roman" w:eastAsia="Times New Roman" w:hAnsi="Times New Roman"/>
          <w:color w:val="000000"/>
          <w:sz w:val="22"/>
          <w:szCs w:val="22"/>
          <w:lang w:eastAsia="en-GB"/>
        </w:rPr>
        <w:t>isolat</w:t>
      </w:r>
      <w:proofErr w:type="spellEnd"/>
      <w:r w:rsidRPr="004F2314">
        <w:rPr>
          <w:rFonts w:ascii="Times New Roman" w:eastAsia="Times New Roman" w:hAnsi="Times New Roman"/>
          <w:color w:val="000000"/>
          <w:sz w:val="22"/>
          <w:szCs w:val="22"/>
          <w:lang w:eastAsia="en-GB"/>
        </w:rPr>
        <w:t xml:space="preserve">*" or "living alone" or "live alone" or "social* </w:t>
      </w:r>
      <w:proofErr w:type="spellStart"/>
      <w:r w:rsidRPr="004F2314">
        <w:rPr>
          <w:rFonts w:ascii="Times New Roman" w:eastAsia="Times New Roman" w:hAnsi="Times New Roman"/>
          <w:color w:val="000000"/>
          <w:sz w:val="22"/>
          <w:szCs w:val="22"/>
          <w:lang w:eastAsia="en-GB"/>
        </w:rPr>
        <w:t>alienat</w:t>
      </w:r>
      <w:proofErr w:type="spellEnd"/>
      <w:r w:rsidRPr="004F2314">
        <w:rPr>
          <w:rFonts w:ascii="Times New Roman" w:eastAsia="Times New Roman" w:hAnsi="Times New Roman"/>
          <w:color w:val="000000"/>
          <w:sz w:val="22"/>
          <w:szCs w:val="22"/>
          <w:lang w:eastAsia="en-GB"/>
        </w:rPr>
        <w:t>*" or "social* network*" or "</w:t>
      </w:r>
      <w:proofErr w:type="spellStart"/>
      <w:r w:rsidRPr="004F2314">
        <w:rPr>
          <w:rFonts w:ascii="Times New Roman" w:eastAsia="Times New Roman" w:hAnsi="Times New Roman"/>
          <w:color w:val="000000"/>
          <w:sz w:val="22"/>
          <w:szCs w:val="22"/>
          <w:lang w:eastAsia="en-GB"/>
        </w:rPr>
        <w:t>solitud</w:t>
      </w:r>
      <w:proofErr w:type="spellEnd"/>
      <w:r w:rsidRPr="004F2314">
        <w:rPr>
          <w:rFonts w:ascii="Times New Roman" w:eastAsia="Times New Roman" w:hAnsi="Times New Roman"/>
          <w:color w:val="000000"/>
          <w:sz w:val="22"/>
          <w:szCs w:val="22"/>
          <w:lang w:eastAsia="en-GB"/>
        </w:rPr>
        <w:t>*" or "social relationships" or "social participation" or "social integration"</w:t>
      </w:r>
      <w:proofErr w:type="gramStart"/>
      <w:r w:rsidRPr="004F2314">
        <w:rPr>
          <w:rFonts w:ascii="Times New Roman" w:eastAsia="Times New Roman" w:hAnsi="Times New Roman"/>
          <w:color w:val="000000"/>
          <w:sz w:val="22"/>
          <w:szCs w:val="22"/>
          <w:lang w:eastAsia="en-GB"/>
        </w:rPr>
        <w:t>).ab.</w:t>
      </w:r>
      <w:proofErr w:type="gramEnd"/>
    </w:p>
    <w:p w14:paraId="67D2C6E7" w14:textId="77777777" w:rsidR="004F2314" w:rsidRPr="004F2314" w:rsidRDefault="004F2314" w:rsidP="008D6B27">
      <w:pPr>
        <w:numPr>
          <w:ilvl w:val="0"/>
          <w:numId w:val="12"/>
        </w:numPr>
        <w:contextualSpacing/>
        <w:rPr>
          <w:rFonts w:ascii="Times New Roman" w:hAnsi="Times New Roman"/>
          <w:sz w:val="22"/>
          <w:szCs w:val="22"/>
        </w:rPr>
      </w:pPr>
      <w:r w:rsidRPr="004F2314">
        <w:rPr>
          <w:rFonts w:ascii="Times New Roman" w:eastAsia="Times New Roman" w:hAnsi="Times New Roman"/>
          <w:color w:val="000000"/>
          <w:sz w:val="22"/>
          <w:szCs w:val="22"/>
          <w:lang w:eastAsia="en-GB"/>
        </w:rPr>
        <w:t>6 or 7</w:t>
      </w:r>
    </w:p>
    <w:p w14:paraId="1C25768B" w14:textId="77777777" w:rsidR="004F2314" w:rsidRPr="004F2314" w:rsidRDefault="004F2314" w:rsidP="008D6B27">
      <w:pPr>
        <w:numPr>
          <w:ilvl w:val="0"/>
          <w:numId w:val="12"/>
        </w:numPr>
        <w:contextualSpacing/>
        <w:rPr>
          <w:rFonts w:ascii="Times New Roman" w:hAnsi="Times New Roman"/>
          <w:sz w:val="22"/>
          <w:szCs w:val="22"/>
        </w:rPr>
      </w:pPr>
      <w:r w:rsidRPr="004F2314">
        <w:rPr>
          <w:rFonts w:ascii="Times New Roman" w:eastAsia="Times New Roman" w:hAnsi="Times New Roman"/>
          <w:color w:val="000000"/>
          <w:sz w:val="22"/>
          <w:szCs w:val="22"/>
          <w:lang w:eastAsia="en-GB"/>
        </w:rPr>
        <w:t xml:space="preserve">exp *mortality/ or "cause of death"/ or child mortality/ or fatal outcome/ or </w:t>
      </w:r>
      <w:proofErr w:type="spellStart"/>
      <w:r w:rsidRPr="004F2314">
        <w:rPr>
          <w:rFonts w:ascii="Times New Roman" w:eastAsia="Times New Roman" w:hAnsi="Times New Roman"/>
          <w:color w:val="000000"/>
          <w:sz w:val="22"/>
          <w:szCs w:val="22"/>
          <w:lang w:eastAsia="en-GB"/>
        </w:rPr>
        <w:t>fetal</w:t>
      </w:r>
      <w:proofErr w:type="spellEnd"/>
      <w:r w:rsidRPr="004F2314">
        <w:rPr>
          <w:rFonts w:ascii="Times New Roman" w:eastAsia="Times New Roman" w:hAnsi="Times New Roman"/>
          <w:color w:val="000000"/>
          <w:sz w:val="22"/>
          <w:szCs w:val="22"/>
          <w:lang w:eastAsia="en-GB"/>
        </w:rPr>
        <w:t xml:space="preserve"> mortality/ or hospital mortality/ or infant mortality/ or maternal mortality/ or mortality, premature/ or survival rate/</w:t>
      </w:r>
    </w:p>
    <w:p w14:paraId="6441782D" w14:textId="77777777" w:rsidR="004F2314" w:rsidRPr="004F2314" w:rsidRDefault="004F2314" w:rsidP="008D6B27">
      <w:pPr>
        <w:numPr>
          <w:ilvl w:val="0"/>
          <w:numId w:val="12"/>
        </w:numPr>
        <w:contextualSpacing/>
        <w:rPr>
          <w:rFonts w:ascii="Times New Roman" w:hAnsi="Times New Roman"/>
          <w:sz w:val="22"/>
          <w:szCs w:val="22"/>
        </w:rPr>
      </w:pPr>
      <w:r w:rsidRPr="004F2314">
        <w:rPr>
          <w:rFonts w:ascii="Times New Roman" w:eastAsia="Times New Roman" w:hAnsi="Times New Roman"/>
          <w:color w:val="000000"/>
          <w:sz w:val="22"/>
          <w:szCs w:val="22"/>
          <w:lang w:eastAsia="en-GB"/>
        </w:rPr>
        <w:t>(“mortality" or "mortality rate" or "death rate" or "longevity" or "proportional hazard models" or "</w:t>
      </w:r>
      <w:proofErr w:type="spellStart"/>
      <w:r w:rsidRPr="004F2314">
        <w:rPr>
          <w:rFonts w:ascii="Times New Roman" w:eastAsia="Times New Roman" w:hAnsi="Times New Roman"/>
          <w:color w:val="000000"/>
          <w:sz w:val="22"/>
          <w:szCs w:val="22"/>
          <w:lang w:eastAsia="en-GB"/>
        </w:rPr>
        <w:t>all cause</w:t>
      </w:r>
      <w:proofErr w:type="spellEnd"/>
      <w:r w:rsidRPr="004F2314">
        <w:rPr>
          <w:rFonts w:ascii="Times New Roman" w:eastAsia="Times New Roman" w:hAnsi="Times New Roman"/>
          <w:color w:val="000000"/>
          <w:sz w:val="22"/>
          <w:szCs w:val="22"/>
          <w:lang w:eastAsia="en-GB"/>
        </w:rPr>
        <w:t xml:space="preserve"> mortality" or "dead" or "death" or "dying" or "</w:t>
      </w:r>
      <w:proofErr w:type="spellStart"/>
      <w:r w:rsidRPr="004F2314">
        <w:rPr>
          <w:rFonts w:ascii="Times New Roman" w:eastAsia="Times New Roman" w:hAnsi="Times New Roman"/>
          <w:color w:val="000000"/>
          <w:sz w:val="22"/>
          <w:szCs w:val="22"/>
          <w:lang w:eastAsia="en-GB"/>
        </w:rPr>
        <w:t>surviv</w:t>
      </w:r>
      <w:proofErr w:type="spellEnd"/>
      <w:r w:rsidRPr="004F2314">
        <w:rPr>
          <w:rFonts w:ascii="Times New Roman" w:eastAsia="Times New Roman" w:hAnsi="Times New Roman"/>
          <w:color w:val="000000"/>
          <w:sz w:val="22"/>
          <w:szCs w:val="22"/>
          <w:lang w:eastAsia="en-GB"/>
        </w:rPr>
        <w:t>*" or "cause of death" or "decease*").</w:t>
      </w:r>
      <w:proofErr w:type="spellStart"/>
      <w:r w:rsidRPr="004F2314">
        <w:rPr>
          <w:rFonts w:ascii="Times New Roman" w:eastAsia="Times New Roman" w:hAnsi="Times New Roman"/>
          <w:color w:val="000000"/>
          <w:sz w:val="22"/>
          <w:szCs w:val="22"/>
          <w:lang w:eastAsia="en-GB"/>
        </w:rPr>
        <w:t>ti</w:t>
      </w:r>
      <w:proofErr w:type="spellEnd"/>
      <w:r w:rsidRPr="004F2314">
        <w:rPr>
          <w:rFonts w:ascii="Times New Roman" w:eastAsia="Times New Roman" w:hAnsi="Times New Roman"/>
          <w:color w:val="000000"/>
          <w:sz w:val="22"/>
          <w:szCs w:val="22"/>
          <w:lang w:eastAsia="en-GB"/>
        </w:rPr>
        <w:t>. or ("mortality" or "mortality rate" or "death rate" or "longevity" or "proportional hazard models" or "</w:t>
      </w:r>
      <w:proofErr w:type="spellStart"/>
      <w:r w:rsidRPr="004F2314">
        <w:rPr>
          <w:rFonts w:ascii="Times New Roman" w:eastAsia="Times New Roman" w:hAnsi="Times New Roman"/>
          <w:color w:val="000000"/>
          <w:sz w:val="22"/>
          <w:szCs w:val="22"/>
          <w:lang w:eastAsia="en-GB"/>
        </w:rPr>
        <w:t>all cause</w:t>
      </w:r>
      <w:proofErr w:type="spellEnd"/>
      <w:r w:rsidRPr="004F2314">
        <w:rPr>
          <w:rFonts w:ascii="Times New Roman" w:eastAsia="Times New Roman" w:hAnsi="Times New Roman"/>
          <w:color w:val="000000"/>
          <w:sz w:val="22"/>
          <w:szCs w:val="22"/>
          <w:lang w:eastAsia="en-GB"/>
        </w:rPr>
        <w:t xml:space="preserve"> mortality" or "dead" or "death" or "dying" or "</w:t>
      </w:r>
      <w:proofErr w:type="spellStart"/>
      <w:r w:rsidRPr="004F2314">
        <w:rPr>
          <w:rFonts w:ascii="Times New Roman" w:eastAsia="Times New Roman" w:hAnsi="Times New Roman"/>
          <w:color w:val="000000"/>
          <w:sz w:val="22"/>
          <w:szCs w:val="22"/>
          <w:lang w:eastAsia="en-GB"/>
        </w:rPr>
        <w:t>surviv</w:t>
      </w:r>
      <w:proofErr w:type="spellEnd"/>
      <w:r w:rsidRPr="004F2314">
        <w:rPr>
          <w:rFonts w:ascii="Times New Roman" w:eastAsia="Times New Roman" w:hAnsi="Times New Roman"/>
          <w:color w:val="000000"/>
          <w:sz w:val="22"/>
          <w:szCs w:val="22"/>
          <w:lang w:eastAsia="en-GB"/>
        </w:rPr>
        <w:t>*" or "cause of death" or "decease*"</w:t>
      </w:r>
      <w:proofErr w:type="gramStart"/>
      <w:r w:rsidRPr="004F2314">
        <w:rPr>
          <w:rFonts w:ascii="Times New Roman" w:eastAsia="Times New Roman" w:hAnsi="Times New Roman"/>
          <w:color w:val="000000"/>
          <w:sz w:val="22"/>
          <w:szCs w:val="22"/>
          <w:lang w:eastAsia="en-GB"/>
        </w:rPr>
        <w:t>).ab.</w:t>
      </w:r>
      <w:proofErr w:type="gramEnd"/>
    </w:p>
    <w:p w14:paraId="3EAC53B4" w14:textId="77777777" w:rsidR="004F2314" w:rsidRPr="004F2314" w:rsidRDefault="004F2314" w:rsidP="008D6B27">
      <w:pPr>
        <w:numPr>
          <w:ilvl w:val="0"/>
          <w:numId w:val="12"/>
        </w:numPr>
        <w:contextualSpacing/>
        <w:rPr>
          <w:rFonts w:ascii="Times New Roman" w:hAnsi="Times New Roman"/>
          <w:sz w:val="22"/>
          <w:szCs w:val="22"/>
        </w:rPr>
      </w:pPr>
      <w:r w:rsidRPr="004F2314">
        <w:rPr>
          <w:rFonts w:ascii="Times New Roman" w:eastAsia="Times New Roman" w:hAnsi="Times New Roman"/>
          <w:color w:val="000000"/>
          <w:sz w:val="22"/>
          <w:szCs w:val="22"/>
          <w:lang w:eastAsia="en-GB"/>
        </w:rPr>
        <w:t>9 or 10</w:t>
      </w:r>
    </w:p>
    <w:p w14:paraId="7413F5CE" w14:textId="77777777" w:rsidR="004F2314" w:rsidRPr="004F2314" w:rsidRDefault="004F2314" w:rsidP="008D6B27">
      <w:pPr>
        <w:numPr>
          <w:ilvl w:val="0"/>
          <w:numId w:val="12"/>
        </w:numPr>
        <w:contextualSpacing/>
        <w:rPr>
          <w:rFonts w:ascii="Times New Roman" w:hAnsi="Times New Roman"/>
          <w:sz w:val="22"/>
          <w:szCs w:val="22"/>
        </w:rPr>
      </w:pPr>
      <w:r w:rsidRPr="004F2314">
        <w:rPr>
          <w:rFonts w:ascii="Times New Roman" w:eastAsia="Times New Roman" w:hAnsi="Times New Roman"/>
          <w:color w:val="000000"/>
          <w:sz w:val="22"/>
          <w:szCs w:val="22"/>
          <w:lang w:eastAsia="en-GB"/>
        </w:rPr>
        <w:t>3 and 8 and 11</w:t>
      </w:r>
    </w:p>
    <w:p w14:paraId="3CC9E2BC" w14:textId="77777777" w:rsidR="004F2314" w:rsidRPr="004F2314" w:rsidRDefault="004F2314" w:rsidP="008D6B27">
      <w:pPr>
        <w:numPr>
          <w:ilvl w:val="0"/>
          <w:numId w:val="12"/>
        </w:numPr>
        <w:contextualSpacing/>
        <w:rPr>
          <w:rFonts w:ascii="Times New Roman" w:hAnsi="Times New Roman"/>
          <w:sz w:val="22"/>
          <w:szCs w:val="22"/>
        </w:rPr>
      </w:pPr>
      <w:r w:rsidRPr="004F2314">
        <w:rPr>
          <w:rFonts w:ascii="Times New Roman" w:eastAsia="Times New Roman" w:hAnsi="Times New Roman"/>
          <w:color w:val="000000"/>
          <w:sz w:val="22"/>
          <w:szCs w:val="22"/>
          <w:lang w:eastAsia="en-GB"/>
        </w:rPr>
        <w:t xml:space="preserve">limit 12 to </w:t>
      </w:r>
      <w:proofErr w:type="spellStart"/>
      <w:r w:rsidRPr="004F2314">
        <w:rPr>
          <w:rFonts w:ascii="Times New Roman" w:eastAsia="Times New Roman" w:hAnsi="Times New Roman"/>
          <w:color w:val="000000"/>
          <w:sz w:val="22"/>
          <w:szCs w:val="22"/>
          <w:lang w:eastAsia="en-GB"/>
        </w:rPr>
        <w:t>english</w:t>
      </w:r>
      <w:proofErr w:type="spellEnd"/>
      <w:r w:rsidRPr="004F2314">
        <w:rPr>
          <w:rFonts w:ascii="Times New Roman" w:eastAsia="Times New Roman" w:hAnsi="Times New Roman"/>
          <w:color w:val="000000"/>
          <w:sz w:val="22"/>
          <w:szCs w:val="22"/>
          <w:lang w:eastAsia="en-GB"/>
        </w:rPr>
        <w:t xml:space="preserve"> language</w:t>
      </w:r>
    </w:p>
    <w:p w14:paraId="280C2CBA" w14:textId="77777777" w:rsidR="004F2314" w:rsidRPr="004F2314" w:rsidRDefault="004F2314" w:rsidP="008D6B27">
      <w:pPr>
        <w:numPr>
          <w:ilvl w:val="0"/>
          <w:numId w:val="12"/>
        </w:numPr>
        <w:contextualSpacing/>
        <w:rPr>
          <w:rFonts w:ascii="Times New Roman" w:eastAsia="Times New Roman" w:hAnsi="Times New Roman"/>
          <w:color w:val="000000"/>
          <w:sz w:val="22"/>
          <w:szCs w:val="22"/>
          <w:lang w:eastAsia="en-GB"/>
        </w:rPr>
      </w:pPr>
      <w:r w:rsidRPr="004F2314">
        <w:rPr>
          <w:rFonts w:ascii="Times New Roman" w:eastAsia="Times New Roman" w:hAnsi="Times New Roman"/>
          <w:color w:val="000000"/>
          <w:sz w:val="22"/>
          <w:szCs w:val="22"/>
          <w:lang w:eastAsia="en-GB"/>
        </w:rPr>
        <w:t>limit 13 to humans</w:t>
      </w:r>
    </w:p>
    <w:p w14:paraId="761C9AA8" w14:textId="77777777" w:rsidR="004F2314" w:rsidRPr="004F2314" w:rsidRDefault="004F2314" w:rsidP="004F2314">
      <w:pPr>
        <w:spacing w:line="360" w:lineRule="auto"/>
        <w:rPr>
          <w:rFonts w:ascii="Times New Roman" w:eastAsia="Times New Roman" w:hAnsi="Times New Roman"/>
          <w:color w:val="000000"/>
          <w:sz w:val="22"/>
          <w:szCs w:val="22"/>
          <w:lang w:eastAsia="en-GB"/>
        </w:rPr>
        <w:sectPr w:rsidR="004F2314" w:rsidRPr="004F2314">
          <w:footerReference w:type="even" r:id="rId11"/>
          <w:footerReference w:type="default" r:id="rId12"/>
          <w:pgSz w:w="11906" w:h="16838"/>
          <w:pgMar w:top="1440" w:right="1440" w:bottom="1440" w:left="1440" w:header="708" w:footer="708" w:gutter="0"/>
          <w:cols w:space="708"/>
          <w:docGrid w:linePitch="360"/>
        </w:sectPr>
      </w:pPr>
    </w:p>
    <w:p w14:paraId="42661CFC" w14:textId="77777777" w:rsidR="004F2314" w:rsidRPr="004F2314" w:rsidRDefault="000343FB" w:rsidP="00E74153">
      <w:pPr>
        <w:widowControl w:val="0"/>
        <w:autoSpaceDE w:val="0"/>
        <w:autoSpaceDN w:val="0"/>
        <w:adjustRightInd w:val="0"/>
        <w:spacing w:after="373"/>
        <w:rPr>
          <w:rFonts w:ascii="Lucida Sans" w:eastAsia="Times New Roman" w:hAnsi="Lucida Sans"/>
          <w:sz w:val="20"/>
          <w:szCs w:val="20"/>
          <w:lang w:val="en-CA" w:eastAsia="en-CA"/>
        </w:rPr>
      </w:pPr>
      <w:r>
        <w:rPr>
          <w:noProof/>
        </w:rPr>
        <w:lastRenderedPageBreak/>
        <w:pict w14:anchorId="47130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Application&#10;&#10;Description automatically generated with medium confidence" style="position:absolute;margin-left:-2.65pt;margin-top:-29.35pt;width:36pt;height:30.65pt;z-index:251657216;visibility:visible">
            <v:imagedata r:id="rId13" o:title="Application&#10;&#10;Description automatically generated with medium confidence"/>
            <o:lock v:ext="edit" aspectratio="f"/>
          </v:shape>
        </w:pict>
      </w:r>
      <w:r w:rsidR="004F2314" w:rsidRPr="004F2314">
        <w:rPr>
          <w:rFonts w:ascii="Lucida Sans" w:eastAsia="Times New Roman" w:hAnsi="Lucida Sans"/>
          <w:b/>
          <w:bCs/>
          <w:lang w:val="en-CA" w:eastAsia="en-CA"/>
        </w:rPr>
        <w:t>PRISMA 2020 Checklist</w:t>
      </w:r>
    </w:p>
    <w:p w14:paraId="6272D66C" w14:textId="77777777" w:rsidR="004F2314" w:rsidRPr="004F2314" w:rsidRDefault="004F2314" w:rsidP="004F2314">
      <w:pPr>
        <w:spacing w:line="360" w:lineRule="auto"/>
        <w:rPr>
          <w:rFonts w:ascii="Times New Roman" w:eastAsia="Times New Roman" w:hAnsi="Times New Roman"/>
          <w:color w:val="000000"/>
          <w:sz w:val="22"/>
          <w:szCs w:val="22"/>
          <w:lang w:eastAsia="en-GB"/>
        </w:rPr>
      </w:pPr>
    </w:p>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4F2314" w:rsidRPr="000343FB" w14:paraId="07509362" w14:textId="77777777" w:rsidTr="007E31C5">
        <w:trPr>
          <w:trHeight w:val="65"/>
          <w:tblHeader/>
        </w:trPr>
        <w:tc>
          <w:tcPr>
            <w:tcW w:w="166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A98D622" w14:textId="77777777" w:rsidR="004F2314" w:rsidRPr="004F2314" w:rsidRDefault="004F2314" w:rsidP="004F2314">
            <w:pPr>
              <w:widowControl w:val="0"/>
              <w:autoSpaceDE w:val="0"/>
              <w:autoSpaceDN w:val="0"/>
              <w:adjustRightInd w:val="0"/>
              <w:rPr>
                <w:rFonts w:ascii="Arial" w:eastAsia="Times New Roman" w:hAnsi="Arial" w:cs="Arial"/>
                <w:color w:val="FFFFFF"/>
                <w:sz w:val="18"/>
                <w:szCs w:val="18"/>
                <w:lang w:val="en-CA" w:eastAsia="en-CA"/>
              </w:rPr>
            </w:pPr>
            <w:r w:rsidRPr="004F2314">
              <w:rPr>
                <w:rFonts w:ascii="Arial" w:eastAsia="Times New Roman" w:hAnsi="Arial" w:cs="Arial"/>
                <w:b/>
                <w:bCs/>
                <w:color w:val="FFFFFF"/>
                <w:sz w:val="18"/>
                <w:szCs w:val="18"/>
                <w:lang w:val="en-CA" w:eastAsia="en-CA"/>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45BBB95" w14:textId="77777777" w:rsidR="004F2314" w:rsidRPr="004F2314" w:rsidRDefault="004F2314" w:rsidP="004F2314">
            <w:pPr>
              <w:widowControl w:val="0"/>
              <w:autoSpaceDE w:val="0"/>
              <w:autoSpaceDN w:val="0"/>
              <w:adjustRightInd w:val="0"/>
              <w:rPr>
                <w:rFonts w:ascii="Arial" w:eastAsia="Times New Roman" w:hAnsi="Arial" w:cs="Arial"/>
                <w:b/>
                <w:bCs/>
                <w:color w:val="FFFFFF"/>
                <w:sz w:val="18"/>
                <w:szCs w:val="18"/>
                <w:lang w:val="en-CA" w:eastAsia="en-CA"/>
              </w:rPr>
            </w:pPr>
            <w:r w:rsidRPr="004F2314">
              <w:rPr>
                <w:rFonts w:ascii="Arial" w:eastAsia="Times New Roman" w:hAnsi="Arial" w:cs="Arial"/>
                <w:b/>
                <w:bCs/>
                <w:color w:val="FFFFFF"/>
                <w:sz w:val="18"/>
                <w:szCs w:val="18"/>
                <w:lang w:val="en-CA" w:eastAsia="en-CA"/>
              </w:rPr>
              <w:t>Item #</w:t>
            </w:r>
          </w:p>
        </w:tc>
        <w:tc>
          <w:tcPr>
            <w:tcW w:w="1152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E3805D1" w14:textId="77777777" w:rsidR="004F2314" w:rsidRPr="004F2314" w:rsidRDefault="004F2314" w:rsidP="004F2314">
            <w:pPr>
              <w:widowControl w:val="0"/>
              <w:autoSpaceDE w:val="0"/>
              <w:autoSpaceDN w:val="0"/>
              <w:adjustRightInd w:val="0"/>
              <w:rPr>
                <w:rFonts w:ascii="Arial" w:eastAsia="Times New Roman" w:hAnsi="Arial" w:cs="Arial"/>
                <w:color w:val="FFFFFF"/>
                <w:sz w:val="18"/>
                <w:szCs w:val="18"/>
                <w:lang w:val="en-CA" w:eastAsia="en-CA"/>
              </w:rPr>
            </w:pPr>
            <w:r w:rsidRPr="004F2314">
              <w:rPr>
                <w:rFonts w:ascii="Arial" w:eastAsia="Times New Roman" w:hAnsi="Arial" w:cs="Arial"/>
                <w:b/>
                <w:bCs/>
                <w:color w:val="FFFFFF"/>
                <w:sz w:val="18"/>
                <w:szCs w:val="18"/>
                <w:lang w:val="en-CA" w:eastAsia="en-CA"/>
              </w:rPr>
              <w:t xml:space="preserve">Checklist item </w:t>
            </w:r>
          </w:p>
        </w:tc>
        <w:tc>
          <w:tcPr>
            <w:tcW w:w="142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643EFBA" w14:textId="77777777" w:rsidR="004F2314" w:rsidRPr="004F2314" w:rsidRDefault="004F2314" w:rsidP="004F2314">
            <w:pPr>
              <w:widowControl w:val="0"/>
              <w:autoSpaceDE w:val="0"/>
              <w:autoSpaceDN w:val="0"/>
              <w:adjustRightInd w:val="0"/>
              <w:rPr>
                <w:rFonts w:ascii="Arial" w:eastAsia="Times New Roman" w:hAnsi="Arial" w:cs="Arial"/>
                <w:color w:val="FFFFFF"/>
                <w:sz w:val="18"/>
                <w:szCs w:val="18"/>
                <w:lang w:val="en-CA" w:eastAsia="en-CA"/>
              </w:rPr>
            </w:pPr>
            <w:r w:rsidRPr="004F2314">
              <w:rPr>
                <w:rFonts w:ascii="Arial" w:eastAsia="Times New Roman" w:hAnsi="Arial" w:cs="Arial"/>
                <w:b/>
                <w:bCs/>
                <w:color w:val="FFFFFF"/>
                <w:sz w:val="18"/>
                <w:szCs w:val="18"/>
                <w:lang w:val="en-CA" w:eastAsia="en-CA"/>
              </w:rPr>
              <w:t xml:space="preserve">Location where item is reported </w:t>
            </w:r>
          </w:p>
        </w:tc>
      </w:tr>
      <w:tr w:rsidR="004F2314" w:rsidRPr="000343FB" w14:paraId="41B62482" w14:textId="77777777" w:rsidTr="007E31C5">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932BDCA" w14:textId="77777777" w:rsidR="004F2314" w:rsidRPr="004F2314" w:rsidRDefault="004F2314" w:rsidP="004F2314">
            <w:pPr>
              <w:widowControl w:val="0"/>
              <w:autoSpaceDE w:val="0"/>
              <w:autoSpaceDN w:val="0"/>
              <w:adjustRightInd w:val="0"/>
              <w:rPr>
                <w:rFonts w:ascii="Arial" w:eastAsia="Times New Roman" w:hAnsi="Arial" w:cs="Arial"/>
                <w:color w:val="000000"/>
                <w:sz w:val="18"/>
                <w:szCs w:val="18"/>
                <w:lang w:val="en-CA" w:eastAsia="en-CA"/>
              </w:rPr>
            </w:pPr>
            <w:r w:rsidRPr="004F2314">
              <w:rPr>
                <w:rFonts w:ascii="Arial" w:eastAsia="Times New Roman" w:hAnsi="Arial" w:cs="Arial"/>
                <w:b/>
                <w:bCs/>
                <w:color w:val="000000"/>
                <w:sz w:val="18"/>
                <w:szCs w:val="18"/>
                <w:lang w:val="en-CA" w:eastAsia="en-CA"/>
              </w:rPr>
              <w:t xml:space="preserve">TITLE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6AA7C825" w14:textId="77777777" w:rsidR="004F2314" w:rsidRPr="004F2314" w:rsidRDefault="004F2314" w:rsidP="004F2314">
            <w:pPr>
              <w:widowControl w:val="0"/>
              <w:autoSpaceDE w:val="0"/>
              <w:autoSpaceDN w:val="0"/>
              <w:adjustRightInd w:val="0"/>
              <w:jc w:val="right"/>
              <w:rPr>
                <w:rFonts w:ascii="Arial" w:eastAsia="Times New Roman" w:hAnsi="Arial" w:cs="Arial"/>
                <w:sz w:val="18"/>
                <w:szCs w:val="18"/>
                <w:lang w:val="en-CA" w:eastAsia="en-CA"/>
              </w:rPr>
            </w:pPr>
          </w:p>
        </w:tc>
      </w:tr>
      <w:tr w:rsidR="004F2314" w:rsidRPr="000343FB" w14:paraId="5F6C25A8" w14:textId="77777777" w:rsidTr="007E31C5">
        <w:trPr>
          <w:trHeight w:val="48"/>
        </w:trPr>
        <w:tc>
          <w:tcPr>
            <w:tcW w:w="1661" w:type="dxa"/>
            <w:tcBorders>
              <w:top w:val="single" w:sz="5" w:space="0" w:color="000000"/>
              <w:left w:val="single" w:sz="5" w:space="0" w:color="000000"/>
              <w:bottom w:val="double" w:sz="2" w:space="0" w:color="FFFFCC"/>
              <w:right w:val="single" w:sz="5" w:space="0" w:color="000000"/>
            </w:tcBorders>
          </w:tcPr>
          <w:p w14:paraId="03A36CBE"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2F8F5C83"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1</w:t>
            </w:r>
          </w:p>
        </w:tc>
        <w:tc>
          <w:tcPr>
            <w:tcW w:w="11525" w:type="dxa"/>
            <w:tcBorders>
              <w:top w:val="single" w:sz="5" w:space="0" w:color="000000"/>
              <w:left w:val="single" w:sz="5" w:space="0" w:color="000000"/>
              <w:bottom w:val="double" w:sz="5" w:space="0" w:color="000000"/>
              <w:right w:val="single" w:sz="5" w:space="0" w:color="000000"/>
            </w:tcBorders>
          </w:tcPr>
          <w:p w14:paraId="29DCDCDE"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Identify the report as a systematic review.</w:t>
            </w:r>
          </w:p>
        </w:tc>
        <w:tc>
          <w:tcPr>
            <w:tcW w:w="1427" w:type="dxa"/>
            <w:tcBorders>
              <w:top w:val="single" w:sz="5" w:space="0" w:color="000000"/>
              <w:left w:val="single" w:sz="5" w:space="0" w:color="000000"/>
              <w:bottom w:val="double" w:sz="5" w:space="0" w:color="000000"/>
              <w:right w:val="single" w:sz="5" w:space="0" w:color="000000"/>
            </w:tcBorders>
          </w:tcPr>
          <w:p w14:paraId="1911EADF"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1</w:t>
            </w:r>
          </w:p>
        </w:tc>
      </w:tr>
      <w:tr w:rsidR="004F2314" w:rsidRPr="000343FB" w14:paraId="33442409" w14:textId="77777777" w:rsidTr="007E31C5">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2ED8428" w14:textId="77777777" w:rsidR="004F2314" w:rsidRPr="004F2314" w:rsidRDefault="004F2314" w:rsidP="004F2314">
            <w:pPr>
              <w:widowControl w:val="0"/>
              <w:autoSpaceDE w:val="0"/>
              <w:autoSpaceDN w:val="0"/>
              <w:adjustRightInd w:val="0"/>
              <w:rPr>
                <w:rFonts w:ascii="Arial" w:eastAsia="Times New Roman" w:hAnsi="Arial" w:cs="Arial"/>
                <w:color w:val="000000"/>
                <w:sz w:val="18"/>
                <w:szCs w:val="18"/>
                <w:lang w:val="en-CA" w:eastAsia="en-CA"/>
              </w:rPr>
            </w:pPr>
            <w:r w:rsidRPr="004F2314">
              <w:rPr>
                <w:rFonts w:ascii="Arial" w:eastAsia="Times New Roman" w:hAnsi="Arial" w:cs="Arial"/>
                <w:b/>
                <w:bCs/>
                <w:color w:val="000000"/>
                <w:sz w:val="18"/>
                <w:szCs w:val="18"/>
                <w:lang w:val="en-CA" w:eastAsia="en-CA"/>
              </w:rPr>
              <w:t xml:space="preserve">ABSTRACT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7CF3E279" w14:textId="77777777" w:rsidR="004F2314" w:rsidRPr="004F2314" w:rsidRDefault="004F2314" w:rsidP="004F2314">
            <w:pPr>
              <w:widowControl w:val="0"/>
              <w:autoSpaceDE w:val="0"/>
              <w:autoSpaceDN w:val="0"/>
              <w:adjustRightInd w:val="0"/>
              <w:jc w:val="center"/>
              <w:rPr>
                <w:rFonts w:ascii="Arial" w:eastAsia="Times New Roman" w:hAnsi="Arial" w:cs="Arial"/>
                <w:sz w:val="18"/>
                <w:szCs w:val="18"/>
                <w:lang w:val="en-CA" w:eastAsia="en-CA"/>
              </w:rPr>
            </w:pPr>
          </w:p>
        </w:tc>
      </w:tr>
      <w:tr w:rsidR="004F2314" w:rsidRPr="000343FB" w14:paraId="32975267" w14:textId="77777777" w:rsidTr="007E31C5">
        <w:trPr>
          <w:trHeight w:val="48"/>
        </w:trPr>
        <w:tc>
          <w:tcPr>
            <w:tcW w:w="1661" w:type="dxa"/>
            <w:tcBorders>
              <w:top w:val="single" w:sz="5" w:space="0" w:color="000000"/>
              <w:left w:val="single" w:sz="5" w:space="0" w:color="000000"/>
              <w:bottom w:val="double" w:sz="2" w:space="0" w:color="FFFFCC"/>
              <w:right w:val="single" w:sz="5" w:space="0" w:color="000000"/>
            </w:tcBorders>
          </w:tcPr>
          <w:p w14:paraId="58272C48"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71DABD24"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2</w:t>
            </w:r>
          </w:p>
        </w:tc>
        <w:tc>
          <w:tcPr>
            <w:tcW w:w="11525" w:type="dxa"/>
            <w:tcBorders>
              <w:top w:val="single" w:sz="5" w:space="0" w:color="000000"/>
              <w:left w:val="single" w:sz="5" w:space="0" w:color="000000"/>
              <w:bottom w:val="double" w:sz="5" w:space="0" w:color="000000"/>
              <w:right w:val="single" w:sz="5" w:space="0" w:color="000000"/>
            </w:tcBorders>
          </w:tcPr>
          <w:p w14:paraId="6F96F900"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See the PRISMA 2020 for Abstracts checklist.</w:t>
            </w:r>
          </w:p>
        </w:tc>
        <w:tc>
          <w:tcPr>
            <w:tcW w:w="1427" w:type="dxa"/>
            <w:tcBorders>
              <w:top w:val="single" w:sz="5" w:space="0" w:color="000000"/>
              <w:left w:val="single" w:sz="5" w:space="0" w:color="000000"/>
              <w:bottom w:val="double" w:sz="5" w:space="0" w:color="000000"/>
              <w:right w:val="single" w:sz="5" w:space="0" w:color="000000"/>
            </w:tcBorders>
          </w:tcPr>
          <w:p w14:paraId="0DDB56A3"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2</w:t>
            </w:r>
          </w:p>
        </w:tc>
      </w:tr>
      <w:tr w:rsidR="004F2314" w:rsidRPr="000343FB" w14:paraId="501BFBE1" w14:textId="77777777" w:rsidTr="007E31C5">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241132E" w14:textId="77777777" w:rsidR="004F2314" w:rsidRPr="004F2314" w:rsidRDefault="004F2314" w:rsidP="004F2314">
            <w:pPr>
              <w:widowControl w:val="0"/>
              <w:autoSpaceDE w:val="0"/>
              <w:autoSpaceDN w:val="0"/>
              <w:adjustRightInd w:val="0"/>
              <w:rPr>
                <w:rFonts w:ascii="Arial" w:eastAsia="Times New Roman" w:hAnsi="Arial" w:cs="Arial"/>
                <w:color w:val="000000"/>
                <w:sz w:val="18"/>
                <w:szCs w:val="18"/>
                <w:lang w:val="en-CA" w:eastAsia="en-CA"/>
              </w:rPr>
            </w:pPr>
            <w:r w:rsidRPr="004F2314">
              <w:rPr>
                <w:rFonts w:ascii="Arial" w:eastAsia="Times New Roman" w:hAnsi="Arial" w:cs="Arial"/>
                <w:b/>
                <w:bCs/>
                <w:color w:val="000000"/>
                <w:sz w:val="18"/>
                <w:szCs w:val="18"/>
                <w:lang w:val="en-CA" w:eastAsia="en-CA"/>
              </w:rPr>
              <w:t xml:space="preserve">INTRODUCTION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4589BCC7" w14:textId="77777777" w:rsidR="004F2314" w:rsidRPr="004F2314" w:rsidRDefault="004F2314" w:rsidP="004F2314">
            <w:pPr>
              <w:widowControl w:val="0"/>
              <w:autoSpaceDE w:val="0"/>
              <w:autoSpaceDN w:val="0"/>
              <w:adjustRightInd w:val="0"/>
              <w:jc w:val="center"/>
              <w:rPr>
                <w:rFonts w:ascii="Arial" w:eastAsia="Times New Roman" w:hAnsi="Arial" w:cs="Arial"/>
                <w:sz w:val="18"/>
                <w:szCs w:val="18"/>
                <w:lang w:val="en-CA" w:eastAsia="en-CA"/>
              </w:rPr>
            </w:pPr>
          </w:p>
        </w:tc>
      </w:tr>
      <w:tr w:rsidR="004F2314" w:rsidRPr="000343FB" w14:paraId="7E8EB5CD" w14:textId="77777777" w:rsidTr="007E31C5">
        <w:trPr>
          <w:trHeight w:val="48"/>
        </w:trPr>
        <w:tc>
          <w:tcPr>
            <w:tcW w:w="1661" w:type="dxa"/>
            <w:tcBorders>
              <w:top w:val="single" w:sz="5" w:space="0" w:color="000000"/>
              <w:left w:val="single" w:sz="5" w:space="0" w:color="000000"/>
              <w:bottom w:val="single" w:sz="5" w:space="0" w:color="000000"/>
              <w:right w:val="single" w:sz="5" w:space="0" w:color="000000"/>
            </w:tcBorders>
          </w:tcPr>
          <w:p w14:paraId="5C9ABB8E"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371A281A"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3</w:t>
            </w:r>
          </w:p>
        </w:tc>
        <w:tc>
          <w:tcPr>
            <w:tcW w:w="11525" w:type="dxa"/>
            <w:tcBorders>
              <w:top w:val="single" w:sz="5" w:space="0" w:color="000000"/>
              <w:left w:val="single" w:sz="5" w:space="0" w:color="000000"/>
              <w:bottom w:val="single" w:sz="5" w:space="0" w:color="000000"/>
              <w:right w:val="single" w:sz="5" w:space="0" w:color="000000"/>
            </w:tcBorders>
          </w:tcPr>
          <w:p w14:paraId="01814E68"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Describe the rationale for the review in the context of existing knowledge.</w:t>
            </w:r>
          </w:p>
        </w:tc>
        <w:tc>
          <w:tcPr>
            <w:tcW w:w="1427" w:type="dxa"/>
            <w:tcBorders>
              <w:top w:val="single" w:sz="5" w:space="0" w:color="000000"/>
              <w:left w:val="single" w:sz="5" w:space="0" w:color="000000"/>
              <w:bottom w:val="single" w:sz="5" w:space="0" w:color="000000"/>
              <w:right w:val="single" w:sz="5" w:space="0" w:color="000000"/>
            </w:tcBorders>
          </w:tcPr>
          <w:p w14:paraId="58A9A0E7"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4</w:t>
            </w:r>
            <w:r w:rsidR="002773F2">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w:t>
            </w:r>
            <w:r w:rsidR="002773F2">
              <w:rPr>
                <w:rFonts w:ascii="Arial" w:eastAsia="Times New Roman" w:hAnsi="Arial" w:cs="Arial"/>
                <w:sz w:val="18"/>
                <w:szCs w:val="18"/>
                <w:lang w:val="en-CA" w:eastAsia="en-CA"/>
              </w:rPr>
              <w:t xml:space="preserve"> 6</w:t>
            </w:r>
          </w:p>
        </w:tc>
      </w:tr>
      <w:tr w:rsidR="004F2314" w:rsidRPr="000343FB" w14:paraId="04FC70A0" w14:textId="77777777" w:rsidTr="007E31C5">
        <w:trPr>
          <w:trHeight w:val="48"/>
        </w:trPr>
        <w:tc>
          <w:tcPr>
            <w:tcW w:w="1661" w:type="dxa"/>
            <w:tcBorders>
              <w:top w:val="single" w:sz="5" w:space="0" w:color="000000"/>
              <w:left w:val="single" w:sz="5" w:space="0" w:color="000000"/>
              <w:bottom w:val="double" w:sz="2" w:space="0" w:color="FFFFCC"/>
              <w:right w:val="single" w:sz="5" w:space="0" w:color="000000"/>
            </w:tcBorders>
          </w:tcPr>
          <w:p w14:paraId="43E176C1"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B959890"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4</w:t>
            </w:r>
          </w:p>
        </w:tc>
        <w:tc>
          <w:tcPr>
            <w:tcW w:w="11525" w:type="dxa"/>
            <w:tcBorders>
              <w:top w:val="single" w:sz="5" w:space="0" w:color="000000"/>
              <w:left w:val="single" w:sz="5" w:space="0" w:color="000000"/>
              <w:bottom w:val="double" w:sz="5" w:space="0" w:color="000000"/>
              <w:right w:val="single" w:sz="5" w:space="0" w:color="000000"/>
            </w:tcBorders>
          </w:tcPr>
          <w:p w14:paraId="750AACF8"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Provide an explicit statement of the objective(s) or question(s) the review addresses.</w:t>
            </w:r>
          </w:p>
        </w:tc>
        <w:tc>
          <w:tcPr>
            <w:tcW w:w="1427" w:type="dxa"/>
            <w:tcBorders>
              <w:top w:val="single" w:sz="5" w:space="0" w:color="000000"/>
              <w:left w:val="single" w:sz="5" w:space="0" w:color="000000"/>
              <w:bottom w:val="double" w:sz="5" w:space="0" w:color="000000"/>
              <w:right w:val="single" w:sz="5" w:space="0" w:color="000000"/>
            </w:tcBorders>
          </w:tcPr>
          <w:p w14:paraId="359A8C12" w14:textId="77777777" w:rsidR="004F2314" w:rsidRPr="004F2314" w:rsidRDefault="002773F2"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Pr>
                <w:rFonts w:ascii="Arial" w:eastAsia="Times New Roman" w:hAnsi="Arial" w:cs="Arial"/>
                <w:sz w:val="18"/>
                <w:szCs w:val="18"/>
                <w:lang w:val="en-CA" w:eastAsia="en-CA"/>
              </w:rPr>
              <w:t>6</w:t>
            </w:r>
          </w:p>
        </w:tc>
      </w:tr>
      <w:tr w:rsidR="004F2314" w:rsidRPr="000343FB" w14:paraId="1F6483CD" w14:textId="77777777" w:rsidTr="007E31C5">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37954AF" w14:textId="77777777" w:rsidR="004F2314" w:rsidRPr="004F2314" w:rsidRDefault="004F2314" w:rsidP="004F2314">
            <w:pPr>
              <w:widowControl w:val="0"/>
              <w:autoSpaceDE w:val="0"/>
              <w:autoSpaceDN w:val="0"/>
              <w:adjustRightInd w:val="0"/>
              <w:rPr>
                <w:rFonts w:ascii="Arial" w:eastAsia="Times New Roman" w:hAnsi="Arial" w:cs="Arial"/>
                <w:color w:val="000000"/>
                <w:sz w:val="18"/>
                <w:szCs w:val="18"/>
                <w:lang w:val="en-CA" w:eastAsia="en-CA"/>
              </w:rPr>
            </w:pPr>
            <w:r w:rsidRPr="004F2314">
              <w:rPr>
                <w:rFonts w:ascii="Arial" w:eastAsia="Times New Roman" w:hAnsi="Arial" w:cs="Arial"/>
                <w:b/>
                <w:bCs/>
                <w:color w:val="000000"/>
                <w:sz w:val="18"/>
                <w:szCs w:val="18"/>
                <w:lang w:val="en-CA" w:eastAsia="en-CA"/>
              </w:rPr>
              <w:t xml:space="preserve">METHODS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40B29E02" w14:textId="77777777" w:rsidR="004F2314" w:rsidRPr="004F2314" w:rsidRDefault="004F2314" w:rsidP="004F2314">
            <w:pPr>
              <w:widowControl w:val="0"/>
              <w:autoSpaceDE w:val="0"/>
              <w:autoSpaceDN w:val="0"/>
              <w:adjustRightInd w:val="0"/>
              <w:jc w:val="center"/>
              <w:rPr>
                <w:rFonts w:ascii="Arial" w:eastAsia="Times New Roman" w:hAnsi="Arial" w:cs="Arial"/>
                <w:sz w:val="18"/>
                <w:szCs w:val="18"/>
                <w:lang w:val="en-CA" w:eastAsia="en-CA"/>
              </w:rPr>
            </w:pPr>
          </w:p>
        </w:tc>
      </w:tr>
      <w:tr w:rsidR="004F2314" w:rsidRPr="000343FB" w14:paraId="097DFF31" w14:textId="77777777" w:rsidTr="007E31C5">
        <w:trPr>
          <w:trHeight w:val="48"/>
        </w:trPr>
        <w:tc>
          <w:tcPr>
            <w:tcW w:w="1661" w:type="dxa"/>
            <w:tcBorders>
              <w:top w:val="single" w:sz="5" w:space="0" w:color="000000"/>
              <w:left w:val="single" w:sz="5" w:space="0" w:color="000000"/>
              <w:bottom w:val="single" w:sz="5" w:space="0" w:color="000000"/>
              <w:right w:val="single" w:sz="5" w:space="0" w:color="000000"/>
            </w:tcBorders>
          </w:tcPr>
          <w:p w14:paraId="6E21177A"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068E9285"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5</w:t>
            </w:r>
          </w:p>
        </w:tc>
        <w:tc>
          <w:tcPr>
            <w:tcW w:w="11525" w:type="dxa"/>
            <w:tcBorders>
              <w:top w:val="single" w:sz="5" w:space="0" w:color="000000"/>
              <w:left w:val="single" w:sz="5" w:space="0" w:color="000000"/>
              <w:bottom w:val="single" w:sz="5" w:space="0" w:color="000000"/>
              <w:right w:val="single" w:sz="5" w:space="0" w:color="000000"/>
            </w:tcBorders>
          </w:tcPr>
          <w:p w14:paraId="26979AB6"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Specify the inclusion and exclusion criteria for the review and how studies were grouped for the syntheses.</w:t>
            </w:r>
          </w:p>
        </w:tc>
        <w:tc>
          <w:tcPr>
            <w:tcW w:w="1427" w:type="dxa"/>
            <w:tcBorders>
              <w:top w:val="single" w:sz="5" w:space="0" w:color="000000"/>
              <w:left w:val="single" w:sz="5" w:space="0" w:color="000000"/>
              <w:bottom w:val="single" w:sz="5" w:space="0" w:color="000000"/>
              <w:right w:val="single" w:sz="5" w:space="0" w:color="000000"/>
            </w:tcBorders>
          </w:tcPr>
          <w:p w14:paraId="2116F9E8"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6</w:t>
            </w:r>
            <w:r w:rsidR="002773F2">
              <w:rPr>
                <w:rFonts w:ascii="Arial" w:eastAsia="Times New Roman" w:hAnsi="Arial" w:cs="Arial"/>
                <w:sz w:val="18"/>
                <w:szCs w:val="18"/>
                <w:lang w:val="en-CA" w:eastAsia="en-CA"/>
              </w:rPr>
              <w:t>-7</w:t>
            </w:r>
          </w:p>
        </w:tc>
      </w:tr>
      <w:tr w:rsidR="004F2314" w:rsidRPr="000343FB" w14:paraId="60EEE797" w14:textId="77777777" w:rsidTr="007E31C5">
        <w:trPr>
          <w:trHeight w:val="191"/>
        </w:trPr>
        <w:tc>
          <w:tcPr>
            <w:tcW w:w="1661" w:type="dxa"/>
            <w:tcBorders>
              <w:top w:val="single" w:sz="5" w:space="0" w:color="000000"/>
              <w:left w:val="single" w:sz="5" w:space="0" w:color="000000"/>
              <w:bottom w:val="single" w:sz="5" w:space="0" w:color="000000"/>
              <w:right w:val="single" w:sz="5" w:space="0" w:color="000000"/>
            </w:tcBorders>
          </w:tcPr>
          <w:p w14:paraId="41B3C056"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27E66C4D"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6</w:t>
            </w:r>
          </w:p>
        </w:tc>
        <w:tc>
          <w:tcPr>
            <w:tcW w:w="11525" w:type="dxa"/>
            <w:tcBorders>
              <w:top w:val="single" w:sz="5" w:space="0" w:color="000000"/>
              <w:left w:val="single" w:sz="5" w:space="0" w:color="000000"/>
              <w:bottom w:val="single" w:sz="5" w:space="0" w:color="000000"/>
              <w:right w:val="single" w:sz="5" w:space="0" w:color="000000"/>
            </w:tcBorders>
          </w:tcPr>
          <w:p w14:paraId="4DD57D45"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Specify all databases, registers, websites, organisations, reference lists and other sources searched or consulted to identify studies. Specify the date when each source was last searched or consulted.</w:t>
            </w:r>
          </w:p>
        </w:tc>
        <w:tc>
          <w:tcPr>
            <w:tcW w:w="1427" w:type="dxa"/>
            <w:tcBorders>
              <w:top w:val="single" w:sz="5" w:space="0" w:color="000000"/>
              <w:left w:val="single" w:sz="5" w:space="0" w:color="000000"/>
              <w:bottom w:val="single" w:sz="5" w:space="0" w:color="000000"/>
              <w:right w:val="single" w:sz="5" w:space="0" w:color="000000"/>
            </w:tcBorders>
          </w:tcPr>
          <w:p w14:paraId="12339BDB"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8</w:t>
            </w:r>
          </w:p>
        </w:tc>
      </w:tr>
      <w:tr w:rsidR="004F2314" w:rsidRPr="000343FB" w14:paraId="358D13EB" w14:textId="77777777" w:rsidTr="007E31C5">
        <w:trPr>
          <w:trHeight w:val="48"/>
        </w:trPr>
        <w:tc>
          <w:tcPr>
            <w:tcW w:w="1661" w:type="dxa"/>
            <w:tcBorders>
              <w:top w:val="single" w:sz="5" w:space="0" w:color="000000"/>
              <w:left w:val="single" w:sz="5" w:space="0" w:color="000000"/>
              <w:bottom w:val="single" w:sz="5" w:space="0" w:color="000000"/>
              <w:right w:val="single" w:sz="5" w:space="0" w:color="000000"/>
            </w:tcBorders>
          </w:tcPr>
          <w:p w14:paraId="48376D30"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1164A268"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7</w:t>
            </w:r>
          </w:p>
        </w:tc>
        <w:tc>
          <w:tcPr>
            <w:tcW w:w="11525" w:type="dxa"/>
            <w:tcBorders>
              <w:top w:val="single" w:sz="5" w:space="0" w:color="000000"/>
              <w:left w:val="single" w:sz="5" w:space="0" w:color="000000"/>
              <w:bottom w:val="single" w:sz="5" w:space="0" w:color="000000"/>
              <w:right w:val="single" w:sz="5" w:space="0" w:color="000000"/>
            </w:tcBorders>
          </w:tcPr>
          <w:p w14:paraId="5CB72CB2"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Present the full search strategies for all databases, </w:t>
            </w:r>
            <w:proofErr w:type="gramStart"/>
            <w:r w:rsidRPr="004F2314">
              <w:rPr>
                <w:rFonts w:ascii="Arial" w:eastAsia="Times New Roman" w:hAnsi="Arial" w:cs="Arial"/>
                <w:color w:val="000000"/>
                <w:sz w:val="18"/>
                <w:szCs w:val="18"/>
                <w:lang w:val="en-CA" w:eastAsia="en-CA"/>
              </w:rPr>
              <w:t>registers</w:t>
            </w:r>
            <w:proofErr w:type="gramEnd"/>
            <w:r w:rsidRPr="004F2314">
              <w:rPr>
                <w:rFonts w:ascii="Arial" w:eastAsia="Times New Roman" w:hAnsi="Arial" w:cs="Arial"/>
                <w:color w:val="000000"/>
                <w:sz w:val="18"/>
                <w:szCs w:val="18"/>
                <w:lang w:val="en-CA" w:eastAsia="en-CA"/>
              </w:rPr>
              <w:t xml:space="preserve"> and websites, including any filters and limits used.</w:t>
            </w:r>
          </w:p>
        </w:tc>
        <w:tc>
          <w:tcPr>
            <w:tcW w:w="1427" w:type="dxa"/>
            <w:tcBorders>
              <w:top w:val="single" w:sz="5" w:space="0" w:color="000000"/>
              <w:left w:val="single" w:sz="5" w:space="0" w:color="000000"/>
              <w:bottom w:val="single" w:sz="5" w:space="0" w:color="000000"/>
              <w:right w:val="single" w:sz="5" w:space="0" w:color="000000"/>
            </w:tcBorders>
          </w:tcPr>
          <w:p w14:paraId="7A3A9C5A"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Medline (OVID) supplementary Material</w:t>
            </w:r>
          </w:p>
        </w:tc>
      </w:tr>
      <w:tr w:rsidR="004F2314" w:rsidRPr="000343FB" w14:paraId="265A2A9E" w14:textId="77777777" w:rsidTr="007E31C5">
        <w:trPr>
          <w:trHeight w:val="48"/>
        </w:trPr>
        <w:tc>
          <w:tcPr>
            <w:tcW w:w="1661" w:type="dxa"/>
            <w:tcBorders>
              <w:top w:val="single" w:sz="5" w:space="0" w:color="000000"/>
              <w:left w:val="single" w:sz="5" w:space="0" w:color="000000"/>
              <w:bottom w:val="single" w:sz="5" w:space="0" w:color="000000"/>
              <w:right w:val="single" w:sz="5" w:space="0" w:color="000000"/>
            </w:tcBorders>
          </w:tcPr>
          <w:p w14:paraId="0041F584"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7D7485F1"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8</w:t>
            </w:r>
          </w:p>
        </w:tc>
        <w:tc>
          <w:tcPr>
            <w:tcW w:w="11525" w:type="dxa"/>
            <w:tcBorders>
              <w:top w:val="single" w:sz="5" w:space="0" w:color="000000"/>
              <w:left w:val="single" w:sz="5" w:space="0" w:color="000000"/>
              <w:bottom w:val="single" w:sz="5" w:space="0" w:color="000000"/>
              <w:right w:val="single" w:sz="5" w:space="0" w:color="000000"/>
            </w:tcBorders>
          </w:tcPr>
          <w:p w14:paraId="7A436935"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27" w:type="dxa"/>
            <w:tcBorders>
              <w:top w:val="single" w:sz="5" w:space="0" w:color="000000"/>
              <w:left w:val="single" w:sz="5" w:space="0" w:color="000000"/>
              <w:bottom w:val="single" w:sz="5" w:space="0" w:color="000000"/>
              <w:right w:val="single" w:sz="5" w:space="0" w:color="000000"/>
            </w:tcBorders>
          </w:tcPr>
          <w:p w14:paraId="07280BD2"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8</w:t>
            </w:r>
            <w:r w:rsidR="002773F2">
              <w:rPr>
                <w:rFonts w:ascii="Arial" w:eastAsia="Times New Roman" w:hAnsi="Arial" w:cs="Arial"/>
                <w:sz w:val="18"/>
                <w:szCs w:val="18"/>
                <w:lang w:val="en-CA" w:eastAsia="en-CA"/>
              </w:rPr>
              <w:t xml:space="preserve"> - 9</w:t>
            </w:r>
          </w:p>
        </w:tc>
      </w:tr>
      <w:tr w:rsidR="004F2314" w:rsidRPr="000343FB" w14:paraId="48EF60AF" w14:textId="77777777" w:rsidTr="007E31C5">
        <w:trPr>
          <w:trHeight w:val="152"/>
        </w:trPr>
        <w:tc>
          <w:tcPr>
            <w:tcW w:w="1661" w:type="dxa"/>
            <w:tcBorders>
              <w:top w:val="single" w:sz="5" w:space="0" w:color="000000"/>
              <w:left w:val="single" w:sz="5" w:space="0" w:color="000000"/>
              <w:bottom w:val="single" w:sz="5" w:space="0" w:color="000000"/>
              <w:right w:val="single" w:sz="5" w:space="0" w:color="000000"/>
            </w:tcBorders>
          </w:tcPr>
          <w:p w14:paraId="6C21B322"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63E200FB"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9</w:t>
            </w:r>
          </w:p>
        </w:tc>
        <w:tc>
          <w:tcPr>
            <w:tcW w:w="11525" w:type="dxa"/>
            <w:tcBorders>
              <w:top w:val="single" w:sz="5" w:space="0" w:color="000000"/>
              <w:left w:val="single" w:sz="5" w:space="0" w:color="000000"/>
              <w:bottom w:val="single" w:sz="5" w:space="0" w:color="000000"/>
              <w:right w:val="single" w:sz="5" w:space="0" w:color="000000"/>
            </w:tcBorders>
          </w:tcPr>
          <w:p w14:paraId="704C9118"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27" w:type="dxa"/>
            <w:tcBorders>
              <w:top w:val="single" w:sz="5" w:space="0" w:color="000000"/>
              <w:left w:val="single" w:sz="5" w:space="0" w:color="000000"/>
              <w:bottom w:val="single" w:sz="5" w:space="0" w:color="000000"/>
              <w:right w:val="single" w:sz="5" w:space="0" w:color="000000"/>
            </w:tcBorders>
          </w:tcPr>
          <w:p w14:paraId="446745D9"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8</w:t>
            </w:r>
            <w:r w:rsidR="002773F2">
              <w:rPr>
                <w:rFonts w:ascii="Arial" w:eastAsia="Times New Roman" w:hAnsi="Arial" w:cs="Arial"/>
                <w:sz w:val="18"/>
                <w:szCs w:val="18"/>
                <w:lang w:val="en-CA" w:eastAsia="en-CA"/>
              </w:rPr>
              <w:t xml:space="preserve"> - 9</w:t>
            </w:r>
          </w:p>
        </w:tc>
      </w:tr>
      <w:tr w:rsidR="004F2314" w:rsidRPr="000343FB" w14:paraId="3C0C61F4" w14:textId="77777777" w:rsidTr="007E31C5">
        <w:trPr>
          <w:trHeight w:val="48"/>
        </w:trPr>
        <w:tc>
          <w:tcPr>
            <w:tcW w:w="1661" w:type="dxa"/>
            <w:vMerge w:val="restart"/>
            <w:tcBorders>
              <w:top w:val="single" w:sz="5" w:space="0" w:color="000000"/>
              <w:left w:val="single" w:sz="5" w:space="0" w:color="000000"/>
              <w:right w:val="single" w:sz="5" w:space="0" w:color="000000"/>
            </w:tcBorders>
          </w:tcPr>
          <w:p w14:paraId="225D0506"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65967CC9"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10a</w:t>
            </w:r>
          </w:p>
        </w:tc>
        <w:tc>
          <w:tcPr>
            <w:tcW w:w="11525" w:type="dxa"/>
            <w:tcBorders>
              <w:top w:val="single" w:sz="5" w:space="0" w:color="000000"/>
              <w:left w:val="single" w:sz="5" w:space="0" w:color="000000"/>
              <w:bottom w:val="single" w:sz="5" w:space="0" w:color="000000"/>
              <w:right w:val="single" w:sz="5" w:space="0" w:color="000000"/>
            </w:tcBorders>
          </w:tcPr>
          <w:p w14:paraId="593E2168"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List and define all outcomes for which data were sought. Specify whether all results that were compatible with each outcome domain in each study were sought (</w:t>
            </w:r>
            <w:proofErr w:type="gramStart"/>
            <w:r w:rsidRPr="004F2314">
              <w:rPr>
                <w:rFonts w:ascii="Arial" w:eastAsia="Times New Roman" w:hAnsi="Arial" w:cs="Arial"/>
                <w:color w:val="000000"/>
                <w:sz w:val="18"/>
                <w:szCs w:val="18"/>
                <w:lang w:val="en-CA" w:eastAsia="en-CA"/>
              </w:rPr>
              <w:t>e.g.</w:t>
            </w:r>
            <w:proofErr w:type="gramEnd"/>
            <w:r w:rsidRPr="004F2314">
              <w:rPr>
                <w:rFonts w:ascii="Arial" w:eastAsia="Times New Roman" w:hAnsi="Arial" w:cs="Arial"/>
                <w:color w:val="000000"/>
                <w:sz w:val="18"/>
                <w:szCs w:val="18"/>
                <w:lang w:val="en-CA" w:eastAsia="en-CA"/>
              </w:rPr>
              <w:t xml:space="preserve"> for all measures, time points, analyses), and if not, the methods used to decide which results to collect.</w:t>
            </w:r>
          </w:p>
        </w:tc>
        <w:tc>
          <w:tcPr>
            <w:tcW w:w="1427" w:type="dxa"/>
            <w:tcBorders>
              <w:top w:val="single" w:sz="5" w:space="0" w:color="000000"/>
              <w:left w:val="single" w:sz="5" w:space="0" w:color="000000"/>
              <w:bottom w:val="single" w:sz="5" w:space="0" w:color="000000"/>
              <w:right w:val="single" w:sz="5" w:space="0" w:color="000000"/>
            </w:tcBorders>
          </w:tcPr>
          <w:p w14:paraId="3F946C52"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7</w:t>
            </w:r>
          </w:p>
        </w:tc>
      </w:tr>
      <w:tr w:rsidR="004F2314" w:rsidRPr="000343FB" w14:paraId="2FDDB31A" w14:textId="77777777" w:rsidTr="007E31C5">
        <w:trPr>
          <w:trHeight w:val="48"/>
        </w:trPr>
        <w:tc>
          <w:tcPr>
            <w:tcW w:w="1661" w:type="dxa"/>
            <w:vMerge/>
            <w:tcBorders>
              <w:left w:val="single" w:sz="5" w:space="0" w:color="000000"/>
              <w:bottom w:val="single" w:sz="5" w:space="0" w:color="000000"/>
              <w:right w:val="single" w:sz="5" w:space="0" w:color="000000"/>
            </w:tcBorders>
          </w:tcPr>
          <w:p w14:paraId="42169127"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76CB51E4"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10b</w:t>
            </w:r>
          </w:p>
        </w:tc>
        <w:tc>
          <w:tcPr>
            <w:tcW w:w="11525" w:type="dxa"/>
            <w:tcBorders>
              <w:top w:val="single" w:sz="5" w:space="0" w:color="000000"/>
              <w:left w:val="single" w:sz="5" w:space="0" w:color="000000"/>
              <w:bottom w:val="single" w:sz="5" w:space="0" w:color="000000"/>
              <w:right w:val="single" w:sz="5" w:space="0" w:color="000000"/>
            </w:tcBorders>
          </w:tcPr>
          <w:p w14:paraId="71119807"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List and define all other variables for which data were sought (</w:t>
            </w:r>
            <w:proofErr w:type="gramStart"/>
            <w:r w:rsidRPr="004F2314">
              <w:rPr>
                <w:rFonts w:ascii="Arial" w:eastAsia="Times New Roman" w:hAnsi="Arial" w:cs="Arial"/>
                <w:color w:val="000000"/>
                <w:sz w:val="18"/>
                <w:szCs w:val="18"/>
                <w:lang w:val="en-CA" w:eastAsia="en-CA"/>
              </w:rPr>
              <w:t>e.g.</w:t>
            </w:r>
            <w:proofErr w:type="gramEnd"/>
            <w:r w:rsidRPr="004F2314">
              <w:rPr>
                <w:rFonts w:ascii="Arial" w:eastAsia="Times New Roman" w:hAnsi="Arial" w:cs="Arial"/>
                <w:color w:val="000000"/>
                <w:sz w:val="18"/>
                <w:szCs w:val="18"/>
                <w:lang w:val="en-CA" w:eastAsia="en-CA"/>
              </w:rPr>
              <w:t xml:space="preserve"> participant and intervention characteristics, funding sources). Describe any assumptions made about any missing or unclear information.</w:t>
            </w:r>
          </w:p>
        </w:tc>
        <w:tc>
          <w:tcPr>
            <w:tcW w:w="1427" w:type="dxa"/>
            <w:tcBorders>
              <w:top w:val="single" w:sz="5" w:space="0" w:color="000000"/>
              <w:left w:val="single" w:sz="5" w:space="0" w:color="000000"/>
              <w:bottom w:val="single" w:sz="5" w:space="0" w:color="000000"/>
              <w:right w:val="single" w:sz="5" w:space="0" w:color="000000"/>
            </w:tcBorders>
          </w:tcPr>
          <w:p w14:paraId="4B023CA7"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6-7</w:t>
            </w:r>
          </w:p>
        </w:tc>
      </w:tr>
      <w:tr w:rsidR="004F2314" w:rsidRPr="000343FB" w14:paraId="1DC72120" w14:textId="77777777" w:rsidTr="007E31C5">
        <w:trPr>
          <w:trHeight w:val="48"/>
        </w:trPr>
        <w:tc>
          <w:tcPr>
            <w:tcW w:w="1661" w:type="dxa"/>
            <w:tcBorders>
              <w:top w:val="single" w:sz="5" w:space="0" w:color="000000"/>
              <w:left w:val="single" w:sz="5" w:space="0" w:color="000000"/>
              <w:bottom w:val="single" w:sz="5" w:space="0" w:color="000000"/>
              <w:right w:val="single" w:sz="5" w:space="0" w:color="000000"/>
            </w:tcBorders>
          </w:tcPr>
          <w:p w14:paraId="672CBD84"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3A6F5F53"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11</w:t>
            </w:r>
          </w:p>
        </w:tc>
        <w:tc>
          <w:tcPr>
            <w:tcW w:w="11525" w:type="dxa"/>
            <w:tcBorders>
              <w:top w:val="single" w:sz="5" w:space="0" w:color="000000"/>
              <w:left w:val="single" w:sz="5" w:space="0" w:color="000000"/>
              <w:bottom w:val="single" w:sz="5" w:space="0" w:color="000000"/>
              <w:right w:val="single" w:sz="5" w:space="0" w:color="000000"/>
            </w:tcBorders>
          </w:tcPr>
          <w:p w14:paraId="5DA8BBFB"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27" w:type="dxa"/>
            <w:tcBorders>
              <w:top w:val="single" w:sz="5" w:space="0" w:color="000000"/>
              <w:left w:val="single" w:sz="5" w:space="0" w:color="000000"/>
              <w:bottom w:val="single" w:sz="5" w:space="0" w:color="000000"/>
              <w:right w:val="single" w:sz="5" w:space="0" w:color="000000"/>
            </w:tcBorders>
          </w:tcPr>
          <w:p w14:paraId="2D407B4E" w14:textId="77777777" w:rsidR="004F2314" w:rsidRPr="004F2314" w:rsidRDefault="004F2314" w:rsidP="002773F2">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9</w:t>
            </w:r>
          </w:p>
        </w:tc>
      </w:tr>
      <w:tr w:rsidR="004F2314" w:rsidRPr="000343FB" w14:paraId="3E250AB3" w14:textId="77777777" w:rsidTr="007E31C5">
        <w:trPr>
          <w:trHeight w:val="48"/>
        </w:trPr>
        <w:tc>
          <w:tcPr>
            <w:tcW w:w="1661" w:type="dxa"/>
            <w:tcBorders>
              <w:top w:val="single" w:sz="5" w:space="0" w:color="000000"/>
              <w:left w:val="single" w:sz="5" w:space="0" w:color="000000"/>
              <w:bottom w:val="single" w:sz="5" w:space="0" w:color="000000"/>
              <w:right w:val="single" w:sz="5" w:space="0" w:color="000000"/>
            </w:tcBorders>
          </w:tcPr>
          <w:p w14:paraId="7B4E8E88"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0FBEE34E"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12</w:t>
            </w:r>
          </w:p>
        </w:tc>
        <w:tc>
          <w:tcPr>
            <w:tcW w:w="11525" w:type="dxa"/>
            <w:tcBorders>
              <w:top w:val="single" w:sz="5" w:space="0" w:color="000000"/>
              <w:left w:val="single" w:sz="5" w:space="0" w:color="000000"/>
              <w:bottom w:val="single" w:sz="5" w:space="0" w:color="000000"/>
              <w:right w:val="single" w:sz="5" w:space="0" w:color="000000"/>
            </w:tcBorders>
          </w:tcPr>
          <w:p w14:paraId="2922F065"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Specify for each outcome the effect measure(s) (</w:t>
            </w:r>
            <w:proofErr w:type="gramStart"/>
            <w:r w:rsidRPr="004F2314">
              <w:rPr>
                <w:rFonts w:ascii="Arial" w:eastAsia="Times New Roman" w:hAnsi="Arial" w:cs="Arial"/>
                <w:color w:val="000000"/>
                <w:sz w:val="18"/>
                <w:szCs w:val="18"/>
                <w:lang w:val="en-CA" w:eastAsia="en-CA"/>
              </w:rPr>
              <w:t>e.g.</w:t>
            </w:r>
            <w:proofErr w:type="gramEnd"/>
            <w:r w:rsidRPr="004F2314">
              <w:rPr>
                <w:rFonts w:ascii="Arial" w:eastAsia="Times New Roman" w:hAnsi="Arial" w:cs="Arial"/>
                <w:color w:val="000000"/>
                <w:sz w:val="18"/>
                <w:szCs w:val="18"/>
                <w:lang w:val="en-CA" w:eastAsia="en-CA"/>
              </w:rPr>
              <w:t xml:space="preserve"> risk ratio, mean difference) used in the synthesis or presentation of results.</w:t>
            </w:r>
          </w:p>
        </w:tc>
        <w:tc>
          <w:tcPr>
            <w:tcW w:w="1427" w:type="dxa"/>
            <w:tcBorders>
              <w:top w:val="single" w:sz="5" w:space="0" w:color="000000"/>
              <w:left w:val="single" w:sz="5" w:space="0" w:color="000000"/>
              <w:bottom w:val="single" w:sz="5" w:space="0" w:color="000000"/>
              <w:right w:val="single" w:sz="5" w:space="0" w:color="000000"/>
            </w:tcBorders>
          </w:tcPr>
          <w:p w14:paraId="3C6D09FD"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9</w:t>
            </w:r>
          </w:p>
        </w:tc>
      </w:tr>
      <w:tr w:rsidR="004F2314" w:rsidRPr="000343FB" w14:paraId="24FA9A11" w14:textId="77777777" w:rsidTr="007E31C5">
        <w:trPr>
          <w:trHeight w:val="48"/>
        </w:trPr>
        <w:tc>
          <w:tcPr>
            <w:tcW w:w="1661" w:type="dxa"/>
            <w:vMerge w:val="restart"/>
            <w:tcBorders>
              <w:top w:val="single" w:sz="5" w:space="0" w:color="000000"/>
              <w:left w:val="single" w:sz="5" w:space="0" w:color="000000"/>
              <w:right w:val="single" w:sz="5" w:space="0" w:color="000000"/>
            </w:tcBorders>
          </w:tcPr>
          <w:p w14:paraId="2E183C10"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Synthesis </w:t>
            </w:r>
            <w:r w:rsidRPr="004F2314">
              <w:rPr>
                <w:rFonts w:ascii="Arial" w:eastAsia="Times New Roman" w:hAnsi="Arial" w:cs="Arial"/>
                <w:color w:val="000000"/>
                <w:sz w:val="18"/>
                <w:szCs w:val="18"/>
                <w:lang w:val="en-CA" w:eastAsia="en-CA"/>
              </w:rPr>
              <w:lastRenderedPageBreak/>
              <w:t>methods</w:t>
            </w:r>
          </w:p>
        </w:tc>
        <w:tc>
          <w:tcPr>
            <w:tcW w:w="587" w:type="dxa"/>
            <w:tcBorders>
              <w:top w:val="single" w:sz="5" w:space="0" w:color="000000"/>
              <w:left w:val="single" w:sz="5" w:space="0" w:color="000000"/>
              <w:bottom w:val="single" w:sz="5" w:space="0" w:color="000000"/>
              <w:right w:val="single" w:sz="5" w:space="0" w:color="000000"/>
            </w:tcBorders>
          </w:tcPr>
          <w:p w14:paraId="72C4ECC7"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lastRenderedPageBreak/>
              <w:t>13a</w:t>
            </w:r>
          </w:p>
        </w:tc>
        <w:tc>
          <w:tcPr>
            <w:tcW w:w="11525" w:type="dxa"/>
            <w:tcBorders>
              <w:top w:val="single" w:sz="5" w:space="0" w:color="000000"/>
              <w:left w:val="single" w:sz="5" w:space="0" w:color="000000"/>
              <w:bottom w:val="single" w:sz="5" w:space="0" w:color="000000"/>
              <w:right w:val="single" w:sz="5" w:space="0" w:color="000000"/>
            </w:tcBorders>
          </w:tcPr>
          <w:p w14:paraId="07BC8CA0"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Describe the processes used to decide which studies were eligible for each synthesis (</w:t>
            </w:r>
            <w:proofErr w:type="gramStart"/>
            <w:r w:rsidRPr="004F2314">
              <w:rPr>
                <w:rFonts w:ascii="Arial" w:eastAsia="Times New Roman" w:hAnsi="Arial" w:cs="Arial"/>
                <w:color w:val="000000"/>
                <w:sz w:val="18"/>
                <w:szCs w:val="18"/>
                <w:lang w:val="en-CA" w:eastAsia="en-CA"/>
              </w:rPr>
              <w:t>e.g.</w:t>
            </w:r>
            <w:proofErr w:type="gramEnd"/>
            <w:r w:rsidRPr="004F2314">
              <w:rPr>
                <w:rFonts w:ascii="Arial" w:eastAsia="Times New Roman" w:hAnsi="Arial" w:cs="Arial"/>
                <w:color w:val="000000"/>
                <w:sz w:val="18"/>
                <w:szCs w:val="18"/>
                <w:lang w:val="en-CA" w:eastAsia="en-CA"/>
              </w:rPr>
              <w:t xml:space="preserve"> tabulating the study intervention characteristics </w:t>
            </w:r>
            <w:r w:rsidRPr="004F2314">
              <w:rPr>
                <w:rFonts w:ascii="Arial" w:eastAsia="Times New Roman" w:hAnsi="Arial" w:cs="Arial"/>
                <w:color w:val="000000"/>
                <w:sz w:val="18"/>
                <w:szCs w:val="18"/>
                <w:lang w:val="en-CA" w:eastAsia="en-CA"/>
              </w:rPr>
              <w:lastRenderedPageBreak/>
              <w:t>and comparing against the planned groups for each synthesis (item #5)).</w:t>
            </w:r>
          </w:p>
        </w:tc>
        <w:tc>
          <w:tcPr>
            <w:tcW w:w="1427" w:type="dxa"/>
            <w:tcBorders>
              <w:top w:val="single" w:sz="5" w:space="0" w:color="000000"/>
              <w:left w:val="single" w:sz="5" w:space="0" w:color="000000"/>
              <w:bottom w:val="single" w:sz="5" w:space="0" w:color="000000"/>
              <w:right w:val="single" w:sz="5" w:space="0" w:color="000000"/>
            </w:tcBorders>
          </w:tcPr>
          <w:p w14:paraId="676B9331"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lastRenderedPageBreak/>
              <w:t>9-10</w:t>
            </w:r>
          </w:p>
        </w:tc>
      </w:tr>
      <w:tr w:rsidR="004F2314" w:rsidRPr="000343FB" w14:paraId="6482AC0E" w14:textId="77777777" w:rsidTr="007E31C5">
        <w:trPr>
          <w:trHeight w:val="48"/>
        </w:trPr>
        <w:tc>
          <w:tcPr>
            <w:tcW w:w="1661" w:type="dxa"/>
            <w:vMerge/>
            <w:tcBorders>
              <w:left w:val="single" w:sz="5" w:space="0" w:color="000000"/>
              <w:right w:val="single" w:sz="5" w:space="0" w:color="000000"/>
            </w:tcBorders>
          </w:tcPr>
          <w:p w14:paraId="3CF53ACB"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26DD5590"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13b</w:t>
            </w:r>
          </w:p>
        </w:tc>
        <w:tc>
          <w:tcPr>
            <w:tcW w:w="11525" w:type="dxa"/>
            <w:tcBorders>
              <w:top w:val="single" w:sz="5" w:space="0" w:color="000000"/>
              <w:left w:val="single" w:sz="5" w:space="0" w:color="000000"/>
              <w:bottom w:val="single" w:sz="5" w:space="0" w:color="000000"/>
              <w:right w:val="single" w:sz="5" w:space="0" w:color="000000"/>
            </w:tcBorders>
          </w:tcPr>
          <w:p w14:paraId="14284AA9"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Describe any methods required to prepare the data for presentation or synthesis, such as handling of missing summary statistics, or data conversions.</w:t>
            </w:r>
          </w:p>
        </w:tc>
        <w:tc>
          <w:tcPr>
            <w:tcW w:w="1427" w:type="dxa"/>
            <w:tcBorders>
              <w:top w:val="single" w:sz="5" w:space="0" w:color="000000"/>
              <w:left w:val="single" w:sz="5" w:space="0" w:color="000000"/>
              <w:bottom w:val="single" w:sz="5" w:space="0" w:color="000000"/>
              <w:right w:val="single" w:sz="5" w:space="0" w:color="000000"/>
            </w:tcBorders>
          </w:tcPr>
          <w:p w14:paraId="68C4E499"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9</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10</w:t>
            </w:r>
          </w:p>
        </w:tc>
      </w:tr>
      <w:tr w:rsidR="004F2314" w:rsidRPr="000343FB" w14:paraId="2C7F2D38" w14:textId="77777777" w:rsidTr="007E31C5">
        <w:trPr>
          <w:trHeight w:val="48"/>
        </w:trPr>
        <w:tc>
          <w:tcPr>
            <w:tcW w:w="1661" w:type="dxa"/>
            <w:vMerge/>
            <w:tcBorders>
              <w:left w:val="single" w:sz="5" w:space="0" w:color="000000"/>
              <w:right w:val="single" w:sz="5" w:space="0" w:color="000000"/>
            </w:tcBorders>
          </w:tcPr>
          <w:p w14:paraId="040F7333"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5FC32465"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13c</w:t>
            </w:r>
          </w:p>
        </w:tc>
        <w:tc>
          <w:tcPr>
            <w:tcW w:w="11525" w:type="dxa"/>
            <w:tcBorders>
              <w:top w:val="single" w:sz="5" w:space="0" w:color="000000"/>
              <w:left w:val="single" w:sz="5" w:space="0" w:color="000000"/>
              <w:bottom w:val="single" w:sz="5" w:space="0" w:color="000000"/>
              <w:right w:val="single" w:sz="5" w:space="0" w:color="000000"/>
            </w:tcBorders>
          </w:tcPr>
          <w:p w14:paraId="5C5831B9"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Describe any methods used to tabulate or visually display results of individual studies and syntheses.</w:t>
            </w:r>
          </w:p>
        </w:tc>
        <w:tc>
          <w:tcPr>
            <w:tcW w:w="1427" w:type="dxa"/>
            <w:tcBorders>
              <w:top w:val="single" w:sz="5" w:space="0" w:color="000000"/>
              <w:left w:val="single" w:sz="5" w:space="0" w:color="000000"/>
              <w:bottom w:val="single" w:sz="5" w:space="0" w:color="000000"/>
              <w:right w:val="single" w:sz="5" w:space="0" w:color="000000"/>
            </w:tcBorders>
          </w:tcPr>
          <w:p w14:paraId="3E7869CA"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 xml:space="preserve">10, supplementary material </w:t>
            </w:r>
          </w:p>
        </w:tc>
      </w:tr>
      <w:tr w:rsidR="004F2314" w:rsidRPr="000343FB" w14:paraId="0A63CBDE" w14:textId="77777777" w:rsidTr="007E31C5">
        <w:trPr>
          <w:trHeight w:val="48"/>
        </w:trPr>
        <w:tc>
          <w:tcPr>
            <w:tcW w:w="1661" w:type="dxa"/>
            <w:vMerge/>
            <w:tcBorders>
              <w:left w:val="single" w:sz="5" w:space="0" w:color="000000"/>
              <w:right w:val="single" w:sz="5" w:space="0" w:color="000000"/>
            </w:tcBorders>
          </w:tcPr>
          <w:p w14:paraId="25F69815"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00353633"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13d</w:t>
            </w:r>
          </w:p>
        </w:tc>
        <w:tc>
          <w:tcPr>
            <w:tcW w:w="11525" w:type="dxa"/>
            <w:tcBorders>
              <w:top w:val="single" w:sz="5" w:space="0" w:color="000000"/>
              <w:left w:val="single" w:sz="5" w:space="0" w:color="000000"/>
              <w:bottom w:val="single" w:sz="5" w:space="0" w:color="000000"/>
              <w:right w:val="single" w:sz="5" w:space="0" w:color="000000"/>
            </w:tcBorders>
          </w:tcPr>
          <w:p w14:paraId="146CEA78"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Describe any methods used to synthesize results and provide a rationale for the choice(s). If meta-analysis was performed, describe the model(s), method(s) to identify the presence and extent of statistical heterogeneity, and software package(s) used.</w:t>
            </w:r>
          </w:p>
        </w:tc>
        <w:tc>
          <w:tcPr>
            <w:tcW w:w="1427" w:type="dxa"/>
            <w:tcBorders>
              <w:top w:val="single" w:sz="5" w:space="0" w:color="000000"/>
              <w:left w:val="single" w:sz="5" w:space="0" w:color="000000"/>
              <w:bottom w:val="single" w:sz="5" w:space="0" w:color="000000"/>
              <w:right w:val="single" w:sz="5" w:space="0" w:color="000000"/>
            </w:tcBorders>
          </w:tcPr>
          <w:p w14:paraId="316BA9F4"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9</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1</w:t>
            </w:r>
            <w:r w:rsidR="00BB5115">
              <w:rPr>
                <w:rFonts w:ascii="Arial" w:eastAsia="Times New Roman" w:hAnsi="Arial" w:cs="Arial"/>
                <w:sz w:val="18"/>
                <w:szCs w:val="18"/>
                <w:lang w:val="en-CA" w:eastAsia="en-CA"/>
              </w:rPr>
              <w:t>1</w:t>
            </w:r>
            <w:r w:rsidRPr="004F2314">
              <w:rPr>
                <w:rFonts w:ascii="Arial" w:eastAsia="Times New Roman" w:hAnsi="Arial" w:cs="Arial"/>
                <w:sz w:val="18"/>
                <w:szCs w:val="18"/>
                <w:lang w:val="en-CA" w:eastAsia="en-CA"/>
              </w:rPr>
              <w:t>, 1</w:t>
            </w:r>
            <w:r w:rsidR="00BB5115">
              <w:rPr>
                <w:rFonts w:ascii="Arial" w:eastAsia="Times New Roman" w:hAnsi="Arial" w:cs="Arial"/>
                <w:sz w:val="18"/>
                <w:szCs w:val="18"/>
                <w:lang w:val="en-CA" w:eastAsia="en-CA"/>
              </w:rPr>
              <w:t>4</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1</w:t>
            </w:r>
            <w:r w:rsidR="00BB5115">
              <w:rPr>
                <w:rFonts w:ascii="Arial" w:eastAsia="Times New Roman" w:hAnsi="Arial" w:cs="Arial"/>
                <w:sz w:val="18"/>
                <w:szCs w:val="18"/>
                <w:lang w:val="en-CA" w:eastAsia="en-CA"/>
              </w:rPr>
              <w:t>8</w:t>
            </w:r>
          </w:p>
        </w:tc>
      </w:tr>
      <w:tr w:rsidR="004F2314" w:rsidRPr="000343FB" w14:paraId="651D777B" w14:textId="77777777" w:rsidTr="007E31C5">
        <w:trPr>
          <w:trHeight w:val="48"/>
        </w:trPr>
        <w:tc>
          <w:tcPr>
            <w:tcW w:w="1661" w:type="dxa"/>
            <w:vMerge/>
            <w:tcBorders>
              <w:left w:val="single" w:sz="5" w:space="0" w:color="000000"/>
              <w:right w:val="single" w:sz="5" w:space="0" w:color="000000"/>
            </w:tcBorders>
          </w:tcPr>
          <w:p w14:paraId="3190C19E"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19608632"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13e</w:t>
            </w:r>
          </w:p>
        </w:tc>
        <w:tc>
          <w:tcPr>
            <w:tcW w:w="11525" w:type="dxa"/>
            <w:tcBorders>
              <w:top w:val="single" w:sz="5" w:space="0" w:color="000000"/>
              <w:left w:val="single" w:sz="5" w:space="0" w:color="000000"/>
              <w:bottom w:val="single" w:sz="5" w:space="0" w:color="000000"/>
              <w:right w:val="single" w:sz="5" w:space="0" w:color="000000"/>
            </w:tcBorders>
          </w:tcPr>
          <w:p w14:paraId="2708DDB2"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Describe any methods used to explore possible causes of heterogeneity among study results (</w:t>
            </w:r>
            <w:proofErr w:type="gramStart"/>
            <w:r w:rsidRPr="004F2314">
              <w:rPr>
                <w:rFonts w:ascii="Arial" w:eastAsia="Times New Roman" w:hAnsi="Arial" w:cs="Arial"/>
                <w:color w:val="000000"/>
                <w:sz w:val="18"/>
                <w:szCs w:val="18"/>
                <w:lang w:val="en-CA" w:eastAsia="en-CA"/>
              </w:rPr>
              <w:t>e.g.</w:t>
            </w:r>
            <w:proofErr w:type="gramEnd"/>
            <w:r w:rsidRPr="004F2314">
              <w:rPr>
                <w:rFonts w:ascii="Arial" w:eastAsia="Times New Roman" w:hAnsi="Arial" w:cs="Arial"/>
                <w:color w:val="000000"/>
                <w:sz w:val="18"/>
                <w:szCs w:val="18"/>
                <w:lang w:val="en-CA" w:eastAsia="en-CA"/>
              </w:rPr>
              <w:t xml:space="preserve"> subgroup analysis, meta-regression).</w:t>
            </w:r>
          </w:p>
        </w:tc>
        <w:tc>
          <w:tcPr>
            <w:tcW w:w="1427" w:type="dxa"/>
            <w:tcBorders>
              <w:top w:val="single" w:sz="5" w:space="0" w:color="000000"/>
              <w:left w:val="single" w:sz="5" w:space="0" w:color="000000"/>
              <w:bottom w:val="single" w:sz="5" w:space="0" w:color="000000"/>
              <w:right w:val="single" w:sz="5" w:space="0" w:color="000000"/>
            </w:tcBorders>
          </w:tcPr>
          <w:p w14:paraId="1A2DAB9D"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18</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20</w:t>
            </w:r>
          </w:p>
        </w:tc>
      </w:tr>
      <w:tr w:rsidR="004F2314" w:rsidRPr="000343FB" w14:paraId="411691DC" w14:textId="77777777" w:rsidTr="007E31C5">
        <w:trPr>
          <w:trHeight w:val="50"/>
        </w:trPr>
        <w:tc>
          <w:tcPr>
            <w:tcW w:w="1661" w:type="dxa"/>
            <w:vMerge/>
            <w:tcBorders>
              <w:left w:val="single" w:sz="5" w:space="0" w:color="000000"/>
              <w:bottom w:val="single" w:sz="5" w:space="0" w:color="000000"/>
              <w:right w:val="single" w:sz="5" w:space="0" w:color="000000"/>
            </w:tcBorders>
          </w:tcPr>
          <w:p w14:paraId="367D9488"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0AB80000"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13f</w:t>
            </w:r>
          </w:p>
        </w:tc>
        <w:tc>
          <w:tcPr>
            <w:tcW w:w="11525" w:type="dxa"/>
            <w:tcBorders>
              <w:top w:val="single" w:sz="5" w:space="0" w:color="000000"/>
              <w:left w:val="single" w:sz="5" w:space="0" w:color="000000"/>
              <w:bottom w:val="single" w:sz="5" w:space="0" w:color="000000"/>
              <w:right w:val="single" w:sz="5" w:space="0" w:color="000000"/>
            </w:tcBorders>
          </w:tcPr>
          <w:p w14:paraId="4FE4A444"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Describe any sensitivity analyses conducted to assess robustness of the synthesized results.</w:t>
            </w:r>
          </w:p>
        </w:tc>
        <w:tc>
          <w:tcPr>
            <w:tcW w:w="1427" w:type="dxa"/>
            <w:tcBorders>
              <w:top w:val="single" w:sz="5" w:space="0" w:color="000000"/>
              <w:left w:val="single" w:sz="5" w:space="0" w:color="000000"/>
              <w:bottom w:val="single" w:sz="5" w:space="0" w:color="000000"/>
              <w:right w:val="single" w:sz="5" w:space="0" w:color="000000"/>
            </w:tcBorders>
          </w:tcPr>
          <w:p w14:paraId="117E9B40" w14:textId="77777777" w:rsidR="004F2314" w:rsidRPr="004F2314" w:rsidRDefault="00BB5115"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Pr>
                <w:rFonts w:ascii="Arial" w:eastAsia="Times New Roman" w:hAnsi="Arial" w:cs="Arial"/>
                <w:sz w:val="18"/>
                <w:szCs w:val="18"/>
                <w:lang w:val="en-CA" w:eastAsia="en-CA"/>
              </w:rPr>
              <w:t>20</w:t>
            </w:r>
          </w:p>
        </w:tc>
      </w:tr>
      <w:tr w:rsidR="004F2314" w:rsidRPr="000343FB" w14:paraId="3CA76D06" w14:textId="77777777" w:rsidTr="007E31C5">
        <w:trPr>
          <w:trHeight w:val="48"/>
        </w:trPr>
        <w:tc>
          <w:tcPr>
            <w:tcW w:w="1661" w:type="dxa"/>
            <w:tcBorders>
              <w:top w:val="single" w:sz="5" w:space="0" w:color="000000"/>
              <w:left w:val="single" w:sz="5" w:space="0" w:color="000000"/>
              <w:bottom w:val="single" w:sz="5" w:space="0" w:color="000000"/>
              <w:right w:val="single" w:sz="5" w:space="0" w:color="000000"/>
            </w:tcBorders>
          </w:tcPr>
          <w:p w14:paraId="19E673D3"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38F62365"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14</w:t>
            </w:r>
          </w:p>
        </w:tc>
        <w:tc>
          <w:tcPr>
            <w:tcW w:w="11525" w:type="dxa"/>
            <w:tcBorders>
              <w:top w:val="single" w:sz="5" w:space="0" w:color="000000"/>
              <w:left w:val="single" w:sz="5" w:space="0" w:color="000000"/>
              <w:bottom w:val="single" w:sz="5" w:space="0" w:color="000000"/>
              <w:right w:val="single" w:sz="5" w:space="0" w:color="000000"/>
            </w:tcBorders>
          </w:tcPr>
          <w:p w14:paraId="55B8A6F1"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Describe any methods used to assess risk of bias due to missing results in a synthesis (arising from reporting biases).</w:t>
            </w:r>
          </w:p>
        </w:tc>
        <w:tc>
          <w:tcPr>
            <w:tcW w:w="1427" w:type="dxa"/>
            <w:tcBorders>
              <w:top w:val="single" w:sz="5" w:space="0" w:color="000000"/>
              <w:left w:val="single" w:sz="5" w:space="0" w:color="000000"/>
              <w:bottom w:val="single" w:sz="5" w:space="0" w:color="000000"/>
              <w:right w:val="single" w:sz="5" w:space="0" w:color="000000"/>
            </w:tcBorders>
          </w:tcPr>
          <w:p w14:paraId="27E94FCE"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19</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2</w:t>
            </w:r>
            <w:r w:rsidR="00BB5115">
              <w:rPr>
                <w:rFonts w:ascii="Arial" w:eastAsia="Times New Roman" w:hAnsi="Arial" w:cs="Arial"/>
                <w:sz w:val="18"/>
                <w:szCs w:val="18"/>
                <w:lang w:val="en-CA" w:eastAsia="en-CA"/>
              </w:rPr>
              <w:t>2</w:t>
            </w:r>
          </w:p>
        </w:tc>
      </w:tr>
      <w:tr w:rsidR="004F2314" w:rsidRPr="000343FB" w14:paraId="174BEF33" w14:textId="77777777" w:rsidTr="007E31C5">
        <w:trPr>
          <w:trHeight w:val="48"/>
        </w:trPr>
        <w:tc>
          <w:tcPr>
            <w:tcW w:w="1661" w:type="dxa"/>
            <w:tcBorders>
              <w:top w:val="single" w:sz="5" w:space="0" w:color="000000"/>
              <w:left w:val="single" w:sz="5" w:space="0" w:color="000000"/>
              <w:bottom w:val="single" w:sz="5" w:space="0" w:color="000000"/>
              <w:right w:val="single" w:sz="5" w:space="0" w:color="000000"/>
            </w:tcBorders>
          </w:tcPr>
          <w:p w14:paraId="7E0E5B30"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07CD42BE"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15</w:t>
            </w:r>
          </w:p>
        </w:tc>
        <w:tc>
          <w:tcPr>
            <w:tcW w:w="11525" w:type="dxa"/>
            <w:tcBorders>
              <w:top w:val="single" w:sz="5" w:space="0" w:color="000000"/>
              <w:left w:val="single" w:sz="5" w:space="0" w:color="000000"/>
              <w:bottom w:val="single" w:sz="5" w:space="0" w:color="000000"/>
              <w:right w:val="single" w:sz="5" w:space="0" w:color="000000"/>
            </w:tcBorders>
          </w:tcPr>
          <w:p w14:paraId="688621B4"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Describe any methods used to assess certainty (or confidence) in the body of evidence for an outcome.</w:t>
            </w:r>
          </w:p>
        </w:tc>
        <w:tc>
          <w:tcPr>
            <w:tcW w:w="1427" w:type="dxa"/>
            <w:tcBorders>
              <w:top w:val="single" w:sz="5" w:space="0" w:color="000000"/>
              <w:left w:val="single" w:sz="5" w:space="0" w:color="000000"/>
              <w:bottom w:val="single" w:sz="5" w:space="0" w:color="000000"/>
              <w:right w:val="single" w:sz="5" w:space="0" w:color="000000"/>
            </w:tcBorders>
          </w:tcPr>
          <w:p w14:paraId="7CC7D672"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8</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 xml:space="preserve">9, supplementary material </w:t>
            </w:r>
          </w:p>
          <w:p w14:paraId="197ACE60"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w:t>
            </w:r>
            <w:proofErr w:type="gramStart"/>
            <w:r w:rsidRPr="004F2314">
              <w:rPr>
                <w:rFonts w:ascii="Arial" w:eastAsia="Times New Roman" w:hAnsi="Arial" w:cs="Arial"/>
                <w:sz w:val="18"/>
                <w:szCs w:val="18"/>
                <w:lang w:val="en-CA" w:eastAsia="en-CA"/>
              </w:rPr>
              <w:t>risk</w:t>
            </w:r>
            <w:proofErr w:type="gramEnd"/>
            <w:r w:rsidRPr="004F2314">
              <w:rPr>
                <w:rFonts w:ascii="Arial" w:eastAsia="Times New Roman" w:hAnsi="Arial" w:cs="Arial"/>
                <w:sz w:val="18"/>
                <w:szCs w:val="18"/>
                <w:lang w:val="en-CA" w:eastAsia="en-CA"/>
              </w:rPr>
              <w:t xml:space="preserve"> of bias, heterogeneity) </w:t>
            </w:r>
          </w:p>
        </w:tc>
      </w:tr>
      <w:tr w:rsidR="004F2314" w:rsidRPr="000343FB" w14:paraId="1ED11111" w14:textId="77777777" w:rsidTr="007E31C5">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7244574" w14:textId="77777777" w:rsidR="004F2314" w:rsidRPr="004F2314" w:rsidRDefault="004F2314" w:rsidP="004F2314">
            <w:pPr>
              <w:widowControl w:val="0"/>
              <w:autoSpaceDE w:val="0"/>
              <w:autoSpaceDN w:val="0"/>
              <w:adjustRightInd w:val="0"/>
              <w:rPr>
                <w:rFonts w:ascii="Arial" w:eastAsia="Times New Roman" w:hAnsi="Arial" w:cs="Arial"/>
                <w:color w:val="000000"/>
                <w:sz w:val="18"/>
                <w:szCs w:val="18"/>
                <w:lang w:val="en-CA" w:eastAsia="en-CA"/>
              </w:rPr>
            </w:pPr>
            <w:r w:rsidRPr="004F2314">
              <w:rPr>
                <w:rFonts w:ascii="Arial" w:eastAsia="Times New Roman" w:hAnsi="Arial" w:cs="Arial"/>
                <w:b/>
                <w:bCs/>
                <w:color w:val="000000"/>
                <w:sz w:val="18"/>
                <w:szCs w:val="18"/>
                <w:lang w:val="en-CA" w:eastAsia="en-CA"/>
              </w:rPr>
              <w:t xml:space="preserve">RESULTS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25894963" w14:textId="77777777" w:rsidR="004F2314" w:rsidRPr="004F2314" w:rsidRDefault="004F2314" w:rsidP="004F2314">
            <w:pPr>
              <w:widowControl w:val="0"/>
              <w:autoSpaceDE w:val="0"/>
              <w:autoSpaceDN w:val="0"/>
              <w:adjustRightInd w:val="0"/>
              <w:jc w:val="center"/>
              <w:rPr>
                <w:rFonts w:ascii="Arial" w:eastAsia="Times New Roman" w:hAnsi="Arial" w:cs="Arial"/>
                <w:sz w:val="18"/>
                <w:szCs w:val="18"/>
                <w:lang w:val="en-CA" w:eastAsia="en-CA"/>
              </w:rPr>
            </w:pPr>
          </w:p>
        </w:tc>
      </w:tr>
      <w:tr w:rsidR="004F2314" w:rsidRPr="000343FB" w14:paraId="534D5537" w14:textId="77777777" w:rsidTr="007E31C5">
        <w:trPr>
          <w:trHeight w:val="48"/>
        </w:trPr>
        <w:tc>
          <w:tcPr>
            <w:tcW w:w="1661" w:type="dxa"/>
            <w:vMerge w:val="restart"/>
            <w:tcBorders>
              <w:top w:val="single" w:sz="5" w:space="0" w:color="000000"/>
              <w:left w:val="single" w:sz="5" w:space="0" w:color="000000"/>
              <w:right w:val="single" w:sz="5" w:space="0" w:color="000000"/>
            </w:tcBorders>
          </w:tcPr>
          <w:p w14:paraId="55887232"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6E91CAC4"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16a</w:t>
            </w:r>
          </w:p>
        </w:tc>
        <w:tc>
          <w:tcPr>
            <w:tcW w:w="11525" w:type="dxa"/>
            <w:tcBorders>
              <w:top w:val="single" w:sz="5" w:space="0" w:color="000000"/>
              <w:left w:val="single" w:sz="5" w:space="0" w:color="000000"/>
              <w:bottom w:val="single" w:sz="5" w:space="0" w:color="000000"/>
              <w:right w:val="single" w:sz="5" w:space="0" w:color="000000"/>
            </w:tcBorders>
          </w:tcPr>
          <w:p w14:paraId="6A1CC2E7"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Describe the results of the search and selection process, from the number of records identified in the search to the number of studies included in the review, ideally using a flow diagram.</w:t>
            </w:r>
          </w:p>
        </w:tc>
        <w:tc>
          <w:tcPr>
            <w:tcW w:w="1427" w:type="dxa"/>
            <w:tcBorders>
              <w:top w:val="single" w:sz="5" w:space="0" w:color="000000"/>
              <w:left w:val="single" w:sz="5" w:space="0" w:color="000000"/>
              <w:bottom w:val="single" w:sz="5" w:space="0" w:color="000000"/>
              <w:right w:val="single" w:sz="5" w:space="0" w:color="000000"/>
            </w:tcBorders>
          </w:tcPr>
          <w:p w14:paraId="6C6E01F0"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1</w:t>
            </w:r>
            <w:r w:rsidR="00BB5115">
              <w:rPr>
                <w:rFonts w:ascii="Arial" w:eastAsia="Times New Roman" w:hAnsi="Arial" w:cs="Arial"/>
                <w:sz w:val="18"/>
                <w:szCs w:val="18"/>
                <w:lang w:val="en-CA" w:eastAsia="en-CA"/>
              </w:rPr>
              <w:t>3</w:t>
            </w:r>
          </w:p>
        </w:tc>
      </w:tr>
      <w:tr w:rsidR="004F2314" w:rsidRPr="000343FB" w14:paraId="2F8DF42A" w14:textId="77777777" w:rsidTr="007E31C5">
        <w:trPr>
          <w:trHeight w:val="48"/>
        </w:trPr>
        <w:tc>
          <w:tcPr>
            <w:tcW w:w="1661" w:type="dxa"/>
            <w:vMerge/>
            <w:tcBorders>
              <w:left w:val="single" w:sz="5" w:space="0" w:color="000000"/>
              <w:bottom w:val="single" w:sz="5" w:space="0" w:color="000000"/>
              <w:right w:val="single" w:sz="5" w:space="0" w:color="000000"/>
            </w:tcBorders>
          </w:tcPr>
          <w:p w14:paraId="58CAF0BA"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7C81EFED"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16b</w:t>
            </w:r>
          </w:p>
        </w:tc>
        <w:tc>
          <w:tcPr>
            <w:tcW w:w="11525" w:type="dxa"/>
            <w:tcBorders>
              <w:top w:val="single" w:sz="5" w:space="0" w:color="000000"/>
              <w:left w:val="single" w:sz="5" w:space="0" w:color="000000"/>
              <w:bottom w:val="single" w:sz="5" w:space="0" w:color="000000"/>
              <w:right w:val="single" w:sz="5" w:space="0" w:color="000000"/>
            </w:tcBorders>
          </w:tcPr>
          <w:p w14:paraId="1FDE4791"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Cite studies that might appear to meet the inclusion criteria, but which were excluded, and explain why they were excluded.</w:t>
            </w:r>
          </w:p>
        </w:tc>
        <w:tc>
          <w:tcPr>
            <w:tcW w:w="1427" w:type="dxa"/>
            <w:tcBorders>
              <w:top w:val="single" w:sz="5" w:space="0" w:color="000000"/>
              <w:left w:val="single" w:sz="5" w:space="0" w:color="000000"/>
              <w:bottom w:val="single" w:sz="5" w:space="0" w:color="000000"/>
              <w:right w:val="single" w:sz="5" w:space="0" w:color="000000"/>
            </w:tcBorders>
          </w:tcPr>
          <w:p w14:paraId="2D6C51E1"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1</w:t>
            </w:r>
            <w:r w:rsidR="00BB5115">
              <w:rPr>
                <w:rFonts w:ascii="Arial" w:eastAsia="Times New Roman" w:hAnsi="Arial" w:cs="Arial"/>
                <w:sz w:val="18"/>
                <w:szCs w:val="18"/>
                <w:lang w:val="en-CA" w:eastAsia="en-CA"/>
              </w:rPr>
              <w:t>1</w:t>
            </w:r>
          </w:p>
        </w:tc>
      </w:tr>
      <w:tr w:rsidR="004F2314" w:rsidRPr="000343FB" w14:paraId="5466B3AD" w14:textId="77777777" w:rsidTr="007E31C5">
        <w:trPr>
          <w:trHeight w:val="103"/>
        </w:trPr>
        <w:tc>
          <w:tcPr>
            <w:tcW w:w="1661" w:type="dxa"/>
            <w:tcBorders>
              <w:top w:val="single" w:sz="5" w:space="0" w:color="000000"/>
              <w:left w:val="single" w:sz="5" w:space="0" w:color="000000"/>
              <w:bottom w:val="single" w:sz="5" w:space="0" w:color="000000"/>
              <w:right w:val="single" w:sz="5" w:space="0" w:color="000000"/>
            </w:tcBorders>
          </w:tcPr>
          <w:p w14:paraId="73DCB769"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75753446"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17</w:t>
            </w:r>
          </w:p>
        </w:tc>
        <w:tc>
          <w:tcPr>
            <w:tcW w:w="11525" w:type="dxa"/>
            <w:tcBorders>
              <w:top w:val="single" w:sz="5" w:space="0" w:color="000000"/>
              <w:left w:val="single" w:sz="5" w:space="0" w:color="000000"/>
              <w:bottom w:val="single" w:sz="5" w:space="0" w:color="000000"/>
              <w:right w:val="single" w:sz="5" w:space="0" w:color="000000"/>
            </w:tcBorders>
          </w:tcPr>
          <w:p w14:paraId="2C634875"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Cite each included study and present its characteristics.</w:t>
            </w:r>
          </w:p>
        </w:tc>
        <w:tc>
          <w:tcPr>
            <w:tcW w:w="1427" w:type="dxa"/>
            <w:tcBorders>
              <w:top w:val="single" w:sz="5" w:space="0" w:color="000000"/>
              <w:left w:val="single" w:sz="5" w:space="0" w:color="000000"/>
              <w:bottom w:val="single" w:sz="5" w:space="0" w:color="000000"/>
              <w:right w:val="single" w:sz="5" w:space="0" w:color="000000"/>
            </w:tcBorders>
          </w:tcPr>
          <w:p w14:paraId="77DF810C"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1</w:t>
            </w:r>
            <w:r w:rsidR="00BB5115">
              <w:rPr>
                <w:rFonts w:ascii="Arial" w:eastAsia="Times New Roman" w:hAnsi="Arial" w:cs="Arial"/>
                <w:sz w:val="18"/>
                <w:szCs w:val="18"/>
                <w:lang w:val="en-CA" w:eastAsia="en-CA"/>
              </w:rPr>
              <w:t>1</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12</w:t>
            </w:r>
          </w:p>
        </w:tc>
      </w:tr>
      <w:tr w:rsidR="004F2314" w:rsidRPr="000343FB" w14:paraId="736E1EB8" w14:textId="77777777" w:rsidTr="007E31C5">
        <w:trPr>
          <w:trHeight w:val="48"/>
        </w:trPr>
        <w:tc>
          <w:tcPr>
            <w:tcW w:w="1661" w:type="dxa"/>
            <w:tcBorders>
              <w:top w:val="single" w:sz="5" w:space="0" w:color="000000"/>
              <w:left w:val="single" w:sz="5" w:space="0" w:color="000000"/>
              <w:bottom w:val="single" w:sz="5" w:space="0" w:color="000000"/>
              <w:right w:val="single" w:sz="5" w:space="0" w:color="000000"/>
            </w:tcBorders>
          </w:tcPr>
          <w:p w14:paraId="0307D9AE"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5F3695EA"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18</w:t>
            </w:r>
          </w:p>
        </w:tc>
        <w:tc>
          <w:tcPr>
            <w:tcW w:w="11525" w:type="dxa"/>
            <w:tcBorders>
              <w:top w:val="single" w:sz="5" w:space="0" w:color="000000"/>
              <w:left w:val="single" w:sz="5" w:space="0" w:color="000000"/>
              <w:bottom w:val="single" w:sz="5" w:space="0" w:color="000000"/>
              <w:right w:val="single" w:sz="5" w:space="0" w:color="000000"/>
            </w:tcBorders>
          </w:tcPr>
          <w:p w14:paraId="4C222A92"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Present assessments of risk of bias for each included study.</w:t>
            </w:r>
          </w:p>
        </w:tc>
        <w:tc>
          <w:tcPr>
            <w:tcW w:w="1427" w:type="dxa"/>
            <w:tcBorders>
              <w:top w:val="single" w:sz="5" w:space="0" w:color="000000"/>
              <w:left w:val="single" w:sz="5" w:space="0" w:color="000000"/>
              <w:bottom w:val="single" w:sz="5" w:space="0" w:color="000000"/>
              <w:right w:val="single" w:sz="5" w:space="0" w:color="000000"/>
            </w:tcBorders>
          </w:tcPr>
          <w:p w14:paraId="55C7F77B"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Supplementary material</w:t>
            </w:r>
          </w:p>
        </w:tc>
      </w:tr>
      <w:tr w:rsidR="004F2314" w:rsidRPr="000343FB" w14:paraId="1C2CCF4D" w14:textId="77777777" w:rsidTr="007E31C5">
        <w:trPr>
          <w:trHeight w:val="48"/>
        </w:trPr>
        <w:tc>
          <w:tcPr>
            <w:tcW w:w="1661" w:type="dxa"/>
            <w:tcBorders>
              <w:top w:val="single" w:sz="5" w:space="0" w:color="000000"/>
              <w:left w:val="single" w:sz="5" w:space="0" w:color="000000"/>
              <w:bottom w:val="single" w:sz="5" w:space="0" w:color="000000"/>
              <w:right w:val="single" w:sz="5" w:space="0" w:color="000000"/>
            </w:tcBorders>
          </w:tcPr>
          <w:p w14:paraId="629D6E68"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4CA16578"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19</w:t>
            </w:r>
          </w:p>
        </w:tc>
        <w:tc>
          <w:tcPr>
            <w:tcW w:w="11525" w:type="dxa"/>
            <w:tcBorders>
              <w:top w:val="single" w:sz="5" w:space="0" w:color="000000"/>
              <w:left w:val="single" w:sz="5" w:space="0" w:color="000000"/>
              <w:bottom w:val="single" w:sz="5" w:space="0" w:color="000000"/>
              <w:right w:val="single" w:sz="5" w:space="0" w:color="000000"/>
            </w:tcBorders>
          </w:tcPr>
          <w:p w14:paraId="66BE96B1"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For all outcomes, present, for each study: (a) summary statistics for each group (where appropriate) and (b) an effect </w:t>
            </w:r>
            <w:proofErr w:type="gramStart"/>
            <w:r w:rsidRPr="004F2314">
              <w:rPr>
                <w:rFonts w:ascii="Arial" w:eastAsia="Times New Roman" w:hAnsi="Arial" w:cs="Arial"/>
                <w:color w:val="000000"/>
                <w:sz w:val="18"/>
                <w:szCs w:val="18"/>
                <w:lang w:val="en-CA" w:eastAsia="en-CA"/>
              </w:rPr>
              <w:t>estimate</w:t>
            </w:r>
            <w:proofErr w:type="gramEnd"/>
            <w:r w:rsidRPr="004F2314">
              <w:rPr>
                <w:rFonts w:ascii="Arial" w:eastAsia="Times New Roman" w:hAnsi="Arial" w:cs="Arial"/>
                <w:color w:val="000000"/>
                <w:sz w:val="18"/>
                <w:szCs w:val="18"/>
                <w:lang w:val="en-CA" w:eastAsia="en-CA"/>
              </w:rPr>
              <w:t xml:space="preserve"> and its precision (e.g. confidence/credible interval), ideally using structured tables or plots.</w:t>
            </w:r>
          </w:p>
        </w:tc>
        <w:tc>
          <w:tcPr>
            <w:tcW w:w="1427" w:type="dxa"/>
            <w:tcBorders>
              <w:top w:val="single" w:sz="5" w:space="0" w:color="000000"/>
              <w:left w:val="single" w:sz="5" w:space="0" w:color="000000"/>
              <w:bottom w:val="single" w:sz="5" w:space="0" w:color="000000"/>
              <w:right w:val="single" w:sz="5" w:space="0" w:color="000000"/>
            </w:tcBorders>
          </w:tcPr>
          <w:p w14:paraId="38A7E5EF"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Supplementary material</w:t>
            </w:r>
          </w:p>
        </w:tc>
      </w:tr>
      <w:tr w:rsidR="004F2314" w:rsidRPr="000343FB" w14:paraId="31D709D3" w14:textId="77777777" w:rsidTr="007E31C5">
        <w:trPr>
          <w:trHeight w:val="48"/>
        </w:trPr>
        <w:tc>
          <w:tcPr>
            <w:tcW w:w="1661" w:type="dxa"/>
            <w:vMerge w:val="restart"/>
            <w:tcBorders>
              <w:top w:val="single" w:sz="5" w:space="0" w:color="000000"/>
              <w:left w:val="single" w:sz="5" w:space="0" w:color="000000"/>
              <w:right w:val="single" w:sz="5" w:space="0" w:color="000000"/>
            </w:tcBorders>
          </w:tcPr>
          <w:p w14:paraId="7E198FC4"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35AD4764"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20a</w:t>
            </w:r>
          </w:p>
        </w:tc>
        <w:tc>
          <w:tcPr>
            <w:tcW w:w="11525" w:type="dxa"/>
            <w:tcBorders>
              <w:top w:val="single" w:sz="5" w:space="0" w:color="000000"/>
              <w:left w:val="single" w:sz="5" w:space="0" w:color="000000"/>
              <w:bottom w:val="single" w:sz="5" w:space="0" w:color="000000"/>
              <w:right w:val="single" w:sz="5" w:space="0" w:color="000000"/>
            </w:tcBorders>
          </w:tcPr>
          <w:p w14:paraId="5398A477"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For each synthesis, briefly summarise the characteristics and risk of bias among contributing studies.</w:t>
            </w:r>
          </w:p>
        </w:tc>
        <w:tc>
          <w:tcPr>
            <w:tcW w:w="1427" w:type="dxa"/>
            <w:tcBorders>
              <w:top w:val="single" w:sz="5" w:space="0" w:color="000000"/>
              <w:left w:val="single" w:sz="5" w:space="0" w:color="000000"/>
              <w:bottom w:val="single" w:sz="5" w:space="0" w:color="000000"/>
              <w:right w:val="single" w:sz="5" w:space="0" w:color="000000"/>
            </w:tcBorders>
          </w:tcPr>
          <w:p w14:paraId="21EA3A9B"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1</w:t>
            </w:r>
            <w:r w:rsidR="00BB5115">
              <w:rPr>
                <w:rFonts w:ascii="Arial" w:eastAsia="Times New Roman" w:hAnsi="Arial" w:cs="Arial"/>
                <w:sz w:val="18"/>
                <w:szCs w:val="18"/>
                <w:lang w:val="en-CA" w:eastAsia="en-CA"/>
              </w:rPr>
              <w:t>4</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-18</w:t>
            </w:r>
          </w:p>
        </w:tc>
      </w:tr>
      <w:tr w:rsidR="004F2314" w:rsidRPr="000343FB" w14:paraId="2E63638D" w14:textId="77777777" w:rsidTr="007E31C5">
        <w:trPr>
          <w:trHeight w:val="203"/>
        </w:trPr>
        <w:tc>
          <w:tcPr>
            <w:tcW w:w="1661" w:type="dxa"/>
            <w:vMerge/>
            <w:tcBorders>
              <w:left w:val="single" w:sz="5" w:space="0" w:color="000000"/>
              <w:right w:val="single" w:sz="5" w:space="0" w:color="000000"/>
            </w:tcBorders>
          </w:tcPr>
          <w:p w14:paraId="21A0C25D"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2F4D340A"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20b</w:t>
            </w:r>
          </w:p>
        </w:tc>
        <w:tc>
          <w:tcPr>
            <w:tcW w:w="11525" w:type="dxa"/>
            <w:tcBorders>
              <w:top w:val="single" w:sz="5" w:space="0" w:color="000000"/>
              <w:left w:val="single" w:sz="5" w:space="0" w:color="000000"/>
              <w:bottom w:val="single" w:sz="5" w:space="0" w:color="000000"/>
              <w:right w:val="single" w:sz="5" w:space="0" w:color="000000"/>
            </w:tcBorders>
          </w:tcPr>
          <w:p w14:paraId="3FD23DB2"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Present results of all statistical syntheses conducted. If meta-analysis was done, present for each the summary estimate and its precision (</w:t>
            </w:r>
            <w:proofErr w:type="gramStart"/>
            <w:r w:rsidRPr="004F2314">
              <w:rPr>
                <w:rFonts w:ascii="Arial" w:eastAsia="Times New Roman" w:hAnsi="Arial" w:cs="Arial"/>
                <w:color w:val="000000"/>
                <w:sz w:val="18"/>
                <w:szCs w:val="18"/>
                <w:lang w:val="en-CA" w:eastAsia="en-CA"/>
              </w:rPr>
              <w:t>e.g.</w:t>
            </w:r>
            <w:proofErr w:type="gramEnd"/>
            <w:r w:rsidRPr="004F2314">
              <w:rPr>
                <w:rFonts w:ascii="Arial" w:eastAsia="Times New Roman" w:hAnsi="Arial" w:cs="Arial"/>
                <w:color w:val="000000"/>
                <w:sz w:val="18"/>
                <w:szCs w:val="18"/>
                <w:lang w:val="en-CA" w:eastAsia="en-CA"/>
              </w:rPr>
              <w:t xml:space="preserve"> confidence/credible interval) and measures of statistical heterogeneity. If comparing groups, describe the direction of the effect.</w:t>
            </w:r>
          </w:p>
        </w:tc>
        <w:tc>
          <w:tcPr>
            <w:tcW w:w="1427" w:type="dxa"/>
            <w:tcBorders>
              <w:top w:val="single" w:sz="5" w:space="0" w:color="000000"/>
              <w:left w:val="single" w:sz="5" w:space="0" w:color="000000"/>
              <w:bottom w:val="single" w:sz="5" w:space="0" w:color="000000"/>
              <w:right w:val="single" w:sz="5" w:space="0" w:color="000000"/>
            </w:tcBorders>
          </w:tcPr>
          <w:p w14:paraId="7F95BC3D"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15</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17</w:t>
            </w:r>
          </w:p>
        </w:tc>
      </w:tr>
      <w:tr w:rsidR="004F2314" w:rsidRPr="000343FB" w14:paraId="75D69619" w14:textId="77777777" w:rsidTr="007E31C5">
        <w:trPr>
          <w:trHeight w:val="48"/>
        </w:trPr>
        <w:tc>
          <w:tcPr>
            <w:tcW w:w="1661" w:type="dxa"/>
            <w:vMerge/>
            <w:tcBorders>
              <w:left w:val="single" w:sz="5" w:space="0" w:color="000000"/>
              <w:right w:val="single" w:sz="5" w:space="0" w:color="000000"/>
            </w:tcBorders>
          </w:tcPr>
          <w:p w14:paraId="35EEE793"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2936B397"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20c</w:t>
            </w:r>
          </w:p>
        </w:tc>
        <w:tc>
          <w:tcPr>
            <w:tcW w:w="11525" w:type="dxa"/>
            <w:tcBorders>
              <w:top w:val="single" w:sz="5" w:space="0" w:color="000000"/>
              <w:left w:val="single" w:sz="5" w:space="0" w:color="000000"/>
              <w:bottom w:val="single" w:sz="5" w:space="0" w:color="000000"/>
              <w:right w:val="single" w:sz="5" w:space="0" w:color="000000"/>
            </w:tcBorders>
          </w:tcPr>
          <w:p w14:paraId="329482BF"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Present results of all investigations of possible causes of heterogeneity among study results.</w:t>
            </w:r>
          </w:p>
        </w:tc>
        <w:tc>
          <w:tcPr>
            <w:tcW w:w="1427" w:type="dxa"/>
            <w:tcBorders>
              <w:top w:val="single" w:sz="5" w:space="0" w:color="000000"/>
              <w:left w:val="single" w:sz="5" w:space="0" w:color="000000"/>
              <w:bottom w:val="single" w:sz="5" w:space="0" w:color="000000"/>
              <w:right w:val="single" w:sz="5" w:space="0" w:color="000000"/>
            </w:tcBorders>
          </w:tcPr>
          <w:p w14:paraId="06689987"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18</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20</w:t>
            </w:r>
          </w:p>
        </w:tc>
      </w:tr>
      <w:tr w:rsidR="004F2314" w:rsidRPr="000343FB" w14:paraId="5098D456" w14:textId="77777777" w:rsidTr="007E31C5">
        <w:trPr>
          <w:trHeight w:val="48"/>
        </w:trPr>
        <w:tc>
          <w:tcPr>
            <w:tcW w:w="1661" w:type="dxa"/>
            <w:vMerge/>
            <w:tcBorders>
              <w:left w:val="single" w:sz="5" w:space="0" w:color="000000"/>
              <w:bottom w:val="single" w:sz="5" w:space="0" w:color="000000"/>
              <w:right w:val="single" w:sz="5" w:space="0" w:color="000000"/>
            </w:tcBorders>
          </w:tcPr>
          <w:p w14:paraId="444936EA"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47CC9655"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20d</w:t>
            </w:r>
          </w:p>
        </w:tc>
        <w:tc>
          <w:tcPr>
            <w:tcW w:w="11525" w:type="dxa"/>
            <w:tcBorders>
              <w:top w:val="single" w:sz="5" w:space="0" w:color="000000"/>
              <w:left w:val="single" w:sz="5" w:space="0" w:color="000000"/>
              <w:bottom w:val="single" w:sz="5" w:space="0" w:color="000000"/>
              <w:right w:val="single" w:sz="5" w:space="0" w:color="000000"/>
            </w:tcBorders>
          </w:tcPr>
          <w:p w14:paraId="0EB0273B"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Present results of all sensitivity analyses conducted to assess the robustness of the synthesized results.</w:t>
            </w:r>
          </w:p>
        </w:tc>
        <w:tc>
          <w:tcPr>
            <w:tcW w:w="1427" w:type="dxa"/>
            <w:tcBorders>
              <w:top w:val="single" w:sz="5" w:space="0" w:color="000000"/>
              <w:left w:val="single" w:sz="5" w:space="0" w:color="000000"/>
              <w:bottom w:val="single" w:sz="5" w:space="0" w:color="000000"/>
              <w:right w:val="single" w:sz="5" w:space="0" w:color="000000"/>
            </w:tcBorders>
          </w:tcPr>
          <w:p w14:paraId="16DDA893"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20</w:t>
            </w:r>
          </w:p>
        </w:tc>
      </w:tr>
      <w:tr w:rsidR="004F2314" w:rsidRPr="000343FB" w14:paraId="24E68082" w14:textId="77777777" w:rsidTr="007E31C5">
        <w:trPr>
          <w:trHeight w:val="48"/>
        </w:trPr>
        <w:tc>
          <w:tcPr>
            <w:tcW w:w="1661" w:type="dxa"/>
            <w:tcBorders>
              <w:top w:val="single" w:sz="5" w:space="0" w:color="000000"/>
              <w:left w:val="single" w:sz="5" w:space="0" w:color="000000"/>
              <w:bottom w:val="single" w:sz="5" w:space="0" w:color="000000"/>
              <w:right w:val="single" w:sz="5" w:space="0" w:color="000000"/>
            </w:tcBorders>
          </w:tcPr>
          <w:p w14:paraId="1216C548"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lastRenderedPageBreak/>
              <w:t>Reporting biases</w:t>
            </w:r>
          </w:p>
        </w:tc>
        <w:tc>
          <w:tcPr>
            <w:tcW w:w="587" w:type="dxa"/>
            <w:tcBorders>
              <w:top w:val="single" w:sz="5" w:space="0" w:color="000000"/>
              <w:left w:val="single" w:sz="5" w:space="0" w:color="000000"/>
              <w:bottom w:val="single" w:sz="5" w:space="0" w:color="000000"/>
              <w:right w:val="single" w:sz="5" w:space="0" w:color="000000"/>
            </w:tcBorders>
          </w:tcPr>
          <w:p w14:paraId="0E9B0D10"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21</w:t>
            </w:r>
          </w:p>
        </w:tc>
        <w:tc>
          <w:tcPr>
            <w:tcW w:w="11525" w:type="dxa"/>
            <w:tcBorders>
              <w:top w:val="single" w:sz="5" w:space="0" w:color="000000"/>
              <w:left w:val="single" w:sz="5" w:space="0" w:color="000000"/>
              <w:bottom w:val="single" w:sz="5" w:space="0" w:color="000000"/>
              <w:right w:val="single" w:sz="5" w:space="0" w:color="000000"/>
            </w:tcBorders>
          </w:tcPr>
          <w:p w14:paraId="6D50D13D"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Present assessments of risk of bias due to missing results (arising from reporting biases) for each synthesis assessed.</w:t>
            </w:r>
          </w:p>
        </w:tc>
        <w:tc>
          <w:tcPr>
            <w:tcW w:w="1427" w:type="dxa"/>
            <w:tcBorders>
              <w:top w:val="single" w:sz="5" w:space="0" w:color="000000"/>
              <w:left w:val="single" w:sz="5" w:space="0" w:color="000000"/>
              <w:bottom w:val="single" w:sz="5" w:space="0" w:color="000000"/>
              <w:right w:val="single" w:sz="5" w:space="0" w:color="000000"/>
            </w:tcBorders>
          </w:tcPr>
          <w:p w14:paraId="5077F45D"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21</w:t>
            </w:r>
          </w:p>
        </w:tc>
      </w:tr>
      <w:tr w:rsidR="004F2314" w:rsidRPr="000343FB" w14:paraId="1BF2E3CC" w14:textId="77777777" w:rsidTr="007E31C5">
        <w:trPr>
          <w:trHeight w:val="48"/>
        </w:trPr>
        <w:tc>
          <w:tcPr>
            <w:tcW w:w="1661" w:type="dxa"/>
            <w:tcBorders>
              <w:top w:val="single" w:sz="5" w:space="0" w:color="000000"/>
              <w:left w:val="single" w:sz="5" w:space="0" w:color="000000"/>
              <w:bottom w:val="single" w:sz="5" w:space="0" w:color="000000"/>
              <w:right w:val="single" w:sz="5" w:space="0" w:color="000000"/>
            </w:tcBorders>
          </w:tcPr>
          <w:p w14:paraId="39DCC435"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655FFBF2"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22</w:t>
            </w:r>
          </w:p>
        </w:tc>
        <w:tc>
          <w:tcPr>
            <w:tcW w:w="11525" w:type="dxa"/>
            <w:tcBorders>
              <w:top w:val="single" w:sz="5" w:space="0" w:color="000000"/>
              <w:left w:val="single" w:sz="5" w:space="0" w:color="000000"/>
              <w:bottom w:val="single" w:sz="5" w:space="0" w:color="000000"/>
              <w:right w:val="single" w:sz="5" w:space="0" w:color="000000"/>
            </w:tcBorders>
          </w:tcPr>
          <w:p w14:paraId="2E5152D3"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Present assessments of certainty (or confidence) in the body of evidence for each outcome assessed.</w:t>
            </w:r>
          </w:p>
        </w:tc>
        <w:tc>
          <w:tcPr>
            <w:tcW w:w="1427" w:type="dxa"/>
            <w:tcBorders>
              <w:top w:val="single" w:sz="5" w:space="0" w:color="000000"/>
              <w:left w:val="single" w:sz="5" w:space="0" w:color="000000"/>
              <w:bottom w:val="single" w:sz="5" w:space="0" w:color="000000"/>
              <w:right w:val="single" w:sz="5" w:space="0" w:color="000000"/>
            </w:tcBorders>
          </w:tcPr>
          <w:p w14:paraId="00E32F50"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16-22</w:t>
            </w:r>
          </w:p>
          <w:p w14:paraId="269ACE8E"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w:t>
            </w:r>
            <w:proofErr w:type="gramStart"/>
            <w:r w:rsidRPr="004F2314">
              <w:rPr>
                <w:rFonts w:ascii="Arial" w:eastAsia="Times New Roman" w:hAnsi="Arial" w:cs="Arial"/>
                <w:sz w:val="18"/>
                <w:szCs w:val="18"/>
                <w:lang w:val="en-CA" w:eastAsia="en-CA"/>
              </w:rPr>
              <w:t>risk</w:t>
            </w:r>
            <w:proofErr w:type="gramEnd"/>
            <w:r w:rsidRPr="004F2314">
              <w:rPr>
                <w:rFonts w:ascii="Arial" w:eastAsia="Times New Roman" w:hAnsi="Arial" w:cs="Arial"/>
                <w:sz w:val="18"/>
                <w:szCs w:val="18"/>
                <w:lang w:val="en-CA" w:eastAsia="en-CA"/>
              </w:rPr>
              <w:t xml:space="preserve"> of bias, heterogeneity, publication bias)</w:t>
            </w:r>
          </w:p>
        </w:tc>
      </w:tr>
      <w:tr w:rsidR="004F2314" w:rsidRPr="000343FB" w14:paraId="7D2EA1DB" w14:textId="77777777" w:rsidTr="007E31C5">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019CFA7" w14:textId="77777777" w:rsidR="004F2314" w:rsidRPr="004F2314" w:rsidRDefault="004F2314" w:rsidP="004F2314">
            <w:pPr>
              <w:widowControl w:val="0"/>
              <w:autoSpaceDE w:val="0"/>
              <w:autoSpaceDN w:val="0"/>
              <w:adjustRightInd w:val="0"/>
              <w:rPr>
                <w:rFonts w:ascii="Arial" w:eastAsia="Times New Roman" w:hAnsi="Arial" w:cs="Arial"/>
                <w:color w:val="000000"/>
                <w:sz w:val="18"/>
                <w:szCs w:val="18"/>
                <w:lang w:val="en-CA" w:eastAsia="en-CA"/>
              </w:rPr>
            </w:pPr>
            <w:r w:rsidRPr="004F2314">
              <w:rPr>
                <w:rFonts w:ascii="Arial" w:eastAsia="Times New Roman" w:hAnsi="Arial" w:cs="Arial"/>
                <w:b/>
                <w:bCs/>
                <w:color w:val="000000"/>
                <w:sz w:val="18"/>
                <w:szCs w:val="18"/>
                <w:lang w:val="en-CA" w:eastAsia="en-CA"/>
              </w:rPr>
              <w:t xml:space="preserve">DISCUSSION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09402741" w14:textId="77777777" w:rsidR="004F2314" w:rsidRPr="004F2314" w:rsidRDefault="004F2314" w:rsidP="004F2314">
            <w:pPr>
              <w:widowControl w:val="0"/>
              <w:autoSpaceDE w:val="0"/>
              <w:autoSpaceDN w:val="0"/>
              <w:adjustRightInd w:val="0"/>
              <w:jc w:val="center"/>
              <w:rPr>
                <w:rFonts w:ascii="Arial" w:eastAsia="Times New Roman" w:hAnsi="Arial" w:cs="Arial"/>
                <w:sz w:val="18"/>
                <w:szCs w:val="18"/>
                <w:lang w:val="en-CA" w:eastAsia="en-CA"/>
              </w:rPr>
            </w:pPr>
          </w:p>
        </w:tc>
      </w:tr>
      <w:tr w:rsidR="004F2314" w:rsidRPr="000343FB" w14:paraId="368D068F" w14:textId="77777777" w:rsidTr="007E31C5">
        <w:trPr>
          <w:trHeight w:val="48"/>
        </w:trPr>
        <w:tc>
          <w:tcPr>
            <w:tcW w:w="1661" w:type="dxa"/>
            <w:vMerge w:val="restart"/>
            <w:tcBorders>
              <w:top w:val="single" w:sz="5" w:space="0" w:color="000000"/>
              <w:left w:val="single" w:sz="5" w:space="0" w:color="000000"/>
              <w:right w:val="single" w:sz="5" w:space="0" w:color="000000"/>
            </w:tcBorders>
          </w:tcPr>
          <w:p w14:paraId="01044613"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1C00EF97"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23a</w:t>
            </w:r>
          </w:p>
        </w:tc>
        <w:tc>
          <w:tcPr>
            <w:tcW w:w="11525" w:type="dxa"/>
            <w:tcBorders>
              <w:top w:val="single" w:sz="5" w:space="0" w:color="000000"/>
              <w:left w:val="single" w:sz="5" w:space="0" w:color="000000"/>
              <w:bottom w:val="single" w:sz="5" w:space="0" w:color="000000"/>
              <w:right w:val="single" w:sz="5" w:space="0" w:color="000000"/>
            </w:tcBorders>
          </w:tcPr>
          <w:p w14:paraId="6AF43F88"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Provide a general interpretation of the results in the context of other evidence.</w:t>
            </w:r>
          </w:p>
        </w:tc>
        <w:tc>
          <w:tcPr>
            <w:tcW w:w="1427" w:type="dxa"/>
            <w:tcBorders>
              <w:top w:val="single" w:sz="5" w:space="0" w:color="000000"/>
              <w:left w:val="single" w:sz="5" w:space="0" w:color="000000"/>
              <w:bottom w:val="single" w:sz="5" w:space="0" w:color="000000"/>
              <w:right w:val="single" w:sz="5" w:space="0" w:color="000000"/>
            </w:tcBorders>
          </w:tcPr>
          <w:p w14:paraId="37363B48"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2</w:t>
            </w:r>
            <w:r w:rsidR="009A1D04">
              <w:rPr>
                <w:rFonts w:ascii="Arial" w:eastAsia="Times New Roman" w:hAnsi="Arial" w:cs="Arial"/>
                <w:sz w:val="18"/>
                <w:szCs w:val="18"/>
                <w:lang w:val="en-CA" w:eastAsia="en-CA"/>
              </w:rPr>
              <w:t xml:space="preserve">3 </w:t>
            </w:r>
            <w:r w:rsidRPr="004F2314">
              <w:rPr>
                <w:rFonts w:ascii="Arial" w:eastAsia="Times New Roman" w:hAnsi="Arial" w:cs="Arial"/>
                <w:sz w:val="18"/>
                <w:szCs w:val="18"/>
                <w:lang w:val="en-CA" w:eastAsia="en-CA"/>
              </w:rPr>
              <w:t>-</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25</w:t>
            </w:r>
          </w:p>
        </w:tc>
      </w:tr>
      <w:tr w:rsidR="004F2314" w:rsidRPr="000343FB" w14:paraId="2DF22C5A" w14:textId="77777777" w:rsidTr="007E31C5">
        <w:trPr>
          <w:trHeight w:val="48"/>
        </w:trPr>
        <w:tc>
          <w:tcPr>
            <w:tcW w:w="1661" w:type="dxa"/>
            <w:vMerge/>
            <w:tcBorders>
              <w:left w:val="single" w:sz="5" w:space="0" w:color="000000"/>
              <w:right w:val="single" w:sz="5" w:space="0" w:color="000000"/>
            </w:tcBorders>
          </w:tcPr>
          <w:p w14:paraId="5B4167C6"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7737103C"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23b</w:t>
            </w:r>
          </w:p>
        </w:tc>
        <w:tc>
          <w:tcPr>
            <w:tcW w:w="11525" w:type="dxa"/>
            <w:tcBorders>
              <w:top w:val="single" w:sz="5" w:space="0" w:color="000000"/>
              <w:left w:val="single" w:sz="5" w:space="0" w:color="000000"/>
              <w:bottom w:val="single" w:sz="5" w:space="0" w:color="000000"/>
              <w:right w:val="single" w:sz="5" w:space="0" w:color="000000"/>
            </w:tcBorders>
          </w:tcPr>
          <w:p w14:paraId="1676D0ED"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Discuss any limitations of the evidence included in the review.</w:t>
            </w:r>
          </w:p>
        </w:tc>
        <w:tc>
          <w:tcPr>
            <w:tcW w:w="1427" w:type="dxa"/>
            <w:tcBorders>
              <w:top w:val="single" w:sz="5" w:space="0" w:color="000000"/>
              <w:left w:val="single" w:sz="5" w:space="0" w:color="000000"/>
              <w:bottom w:val="single" w:sz="5" w:space="0" w:color="000000"/>
              <w:right w:val="single" w:sz="5" w:space="0" w:color="000000"/>
            </w:tcBorders>
          </w:tcPr>
          <w:p w14:paraId="6739C2C7"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26</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w:t>
            </w:r>
            <w:r w:rsidR="009A1D04">
              <w:rPr>
                <w:rFonts w:ascii="Arial" w:eastAsia="Times New Roman" w:hAnsi="Arial" w:cs="Arial"/>
                <w:sz w:val="18"/>
                <w:szCs w:val="18"/>
                <w:lang w:val="en-CA" w:eastAsia="en-CA"/>
              </w:rPr>
              <w:t xml:space="preserve"> </w:t>
            </w:r>
            <w:r w:rsidRPr="004F2314">
              <w:rPr>
                <w:rFonts w:ascii="Arial" w:eastAsia="Times New Roman" w:hAnsi="Arial" w:cs="Arial"/>
                <w:sz w:val="18"/>
                <w:szCs w:val="18"/>
                <w:lang w:val="en-CA" w:eastAsia="en-CA"/>
              </w:rPr>
              <w:t>2</w:t>
            </w:r>
            <w:r w:rsidR="009A1D04">
              <w:rPr>
                <w:rFonts w:ascii="Arial" w:eastAsia="Times New Roman" w:hAnsi="Arial" w:cs="Arial"/>
                <w:sz w:val="18"/>
                <w:szCs w:val="18"/>
                <w:lang w:val="en-CA" w:eastAsia="en-CA"/>
              </w:rPr>
              <w:t>8</w:t>
            </w:r>
          </w:p>
        </w:tc>
      </w:tr>
      <w:tr w:rsidR="004F2314" w:rsidRPr="000343FB" w14:paraId="40CDEBB8" w14:textId="77777777" w:rsidTr="007E31C5">
        <w:trPr>
          <w:trHeight w:val="48"/>
        </w:trPr>
        <w:tc>
          <w:tcPr>
            <w:tcW w:w="1661" w:type="dxa"/>
            <w:vMerge/>
            <w:tcBorders>
              <w:left w:val="single" w:sz="5" w:space="0" w:color="000000"/>
              <w:right w:val="single" w:sz="5" w:space="0" w:color="000000"/>
            </w:tcBorders>
          </w:tcPr>
          <w:p w14:paraId="3E9C4D4A"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4" w:space="0" w:color="auto"/>
              <w:right w:val="single" w:sz="5" w:space="0" w:color="000000"/>
            </w:tcBorders>
          </w:tcPr>
          <w:p w14:paraId="0D4DEC7F"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23c</w:t>
            </w:r>
          </w:p>
        </w:tc>
        <w:tc>
          <w:tcPr>
            <w:tcW w:w="11525" w:type="dxa"/>
            <w:tcBorders>
              <w:top w:val="single" w:sz="5" w:space="0" w:color="000000"/>
              <w:left w:val="single" w:sz="5" w:space="0" w:color="000000"/>
              <w:bottom w:val="single" w:sz="5" w:space="0" w:color="000000"/>
              <w:right w:val="single" w:sz="5" w:space="0" w:color="000000"/>
            </w:tcBorders>
          </w:tcPr>
          <w:p w14:paraId="01768B19"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Discuss any limitations of the review processes used.</w:t>
            </w:r>
          </w:p>
        </w:tc>
        <w:tc>
          <w:tcPr>
            <w:tcW w:w="1427" w:type="dxa"/>
            <w:tcBorders>
              <w:top w:val="single" w:sz="5" w:space="0" w:color="000000"/>
              <w:left w:val="single" w:sz="5" w:space="0" w:color="000000"/>
              <w:bottom w:val="single" w:sz="5" w:space="0" w:color="000000"/>
              <w:right w:val="single" w:sz="5" w:space="0" w:color="000000"/>
            </w:tcBorders>
          </w:tcPr>
          <w:p w14:paraId="3BC2F215"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27-28</w:t>
            </w:r>
          </w:p>
        </w:tc>
      </w:tr>
      <w:tr w:rsidR="004F2314" w:rsidRPr="000343FB" w14:paraId="2D1DC7C0" w14:textId="77777777" w:rsidTr="007E31C5">
        <w:trPr>
          <w:trHeight w:val="48"/>
        </w:trPr>
        <w:tc>
          <w:tcPr>
            <w:tcW w:w="1661" w:type="dxa"/>
            <w:vMerge/>
            <w:tcBorders>
              <w:left w:val="single" w:sz="5" w:space="0" w:color="000000"/>
              <w:bottom w:val="single" w:sz="4" w:space="0" w:color="auto"/>
              <w:right w:val="single" w:sz="5" w:space="0" w:color="000000"/>
            </w:tcBorders>
          </w:tcPr>
          <w:p w14:paraId="36D8B9DA"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4" w:space="0" w:color="auto"/>
              <w:left w:val="single" w:sz="5" w:space="0" w:color="000000"/>
              <w:bottom w:val="single" w:sz="4" w:space="0" w:color="auto"/>
              <w:right w:val="single" w:sz="4" w:space="0" w:color="auto"/>
            </w:tcBorders>
          </w:tcPr>
          <w:p w14:paraId="335EA907"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23d</w:t>
            </w:r>
          </w:p>
        </w:tc>
        <w:tc>
          <w:tcPr>
            <w:tcW w:w="11525" w:type="dxa"/>
            <w:tcBorders>
              <w:top w:val="single" w:sz="5" w:space="0" w:color="000000"/>
              <w:left w:val="single" w:sz="4" w:space="0" w:color="auto"/>
              <w:bottom w:val="double" w:sz="5" w:space="0" w:color="000000"/>
              <w:right w:val="single" w:sz="5" w:space="0" w:color="000000"/>
            </w:tcBorders>
          </w:tcPr>
          <w:p w14:paraId="51873A4C"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Discuss implications of the results for practice, policy, and future research.</w:t>
            </w:r>
          </w:p>
        </w:tc>
        <w:tc>
          <w:tcPr>
            <w:tcW w:w="1427" w:type="dxa"/>
            <w:tcBorders>
              <w:top w:val="single" w:sz="5" w:space="0" w:color="000000"/>
              <w:left w:val="single" w:sz="5" w:space="0" w:color="000000"/>
              <w:bottom w:val="double" w:sz="5" w:space="0" w:color="000000"/>
              <w:right w:val="single" w:sz="5" w:space="0" w:color="000000"/>
            </w:tcBorders>
          </w:tcPr>
          <w:p w14:paraId="4BD45DC2"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2</w:t>
            </w:r>
            <w:r w:rsidR="009A1D04">
              <w:rPr>
                <w:rFonts w:ascii="Arial" w:eastAsia="Times New Roman" w:hAnsi="Arial" w:cs="Arial"/>
                <w:sz w:val="18"/>
                <w:szCs w:val="18"/>
                <w:lang w:val="en-CA" w:eastAsia="en-CA"/>
              </w:rPr>
              <w:t xml:space="preserve">8 – 29 </w:t>
            </w:r>
          </w:p>
        </w:tc>
      </w:tr>
      <w:tr w:rsidR="004F2314" w:rsidRPr="000343FB" w14:paraId="56812010" w14:textId="77777777" w:rsidTr="007E31C5">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A84D648" w14:textId="77777777" w:rsidR="004F2314" w:rsidRPr="004F2314" w:rsidRDefault="004F2314" w:rsidP="004F2314">
            <w:pPr>
              <w:widowControl w:val="0"/>
              <w:autoSpaceDE w:val="0"/>
              <w:autoSpaceDN w:val="0"/>
              <w:adjustRightInd w:val="0"/>
              <w:rPr>
                <w:rFonts w:ascii="Arial" w:eastAsia="Times New Roman" w:hAnsi="Arial" w:cs="Arial"/>
                <w:color w:val="000000"/>
                <w:sz w:val="18"/>
                <w:szCs w:val="18"/>
                <w:lang w:val="en-CA" w:eastAsia="en-CA"/>
              </w:rPr>
            </w:pPr>
            <w:r w:rsidRPr="004F2314">
              <w:rPr>
                <w:rFonts w:ascii="Arial" w:eastAsia="Times New Roman" w:hAnsi="Arial" w:cs="Arial"/>
                <w:b/>
                <w:bCs/>
                <w:color w:val="000000"/>
                <w:sz w:val="18"/>
                <w:szCs w:val="18"/>
                <w:lang w:val="en-CA" w:eastAsia="en-CA"/>
              </w:rPr>
              <w:t>OTHER INFORMATION</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051D7794" w14:textId="77777777" w:rsidR="004F2314" w:rsidRPr="004F2314" w:rsidRDefault="004F2314" w:rsidP="004F2314">
            <w:pPr>
              <w:widowControl w:val="0"/>
              <w:autoSpaceDE w:val="0"/>
              <w:autoSpaceDN w:val="0"/>
              <w:adjustRightInd w:val="0"/>
              <w:jc w:val="center"/>
              <w:rPr>
                <w:rFonts w:ascii="Arial" w:eastAsia="Times New Roman" w:hAnsi="Arial" w:cs="Arial"/>
                <w:sz w:val="18"/>
                <w:szCs w:val="18"/>
                <w:lang w:val="en-CA" w:eastAsia="en-CA"/>
              </w:rPr>
            </w:pPr>
          </w:p>
        </w:tc>
      </w:tr>
      <w:tr w:rsidR="004F2314" w:rsidRPr="000343FB" w14:paraId="2023F6A2" w14:textId="77777777" w:rsidTr="007E31C5">
        <w:trPr>
          <w:trHeight w:val="48"/>
        </w:trPr>
        <w:tc>
          <w:tcPr>
            <w:tcW w:w="1661" w:type="dxa"/>
            <w:vMerge w:val="restart"/>
            <w:tcBorders>
              <w:top w:val="single" w:sz="5" w:space="0" w:color="000000"/>
              <w:left w:val="single" w:sz="5" w:space="0" w:color="000000"/>
              <w:right w:val="single" w:sz="5" w:space="0" w:color="000000"/>
            </w:tcBorders>
          </w:tcPr>
          <w:p w14:paraId="32B7E19A"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535697FA"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24a</w:t>
            </w:r>
          </w:p>
        </w:tc>
        <w:tc>
          <w:tcPr>
            <w:tcW w:w="11525" w:type="dxa"/>
            <w:tcBorders>
              <w:top w:val="single" w:sz="5" w:space="0" w:color="000000"/>
              <w:left w:val="single" w:sz="5" w:space="0" w:color="000000"/>
              <w:bottom w:val="single" w:sz="5" w:space="0" w:color="000000"/>
              <w:right w:val="single" w:sz="5" w:space="0" w:color="000000"/>
            </w:tcBorders>
          </w:tcPr>
          <w:p w14:paraId="3C113327"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Provide registration information for the review, including register name and registration number, or state that the review was not registered.</w:t>
            </w:r>
          </w:p>
        </w:tc>
        <w:tc>
          <w:tcPr>
            <w:tcW w:w="1427" w:type="dxa"/>
            <w:tcBorders>
              <w:top w:val="single" w:sz="5" w:space="0" w:color="000000"/>
              <w:left w:val="single" w:sz="5" w:space="0" w:color="000000"/>
              <w:bottom w:val="single" w:sz="5" w:space="0" w:color="000000"/>
              <w:right w:val="single" w:sz="5" w:space="0" w:color="000000"/>
            </w:tcBorders>
          </w:tcPr>
          <w:p w14:paraId="7AE43721"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6</w:t>
            </w:r>
          </w:p>
        </w:tc>
      </w:tr>
      <w:tr w:rsidR="004F2314" w:rsidRPr="000343FB" w14:paraId="52124CF3" w14:textId="77777777" w:rsidTr="007E31C5">
        <w:trPr>
          <w:trHeight w:val="57"/>
        </w:trPr>
        <w:tc>
          <w:tcPr>
            <w:tcW w:w="1661" w:type="dxa"/>
            <w:vMerge/>
            <w:tcBorders>
              <w:left w:val="single" w:sz="5" w:space="0" w:color="000000"/>
              <w:right w:val="single" w:sz="5" w:space="0" w:color="000000"/>
            </w:tcBorders>
          </w:tcPr>
          <w:p w14:paraId="1EB97241"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4B60F371"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24b</w:t>
            </w:r>
          </w:p>
        </w:tc>
        <w:tc>
          <w:tcPr>
            <w:tcW w:w="11525" w:type="dxa"/>
            <w:tcBorders>
              <w:top w:val="single" w:sz="5" w:space="0" w:color="000000"/>
              <w:left w:val="single" w:sz="5" w:space="0" w:color="000000"/>
              <w:bottom w:val="single" w:sz="5" w:space="0" w:color="000000"/>
              <w:right w:val="single" w:sz="5" w:space="0" w:color="000000"/>
            </w:tcBorders>
          </w:tcPr>
          <w:p w14:paraId="616808FF"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Indicate where the review protocol can be accessed, or state that a protocol was not prepared.</w:t>
            </w:r>
          </w:p>
        </w:tc>
        <w:tc>
          <w:tcPr>
            <w:tcW w:w="1427" w:type="dxa"/>
            <w:tcBorders>
              <w:top w:val="single" w:sz="5" w:space="0" w:color="000000"/>
              <w:left w:val="single" w:sz="5" w:space="0" w:color="000000"/>
              <w:bottom w:val="single" w:sz="5" w:space="0" w:color="000000"/>
              <w:right w:val="single" w:sz="5" w:space="0" w:color="000000"/>
            </w:tcBorders>
          </w:tcPr>
          <w:p w14:paraId="6F2DFB65"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6</w:t>
            </w:r>
          </w:p>
        </w:tc>
      </w:tr>
      <w:tr w:rsidR="004F2314" w:rsidRPr="000343FB" w14:paraId="7762696C" w14:textId="77777777" w:rsidTr="007E31C5">
        <w:trPr>
          <w:trHeight w:val="48"/>
        </w:trPr>
        <w:tc>
          <w:tcPr>
            <w:tcW w:w="1661" w:type="dxa"/>
            <w:vMerge/>
            <w:tcBorders>
              <w:left w:val="single" w:sz="5" w:space="0" w:color="000000"/>
              <w:bottom w:val="single" w:sz="5" w:space="0" w:color="000000"/>
              <w:right w:val="single" w:sz="5" w:space="0" w:color="000000"/>
            </w:tcBorders>
          </w:tcPr>
          <w:p w14:paraId="231ED87A"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71637DC2"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24c</w:t>
            </w:r>
          </w:p>
        </w:tc>
        <w:tc>
          <w:tcPr>
            <w:tcW w:w="11525" w:type="dxa"/>
            <w:tcBorders>
              <w:top w:val="single" w:sz="5" w:space="0" w:color="000000"/>
              <w:left w:val="single" w:sz="5" w:space="0" w:color="000000"/>
              <w:bottom w:val="single" w:sz="5" w:space="0" w:color="000000"/>
              <w:right w:val="single" w:sz="5" w:space="0" w:color="000000"/>
            </w:tcBorders>
          </w:tcPr>
          <w:p w14:paraId="10DC7996"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Describe and explain any amendments to information provided at registration or in the protocol.</w:t>
            </w:r>
          </w:p>
        </w:tc>
        <w:tc>
          <w:tcPr>
            <w:tcW w:w="1427" w:type="dxa"/>
            <w:tcBorders>
              <w:top w:val="single" w:sz="5" w:space="0" w:color="000000"/>
              <w:left w:val="single" w:sz="5" w:space="0" w:color="000000"/>
              <w:bottom w:val="single" w:sz="5" w:space="0" w:color="000000"/>
              <w:right w:val="single" w:sz="5" w:space="0" w:color="000000"/>
            </w:tcBorders>
          </w:tcPr>
          <w:p w14:paraId="75311793"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p>
        </w:tc>
      </w:tr>
      <w:tr w:rsidR="004F2314" w:rsidRPr="000343FB" w14:paraId="511CE56E" w14:textId="77777777" w:rsidTr="007E31C5">
        <w:trPr>
          <w:trHeight w:val="48"/>
        </w:trPr>
        <w:tc>
          <w:tcPr>
            <w:tcW w:w="1661" w:type="dxa"/>
            <w:tcBorders>
              <w:top w:val="single" w:sz="5" w:space="0" w:color="000000"/>
              <w:left w:val="single" w:sz="5" w:space="0" w:color="000000"/>
              <w:bottom w:val="single" w:sz="5" w:space="0" w:color="000000"/>
              <w:right w:val="single" w:sz="5" w:space="0" w:color="000000"/>
            </w:tcBorders>
          </w:tcPr>
          <w:p w14:paraId="15733A5D"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Support</w:t>
            </w:r>
          </w:p>
        </w:tc>
        <w:tc>
          <w:tcPr>
            <w:tcW w:w="587" w:type="dxa"/>
            <w:tcBorders>
              <w:top w:val="single" w:sz="5" w:space="0" w:color="000000"/>
              <w:left w:val="single" w:sz="5" w:space="0" w:color="000000"/>
              <w:bottom w:val="single" w:sz="5" w:space="0" w:color="000000"/>
              <w:right w:val="single" w:sz="5" w:space="0" w:color="000000"/>
            </w:tcBorders>
          </w:tcPr>
          <w:p w14:paraId="0092CB72"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25</w:t>
            </w:r>
          </w:p>
        </w:tc>
        <w:tc>
          <w:tcPr>
            <w:tcW w:w="11525" w:type="dxa"/>
            <w:tcBorders>
              <w:top w:val="single" w:sz="5" w:space="0" w:color="000000"/>
              <w:left w:val="single" w:sz="5" w:space="0" w:color="000000"/>
              <w:bottom w:val="single" w:sz="5" w:space="0" w:color="000000"/>
              <w:right w:val="single" w:sz="5" w:space="0" w:color="000000"/>
            </w:tcBorders>
          </w:tcPr>
          <w:p w14:paraId="1A9376BC"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Describe sources of financial or non-financial support for the review, and the role of the funders or sponsors in the review.</w:t>
            </w:r>
          </w:p>
        </w:tc>
        <w:tc>
          <w:tcPr>
            <w:tcW w:w="1427" w:type="dxa"/>
            <w:tcBorders>
              <w:top w:val="single" w:sz="5" w:space="0" w:color="000000"/>
              <w:left w:val="single" w:sz="5" w:space="0" w:color="000000"/>
              <w:bottom w:val="single" w:sz="5" w:space="0" w:color="000000"/>
              <w:right w:val="single" w:sz="5" w:space="0" w:color="000000"/>
            </w:tcBorders>
          </w:tcPr>
          <w:p w14:paraId="263EC51E"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1</w:t>
            </w:r>
          </w:p>
        </w:tc>
      </w:tr>
      <w:tr w:rsidR="004F2314" w:rsidRPr="000343FB" w14:paraId="0AEB45F6" w14:textId="77777777" w:rsidTr="007E31C5">
        <w:trPr>
          <w:trHeight w:val="48"/>
        </w:trPr>
        <w:tc>
          <w:tcPr>
            <w:tcW w:w="1661" w:type="dxa"/>
            <w:tcBorders>
              <w:top w:val="single" w:sz="5" w:space="0" w:color="000000"/>
              <w:left w:val="single" w:sz="5" w:space="0" w:color="000000"/>
              <w:bottom w:val="single" w:sz="5" w:space="0" w:color="000000"/>
              <w:right w:val="single" w:sz="5" w:space="0" w:color="000000"/>
            </w:tcBorders>
          </w:tcPr>
          <w:p w14:paraId="5C9A80C4"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2E4AD298"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26</w:t>
            </w:r>
          </w:p>
        </w:tc>
        <w:tc>
          <w:tcPr>
            <w:tcW w:w="11525" w:type="dxa"/>
            <w:tcBorders>
              <w:top w:val="single" w:sz="5" w:space="0" w:color="000000"/>
              <w:left w:val="single" w:sz="5" w:space="0" w:color="000000"/>
              <w:bottom w:val="single" w:sz="5" w:space="0" w:color="000000"/>
              <w:right w:val="single" w:sz="5" w:space="0" w:color="000000"/>
            </w:tcBorders>
          </w:tcPr>
          <w:p w14:paraId="077DE092"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Declare any competing interests of review authors.</w:t>
            </w:r>
          </w:p>
        </w:tc>
        <w:tc>
          <w:tcPr>
            <w:tcW w:w="1427" w:type="dxa"/>
            <w:tcBorders>
              <w:top w:val="single" w:sz="5" w:space="0" w:color="000000"/>
              <w:left w:val="single" w:sz="5" w:space="0" w:color="000000"/>
              <w:bottom w:val="single" w:sz="5" w:space="0" w:color="000000"/>
              <w:right w:val="single" w:sz="5" w:space="0" w:color="000000"/>
            </w:tcBorders>
          </w:tcPr>
          <w:p w14:paraId="031D023B"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r w:rsidRPr="004F2314">
              <w:rPr>
                <w:rFonts w:ascii="Arial" w:eastAsia="Times New Roman" w:hAnsi="Arial" w:cs="Arial"/>
                <w:sz w:val="18"/>
                <w:szCs w:val="18"/>
                <w:lang w:val="en-CA" w:eastAsia="en-CA"/>
              </w:rPr>
              <w:t>1</w:t>
            </w:r>
          </w:p>
        </w:tc>
      </w:tr>
      <w:tr w:rsidR="004F2314" w:rsidRPr="000343FB" w14:paraId="0C0895B4" w14:textId="77777777" w:rsidTr="007E31C5">
        <w:trPr>
          <w:trHeight w:val="219"/>
        </w:trPr>
        <w:tc>
          <w:tcPr>
            <w:tcW w:w="1661" w:type="dxa"/>
            <w:tcBorders>
              <w:top w:val="single" w:sz="5" w:space="0" w:color="000000"/>
              <w:left w:val="single" w:sz="5" w:space="0" w:color="000000"/>
              <w:bottom w:val="double" w:sz="5" w:space="0" w:color="000000"/>
              <w:right w:val="single" w:sz="5" w:space="0" w:color="000000"/>
            </w:tcBorders>
          </w:tcPr>
          <w:p w14:paraId="7EE7AE81"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Availability of data, </w:t>
            </w:r>
            <w:proofErr w:type="gramStart"/>
            <w:r w:rsidRPr="004F2314">
              <w:rPr>
                <w:rFonts w:ascii="Arial" w:eastAsia="Times New Roman" w:hAnsi="Arial" w:cs="Arial"/>
                <w:color w:val="000000"/>
                <w:sz w:val="18"/>
                <w:szCs w:val="18"/>
                <w:lang w:val="en-CA" w:eastAsia="en-CA"/>
              </w:rPr>
              <w:t>code</w:t>
            </w:r>
            <w:proofErr w:type="gramEnd"/>
            <w:r w:rsidRPr="004F2314">
              <w:rPr>
                <w:rFonts w:ascii="Arial" w:eastAsia="Times New Roman" w:hAnsi="Arial" w:cs="Arial"/>
                <w:color w:val="000000"/>
                <w:sz w:val="18"/>
                <w:szCs w:val="18"/>
                <w:lang w:val="en-CA" w:eastAsia="en-CA"/>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91E8E48" w14:textId="77777777" w:rsidR="004F2314" w:rsidRPr="004F2314" w:rsidRDefault="004F2314" w:rsidP="004F2314">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27</w:t>
            </w:r>
          </w:p>
        </w:tc>
        <w:tc>
          <w:tcPr>
            <w:tcW w:w="11525" w:type="dxa"/>
            <w:tcBorders>
              <w:top w:val="single" w:sz="5" w:space="0" w:color="000000"/>
              <w:left w:val="single" w:sz="5" w:space="0" w:color="000000"/>
              <w:bottom w:val="double" w:sz="5" w:space="0" w:color="000000"/>
              <w:right w:val="single" w:sz="5" w:space="0" w:color="000000"/>
            </w:tcBorders>
          </w:tcPr>
          <w:p w14:paraId="44451B6D" w14:textId="77777777" w:rsidR="004F2314" w:rsidRPr="004F2314" w:rsidRDefault="004F2314" w:rsidP="004F2314">
            <w:pPr>
              <w:widowControl w:val="0"/>
              <w:autoSpaceDE w:val="0"/>
              <w:autoSpaceDN w:val="0"/>
              <w:adjustRightInd w:val="0"/>
              <w:spacing w:before="40" w:after="40"/>
              <w:rPr>
                <w:rFonts w:ascii="Arial" w:eastAsia="Times New Roman" w:hAnsi="Arial" w:cs="Arial"/>
                <w:color w:val="000000"/>
                <w:sz w:val="18"/>
                <w:szCs w:val="18"/>
                <w:lang w:val="en-CA" w:eastAsia="en-CA"/>
              </w:rPr>
            </w:pPr>
            <w:r w:rsidRPr="004F2314">
              <w:rPr>
                <w:rFonts w:ascii="Arial" w:eastAsia="Times New Roman" w:hAnsi="Arial" w:cs="Arial"/>
                <w:color w:val="000000"/>
                <w:sz w:val="18"/>
                <w:szCs w:val="18"/>
                <w:lang w:val="en-CA" w:eastAsia="en-CA"/>
              </w:rPr>
              <w:t xml:space="preserve">Report which of the following are publicly available and where they can be </w:t>
            </w:r>
            <w:proofErr w:type="gramStart"/>
            <w:r w:rsidRPr="004F2314">
              <w:rPr>
                <w:rFonts w:ascii="Arial" w:eastAsia="Times New Roman" w:hAnsi="Arial" w:cs="Arial"/>
                <w:color w:val="000000"/>
                <w:sz w:val="18"/>
                <w:szCs w:val="18"/>
                <w:lang w:val="en-CA" w:eastAsia="en-CA"/>
              </w:rPr>
              <w:t>found:</w:t>
            </w:r>
            <w:proofErr w:type="gramEnd"/>
            <w:r w:rsidRPr="004F2314">
              <w:rPr>
                <w:rFonts w:ascii="Arial" w:eastAsia="Times New Roman" w:hAnsi="Arial" w:cs="Arial"/>
                <w:color w:val="000000"/>
                <w:sz w:val="18"/>
                <w:szCs w:val="18"/>
                <w:lang w:val="en-CA" w:eastAsia="en-CA"/>
              </w:rPr>
              <w:t xml:space="preserve"> template data collection forms; data extracted from included studies; data used for all analyses; analytic code; any other materials used in the review.</w:t>
            </w:r>
          </w:p>
        </w:tc>
        <w:tc>
          <w:tcPr>
            <w:tcW w:w="1427" w:type="dxa"/>
            <w:tcBorders>
              <w:top w:val="single" w:sz="5" w:space="0" w:color="000000"/>
              <w:left w:val="single" w:sz="5" w:space="0" w:color="000000"/>
              <w:bottom w:val="double" w:sz="5" w:space="0" w:color="000000"/>
              <w:right w:val="single" w:sz="5" w:space="0" w:color="000000"/>
            </w:tcBorders>
          </w:tcPr>
          <w:p w14:paraId="2A39F213" w14:textId="77777777" w:rsidR="004F2314" w:rsidRPr="004F2314" w:rsidRDefault="004F2314" w:rsidP="004F2314">
            <w:pPr>
              <w:widowControl w:val="0"/>
              <w:autoSpaceDE w:val="0"/>
              <w:autoSpaceDN w:val="0"/>
              <w:adjustRightInd w:val="0"/>
              <w:spacing w:before="40" w:after="40"/>
              <w:jc w:val="center"/>
              <w:rPr>
                <w:rFonts w:ascii="Arial" w:eastAsia="Times New Roman" w:hAnsi="Arial" w:cs="Arial"/>
                <w:sz w:val="18"/>
                <w:szCs w:val="18"/>
                <w:lang w:val="en-CA" w:eastAsia="en-CA"/>
              </w:rPr>
            </w:pPr>
          </w:p>
        </w:tc>
      </w:tr>
    </w:tbl>
    <w:p w14:paraId="4063C2DA" w14:textId="77777777" w:rsidR="004F2314" w:rsidRPr="004F2314" w:rsidRDefault="004F2314" w:rsidP="004F2314">
      <w:pPr>
        <w:widowControl w:val="0"/>
        <w:autoSpaceDE w:val="0"/>
        <w:autoSpaceDN w:val="0"/>
        <w:adjustRightInd w:val="0"/>
        <w:spacing w:line="183" w:lineRule="atLeast"/>
        <w:jc w:val="both"/>
        <w:rPr>
          <w:rFonts w:ascii="Arial" w:eastAsia="Times New Roman" w:hAnsi="Arial" w:cs="Arial"/>
          <w:i/>
          <w:iCs/>
          <w:sz w:val="16"/>
          <w:szCs w:val="16"/>
          <w:lang w:val="en-CA" w:eastAsia="en-CA"/>
        </w:rPr>
      </w:pPr>
    </w:p>
    <w:p w14:paraId="4E370255" w14:textId="77777777" w:rsidR="004F2314" w:rsidRPr="004F2314" w:rsidRDefault="004F2314" w:rsidP="004F2314">
      <w:pPr>
        <w:widowControl w:val="0"/>
        <w:autoSpaceDE w:val="0"/>
        <w:autoSpaceDN w:val="0"/>
        <w:adjustRightInd w:val="0"/>
        <w:spacing w:line="183" w:lineRule="atLeast"/>
        <w:jc w:val="both"/>
        <w:rPr>
          <w:rFonts w:ascii="Arial" w:eastAsia="Times New Roman" w:hAnsi="Arial" w:cs="Arial"/>
          <w:sz w:val="16"/>
          <w:szCs w:val="16"/>
          <w:lang w:val="da-DK" w:eastAsia="en-CA"/>
        </w:rPr>
      </w:pPr>
      <w:r w:rsidRPr="004F2314">
        <w:rPr>
          <w:rFonts w:ascii="Arial" w:eastAsia="Times New Roman" w:hAnsi="Arial" w:cs="Arial"/>
          <w:i/>
          <w:iCs/>
          <w:sz w:val="16"/>
          <w:szCs w:val="16"/>
          <w:lang w:val="en-CA" w:eastAsia="en-CA"/>
        </w:rPr>
        <w:t xml:space="preserve">From: </w:t>
      </w:r>
      <w:r w:rsidRPr="004F2314">
        <w:rPr>
          <w:rFonts w:ascii="Arial" w:eastAsia="Times New Roman" w:hAnsi="Arial" w:cs="Arial"/>
          <w:sz w:val="16"/>
          <w:szCs w:val="16"/>
          <w:lang w:val="en-CA" w:eastAsia="en-CA"/>
        </w:rPr>
        <w:t xml:space="preserve"> Page MJ, McKenzie JE, </w:t>
      </w:r>
      <w:proofErr w:type="spellStart"/>
      <w:r w:rsidRPr="004F2314">
        <w:rPr>
          <w:rFonts w:ascii="Arial" w:eastAsia="Times New Roman" w:hAnsi="Arial" w:cs="Arial"/>
          <w:sz w:val="16"/>
          <w:szCs w:val="16"/>
          <w:lang w:val="en-CA" w:eastAsia="en-CA"/>
        </w:rPr>
        <w:t>Bossuyt</w:t>
      </w:r>
      <w:proofErr w:type="spellEnd"/>
      <w:r w:rsidRPr="004F2314">
        <w:rPr>
          <w:rFonts w:ascii="Arial" w:eastAsia="Times New Roman" w:hAnsi="Arial" w:cs="Arial"/>
          <w:sz w:val="16"/>
          <w:szCs w:val="16"/>
          <w:lang w:val="en-CA" w:eastAsia="en-CA"/>
        </w:rPr>
        <w:t xml:space="preserve"> PM, </w:t>
      </w:r>
      <w:proofErr w:type="spellStart"/>
      <w:r w:rsidRPr="004F2314">
        <w:rPr>
          <w:rFonts w:ascii="Arial" w:eastAsia="Times New Roman" w:hAnsi="Arial" w:cs="Arial"/>
          <w:sz w:val="16"/>
          <w:szCs w:val="16"/>
          <w:lang w:val="en-CA" w:eastAsia="en-CA"/>
        </w:rPr>
        <w:t>Boutron</w:t>
      </w:r>
      <w:proofErr w:type="spellEnd"/>
      <w:r w:rsidRPr="004F2314">
        <w:rPr>
          <w:rFonts w:ascii="Arial" w:eastAsia="Times New Roman" w:hAnsi="Arial" w:cs="Arial"/>
          <w:sz w:val="16"/>
          <w:szCs w:val="16"/>
          <w:lang w:val="en-CA" w:eastAsia="en-CA"/>
        </w:rPr>
        <w:t xml:space="preserve"> I, Hoffmann TC, Mulrow CD, et al. The PRISMA 2020 statement: an updated guideline for reporting systematic reviews. BMJ 2021;</w:t>
      </w:r>
      <w:proofErr w:type="gramStart"/>
      <w:r w:rsidRPr="004F2314">
        <w:rPr>
          <w:rFonts w:ascii="Arial" w:eastAsia="Times New Roman" w:hAnsi="Arial" w:cs="Arial"/>
          <w:sz w:val="16"/>
          <w:szCs w:val="16"/>
          <w:lang w:val="en-CA" w:eastAsia="en-CA"/>
        </w:rPr>
        <w:t>372:n</w:t>
      </w:r>
      <w:proofErr w:type="gramEnd"/>
      <w:r w:rsidRPr="004F2314">
        <w:rPr>
          <w:rFonts w:ascii="Arial" w:eastAsia="Times New Roman" w:hAnsi="Arial" w:cs="Arial"/>
          <w:sz w:val="16"/>
          <w:szCs w:val="16"/>
          <w:lang w:val="en-CA" w:eastAsia="en-CA"/>
        </w:rPr>
        <w:t xml:space="preserve">71. </w:t>
      </w:r>
      <w:proofErr w:type="spellStart"/>
      <w:r w:rsidRPr="004F2314">
        <w:rPr>
          <w:rFonts w:ascii="Arial" w:eastAsia="Times New Roman" w:hAnsi="Arial" w:cs="Arial"/>
          <w:sz w:val="16"/>
          <w:szCs w:val="16"/>
          <w:lang w:val="en-CA" w:eastAsia="en-CA"/>
        </w:rPr>
        <w:t>doi</w:t>
      </w:r>
      <w:proofErr w:type="spellEnd"/>
      <w:r w:rsidRPr="004F2314">
        <w:rPr>
          <w:rFonts w:ascii="Arial" w:eastAsia="Times New Roman" w:hAnsi="Arial" w:cs="Arial"/>
          <w:sz w:val="16"/>
          <w:szCs w:val="16"/>
          <w:lang w:val="en-CA" w:eastAsia="en-CA"/>
        </w:rPr>
        <w:t>: 10.1136/</w:t>
      </w:r>
      <w:proofErr w:type="gramStart"/>
      <w:r w:rsidRPr="004F2314">
        <w:rPr>
          <w:rFonts w:ascii="Arial" w:eastAsia="Times New Roman" w:hAnsi="Arial" w:cs="Arial"/>
          <w:sz w:val="16"/>
          <w:szCs w:val="16"/>
          <w:lang w:val="en-CA" w:eastAsia="en-CA"/>
        </w:rPr>
        <w:t>bmj.n</w:t>
      </w:r>
      <w:proofErr w:type="gramEnd"/>
      <w:r w:rsidRPr="004F2314">
        <w:rPr>
          <w:rFonts w:ascii="Arial" w:eastAsia="Times New Roman" w:hAnsi="Arial" w:cs="Arial"/>
          <w:sz w:val="16"/>
          <w:szCs w:val="16"/>
          <w:lang w:val="en-CA" w:eastAsia="en-CA"/>
        </w:rPr>
        <w:t>71</w:t>
      </w:r>
    </w:p>
    <w:p w14:paraId="2F614841" w14:textId="77777777" w:rsidR="004F2314" w:rsidRPr="004F2314" w:rsidRDefault="004F2314" w:rsidP="004F2314">
      <w:pPr>
        <w:widowControl w:val="0"/>
        <w:autoSpaceDE w:val="0"/>
        <w:autoSpaceDN w:val="0"/>
        <w:adjustRightInd w:val="0"/>
        <w:spacing w:after="130"/>
        <w:jc w:val="center"/>
        <w:rPr>
          <w:rFonts w:ascii="Arial" w:eastAsia="Times New Roman" w:hAnsi="Arial" w:cs="Arial"/>
          <w:lang w:val="en-CA" w:eastAsia="en-CA"/>
        </w:rPr>
      </w:pPr>
      <w:r w:rsidRPr="004F2314">
        <w:rPr>
          <w:rFonts w:ascii="Arial" w:eastAsia="Times New Roman" w:hAnsi="Arial" w:cs="Arial"/>
          <w:color w:val="333399"/>
          <w:sz w:val="18"/>
          <w:szCs w:val="18"/>
          <w:lang w:val="en-CA" w:eastAsia="en-CA"/>
        </w:rPr>
        <w:t>For more information, visit:</w:t>
      </w:r>
      <w:r w:rsidRPr="004F2314">
        <w:rPr>
          <w:rFonts w:ascii="Arial" w:eastAsia="Times New Roman" w:hAnsi="Arial" w:cs="Arial"/>
          <w:color w:val="000000"/>
          <w:sz w:val="18"/>
          <w:szCs w:val="18"/>
          <w:lang w:val="da-DK" w:eastAsia="en-CA"/>
        </w:rPr>
        <w:t xml:space="preserve"> </w:t>
      </w:r>
      <w:hyperlink r:id="rId14" w:history="1">
        <w:r w:rsidRPr="004F2314">
          <w:rPr>
            <w:rFonts w:ascii="Arial" w:eastAsia="Times New Roman" w:hAnsi="Arial" w:cs="Arial"/>
            <w:color w:val="0563C1"/>
            <w:sz w:val="18"/>
            <w:szCs w:val="18"/>
            <w:u w:val="single"/>
            <w:lang w:val="da-DK" w:eastAsia="en-CA"/>
          </w:rPr>
          <w:t>http://www.prisma-statement.org/</w:t>
        </w:r>
      </w:hyperlink>
      <w:r w:rsidRPr="004F2314">
        <w:rPr>
          <w:rFonts w:ascii="Arial" w:eastAsia="Times New Roman" w:hAnsi="Arial" w:cs="Arial"/>
          <w:color w:val="000000"/>
          <w:sz w:val="16"/>
          <w:szCs w:val="16"/>
          <w:lang w:val="da-DK" w:eastAsia="en-CA"/>
        </w:rPr>
        <w:t xml:space="preserve"> </w:t>
      </w:r>
    </w:p>
    <w:p w14:paraId="421DA321" w14:textId="77777777" w:rsidR="004F2314" w:rsidRPr="004F2314" w:rsidRDefault="004F2314" w:rsidP="004F2314">
      <w:pPr>
        <w:spacing w:line="360" w:lineRule="auto"/>
        <w:rPr>
          <w:rFonts w:ascii="Times New Roman" w:eastAsia="Times New Roman" w:hAnsi="Times New Roman"/>
          <w:color w:val="000000"/>
          <w:sz w:val="22"/>
          <w:szCs w:val="22"/>
          <w:lang w:eastAsia="en-GB"/>
        </w:rPr>
        <w:sectPr w:rsidR="004F2314" w:rsidRPr="004F2314" w:rsidSect="007E31C5">
          <w:pgSz w:w="16838" w:h="11906" w:orient="landscape"/>
          <w:pgMar w:top="1440" w:right="1440" w:bottom="1440" w:left="1440" w:header="708" w:footer="708" w:gutter="0"/>
          <w:cols w:space="708"/>
          <w:docGrid w:linePitch="360"/>
        </w:sectPr>
      </w:pPr>
    </w:p>
    <w:p w14:paraId="060807B4" w14:textId="0C5F48A0" w:rsidR="004F2314" w:rsidRPr="004F2314" w:rsidRDefault="004F2314" w:rsidP="004F2314">
      <w:pPr>
        <w:rPr>
          <w:rFonts w:ascii="Times New Roman" w:eastAsia="Times New Roman" w:hAnsi="Times New Roman"/>
          <w:b/>
          <w:bCs/>
          <w:u w:val="single"/>
          <w:lang w:eastAsia="en-GB"/>
        </w:rPr>
      </w:pPr>
      <w:r w:rsidRPr="004F2314">
        <w:rPr>
          <w:rFonts w:ascii="Times New Roman" w:eastAsia="Times New Roman" w:hAnsi="Times New Roman"/>
          <w:b/>
          <w:bCs/>
          <w:u w:val="single"/>
          <w:lang w:eastAsia="en-GB"/>
        </w:rPr>
        <w:lastRenderedPageBreak/>
        <w:t xml:space="preserve">Table </w:t>
      </w:r>
      <w:r w:rsidR="0095243D">
        <w:rPr>
          <w:rFonts w:ascii="Times New Roman" w:eastAsia="Times New Roman" w:hAnsi="Times New Roman"/>
          <w:b/>
          <w:bCs/>
          <w:u w:val="single"/>
          <w:lang w:eastAsia="en-GB"/>
        </w:rPr>
        <w:t>S</w:t>
      </w:r>
      <w:r w:rsidRPr="004F2314">
        <w:rPr>
          <w:rFonts w:ascii="Times New Roman" w:eastAsia="Times New Roman" w:hAnsi="Times New Roman"/>
          <w:b/>
          <w:bCs/>
          <w:u w:val="single"/>
          <w:lang w:eastAsia="en-GB"/>
        </w:rPr>
        <w:t>1</w:t>
      </w:r>
      <w:r w:rsidR="008D6B27">
        <w:rPr>
          <w:rFonts w:ascii="Times New Roman" w:eastAsia="Times New Roman" w:hAnsi="Times New Roman"/>
          <w:b/>
          <w:bCs/>
          <w:u w:val="single"/>
          <w:lang w:eastAsia="en-GB"/>
        </w:rPr>
        <w:t>.</w:t>
      </w:r>
      <w:r w:rsidRPr="004F2314">
        <w:rPr>
          <w:rFonts w:ascii="Times New Roman" w:eastAsia="Times New Roman" w:hAnsi="Times New Roman"/>
          <w:b/>
          <w:bCs/>
          <w:u w:val="single"/>
          <w:lang w:eastAsia="en-GB"/>
        </w:rPr>
        <w:t xml:space="preserve"> Overview of studies included in review: studies grouped according to predictor variable </w:t>
      </w:r>
      <w:proofErr w:type="gramStart"/>
      <w:r w:rsidRPr="004F2314">
        <w:rPr>
          <w:rFonts w:ascii="Times New Roman" w:eastAsia="Times New Roman" w:hAnsi="Times New Roman"/>
          <w:b/>
          <w:bCs/>
          <w:u w:val="single"/>
          <w:lang w:eastAsia="en-GB"/>
        </w:rPr>
        <w:t>i.e.</w:t>
      </w:r>
      <w:proofErr w:type="gramEnd"/>
      <w:r w:rsidRPr="004F2314">
        <w:rPr>
          <w:rFonts w:ascii="Times New Roman" w:eastAsia="Times New Roman" w:hAnsi="Times New Roman"/>
          <w:b/>
          <w:bCs/>
          <w:u w:val="single"/>
          <w:lang w:eastAsia="en-GB"/>
        </w:rPr>
        <w:t xml:space="preserve"> living alone, social isolation, loneliness </w:t>
      </w:r>
    </w:p>
    <w:p w14:paraId="7D1C2847" w14:textId="77777777" w:rsidR="004F2314" w:rsidRPr="004F2314" w:rsidRDefault="004F2314" w:rsidP="004F2314">
      <w:pPr>
        <w:spacing w:line="360" w:lineRule="auto"/>
        <w:rPr>
          <w:rFonts w:ascii="Times New Roman" w:eastAsia="Times New Roman" w:hAnsi="Times New Roman"/>
          <w:b/>
          <w:bCs/>
          <w:u w:val="single"/>
          <w:lang w:eastAsia="en-GB"/>
        </w:rPr>
      </w:pPr>
    </w:p>
    <w:p w14:paraId="3C422C38" w14:textId="77777777" w:rsidR="004F2314" w:rsidRPr="004F2314" w:rsidRDefault="004F2314" w:rsidP="004F2314">
      <w:pPr>
        <w:rPr>
          <w:rFonts w:ascii="Times New Roman" w:eastAsia="Times New Roman" w:hAnsi="Times New Roman"/>
          <w:lang w:eastAsia="en-GB"/>
        </w:rPr>
      </w:pPr>
    </w:p>
    <w:p w14:paraId="51A74712" w14:textId="77777777" w:rsidR="004F2314" w:rsidRDefault="004F2314" w:rsidP="004F2314">
      <w:pPr>
        <w:rPr>
          <w:rFonts w:ascii="Times New Roman" w:eastAsia="Times New Roman" w:hAnsi="Times New Roman"/>
          <w:lang w:eastAsia="en-GB"/>
        </w:rPr>
      </w:pPr>
    </w:p>
    <w:tbl>
      <w:tblPr>
        <w:tblW w:w="0" w:type="auto"/>
        <w:tblLook w:val="04A0" w:firstRow="1" w:lastRow="0" w:firstColumn="1" w:lastColumn="0" w:noHBand="0" w:noVBand="1"/>
      </w:tblPr>
      <w:tblGrid>
        <w:gridCol w:w="1992"/>
        <w:gridCol w:w="1992"/>
        <w:gridCol w:w="1992"/>
        <w:gridCol w:w="1993"/>
        <w:gridCol w:w="1993"/>
        <w:gridCol w:w="1993"/>
        <w:gridCol w:w="1993"/>
      </w:tblGrid>
      <w:tr w:rsidR="005F7332" w:rsidRPr="000343FB" w14:paraId="5069C3C8" w14:textId="77777777" w:rsidTr="000343FB">
        <w:tc>
          <w:tcPr>
            <w:tcW w:w="1992" w:type="dxa"/>
            <w:tcBorders>
              <w:top w:val="single" w:sz="4" w:space="0" w:color="auto"/>
              <w:bottom w:val="single" w:sz="4" w:space="0" w:color="auto"/>
            </w:tcBorders>
            <w:shd w:val="clear" w:color="auto" w:fill="auto"/>
          </w:tcPr>
          <w:p w14:paraId="195E5881" w14:textId="77777777" w:rsidR="005F7332" w:rsidRPr="000343FB" w:rsidRDefault="005F7332" w:rsidP="008D6B27">
            <w:pPr>
              <w:rPr>
                <w:rFonts w:ascii="Helvetica" w:hAnsi="Helvetica"/>
                <w:b/>
                <w:bCs/>
                <w:sz w:val="16"/>
                <w:szCs w:val="16"/>
              </w:rPr>
            </w:pPr>
            <w:r w:rsidRPr="000343FB">
              <w:rPr>
                <w:rFonts w:ascii="Helvetica" w:hAnsi="Helvetica"/>
                <w:b/>
                <w:bCs/>
                <w:sz w:val="16"/>
                <w:szCs w:val="16"/>
              </w:rPr>
              <w:t xml:space="preserve">First author, </w:t>
            </w:r>
          </w:p>
          <w:p w14:paraId="537613F8" w14:textId="77777777" w:rsidR="005F7332" w:rsidRPr="000343FB" w:rsidRDefault="005F7332" w:rsidP="008D6B27">
            <w:pPr>
              <w:rPr>
                <w:rFonts w:ascii="Helvetica" w:hAnsi="Helvetica"/>
                <w:sz w:val="16"/>
                <w:szCs w:val="16"/>
              </w:rPr>
            </w:pPr>
            <w:r w:rsidRPr="000343FB">
              <w:rPr>
                <w:rFonts w:ascii="Helvetica" w:hAnsi="Helvetica"/>
                <w:b/>
                <w:bCs/>
                <w:sz w:val="16"/>
                <w:szCs w:val="16"/>
              </w:rPr>
              <w:t>year published</w:t>
            </w:r>
            <w:r w:rsidRPr="000343FB">
              <w:rPr>
                <w:rFonts w:ascii="Helvetica" w:hAnsi="Helvetica"/>
                <w:sz w:val="16"/>
                <w:szCs w:val="16"/>
              </w:rPr>
              <w:t xml:space="preserve"> </w:t>
            </w:r>
          </w:p>
        </w:tc>
        <w:tc>
          <w:tcPr>
            <w:tcW w:w="1992" w:type="dxa"/>
            <w:tcBorders>
              <w:top w:val="single" w:sz="4" w:space="0" w:color="auto"/>
              <w:bottom w:val="single" w:sz="4" w:space="0" w:color="auto"/>
            </w:tcBorders>
            <w:shd w:val="clear" w:color="auto" w:fill="auto"/>
          </w:tcPr>
          <w:p w14:paraId="73E8F964" w14:textId="77777777" w:rsidR="005F7332" w:rsidRPr="000343FB" w:rsidRDefault="005F7332" w:rsidP="008D6B27">
            <w:pPr>
              <w:rPr>
                <w:rFonts w:ascii="Helvetica" w:hAnsi="Helvetica"/>
                <w:b/>
                <w:bCs/>
                <w:sz w:val="16"/>
                <w:szCs w:val="16"/>
              </w:rPr>
            </w:pPr>
            <w:r w:rsidRPr="000343FB">
              <w:rPr>
                <w:rFonts w:ascii="Helvetica" w:hAnsi="Helvetica"/>
                <w:b/>
                <w:bCs/>
                <w:sz w:val="16"/>
                <w:szCs w:val="16"/>
              </w:rPr>
              <w:t>Methods</w:t>
            </w:r>
          </w:p>
          <w:p w14:paraId="4BB46B89" w14:textId="77777777" w:rsidR="005F7332" w:rsidRPr="000343FB" w:rsidRDefault="005F7332" w:rsidP="008D6B27">
            <w:pPr>
              <w:rPr>
                <w:rFonts w:ascii="Helvetica" w:hAnsi="Helvetica"/>
                <w:sz w:val="16"/>
                <w:szCs w:val="16"/>
              </w:rPr>
            </w:pPr>
            <w:r w:rsidRPr="000343FB">
              <w:rPr>
                <w:rFonts w:ascii="Helvetica" w:hAnsi="Helvetica"/>
                <w:sz w:val="16"/>
                <w:szCs w:val="16"/>
              </w:rPr>
              <w:t>1) Participants including total number at point of analysis (n); % male (m); % female (f); Mean (SD)/ ± / Median (IQR), Age, years</w:t>
            </w:r>
          </w:p>
          <w:p w14:paraId="638E4A7F" w14:textId="77777777" w:rsidR="005F7332" w:rsidRPr="000343FB" w:rsidRDefault="005F7332" w:rsidP="008D6B27">
            <w:pPr>
              <w:rPr>
                <w:rFonts w:ascii="Helvetica" w:hAnsi="Helvetica"/>
                <w:b/>
                <w:bCs/>
                <w:sz w:val="16"/>
                <w:szCs w:val="16"/>
              </w:rPr>
            </w:pPr>
            <w:r w:rsidRPr="000343FB">
              <w:rPr>
                <w:rFonts w:ascii="Helvetica" w:hAnsi="Helvetica"/>
                <w:sz w:val="16"/>
                <w:szCs w:val="16"/>
              </w:rPr>
              <w:t>2) Median (IQR), Mean or not specified length of follow-up</w:t>
            </w:r>
          </w:p>
          <w:p w14:paraId="64CCE145"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w:t>
            </w:r>
          </w:p>
        </w:tc>
        <w:tc>
          <w:tcPr>
            <w:tcW w:w="1992" w:type="dxa"/>
            <w:tcBorders>
              <w:top w:val="single" w:sz="4" w:space="0" w:color="auto"/>
              <w:bottom w:val="single" w:sz="4" w:space="0" w:color="auto"/>
            </w:tcBorders>
            <w:shd w:val="clear" w:color="auto" w:fill="auto"/>
          </w:tcPr>
          <w:p w14:paraId="22EB0CEE" w14:textId="77777777" w:rsidR="005F7332" w:rsidRPr="000343FB" w:rsidRDefault="005F7332" w:rsidP="008D6B27">
            <w:pPr>
              <w:rPr>
                <w:rFonts w:ascii="Helvetica" w:hAnsi="Helvetica"/>
                <w:b/>
                <w:bCs/>
                <w:sz w:val="16"/>
                <w:szCs w:val="16"/>
              </w:rPr>
            </w:pPr>
            <w:r w:rsidRPr="000343FB">
              <w:rPr>
                <w:rFonts w:ascii="Helvetica" w:hAnsi="Helvetica"/>
                <w:b/>
                <w:bCs/>
                <w:sz w:val="16"/>
                <w:szCs w:val="16"/>
              </w:rPr>
              <w:t xml:space="preserve">CVD Diagnosis </w:t>
            </w:r>
          </w:p>
        </w:tc>
        <w:tc>
          <w:tcPr>
            <w:tcW w:w="1993" w:type="dxa"/>
            <w:tcBorders>
              <w:top w:val="single" w:sz="4" w:space="0" w:color="auto"/>
              <w:bottom w:val="single" w:sz="4" w:space="0" w:color="auto"/>
            </w:tcBorders>
            <w:shd w:val="clear" w:color="auto" w:fill="auto"/>
          </w:tcPr>
          <w:p w14:paraId="2E5BB96A" w14:textId="77777777" w:rsidR="005F7332" w:rsidRPr="000343FB" w:rsidRDefault="005F7332" w:rsidP="008D6B27">
            <w:pPr>
              <w:rPr>
                <w:rFonts w:ascii="Helvetica" w:hAnsi="Helvetica"/>
                <w:b/>
                <w:bCs/>
                <w:sz w:val="16"/>
                <w:szCs w:val="16"/>
              </w:rPr>
            </w:pPr>
            <w:r w:rsidRPr="000343FB">
              <w:rPr>
                <w:rFonts w:ascii="Helvetica" w:hAnsi="Helvetica"/>
                <w:b/>
                <w:bCs/>
                <w:sz w:val="16"/>
                <w:szCs w:val="16"/>
              </w:rPr>
              <w:t>Outcomes</w:t>
            </w:r>
          </w:p>
          <w:p w14:paraId="0FE4DEC5"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All-cause mortality </w:t>
            </w:r>
          </w:p>
          <w:p w14:paraId="5A42D513"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Cause-specific mortality </w:t>
            </w:r>
          </w:p>
        </w:tc>
        <w:tc>
          <w:tcPr>
            <w:tcW w:w="1993" w:type="dxa"/>
            <w:tcBorders>
              <w:top w:val="single" w:sz="4" w:space="0" w:color="auto"/>
              <w:bottom w:val="single" w:sz="4" w:space="0" w:color="auto"/>
            </w:tcBorders>
            <w:shd w:val="clear" w:color="auto" w:fill="auto"/>
          </w:tcPr>
          <w:p w14:paraId="50F52BDE" w14:textId="77777777" w:rsidR="005F7332" w:rsidRPr="000343FB" w:rsidRDefault="005F7332" w:rsidP="008D6B27">
            <w:pPr>
              <w:rPr>
                <w:rFonts w:ascii="Helvetica" w:hAnsi="Helvetica"/>
                <w:b/>
                <w:bCs/>
                <w:sz w:val="16"/>
                <w:szCs w:val="16"/>
              </w:rPr>
            </w:pPr>
            <w:r w:rsidRPr="000343FB">
              <w:rPr>
                <w:rFonts w:ascii="Helvetica" w:hAnsi="Helvetica"/>
                <w:b/>
                <w:bCs/>
                <w:sz w:val="16"/>
                <w:szCs w:val="16"/>
              </w:rPr>
              <w:t xml:space="preserve">Method used to assess predictor variable </w:t>
            </w:r>
          </w:p>
        </w:tc>
        <w:tc>
          <w:tcPr>
            <w:tcW w:w="1993" w:type="dxa"/>
            <w:tcBorders>
              <w:top w:val="single" w:sz="4" w:space="0" w:color="auto"/>
              <w:bottom w:val="single" w:sz="4" w:space="0" w:color="auto"/>
            </w:tcBorders>
            <w:shd w:val="clear" w:color="auto" w:fill="auto"/>
          </w:tcPr>
          <w:p w14:paraId="68A0C80D" w14:textId="77777777" w:rsidR="005F7332" w:rsidRPr="000343FB" w:rsidRDefault="005F7332" w:rsidP="008D6B27">
            <w:pPr>
              <w:rPr>
                <w:rFonts w:ascii="Helvetica" w:hAnsi="Helvetica"/>
                <w:b/>
                <w:bCs/>
                <w:sz w:val="16"/>
                <w:szCs w:val="16"/>
              </w:rPr>
            </w:pPr>
            <w:r w:rsidRPr="000343FB">
              <w:rPr>
                <w:rFonts w:ascii="Helvetica" w:hAnsi="Helvetica"/>
                <w:b/>
                <w:bCs/>
                <w:sz w:val="16"/>
                <w:szCs w:val="16"/>
              </w:rPr>
              <w:t xml:space="preserve">Covariates adjusted for in the analysis </w:t>
            </w:r>
          </w:p>
        </w:tc>
        <w:tc>
          <w:tcPr>
            <w:tcW w:w="1993" w:type="dxa"/>
            <w:tcBorders>
              <w:top w:val="single" w:sz="4" w:space="0" w:color="auto"/>
              <w:bottom w:val="single" w:sz="4" w:space="0" w:color="auto"/>
            </w:tcBorders>
            <w:shd w:val="clear" w:color="auto" w:fill="auto"/>
          </w:tcPr>
          <w:p w14:paraId="7B2783D8" w14:textId="77777777" w:rsidR="005F7332" w:rsidRPr="000343FB" w:rsidRDefault="005F7332" w:rsidP="008D6B27">
            <w:pPr>
              <w:rPr>
                <w:rFonts w:ascii="Helvetica" w:hAnsi="Helvetica"/>
                <w:b/>
                <w:bCs/>
                <w:sz w:val="16"/>
                <w:szCs w:val="16"/>
              </w:rPr>
            </w:pPr>
            <w:r w:rsidRPr="000343FB">
              <w:rPr>
                <w:rFonts w:ascii="Helvetica" w:hAnsi="Helvetica"/>
                <w:b/>
                <w:bCs/>
                <w:sz w:val="16"/>
                <w:szCs w:val="16"/>
              </w:rPr>
              <w:t xml:space="preserve">Results </w:t>
            </w:r>
          </w:p>
          <w:p w14:paraId="35F9EF9A" w14:textId="77777777" w:rsidR="005F7332" w:rsidRPr="000343FB" w:rsidRDefault="005F7332" w:rsidP="008D6B27">
            <w:pPr>
              <w:rPr>
                <w:rFonts w:ascii="Helvetica" w:hAnsi="Helvetica"/>
                <w:sz w:val="16"/>
                <w:szCs w:val="16"/>
              </w:rPr>
            </w:pPr>
          </w:p>
        </w:tc>
      </w:tr>
      <w:tr w:rsidR="005F7332" w:rsidRPr="000343FB" w14:paraId="0A28DB52" w14:textId="77777777" w:rsidTr="000343FB">
        <w:tc>
          <w:tcPr>
            <w:tcW w:w="13948" w:type="dxa"/>
            <w:gridSpan w:val="7"/>
            <w:shd w:val="clear" w:color="auto" w:fill="D9D9D9"/>
          </w:tcPr>
          <w:p w14:paraId="0488AB86" w14:textId="77777777" w:rsidR="005F7332" w:rsidRPr="000343FB" w:rsidRDefault="005F7332" w:rsidP="008D6B27">
            <w:pPr>
              <w:rPr>
                <w:rFonts w:ascii="Helvetica" w:hAnsi="Helvetica"/>
                <w:b/>
                <w:bCs/>
                <w:sz w:val="16"/>
                <w:szCs w:val="16"/>
              </w:rPr>
            </w:pPr>
            <w:r w:rsidRPr="000343FB">
              <w:rPr>
                <w:rFonts w:ascii="Helvetica" w:hAnsi="Helvetica"/>
                <w:b/>
                <w:bCs/>
                <w:sz w:val="16"/>
                <w:szCs w:val="16"/>
              </w:rPr>
              <w:t>Studies with a measure of loneliness (n = 4)</w:t>
            </w:r>
          </w:p>
        </w:tc>
      </w:tr>
      <w:tr w:rsidR="005F7332" w:rsidRPr="000343FB" w14:paraId="2B27BCEE" w14:textId="77777777" w:rsidTr="000343FB">
        <w:tc>
          <w:tcPr>
            <w:tcW w:w="1992" w:type="dxa"/>
            <w:shd w:val="clear" w:color="auto" w:fill="auto"/>
          </w:tcPr>
          <w:p w14:paraId="5C728FA3" w14:textId="77777777" w:rsidR="005F7332" w:rsidRPr="000343FB" w:rsidRDefault="005F7332" w:rsidP="008D6B27">
            <w:pPr>
              <w:rPr>
                <w:rFonts w:ascii="Helvetica" w:hAnsi="Helvetica"/>
                <w:sz w:val="16"/>
                <w:szCs w:val="16"/>
              </w:rPr>
            </w:pPr>
            <w:r w:rsidRPr="000343FB">
              <w:rPr>
                <w:rFonts w:ascii="Helvetica" w:hAnsi="Helvetica"/>
                <w:sz w:val="16"/>
                <w:szCs w:val="16"/>
              </w:rPr>
              <w:t>Christensen et al. (2020)</w:t>
            </w:r>
          </w:p>
        </w:tc>
        <w:tc>
          <w:tcPr>
            <w:tcW w:w="1992" w:type="dxa"/>
            <w:shd w:val="clear" w:color="auto" w:fill="auto"/>
          </w:tcPr>
          <w:p w14:paraId="31FD388E"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Participants from the Den Heart study in Denmark; n = 13 </w:t>
            </w:r>
            <w:proofErr w:type="gramStart"/>
            <w:r w:rsidRPr="000343FB">
              <w:rPr>
                <w:rFonts w:ascii="Helvetica" w:hAnsi="Helvetica"/>
                <w:sz w:val="16"/>
                <w:szCs w:val="16"/>
              </w:rPr>
              <w:t>463;  m</w:t>
            </w:r>
            <w:proofErr w:type="gramEnd"/>
            <w:r w:rsidRPr="000343FB">
              <w:rPr>
                <w:rFonts w:ascii="Helvetica" w:hAnsi="Helvetica"/>
                <w:sz w:val="16"/>
                <w:szCs w:val="16"/>
              </w:rPr>
              <w:t xml:space="preserve"> (70%) f (30%); M = 66.1  years (SD unclear) (women); M = 64.9 years  (SD unclear) (male)</w:t>
            </w:r>
          </w:p>
          <w:p w14:paraId="5A6F7F58" w14:textId="77777777" w:rsidR="005F7332" w:rsidRPr="000343FB" w:rsidRDefault="005F7332" w:rsidP="008D6B27">
            <w:pPr>
              <w:rPr>
                <w:rFonts w:ascii="Helvetica" w:hAnsi="Helvetica"/>
                <w:sz w:val="16"/>
                <w:szCs w:val="16"/>
              </w:rPr>
            </w:pPr>
          </w:p>
          <w:p w14:paraId="0275320F"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1 year </w:t>
            </w:r>
          </w:p>
          <w:p w14:paraId="650E09D1"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defined. Participants drawn from Danish heart centres. </w:t>
            </w:r>
          </w:p>
        </w:tc>
        <w:tc>
          <w:tcPr>
            <w:tcW w:w="1992" w:type="dxa"/>
            <w:shd w:val="clear" w:color="auto" w:fill="auto"/>
          </w:tcPr>
          <w:p w14:paraId="669B82BF"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IHD; </w:t>
            </w:r>
            <w:proofErr w:type="gramStart"/>
            <w:r w:rsidRPr="000343FB">
              <w:rPr>
                <w:rFonts w:ascii="Helvetica" w:hAnsi="Helvetica"/>
                <w:sz w:val="16"/>
                <w:szCs w:val="16"/>
              </w:rPr>
              <w:t>arrhythmia;</w:t>
            </w:r>
            <w:proofErr w:type="gramEnd"/>
          </w:p>
          <w:p w14:paraId="76F3D8D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HF; heart valve disease </w:t>
            </w:r>
          </w:p>
          <w:p w14:paraId="03D288D3" w14:textId="77777777" w:rsidR="005F7332" w:rsidRPr="000343FB" w:rsidRDefault="005F7332" w:rsidP="008D6B27">
            <w:pPr>
              <w:rPr>
                <w:rFonts w:ascii="Helvetica" w:hAnsi="Helvetica"/>
                <w:sz w:val="16"/>
                <w:szCs w:val="16"/>
              </w:rPr>
            </w:pPr>
          </w:p>
        </w:tc>
        <w:tc>
          <w:tcPr>
            <w:tcW w:w="1993" w:type="dxa"/>
            <w:shd w:val="clear" w:color="auto" w:fill="auto"/>
          </w:tcPr>
          <w:p w14:paraId="3ED7BC87"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All-cause mortality </w:t>
            </w:r>
          </w:p>
          <w:p w14:paraId="75685185"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 </w:t>
            </w:r>
          </w:p>
          <w:p w14:paraId="3E0C4A49" w14:textId="77777777" w:rsidR="005F7332" w:rsidRPr="000343FB" w:rsidRDefault="005F7332" w:rsidP="008D6B27">
            <w:pPr>
              <w:rPr>
                <w:rFonts w:ascii="Helvetica" w:hAnsi="Helvetica"/>
                <w:sz w:val="16"/>
                <w:szCs w:val="16"/>
              </w:rPr>
            </w:pPr>
          </w:p>
        </w:tc>
        <w:tc>
          <w:tcPr>
            <w:tcW w:w="1993" w:type="dxa"/>
            <w:shd w:val="clear" w:color="auto" w:fill="auto"/>
          </w:tcPr>
          <w:p w14:paraId="788AACCE" w14:textId="77777777" w:rsidR="005F7332" w:rsidRPr="000343FB" w:rsidRDefault="005F7332" w:rsidP="008D6B27">
            <w:pPr>
              <w:rPr>
                <w:rFonts w:ascii="Helvetica" w:hAnsi="Helvetica"/>
                <w:sz w:val="16"/>
                <w:szCs w:val="16"/>
              </w:rPr>
            </w:pPr>
            <w:r w:rsidRPr="000343FB">
              <w:rPr>
                <w:rFonts w:ascii="Helvetica" w:hAnsi="Helvetica"/>
                <w:sz w:val="16"/>
                <w:szCs w:val="16"/>
              </w:rPr>
              <w:t>Single self-report question about feeling lonely from the Danish National Health Survey: “</w:t>
            </w:r>
            <w:r w:rsidRPr="000343FB">
              <w:rPr>
                <w:rFonts w:ascii="Helvetica" w:hAnsi="Helvetica"/>
                <w:i/>
                <w:iCs/>
                <w:sz w:val="16"/>
                <w:szCs w:val="16"/>
              </w:rPr>
              <w:t>Does it ever happen that you are alone even though you would prefer to be with other people?”</w:t>
            </w:r>
            <w:r w:rsidRPr="000343FB">
              <w:rPr>
                <w:rFonts w:ascii="Helvetica" w:hAnsi="Helvetica"/>
                <w:sz w:val="16"/>
                <w:szCs w:val="16"/>
              </w:rPr>
              <w:t xml:space="preserve"> </w:t>
            </w:r>
          </w:p>
          <w:p w14:paraId="7B145651" w14:textId="77777777" w:rsidR="005F7332" w:rsidRPr="000343FB" w:rsidRDefault="005F7332" w:rsidP="008D6B27">
            <w:pPr>
              <w:rPr>
                <w:rFonts w:ascii="Helvetica" w:hAnsi="Helvetica"/>
                <w:sz w:val="16"/>
                <w:szCs w:val="16"/>
              </w:rPr>
            </w:pPr>
          </w:p>
        </w:tc>
        <w:tc>
          <w:tcPr>
            <w:tcW w:w="1993" w:type="dxa"/>
            <w:shd w:val="clear" w:color="auto" w:fill="auto"/>
          </w:tcPr>
          <w:p w14:paraId="56404873"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Unadjusted </w:t>
            </w:r>
          </w:p>
          <w:p w14:paraId="7B285AAF"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Adjusted for living alone, age, education level, cardiac diagnosis, comorbidity, BMI, smoking behaviour, alcohol intake and medication compliance</w:t>
            </w:r>
          </w:p>
          <w:p w14:paraId="562BF5E4" w14:textId="77777777" w:rsidR="005F7332" w:rsidRPr="000343FB" w:rsidRDefault="005F7332" w:rsidP="008D6B27">
            <w:pPr>
              <w:rPr>
                <w:rFonts w:ascii="Helvetica" w:hAnsi="Helvetica"/>
                <w:sz w:val="16"/>
                <w:szCs w:val="16"/>
              </w:rPr>
            </w:pPr>
          </w:p>
        </w:tc>
        <w:tc>
          <w:tcPr>
            <w:tcW w:w="1993" w:type="dxa"/>
            <w:shd w:val="clear" w:color="auto" w:fill="auto"/>
          </w:tcPr>
          <w:p w14:paraId="6F8511A7"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Analysis stratified by gender: </w:t>
            </w:r>
          </w:p>
          <w:p w14:paraId="5F032E19"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u w:val="single"/>
              </w:rPr>
              <w:t xml:space="preserve">Women who reported feeling lonely </w:t>
            </w:r>
          </w:p>
          <w:p w14:paraId="180C6DCB"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HR </w:t>
            </w:r>
            <w:proofErr w:type="gramStart"/>
            <w:r w:rsidRPr="000343FB">
              <w:rPr>
                <w:rFonts w:ascii="Helvetica" w:hAnsi="Helvetica"/>
                <w:sz w:val="16"/>
                <w:szCs w:val="16"/>
              </w:rPr>
              <w:t>1.9  95</w:t>
            </w:r>
            <w:proofErr w:type="gramEnd"/>
            <w:r w:rsidRPr="000343FB">
              <w:rPr>
                <w:rFonts w:ascii="Helvetica" w:hAnsi="Helvetica"/>
                <w:sz w:val="16"/>
                <w:szCs w:val="16"/>
              </w:rPr>
              <w:t>% CI (1.29-2.78)</w:t>
            </w:r>
          </w:p>
          <w:p w14:paraId="2FDCD020"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HR 2.92, 95% C.I (1.55– 5.49)</w:t>
            </w:r>
          </w:p>
          <w:p w14:paraId="45292B20"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u w:val="single"/>
              </w:rPr>
              <w:t xml:space="preserve">Men who reported feeling lonely </w:t>
            </w:r>
          </w:p>
          <w:p w14:paraId="576839C0"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HR 1.89, 95% CI (1.46-2.44)</w:t>
            </w:r>
          </w:p>
          <w:p w14:paraId="547C4D65"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HR 2.14, 95% C.I (1.43-3.22).</w:t>
            </w:r>
          </w:p>
          <w:p w14:paraId="3FB202F1"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Loneliness predicted all-cause mortality among both women and men (unadjusted and adjusted). </w:t>
            </w:r>
          </w:p>
        </w:tc>
      </w:tr>
      <w:tr w:rsidR="005F7332" w:rsidRPr="000343FB" w14:paraId="702C7986" w14:textId="77777777" w:rsidTr="000343FB">
        <w:tc>
          <w:tcPr>
            <w:tcW w:w="1992" w:type="dxa"/>
            <w:shd w:val="clear" w:color="auto" w:fill="F2F2F2"/>
          </w:tcPr>
          <w:p w14:paraId="2E87C716"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t>Herlitz</w:t>
            </w:r>
            <w:proofErr w:type="spellEnd"/>
            <w:r w:rsidRPr="000343FB">
              <w:rPr>
                <w:rFonts w:ascii="Helvetica" w:hAnsi="Helvetica"/>
                <w:sz w:val="16"/>
                <w:szCs w:val="16"/>
              </w:rPr>
              <w:t xml:space="preserve"> et al. (1998) </w:t>
            </w:r>
          </w:p>
        </w:tc>
        <w:tc>
          <w:tcPr>
            <w:tcW w:w="1992" w:type="dxa"/>
            <w:shd w:val="clear" w:color="auto" w:fill="F2F2F2"/>
          </w:tcPr>
          <w:p w14:paraId="29ED5B8E"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Patients who underwent CABG </w:t>
            </w:r>
            <w:proofErr w:type="gramStart"/>
            <w:r w:rsidRPr="000343FB">
              <w:rPr>
                <w:rFonts w:ascii="Helvetica" w:hAnsi="Helvetica"/>
                <w:sz w:val="16"/>
                <w:szCs w:val="16"/>
              </w:rPr>
              <w:t>surgery  in</w:t>
            </w:r>
            <w:proofErr w:type="gramEnd"/>
            <w:r w:rsidRPr="000343FB">
              <w:rPr>
                <w:rFonts w:ascii="Helvetica" w:hAnsi="Helvetica"/>
                <w:sz w:val="16"/>
                <w:szCs w:val="16"/>
              </w:rPr>
              <w:t xml:space="preserve"> Sweden, n = 1290, m(82%), f(22%), Median =64 (32-81) years.</w:t>
            </w:r>
          </w:p>
          <w:p w14:paraId="11DE11C8" w14:textId="77777777" w:rsidR="005F7332" w:rsidRPr="000343FB" w:rsidRDefault="005F7332" w:rsidP="008D6B27">
            <w:pPr>
              <w:rPr>
                <w:rFonts w:ascii="Helvetica" w:hAnsi="Helvetica"/>
                <w:sz w:val="16"/>
                <w:szCs w:val="16"/>
              </w:rPr>
            </w:pPr>
          </w:p>
          <w:p w14:paraId="0F5CEC2B"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5 years </w:t>
            </w:r>
          </w:p>
          <w:p w14:paraId="7ADCDE2C"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w:t>
            </w:r>
            <w:r w:rsidRPr="000343FB">
              <w:rPr>
                <w:rFonts w:ascii="Helvetica" w:hAnsi="Helvetica"/>
                <w:sz w:val="16"/>
                <w:szCs w:val="16"/>
              </w:rPr>
              <w:lastRenderedPageBreak/>
              <w:t xml:space="preserve">defined. Participants drawn from Scandinavian Heart </w:t>
            </w:r>
            <w:proofErr w:type="spellStart"/>
            <w:r w:rsidRPr="000343FB">
              <w:rPr>
                <w:rFonts w:ascii="Helvetica" w:hAnsi="Helvetica"/>
                <w:sz w:val="16"/>
                <w:szCs w:val="16"/>
              </w:rPr>
              <w:t>Center</w:t>
            </w:r>
            <w:proofErr w:type="spellEnd"/>
            <w:r w:rsidRPr="000343FB">
              <w:rPr>
                <w:rFonts w:ascii="Helvetica" w:hAnsi="Helvetica"/>
                <w:sz w:val="16"/>
                <w:szCs w:val="16"/>
              </w:rPr>
              <w:t xml:space="preserve"> in G6teborg. </w:t>
            </w:r>
          </w:p>
          <w:p w14:paraId="064432CD" w14:textId="77777777" w:rsidR="005F7332" w:rsidRPr="000343FB" w:rsidRDefault="005F7332" w:rsidP="008D6B27">
            <w:pPr>
              <w:rPr>
                <w:rFonts w:ascii="Helvetica" w:hAnsi="Helvetica"/>
                <w:sz w:val="16"/>
                <w:szCs w:val="16"/>
              </w:rPr>
            </w:pPr>
          </w:p>
        </w:tc>
        <w:tc>
          <w:tcPr>
            <w:tcW w:w="1992" w:type="dxa"/>
            <w:shd w:val="clear" w:color="auto" w:fill="F2F2F2"/>
          </w:tcPr>
          <w:p w14:paraId="015D9CD9" w14:textId="77777777" w:rsidR="005F7332" w:rsidRPr="000343FB" w:rsidRDefault="005F7332" w:rsidP="008D6B27">
            <w:pPr>
              <w:rPr>
                <w:rFonts w:ascii="Helvetica" w:hAnsi="Helvetica"/>
                <w:sz w:val="16"/>
                <w:szCs w:val="16"/>
              </w:rPr>
            </w:pPr>
            <w:r w:rsidRPr="000343FB">
              <w:rPr>
                <w:rFonts w:ascii="Helvetica" w:hAnsi="Helvetica"/>
                <w:sz w:val="16"/>
                <w:szCs w:val="16"/>
              </w:rPr>
              <w:lastRenderedPageBreak/>
              <w:t xml:space="preserve">Patients with CAD who underwent CABG surgery </w:t>
            </w:r>
          </w:p>
          <w:p w14:paraId="7F56D10C" w14:textId="77777777" w:rsidR="005F7332" w:rsidRPr="000343FB" w:rsidRDefault="005F7332" w:rsidP="008D6B27">
            <w:pPr>
              <w:rPr>
                <w:rFonts w:ascii="Helvetica" w:hAnsi="Helvetica"/>
                <w:sz w:val="16"/>
                <w:szCs w:val="16"/>
              </w:rPr>
            </w:pPr>
          </w:p>
        </w:tc>
        <w:tc>
          <w:tcPr>
            <w:tcW w:w="1993" w:type="dxa"/>
            <w:shd w:val="clear" w:color="auto" w:fill="F2F2F2"/>
          </w:tcPr>
          <w:p w14:paraId="409EBD9C"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All-cause mortality </w:t>
            </w:r>
          </w:p>
          <w:p w14:paraId="24DCDF9E"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 </w:t>
            </w:r>
          </w:p>
          <w:p w14:paraId="487B70FD" w14:textId="77777777" w:rsidR="005F7332" w:rsidRPr="000343FB" w:rsidRDefault="005F7332" w:rsidP="008D6B27">
            <w:pPr>
              <w:rPr>
                <w:rFonts w:ascii="Helvetica" w:hAnsi="Helvetica"/>
                <w:sz w:val="16"/>
                <w:szCs w:val="16"/>
              </w:rPr>
            </w:pPr>
          </w:p>
        </w:tc>
        <w:tc>
          <w:tcPr>
            <w:tcW w:w="1993" w:type="dxa"/>
            <w:shd w:val="clear" w:color="auto" w:fill="F2F2F2"/>
          </w:tcPr>
          <w:p w14:paraId="42AA636A" w14:textId="77777777" w:rsidR="005F7332" w:rsidRPr="000343FB" w:rsidRDefault="005F7332" w:rsidP="008D6B27">
            <w:pPr>
              <w:rPr>
                <w:rFonts w:ascii="Helvetica" w:hAnsi="Helvetica"/>
                <w:sz w:val="16"/>
                <w:szCs w:val="16"/>
              </w:rPr>
            </w:pPr>
            <w:r w:rsidRPr="000343FB">
              <w:rPr>
                <w:rFonts w:ascii="Helvetica" w:hAnsi="Helvetica"/>
                <w:sz w:val="16"/>
                <w:szCs w:val="16"/>
              </w:rPr>
              <w:t>Single question which participants could endorse “</w:t>
            </w:r>
            <w:r w:rsidRPr="000343FB">
              <w:rPr>
                <w:rFonts w:ascii="Helvetica" w:hAnsi="Helvetica"/>
                <w:i/>
                <w:iCs/>
                <w:sz w:val="16"/>
                <w:szCs w:val="16"/>
              </w:rPr>
              <w:t>I feel lonely</w:t>
            </w:r>
            <w:proofErr w:type="gramStart"/>
            <w:r w:rsidRPr="000343FB">
              <w:rPr>
                <w:rFonts w:ascii="Helvetica" w:hAnsi="Helvetica"/>
                <w:i/>
                <w:iCs/>
                <w:sz w:val="16"/>
                <w:szCs w:val="16"/>
              </w:rPr>
              <w:t>”</w:t>
            </w:r>
            <w:r w:rsidRPr="000343FB">
              <w:rPr>
                <w:rFonts w:ascii="Helvetica" w:hAnsi="Helvetica"/>
                <w:sz w:val="16"/>
                <w:szCs w:val="16"/>
              </w:rPr>
              <w:t xml:space="preserve"> .</w:t>
            </w:r>
            <w:proofErr w:type="gramEnd"/>
            <w:r w:rsidRPr="000343FB">
              <w:rPr>
                <w:rFonts w:ascii="Helvetica" w:hAnsi="Helvetica"/>
                <w:sz w:val="16"/>
                <w:szCs w:val="16"/>
              </w:rPr>
              <w:t xml:space="preserve"> Categorised into those who feel lonely or not. </w:t>
            </w:r>
          </w:p>
          <w:p w14:paraId="1DB4BA9E" w14:textId="77777777" w:rsidR="005F7332" w:rsidRPr="000343FB" w:rsidRDefault="005F7332" w:rsidP="008D6B27">
            <w:pPr>
              <w:rPr>
                <w:rFonts w:ascii="Helvetica" w:hAnsi="Helvetica"/>
                <w:sz w:val="16"/>
                <w:szCs w:val="16"/>
              </w:rPr>
            </w:pPr>
          </w:p>
        </w:tc>
        <w:tc>
          <w:tcPr>
            <w:tcW w:w="1993" w:type="dxa"/>
            <w:shd w:val="clear" w:color="auto" w:fill="F2F2F2"/>
          </w:tcPr>
          <w:p w14:paraId="39680276"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Univariate </w:t>
            </w:r>
          </w:p>
          <w:p w14:paraId="66333225"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Adjusted for LVEF, current smoker, age, CHF, diabetes, renal dysfunction, previous cerebrovascular </w:t>
            </w:r>
            <w:proofErr w:type="gramStart"/>
            <w:r w:rsidRPr="000343FB">
              <w:rPr>
                <w:rFonts w:ascii="Helvetica" w:hAnsi="Helvetica"/>
                <w:sz w:val="16"/>
                <w:szCs w:val="16"/>
              </w:rPr>
              <w:t>disease</w:t>
            </w:r>
            <w:proofErr w:type="gramEnd"/>
            <w:r w:rsidRPr="000343FB">
              <w:rPr>
                <w:rFonts w:ascii="Helvetica" w:hAnsi="Helvetica"/>
                <w:sz w:val="16"/>
                <w:szCs w:val="16"/>
              </w:rPr>
              <w:t xml:space="preserve"> and intermittent claudication. </w:t>
            </w:r>
          </w:p>
          <w:p w14:paraId="5517A801" w14:textId="77777777" w:rsidR="005F7332" w:rsidRPr="000343FB" w:rsidRDefault="005F7332" w:rsidP="008D6B27">
            <w:pPr>
              <w:rPr>
                <w:rFonts w:ascii="Helvetica" w:hAnsi="Helvetica"/>
                <w:sz w:val="16"/>
                <w:szCs w:val="16"/>
              </w:rPr>
            </w:pPr>
          </w:p>
        </w:tc>
        <w:tc>
          <w:tcPr>
            <w:tcW w:w="1993" w:type="dxa"/>
            <w:shd w:val="clear" w:color="auto" w:fill="F2F2F2"/>
          </w:tcPr>
          <w:p w14:paraId="07952428" w14:textId="77777777" w:rsidR="005F7332" w:rsidRPr="000343FB" w:rsidRDefault="005F7332" w:rsidP="008D6B27">
            <w:pPr>
              <w:rPr>
                <w:rFonts w:ascii="Helvetica" w:hAnsi="Helvetica"/>
                <w:sz w:val="16"/>
                <w:szCs w:val="16"/>
                <w:lang w:val="fr-FR"/>
              </w:rPr>
            </w:pPr>
            <w:r w:rsidRPr="000343FB">
              <w:rPr>
                <w:rFonts w:ascii="Helvetica" w:hAnsi="Helvetica"/>
                <w:b/>
                <w:bCs/>
                <w:sz w:val="16"/>
                <w:szCs w:val="16"/>
                <w:lang w:val="fr-FR"/>
              </w:rPr>
              <w:lastRenderedPageBreak/>
              <w:t xml:space="preserve">Model </w:t>
            </w:r>
            <w:proofErr w:type="gramStart"/>
            <w:r w:rsidRPr="000343FB">
              <w:rPr>
                <w:rFonts w:ascii="Helvetica" w:hAnsi="Helvetica"/>
                <w:b/>
                <w:bCs/>
                <w:sz w:val="16"/>
                <w:szCs w:val="16"/>
                <w:lang w:val="fr-FR"/>
              </w:rPr>
              <w:t>1:</w:t>
            </w:r>
            <w:proofErr w:type="gramEnd"/>
            <w:r w:rsidRPr="000343FB">
              <w:rPr>
                <w:rFonts w:ascii="Helvetica" w:hAnsi="Helvetica"/>
                <w:sz w:val="16"/>
                <w:szCs w:val="16"/>
                <w:lang w:val="fr-FR"/>
              </w:rPr>
              <w:t xml:space="preserve"> RR, 1.66, 95% CI (1.13-2.43). </w:t>
            </w:r>
          </w:p>
          <w:p w14:paraId="7F98B452" w14:textId="77777777" w:rsidR="005F7332" w:rsidRPr="000343FB" w:rsidRDefault="005F7332" w:rsidP="008D6B27">
            <w:pPr>
              <w:rPr>
                <w:rFonts w:ascii="Helvetica" w:hAnsi="Helvetica"/>
                <w:sz w:val="16"/>
                <w:szCs w:val="16"/>
                <w:lang w:val="fr-FR"/>
              </w:rPr>
            </w:pPr>
            <w:r w:rsidRPr="000343FB">
              <w:rPr>
                <w:rFonts w:ascii="Helvetica" w:hAnsi="Helvetica"/>
                <w:b/>
                <w:bCs/>
                <w:sz w:val="16"/>
                <w:szCs w:val="16"/>
                <w:lang w:val="fr-FR"/>
              </w:rPr>
              <w:t xml:space="preserve">Model </w:t>
            </w:r>
            <w:proofErr w:type="gramStart"/>
            <w:r w:rsidRPr="000343FB">
              <w:rPr>
                <w:rFonts w:ascii="Helvetica" w:hAnsi="Helvetica"/>
                <w:b/>
                <w:bCs/>
                <w:sz w:val="16"/>
                <w:szCs w:val="16"/>
                <w:lang w:val="fr-FR"/>
              </w:rPr>
              <w:t>2:</w:t>
            </w:r>
            <w:proofErr w:type="gramEnd"/>
            <w:r w:rsidRPr="000343FB">
              <w:rPr>
                <w:rFonts w:ascii="Helvetica" w:hAnsi="Helvetica"/>
                <w:sz w:val="16"/>
                <w:szCs w:val="16"/>
                <w:lang w:val="fr-FR"/>
              </w:rPr>
              <w:t xml:space="preserve"> RR, 1.78, 95% CI (1.17-2.71)</w:t>
            </w:r>
          </w:p>
          <w:p w14:paraId="204AAAEC"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The question </w:t>
            </w:r>
            <w:r w:rsidRPr="000343FB">
              <w:rPr>
                <w:rFonts w:ascii="Helvetica" w:hAnsi="Helvetica"/>
                <w:i/>
                <w:iCs/>
                <w:sz w:val="16"/>
                <w:szCs w:val="16"/>
              </w:rPr>
              <w:t xml:space="preserve">“I feel </w:t>
            </w:r>
            <w:proofErr w:type="gramStart"/>
            <w:r w:rsidRPr="000343FB">
              <w:rPr>
                <w:rFonts w:ascii="Helvetica" w:hAnsi="Helvetica"/>
                <w:i/>
                <w:iCs/>
                <w:sz w:val="16"/>
                <w:szCs w:val="16"/>
              </w:rPr>
              <w:t>lonely”</w:t>
            </w:r>
            <w:r w:rsidRPr="000343FB">
              <w:rPr>
                <w:rFonts w:ascii="Helvetica" w:hAnsi="Helvetica"/>
                <w:sz w:val="16"/>
                <w:szCs w:val="16"/>
              </w:rPr>
              <w:t xml:space="preserve">  associated</w:t>
            </w:r>
            <w:proofErr w:type="gramEnd"/>
            <w:r w:rsidRPr="000343FB">
              <w:rPr>
                <w:rFonts w:ascii="Helvetica" w:hAnsi="Helvetica"/>
                <w:sz w:val="16"/>
                <w:szCs w:val="16"/>
              </w:rPr>
              <w:t xml:space="preserve"> with mortality. </w:t>
            </w:r>
          </w:p>
          <w:p w14:paraId="6B8BE065" w14:textId="77777777" w:rsidR="005F7332" w:rsidRPr="000343FB" w:rsidRDefault="005F7332" w:rsidP="008D6B27">
            <w:pPr>
              <w:rPr>
                <w:rFonts w:ascii="Helvetica" w:hAnsi="Helvetica"/>
                <w:sz w:val="16"/>
                <w:szCs w:val="16"/>
              </w:rPr>
            </w:pPr>
          </w:p>
        </w:tc>
      </w:tr>
      <w:tr w:rsidR="005F7332" w:rsidRPr="000343FB" w14:paraId="1F39D136" w14:textId="77777777" w:rsidTr="000343FB">
        <w:tc>
          <w:tcPr>
            <w:tcW w:w="1992" w:type="dxa"/>
            <w:shd w:val="clear" w:color="auto" w:fill="auto"/>
          </w:tcPr>
          <w:p w14:paraId="753F0D2D"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t>Manneman</w:t>
            </w:r>
            <w:proofErr w:type="spellEnd"/>
            <w:r w:rsidRPr="000343FB">
              <w:rPr>
                <w:rFonts w:ascii="Helvetica" w:hAnsi="Helvetica"/>
                <w:sz w:val="16"/>
                <w:szCs w:val="16"/>
              </w:rPr>
              <w:t xml:space="preserve"> et al. (2018)</w:t>
            </w:r>
          </w:p>
        </w:tc>
        <w:tc>
          <w:tcPr>
            <w:tcW w:w="1992" w:type="dxa"/>
            <w:shd w:val="clear" w:color="auto" w:fill="auto"/>
          </w:tcPr>
          <w:p w14:paraId="0EE96F29"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Participants from 11 counties in Minnesota, United States (US). Study used the REP records linkage system, n =1681, m (53.42%), </w:t>
            </w:r>
            <w:proofErr w:type="gramStart"/>
            <w:r w:rsidRPr="000343FB">
              <w:rPr>
                <w:rFonts w:ascii="Helvetica" w:hAnsi="Helvetica"/>
                <w:sz w:val="16"/>
                <w:szCs w:val="16"/>
              </w:rPr>
              <w:t>f(</w:t>
            </w:r>
            <w:proofErr w:type="gramEnd"/>
            <w:r w:rsidRPr="000343FB">
              <w:rPr>
                <w:rFonts w:ascii="Helvetica" w:hAnsi="Helvetica"/>
                <w:sz w:val="16"/>
                <w:szCs w:val="16"/>
              </w:rPr>
              <w:t xml:space="preserve">46.38%), M = 73.29 (12.51) years. </w:t>
            </w:r>
          </w:p>
          <w:p w14:paraId="2C5A3C75" w14:textId="77777777" w:rsidR="005F7332" w:rsidRPr="000343FB" w:rsidRDefault="005F7332" w:rsidP="008D6B27">
            <w:pPr>
              <w:rPr>
                <w:rFonts w:ascii="Helvetica" w:hAnsi="Helvetica"/>
                <w:sz w:val="16"/>
                <w:szCs w:val="16"/>
              </w:rPr>
            </w:pPr>
          </w:p>
          <w:p w14:paraId="1CCE0FB3"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8 ± 4 months. </w:t>
            </w:r>
          </w:p>
          <w:p w14:paraId="283D0C89"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defined. Participants from the US and authors reported study was conducted in a population of mostly white race in limitations section. </w:t>
            </w:r>
          </w:p>
          <w:p w14:paraId="4916BAB0" w14:textId="77777777" w:rsidR="005F7332" w:rsidRPr="000343FB" w:rsidRDefault="005F7332" w:rsidP="008D6B27">
            <w:pPr>
              <w:rPr>
                <w:rFonts w:ascii="Helvetica" w:hAnsi="Helvetica"/>
                <w:sz w:val="16"/>
                <w:szCs w:val="16"/>
              </w:rPr>
            </w:pPr>
          </w:p>
          <w:p w14:paraId="0804C064" w14:textId="77777777" w:rsidR="005F7332" w:rsidRPr="000343FB" w:rsidRDefault="005F7332" w:rsidP="008D6B27">
            <w:pPr>
              <w:rPr>
                <w:rFonts w:ascii="Helvetica" w:hAnsi="Helvetica"/>
                <w:sz w:val="16"/>
                <w:szCs w:val="16"/>
              </w:rPr>
            </w:pPr>
          </w:p>
        </w:tc>
        <w:tc>
          <w:tcPr>
            <w:tcW w:w="1992" w:type="dxa"/>
            <w:shd w:val="clear" w:color="auto" w:fill="auto"/>
          </w:tcPr>
          <w:p w14:paraId="395576A0"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HF </w:t>
            </w:r>
          </w:p>
        </w:tc>
        <w:tc>
          <w:tcPr>
            <w:tcW w:w="1993" w:type="dxa"/>
            <w:shd w:val="clear" w:color="auto" w:fill="auto"/>
          </w:tcPr>
          <w:p w14:paraId="1EB497BE" w14:textId="77777777" w:rsidR="005F7332" w:rsidRPr="000343FB" w:rsidRDefault="005F7332" w:rsidP="008D6B27">
            <w:pPr>
              <w:rPr>
                <w:rFonts w:ascii="Helvetica" w:hAnsi="Helvetica"/>
                <w:sz w:val="16"/>
                <w:szCs w:val="16"/>
              </w:rPr>
            </w:pPr>
            <w:r w:rsidRPr="000343FB">
              <w:rPr>
                <w:rFonts w:ascii="Helvetica" w:hAnsi="Helvetica"/>
                <w:sz w:val="16"/>
                <w:szCs w:val="16"/>
              </w:rPr>
              <w:t>1) All-cause mortality</w:t>
            </w:r>
          </w:p>
          <w:p w14:paraId="112E0FAB"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 </w:t>
            </w:r>
          </w:p>
          <w:p w14:paraId="2F1BDD14" w14:textId="77777777" w:rsidR="005F7332" w:rsidRPr="000343FB" w:rsidRDefault="005F7332" w:rsidP="008D6B27">
            <w:pPr>
              <w:rPr>
                <w:rFonts w:ascii="Helvetica" w:hAnsi="Helvetica"/>
                <w:sz w:val="16"/>
                <w:szCs w:val="16"/>
              </w:rPr>
            </w:pPr>
          </w:p>
        </w:tc>
        <w:tc>
          <w:tcPr>
            <w:tcW w:w="1993" w:type="dxa"/>
            <w:shd w:val="clear" w:color="auto" w:fill="auto"/>
          </w:tcPr>
          <w:p w14:paraId="5AFD067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Measure adapted from UCLA Loneliness Scale: 4 items – scored on 5-point scale (score ranges from 4-20). Higher scores = greater </w:t>
            </w:r>
            <w:r w:rsidRPr="000343FB">
              <w:rPr>
                <w:rFonts w:ascii="Helvetica" w:hAnsi="Helvetica"/>
                <w:i/>
                <w:iCs/>
                <w:sz w:val="16"/>
                <w:szCs w:val="16"/>
              </w:rPr>
              <w:t xml:space="preserve">perceived </w:t>
            </w:r>
            <w:r w:rsidRPr="000343FB">
              <w:rPr>
                <w:rFonts w:ascii="Helvetica" w:hAnsi="Helvetica"/>
                <w:sz w:val="16"/>
                <w:szCs w:val="16"/>
              </w:rPr>
              <w:t xml:space="preserve">social isolation Splines were </w:t>
            </w:r>
            <w:proofErr w:type="gramStart"/>
            <w:r w:rsidRPr="000343FB">
              <w:rPr>
                <w:rFonts w:ascii="Helvetica" w:hAnsi="Helvetica"/>
                <w:sz w:val="16"/>
                <w:szCs w:val="16"/>
              </w:rPr>
              <w:t>used :</w:t>
            </w:r>
            <w:proofErr w:type="gramEnd"/>
            <w:r w:rsidRPr="000343FB">
              <w:rPr>
                <w:rFonts w:ascii="Helvetica" w:hAnsi="Helvetica"/>
                <w:sz w:val="16"/>
                <w:szCs w:val="16"/>
              </w:rPr>
              <w:t xml:space="preserve"> low (scores, 4-8), moderate (9-12), high (scores, 13-20) perceived social isolation</w:t>
            </w:r>
          </w:p>
          <w:p w14:paraId="37ED8734" w14:textId="77777777" w:rsidR="005F7332" w:rsidRPr="000343FB" w:rsidRDefault="005F7332" w:rsidP="008D6B27">
            <w:pPr>
              <w:rPr>
                <w:rFonts w:ascii="Helvetica" w:hAnsi="Helvetica"/>
                <w:sz w:val="16"/>
                <w:szCs w:val="16"/>
              </w:rPr>
            </w:pPr>
          </w:p>
        </w:tc>
        <w:tc>
          <w:tcPr>
            <w:tcW w:w="1993" w:type="dxa"/>
            <w:shd w:val="clear" w:color="auto" w:fill="auto"/>
          </w:tcPr>
          <w:p w14:paraId="2E68A16B"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Model 1: Unadjusted </w:t>
            </w:r>
          </w:p>
          <w:p w14:paraId="7F05634E"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Final model: Fully adjusted (age, sex, </w:t>
            </w:r>
            <w:proofErr w:type="spellStart"/>
            <w:r w:rsidRPr="000343FB">
              <w:rPr>
                <w:rFonts w:ascii="Helvetica" w:hAnsi="Helvetica"/>
                <w:sz w:val="16"/>
                <w:szCs w:val="16"/>
              </w:rPr>
              <w:t>Charlson</w:t>
            </w:r>
            <w:proofErr w:type="spellEnd"/>
            <w:r w:rsidRPr="000343FB">
              <w:rPr>
                <w:rFonts w:ascii="Helvetica" w:hAnsi="Helvetica"/>
                <w:sz w:val="16"/>
                <w:szCs w:val="16"/>
              </w:rPr>
              <w:t xml:space="preserve"> comorbidity index, marital status, education)</w:t>
            </w:r>
          </w:p>
          <w:p w14:paraId="0CBF9496" w14:textId="77777777" w:rsidR="005F7332" w:rsidRPr="000343FB" w:rsidRDefault="005F7332" w:rsidP="008D6B27">
            <w:pPr>
              <w:rPr>
                <w:rFonts w:ascii="Helvetica" w:hAnsi="Helvetica"/>
                <w:sz w:val="16"/>
                <w:szCs w:val="16"/>
              </w:rPr>
            </w:pPr>
          </w:p>
        </w:tc>
        <w:tc>
          <w:tcPr>
            <w:tcW w:w="1993" w:type="dxa"/>
            <w:shd w:val="clear" w:color="auto" w:fill="auto"/>
          </w:tcPr>
          <w:p w14:paraId="2CB3EBAD"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u w:val="single"/>
              </w:rPr>
              <w:t>Low perceived social isolation</w:t>
            </w:r>
          </w:p>
          <w:p w14:paraId="0D6513A2"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HR, 1.00</w:t>
            </w:r>
          </w:p>
          <w:p w14:paraId="79AEE1C6" w14:textId="77777777" w:rsidR="005F7332" w:rsidRPr="000343FB" w:rsidRDefault="005F7332" w:rsidP="008D6B27">
            <w:pPr>
              <w:rPr>
                <w:rFonts w:ascii="Helvetica" w:hAnsi="Helvetica"/>
                <w:sz w:val="16"/>
                <w:szCs w:val="16"/>
              </w:rPr>
            </w:pPr>
            <w:r w:rsidRPr="000343FB">
              <w:rPr>
                <w:rFonts w:ascii="Helvetica" w:hAnsi="Helvetica"/>
                <w:b/>
                <w:bCs/>
                <w:sz w:val="16"/>
                <w:szCs w:val="16"/>
              </w:rPr>
              <w:t>Final Model:</w:t>
            </w:r>
            <w:r w:rsidRPr="000343FB">
              <w:rPr>
                <w:rFonts w:ascii="Helvetica" w:hAnsi="Helvetica"/>
                <w:sz w:val="16"/>
                <w:szCs w:val="16"/>
              </w:rPr>
              <w:t xml:space="preserve">  HR, 1.00</w:t>
            </w:r>
          </w:p>
          <w:p w14:paraId="45186469"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u w:val="single"/>
              </w:rPr>
              <w:t>High perceived social isolation:</w:t>
            </w:r>
          </w:p>
          <w:p w14:paraId="53D0F72C"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HR, 3.23, 95% CI (1.60-6.51)</w:t>
            </w:r>
          </w:p>
          <w:p w14:paraId="12A72376" w14:textId="77777777" w:rsidR="005F7332" w:rsidRPr="000343FB" w:rsidRDefault="005F7332" w:rsidP="008D6B27">
            <w:pPr>
              <w:rPr>
                <w:rFonts w:ascii="Helvetica" w:hAnsi="Helvetica"/>
                <w:sz w:val="16"/>
                <w:szCs w:val="16"/>
              </w:rPr>
            </w:pPr>
            <w:r w:rsidRPr="000343FB">
              <w:rPr>
                <w:rFonts w:ascii="Helvetica" w:hAnsi="Helvetica"/>
                <w:b/>
                <w:bCs/>
                <w:sz w:val="16"/>
                <w:szCs w:val="16"/>
              </w:rPr>
              <w:t>Final Model:</w:t>
            </w:r>
            <w:r w:rsidRPr="000343FB">
              <w:rPr>
                <w:rFonts w:ascii="Helvetica" w:hAnsi="Helvetica"/>
                <w:sz w:val="16"/>
                <w:szCs w:val="16"/>
              </w:rPr>
              <w:t xml:space="preserve"> HR 3.74, 95% CI (1.82-7.70)</w:t>
            </w:r>
          </w:p>
          <w:p w14:paraId="31081C7E"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After adjustments for covariates, patients high perceived social isolation &gt; 3.5 times increased risk of all-cause mortality compared to those reporting low perceived social isolation. </w:t>
            </w:r>
          </w:p>
        </w:tc>
      </w:tr>
      <w:tr w:rsidR="005F7332" w:rsidRPr="000343FB" w14:paraId="002B86E5" w14:textId="77777777" w:rsidTr="000343FB">
        <w:tc>
          <w:tcPr>
            <w:tcW w:w="1992" w:type="dxa"/>
            <w:shd w:val="clear" w:color="auto" w:fill="F2F2F2"/>
          </w:tcPr>
          <w:p w14:paraId="081BCA61" w14:textId="77777777" w:rsidR="005F7332" w:rsidRPr="000343FB" w:rsidRDefault="005F7332" w:rsidP="008D6B27">
            <w:pPr>
              <w:rPr>
                <w:rFonts w:ascii="Helvetica" w:hAnsi="Helvetica"/>
                <w:sz w:val="16"/>
                <w:szCs w:val="16"/>
              </w:rPr>
            </w:pPr>
            <w:r w:rsidRPr="000343FB">
              <w:rPr>
                <w:rFonts w:ascii="Helvetica" w:hAnsi="Helvetica"/>
                <w:sz w:val="16"/>
                <w:szCs w:val="16"/>
              </w:rPr>
              <w:t>Yu et al. (2020)</w:t>
            </w:r>
          </w:p>
        </w:tc>
        <w:tc>
          <w:tcPr>
            <w:tcW w:w="1992" w:type="dxa"/>
            <w:shd w:val="clear" w:color="auto" w:fill="F2F2F2"/>
          </w:tcPr>
          <w:p w14:paraId="2D2FA2D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Participants </w:t>
            </w:r>
            <w:proofErr w:type="gramStart"/>
            <w:r w:rsidRPr="000343FB">
              <w:rPr>
                <w:rFonts w:ascii="Helvetica" w:hAnsi="Helvetica"/>
                <w:sz w:val="16"/>
                <w:szCs w:val="16"/>
              </w:rPr>
              <w:t>recruited  from</w:t>
            </w:r>
            <w:proofErr w:type="gramEnd"/>
            <w:r w:rsidRPr="000343FB">
              <w:rPr>
                <w:rFonts w:ascii="Helvetica" w:hAnsi="Helvetica"/>
                <w:sz w:val="16"/>
                <w:szCs w:val="16"/>
              </w:rPr>
              <w:t xml:space="preserve"> the NHIS in Taiwan, n = 1267, m (51.85), f(41.6%), Age group 65-74 years (32%), 75+ years (66.2%).</w:t>
            </w:r>
          </w:p>
          <w:p w14:paraId="1786BD0B"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10 years </w:t>
            </w:r>
          </w:p>
          <w:p w14:paraId="270F058C"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defined. Participants were persons living in Taiwan. </w:t>
            </w:r>
          </w:p>
          <w:p w14:paraId="06548855" w14:textId="77777777" w:rsidR="005F7332" w:rsidRPr="000343FB" w:rsidRDefault="005F7332" w:rsidP="008D6B27">
            <w:pPr>
              <w:rPr>
                <w:rFonts w:ascii="Helvetica" w:hAnsi="Helvetica"/>
                <w:sz w:val="16"/>
                <w:szCs w:val="16"/>
              </w:rPr>
            </w:pPr>
          </w:p>
        </w:tc>
        <w:tc>
          <w:tcPr>
            <w:tcW w:w="1992" w:type="dxa"/>
            <w:shd w:val="clear" w:color="auto" w:fill="F2F2F2"/>
          </w:tcPr>
          <w:p w14:paraId="73FEC86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CVD </w:t>
            </w:r>
          </w:p>
        </w:tc>
        <w:tc>
          <w:tcPr>
            <w:tcW w:w="1993" w:type="dxa"/>
            <w:shd w:val="clear" w:color="auto" w:fill="F2F2F2"/>
          </w:tcPr>
          <w:p w14:paraId="105AA848"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All-cause mortality </w:t>
            </w:r>
          </w:p>
          <w:p w14:paraId="00F680B1" w14:textId="77777777" w:rsidR="005F7332" w:rsidRPr="000343FB" w:rsidRDefault="005F7332" w:rsidP="008D6B27">
            <w:pPr>
              <w:rPr>
                <w:rFonts w:ascii="Helvetica" w:hAnsi="Helvetica"/>
                <w:sz w:val="16"/>
                <w:szCs w:val="16"/>
              </w:rPr>
            </w:pPr>
            <w:r w:rsidRPr="000343FB">
              <w:rPr>
                <w:rFonts w:ascii="Helvetica" w:hAnsi="Helvetica"/>
                <w:sz w:val="16"/>
                <w:szCs w:val="16"/>
              </w:rPr>
              <w:t>2) -</w:t>
            </w:r>
          </w:p>
        </w:tc>
        <w:tc>
          <w:tcPr>
            <w:tcW w:w="1993" w:type="dxa"/>
            <w:shd w:val="clear" w:color="auto" w:fill="F2F2F2"/>
          </w:tcPr>
          <w:p w14:paraId="0BB3B210"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Loneliness: measured with the single item </w:t>
            </w:r>
            <w:r w:rsidRPr="000343FB">
              <w:rPr>
                <w:rFonts w:ascii="Helvetica" w:hAnsi="Helvetica"/>
                <w:i/>
                <w:iCs/>
                <w:sz w:val="16"/>
                <w:szCs w:val="16"/>
              </w:rPr>
              <w:t xml:space="preserve">‘in the last week have you experienced loneliness?”. </w:t>
            </w:r>
            <w:r w:rsidRPr="000343FB">
              <w:rPr>
                <w:rFonts w:ascii="Helvetica" w:hAnsi="Helvetica"/>
                <w:sz w:val="16"/>
                <w:szCs w:val="16"/>
              </w:rPr>
              <w:t>Scored on a scale of 0-3.</w:t>
            </w:r>
          </w:p>
        </w:tc>
        <w:tc>
          <w:tcPr>
            <w:tcW w:w="1993" w:type="dxa"/>
            <w:shd w:val="clear" w:color="auto" w:fill="F2F2F2"/>
          </w:tcPr>
          <w:p w14:paraId="07C2C64A"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adjusted for demographic variables, health-related </w:t>
            </w:r>
            <w:proofErr w:type="gramStart"/>
            <w:r w:rsidRPr="000343FB">
              <w:rPr>
                <w:rFonts w:ascii="Helvetica" w:hAnsi="Helvetica"/>
                <w:sz w:val="16"/>
                <w:szCs w:val="16"/>
              </w:rPr>
              <w:t>behaviours</w:t>
            </w:r>
            <w:proofErr w:type="gramEnd"/>
            <w:r w:rsidRPr="000343FB">
              <w:rPr>
                <w:rFonts w:ascii="Helvetica" w:hAnsi="Helvetica"/>
                <w:sz w:val="16"/>
                <w:szCs w:val="16"/>
              </w:rPr>
              <w:t xml:space="preserve"> and health status (age, sex, education attainment, working status, monthly income, smoking status, alcohol consumption, physical activity expenditure, BMI, difficulties with daily living, </w:t>
            </w:r>
            <w:proofErr w:type="spellStart"/>
            <w:r w:rsidRPr="000343FB">
              <w:rPr>
                <w:rFonts w:ascii="Helvetica" w:hAnsi="Helvetica"/>
                <w:sz w:val="16"/>
                <w:szCs w:val="16"/>
              </w:rPr>
              <w:t>Charlson</w:t>
            </w:r>
            <w:proofErr w:type="spellEnd"/>
            <w:r w:rsidRPr="000343FB">
              <w:rPr>
                <w:rFonts w:ascii="Helvetica" w:hAnsi="Helvetica"/>
                <w:sz w:val="16"/>
                <w:szCs w:val="16"/>
              </w:rPr>
              <w:t xml:space="preserve"> comorbidity index, depressive symptoms). </w:t>
            </w:r>
          </w:p>
          <w:p w14:paraId="563DC5E2"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Final Model:  Both loneliness and social </w:t>
            </w:r>
            <w:proofErr w:type="gramStart"/>
            <w:r w:rsidRPr="000343FB">
              <w:rPr>
                <w:rFonts w:ascii="Helvetica" w:hAnsi="Helvetica"/>
                <w:sz w:val="16"/>
                <w:szCs w:val="16"/>
              </w:rPr>
              <w:t>isolation  added</w:t>
            </w:r>
            <w:proofErr w:type="gramEnd"/>
            <w:r w:rsidRPr="000343FB">
              <w:rPr>
                <w:rFonts w:ascii="Helvetica" w:hAnsi="Helvetica"/>
                <w:sz w:val="16"/>
                <w:szCs w:val="16"/>
              </w:rPr>
              <w:t xml:space="preserve"> into the fully adjusted model.</w:t>
            </w:r>
          </w:p>
        </w:tc>
        <w:tc>
          <w:tcPr>
            <w:tcW w:w="1993" w:type="dxa"/>
            <w:shd w:val="clear" w:color="auto" w:fill="F2F2F2"/>
          </w:tcPr>
          <w:p w14:paraId="1ADD4BC1" w14:textId="77777777" w:rsidR="005F7332" w:rsidRPr="000343FB" w:rsidRDefault="005F7332" w:rsidP="008D6B27">
            <w:pPr>
              <w:rPr>
                <w:rFonts w:ascii="Helvetica" w:hAnsi="Helvetica"/>
                <w:sz w:val="16"/>
                <w:szCs w:val="16"/>
              </w:rPr>
            </w:pPr>
            <w:r w:rsidRPr="000343FB">
              <w:rPr>
                <w:rFonts w:ascii="Helvetica" w:hAnsi="Helvetica"/>
                <w:b/>
                <w:bCs/>
                <w:sz w:val="16"/>
                <w:szCs w:val="16"/>
                <w:u w:val="single"/>
              </w:rPr>
              <w:t>Model 2:</w:t>
            </w:r>
            <w:r w:rsidRPr="000343FB">
              <w:rPr>
                <w:rFonts w:ascii="Helvetica" w:hAnsi="Helvetica"/>
                <w:sz w:val="16"/>
                <w:szCs w:val="16"/>
                <w:u w:val="single"/>
              </w:rPr>
              <w:t xml:space="preserve"> </w:t>
            </w:r>
            <w:r w:rsidRPr="000343FB">
              <w:rPr>
                <w:rFonts w:ascii="Helvetica" w:hAnsi="Helvetica"/>
                <w:sz w:val="16"/>
                <w:szCs w:val="16"/>
              </w:rPr>
              <w:t>HR 0.95</w:t>
            </w:r>
            <w:proofErr w:type="gramStart"/>
            <w:r w:rsidRPr="000343FB">
              <w:rPr>
                <w:rFonts w:ascii="Helvetica" w:hAnsi="Helvetica"/>
                <w:sz w:val="16"/>
                <w:szCs w:val="16"/>
              </w:rPr>
              <w:t>,  95</w:t>
            </w:r>
            <w:proofErr w:type="gramEnd"/>
            <w:r w:rsidRPr="000343FB">
              <w:rPr>
                <w:rFonts w:ascii="Helvetica" w:hAnsi="Helvetica"/>
                <w:sz w:val="16"/>
                <w:szCs w:val="16"/>
              </w:rPr>
              <w:t>% CI (0.82-1.09)</w:t>
            </w:r>
          </w:p>
          <w:p w14:paraId="36AFE269" w14:textId="77777777" w:rsidR="005F7332" w:rsidRPr="000343FB" w:rsidRDefault="005F7332" w:rsidP="008D6B27">
            <w:pPr>
              <w:rPr>
                <w:rFonts w:ascii="Helvetica" w:hAnsi="Helvetica"/>
                <w:sz w:val="16"/>
                <w:szCs w:val="16"/>
              </w:rPr>
            </w:pPr>
            <w:r w:rsidRPr="000343FB">
              <w:rPr>
                <w:rFonts w:ascii="Helvetica" w:hAnsi="Helvetica"/>
                <w:b/>
                <w:bCs/>
                <w:sz w:val="16"/>
                <w:szCs w:val="16"/>
                <w:u w:val="single"/>
              </w:rPr>
              <w:t>Final Model:</w:t>
            </w:r>
            <w:r w:rsidRPr="000343FB">
              <w:rPr>
                <w:rFonts w:ascii="Helvetica" w:hAnsi="Helvetica"/>
                <w:sz w:val="16"/>
                <w:szCs w:val="16"/>
              </w:rPr>
              <w:t xml:space="preserve"> HR, 0.92 95% CI (0.80-1.06)</w:t>
            </w:r>
          </w:p>
          <w:p w14:paraId="148DB1EF"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Loneliness was not associated with an increased risk of mortality after accounting for covariates. </w:t>
            </w:r>
          </w:p>
          <w:p w14:paraId="1AEFE4DC" w14:textId="77777777" w:rsidR="005F7332" w:rsidRPr="000343FB" w:rsidRDefault="005F7332" w:rsidP="008D6B27">
            <w:pPr>
              <w:rPr>
                <w:rFonts w:ascii="Helvetica" w:hAnsi="Helvetica"/>
                <w:sz w:val="16"/>
                <w:szCs w:val="16"/>
                <w:u w:val="single"/>
              </w:rPr>
            </w:pPr>
          </w:p>
        </w:tc>
      </w:tr>
      <w:tr w:rsidR="005F7332" w:rsidRPr="000343FB" w14:paraId="33A53F07" w14:textId="77777777" w:rsidTr="000343FB">
        <w:tc>
          <w:tcPr>
            <w:tcW w:w="13948" w:type="dxa"/>
            <w:gridSpan w:val="7"/>
            <w:shd w:val="clear" w:color="auto" w:fill="D9D9D9"/>
          </w:tcPr>
          <w:p w14:paraId="20E2B0CC"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rPr>
              <w:t>Studies with a measure of social isolation (n = 11)</w:t>
            </w:r>
          </w:p>
        </w:tc>
      </w:tr>
      <w:tr w:rsidR="005F7332" w:rsidRPr="000343FB" w14:paraId="51E0CE1C" w14:textId="77777777" w:rsidTr="000343FB">
        <w:tc>
          <w:tcPr>
            <w:tcW w:w="1992" w:type="dxa"/>
            <w:shd w:val="clear" w:color="auto" w:fill="auto"/>
          </w:tcPr>
          <w:p w14:paraId="656FCB41"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t>Birket</w:t>
            </w:r>
            <w:proofErr w:type="spellEnd"/>
            <w:r w:rsidRPr="000343FB">
              <w:rPr>
                <w:rFonts w:ascii="Helvetica" w:hAnsi="Helvetica"/>
                <w:sz w:val="16"/>
                <w:szCs w:val="16"/>
              </w:rPr>
              <w:t>-Smith et al. (2009)</w:t>
            </w:r>
          </w:p>
        </w:tc>
        <w:tc>
          <w:tcPr>
            <w:tcW w:w="1992" w:type="dxa"/>
            <w:shd w:val="clear" w:color="auto" w:fill="auto"/>
          </w:tcPr>
          <w:p w14:paraId="0CD5630B"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Cardiology outpatients with and without mental disorders at a university hospital in </w:t>
            </w:r>
            <w:r w:rsidRPr="000343FB">
              <w:rPr>
                <w:rFonts w:ascii="Helvetica" w:hAnsi="Helvetica"/>
                <w:sz w:val="16"/>
                <w:szCs w:val="16"/>
              </w:rPr>
              <w:lastRenderedPageBreak/>
              <w:t xml:space="preserve">Denmark, n =85, m (57%), </w:t>
            </w:r>
            <w:proofErr w:type="gramStart"/>
            <w:r w:rsidRPr="000343FB">
              <w:rPr>
                <w:rFonts w:ascii="Helvetica" w:hAnsi="Helvetica"/>
                <w:sz w:val="16"/>
                <w:szCs w:val="16"/>
              </w:rPr>
              <w:t>f(</w:t>
            </w:r>
            <w:proofErr w:type="gramEnd"/>
            <w:r w:rsidRPr="000343FB">
              <w:rPr>
                <w:rFonts w:ascii="Helvetica" w:hAnsi="Helvetica"/>
                <w:sz w:val="16"/>
                <w:szCs w:val="16"/>
              </w:rPr>
              <w:t>43%), M = 72.4</w:t>
            </w:r>
          </w:p>
          <w:p w14:paraId="71455C15" w14:textId="77777777" w:rsidR="005F7332" w:rsidRPr="000343FB" w:rsidRDefault="005F7332" w:rsidP="008D6B27">
            <w:pPr>
              <w:rPr>
                <w:rFonts w:ascii="Helvetica" w:hAnsi="Helvetica"/>
                <w:sz w:val="16"/>
                <w:szCs w:val="16"/>
              </w:rPr>
            </w:pPr>
          </w:p>
          <w:p w14:paraId="0CEA8F96" w14:textId="77777777" w:rsidR="005F7332" w:rsidRPr="000343FB" w:rsidRDefault="005F7332" w:rsidP="008D6B27">
            <w:pPr>
              <w:rPr>
                <w:rFonts w:ascii="Helvetica" w:hAnsi="Helvetica"/>
                <w:sz w:val="16"/>
                <w:szCs w:val="16"/>
              </w:rPr>
            </w:pPr>
            <w:r w:rsidRPr="000343FB">
              <w:rPr>
                <w:rFonts w:ascii="Helvetica" w:hAnsi="Helvetica"/>
                <w:sz w:val="16"/>
                <w:szCs w:val="16"/>
              </w:rPr>
              <w:t>2) 6 years</w:t>
            </w:r>
          </w:p>
          <w:p w14:paraId="1D932E02" w14:textId="77777777" w:rsidR="005F7332" w:rsidRPr="000343FB" w:rsidRDefault="005F7332" w:rsidP="008D6B27">
            <w:pPr>
              <w:rPr>
                <w:rFonts w:ascii="Helvetica" w:hAnsi="Helvetica"/>
                <w:sz w:val="16"/>
                <w:szCs w:val="16"/>
              </w:rPr>
            </w:pPr>
            <w:proofErr w:type="gramStart"/>
            <w:r w:rsidRPr="000343FB">
              <w:rPr>
                <w:rFonts w:ascii="Helvetica" w:hAnsi="Helvetica"/>
                <w:sz w:val="16"/>
                <w:szCs w:val="16"/>
              </w:rPr>
              <w:t>3) )</w:t>
            </w:r>
            <w:proofErr w:type="gramEnd"/>
            <w:r w:rsidRPr="000343FB">
              <w:rPr>
                <w:rFonts w:ascii="Helvetica" w:hAnsi="Helvetica"/>
                <w:sz w:val="16"/>
                <w:szCs w:val="16"/>
              </w:rPr>
              <w:t xml:space="preserve"> Race/ethnicity not defined. Participants were patients attending a Danish university hospital.  </w:t>
            </w:r>
          </w:p>
          <w:p w14:paraId="3258C544" w14:textId="77777777" w:rsidR="005F7332" w:rsidRPr="000343FB" w:rsidRDefault="005F7332" w:rsidP="008D6B27">
            <w:pPr>
              <w:rPr>
                <w:rFonts w:ascii="Helvetica" w:hAnsi="Helvetica"/>
                <w:sz w:val="16"/>
                <w:szCs w:val="16"/>
              </w:rPr>
            </w:pPr>
          </w:p>
        </w:tc>
        <w:tc>
          <w:tcPr>
            <w:tcW w:w="1992" w:type="dxa"/>
            <w:shd w:val="clear" w:color="auto" w:fill="auto"/>
          </w:tcPr>
          <w:p w14:paraId="12948092" w14:textId="77777777" w:rsidR="005F7332" w:rsidRPr="000343FB" w:rsidRDefault="005F7332" w:rsidP="008D6B27">
            <w:pPr>
              <w:rPr>
                <w:rFonts w:ascii="Helvetica" w:hAnsi="Helvetica"/>
                <w:sz w:val="16"/>
                <w:szCs w:val="16"/>
              </w:rPr>
            </w:pPr>
            <w:r w:rsidRPr="000343FB">
              <w:rPr>
                <w:rFonts w:ascii="Helvetica" w:hAnsi="Helvetica"/>
                <w:sz w:val="16"/>
                <w:szCs w:val="16"/>
              </w:rPr>
              <w:lastRenderedPageBreak/>
              <w:t xml:space="preserve">Cardiac disease: primary diagnoses were chronic IHD, CHF, atrial arrythmias and </w:t>
            </w:r>
            <w:r w:rsidRPr="000343FB">
              <w:rPr>
                <w:rFonts w:ascii="Helvetica" w:hAnsi="Helvetica"/>
                <w:sz w:val="16"/>
                <w:szCs w:val="16"/>
              </w:rPr>
              <w:lastRenderedPageBreak/>
              <w:t xml:space="preserve">hypersensitive heart disease </w:t>
            </w:r>
          </w:p>
          <w:p w14:paraId="661523B9" w14:textId="77777777" w:rsidR="005F7332" w:rsidRPr="000343FB" w:rsidRDefault="005F7332" w:rsidP="008D6B27">
            <w:pPr>
              <w:rPr>
                <w:rFonts w:ascii="Helvetica" w:hAnsi="Helvetica"/>
                <w:sz w:val="16"/>
                <w:szCs w:val="16"/>
              </w:rPr>
            </w:pPr>
          </w:p>
        </w:tc>
        <w:tc>
          <w:tcPr>
            <w:tcW w:w="1993" w:type="dxa"/>
            <w:shd w:val="clear" w:color="auto" w:fill="auto"/>
          </w:tcPr>
          <w:p w14:paraId="5408635F" w14:textId="77777777" w:rsidR="005F7332" w:rsidRPr="000343FB" w:rsidRDefault="005F7332" w:rsidP="008D6B27">
            <w:pPr>
              <w:rPr>
                <w:rFonts w:ascii="Helvetica" w:hAnsi="Helvetica"/>
                <w:sz w:val="16"/>
                <w:szCs w:val="16"/>
              </w:rPr>
            </w:pPr>
            <w:r w:rsidRPr="000343FB">
              <w:rPr>
                <w:rFonts w:ascii="Helvetica" w:hAnsi="Helvetica"/>
                <w:sz w:val="16"/>
                <w:szCs w:val="16"/>
              </w:rPr>
              <w:lastRenderedPageBreak/>
              <w:t>1) All-cause mortality</w:t>
            </w:r>
          </w:p>
          <w:p w14:paraId="60D91451"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 </w:t>
            </w:r>
          </w:p>
          <w:p w14:paraId="02ED5B58" w14:textId="77777777" w:rsidR="005F7332" w:rsidRPr="000343FB" w:rsidRDefault="005F7332" w:rsidP="008D6B27">
            <w:pPr>
              <w:rPr>
                <w:rFonts w:ascii="Helvetica" w:hAnsi="Helvetica"/>
                <w:sz w:val="16"/>
                <w:szCs w:val="16"/>
              </w:rPr>
            </w:pPr>
          </w:p>
        </w:tc>
        <w:tc>
          <w:tcPr>
            <w:tcW w:w="1993" w:type="dxa"/>
            <w:shd w:val="clear" w:color="auto" w:fill="auto"/>
          </w:tcPr>
          <w:p w14:paraId="66D5F25E" w14:textId="77777777" w:rsidR="005F7332" w:rsidRPr="000343FB" w:rsidRDefault="005F7332" w:rsidP="008D6B27">
            <w:pPr>
              <w:rPr>
                <w:rFonts w:ascii="Helvetica" w:hAnsi="Helvetica"/>
                <w:sz w:val="16"/>
                <w:szCs w:val="16"/>
                <w:lang w:val="en-GB"/>
              </w:rPr>
            </w:pPr>
            <w:r w:rsidRPr="000343FB">
              <w:rPr>
                <w:rFonts w:ascii="Helvetica" w:hAnsi="Helvetica"/>
                <w:sz w:val="16"/>
                <w:szCs w:val="16"/>
              </w:rPr>
              <w:t>This was a single item defined as number of social contacts. Authors noted “</w:t>
            </w:r>
            <w:r w:rsidRPr="000343FB">
              <w:rPr>
                <w:rFonts w:ascii="Helvetica" w:hAnsi="Helvetica"/>
                <w:sz w:val="16"/>
                <w:szCs w:val="16"/>
                <w:lang w:val="en-GB"/>
              </w:rPr>
              <w:t xml:space="preserve">number of social </w:t>
            </w:r>
            <w:r w:rsidRPr="000343FB">
              <w:rPr>
                <w:rFonts w:ascii="Helvetica" w:hAnsi="Helvetica"/>
                <w:sz w:val="16"/>
                <w:szCs w:val="16"/>
                <w:lang w:val="en-GB"/>
              </w:rPr>
              <w:lastRenderedPageBreak/>
              <w:t>contacts (less than one to more than five per day) were noted”.</w:t>
            </w:r>
          </w:p>
          <w:p w14:paraId="38BFF138" w14:textId="77777777" w:rsidR="005F7332" w:rsidRPr="000343FB" w:rsidRDefault="005F7332" w:rsidP="008D6B27">
            <w:pPr>
              <w:rPr>
                <w:rFonts w:ascii="Helvetica" w:hAnsi="Helvetica"/>
                <w:sz w:val="16"/>
                <w:szCs w:val="16"/>
              </w:rPr>
            </w:pPr>
          </w:p>
        </w:tc>
        <w:tc>
          <w:tcPr>
            <w:tcW w:w="1993" w:type="dxa"/>
            <w:shd w:val="clear" w:color="auto" w:fill="auto"/>
          </w:tcPr>
          <w:p w14:paraId="3695BF7F" w14:textId="77777777" w:rsidR="005F7332" w:rsidRPr="000343FB" w:rsidRDefault="005F7332" w:rsidP="008D6B27">
            <w:pPr>
              <w:rPr>
                <w:rFonts w:ascii="Helvetica" w:hAnsi="Helvetica"/>
                <w:sz w:val="16"/>
                <w:szCs w:val="16"/>
              </w:rPr>
            </w:pPr>
            <w:r w:rsidRPr="000343FB">
              <w:rPr>
                <w:rFonts w:ascii="Helvetica" w:hAnsi="Helvetica"/>
                <w:sz w:val="16"/>
                <w:szCs w:val="16"/>
              </w:rPr>
              <w:lastRenderedPageBreak/>
              <w:t xml:space="preserve">Adjusted for age, sex, education, mental disorder, current and history of mental </w:t>
            </w:r>
            <w:r w:rsidRPr="000343FB">
              <w:rPr>
                <w:rFonts w:ascii="Helvetica" w:hAnsi="Helvetica"/>
                <w:sz w:val="16"/>
                <w:szCs w:val="16"/>
              </w:rPr>
              <w:lastRenderedPageBreak/>
              <w:t xml:space="preserve">disorder, cardiac diagnosis and noncardiac comorbidity. </w:t>
            </w:r>
          </w:p>
          <w:p w14:paraId="29E02FEC" w14:textId="77777777" w:rsidR="005F7332" w:rsidRPr="000343FB" w:rsidRDefault="005F7332" w:rsidP="008D6B27">
            <w:pPr>
              <w:rPr>
                <w:rFonts w:ascii="Helvetica" w:hAnsi="Helvetica"/>
                <w:sz w:val="16"/>
                <w:szCs w:val="16"/>
              </w:rPr>
            </w:pPr>
          </w:p>
        </w:tc>
        <w:tc>
          <w:tcPr>
            <w:tcW w:w="1993" w:type="dxa"/>
            <w:shd w:val="clear" w:color="auto" w:fill="auto"/>
          </w:tcPr>
          <w:p w14:paraId="189B40D6" w14:textId="77777777" w:rsidR="005F7332" w:rsidRPr="000343FB" w:rsidRDefault="005F7332" w:rsidP="008D6B27">
            <w:pPr>
              <w:rPr>
                <w:rFonts w:ascii="Helvetica" w:hAnsi="Helvetica"/>
                <w:sz w:val="16"/>
                <w:szCs w:val="16"/>
              </w:rPr>
            </w:pPr>
            <w:r w:rsidRPr="000343FB">
              <w:rPr>
                <w:rFonts w:ascii="Helvetica" w:hAnsi="Helvetica"/>
                <w:sz w:val="16"/>
                <w:szCs w:val="16"/>
              </w:rPr>
              <w:lastRenderedPageBreak/>
              <w:t>HR 0.669, 95% CI (0.460 – 0.973).</w:t>
            </w:r>
          </w:p>
          <w:p w14:paraId="17130BE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Number of social contacts was a </w:t>
            </w:r>
            <w:r w:rsidRPr="000343FB">
              <w:rPr>
                <w:rFonts w:ascii="Helvetica" w:hAnsi="Helvetica"/>
                <w:sz w:val="16"/>
                <w:szCs w:val="16"/>
              </w:rPr>
              <w:lastRenderedPageBreak/>
              <w:t xml:space="preserve">significant predictor of mortality. </w:t>
            </w:r>
          </w:p>
          <w:p w14:paraId="50BBDB81" w14:textId="77777777" w:rsidR="005F7332" w:rsidRPr="000343FB" w:rsidRDefault="005F7332" w:rsidP="008D6B27">
            <w:pPr>
              <w:rPr>
                <w:rFonts w:ascii="Helvetica" w:hAnsi="Helvetica"/>
                <w:sz w:val="16"/>
                <w:szCs w:val="16"/>
                <w:u w:val="single"/>
              </w:rPr>
            </w:pPr>
          </w:p>
        </w:tc>
      </w:tr>
      <w:tr w:rsidR="005F7332" w:rsidRPr="000343FB" w14:paraId="4751D4DF" w14:textId="77777777" w:rsidTr="000343FB">
        <w:tc>
          <w:tcPr>
            <w:tcW w:w="1992" w:type="dxa"/>
            <w:shd w:val="clear" w:color="auto" w:fill="F2F2F2"/>
          </w:tcPr>
          <w:p w14:paraId="384FF7BE"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lastRenderedPageBreak/>
              <w:t>Brummet</w:t>
            </w:r>
            <w:proofErr w:type="spellEnd"/>
            <w:r w:rsidRPr="000343FB">
              <w:rPr>
                <w:rFonts w:ascii="Helvetica" w:hAnsi="Helvetica"/>
                <w:sz w:val="16"/>
                <w:szCs w:val="16"/>
              </w:rPr>
              <w:t xml:space="preserve"> et al. (2001)</w:t>
            </w:r>
          </w:p>
        </w:tc>
        <w:tc>
          <w:tcPr>
            <w:tcW w:w="1992" w:type="dxa"/>
            <w:shd w:val="clear" w:color="auto" w:fill="F2F2F2"/>
          </w:tcPr>
          <w:p w14:paraId="6EDFF941"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Patients in this study were participants in the MOSS study in the United States, n = </w:t>
            </w:r>
            <w:proofErr w:type="gramStart"/>
            <w:r w:rsidRPr="000343FB">
              <w:rPr>
                <w:rFonts w:ascii="Helvetica" w:hAnsi="Helvetica"/>
                <w:sz w:val="16"/>
                <w:szCs w:val="16"/>
              </w:rPr>
              <w:t>430,  Isolated</w:t>
            </w:r>
            <w:proofErr w:type="gramEnd"/>
            <w:r w:rsidRPr="000343FB">
              <w:rPr>
                <w:rFonts w:ascii="Helvetica" w:hAnsi="Helvetica"/>
                <w:sz w:val="16"/>
                <w:szCs w:val="16"/>
              </w:rPr>
              <w:t xml:space="preserve"> group m (70.6%), f(29.4%), M = 61.7 (11.3) years</w:t>
            </w:r>
          </w:p>
          <w:p w14:paraId="216A2C86" w14:textId="77777777" w:rsidR="005F7332" w:rsidRPr="000343FB" w:rsidRDefault="005F7332" w:rsidP="008D6B27">
            <w:pPr>
              <w:rPr>
                <w:rFonts w:ascii="Helvetica" w:hAnsi="Helvetica"/>
                <w:sz w:val="16"/>
                <w:szCs w:val="16"/>
              </w:rPr>
            </w:pPr>
            <w:r w:rsidRPr="000343FB">
              <w:rPr>
                <w:rFonts w:ascii="Helvetica" w:hAnsi="Helvetica"/>
                <w:sz w:val="16"/>
                <w:szCs w:val="16"/>
              </w:rPr>
              <w:t>Non isolated group m (66.8%), f (33.2%), M = 63.9 (11.4) years.</w:t>
            </w:r>
          </w:p>
          <w:p w14:paraId="013AD88A" w14:textId="77777777" w:rsidR="005F7332" w:rsidRPr="000343FB" w:rsidRDefault="005F7332" w:rsidP="008D6B27">
            <w:pPr>
              <w:rPr>
                <w:rFonts w:ascii="Helvetica" w:hAnsi="Helvetica"/>
                <w:sz w:val="16"/>
                <w:szCs w:val="16"/>
              </w:rPr>
            </w:pPr>
          </w:p>
          <w:p w14:paraId="4991E107" w14:textId="77777777" w:rsidR="005F7332" w:rsidRPr="000343FB" w:rsidRDefault="005F7332" w:rsidP="008D6B27">
            <w:pPr>
              <w:rPr>
                <w:rFonts w:ascii="Helvetica" w:hAnsi="Helvetica"/>
                <w:sz w:val="16"/>
                <w:szCs w:val="16"/>
              </w:rPr>
            </w:pPr>
            <w:r w:rsidRPr="000343FB">
              <w:rPr>
                <w:rFonts w:ascii="Helvetica" w:hAnsi="Helvetica"/>
                <w:sz w:val="16"/>
                <w:szCs w:val="16"/>
              </w:rPr>
              <w:t>2) Mean follow-up = 47.3 months.</w:t>
            </w:r>
          </w:p>
          <w:p w14:paraId="7C729A8A" w14:textId="77777777" w:rsidR="005F7332" w:rsidRPr="000343FB" w:rsidRDefault="005F7332" w:rsidP="008D6B27">
            <w:pPr>
              <w:rPr>
                <w:rFonts w:ascii="Helvetica" w:hAnsi="Helvetica"/>
                <w:sz w:val="16"/>
                <w:szCs w:val="16"/>
              </w:rPr>
            </w:pPr>
            <w:r w:rsidRPr="000343FB">
              <w:rPr>
                <w:rFonts w:ascii="Helvetica" w:hAnsi="Helvetica"/>
                <w:sz w:val="16"/>
                <w:szCs w:val="16"/>
              </w:rPr>
              <w:t>3) Isolated group, white ethnicity = 85.4%; Non-isolated group white ethnicity = 75.1</w:t>
            </w:r>
            <w:proofErr w:type="gramStart"/>
            <w:r w:rsidRPr="000343FB">
              <w:rPr>
                <w:rFonts w:ascii="Helvetica" w:hAnsi="Helvetica"/>
                <w:sz w:val="16"/>
                <w:szCs w:val="16"/>
              </w:rPr>
              <w:t>%..</w:t>
            </w:r>
            <w:proofErr w:type="gramEnd"/>
            <w:r w:rsidRPr="000343FB">
              <w:rPr>
                <w:rFonts w:ascii="Helvetica" w:hAnsi="Helvetica"/>
                <w:sz w:val="16"/>
                <w:szCs w:val="16"/>
              </w:rPr>
              <w:t xml:space="preserve"> </w:t>
            </w:r>
          </w:p>
        </w:tc>
        <w:tc>
          <w:tcPr>
            <w:tcW w:w="1992" w:type="dxa"/>
            <w:shd w:val="clear" w:color="auto" w:fill="F2F2F2"/>
          </w:tcPr>
          <w:p w14:paraId="539F92FF" w14:textId="77777777" w:rsidR="005F7332" w:rsidRPr="000343FB" w:rsidRDefault="005F7332" w:rsidP="008D6B27">
            <w:pPr>
              <w:rPr>
                <w:rFonts w:ascii="Helvetica" w:hAnsi="Helvetica"/>
                <w:sz w:val="16"/>
                <w:szCs w:val="16"/>
              </w:rPr>
            </w:pPr>
            <w:r w:rsidRPr="000343FB">
              <w:rPr>
                <w:rFonts w:ascii="Helvetica" w:hAnsi="Helvetica"/>
                <w:sz w:val="16"/>
                <w:szCs w:val="16"/>
              </w:rPr>
              <w:t>CAD</w:t>
            </w:r>
          </w:p>
        </w:tc>
        <w:tc>
          <w:tcPr>
            <w:tcW w:w="1993" w:type="dxa"/>
            <w:shd w:val="clear" w:color="auto" w:fill="F2F2F2"/>
          </w:tcPr>
          <w:p w14:paraId="2BD72C03"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All-cause mortality </w:t>
            </w:r>
          </w:p>
          <w:p w14:paraId="78C02DBA"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CV-specific mortality </w:t>
            </w:r>
          </w:p>
          <w:p w14:paraId="7FA73313" w14:textId="77777777" w:rsidR="005F7332" w:rsidRPr="000343FB" w:rsidRDefault="005F7332" w:rsidP="008D6B27">
            <w:pPr>
              <w:rPr>
                <w:rFonts w:ascii="Helvetica" w:hAnsi="Helvetica"/>
                <w:sz w:val="16"/>
                <w:szCs w:val="16"/>
              </w:rPr>
            </w:pPr>
          </w:p>
        </w:tc>
        <w:tc>
          <w:tcPr>
            <w:tcW w:w="1993" w:type="dxa"/>
            <w:shd w:val="clear" w:color="auto" w:fill="F2F2F2"/>
          </w:tcPr>
          <w:p w14:paraId="4C5F5F81" w14:textId="77777777" w:rsidR="005F7332" w:rsidRPr="000343FB" w:rsidRDefault="005F7332" w:rsidP="008D6B27">
            <w:pPr>
              <w:rPr>
                <w:rFonts w:ascii="Helvetica" w:hAnsi="Helvetica"/>
                <w:sz w:val="16"/>
                <w:szCs w:val="16"/>
              </w:rPr>
            </w:pPr>
            <w:r w:rsidRPr="000343FB">
              <w:rPr>
                <w:rFonts w:ascii="Helvetica" w:hAnsi="Helvetica"/>
                <w:sz w:val="16"/>
                <w:szCs w:val="16"/>
              </w:rPr>
              <w:t>Mannheim Social Support Interview (6 items) – yielded a measure of network size; Participants who reported three or fewer network members served as the reference- yielded 5 additional measures- psychological everyday support, psychological crisis support, instrumental everyday support, relationship satisfaction. In addition: asked about confidants and living alone, perception of social support and participation in religious activities.</w:t>
            </w:r>
          </w:p>
        </w:tc>
        <w:tc>
          <w:tcPr>
            <w:tcW w:w="1993" w:type="dxa"/>
            <w:shd w:val="clear" w:color="auto" w:fill="F2F2F2"/>
          </w:tcPr>
          <w:p w14:paraId="01DFBE98"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Adjusted for number of disease vessels, LVEF, CHF, age, co-morbidity. </w:t>
            </w:r>
          </w:p>
          <w:p w14:paraId="7F9F81D1" w14:textId="77777777" w:rsidR="005F7332" w:rsidRPr="000343FB" w:rsidRDefault="005F7332" w:rsidP="008D6B27">
            <w:pPr>
              <w:rPr>
                <w:rFonts w:ascii="Helvetica" w:hAnsi="Helvetica"/>
                <w:sz w:val="16"/>
                <w:szCs w:val="16"/>
              </w:rPr>
            </w:pPr>
          </w:p>
        </w:tc>
        <w:tc>
          <w:tcPr>
            <w:tcW w:w="1993" w:type="dxa"/>
            <w:shd w:val="clear" w:color="auto" w:fill="F2F2F2"/>
          </w:tcPr>
          <w:p w14:paraId="25441C66"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u w:val="single"/>
              </w:rPr>
              <w:t xml:space="preserve">All-cause mortality </w:t>
            </w:r>
          </w:p>
          <w:p w14:paraId="41024DFF" w14:textId="77777777" w:rsidR="005F7332" w:rsidRPr="000343FB" w:rsidRDefault="005F7332" w:rsidP="008D6B27">
            <w:pPr>
              <w:rPr>
                <w:rFonts w:ascii="Helvetica" w:hAnsi="Helvetica"/>
                <w:sz w:val="16"/>
                <w:szCs w:val="16"/>
              </w:rPr>
            </w:pPr>
            <w:r w:rsidRPr="000343FB">
              <w:rPr>
                <w:rFonts w:ascii="Helvetica" w:hAnsi="Helvetica"/>
                <w:sz w:val="16"/>
                <w:szCs w:val="16"/>
              </w:rPr>
              <w:t>Most isolated group:</w:t>
            </w:r>
          </w:p>
          <w:p w14:paraId="1076FA6B" w14:textId="77777777" w:rsidR="005F7332" w:rsidRPr="000343FB" w:rsidRDefault="005F7332" w:rsidP="008D6B27">
            <w:pPr>
              <w:rPr>
                <w:rFonts w:ascii="Helvetica" w:hAnsi="Helvetica"/>
                <w:sz w:val="16"/>
                <w:szCs w:val="16"/>
              </w:rPr>
            </w:pPr>
            <w:r w:rsidRPr="000343FB">
              <w:rPr>
                <w:rFonts w:ascii="Helvetica" w:hAnsi="Helvetica"/>
                <w:sz w:val="16"/>
                <w:szCs w:val="16"/>
              </w:rPr>
              <w:t>RR 2.11 (X</w:t>
            </w:r>
            <w:r w:rsidRPr="000343FB">
              <w:rPr>
                <w:rFonts w:ascii="Helvetica" w:hAnsi="Helvetica"/>
                <w:sz w:val="16"/>
                <w:szCs w:val="16"/>
                <w:vertAlign w:val="superscript"/>
              </w:rPr>
              <w:t xml:space="preserve">2 </w:t>
            </w:r>
            <w:r w:rsidRPr="000343FB">
              <w:rPr>
                <w:rFonts w:ascii="Helvetica" w:hAnsi="Helvetica"/>
                <w:sz w:val="16"/>
                <w:szCs w:val="16"/>
              </w:rPr>
              <w:t>(1) =10.9</w:t>
            </w:r>
            <w:proofErr w:type="gramStart"/>
            <w:r w:rsidRPr="000343FB">
              <w:rPr>
                <w:rFonts w:ascii="Helvetica" w:hAnsi="Helvetica"/>
                <w:sz w:val="16"/>
                <w:szCs w:val="16"/>
              </w:rPr>
              <w:t>) ,</w:t>
            </w:r>
            <w:proofErr w:type="gramEnd"/>
            <w:r w:rsidRPr="000343FB">
              <w:rPr>
                <w:rFonts w:ascii="Helvetica" w:hAnsi="Helvetica"/>
                <w:sz w:val="16"/>
                <w:szCs w:val="16"/>
              </w:rPr>
              <w:t xml:space="preserve"> 95% CI (1.39-3.19)</w:t>
            </w:r>
          </w:p>
          <w:p w14:paraId="3F7198FD" w14:textId="77777777" w:rsidR="005F7332" w:rsidRPr="000343FB" w:rsidRDefault="005F7332" w:rsidP="008D6B27">
            <w:pPr>
              <w:rPr>
                <w:rFonts w:ascii="Helvetica" w:hAnsi="Helvetica"/>
                <w:sz w:val="16"/>
                <w:szCs w:val="16"/>
                <w:u w:val="single"/>
              </w:rPr>
            </w:pPr>
          </w:p>
          <w:p w14:paraId="0406EBA5"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u w:val="single"/>
              </w:rPr>
              <w:t xml:space="preserve">CV-specific mortality </w:t>
            </w:r>
          </w:p>
          <w:p w14:paraId="188AC23B" w14:textId="77777777" w:rsidR="005F7332" w:rsidRPr="000343FB" w:rsidRDefault="005F7332" w:rsidP="008D6B27">
            <w:pPr>
              <w:rPr>
                <w:rFonts w:ascii="Helvetica" w:hAnsi="Helvetica"/>
                <w:sz w:val="16"/>
                <w:szCs w:val="16"/>
              </w:rPr>
            </w:pPr>
            <w:r w:rsidRPr="000343FB">
              <w:rPr>
                <w:rFonts w:ascii="Helvetica" w:hAnsi="Helvetica"/>
                <w:sz w:val="16"/>
                <w:szCs w:val="16"/>
              </w:rPr>
              <w:t>Most isolated group:</w:t>
            </w:r>
          </w:p>
          <w:p w14:paraId="1E4A0822" w14:textId="77777777" w:rsidR="005F7332" w:rsidRPr="000343FB" w:rsidRDefault="005F7332" w:rsidP="008D6B27">
            <w:pPr>
              <w:rPr>
                <w:rFonts w:ascii="Helvetica" w:hAnsi="Helvetica"/>
                <w:sz w:val="16"/>
                <w:szCs w:val="16"/>
              </w:rPr>
            </w:pPr>
            <w:r w:rsidRPr="000343FB">
              <w:rPr>
                <w:rFonts w:ascii="Helvetica" w:hAnsi="Helvetica"/>
                <w:sz w:val="16"/>
                <w:szCs w:val="16"/>
              </w:rPr>
              <w:t>RR 2.43 (X</w:t>
            </w:r>
            <w:r w:rsidRPr="000343FB">
              <w:rPr>
                <w:rFonts w:ascii="Helvetica" w:hAnsi="Helvetica"/>
                <w:sz w:val="16"/>
                <w:szCs w:val="16"/>
                <w:vertAlign w:val="superscript"/>
              </w:rPr>
              <w:t xml:space="preserve">2 </w:t>
            </w:r>
            <w:r w:rsidRPr="000343FB">
              <w:rPr>
                <w:rFonts w:ascii="Helvetica" w:hAnsi="Helvetica"/>
                <w:sz w:val="16"/>
                <w:szCs w:val="16"/>
              </w:rPr>
              <w:t>(1) =11.8</w:t>
            </w:r>
            <w:proofErr w:type="gramStart"/>
            <w:r w:rsidRPr="000343FB">
              <w:rPr>
                <w:rFonts w:ascii="Helvetica" w:hAnsi="Helvetica"/>
                <w:sz w:val="16"/>
                <w:szCs w:val="16"/>
              </w:rPr>
              <w:t>) ,</w:t>
            </w:r>
            <w:proofErr w:type="gramEnd"/>
            <w:r w:rsidRPr="000343FB">
              <w:rPr>
                <w:rFonts w:ascii="Helvetica" w:hAnsi="Helvetica"/>
                <w:sz w:val="16"/>
                <w:szCs w:val="16"/>
              </w:rPr>
              <w:t xml:space="preserve"> 95% CI (1.52-3.89)</w:t>
            </w:r>
          </w:p>
          <w:p w14:paraId="1926CAC2"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Those with three or fewer people in their social support network were at increased risk for both all-cause and cardiac specific mortality. </w:t>
            </w:r>
          </w:p>
          <w:p w14:paraId="003D361E" w14:textId="77777777" w:rsidR="005F7332" w:rsidRPr="000343FB" w:rsidRDefault="005F7332" w:rsidP="008D6B27">
            <w:pPr>
              <w:rPr>
                <w:rFonts w:ascii="Helvetica" w:hAnsi="Helvetica"/>
                <w:sz w:val="16"/>
                <w:szCs w:val="16"/>
              </w:rPr>
            </w:pPr>
          </w:p>
        </w:tc>
      </w:tr>
      <w:tr w:rsidR="005F7332" w:rsidRPr="000343FB" w14:paraId="64907858" w14:textId="77777777" w:rsidTr="000343FB">
        <w:tc>
          <w:tcPr>
            <w:tcW w:w="1992" w:type="dxa"/>
            <w:shd w:val="clear" w:color="auto" w:fill="auto"/>
          </w:tcPr>
          <w:p w14:paraId="29603CCA" w14:textId="77777777" w:rsidR="005F7332" w:rsidRPr="000343FB" w:rsidRDefault="005F7332" w:rsidP="008D6B27">
            <w:pPr>
              <w:rPr>
                <w:rFonts w:ascii="Helvetica" w:hAnsi="Helvetica"/>
                <w:sz w:val="16"/>
                <w:szCs w:val="16"/>
              </w:rPr>
            </w:pPr>
            <w:r w:rsidRPr="000343FB">
              <w:rPr>
                <w:rFonts w:ascii="Helvetica" w:hAnsi="Helvetica"/>
                <w:sz w:val="16"/>
                <w:szCs w:val="16"/>
              </w:rPr>
              <w:t>Jenkinson et al. (1993)</w:t>
            </w:r>
          </w:p>
        </w:tc>
        <w:tc>
          <w:tcPr>
            <w:tcW w:w="1992" w:type="dxa"/>
            <w:shd w:val="clear" w:color="auto" w:fill="auto"/>
          </w:tcPr>
          <w:p w14:paraId="6C08E813"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Participants recruited from ASSET trial in England, n = 1376, m (78%), </w:t>
            </w:r>
            <w:proofErr w:type="gramStart"/>
            <w:r w:rsidRPr="000343FB">
              <w:rPr>
                <w:rFonts w:ascii="Helvetica" w:hAnsi="Helvetica"/>
                <w:sz w:val="16"/>
                <w:szCs w:val="16"/>
              </w:rPr>
              <w:t>f(</w:t>
            </w:r>
            <w:proofErr w:type="gramEnd"/>
            <w:r w:rsidRPr="000343FB">
              <w:rPr>
                <w:rFonts w:ascii="Helvetica" w:hAnsi="Helvetica"/>
                <w:sz w:val="16"/>
                <w:szCs w:val="16"/>
              </w:rPr>
              <w:t>22%), Age range = &lt;60-75+ years.</w:t>
            </w:r>
          </w:p>
          <w:p w14:paraId="2CBC00D0" w14:textId="77777777" w:rsidR="005F7332" w:rsidRPr="000343FB" w:rsidRDefault="005F7332" w:rsidP="008D6B27">
            <w:pPr>
              <w:rPr>
                <w:rFonts w:ascii="Helvetica" w:hAnsi="Helvetica"/>
                <w:sz w:val="16"/>
                <w:szCs w:val="16"/>
              </w:rPr>
            </w:pPr>
          </w:p>
          <w:p w14:paraId="4377F238" w14:textId="77777777" w:rsidR="005F7332" w:rsidRPr="000343FB" w:rsidRDefault="005F7332" w:rsidP="008D6B27">
            <w:pPr>
              <w:rPr>
                <w:rFonts w:ascii="Helvetica" w:hAnsi="Helvetica"/>
                <w:sz w:val="16"/>
                <w:szCs w:val="16"/>
              </w:rPr>
            </w:pPr>
            <w:r w:rsidRPr="000343FB">
              <w:rPr>
                <w:rFonts w:ascii="Helvetica" w:hAnsi="Helvetica"/>
                <w:sz w:val="16"/>
                <w:szCs w:val="16"/>
              </w:rPr>
              <w:t>2) Median follow-up = 3 years</w:t>
            </w:r>
          </w:p>
          <w:p w14:paraId="6B943332"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defined. Participants were recruited from ASSET trial, conducted on a multicentre basis across centres in Europe (UK, Norway, </w:t>
            </w:r>
            <w:proofErr w:type="gramStart"/>
            <w:r w:rsidRPr="000343FB">
              <w:rPr>
                <w:rFonts w:ascii="Helvetica" w:hAnsi="Helvetica"/>
                <w:sz w:val="16"/>
                <w:szCs w:val="16"/>
              </w:rPr>
              <w:t>Sweden</w:t>
            </w:r>
            <w:proofErr w:type="gramEnd"/>
            <w:r w:rsidRPr="000343FB">
              <w:rPr>
                <w:rFonts w:ascii="Helvetica" w:hAnsi="Helvetica"/>
                <w:sz w:val="16"/>
                <w:szCs w:val="16"/>
              </w:rPr>
              <w:t xml:space="preserve"> and Denmark)</w:t>
            </w:r>
          </w:p>
          <w:p w14:paraId="2F7CF1BD" w14:textId="77777777" w:rsidR="005F7332" w:rsidRPr="000343FB" w:rsidRDefault="005F7332" w:rsidP="008D6B27">
            <w:pPr>
              <w:rPr>
                <w:rFonts w:ascii="Helvetica" w:hAnsi="Helvetica"/>
                <w:sz w:val="16"/>
                <w:szCs w:val="16"/>
              </w:rPr>
            </w:pPr>
          </w:p>
        </w:tc>
        <w:tc>
          <w:tcPr>
            <w:tcW w:w="1992" w:type="dxa"/>
            <w:shd w:val="clear" w:color="auto" w:fill="auto"/>
          </w:tcPr>
          <w:p w14:paraId="67529AC7" w14:textId="77777777" w:rsidR="005F7332" w:rsidRPr="000343FB" w:rsidRDefault="005F7332" w:rsidP="008D6B27">
            <w:pPr>
              <w:rPr>
                <w:rFonts w:ascii="Helvetica" w:hAnsi="Helvetica"/>
                <w:sz w:val="16"/>
                <w:szCs w:val="16"/>
              </w:rPr>
            </w:pPr>
            <w:r w:rsidRPr="000343FB">
              <w:rPr>
                <w:rFonts w:ascii="Helvetica" w:hAnsi="Helvetica"/>
                <w:sz w:val="16"/>
                <w:szCs w:val="16"/>
              </w:rPr>
              <w:t>AMI</w:t>
            </w:r>
          </w:p>
        </w:tc>
        <w:tc>
          <w:tcPr>
            <w:tcW w:w="1993" w:type="dxa"/>
            <w:shd w:val="clear" w:color="auto" w:fill="auto"/>
          </w:tcPr>
          <w:p w14:paraId="6708AA32"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All-cause mortality </w:t>
            </w:r>
          </w:p>
          <w:p w14:paraId="52761B33"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 </w:t>
            </w:r>
          </w:p>
          <w:p w14:paraId="17FE67F8" w14:textId="77777777" w:rsidR="005F7332" w:rsidRPr="000343FB" w:rsidRDefault="005F7332" w:rsidP="008D6B27">
            <w:pPr>
              <w:rPr>
                <w:rFonts w:ascii="Helvetica" w:hAnsi="Helvetica"/>
                <w:sz w:val="16"/>
                <w:szCs w:val="16"/>
              </w:rPr>
            </w:pPr>
          </w:p>
        </w:tc>
        <w:tc>
          <w:tcPr>
            <w:tcW w:w="1993" w:type="dxa"/>
            <w:shd w:val="clear" w:color="auto" w:fill="auto"/>
          </w:tcPr>
          <w:p w14:paraId="15E752EA"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Used </w:t>
            </w:r>
            <w:proofErr w:type="spellStart"/>
            <w:r w:rsidRPr="000343FB">
              <w:rPr>
                <w:rFonts w:ascii="Helvetica" w:hAnsi="Helvetica"/>
                <w:sz w:val="16"/>
                <w:szCs w:val="16"/>
              </w:rPr>
              <w:t>Ruberman</w:t>
            </w:r>
            <w:proofErr w:type="spellEnd"/>
            <w:r w:rsidRPr="000343FB">
              <w:rPr>
                <w:rFonts w:ascii="Helvetica" w:hAnsi="Helvetica"/>
                <w:sz w:val="16"/>
                <w:szCs w:val="16"/>
              </w:rPr>
              <w:t xml:space="preserve"> et al., (1984) approach:  Unvalidated</w:t>
            </w:r>
            <w:r w:rsidRPr="000343FB">
              <w:rPr>
                <w:rFonts w:ascii="Helvetica" w:hAnsi="Helvetica"/>
                <w:sz w:val="16"/>
                <w:szCs w:val="16"/>
              </w:rPr>
              <w:br/>
              <w:t xml:space="preserve">3-item questionnaire (2 categories). Data categorised into socially isolated or not socially isolated.  </w:t>
            </w:r>
          </w:p>
          <w:p w14:paraId="666488DD" w14:textId="77777777" w:rsidR="005F7332" w:rsidRPr="000343FB" w:rsidRDefault="005F7332" w:rsidP="008D6B27">
            <w:pPr>
              <w:rPr>
                <w:rFonts w:ascii="Helvetica" w:hAnsi="Helvetica"/>
                <w:sz w:val="16"/>
                <w:szCs w:val="16"/>
              </w:rPr>
            </w:pPr>
          </w:p>
        </w:tc>
        <w:tc>
          <w:tcPr>
            <w:tcW w:w="1993" w:type="dxa"/>
            <w:shd w:val="clear" w:color="auto" w:fill="auto"/>
          </w:tcPr>
          <w:p w14:paraId="39E3666B"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Adjusted for age-group, previous documented infarction, hospital complications, history of diabetes, history of hypertension.</w:t>
            </w:r>
          </w:p>
          <w:p w14:paraId="63DCF26E" w14:textId="77777777" w:rsidR="005F7332" w:rsidRPr="000343FB" w:rsidRDefault="005F7332" w:rsidP="008D6B27">
            <w:pPr>
              <w:rPr>
                <w:rFonts w:ascii="Helvetica" w:hAnsi="Helvetica"/>
                <w:sz w:val="16"/>
                <w:szCs w:val="16"/>
              </w:rPr>
            </w:pPr>
            <w:r w:rsidRPr="000343FB">
              <w:rPr>
                <w:rFonts w:ascii="Helvetica" w:hAnsi="Helvetica"/>
                <w:sz w:val="16"/>
                <w:szCs w:val="16"/>
              </w:rPr>
              <w:t>Model 2: Model 1 and car ownership</w:t>
            </w:r>
          </w:p>
          <w:p w14:paraId="2E4D64D1" w14:textId="77777777" w:rsidR="005F7332" w:rsidRPr="000343FB" w:rsidRDefault="005F7332" w:rsidP="008D6B27">
            <w:pPr>
              <w:rPr>
                <w:rFonts w:ascii="Helvetica" w:hAnsi="Helvetica"/>
                <w:sz w:val="16"/>
                <w:szCs w:val="16"/>
              </w:rPr>
            </w:pPr>
          </w:p>
        </w:tc>
        <w:tc>
          <w:tcPr>
            <w:tcW w:w="1993" w:type="dxa"/>
            <w:shd w:val="clear" w:color="auto" w:fill="auto"/>
          </w:tcPr>
          <w:p w14:paraId="6A216D41" w14:textId="77777777" w:rsidR="005F7332" w:rsidRPr="000343FB" w:rsidRDefault="005F7332" w:rsidP="008D6B27">
            <w:pPr>
              <w:rPr>
                <w:rFonts w:ascii="Helvetica" w:hAnsi="Helvetica"/>
                <w:b/>
                <w:bCs/>
                <w:sz w:val="16"/>
                <w:szCs w:val="16"/>
                <w:lang w:val="fr-FR"/>
              </w:rPr>
            </w:pPr>
            <w:r w:rsidRPr="000343FB">
              <w:rPr>
                <w:rFonts w:ascii="Helvetica" w:hAnsi="Helvetica"/>
                <w:b/>
                <w:bCs/>
                <w:sz w:val="16"/>
                <w:szCs w:val="16"/>
                <w:lang w:val="fr-FR"/>
              </w:rPr>
              <w:t xml:space="preserve">Model </w:t>
            </w:r>
            <w:proofErr w:type="gramStart"/>
            <w:r w:rsidRPr="000343FB">
              <w:rPr>
                <w:rFonts w:ascii="Helvetica" w:hAnsi="Helvetica"/>
                <w:b/>
                <w:bCs/>
                <w:sz w:val="16"/>
                <w:szCs w:val="16"/>
                <w:lang w:val="fr-FR"/>
              </w:rPr>
              <w:t>1:</w:t>
            </w:r>
            <w:proofErr w:type="gramEnd"/>
            <w:r w:rsidRPr="000343FB">
              <w:rPr>
                <w:rFonts w:ascii="Helvetica" w:hAnsi="Helvetica"/>
                <w:b/>
                <w:bCs/>
                <w:sz w:val="16"/>
                <w:szCs w:val="16"/>
                <w:lang w:val="fr-FR"/>
              </w:rPr>
              <w:t xml:space="preserve"> </w:t>
            </w:r>
            <w:r w:rsidRPr="000343FB">
              <w:rPr>
                <w:rFonts w:ascii="Helvetica" w:hAnsi="Helvetica"/>
                <w:sz w:val="16"/>
                <w:szCs w:val="16"/>
                <w:lang w:val="fr-FR"/>
              </w:rPr>
              <w:t>HR 1.49 95% CI (1.01-2.18)</w:t>
            </w:r>
          </w:p>
          <w:p w14:paraId="1F6953D2" w14:textId="77777777" w:rsidR="005F7332" w:rsidRPr="000343FB" w:rsidRDefault="005F7332" w:rsidP="008D6B27">
            <w:pPr>
              <w:rPr>
                <w:rFonts w:ascii="Helvetica" w:hAnsi="Helvetica"/>
                <w:sz w:val="16"/>
                <w:szCs w:val="16"/>
                <w:u w:val="single"/>
                <w:lang w:val="fr-FR"/>
              </w:rPr>
            </w:pPr>
            <w:r w:rsidRPr="000343FB">
              <w:rPr>
                <w:rFonts w:ascii="Helvetica" w:hAnsi="Helvetica"/>
                <w:b/>
                <w:bCs/>
                <w:sz w:val="16"/>
                <w:szCs w:val="16"/>
                <w:lang w:val="fr-FR"/>
              </w:rPr>
              <w:t xml:space="preserve">Model </w:t>
            </w:r>
            <w:proofErr w:type="gramStart"/>
            <w:r w:rsidRPr="000343FB">
              <w:rPr>
                <w:rFonts w:ascii="Helvetica" w:hAnsi="Helvetica"/>
                <w:b/>
                <w:bCs/>
                <w:sz w:val="16"/>
                <w:szCs w:val="16"/>
                <w:lang w:val="fr-FR"/>
              </w:rPr>
              <w:t>2:</w:t>
            </w:r>
            <w:proofErr w:type="gramEnd"/>
            <w:r w:rsidRPr="000343FB">
              <w:rPr>
                <w:rFonts w:ascii="Helvetica" w:hAnsi="Helvetica"/>
                <w:sz w:val="16"/>
                <w:szCs w:val="16"/>
                <w:u w:val="single"/>
                <w:lang w:val="fr-FR"/>
              </w:rPr>
              <w:t xml:space="preserve"> </w:t>
            </w:r>
            <w:r w:rsidRPr="000343FB">
              <w:rPr>
                <w:rFonts w:ascii="Helvetica" w:hAnsi="Helvetica"/>
                <w:sz w:val="16"/>
                <w:szCs w:val="16"/>
                <w:lang w:val="fr-FR"/>
              </w:rPr>
              <w:t>HR 1.33, 95% CI (0.89-1.98).</w:t>
            </w:r>
          </w:p>
          <w:p w14:paraId="26C166C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Social isolation no longer predictive of premature mortality when car ownership added to model. </w:t>
            </w:r>
          </w:p>
        </w:tc>
      </w:tr>
      <w:tr w:rsidR="005F7332" w:rsidRPr="000343FB" w14:paraId="119F415A" w14:textId="77777777" w:rsidTr="000343FB">
        <w:tc>
          <w:tcPr>
            <w:tcW w:w="1992" w:type="dxa"/>
            <w:shd w:val="clear" w:color="auto" w:fill="F2F2F2"/>
          </w:tcPr>
          <w:p w14:paraId="1565AD93"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t>Kreibig</w:t>
            </w:r>
            <w:proofErr w:type="spellEnd"/>
            <w:r w:rsidRPr="000343FB">
              <w:rPr>
                <w:rFonts w:ascii="Helvetica" w:hAnsi="Helvetica"/>
                <w:sz w:val="16"/>
                <w:szCs w:val="16"/>
              </w:rPr>
              <w:t xml:space="preserve"> et al. (2014)</w:t>
            </w:r>
          </w:p>
        </w:tc>
        <w:tc>
          <w:tcPr>
            <w:tcW w:w="1992" w:type="dxa"/>
            <w:shd w:val="clear" w:color="auto" w:fill="F2F2F2"/>
          </w:tcPr>
          <w:p w14:paraId="78C09F90"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Patients from the Heart </w:t>
            </w:r>
            <w:r w:rsidRPr="000343FB">
              <w:rPr>
                <w:rFonts w:ascii="Helvetica" w:hAnsi="Helvetica"/>
                <w:sz w:val="16"/>
                <w:szCs w:val="16"/>
              </w:rPr>
              <w:lastRenderedPageBreak/>
              <w:t xml:space="preserve">and Soul study in the United </w:t>
            </w:r>
            <w:proofErr w:type="gramStart"/>
            <w:r w:rsidRPr="000343FB">
              <w:rPr>
                <w:rFonts w:ascii="Helvetica" w:hAnsi="Helvetica"/>
                <w:sz w:val="16"/>
                <w:szCs w:val="16"/>
              </w:rPr>
              <w:t>States  with</w:t>
            </w:r>
            <w:proofErr w:type="gramEnd"/>
            <w:r w:rsidRPr="000343FB">
              <w:rPr>
                <w:rFonts w:ascii="Helvetica" w:hAnsi="Helvetica"/>
                <w:sz w:val="16"/>
                <w:szCs w:val="16"/>
              </w:rPr>
              <w:t xml:space="preserve"> stable  CHD</w:t>
            </w:r>
          </w:p>
          <w:p w14:paraId="10B65C3D" w14:textId="77777777" w:rsidR="005F7332" w:rsidRPr="000343FB" w:rsidRDefault="005F7332" w:rsidP="008D6B27">
            <w:pPr>
              <w:rPr>
                <w:rFonts w:ascii="Helvetica" w:hAnsi="Helvetica"/>
                <w:sz w:val="16"/>
                <w:szCs w:val="16"/>
              </w:rPr>
            </w:pPr>
            <w:r w:rsidRPr="000343FB">
              <w:rPr>
                <w:rFonts w:ascii="Helvetica" w:hAnsi="Helvetica"/>
                <w:sz w:val="16"/>
                <w:szCs w:val="16"/>
              </w:rPr>
              <w:t>n= 1019, Socially Isolated</w:t>
            </w:r>
          </w:p>
          <w:p w14:paraId="3EFD4CA1" w14:textId="77777777" w:rsidR="005F7332" w:rsidRPr="000343FB" w:rsidRDefault="005F7332" w:rsidP="008D6B27">
            <w:pPr>
              <w:rPr>
                <w:rFonts w:ascii="Helvetica" w:hAnsi="Helvetica"/>
                <w:sz w:val="16"/>
                <w:szCs w:val="16"/>
              </w:rPr>
            </w:pPr>
            <w:proofErr w:type="gramStart"/>
            <w:r w:rsidRPr="000343FB">
              <w:rPr>
                <w:rFonts w:ascii="Helvetica" w:hAnsi="Helvetica"/>
                <w:sz w:val="16"/>
                <w:szCs w:val="16"/>
              </w:rPr>
              <w:t>m(</w:t>
            </w:r>
            <w:proofErr w:type="gramEnd"/>
            <w:r w:rsidRPr="000343FB">
              <w:rPr>
                <w:rFonts w:ascii="Helvetica" w:hAnsi="Helvetica"/>
                <w:sz w:val="16"/>
                <w:szCs w:val="16"/>
              </w:rPr>
              <w:t>82%), f(18%)</w:t>
            </w:r>
          </w:p>
          <w:p w14:paraId="1671865F" w14:textId="77777777" w:rsidR="005F7332" w:rsidRPr="000343FB" w:rsidRDefault="005F7332" w:rsidP="008D6B27">
            <w:pPr>
              <w:rPr>
                <w:rFonts w:ascii="Helvetica" w:hAnsi="Helvetica"/>
                <w:sz w:val="16"/>
                <w:szCs w:val="16"/>
              </w:rPr>
            </w:pPr>
            <w:r w:rsidRPr="000343FB">
              <w:rPr>
                <w:rFonts w:ascii="Helvetica" w:hAnsi="Helvetica"/>
                <w:sz w:val="16"/>
                <w:szCs w:val="16"/>
              </w:rPr>
              <w:t>Non-Socially Isolated</w:t>
            </w:r>
          </w:p>
          <w:p w14:paraId="1C3CA1BD" w14:textId="77777777" w:rsidR="005F7332" w:rsidRPr="000343FB" w:rsidRDefault="005F7332" w:rsidP="008D6B27">
            <w:pPr>
              <w:rPr>
                <w:rFonts w:ascii="Helvetica" w:hAnsi="Helvetica"/>
                <w:sz w:val="16"/>
                <w:szCs w:val="16"/>
              </w:rPr>
            </w:pPr>
            <w:proofErr w:type="gramStart"/>
            <w:r w:rsidRPr="000343FB">
              <w:rPr>
                <w:rFonts w:ascii="Helvetica" w:hAnsi="Helvetica"/>
                <w:sz w:val="16"/>
                <w:szCs w:val="16"/>
              </w:rPr>
              <w:t>m(</w:t>
            </w:r>
            <w:proofErr w:type="gramEnd"/>
            <w:r w:rsidRPr="000343FB">
              <w:rPr>
                <w:rFonts w:ascii="Helvetica" w:hAnsi="Helvetica"/>
                <w:sz w:val="16"/>
                <w:szCs w:val="16"/>
              </w:rPr>
              <w:t>82%), f(18%)</w:t>
            </w:r>
          </w:p>
          <w:p w14:paraId="5D157E1D" w14:textId="77777777" w:rsidR="005F7332" w:rsidRPr="000343FB" w:rsidRDefault="005F7332" w:rsidP="008D6B27">
            <w:pPr>
              <w:rPr>
                <w:rFonts w:ascii="Helvetica" w:hAnsi="Helvetica"/>
                <w:sz w:val="16"/>
                <w:szCs w:val="16"/>
              </w:rPr>
            </w:pPr>
            <w:r w:rsidRPr="000343FB">
              <w:rPr>
                <w:rFonts w:ascii="Helvetica" w:hAnsi="Helvetica"/>
                <w:sz w:val="16"/>
                <w:szCs w:val="16"/>
              </w:rPr>
              <w:t>Socially Isolated</w:t>
            </w:r>
          </w:p>
          <w:p w14:paraId="1C94100E" w14:textId="77777777" w:rsidR="005F7332" w:rsidRPr="000343FB" w:rsidRDefault="005F7332" w:rsidP="008D6B27">
            <w:pPr>
              <w:rPr>
                <w:rFonts w:ascii="Helvetica" w:hAnsi="Helvetica"/>
                <w:sz w:val="16"/>
                <w:szCs w:val="16"/>
              </w:rPr>
            </w:pPr>
            <w:r w:rsidRPr="000343FB">
              <w:rPr>
                <w:rFonts w:ascii="Helvetica" w:hAnsi="Helvetica"/>
                <w:sz w:val="16"/>
                <w:szCs w:val="16"/>
              </w:rPr>
              <w:t>M = 63.4 ±10.7</w:t>
            </w:r>
          </w:p>
          <w:p w14:paraId="7738A3AD" w14:textId="77777777" w:rsidR="005F7332" w:rsidRPr="000343FB" w:rsidRDefault="005F7332" w:rsidP="008D6B27">
            <w:pPr>
              <w:rPr>
                <w:rFonts w:ascii="Helvetica" w:hAnsi="Helvetica"/>
                <w:sz w:val="16"/>
                <w:szCs w:val="16"/>
              </w:rPr>
            </w:pPr>
            <w:r w:rsidRPr="000343FB">
              <w:rPr>
                <w:rFonts w:ascii="Helvetica" w:hAnsi="Helvetica"/>
                <w:sz w:val="16"/>
                <w:szCs w:val="16"/>
              </w:rPr>
              <w:t>Non-Socially Isolated</w:t>
            </w:r>
          </w:p>
          <w:p w14:paraId="52EC25B3" w14:textId="77777777" w:rsidR="005F7332" w:rsidRPr="000343FB" w:rsidRDefault="005F7332" w:rsidP="008D6B27">
            <w:pPr>
              <w:rPr>
                <w:rFonts w:ascii="Helvetica" w:hAnsi="Helvetica"/>
                <w:sz w:val="16"/>
                <w:szCs w:val="16"/>
              </w:rPr>
            </w:pPr>
            <w:r w:rsidRPr="000343FB">
              <w:rPr>
                <w:rFonts w:ascii="Helvetica" w:hAnsi="Helvetica"/>
                <w:sz w:val="16"/>
                <w:szCs w:val="16"/>
              </w:rPr>
              <w:t>M = 68 ±10.7</w:t>
            </w:r>
          </w:p>
          <w:p w14:paraId="486F15A0" w14:textId="77777777" w:rsidR="005F7332" w:rsidRPr="000343FB" w:rsidRDefault="005F7332" w:rsidP="008D6B27">
            <w:pPr>
              <w:rPr>
                <w:rFonts w:ascii="Helvetica" w:hAnsi="Helvetica"/>
                <w:sz w:val="16"/>
                <w:szCs w:val="16"/>
              </w:rPr>
            </w:pPr>
          </w:p>
          <w:p w14:paraId="689D6D8B" w14:textId="77777777" w:rsidR="005F7332" w:rsidRPr="000343FB" w:rsidRDefault="005F7332" w:rsidP="008D6B27">
            <w:pPr>
              <w:rPr>
                <w:rFonts w:ascii="Helvetica" w:hAnsi="Helvetica"/>
                <w:sz w:val="16"/>
                <w:szCs w:val="16"/>
              </w:rPr>
            </w:pPr>
            <w:r w:rsidRPr="000343FB">
              <w:rPr>
                <w:rFonts w:ascii="Helvetica" w:hAnsi="Helvetica"/>
                <w:sz w:val="16"/>
                <w:szCs w:val="16"/>
              </w:rPr>
              <w:t>2) M= 6.7 years</w:t>
            </w:r>
          </w:p>
          <w:p w14:paraId="7A806634" w14:textId="77777777" w:rsidR="005F7332" w:rsidRPr="000343FB" w:rsidRDefault="005F7332" w:rsidP="008D6B27">
            <w:pPr>
              <w:rPr>
                <w:rFonts w:ascii="Helvetica" w:hAnsi="Helvetica"/>
                <w:sz w:val="16"/>
                <w:szCs w:val="16"/>
              </w:rPr>
            </w:pPr>
            <w:r w:rsidRPr="000343FB">
              <w:rPr>
                <w:rFonts w:ascii="Helvetica" w:hAnsi="Helvetica"/>
                <w:sz w:val="16"/>
                <w:szCs w:val="16"/>
              </w:rPr>
              <w:t>3) Isolated group, white ethnicity = 63%; Non-isolated group white ethnicity = 59</w:t>
            </w:r>
            <w:proofErr w:type="gramStart"/>
            <w:r w:rsidRPr="000343FB">
              <w:rPr>
                <w:rFonts w:ascii="Helvetica" w:hAnsi="Helvetica"/>
                <w:sz w:val="16"/>
                <w:szCs w:val="16"/>
              </w:rPr>
              <w:t>%..</w:t>
            </w:r>
            <w:proofErr w:type="gramEnd"/>
          </w:p>
        </w:tc>
        <w:tc>
          <w:tcPr>
            <w:tcW w:w="1992" w:type="dxa"/>
            <w:shd w:val="clear" w:color="auto" w:fill="F2F2F2"/>
          </w:tcPr>
          <w:p w14:paraId="2ADDCAA2" w14:textId="77777777" w:rsidR="005F7332" w:rsidRPr="000343FB" w:rsidRDefault="005F7332" w:rsidP="008D6B27">
            <w:pPr>
              <w:rPr>
                <w:rFonts w:ascii="Helvetica" w:hAnsi="Helvetica"/>
                <w:sz w:val="16"/>
                <w:szCs w:val="16"/>
              </w:rPr>
            </w:pPr>
            <w:r w:rsidRPr="000343FB">
              <w:rPr>
                <w:rFonts w:ascii="Helvetica" w:hAnsi="Helvetica"/>
                <w:sz w:val="16"/>
                <w:szCs w:val="16"/>
              </w:rPr>
              <w:lastRenderedPageBreak/>
              <w:t>CAD</w:t>
            </w:r>
          </w:p>
        </w:tc>
        <w:tc>
          <w:tcPr>
            <w:tcW w:w="1993" w:type="dxa"/>
            <w:shd w:val="clear" w:color="auto" w:fill="F2F2F2"/>
          </w:tcPr>
          <w:p w14:paraId="19B37881" w14:textId="77777777" w:rsidR="005F7332" w:rsidRPr="000343FB" w:rsidRDefault="005F7332" w:rsidP="008D6B27">
            <w:pPr>
              <w:rPr>
                <w:rFonts w:ascii="Helvetica" w:hAnsi="Helvetica"/>
                <w:sz w:val="16"/>
                <w:szCs w:val="16"/>
              </w:rPr>
            </w:pPr>
            <w:r w:rsidRPr="000343FB">
              <w:rPr>
                <w:rFonts w:ascii="Helvetica" w:hAnsi="Helvetica"/>
                <w:sz w:val="16"/>
                <w:szCs w:val="16"/>
              </w:rPr>
              <w:t>1) All-cause mortality</w:t>
            </w:r>
          </w:p>
          <w:p w14:paraId="1522A390" w14:textId="77777777" w:rsidR="005F7332" w:rsidRPr="000343FB" w:rsidRDefault="005F7332" w:rsidP="008D6B27">
            <w:pPr>
              <w:rPr>
                <w:rFonts w:ascii="Helvetica" w:hAnsi="Helvetica"/>
                <w:sz w:val="16"/>
                <w:szCs w:val="16"/>
              </w:rPr>
            </w:pPr>
            <w:r w:rsidRPr="000343FB">
              <w:rPr>
                <w:rFonts w:ascii="Helvetica" w:hAnsi="Helvetica"/>
                <w:sz w:val="16"/>
                <w:szCs w:val="16"/>
              </w:rPr>
              <w:lastRenderedPageBreak/>
              <w:t xml:space="preserve">2) – </w:t>
            </w:r>
          </w:p>
          <w:p w14:paraId="6CE995B7" w14:textId="77777777" w:rsidR="005F7332" w:rsidRPr="000343FB" w:rsidRDefault="005F7332" w:rsidP="008D6B27">
            <w:pPr>
              <w:rPr>
                <w:rFonts w:ascii="Helvetica" w:hAnsi="Helvetica"/>
                <w:sz w:val="16"/>
                <w:szCs w:val="16"/>
              </w:rPr>
            </w:pPr>
          </w:p>
        </w:tc>
        <w:tc>
          <w:tcPr>
            <w:tcW w:w="1993" w:type="dxa"/>
            <w:shd w:val="clear" w:color="auto" w:fill="F2F2F2"/>
          </w:tcPr>
          <w:p w14:paraId="5821757B" w14:textId="77777777" w:rsidR="005F7332" w:rsidRPr="000343FB" w:rsidRDefault="005F7332" w:rsidP="008D6B27">
            <w:pPr>
              <w:rPr>
                <w:rFonts w:ascii="Helvetica" w:hAnsi="Helvetica"/>
                <w:sz w:val="16"/>
                <w:szCs w:val="16"/>
              </w:rPr>
            </w:pPr>
            <w:r w:rsidRPr="000343FB">
              <w:rPr>
                <w:rFonts w:ascii="Helvetica" w:hAnsi="Helvetica"/>
                <w:sz w:val="16"/>
                <w:szCs w:val="16"/>
              </w:rPr>
              <w:lastRenderedPageBreak/>
              <w:t xml:space="preserve">Berkman Social Network </w:t>
            </w:r>
            <w:r w:rsidRPr="000343FB">
              <w:rPr>
                <w:rFonts w:ascii="Helvetica" w:hAnsi="Helvetica"/>
                <w:sz w:val="16"/>
                <w:szCs w:val="16"/>
              </w:rPr>
              <w:lastRenderedPageBreak/>
              <w:t xml:space="preserve">Index (standardised) group membership: low, medium, high levels of Social Integration. </w:t>
            </w:r>
          </w:p>
          <w:p w14:paraId="16A4CE05" w14:textId="77777777" w:rsidR="005F7332" w:rsidRPr="000343FB" w:rsidRDefault="005F7332" w:rsidP="008D6B27">
            <w:pPr>
              <w:rPr>
                <w:rFonts w:ascii="Helvetica" w:hAnsi="Helvetica"/>
                <w:sz w:val="16"/>
                <w:szCs w:val="16"/>
              </w:rPr>
            </w:pPr>
            <w:r w:rsidRPr="000343FB">
              <w:rPr>
                <w:rFonts w:ascii="Helvetica" w:hAnsi="Helvetica"/>
                <w:sz w:val="16"/>
                <w:szCs w:val="16"/>
              </w:rPr>
              <w:t>SI was dichotomous for the HR. it was socially isolated versus non-isolated as a predictor.</w:t>
            </w:r>
          </w:p>
          <w:p w14:paraId="4B806397" w14:textId="77777777" w:rsidR="005F7332" w:rsidRPr="000343FB" w:rsidRDefault="005F7332" w:rsidP="008D6B27">
            <w:pPr>
              <w:rPr>
                <w:rFonts w:ascii="Helvetica" w:hAnsi="Helvetica"/>
                <w:sz w:val="16"/>
                <w:szCs w:val="16"/>
              </w:rPr>
            </w:pPr>
          </w:p>
        </w:tc>
        <w:tc>
          <w:tcPr>
            <w:tcW w:w="1993" w:type="dxa"/>
            <w:shd w:val="clear" w:color="auto" w:fill="F2F2F2"/>
          </w:tcPr>
          <w:p w14:paraId="17798687" w14:textId="77777777" w:rsidR="005F7332" w:rsidRPr="000343FB" w:rsidRDefault="005F7332" w:rsidP="008D6B27">
            <w:pPr>
              <w:rPr>
                <w:rFonts w:ascii="Helvetica" w:hAnsi="Helvetica"/>
                <w:sz w:val="16"/>
                <w:szCs w:val="16"/>
              </w:rPr>
            </w:pPr>
            <w:r w:rsidRPr="000343FB">
              <w:rPr>
                <w:rFonts w:ascii="Helvetica" w:hAnsi="Helvetica"/>
                <w:b/>
                <w:bCs/>
                <w:sz w:val="16"/>
                <w:szCs w:val="16"/>
              </w:rPr>
              <w:lastRenderedPageBreak/>
              <w:t>Model 1:</w:t>
            </w:r>
            <w:r w:rsidRPr="000343FB">
              <w:rPr>
                <w:rFonts w:ascii="Helvetica" w:hAnsi="Helvetica"/>
                <w:sz w:val="16"/>
                <w:szCs w:val="16"/>
              </w:rPr>
              <w:t xml:space="preserve"> Adjusted for </w:t>
            </w:r>
            <w:r w:rsidRPr="000343FB">
              <w:rPr>
                <w:rFonts w:ascii="Helvetica" w:hAnsi="Helvetica"/>
                <w:sz w:val="16"/>
                <w:szCs w:val="16"/>
              </w:rPr>
              <w:lastRenderedPageBreak/>
              <w:t xml:space="preserve">age alone </w:t>
            </w:r>
          </w:p>
          <w:p w14:paraId="2C2AA763" w14:textId="77777777" w:rsidR="005F7332" w:rsidRPr="000343FB" w:rsidRDefault="005F7332" w:rsidP="008D6B27">
            <w:pPr>
              <w:rPr>
                <w:rFonts w:ascii="Helvetica" w:hAnsi="Helvetica"/>
                <w:sz w:val="16"/>
                <w:szCs w:val="16"/>
              </w:rPr>
            </w:pPr>
            <w:r w:rsidRPr="000343FB">
              <w:rPr>
                <w:rFonts w:ascii="Helvetica" w:hAnsi="Helvetica"/>
                <w:b/>
                <w:bCs/>
                <w:sz w:val="16"/>
                <w:szCs w:val="16"/>
              </w:rPr>
              <w:t>Final model:</w:t>
            </w:r>
            <w:r w:rsidRPr="000343FB">
              <w:rPr>
                <w:rFonts w:ascii="Helvetica" w:hAnsi="Helvetica"/>
                <w:sz w:val="16"/>
                <w:szCs w:val="16"/>
              </w:rPr>
              <w:t xml:space="preserve"> demographic and disease-relevant predictors of mortality (male sex, ethnicity, </w:t>
            </w:r>
            <w:proofErr w:type="gramStart"/>
            <w:r w:rsidRPr="000343FB">
              <w:rPr>
                <w:rFonts w:ascii="Helvetica" w:hAnsi="Helvetica"/>
                <w:sz w:val="16"/>
                <w:szCs w:val="16"/>
              </w:rPr>
              <w:t>BMI,  urine</w:t>
            </w:r>
            <w:proofErr w:type="gramEnd"/>
            <w:r w:rsidRPr="000343FB">
              <w:rPr>
                <w:rFonts w:ascii="Helvetica" w:hAnsi="Helvetica"/>
                <w:sz w:val="16"/>
                <w:szCs w:val="16"/>
              </w:rPr>
              <w:t xml:space="preserve"> norepinephrine, CRP, and HbA1c Income, LVEF, inducible ischemia, MI, stroke, COPD,  omega-3 fatty acids, smoking and medication adherence  for potential confounders and mediators: urine norepinephrine, CRP, HbA1c, omega-3 fatty acids, smoking and medication adherence retained.</w:t>
            </w:r>
          </w:p>
        </w:tc>
        <w:tc>
          <w:tcPr>
            <w:tcW w:w="1993" w:type="dxa"/>
            <w:shd w:val="clear" w:color="auto" w:fill="F2F2F2"/>
          </w:tcPr>
          <w:p w14:paraId="7B64393C" w14:textId="77777777" w:rsidR="005F7332" w:rsidRPr="000343FB" w:rsidRDefault="005F7332" w:rsidP="008D6B27">
            <w:pPr>
              <w:rPr>
                <w:rFonts w:ascii="Helvetica" w:hAnsi="Helvetica"/>
                <w:sz w:val="16"/>
                <w:szCs w:val="16"/>
              </w:rPr>
            </w:pPr>
            <w:r w:rsidRPr="000343FB">
              <w:rPr>
                <w:rFonts w:ascii="Helvetica" w:hAnsi="Helvetica"/>
                <w:b/>
                <w:bCs/>
                <w:sz w:val="16"/>
                <w:szCs w:val="16"/>
              </w:rPr>
              <w:lastRenderedPageBreak/>
              <w:t>Model 1:</w:t>
            </w:r>
            <w:r w:rsidRPr="000343FB">
              <w:rPr>
                <w:rFonts w:ascii="Helvetica" w:hAnsi="Helvetica"/>
                <w:sz w:val="16"/>
                <w:szCs w:val="16"/>
              </w:rPr>
              <w:t xml:space="preserve"> HR 1.61, 95% </w:t>
            </w:r>
            <w:r w:rsidRPr="000343FB">
              <w:rPr>
                <w:rFonts w:ascii="Helvetica" w:hAnsi="Helvetica"/>
                <w:sz w:val="16"/>
                <w:szCs w:val="16"/>
              </w:rPr>
              <w:lastRenderedPageBreak/>
              <w:t>CI (1.26-2.05).</w:t>
            </w:r>
          </w:p>
          <w:p w14:paraId="4EF49C72" w14:textId="77777777" w:rsidR="005F7332" w:rsidRPr="000343FB" w:rsidRDefault="005F7332" w:rsidP="008D6B27">
            <w:pPr>
              <w:rPr>
                <w:rFonts w:ascii="Helvetica" w:hAnsi="Helvetica"/>
                <w:sz w:val="16"/>
                <w:szCs w:val="16"/>
              </w:rPr>
            </w:pPr>
            <w:r w:rsidRPr="000343FB">
              <w:rPr>
                <w:rFonts w:ascii="Helvetica" w:hAnsi="Helvetica"/>
                <w:b/>
                <w:bCs/>
                <w:sz w:val="16"/>
                <w:szCs w:val="16"/>
              </w:rPr>
              <w:t>Final Model:</w:t>
            </w:r>
            <w:r w:rsidRPr="000343FB">
              <w:rPr>
                <w:rFonts w:ascii="Helvetica" w:hAnsi="Helvetica"/>
                <w:sz w:val="16"/>
                <w:szCs w:val="16"/>
              </w:rPr>
              <w:t xml:space="preserve"> HR 1.33, 95% CI 0.92-1.91</w:t>
            </w:r>
          </w:p>
          <w:p w14:paraId="19229FC0" w14:textId="77777777" w:rsidR="005F7332" w:rsidRPr="000343FB" w:rsidRDefault="005F7332" w:rsidP="008D6B27">
            <w:pPr>
              <w:rPr>
                <w:rFonts w:ascii="Helvetica" w:hAnsi="Helvetica"/>
                <w:sz w:val="16"/>
                <w:szCs w:val="16"/>
              </w:rPr>
            </w:pPr>
            <w:r w:rsidRPr="000343FB">
              <w:rPr>
                <w:rFonts w:ascii="Helvetica" w:hAnsi="Helvetica"/>
                <w:sz w:val="16"/>
                <w:szCs w:val="16"/>
              </w:rPr>
              <w:t>After adjustment for demographic and disease-relevant confounders, socially isolated patients had a 50% greater risk of death than non-isolated patients.</w:t>
            </w:r>
          </w:p>
          <w:p w14:paraId="60575686" w14:textId="77777777" w:rsidR="005F7332" w:rsidRPr="000343FB" w:rsidRDefault="005F7332" w:rsidP="008D6B27">
            <w:pPr>
              <w:rPr>
                <w:rFonts w:ascii="Helvetica" w:hAnsi="Helvetica"/>
                <w:sz w:val="16"/>
                <w:szCs w:val="16"/>
                <w:lang w:val="fr-FR"/>
              </w:rPr>
            </w:pPr>
          </w:p>
        </w:tc>
      </w:tr>
      <w:tr w:rsidR="005F7332" w:rsidRPr="000343FB" w14:paraId="670556D4" w14:textId="77777777" w:rsidTr="000343FB">
        <w:tc>
          <w:tcPr>
            <w:tcW w:w="1992" w:type="dxa"/>
            <w:shd w:val="clear" w:color="auto" w:fill="auto"/>
          </w:tcPr>
          <w:p w14:paraId="259AD80A" w14:textId="77777777" w:rsidR="005F7332" w:rsidRPr="000343FB" w:rsidRDefault="005F7332" w:rsidP="008D6B27">
            <w:pPr>
              <w:rPr>
                <w:rFonts w:ascii="Helvetica" w:hAnsi="Helvetica"/>
                <w:sz w:val="16"/>
                <w:szCs w:val="16"/>
              </w:rPr>
            </w:pPr>
            <w:r w:rsidRPr="000343FB">
              <w:rPr>
                <w:rFonts w:ascii="Helvetica" w:hAnsi="Helvetica"/>
                <w:sz w:val="16"/>
                <w:szCs w:val="16"/>
              </w:rPr>
              <w:lastRenderedPageBreak/>
              <w:t>Lett et al. (2007)</w:t>
            </w:r>
          </w:p>
        </w:tc>
        <w:tc>
          <w:tcPr>
            <w:tcW w:w="1992" w:type="dxa"/>
            <w:shd w:val="clear" w:color="auto" w:fill="auto"/>
          </w:tcPr>
          <w:p w14:paraId="405EAFE7"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ENRICHD trial, patients with recent AMI screened for depression or low perceived social support in the United States, n= 1,296, Low SNQ:  </w:t>
            </w:r>
            <w:proofErr w:type="gramStart"/>
            <w:r w:rsidRPr="000343FB">
              <w:rPr>
                <w:rFonts w:ascii="Helvetica" w:hAnsi="Helvetica"/>
                <w:sz w:val="16"/>
                <w:szCs w:val="16"/>
              </w:rPr>
              <w:t>m(</w:t>
            </w:r>
            <w:proofErr w:type="gramEnd"/>
            <w:r w:rsidRPr="000343FB">
              <w:rPr>
                <w:rFonts w:ascii="Helvetica" w:hAnsi="Helvetica"/>
                <w:sz w:val="16"/>
                <w:szCs w:val="16"/>
              </w:rPr>
              <w:t>58%) f(42%), M = 61 (13) years; High SNQ:  m(58%) f(42%), M = 60 (12)  years;</w:t>
            </w:r>
          </w:p>
          <w:p w14:paraId="0B8F1A92" w14:textId="77777777" w:rsidR="005F7332" w:rsidRPr="000343FB" w:rsidRDefault="005F7332" w:rsidP="008D6B27">
            <w:pPr>
              <w:rPr>
                <w:rFonts w:ascii="Helvetica" w:hAnsi="Helvetica"/>
                <w:sz w:val="16"/>
                <w:szCs w:val="16"/>
              </w:rPr>
            </w:pPr>
          </w:p>
          <w:p w14:paraId="0BFB0ADD" w14:textId="77777777" w:rsidR="005F7332" w:rsidRPr="000343FB" w:rsidRDefault="005F7332" w:rsidP="008D6B27">
            <w:pPr>
              <w:rPr>
                <w:rFonts w:ascii="Helvetica" w:hAnsi="Helvetica"/>
                <w:sz w:val="16"/>
                <w:szCs w:val="16"/>
              </w:rPr>
            </w:pPr>
            <w:r w:rsidRPr="000343FB">
              <w:rPr>
                <w:rFonts w:ascii="Helvetica" w:hAnsi="Helvetica"/>
                <w:sz w:val="16"/>
                <w:szCs w:val="16"/>
              </w:rPr>
              <w:t>2) Mean follow up 2.1 years</w:t>
            </w:r>
          </w:p>
          <w:p w14:paraId="38DC8020"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Caucasian (66%), </w:t>
            </w:r>
            <w:proofErr w:type="gramStart"/>
            <w:r w:rsidRPr="000343FB">
              <w:rPr>
                <w:rFonts w:ascii="Helvetica" w:hAnsi="Helvetica"/>
                <w:sz w:val="16"/>
                <w:szCs w:val="16"/>
              </w:rPr>
              <w:t>African  American</w:t>
            </w:r>
            <w:proofErr w:type="gramEnd"/>
            <w:r w:rsidRPr="000343FB">
              <w:rPr>
                <w:rFonts w:ascii="Helvetica" w:hAnsi="Helvetica"/>
                <w:sz w:val="16"/>
                <w:szCs w:val="16"/>
              </w:rPr>
              <w:t xml:space="preserve"> (19%), Hispanic (10%), Asian (3%), American Indian (2%). </w:t>
            </w:r>
          </w:p>
        </w:tc>
        <w:tc>
          <w:tcPr>
            <w:tcW w:w="1992" w:type="dxa"/>
            <w:shd w:val="clear" w:color="auto" w:fill="auto"/>
          </w:tcPr>
          <w:p w14:paraId="7E2C1C2B"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 xml:space="preserve">AMI </w:t>
            </w:r>
          </w:p>
        </w:tc>
        <w:tc>
          <w:tcPr>
            <w:tcW w:w="1993" w:type="dxa"/>
            <w:shd w:val="clear" w:color="auto" w:fill="auto"/>
          </w:tcPr>
          <w:p w14:paraId="7D41A7EF"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 xml:space="preserve">1) Primary outcome: All-cause mortality or nonfatal MI (combined). Secondary outcome: all-cause mortality </w:t>
            </w:r>
          </w:p>
          <w:p w14:paraId="5AD4880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Secondary outcome cardiovascular- </w:t>
            </w:r>
            <w:proofErr w:type="spellStart"/>
            <w:r w:rsidRPr="000343FB">
              <w:rPr>
                <w:rFonts w:ascii="Helvetica" w:hAnsi="Helvetica"/>
                <w:sz w:val="16"/>
                <w:szCs w:val="16"/>
              </w:rPr>
              <w:t>specfic</w:t>
            </w:r>
            <w:proofErr w:type="spellEnd"/>
            <w:r w:rsidRPr="000343FB">
              <w:rPr>
                <w:rFonts w:ascii="Helvetica" w:hAnsi="Helvetica"/>
                <w:sz w:val="16"/>
                <w:szCs w:val="16"/>
              </w:rPr>
              <w:t xml:space="preserve"> mortality</w:t>
            </w:r>
          </w:p>
        </w:tc>
        <w:tc>
          <w:tcPr>
            <w:tcW w:w="1993" w:type="dxa"/>
            <w:shd w:val="clear" w:color="auto" w:fill="auto"/>
          </w:tcPr>
          <w:p w14:paraId="2672D599" w14:textId="77777777" w:rsidR="005F7332" w:rsidRPr="000343FB" w:rsidRDefault="005F7332" w:rsidP="008D6B27">
            <w:pPr>
              <w:rPr>
                <w:rFonts w:ascii="Helvetica" w:hAnsi="Helvetica"/>
                <w:sz w:val="16"/>
                <w:szCs w:val="16"/>
              </w:rPr>
            </w:pPr>
            <w:r w:rsidRPr="000343FB">
              <w:rPr>
                <w:rFonts w:ascii="Helvetica" w:hAnsi="Helvetica"/>
                <w:sz w:val="16"/>
                <w:szCs w:val="16"/>
              </w:rPr>
              <w:t>Social Networks Questionnaire (SNQ): categorised into low and high social networks.</w:t>
            </w:r>
          </w:p>
          <w:p w14:paraId="1E7927C0" w14:textId="77777777" w:rsidR="005F7332" w:rsidRPr="000343FB" w:rsidRDefault="005F7332" w:rsidP="008D6B27">
            <w:pPr>
              <w:rPr>
                <w:rFonts w:ascii="Helvetica" w:hAnsi="Helvetica"/>
                <w:sz w:val="16"/>
                <w:szCs w:val="16"/>
              </w:rPr>
            </w:pPr>
          </w:p>
        </w:tc>
        <w:tc>
          <w:tcPr>
            <w:tcW w:w="1993" w:type="dxa"/>
            <w:shd w:val="clear" w:color="auto" w:fill="auto"/>
          </w:tcPr>
          <w:p w14:paraId="28F6AA12" w14:textId="77777777" w:rsidR="005F7332" w:rsidRPr="000343FB" w:rsidRDefault="005F7332" w:rsidP="008D6B27">
            <w:pPr>
              <w:rPr>
                <w:rFonts w:ascii="Helvetica" w:hAnsi="Helvetica"/>
                <w:sz w:val="16"/>
                <w:szCs w:val="16"/>
              </w:rPr>
            </w:pPr>
            <w:r w:rsidRPr="000343FB">
              <w:rPr>
                <w:rFonts w:ascii="Helvetica" w:hAnsi="Helvetica"/>
                <w:sz w:val="16"/>
                <w:szCs w:val="16"/>
              </w:rPr>
              <w:t>Age, sex, ethnicity, smoking, BMI, education, income, antidepressant use,</w:t>
            </w:r>
            <w:r w:rsidRPr="000343FB">
              <w:rPr>
                <w:rFonts w:ascii="Helvetica" w:hAnsi="Helvetica"/>
                <w:sz w:val="16"/>
                <w:szCs w:val="16"/>
              </w:rPr>
              <w:br/>
              <w:t>risk score (weighted composite of prior AMI, history of</w:t>
            </w:r>
            <w:r w:rsidRPr="000343FB">
              <w:rPr>
                <w:rFonts w:ascii="Helvetica" w:hAnsi="Helvetica"/>
                <w:sz w:val="16"/>
                <w:szCs w:val="16"/>
              </w:rPr>
              <w:br/>
              <w:t xml:space="preserve">CHF, history of stroke and/or transient ischemic attack, history of pulmonary disease, diabetes, Killip class, creatine, ejection fraction, CABG, use of non-ACE vasodilators) </w:t>
            </w:r>
          </w:p>
        </w:tc>
        <w:tc>
          <w:tcPr>
            <w:tcW w:w="1993" w:type="dxa"/>
            <w:shd w:val="clear" w:color="auto" w:fill="auto"/>
          </w:tcPr>
          <w:p w14:paraId="19E74CA8"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SNQ scores were not related to mortality. </w:t>
            </w:r>
          </w:p>
          <w:p w14:paraId="597493E2"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The ENRICHD trial was not powered to test secondary endpoints: all-cause and cardiovascular mortality. </w:t>
            </w:r>
          </w:p>
          <w:p w14:paraId="685A308C" w14:textId="77777777" w:rsidR="005F7332" w:rsidRPr="000343FB" w:rsidRDefault="005F7332" w:rsidP="008D6B27">
            <w:pPr>
              <w:rPr>
                <w:rFonts w:ascii="Helvetica" w:hAnsi="Helvetica"/>
                <w:sz w:val="16"/>
                <w:szCs w:val="16"/>
              </w:rPr>
            </w:pPr>
          </w:p>
        </w:tc>
      </w:tr>
      <w:tr w:rsidR="005F7332" w:rsidRPr="000343FB" w14:paraId="62B8368E" w14:textId="77777777" w:rsidTr="000343FB">
        <w:tc>
          <w:tcPr>
            <w:tcW w:w="1992" w:type="dxa"/>
            <w:shd w:val="clear" w:color="auto" w:fill="F2F2F2"/>
          </w:tcPr>
          <w:p w14:paraId="52E0F967"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t>Menedez</w:t>
            </w:r>
            <w:proofErr w:type="spellEnd"/>
            <w:r w:rsidRPr="000343FB">
              <w:rPr>
                <w:rFonts w:ascii="Helvetica" w:hAnsi="Helvetica"/>
                <w:sz w:val="16"/>
                <w:szCs w:val="16"/>
              </w:rPr>
              <w:t>-Villalva et al. (2015)</w:t>
            </w:r>
          </w:p>
        </w:tc>
        <w:tc>
          <w:tcPr>
            <w:tcW w:w="1992" w:type="dxa"/>
            <w:shd w:val="clear" w:color="auto" w:fill="F2F2F2"/>
          </w:tcPr>
          <w:p w14:paraId="1BCCBDF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Patients diagnoses with AHT at the </w:t>
            </w:r>
            <w:proofErr w:type="spellStart"/>
            <w:r w:rsidRPr="000343FB">
              <w:rPr>
                <w:rFonts w:ascii="Helvetica" w:hAnsi="Helvetica"/>
                <w:sz w:val="16"/>
                <w:szCs w:val="16"/>
              </w:rPr>
              <w:t>Marinamansa</w:t>
            </w:r>
            <w:proofErr w:type="spellEnd"/>
            <w:r w:rsidRPr="000343FB">
              <w:rPr>
                <w:rFonts w:ascii="Helvetica" w:hAnsi="Helvetica"/>
                <w:sz w:val="16"/>
                <w:szCs w:val="16"/>
              </w:rPr>
              <w:t>-A Cuna Health Centre in Ourense Spain, n =</w:t>
            </w:r>
            <w:proofErr w:type="gramStart"/>
            <w:r w:rsidRPr="000343FB">
              <w:rPr>
                <w:rFonts w:ascii="Helvetica" w:hAnsi="Helvetica"/>
                <w:sz w:val="16"/>
                <w:szCs w:val="16"/>
              </w:rPr>
              <w:t>236,  m</w:t>
            </w:r>
            <w:proofErr w:type="gramEnd"/>
            <w:r w:rsidRPr="000343FB">
              <w:rPr>
                <w:rFonts w:ascii="Helvetica" w:hAnsi="Helvetica"/>
                <w:sz w:val="16"/>
                <w:szCs w:val="16"/>
              </w:rPr>
              <w:t xml:space="preserve"> (32.6%), f(67.4%), M =63.51 years (62.05-64.96)</w:t>
            </w:r>
          </w:p>
          <w:p w14:paraId="18A03C2B" w14:textId="77777777" w:rsidR="005F7332" w:rsidRPr="000343FB" w:rsidRDefault="005F7332" w:rsidP="008D6B27">
            <w:pPr>
              <w:rPr>
                <w:rFonts w:ascii="Helvetica" w:hAnsi="Helvetica"/>
                <w:sz w:val="16"/>
                <w:szCs w:val="16"/>
              </w:rPr>
            </w:pPr>
          </w:p>
          <w:p w14:paraId="56310121" w14:textId="77777777" w:rsidR="005F7332" w:rsidRPr="000343FB" w:rsidRDefault="005F7332" w:rsidP="008D6B27">
            <w:pPr>
              <w:rPr>
                <w:rFonts w:ascii="Helvetica" w:hAnsi="Helvetica"/>
                <w:sz w:val="16"/>
                <w:szCs w:val="16"/>
              </w:rPr>
            </w:pPr>
            <w:r w:rsidRPr="000343FB">
              <w:rPr>
                <w:rFonts w:ascii="Helvetica" w:hAnsi="Helvetica"/>
                <w:sz w:val="16"/>
                <w:szCs w:val="16"/>
              </w:rPr>
              <w:t>2)  9-years</w:t>
            </w:r>
          </w:p>
          <w:p w14:paraId="31054214" w14:textId="77777777" w:rsidR="005F7332" w:rsidRPr="000343FB" w:rsidRDefault="005F7332" w:rsidP="008D6B27">
            <w:pPr>
              <w:rPr>
                <w:rFonts w:ascii="Helvetica" w:hAnsi="Helvetica"/>
                <w:sz w:val="16"/>
                <w:szCs w:val="16"/>
              </w:rPr>
            </w:pPr>
            <w:r w:rsidRPr="000343FB">
              <w:rPr>
                <w:rFonts w:ascii="Helvetica" w:hAnsi="Helvetica"/>
                <w:sz w:val="16"/>
                <w:szCs w:val="16"/>
              </w:rPr>
              <w:lastRenderedPageBreak/>
              <w:t xml:space="preserve">3) Race/ethnicity not defined. Participants were patients attending a Health Centre in Spain. </w:t>
            </w:r>
          </w:p>
          <w:p w14:paraId="31C4D31B" w14:textId="77777777" w:rsidR="005F7332" w:rsidRPr="000343FB" w:rsidRDefault="005F7332" w:rsidP="008D6B27">
            <w:pPr>
              <w:rPr>
                <w:rFonts w:ascii="Helvetica" w:hAnsi="Helvetica"/>
                <w:sz w:val="16"/>
                <w:szCs w:val="16"/>
              </w:rPr>
            </w:pPr>
          </w:p>
        </w:tc>
        <w:tc>
          <w:tcPr>
            <w:tcW w:w="1992" w:type="dxa"/>
            <w:shd w:val="clear" w:color="auto" w:fill="F2F2F2"/>
          </w:tcPr>
          <w:p w14:paraId="66E3847A"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lastRenderedPageBreak/>
              <w:t>AHT</w:t>
            </w:r>
          </w:p>
        </w:tc>
        <w:tc>
          <w:tcPr>
            <w:tcW w:w="1993" w:type="dxa"/>
            <w:shd w:val="clear" w:color="auto" w:fill="F2F2F2"/>
          </w:tcPr>
          <w:p w14:paraId="415E3C13" w14:textId="77777777" w:rsidR="005F7332" w:rsidRPr="000343FB" w:rsidRDefault="005F7332" w:rsidP="008D6B27">
            <w:pPr>
              <w:rPr>
                <w:rFonts w:ascii="Helvetica" w:hAnsi="Helvetica"/>
                <w:sz w:val="16"/>
                <w:szCs w:val="16"/>
              </w:rPr>
            </w:pPr>
            <w:r w:rsidRPr="000343FB">
              <w:rPr>
                <w:rFonts w:ascii="Helvetica" w:hAnsi="Helvetica"/>
                <w:sz w:val="16"/>
                <w:szCs w:val="16"/>
              </w:rPr>
              <w:t>1) All-cause mortality</w:t>
            </w:r>
          </w:p>
          <w:p w14:paraId="57337320" w14:textId="77777777" w:rsidR="005F7332" w:rsidRPr="000343FB" w:rsidRDefault="005F7332" w:rsidP="008D6B27">
            <w:pPr>
              <w:rPr>
                <w:rFonts w:ascii="Helvetica" w:hAnsi="Helvetica"/>
                <w:sz w:val="16"/>
                <w:szCs w:val="16"/>
              </w:rPr>
            </w:pPr>
            <w:r w:rsidRPr="000343FB">
              <w:rPr>
                <w:rFonts w:ascii="Helvetica" w:hAnsi="Helvetica"/>
                <w:sz w:val="16"/>
                <w:szCs w:val="16"/>
              </w:rPr>
              <w:t>2) –</w:t>
            </w:r>
          </w:p>
          <w:p w14:paraId="6BD484BD" w14:textId="77777777" w:rsidR="005F7332" w:rsidRPr="000343FB" w:rsidRDefault="005F7332" w:rsidP="008D6B27">
            <w:pPr>
              <w:pStyle w:val="NormalWeb"/>
              <w:rPr>
                <w:rFonts w:ascii="Helvetica" w:hAnsi="Helvetica"/>
                <w:sz w:val="16"/>
                <w:szCs w:val="16"/>
              </w:rPr>
            </w:pPr>
          </w:p>
        </w:tc>
        <w:tc>
          <w:tcPr>
            <w:tcW w:w="1993" w:type="dxa"/>
            <w:shd w:val="clear" w:color="auto" w:fill="F2F2F2"/>
          </w:tcPr>
          <w:p w14:paraId="52F53900"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Social network (number of social contacts measured using the Blake McKay method: 0-1, low social network; and &gt;2, high social network). </w:t>
            </w:r>
          </w:p>
          <w:p w14:paraId="24989609" w14:textId="77777777" w:rsidR="005F7332" w:rsidRPr="000343FB" w:rsidRDefault="005F7332" w:rsidP="008D6B27">
            <w:pPr>
              <w:rPr>
                <w:rFonts w:ascii="Helvetica" w:hAnsi="Helvetica"/>
                <w:sz w:val="16"/>
                <w:szCs w:val="16"/>
              </w:rPr>
            </w:pPr>
            <w:r w:rsidRPr="000343FB">
              <w:rPr>
                <w:rFonts w:ascii="Helvetica" w:hAnsi="Helvetica"/>
                <w:sz w:val="16"/>
                <w:szCs w:val="16"/>
              </w:rPr>
              <w:t>Low vs. high social network</w:t>
            </w:r>
          </w:p>
          <w:p w14:paraId="0CC0935E" w14:textId="77777777" w:rsidR="005F7332" w:rsidRPr="000343FB" w:rsidRDefault="005F7332" w:rsidP="008D6B27">
            <w:pPr>
              <w:rPr>
                <w:rFonts w:ascii="Helvetica" w:hAnsi="Helvetica"/>
                <w:sz w:val="16"/>
                <w:szCs w:val="16"/>
              </w:rPr>
            </w:pPr>
          </w:p>
        </w:tc>
        <w:tc>
          <w:tcPr>
            <w:tcW w:w="1993" w:type="dxa"/>
            <w:shd w:val="clear" w:color="auto" w:fill="F2F2F2"/>
          </w:tcPr>
          <w:p w14:paraId="52E2242F"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Crude HR for low social network </w:t>
            </w:r>
          </w:p>
          <w:p w14:paraId="48931144" w14:textId="77777777" w:rsidR="005F7332" w:rsidRPr="000343FB" w:rsidRDefault="005F7332" w:rsidP="008D6B27">
            <w:pPr>
              <w:rPr>
                <w:rFonts w:ascii="Helvetica" w:hAnsi="Helvetica"/>
                <w:sz w:val="16"/>
                <w:szCs w:val="16"/>
              </w:rPr>
            </w:pPr>
            <w:r w:rsidRPr="000343FB">
              <w:rPr>
                <w:rFonts w:ascii="Helvetica" w:hAnsi="Helvetica"/>
                <w:b/>
                <w:bCs/>
                <w:sz w:val="16"/>
                <w:szCs w:val="16"/>
              </w:rPr>
              <w:t>Final Model:</w:t>
            </w:r>
            <w:r w:rsidRPr="000343FB">
              <w:rPr>
                <w:rFonts w:ascii="Helvetica" w:hAnsi="Helvetica"/>
                <w:sz w:val="16"/>
                <w:szCs w:val="16"/>
              </w:rPr>
              <w:t xml:space="preserve"> Adjusted for blood pressure, heart rate, BMI, CVD risk, alcohol consumption, smoking, hypercholesterolemia, diabetes adherence to treatment. </w:t>
            </w:r>
          </w:p>
          <w:p w14:paraId="4D0A30A6" w14:textId="77777777" w:rsidR="005F7332" w:rsidRPr="000343FB" w:rsidRDefault="005F7332" w:rsidP="008D6B27">
            <w:pPr>
              <w:rPr>
                <w:rFonts w:ascii="Helvetica" w:hAnsi="Helvetica"/>
                <w:sz w:val="16"/>
                <w:szCs w:val="16"/>
              </w:rPr>
            </w:pPr>
          </w:p>
        </w:tc>
        <w:tc>
          <w:tcPr>
            <w:tcW w:w="1993" w:type="dxa"/>
            <w:shd w:val="clear" w:color="auto" w:fill="F2F2F2"/>
          </w:tcPr>
          <w:p w14:paraId="1AF92D12" w14:textId="77777777" w:rsidR="005F7332" w:rsidRPr="000343FB" w:rsidRDefault="005F7332" w:rsidP="008D6B27">
            <w:pPr>
              <w:rPr>
                <w:rFonts w:ascii="Helvetica" w:hAnsi="Helvetica"/>
                <w:sz w:val="16"/>
                <w:szCs w:val="16"/>
              </w:rPr>
            </w:pPr>
            <w:r w:rsidRPr="000343FB">
              <w:rPr>
                <w:rFonts w:ascii="Helvetica" w:hAnsi="Helvetica"/>
                <w:b/>
                <w:bCs/>
                <w:sz w:val="16"/>
                <w:szCs w:val="16"/>
              </w:rPr>
              <w:lastRenderedPageBreak/>
              <w:t>Model 1:</w:t>
            </w:r>
            <w:r w:rsidRPr="000343FB">
              <w:rPr>
                <w:rFonts w:ascii="Helvetica" w:hAnsi="Helvetica"/>
                <w:sz w:val="16"/>
                <w:szCs w:val="16"/>
              </w:rPr>
              <w:t xml:space="preserve"> HR 1.7, 95% CI (0.9-3.3).</w:t>
            </w:r>
          </w:p>
          <w:p w14:paraId="6442BA11" w14:textId="77777777" w:rsidR="005F7332" w:rsidRPr="000343FB" w:rsidRDefault="005F7332" w:rsidP="008D6B27">
            <w:pPr>
              <w:rPr>
                <w:rFonts w:ascii="Helvetica" w:hAnsi="Helvetica"/>
                <w:sz w:val="16"/>
                <w:szCs w:val="16"/>
              </w:rPr>
            </w:pPr>
            <w:r w:rsidRPr="000343FB">
              <w:rPr>
                <w:rFonts w:ascii="Helvetica" w:hAnsi="Helvetica"/>
                <w:b/>
                <w:bCs/>
                <w:sz w:val="16"/>
                <w:szCs w:val="16"/>
              </w:rPr>
              <w:t>Final Model:</w:t>
            </w:r>
            <w:r w:rsidRPr="000343FB">
              <w:rPr>
                <w:rFonts w:ascii="Helvetica" w:hAnsi="Helvetica"/>
                <w:sz w:val="16"/>
                <w:szCs w:val="16"/>
              </w:rPr>
              <w:t xml:space="preserve"> HR 2.6, 95% CI (1.3-5.5).</w:t>
            </w:r>
          </w:p>
          <w:p w14:paraId="6EE916A8" w14:textId="77777777" w:rsidR="005F7332" w:rsidRPr="000343FB" w:rsidRDefault="005F7332" w:rsidP="008D6B27">
            <w:pPr>
              <w:rPr>
                <w:rFonts w:ascii="Helvetica" w:hAnsi="Helvetica"/>
                <w:sz w:val="16"/>
                <w:szCs w:val="16"/>
              </w:rPr>
            </w:pPr>
          </w:p>
          <w:p w14:paraId="7F172E3A"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Low social network related to higher global mortality. </w:t>
            </w:r>
          </w:p>
          <w:p w14:paraId="3755695F" w14:textId="77777777" w:rsidR="005F7332" w:rsidRPr="000343FB" w:rsidRDefault="005F7332" w:rsidP="008D6B27">
            <w:pPr>
              <w:rPr>
                <w:rFonts w:ascii="Helvetica" w:hAnsi="Helvetica"/>
                <w:sz w:val="16"/>
                <w:szCs w:val="16"/>
              </w:rPr>
            </w:pPr>
          </w:p>
        </w:tc>
      </w:tr>
      <w:tr w:rsidR="005F7332" w:rsidRPr="000343FB" w14:paraId="34D91E62" w14:textId="77777777" w:rsidTr="000343FB">
        <w:tc>
          <w:tcPr>
            <w:tcW w:w="1992" w:type="dxa"/>
            <w:shd w:val="clear" w:color="auto" w:fill="auto"/>
          </w:tcPr>
          <w:p w14:paraId="5011C5A5" w14:textId="77777777" w:rsidR="005F7332" w:rsidRPr="000343FB" w:rsidRDefault="005F7332" w:rsidP="008D6B27">
            <w:pPr>
              <w:rPr>
                <w:rFonts w:ascii="Helvetica" w:hAnsi="Helvetica"/>
                <w:sz w:val="16"/>
                <w:szCs w:val="16"/>
              </w:rPr>
            </w:pPr>
            <w:r w:rsidRPr="000343FB">
              <w:rPr>
                <w:rFonts w:ascii="Helvetica" w:hAnsi="Helvetica"/>
                <w:sz w:val="16"/>
                <w:szCs w:val="16"/>
              </w:rPr>
              <w:t>Rodriguez-</w:t>
            </w:r>
            <w:proofErr w:type="spellStart"/>
            <w:r w:rsidRPr="000343FB">
              <w:rPr>
                <w:rFonts w:ascii="Helvetica" w:hAnsi="Helvetica"/>
                <w:sz w:val="16"/>
                <w:szCs w:val="16"/>
              </w:rPr>
              <w:t>Artalejo</w:t>
            </w:r>
            <w:proofErr w:type="spellEnd"/>
            <w:r w:rsidRPr="000343FB">
              <w:rPr>
                <w:rFonts w:ascii="Helvetica" w:hAnsi="Helvetica"/>
                <w:sz w:val="16"/>
                <w:szCs w:val="16"/>
              </w:rPr>
              <w:t xml:space="preserve"> et al. (2006)</w:t>
            </w:r>
          </w:p>
        </w:tc>
        <w:tc>
          <w:tcPr>
            <w:tcW w:w="1992" w:type="dxa"/>
            <w:shd w:val="clear" w:color="auto" w:fill="auto"/>
          </w:tcPr>
          <w:p w14:paraId="54D81F89"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Patients admitted for HF-related emergencies at 4 Spanish hospitals, n -371, m (41.8%), </w:t>
            </w:r>
            <w:proofErr w:type="gramStart"/>
            <w:r w:rsidRPr="000343FB">
              <w:rPr>
                <w:rFonts w:ascii="Helvetica" w:hAnsi="Helvetica"/>
                <w:sz w:val="16"/>
                <w:szCs w:val="16"/>
              </w:rPr>
              <w:t>f(</w:t>
            </w:r>
            <w:proofErr w:type="gramEnd"/>
            <w:r w:rsidRPr="000343FB">
              <w:rPr>
                <w:rFonts w:ascii="Helvetica" w:hAnsi="Helvetica"/>
                <w:sz w:val="16"/>
                <w:szCs w:val="16"/>
              </w:rPr>
              <w:t>52.2%), M = 77.2(6.7) years.</w:t>
            </w:r>
          </w:p>
          <w:p w14:paraId="023EA763" w14:textId="77777777" w:rsidR="005F7332" w:rsidRPr="000343FB" w:rsidRDefault="005F7332" w:rsidP="008D6B27">
            <w:pPr>
              <w:rPr>
                <w:rFonts w:ascii="Helvetica" w:hAnsi="Helvetica"/>
                <w:sz w:val="16"/>
                <w:szCs w:val="16"/>
              </w:rPr>
            </w:pPr>
          </w:p>
          <w:p w14:paraId="38A8218F" w14:textId="77777777" w:rsidR="005F7332" w:rsidRPr="000343FB" w:rsidRDefault="005F7332" w:rsidP="008D6B27">
            <w:pPr>
              <w:rPr>
                <w:rFonts w:ascii="Helvetica" w:hAnsi="Helvetica"/>
                <w:sz w:val="16"/>
                <w:szCs w:val="16"/>
              </w:rPr>
            </w:pPr>
            <w:r w:rsidRPr="000343FB">
              <w:rPr>
                <w:rFonts w:ascii="Helvetica" w:hAnsi="Helvetica"/>
                <w:sz w:val="16"/>
                <w:szCs w:val="16"/>
              </w:rPr>
              <w:t>2) Mean follow-up = 6.5 months.</w:t>
            </w:r>
          </w:p>
          <w:p w14:paraId="251C4551"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defined. Participants were recruited from 4 Spanish hospitals. </w:t>
            </w:r>
          </w:p>
          <w:p w14:paraId="489C0127" w14:textId="77777777" w:rsidR="005F7332" w:rsidRPr="000343FB" w:rsidRDefault="005F7332" w:rsidP="008D6B27">
            <w:pPr>
              <w:rPr>
                <w:rFonts w:ascii="Helvetica" w:hAnsi="Helvetica"/>
                <w:sz w:val="16"/>
                <w:szCs w:val="16"/>
              </w:rPr>
            </w:pPr>
          </w:p>
        </w:tc>
        <w:tc>
          <w:tcPr>
            <w:tcW w:w="1992" w:type="dxa"/>
            <w:shd w:val="clear" w:color="auto" w:fill="auto"/>
          </w:tcPr>
          <w:p w14:paraId="23E50F02"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 xml:space="preserve">HF </w:t>
            </w:r>
          </w:p>
        </w:tc>
        <w:tc>
          <w:tcPr>
            <w:tcW w:w="1993" w:type="dxa"/>
            <w:shd w:val="clear" w:color="auto" w:fill="auto"/>
          </w:tcPr>
          <w:p w14:paraId="257D9166" w14:textId="77777777" w:rsidR="005F7332" w:rsidRPr="000343FB" w:rsidRDefault="005F7332" w:rsidP="008D6B27">
            <w:pPr>
              <w:rPr>
                <w:rFonts w:ascii="Helvetica" w:hAnsi="Helvetica"/>
                <w:sz w:val="16"/>
                <w:szCs w:val="16"/>
              </w:rPr>
            </w:pPr>
            <w:r w:rsidRPr="000343FB">
              <w:rPr>
                <w:rFonts w:ascii="Helvetica" w:hAnsi="Helvetica"/>
                <w:sz w:val="16"/>
                <w:szCs w:val="16"/>
              </w:rPr>
              <w:t>1) All-cause mortality</w:t>
            </w:r>
          </w:p>
          <w:p w14:paraId="5D3FCF71"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 </w:t>
            </w:r>
          </w:p>
          <w:p w14:paraId="740616A3" w14:textId="77777777" w:rsidR="005F7332" w:rsidRPr="000343FB" w:rsidRDefault="005F7332" w:rsidP="008D6B27">
            <w:pPr>
              <w:rPr>
                <w:rFonts w:ascii="Helvetica" w:hAnsi="Helvetica"/>
                <w:sz w:val="16"/>
                <w:szCs w:val="16"/>
              </w:rPr>
            </w:pPr>
          </w:p>
        </w:tc>
        <w:tc>
          <w:tcPr>
            <w:tcW w:w="1993" w:type="dxa"/>
            <w:shd w:val="clear" w:color="auto" w:fill="auto"/>
          </w:tcPr>
          <w:p w14:paraId="289F5D55"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Social network measured using (continuous) 4-item questionnaire: marital </w:t>
            </w:r>
            <w:proofErr w:type="gramStart"/>
            <w:r w:rsidRPr="000343FB">
              <w:rPr>
                <w:rFonts w:ascii="Helvetica" w:hAnsi="Helvetica"/>
                <w:sz w:val="16"/>
                <w:szCs w:val="16"/>
              </w:rPr>
              <w:t>status;  living</w:t>
            </w:r>
            <w:proofErr w:type="gramEnd"/>
            <w:r w:rsidRPr="000343FB">
              <w:rPr>
                <w:rFonts w:ascii="Helvetica" w:hAnsi="Helvetica"/>
                <w:sz w:val="16"/>
                <w:szCs w:val="16"/>
              </w:rPr>
              <w:t xml:space="preserve"> arrangements; saw/telephone contact with family; were at home alone for less than 2 hours per day. Social Network low when 2 or fewer present. </w:t>
            </w:r>
          </w:p>
          <w:p w14:paraId="04CC51EF" w14:textId="77777777" w:rsidR="005F7332" w:rsidRPr="000343FB" w:rsidRDefault="005F7332" w:rsidP="008D6B27">
            <w:pPr>
              <w:rPr>
                <w:rFonts w:ascii="Helvetica" w:hAnsi="Helvetica"/>
                <w:sz w:val="16"/>
                <w:szCs w:val="16"/>
              </w:rPr>
            </w:pPr>
            <w:r w:rsidRPr="000343FB">
              <w:rPr>
                <w:rFonts w:ascii="Helvetica" w:hAnsi="Helvetica"/>
                <w:sz w:val="16"/>
                <w:szCs w:val="16"/>
              </w:rPr>
              <w:t>Data stratified on basis of 3 social-network categories (high, moderate, low).</w:t>
            </w:r>
          </w:p>
          <w:p w14:paraId="2D6FFF50" w14:textId="77777777" w:rsidR="005F7332" w:rsidRPr="000343FB" w:rsidRDefault="005F7332" w:rsidP="008D6B27">
            <w:pPr>
              <w:rPr>
                <w:rFonts w:ascii="Helvetica" w:hAnsi="Helvetica"/>
                <w:sz w:val="16"/>
                <w:szCs w:val="16"/>
              </w:rPr>
            </w:pPr>
          </w:p>
        </w:tc>
        <w:tc>
          <w:tcPr>
            <w:tcW w:w="1993" w:type="dxa"/>
            <w:shd w:val="clear" w:color="auto" w:fill="auto"/>
          </w:tcPr>
          <w:p w14:paraId="3CA27076"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Unadjusted </w:t>
            </w:r>
          </w:p>
          <w:p w14:paraId="3EC134E3" w14:textId="77777777" w:rsidR="005F7332" w:rsidRPr="000343FB" w:rsidRDefault="005F7332" w:rsidP="008D6B27">
            <w:pPr>
              <w:rPr>
                <w:rFonts w:ascii="Helvetica" w:hAnsi="Helvetica"/>
                <w:sz w:val="16"/>
                <w:szCs w:val="16"/>
              </w:rPr>
            </w:pPr>
            <w:r w:rsidRPr="000343FB">
              <w:rPr>
                <w:rFonts w:ascii="Helvetica" w:hAnsi="Helvetica"/>
                <w:b/>
                <w:bCs/>
                <w:sz w:val="16"/>
                <w:szCs w:val="16"/>
              </w:rPr>
              <w:t>Final Model:</w:t>
            </w:r>
            <w:r w:rsidRPr="000343FB">
              <w:rPr>
                <w:rFonts w:ascii="Helvetica" w:hAnsi="Helvetica"/>
                <w:sz w:val="16"/>
                <w:szCs w:val="16"/>
              </w:rPr>
              <w:t xml:space="preserve"> </w:t>
            </w:r>
            <w:r w:rsidRPr="000343FB">
              <w:rPr>
                <w:rFonts w:ascii="Helvetica" w:hAnsi="Helvetica" w:cs="Calibri"/>
                <w:sz w:val="16"/>
                <w:szCs w:val="16"/>
              </w:rPr>
              <w:t xml:space="preserve"> </w:t>
            </w:r>
            <w:r w:rsidRPr="000343FB">
              <w:rPr>
                <w:rFonts w:ascii="Helvetica" w:hAnsi="Helvetica"/>
                <w:sz w:val="16"/>
                <w:szCs w:val="16"/>
              </w:rPr>
              <w:t xml:space="preserve">Principal sociodemographic  and biomedical variables [sex, age, educational level, functional grade, LVEF, arterial hypertension at discharge, serum creatine, admission, comorbidity, atrial fibrillation, previous hospitalisation, treatment (angiotensin-converting enzyme inhibitors, Beta blockers, digoxin), </w:t>
            </w:r>
            <w:proofErr w:type="spellStart"/>
            <w:r w:rsidRPr="000343FB">
              <w:rPr>
                <w:rFonts w:ascii="Helvetica" w:hAnsi="Helvetica"/>
                <w:sz w:val="16"/>
                <w:szCs w:val="16"/>
              </w:rPr>
              <w:t>etiology</w:t>
            </w:r>
            <w:proofErr w:type="spellEnd"/>
            <w:r w:rsidRPr="000343FB">
              <w:rPr>
                <w:rFonts w:ascii="Helvetica" w:hAnsi="Helvetica"/>
                <w:sz w:val="16"/>
                <w:szCs w:val="16"/>
              </w:rPr>
              <w:t xml:space="preserve"> of heart failure, disability for basic activities of daily living, disability for instrumental activities of daily living, limitation in walking several hundreds of meters), lifestyle related variables (tobacco use, alcohol consumption, excessive alcohol consumption in physician’s opinion) , depressive symptoms , emotional support, functional support, treatment compliance in the physician’s opinion.</w:t>
            </w:r>
          </w:p>
        </w:tc>
        <w:tc>
          <w:tcPr>
            <w:tcW w:w="1993" w:type="dxa"/>
            <w:shd w:val="clear" w:color="auto" w:fill="auto"/>
          </w:tcPr>
          <w:p w14:paraId="1516B006"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u w:val="single"/>
              </w:rPr>
              <w:t>High Social Network:</w:t>
            </w:r>
          </w:p>
          <w:p w14:paraId="226B9B91"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HR 1.00</w:t>
            </w:r>
          </w:p>
          <w:p w14:paraId="153BC4CC" w14:textId="77777777" w:rsidR="005F7332" w:rsidRPr="000343FB" w:rsidRDefault="005F7332" w:rsidP="008D6B27">
            <w:pPr>
              <w:rPr>
                <w:rFonts w:ascii="Helvetica" w:hAnsi="Helvetica"/>
                <w:sz w:val="16"/>
                <w:szCs w:val="16"/>
              </w:rPr>
            </w:pPr>
            <w:r w:rsidRPr="000343FB">
              <w:rPr>
                <w:rFonts w:ascii="Helvetica" w:hAnsi="Helvetica"/>
                <w:b/>
                <w:bCs/>
                <w:sz w:val="16"/>
                <w:szCs w:val="16"/>
              </w:rPr>
              <w:t>Final Model:</w:t>
            </w:r>
            <w:r w:rsidRPr="000343FB">
              <w:rPr>
                <w:rFonts w:ascii="Helvetica" w:hAnsi="Helvetica"/>
                <w:sz w:val="16"/>
                <w:szCs w:val="16"/>
              </w:rPr>
              <w:t xml:space="preserve"> HR 1.00 </w:t>
            </w:r>
          </w:p>
          <w:p w14:paraId="30F985A6"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u w:val="single"/>
              </w:rPr>
              <w:t>Low Social Network:</w:t>
            </w:r>
          </w:p>
          <w:p w14:paraId="6F890C57"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HR 1.03 95% CI (0.55-1.92)</w:t>
            </w:r>
          </w:p>
          <w:p w14:paraId="77AB5A0A" w14:textId="77777777" w:rsidR="005F7332" w:rsidRPr="000343FB" w:rsidRDefault="005F7332" w:rsidP="008D6B27">
            <w:pPr>
              <w:rPr>
                <w:rFonts w:ascii="Helvetica" w:hAnsi="Helvetica"/>
                <w:sz w:val="16"/>
                <w:szCs w:val="16"/>
              </w:rPr>
            </w:pPr>
            <w:r w:rsidRPr="000343FB">
              <w:rPr>
                <w:rFonts w:ascii="Helvetica" w:hAnsi="Helvetica"/>
                <w:b/>
                <w:bCs/>
                <w:sz w:val="16"/>
                <w:szCs w:val="16"/>
              </w:rPr>
              <w:t>Final Model:</w:t>
            </w:r>
            <w:r w:rsidRPr="000343FB">
              <w:rPr>
                <w:rFonts w:ascii="Helvetica" w:hAnsi="Helvetica"/>
                <w:sz w:val="16"/>
                <w:szCs w:val="16"/>
              </w:rPr>
              <w:t xml:space="preserve"> HR 0.67, 95% CI (0.31-1.45)</w:t>
            </w:r>
          </w:p>
          <w:p w14:paraId="03AA3C54" w14:textId="77777777" w:rsidR="005F7332" w:rsidRPr="000343FB" w:rsidRDefault="005F7332" w:rsidP="008D6B27">
            <w:pPr>
              <w:rPr>
                <w:rFonts w:ascii="Helvetica" w:hAnsi="Helvetica"/>
                <w:sz w:val="16"/>
                <w:szCs w:val="16"/>
              </w:rPr>
            </w:pPr>
          </w:p>
        </w:tc>
      </w:tr>
      <w:tr w:rsidR="005F7332" w:rsidRPr="000343FB" w14:paraId="05205300" w14:textId="77777777" w:rsidTr="000343FB">
        <w:tc>
          <w:tcPr>
            <w:tcW w:w="1992" w:type="dxa"/>
            <w:shd w:val="clear" w:color="auto" w:fill="F2F2F2"/>
          </w:tcPr>
          <w:p w14:paraId="086F7477"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t>Ruberman</w:t>
            </w:r>
            <w:proofErr w:type="spellEnd"/>
            <w:r w:rsidRPr="000343FB">
              <w:rPr>
                <w:rFonts w:ascii="Helvetica" w:hAnsi="Helvetica"/>
                <w:sz w:val="16"/>
                <w:szCs w:val="16"/>
              </w:rPr>
              <w:t xml:space="preserve"> et al. (1984)</w:t>
            </w:r>
          </w:p>
        </w:tc>
        <w:tc>
          <w:tcPr>
            <w:tcW w:w="1992" w:type="dxa"/>
            <w:shd w:val="clear" w:color="auto" w:fill="F2F2F2"/>
          </w:tcPr>
          <w:p w14:paraId="36D3AB0F"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American male survivors of acute MI from Beta blocker heart attack </w:t>
            </w:r>
            <w:proofErr w:type="gramStart"/>
            <w:r w:rsidRPr="000343FB">
              <w:rPr>
                <w:rFonts w:ascii="Helvetica" w:hAnsi="Helvetica"/>
                <w:sz w:val="16"/>
                <w:szCs w:val="16"/>
              </w:rPr>
              <w:t>trial  (</w:t>
            </w:r>
            <w:proofErr w:type="gramEnd"/>
            <w:r w:rsidRPr="000343FB">
              <w:rPr>
                <w:rFonts w:ascii="Helvetica" w:hAnsi="Helvetica"/>
                <w:sz w:val="16"/>
                <w:szCs w:val="16"/>
              </w:rPr>
              <w:t>n = 2319), m (100%), Age range = 60-69 years.</w:t>
            </w:r>
          </w:p>
          <w:p w14:paraId="71563045" w14:textId="77777777" w:rsidR="005F7332" w:rsidRPr="000343FB" w:rsidRDefault="005F7332" w:rsidP="008D6B27">
            <w:pPr>
              <w:rPr>
                <w:rFonts w:ascii="Helvetica" w:hAnsi="Helvetica"/>
                <w:sz w:val="16"/>
                <w:szCs w:val="16"/>
              </w:rPr>
            </w:pPr>
          </w:p>
          <w:p w14:paraId="1286AE65" w14:textId="77777777" w:rsidR="005F7332" w:rsidRPr="000343FB" w:rsidRDefault="005F7332" w:rsidP="008D6B27">
            <w:pPr>
              <w:rPr>
                <w:rFonts w:ascii="Helvetica" w:hAnsi="Helvetica"/>
                <w:sz w:val="16"/>
                <w:szCs w:val="16"/>
              </w:rPr>
            </w:pPr>
            <w:r w:rsidRPr="000343FB">
              <w:rPr>
                <w:rFonts w:ascii="Helvetica" w:hAnsi="Helvetica"/>
                <w:sz w:val="16"/>
                <w:szCs w:val="16"/>
              </w:rPr>
              <w:t>2) 3 years</w:t>
            </w:r>
          </w:p>
          <w:p w14:paraId="53DD1EC0"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w:t>
            </w:r>
            <w:r w:rsidRPr="000343FB">
              <w:rPr>
                <w:rFonts w:ascii="Helvetica" w:hAnsi="Helvetica"/>
                <w:sz w:val="16"/>
                <w:szCs w:val="16"/>
              </w:rPr>
              <w:lastRenderedPageBreak/>
              <w:t xml:space="preserve">defined. Participants recruited from the CHAT trial in the US. </w:t>
            </w:r>
          </w:p>
        </w:tc>
        <w:tc>
          <w:tcPr>
            <w:tcW w:w="1992" w:type="dxa"/>
            <w:shd w:val="clear" w:color="auto" w:fill="F2F2F2"/>
          </w:tcPr>
          <w:p w14:paraId="64F17F38"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lastRenderedPageBreak/>
              <w:t>MI</w:t>
            </w:r>
          </w:p>
        </w:tc>
        <w:tc>
          <w:tcPr>
            <w:tcW w:w="1993" w:type="dxa"/>
            <w:shd w:val="clear" w:color="auto" w:fill="F2F2F2"/>
          </w:tcPr>
          <w:p w14:paraId="1FAA6E86" w14:textId="77777777" w:rsidR="005F7332" w:rsidRPr="000343FB" w:rsidRDefault="005F7332" w:rsidP="008D6B27">
            <w:pPr>
              <w:rPr>
                <w:rFonts w:ascii="Helvetica" w:hAnsi="Helvetica"/>
                <w:sz w:val="16"/>
                <w:szCs w:val="16"/>
              </w:rPr>
            </w:pPr>
            <w:r w:rsidRPr="000343FB">
              <w:rPr>
                <w:rFonts w:ascii="Helvetica" w:hAnsi="Helvetica"/>
                <w:sz w:val="16"/>
                <w:szCs w:val="16"/>
              </w:rPr>
              <w:t>1) All-cause mortality</w:t>
            </w:r>
          </w:p>
          <w:p w14:paraId="685EC2B9"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 </w:t>
            </w:r>
          </w:p>
          <w:p w14:paraId="16612E51" w14:textId="77777777" w:rsidR="005F7332" w:rsidRPr="000343FB" w:rsidRDefault="005F7332" w:rsidP="008D6B27">
            <w:pPr>
              <w:rPr>
                <w:rFonts w:ascii="Helvetica" w:hAnsi="Helvetica"/>
                <w:sz w:val="16"/>
                <w:szCs w:val="16"/>
              </w:rPr>
            </w:pPr>
          </w:p>
        </w:tc>
        <w:tc>
          <w:tcPr>
            <w:tcW w:w="1993" w:type="dxa"/>
            <w:shd w:val="clear" w:color="auto" w:fill="F2F2F2"/>
          </w:tcPr>
          <w:p w14:paraId="293A9D9D" w14:textId="77777777" w:rsidR="005F7332" w:rsidRPr="000343FB" w:rsidRDefault="005F7332" w:rsidP="008D6B27">
            <w:pPr>
              <w:rPr>
                <w:rFonts w:ascii="Helvetica" w:hAnsi="Helvetica"/>
                <w:sz w:val="16"/>
                <w:szCs w:val="16"/>
              </w:rPr>
            </w:pPr>
            <w:r w:rsidRPr="000343FB">
              <w:rPr>
                <w:rFonts w:ascii="Helvetica" w:hAnsi="Helvetica"/>
                <w:sz w:val="16"/>
                <w:szCs w:val="16"/>
              </w:rPr>
              <w:t>Unvalidated</w:t>
            </w:r>
            <w:r w:rsidRPr="000343FB">
              <w:rPr>
                <w:rFonts w:ascii="Helvetica" w:hAnsi="Helvetica"/>
                <w:sz w:val="16"/>
                <w:szCs w:val="16"/>
              </w:rPr>
              <w:br/>
              <w:t xml:space="preserve">3-item questionnaire (2 categories). Data categorised into socially isolated or not socially isolated.  </w:t>
            </w:r>
          </w:p>
          <w:p w14:paraId="48BD4EC0" w14:textId="77777777" w:rsidR="005F7332" w:rsidRPr="000343FB" w:rsidRDefault="005F7332" w:rsidP="008D6B27">
            <w:pPr>
              <w:rPr>
                <w:rFonts w:ascii="Helvetica" w:hAnsi="Helvetica"/>
                <w:sz w:val="16"/>
                <w:szCs w:val="16"/>
              </w:rPr>
            </w:pPr>
          </w:p>
        </w:tc>
        <w:tc>
          <w:tcPr>
            <w:tcW w:w="1993" w:type="dxa"/>
            <w:shd w:val="clear" w:color="auto" w:fill="F2F2F2"/>
          </w:tcPr>
          <w:p w14:paraId="2182F6DD"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Univariate: none </w:t>
            </w:r>
            <w:r w:rsidRPr="000343FB">
              <w:rPr>
                <w:rFonts w:ascii="Helvetica" w:hAnsi="Helvetica"/>
                <w:b/>
                <w:bCs/>
                <w:sz w:val="16"/>
                <w:szCs w:val="16"/>
              </w:rPr>
              <w:t>Final Model:</w:t>
            </w:r>
            <w:r w:rsidRPr="000343FB">
              <w:rPr>
                <w:rFonts w:ascii="Helvetica" w:hAnsi="Helvetica"/>
                <w:sz w:val="16"/>
                <w:szCs w:val="16"/>
              </w:rPr>
              <w:t xml:space="preserve"> age, BHAT risk class, heart rate, taking digitalis, CHF, myocardial summary, ventricular arrhythmia, treatment group, angina (based on MD opinion), cigarettes. </w:t>
            </w:r>
          </w:p>
        </w:tc>
        <w:tc>
          <w:tcPr>
            <w:tcW w:w="1993" w:type="dxa"/>
            <w:shd w:val="clear" w:color="auto" w:fill="F2F2F2"/>
          </w:tcPr>
          <w:p w14:paraId="38455154"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Log rank </w:t>
            </w:r>
            <w:r w:rsidRPr="000343FB">
              <w:rPr>
                <w:rFonts w:ascii="Helvetica" w:hAnsi="Helvetica"/>
                <w:i/>
                <w:iCs/>
                <w:sz w:val="16"/>
                <w:szCs w:val="16"/>
              </w:rPr>
              <w:t>X</w:t>
            </w:r>
            <w:r w:rsidRPr="000343FB">
              <w:rPr>
                <w:rFonts w:ascii="Helvetica" w:hAnsi="Helvetica"/>
                <w:sz w:val="16"/>
                <w:szCs w:val="16"/>
                <w:vertAlign w:val="superscript"/>
              </w:rPr>
              <w:t>2</w:t>
            </w:r>
            <w:r w:rsidRPr="000343FB">
              <w:rPr>
                <w:rFonts w:ascii="Helvetica" w:hAnsi="Helvetica"/>
                <w:sz w:val="16"/>
                <w:szCs w:val="16"/>
                <w:vertAlign w:val="subscript"/>
              </w:rPr>
              <w:t>1</w:t>
            </w:r>
            <w:r w:rsidRPr="000343FB">
              <w:rPr>
                <w:rFonts w:ascii="Helvetica" w:hAnsi="Helvetica"/>
                <w:sz w:val="16"/>
                <w:szCs w:val="16"/>
              </w:rPr>
              <w:t xml:space="preserve"> = 26.9. Greater all-cause mortality risk in univariate model.</w:t>
            </w:r>
          </w:p>
          <w:p w14:paraId="564DE393" w14:textId="77777777" w:rsidR="005F7332" w:rsidRPr="000343FB" w:rsidRDefault="005F7332" w:rsidP="008D6B27">
            <w:pPr>
              <w:rPr>
                <w:rFonts w:ascii="Helvetica" w:hAnsi="Helvetica"/>
                <w:sz w:val="16"/>
                <w:szCs w:val="16"/>
              </w:rPr>
            </w:pPr>
            <w:r w:rsidRPr="000343FB">
              <w:rPr>
                <w:rFonts w:ascii="Helvetica" w:hAnsi="Helvetica"/>
                <w:b/>
                <w:bCs/>
                <w:sz w:val="16"/>
                <w:szCs w:val="16"/>
              </w:rPr>
              <w:t>Final Model</w:t>
            </w:r>
            <w:r w:rsidRPr="000343FB">
              <w:rPr>
                <w:rFonts w:ascii="Helvetica" w:hAnsi="Helvetica"/>
                <w:sz w:val="16"/>
                <w:szCs w:val="16"/>
              </w:rPr>
              <w:t>: only tested combined effects of social isolation and stress in multivariate model.</w:t>
            </w:r>
          </w:p>
        </w:tc>
      </w:tr>
      <w:tr w:rsidR="005F7332" w:rsidRPr="000343FB" w14:paraId="4C3093DF" w14:textId="77777777" w:rsidTr="000343FB">
        <w:tc>
          <w:tcPr>
            <w:tcW w:w="1992" w:type="dxa"/>
            <w:shd w:val="clear" w:color="auto" w:fill="auto"/>
          </w:tcPr>
          <w:p w14:paraId="441CDD40" w14:textId="77777777" w:rsidR="005F7332" w:rsidRPr="000343FB" w:rsidRDefault="005F7332" w:rsidP="008D6B27">
            <w:pPr>
              <w:rPr>
                <w:rFonts w:ascii="Helvetica" w:hAnsi="Helvetica"/>
                <w:sz w:val="16"/>
                <w:szCs w:val="16"/>
              </w:rPr>
            </w:pPr>
            <w:r w:rsidRPr="000343FB">
              <w:rPr>
                <w:rFonts w:ascii="Helvetica" w:hAnsi="Helvetica"/>
                <w:sz w:val="16"/>
                <w:szCs w:val="16"/>
              </w:rPr>
              <w:t>Rutledge et al. (2016)</w:t>
            </w:r>
          </w:p>
        </w:tc>
        <w:tc>
          <w:tcPr>
            <w:tcW w:w="1992" w:type="dxa"/>
            <w:shd w:val="clear" w:color="auto" w:fill="auto"/>
          </w:tcPr>
          <w:p w14:paraId="2260A73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Participants included American females from the WISE study, recruited from 4 sites in the United States, n = 517, </w:t>
            </w:r>
            <w:proofErr w:type="gramStart"/>
            <w:r w:rsidRPr="000343FB">
              <w:rPr>
                <w:rFonts w:ascii="Helvetica" w:hAnsi="Helvetica"/>
                <w:sz w:val="16"/>
                <w:szCs w:val="16"/>
              </w:rPr>
              <w:t>f(</w:t>
            </w:r>
            <w:proofErr w:type="gramEnd"/>
            <w:r w:rsidRPr="000343FB">
              <w:rPr>
                <w:rFonts w:ascii="Helvetica" w:hAnsi="Helvetica"/>
                <w:sz w:val="16"/>
                <w:szCs w:val="16"/>
              </w:rPr>
              <w:t>100%), M =58.3 (11.4) years.</w:t>
            </w:r>
          </w:p>
          <w:p w14:paraId="70FB769D" w14:textId="77777777" w:rsidR="005F7332" w:rsidRPr="000343FB" w:rsidRDefault="005F7332" w:rsidP="008D6B27">
            <w:pPr>
              <w:rPr>
                <w:rFonts w:ascii="Helvetica" w:hAnsi="Helvetica"/>
                <w:sz w:val="16"/>
                <w:szCs w:val="16"/>
              </w:rPr>
            </w:pPr>
            <w:r w:rsidRPr="000343FB">
              <w:rPr>
                <w:rFonts w:ascii="Helvetica" w:hAnsi="Helvetica"/>
                <w:sz w:val="16"/>
                <w:szCs w:val="16"/>
              </w:rPr>
              <w:t>2) Median follow-up 9.3 years</w:t>
            </w:r>
          </w:p>
          <w:p w14:paraId="7A02677B"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Non-Hispanic white (81.1%), African American (17.4%), Other (1.4%). </w:t>
            </w:r>
          </w:p>
        </w:tc>
        <w:tc>
          <w:tcPr>
            <w:tcW w:w="1992" w:type="dxa"/>
            <w:shd w:val="clear" w:color="auto" w:fill="auto"/>
          </w:tcPr>
          <w:p w14:paraId="4948E307"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CAD</w:t>
            </w:r>
          </w:p>
        </w:tc>
        <w:tc>
          <w:tcPr>
            <w:tcW w:w="1993" w:type="dxa"/>
            <w:shd w:val="clear" w:color="auto" w:fill="auto"/>
          </w:tcPr>
          <w:p w14:paraId="0C3A5B70" w14:textId="77777777" w:rsidR="005F7332" w:rsidRPr="000343FB" w:rsidRDefault="005F7332" w:rsidP="008D6B27">
            <w:pPr>
              <w:rPr>
                <w:rFonts w:ascii="Helvetica" w:hAnsi="Helvetica"/>
                <w:sz w:val="16"/>
                <w:szCs w:val="16"/>
              </w:rPr>
            </w:pPr>
            <w:r w:rsidRPr="000343FB">
              <w:rPr>
                <w:rFonts w:ascii="Helvetica" w:hAnsi="Helvetica"/>
                <w:sz w:val="16"/>
                <w:szCs w:val="16"/>
              </w:rPr>
              <w:t>1) All-cause mortality</w:t>
            </w:r>
          </w:p>
          <w:p w14:paraId="35D28DA3" w14:textId="77777777" w:rsidR="005F7332" w:rsidRPr="000343FB" w:rsidRDefault="005F7332" w:rsidP="008D6B27">
            <w:pPr>
              <w:rPr>
                <w:rFonts w:ascii="Helvetica" w:hAnsi="Helvetica"/>
                <w:sz w:val="16"/>
                <w:szCs w:val="16"/>
              </w:rPr>
            </w:pPr>
            <w:r w:rsidRPr="000343FB">
              <w:rPr>
                <w:rFonts w:ascii="Helvetica" w:hAnsi="Helvetica"/>
                <w:sz w:val="16"/>
                <w:szCs w:val="16"/>
              </w:rPr>
              <w:t>2) –</w:t>
            </w:r>
          </w:p>
          <w:p w14:paraId="699077A9" w14:textId="77777777" w:rsidR="005F7332" w:rsidRPr="000343FB" w:rsidRDefault="005F7332" w:rsidP="008D6B27">
            <w:pPr>
              <w:rPr>
                <w:rFonts w:ascii="Helvetica" w:hAnsi="Helvetica"/>
                <w:sz w:val="16"/>
                <w:szCs w:val="16"/>
              </w:rPr>
            </w:pPr>
          </w:p>
        </w:tc>
        <w:tc>
          <w:tcPr>
            <w:tcW w:w="1993" w:type="dxa"/>
            <w:shd w:val="clear" w:color="auto" w:fill="auto"/>
          </w:tcPr>
          <w:p w14:paraId="664B793E" w14:textId="77777777" w:rsidR="005F7332" w:rsidRPr="000343FB" w:rsidRDefault="005F7332" w:rsidP="008D6B27">
            <w:pPr>
              <w:rPr>
                <w:rFonts w:ascii="Helvetica" w:hAnsi="Helvetica"/>
                <w:sz w:val="16"/>
                <w:szCs w:val="16"/>
              </w:rPr>
            </w:pPr>
            <w:r w:rsidRPr="000343FB">
              <w:rPr>
                <w:rFonts w:ascii="Helvetica" w:hAnsi="Helvetica"/>
                <w:sz w:val="16"/>
                <w:szCs w:val="16"/>
              </w:rPr>
              <w:t>Cohen’s Social Network Index (SNI).</w:t>
            </w:r>
          </w:p>
          <w:p w14:paraId="78771A1C" w14:textId="77777777" w:rsidR="005F7332" w:rsidRPr="000343FB" w:rsidRDefault="005F7332" w:rsidP="008D6B27">
            <w:pPr>
              <w:rPr>
                <w:rFonts w:ascii="Helvetica" w:hAnsi="Helvetica"/>
                <w:sz w:val="16"/>
                <w:szCs w:val="16"/>
              </w:rPr>
            </w:pPr>
            <w:r w:rsidRPr="000343FB">
              <w:rPr>
                <w:rFonts w:ascii="Helvetica" w:hAnsi="Helvetica"/>
                <w:sz w:val="16"/>
                <w:szCs w:val="16"/>
              </w:rPr>
              <w:t>Continuous measure.</w:t>
            </w:r>
          </w:p>
          <w:p w14:paraId="0C31952B" w14:textId="77777777" w:rsidR="005F7332" w:rsidRPr="000343FB" w:rsidRDefault="005F7332" w:rsidP="008D6B27">
            <w:pPr>
              <w:rPr>
                <w:rFonts w:ascii="Helvetica" w:hAnsi="Helvetica"/>
                <w:sz w:val="16"/>
                <w:szCs w:val="16"/>
              </w:rPr>
            </w:pPr>
          </w:p>
        </w:tc>
        <w:tc>
          <w:tcPr>
            <w:tcW w:w="1993" w:type="dxa"/>
            <w:shd w:val="clear" w:color="auto" w:fill="auto"/>
          </w:tcPr>
          <w:p w14:paraId="653442CC"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Age, education history, ethnicity, BDI scores, waist-circumference, CAD severity scores (based on percent stenosis), and history of diabetes, smoking, dyslipidaemia, and hypertension </w:t>
            </w:r>
          </w:p>
        </w:tc>
        <w:tc>
          <w:tcPr>
            <w:tcW w:w="1993" w:type="dxa"/>
            <w:shd w:val="clear" w:color="auto" w:fill="auto"/>
          </w:tcPr>
          <w:p w14:paraId="20F38472" w14:textId="77777777" w:rsidR="005F7332" w:rsidRPr="000343FB" w:rsidRDefault="005F7332" w:rsidP="008D6B27">
            <w:pPr>
              <w:rPr>
                <w:rFonts w:ascii="Helvetica" w:hAnsi="Helvetica" w:cs="Calibri"/>
                <w:sz w:val="16"/>
                <w:szCs w:val="16"/>
              </w:rPr>
            </w:pPr>
            <w:r w:rsidRPr="000343FB">
              <w:rPr>
                <w:rFonts w:ascii="Helvetica" w:hAnsi="Helvetica" w:cs="Calibri"/>
                <w:sz w:val="16"/>
                <w:szCs w:val="16"/>
              </w:rPr>
              <w:t>HR 0.85, 95% CI (0.67-1.1)</w:t>
            </w:r>
          </w:p>
          <w:p w14:paraId="392CD850"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SNI scores were not </w:t>
            </w:r>
            <w:proofErr w:type="gramStart"/>
            <w:r w:rsidRPr="000343FB">
              <w:rPr>
                <w:rFonts w:ascii="Helvetica" w:hAnsi="Helvetica"/>
                <w:sz w:val="16"/>
                <w:szCs w:val="16"/>
              </w:rPr>
              <w:t>associated  with</w:t>
            </w:r>
            <w:proofErr w:type="gramEnd"/>
            <w:r w:rsidRPr="000343FB">
              <w:rPr>
                <w:rFonts w:ascii="Helvetica" w:hAnsi="Helvetica"/>
                <w:sz w:val="16"/>
                <w:szCs w:val="16"/>
              </w:rPr>
              <w:t xml:space="preserve"> increased risk of mortality. </w:t>
            </w:r>
          </w:p>
          <w:p w14:paraId="0873592C" w14:textId="77777777" w:rsidR="005F7332" w:rsidRPr="000343FB" w:rsidRDefault="005F7332" w:rsidP="008D6B27">
            <w:pPr>
              <w:rPr>
                <w:rFonts w:ascii="Helvetica" w:hAnsi="Helvetica"/>
                <w:sz w:val="16"/>
                <w:szCs w:val="16"/>
                <w:u w:val="single"/>
              </w:rPr>
            </w:pPr>
          </w:p>
        </w:tc>
      </w:tr>
      <w:tr w:rsidR="005F7332" w:rsidRPr="000343FB" w14:paraId="17080CBF" w14:textId="77777777" w:rsidTr="000343FB">
        <w:tc>
          <w:tcPr>
            <w:tcW w:w="1992" w:type="dxa"/>
            <w:shd w:val="clear" w:color="auto" w:fill="F2F2F2"/>
          </w:tcPr>
          <w:p w14:paraId="7EA5B643"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t>Spaderna</w:t>
            </w:r>
            <w:proofErr w:type="spellEnd"/>
            <w:r w:rsidRPr="000343FB">
              <w:rPr>
                <w:rFonts w:ascii="Helvetica" w:hAnsi="Helvetica"/>
                <w:sz w:val="16"/>
                <w:szCs w:val="16"/>
              </w:rPr>
              <w:t xml:space="preserve"> et al. (2017)</w:t>
            </w:r>
          </w:p>
        </w:tc>
        <w:tc>
          <w:tcPr>
            <w:tcW w:w="1992" w:type="dxa"/>
            <w:shd w:val="clear" w:color="auto" w:fill="F2F2F2"/>
          </w:tcPr>
          <w:p w14:paraId="364E29E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Participants from the Waiting for a New Heart Study in 17 hospitals (16 in Germany, 1 in Austria), n=148, </w:t>
            </w:r>
            <w:proofErr w:type="gramStart"/>
            <w:r w:rsidRPr="000343FB">
              <w:rPr>
                <w:rFonts w:ascii="Helvetica" w:hAnsi="Helvetica"/>
                <w:sz w:val="16"/>
                <w:szCs w:val="16"/>
              </w:rPr>
              <w:t>m(</w:t>
            </w:r>
            <w:proofErr w:type="gramEnd"/>
            <w:r w:rsidRPr="000343FB">
              <w:rPr>
                <w:rFonts w:ascii="Helvetica" w:hAnsi="Helvetica"/>
                <w:sz w:val="16"/>
                <w:szCs w:val="16"/>
              </w:rPr>
              <w:t>81.8%), f(18.2%), M 52.2 (11.7) years.</w:t>
            </w:r>
          </w:p>
          <w:p w14:paraId="6FA9EBEA" w14:textId="77777777" w:rsidR="005F7332" w:rsidRPr="000343FB" w:rsidRDefault="005F7332" w:rsidP="008D6B27">
            <w:pPr>
              <w:rPr>
                <w:rFonts w:ascii="Helvetica" w:hAnsi="Helvetica"/>
                <w:sz w:val="16"/>
                <w:szCs w:val="16"/>
              </w:rPr>
            </w:pPr>
            <w:r w:rsidRPr="000343FB">
              <w:rPr>
                <w:rFonts w:ascii="Helvetica" w:hAnsi="Helvetica"/>
                <w:sz w:val="16"/>
                <w:szCs w:val="16"/>
              </w:rPr>
              <w:t>2) Median follow-up of 70 months.</w:t>
            </w:r>
          </w:p>
          <w:p w14:paraId="64CC52E9"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defined. Participants recruited from German and Austrian hospitals. </w:t>
            </w:r>
          </w:p>
        </w:tc>
        <w:tc>
          <w:tcPr>
            <w:tcW w:w="1992" w:type="dxa"/>
            <w:shd w:val="clear" w:color="auto" w:fill="F2F2F2"/>
          </w:tcPr>
          <w:p w14:paraId="0D95ABDC"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 xml:space="preserve">Adults post heart transplantation surgery </w:t>
            </w:r>
          </w:p>
          <w:p w14:paraId="41EECA06" w14:textId="77777777" w:rsidR="005F7332" w:rsidRPr="000343FB" w:rsidRDefault="005F7332" w:rsidP="008D6B27">
            <w:pPr>
              <w:pStyle w:val="NormalWeb"/>
              <w:rPr>
                <w:rFonts w:ascii="Helvetica" w:hAnsi="Helvetica"/>
                <w:sz w:val="16"/>
                <w:szCs w:val="16"/>
              </w:rPr>
            </w:pPr>
          </w:p>
        </w:tc>
        <w:tc>
          <w:tcPr>
            <w:tcW w:w="1993" w:type="dxa"/>
            <w:shd w:val="clear" w:color="auto" w:fill="F2F2F2"/>
          </w:tcPr>
          <w:p w14:paraId="00C91D61" w14:textId="77777777" w:rsidR="005F7332" w:rsidRPr="000343FB" w:rsidRDefault="005F7332" w:rsidP="008D6B27">
            <w:pPr>
              <w:rPr>
                <w:rFonts w:ascii="Helvetica" w:hAnsi="Helvetica"/>
                <w:sz w:val="16"/>
                <w:szCs w:val="16"/>
              </w:rPr>
            </w:pPr>
            <w:r w:rsidRPr="000343FB">
              <w:rPr>
                <w:rFonts w:ascii="Helvetica" w:hAnsi="Helvetica"/>
                <w:sz w:val="16"/>
                <w:szCs w:val="16"/>
              </w:rPr>
              <w:t>1) All-cause mortality</w:t>
            </w:r>
          </w:p>
          <w:p w14:paraId="3E78B382"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 </w:t>
            </w:r>
          </w:p>
          <w:p w14:paraId="378B4E95" w14:textId="77777777" w:rsidR="005F7332" w:rsidRPr="000343FB" w:rsidRDefault="005F7332" w:rsidP="008D6B27">
            <w:pPr>
              <w:rPr>
                <w:rFonts w:ascii="Helvetica" w:hAnsi="Helvetica"/>
                <w:sz w:val="16"/>
                <w:szCs w:val="16"/>
              </w:rPr>
            </w:pPr>
          </w:p>
        </w:tc>
        <w:tc>
          <w:tcPr>
            <w:tcW w:w="1993" w:type="dxa"/>
            <w:shd w:val="clear" w:color="auto" w:fill="F2F2F2"/>
          </w:tcPr>
          <w:p w14:paraId="76526C96" w14:textId="77777777" w:rsidR="005F7332" w:rsidRPr="000343FB" w:rsidRDefault="005F7332" w:rsidP="008D6B27">
            <w:pPr>
              <w:rPr>
                <w:rFonts w:ascii="Helvetica" w:hAnsi="Helvetica"/>
                <w:sz w:val="16"/>
                <w:szCs w:val="16"/>
              </w:rPr>
            </w:pPr>
            <w:proofErr w:type="gramStart"/>
            <w:r w:rsidRPr="000343FB">
              <w:rPr>
                <w:rFonts w:ascii="Helvetica" w:hAnsi="Helvetica"/>
                <w:sz w:val="16"/>
                <w:szCs w:val="16"/>
              </w:rPr>
              <w:t>Number  of</w:t>
            </w:r>
            <w:proofErr w:type="gramEnd"/>
            <w:r w:rsidRPr="000343FB">
              <w:rPr>
                <w:rFonts w:ascii="Helvetica" w:hAnsi="Helvetica"/>
                <w:sz w:val="16"/>
                <w:szCs w:val="16"/>
              </w:rPr>
              <w:t xml:space="preserve"> social contacts assessed asking for “the number of relatives and close friends you have contact with during 1 month. Score was reversed by multiplication with -1, so that a higher score reflected more social isolation.  </w:t>
            </w:r>
          </w:p>
        </w:tc>
        <w:tc>
          <w:tcPr>
            <w:tcW w:w="1993" w:type="dxa"/>
            <w:shd w:val="clear" w:color="auto" w:fill="F2F2F2"/>
          </w:tcPr>
          <w:p w14:paraId="531CBB1D"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Univariate</w:t>
            </w:r>
          </w:p>
          <w:p w14:paraId="104334DC" w14:textId="77777777" w:rsidR="005F7332" w:rsidRPr="000343FB" w:rsidRDefault="005F7332" w:rsidP="008D6B27">
            <w:pPr>
              <w:rPr>
                <w:rFonts w:ascii="Helvetica" w:hAnsi="Helvetica"/>
                <w:sz w:val="16"/>
                <w:szCs w:val="16"/>
              </w:rPr>
            </w:pPr>
            <w:r w:rsidRPr="000343FB">
              <w:rPr>
                <w:rFonts w:ascii="Helvetica" w:hAnsi="Helvetica"/>
                <w:b/>
                <w:bCs/>
                <w:sz w:val="16"/>
                <w:szCs w:val="16"/>
              </w:rPr>
              <w:t>Final model:</w:t>
            </w:r>
            <w:r w:rsidRPr="000343FB">
              <w:rPr>
                <w:rFonts w:ascii="Helvetica" w:hAnsi="Helvetica"/>
                <w:sz w:val="16"/>
                <w:szCs w:val="16"/>
              </w:rPr>
              <w:t xml:space="preserve">  Reduced model only significant terms plus main effects and the interaction between SI and depression (donor age, ischemic dx, depressive symptoms, depression x SI)</w:t>
            </w:r>
          </w:p>
          <w:p w14:paraId="7D4F8FEB" w14:textId="77777777" w:rsidR="005F7332" w:rsidRPr="000343FB" w:rsidRDefault="005F7332" w:rsidP="008D6B27">
            <w:pPr>
              <w:rPr>
                <w:rFonts w:ascii="Helvetica" w:hAnsi="Helvetica"/>
                <w:sz w:val="16"/>
                <w:szCs w:val="16"/>
              </w:rPr>
            </w:pPr>
          </w:p>
        </w:tc>
        <w:tc>
          <w:tcPr>
            <w:tcW w:w="1993" w:type="dxa"/>
            <w:shd w:val="clear" w:color="auto" w:fill="F2F2F2"/>
          </w:tcPr>
          <w:p w14:paraId="70512CD2"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HR 1.048, 95% CI (0.996-1.103)</w:t>
            </w:r>
          </w:p>
          <w:p w14:paraId="75315744" w14:textId="77777777" w:rsidR="005F7332" w:rsidRPr="000343FB" w:rsidRDefault="005F7332" w:rsidP="008D6B27">
            <w:pPr>
              <w:rPr>
                <w:rFonts w:ascii="Helvetica" w:hAnsi="Helvetica"/>
                <w:sz w:val="16"/>
                <w:szCs w:val="16"/>
              </w:rPr>
            </w:pPr>
            <w:r w:rsidRPr="000343FB">
              <w:rPr>
                <w:rFonts w:ascii="Helvetica" w:hAnsi="Helvetica"/>
                <w:b/>
                <w:bCs/>
                <w:sz w:val="16"/>
                <w:szCs w:val="16"/>
              </w:rPr>
              <w:t>Final Model:</w:t>
            </w:r>
            <w:r w:rsidRPr="000343FB">
              <w:rPr>
                <w:rFonts w:ascii="Helvetica" w:hAnsi="Helvetica"/>
                <w:sz w:val="16"/>
                <w:szCs w:val="16"/>
              </w:rPr>
              <w:t xml:space="preserve"> HR 1.056, 95% CI (1-1.115).</w:t>
            </w:r>
          </w:p>
          <w:p w14:paraId="00EDC9F6" w14:textId="77777777" w:rsidR="005F7332" w:rsidRPr="000343FB" w:rsidRDefault="005F7332" w:rsidP="008D6B27">
            <w:pPr>
              <w:rPr>
                <w:rFonts w:ascii="Helvetica" w:hAnsi="Helvetica"/>
                <w:sz w:val="16"/>
                <w:szCs w:val="16"/>
              </w:rPr>
            </w:pPr>
          </w:p>
          <w:p w14:paraId="3D699864" w14:textId="77777777" w:rsidR="005F7332" w:rsidRPr="000343FB" w:rsidRDefault="005F7332" w:rsidP="008D6B27">
            <w:pPr>
              <w:rPr>
                <w:rFonts w:ascii="Helvetica" w:hAnsi="Helvetica"/>
                <w:sz w:val="16"/>
                <w:szCs w:val="16"/>
                <w:u w:val="single"/>
              </w:rPr>
            </w:pPr>
            <w:r w:rsidRPr="000343FB">
              <w:rPr>
                <w:rFonts w:ascii="Helvetica" w:hAnsi="Helvetica"/>
                <w:sz w:val="16"/>
                <w:szCs w:val="16"/>
              </w:rPr>
              <w:t>Social isolation did not independently increase the risk of mortality</w:t>
            </w:r>
          </w:p>
        </w:tc>
      </w:tr>
      <w:tr w:rsidR="005F7332" w:rsidRPr="000343FB" w14:paraId="3A37B806" w14:textId="77777777" w:rsidTr="000343FB">
        <w:tc>
          <w:tcPr>
            <w:tcW w:w="1992" w:type="dxa"/>
            <w:shd w:val="clear" w:color="auto" w:fill="auto"/>
          </w:tcPr>
          <w:p w14:paraId="2ADDC737" w14:textId="77777777" w:rsidR="005F7332" w:rsidRPr="000343FB" w:rsidRDefault="005F7332" w:rsidP="008D6B27">
            <w:pPr>
              <w:rPr>
                <w:rFonts w:ascii="Helvetica" w:hAnsi="Helvetica"/>
                <w:sz w:val="16"/>
                <w:szCs w:val="16"/>
              </w:rPr>
            </w:pPr>
            <w:r w:rsidRPr="000343FB">
              <w:rPr>
                <w:rFonts w:ascii="Helvetica" w:hAnsi="Helvetica"/>
                <w:sz w:val="16"/>
                <w:szCs w:val="16"/>
              </w:rPr>
              <w:t>Yu et al. (2020)</w:t>
            </w:r>
          </w:p>
        </w:tc>
        <w:tc>
          <w:tcPr>
            <w:tcW w:w="1992" w:type="dxa"/>
            <w:shd w:val="clear" w:color="auto" w:fill="auto"/>
          </w:tcPr>
          <w:p w14:paraId="19305BEE"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Participants </w:t>
            </w:r>
            <w:proofErr w:type="gramStart"/>
            <w:r w:rsidRPr="000343FB">
              <w:rPr>
                <w:rFonts w:ascii="Helvetica" w:hAnsi="Helvetica"/>
                <w:sz w:val="16"/>
                <w:szCs w:val="16"/>
              </w:rPr>
              <w:t>recruited  from</w:t>
            </w:r>
            <w:proofErr w:type="gramEnd"/>
            <w:r w:rsidRPr="000343FB">
              <w:rPr>
                <w:rFonts w:ascii="Helvetica" w:hAnsi="Helvetica"/>
                <w:sz w:val="16"/>
                <w:szCs w:val="16"/>
              </w:rPr>
              <w:t xml:space="preserve"> the NHIS in Taiwan, n = 1267, m (51.85), f(41.6%), Age group 65-74 years (32%), 75+ years (66.2%).</w:t>
            </w:r>
          </w:p>
          <w:p w14:paraId="6F436FDB" w14:textId="77777777" w:rsidR="005F7332" w:rsidRPr="000343FB" w:rsidRDefault="005F7332" w:rsidP="008D6B27">
            <w:pPr>
              <w:rPr>
                <w:rFonts w:ascii="Helvetica" w:hAnsi="Helvetica"/>
                <w:sz w:val="16"/>
                <w:szCs w:val="16"/>
              </w:rPr>
            </w:pPr>
            <w:r w:rsidRPr="000343FB">
              <w:rPr>
                <w:rFonts w:ascii="Helvetica" w:hAnsi="Helvetica"/>
                <w:sz w:val="16"/>
                <w:szCs w:val="16"/>
              </w:rPr>
              <w:t>2) 10 years</w:t>
            </w:r>
          </w:p>
          <w:p w14:paraId="09271FD2"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defined. Participants were persons living in Taiwan. </w:t>
            </w:r>
          </w:p>
          <w:p w14:paraId="3CFC671F" w14:textId="77777777" w:rsidR="005F7332" w:rsidRPr="000343FB" w:rsidRDefault="005F7332" w:rsidP="008D6B27">
            <w:pPr>
              <w:rPr>
                <w:rFonts w:ascii="Helvetica" w:hAnsi="Helvetica"/>
                <w:sz w:val="16"/>
                <w:szCs w:val="16"/>
              </w:rPr>
            </w:pPr>
          </w:p>
        </w:tc>
        <w:tc>
          <w:tcPr>
            <w:tcW w:w="1992" w:type="dxa"/>
            <w:shd w:val="clear" w:color="auto" w:fill="auto"/>
          </w:tcPr>
          <w:p w14:paraId="3A0CF411"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CVD</w:t>
            </w:r>
          </w:p>
          <w:p w14:paraId="1DFC07EB" w14:textId="77777777" w:rsidR="005F7332" w:rsidRPr="000343FB" w:rsidRDefault="005F7332" w:rsidP="008D6B27">
            <w:pPr>
              <w:pStyle w:val="NormalWeb"/>
              <w:rPr>
                <w:rFonts w:ascii="Helvetica" w:hAnsi="Helvetica"/>
                <w:sz w:val="16"/>
                <w:szCs w:val="16"/>
              </w:rPr>
            </w:pPr>
          </w:p>
          <w:p w14:paraId="68C890BE" w14:textId="77777777" w:rsidR="005F7332" w:rsidRPr="000343FB" w:rsidRDefault="005F7332" w:rsidP="008D6B27">
            <w:pPr>
              <w:pStyle w:val="NormalWeb"/>
              <w:rPr>
                <w:rFonts w:ascii="Helvetica" w:hAnsi="Helvetica"/>
                <w:sz w:val="16"/>
                <w:szCs w:val="16"/>
              </w:rPr>
            </w:pPr>
          </w:p>
        </w:tc>
        <w:tc>
          <w:tcPr>
            <w:tcW w:w="1993" w:type="dxa"/>
            <w:shd w:val="clear" w:color="auto" w:fill="auto"/>
          </w:tcPr>
          <w:p w14:paraId="7165C913" w14:textId="77777777" w:rsidR="005F7332" w:rsidRPr="000343FB" w:rsidRDefault="005F7332" w:rsidP="008D6B27">
            <w:pPr>
              <w:rPr>
                <w:rFonts w:ascii="Helvetica" w:hAnsi="Helvetica"/>
                <w:sz w:val="16"/>
                <w:szCs w:val="16"/>
              </w:rPr>
            </w:pPr>
            <w:r w:rsidRPr="000343FB">
              <w:rPr>
                <w:rFonts w:ascii="Helvetica" w:hAnsi="Helvetica"/>
                <w:sz w:val="16"/>
                <w:szCs w:val="16"/>
              </w:rPr>
              <w:t>1) All-cause mortality</w:t>
            </w:r>
          </w:p>
          <w:p w14:paraId="68DFC800"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 </w:t>
            </w:r>
          </w:p>
          <w:p w14:paraId="6C0889A1" w14:textId="77777777" w:rsidR="005F7332" w:rsidRPr="000343FB" w:rsidRDefault="005F7332" w:rsidP="008D6B27">
            <w:pPr>
              <w:rPr>
                <w:rFonts w:ascii="Helvetica" w:hAnsi="Helvetica"/>
                <w:sz w:val="16"/>
                <w:szCs w:val="16"/>
              </w:rPr>
            </w:pPr>
          </w:p>
        </w:tc>
        <w:tc>
          <w:tcPr>
            <w:tcW w:w="1993" w:type="dxa"/>
            <w:shd w:val="clear" w:color="auto" w:fill="auto"/>
          </w:tcPr>
          <w:p w14:paraId="1E94D95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Index comprised of </w:t>
            </w:r>
          </w:p>
          <w:p w14:paraId="4F623E76" w14:textId="77777777" w:rsidR="005F7332" w:rsidRPr="000343FB" w:rsidRDefault="005F7332" w:rsidP="008D6B27">
            <w:pPr>
              <w:rPr>
                <w:rFonts w:ascii="Helvetica" w:hAnsi="Helvetica"/>
                <w:sz w:val="16"/>
                <w:szCs w:val="16"/>
              </w:rPr>
            </w:pPr>
            <w:r w:rsidRPr="000343FB">
              <w:rPr>
                <w:rFonts w:ascii="Helvetica" w:hAnsi="Helvetica"/>
                <w:sz w:val="16"/>
                <w:szCs w:val="16"/>
              </w:rPr>
              <w:t>different aspects of social network:</w:t>
            </w:r>
          </w:p>
          <w:p w14:paraId="070311A2" w14:textId="77777777" w:rsidR="005F7332" w:rsidRPr="000343FB" w:rsidRDefault="005F7332" w:rsidP="008D6B27">
            <w:pPr>
              <w:rPr>
                <w:rFonts w:ascii="Helvetica" w:hAnsi="Helvetica"/>
                <w:sz w:val="16"/>
                <w:szCs w:val="16"/>
              </w:rPr>
            </w:pPr>
            <w:r w:rsidRPr="000343FB">
              <w:rPr>
                <w:rFonts w:ascii="Helvetica" w:hAnsi="Helvetica"/>
                <w:sz w:val="16"/>
                <w:szCs w:val="16"/>
              </w:rPr>
              <w:t>marital status; living alone; less than monthly contact with their children and friends; did not participate in any volunteer or social groups in last 3 months.</w:t>
            </w:r>
          </w:p>
        </w:tc>
        <w:tc>
          <w:tcPr>
            <w:tcW w:w="1993" w:type="dxa"/>
            <w:shd w:val="clear" w:color="auto" w:fill="auto"/>
          </w:tcPr>
          <w:p w14:paraId="1BC82262"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adjusted for demographic variables, health-related </w:t>
            </w:r>
            <w:proofErr w:type="gramStart"/>
            <w:r w:rsidRPr="000343FB">
              <w:rPr>
                <w:rFonts w:ascii="Helvetica" w:hAnsi="Helvetica"/>
                <w:sz w:val="16"/>
                <w:szCs w:val="16"/>
              </w:rPr>
              <w:t>behaviours</w:t>
            </w:r>
            <w:proofErr w:type="gramEnd"/>
            <w:r w:rsidRPr="000343FB">
              <w:rPr>
                <w:rFonts w:ascii="Helvetica" w:hAnsi="Helvetica"/>
                <w:sz w:val="16"/>
                <w:szCs w:val="16"/>
              </w:rPr>
              <w:t xml:space="preserve"> and health status (age, sex, education attainment, working status, monthly income, smoking status, alcohol consumption,</w:t>
            </w:r>
          </w:p>
          <w:p w14:paraId="67DBDBB9"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physical activity expenditure, BMI, difficulties with daily living, </w:t>
            </w:r>
            <w:proofErr w:type="spellStart"/>
            <w:r w:rsidRPr="000343FB">
              <w:rPr>
                <w:rFonts w:ascii="Helvetica" w:hAnsi="Helvetica"/>
                <w:sz w:val="16"/>
                <w:szCs w:val="16"/>
              </w:rPr>
              <w:t>Charlson</w:t>
            </w:r>
            <w:proofErr w:type="spellEnd"/>
            <w:r w:rsidRPr="000343FB">
              <w:rPr>
                <w:rFonts w:ascii="Helvetica" w:hAnsi="Helvetica"/>
                <w:sz w:val="16"/>
                <w:szCs w:val="16"/>
              </w:rPr>
              <w:t xml:space="preserve"> comorbidity index, depressive symptoms). </w:t>
            </w:r>
          </w:p>
          <w:p w14:paraId="7889250A" w14:textId="77777777" w:rsidR="005F7332" w:rsidRPr="000343FB" w:rsidRDefault="005F7332" w:rsidP="008D6B27">
            <w:pPr>
              <w:rPr>
                <w:rFonts w:ascii="Helvetica" w:hAnsi="Helvetica"/>
                <w:sz w:val="16"/>
                <w:szCs w:val="16"/>
              </w:rPr>
            </w:pPr>
            <w:r w:rsidRPr="000343FB">
              <w:rPr>
                <w:rFonts w:ascii="Helvetica" w:hAnsi="Helvetica"/>
                <w:b/>
                <w:bCs/>
                <w:sz w:val="16"/>
                <w:szCs w:val="16"/>
              </w:rPr>
              <w:t>Final Model:</w:t>
            </w:r>
            <w:r w:rsidRPr="000343FB">
              <w:rPr>
                <w:rFonts w:ascii="Helvetica" w:hAnsi="Helvetica"/>
                <w:sz w:val="16"/>
                <w:szCs w:val="16"/>
              </w:rPr>
              <w:t xml:space="preserve">  Both SI and loneliness added into the fully adjusted model.</w:t>
            </w:r>
          </w:p>
          <w:p w14:paraId="405EF2DC" w14:textId="77777777" w:rsidR="005F7332" w:rsidRPr="000343FB" w:rsidRDefault="005F7332" w:rsidP="008D6B27">
            <w:pPr>
              <w:rPr>
                <w:rFonts w:ascii="Helvetica" w:hAnsi="Helvetica"/>
                <w:sz w:val="16"/>
                <w:szCs w:val="16"/>
              </w:rPr>
            </w:pPr>
          </w:p>
        </w:tc>
        <w:tc>
          <w:tcPr>
            <w:tcW w:w="1993" w:type="dxa"/>
            <w:shd w:val="clear" w:color="auto" w:fill="auto"/>
          </w:tcPr>
          <w:p w14:paraId="1597B013"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HR 1.16, 95% CI (1.06-1.26)</w:t>
            </w:r>
          </w:p>
          <w:p w14:paraId="774A8DAF" w14:textId="77777777" w:rsidR="005F7332" w:rsidRPr="000343FB" w:rsidRDefault="005F7332" w:rsidP="008D6B27">
            <w:pPr>
              <w:rPr>
                <w:rFonts w:ascii="Helvetica" w:hAnsi="Helvetica"/>
                <w:sz w:val="16"/>
                <w:szCs w:val="16"/>
              </w:rPr>
            </w:pPr>
            <w:r w:rsidRPr="000343FB">
              <w:rPr>
                <w:rFonts w:ascii="Helvetica" w:hAnsi="Helvetica"/>
                <w:b/>
                <w:bCs/>
                <w:sz w:val="16"/>
                <w:szCs w:val="16"/>
              </w:rPr>
              <w:t>Final Model:</w:t>
            </w:r>
            <w:r w:rsidRPr="000343FB">
              <w:rPr>
                <w:rFonts w:ascii="Helvetica" w:hAnsi="Helvetica"/>
                <w:sz w:val="16"/>
                <w:szCs w:val="16"/>
              </w:rPr>
              <w:t xml:space="preserve"> HR, 1.16, 95% CI (1.07-1.27).</w:t>
            </w:r>
          </w:p>
          <w:p w14:paraId="022A690A" w14:textId="77777777" w:rsidR="005F7332" w:rsidRPr="000343FB" w:rsidRDefault="005F7332" w:rsidP="008D6B27">
            <w:pPr>
              <w:rPr>
                <w:rFonts w:ascii="Helvetica" w:hAnsi="Helvetica"/>
                <w:sz w:val="16"/>
                <w:szCs w:val="16"/>
                <w:u w:val="single"/>
              </w:rPr>
            </w:pPr>
          </w:p>
          <w:p w14:paraId="300C5EDA"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Social isolation was associated with an increased risk of mortality after accounting for covariates </w:t>
            </w:r>
          </w:p>
          <w:p w14:paraId="659FB034" w14:textId="77777777" w:rsidR="005F7332" w:rsidRPr="000343FB" w:rsidRDefault="005F7332" w:rsidP="008D6B27">
            <w:pPr>
              <w:rPr>
                <w:rFonts w:ascii="Helvetica" w:hAnsi="Helvetica"/>
                <w:sz w:val="16"/>
                <w:szCs w:val="16"/>
                <w:u w:val="single"/>
              </w:rPr>
            </w:pPr>
          </w:p>
        </w:tc>
      </w:tr>
      <w:tr w:rsidR="005F7332" w:rsidRPr="000343FB" w14:paraId="16583534" w14:textId="77777777" w:rsidTr="000343FB">
        <w:tc>
          <w:tcPr>
            <w:tcW w:w="13948" w:type="dxa"/>
            <w:gridSpan w:val="7"/>
            <w:shd w:val="clear" w:color="auto" w:fill="D9D9D9"/>
          </w:tcPr>
          <w:p w14:paraId="069B7EB2"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rPr>
              <w:lastRenderedPageBreak/>
              <w:t>Studies with a measure of living alone (n = 22)</w:t>
            </w:r>
          </w:p>
        </w:tc>
      </w:tr>
      <w:tr w:rsidR="005F7332" w:rsidRPr="000343FB" w14:paraId="187B7AB7" w14:textId="77777777" w:rsidTr="000343FB">
        <w:tc>
          <w:tcPr>
            <w:tcW w:w="1992" w:type="dxa"/>
            <w:shd w:val="clear" w:color="auto" w:fill="F2F2F2"/>
          </w:tcPr>
          <w:p w14:paraId="50FDCAC1"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t>Appeleros</w:t>
            </w:r>
            <w:proofErr w:type="spellEnd"/>
            <w:r w:rsidRPr="000343FB">
              <w:rPr>
                <w:rFonts w:ascii="Helvetica" w:hAnsi="Helvetica"/>
                <w:sz w:val="16"/>
                <w:szCs w:val="16"/>
              </w:rPr>
              <w:t xml:space="preserve"> et al. (2003)</w:t>
            </w:r>
          </w:p>
        </w:tc>
        <w:tc>
          <w:tcPr>
            <w:tcW w:w="1992" w:type="dxa"/>
            <w:shd w:val="clear" w:color="auto" w:fill="F2F2F2"/>
          </w:tcPr>
          <w:p w14:paraId="3358372A"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 cases of first-ever stroke registered in Orebro Sweden. Participants with first ever stroke </w:t>
            </w:r>
          </w:p>
          <w:p w14:paraId="5A49130F" w14:textId="77777777" w:rsidR="005F7332" w:rsidRPr="000343FB" w:rsidRDefault="005F7332" w:rsidP="008D6B27">
            <w:pPr>
              <w:rPr>
                <w:rFonts w:ascii="Helvetica" w:hAnsi="Helvetica"/>
                <w:sz w:val="16"/>
                <w:szCs w:val="16"/>
              </w:rPr>
            </w:pPr>
            <w:r w:rsidRPr="000343FB">
              <w:rPr>
                <w:rFonts w:ascii="Helvetica" w:hAnsi="Helvetica"/>
                <w:sz w:val="16"/>
                <w:szCs w:val="16"/>
              </w:rPr>
              <w:t>(n = 377); m (45%</w:t>
            </w:r>
            <w:proofErr w:type="gramStart"/>
            <w:r w:rsidRPr="000343FB">
              <w:rPr>
                <w:rFonts w:ascii="Helvetica" w:hAnsi="Helvetica"/>
                <w:sz w:val="16"/>
                <w:szCs w:val="16"/>
              </w:rPr>
              <w:t>);</w:t>
            </w:r>
            <w:proofErr w:type="gramEnd"/>
            <w:r w:rsidRPr="000343FB">
              <w:rPr>
                <w:rFonts w:ascii="Helvetica" w:hAnsi="Helvetica"/>
                <w:sz w:val="16"/>
                <w:szCs w:val="16"/>
              </w:rPr>
              <w:t xml:space="preserve"> </w:t>
            </w:r>
          </w:p>
          <w:p w14:paraId="406D0742" w14:textId="77777777" w:rsidR="005F7332" w:rsidRPr="000343FB" w:rsidRDefault="005F7332" w:rsidP="008D6B27">
            <w:pPr>
              <w:rPr>
                <w:rFonts w:ascii="Helvetica" w:hAnsi="Helvetica"/>
                <w:sz w:val="16"/>
                <w:szCs w:val="16"/>
              </w:rPr>
            </w:pPr>
            <w:r w:rsidRPr="000343FB">
              <w:rPr>
                <w:rFonts w:ascii="Helvetica" w:hAnsi="Helvetica"/>
                <w:sz w:val="16"/>
                <w:szCs w:val="16"/>
              </w:rPr>
              <w:t>f (55%); M = 77</w:t>
            </w:r>
          </w:p>
          <w:p w14:paraId="31BC3C87" w14:textId="77777777" w:rsidR="005F7332" w:rsidRPr="000343FB" w:rsidRDefault="005F7332" w:rsidP="008D6B27">
            <w:pPr>
              <w:rPr>
                <w:rFonts w:ascii="Helvetica" w:hAnsi="Helvetica"/>
                <w:sz w:val="16"/>
                <w:szCs w:val="16"/>
              </w:rPr>
            </w:pPr>
            <w:r w:rsidRPr="000343FB">
              <w:rPr>
                <w:rFonts w:ascii="Helvetica" w:hAnsi="Helvetica"/>
                <w:sz w:val="16"/>
                <w:szCs w:val="16"/>
              </w:rPr>
              <w:t>2) 1 year</w:t>
            </w:r>
          </w:p>
          <w:p w14:paraId="1D6AE0CF"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defined. Participants were persons living in Sweden. </w:t>
            </w:r>
          </w:p>
        </w:tc>
        <w:tc>
          <w:tcPr>
            <w:tcW w:w="1992" w:type="dxa"/>
            <w:shd w:val="clear" w:color="auto" w:fill="F2F2F2"/>
          </w:tcPr>
          <w:p w14:paraId="283F2FE8"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 xml:space="preserve">Stroke </w:t>
            </w:r>
          </w:p>
        </w:tc>
        <w:tc>
          <w:tcPr>
            <w:tcW w:w="1993" w:type="dxa"/>
            <w:shd w:val="clear" w:color="auto" w:fill="F2F2F2"/>
          </w:tcPr>
          <w:p w14:paraId="1B1D8E6E"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All-cause mortality </w:t>
            </w:r>
          </w:p>
          <w:p w14:paraId="57EDDFCF" w14:textId="77777777" w:rsidR="005F7332" w:rsidRPr="000343FB" w:rsidRDefault="005F7332" w:rsidP="008D6B27">
            <w:pPr>
              <w:rPr>
                <w:rFonts w:ascii="Helvetica" w:hAnsi="Helvetica"/>
                <w:sz w:val="16"/>
                <w:szCs w:val="16"/>
              </w:rPr>
            </w:pPr>
            <w:r w:rsidRPr="000343FB">
              <w:rPr>
                <w:rFonts w:ascii="Helvetica" w:hAnsi="Helvetica"/>
                <w:sz w:val="16"/>
                <w:szCs w:val="16"/>
              </w:rPr>
              <w:t>2) -</w:t>
            </w:r>
          </w:p>
          <w:p w14:paraId="5BAFFDD6" w14:textId="77777777" w:rsidR="005F7332" w:rsidRPr="000343FB" w:rsidRDefault="005F7332" w:rsidP="008D6B27">
            <w:pPr>
              <w:rPr>
                <w:rFonts w:ascii="Helvetica" w:hAnsi="Helvetica"/>
                <w:sz w:val="16"/>
                <w:szCs w:val="16"/>
              </w:rPr>
            </w:pPr>
          </w:p>
        </w:tc>
        <w:tc>
          <w:tcPr>
            <w:tcW w:w="1993" w:type="dxa"/>
            <w:shd w:val="clear" w:color="auto" w:fill="F2F2F2"/>
          </w:tcPr>
          <w:p w14:paraId="09A9DB5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Living arrangements </w:t>
            </w:r>
          </w:p>
          <w:p w14:paraId="544FDE29" w14:textId="77777777" w:rsidR="005F7332" w:rsidRPr="000343FB" w:rsidRDefault="005F7332" w:rsidP="008D6B27">
            <w:pPr>
              <w:rPr>
                <w:rFonts w:ascii="Helvetica" w:hAnsi="Helvetica"/>
                <w:sz w:val="16"/>
                <w:szCs w:val="16"/>
              </w:rPr>
            </w:pPr>
          </w:p>
        </w:tc>
        <w:tc>
          <w:tcPr>
            <w:tcW w:w="1993" w:type="dxa"/>
            <w:shd w:val="clear" w:color="auto" w:fill="F2F2F2"/>
          </w:tcPr>
          <w:p w14:paraId="170AB10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Unadjusted (univariate model) </w:t>
            </w:r>
          </w:p>
          <w:p w14:paraId="1035FCC3" w14:textId="77777777" w:rsidR="005F7332" w:rsidRPr="000343FB" w:rsidRDefault="005F7332" w:rsidP="008D6B27">
            <w:pPr>
              <w:rPr>
                <w:rFonts w:ascii="Helvetica" w:hAnsi="Helvetica"/>
                <w:sz w:val="16"/>
                <w:szCs w:val="16"/>
              </w:rPr>
            </w:pPr>
          </w:p>
        </w:tc>
        <w:tc>
          <w:tcPr>
            <w:tcW w:w="1993" w:type="dxa"/>
            <w:shd w:val="clear" w:color="auto" w:fill="F2F2F2"/>
          </w:tcPr>
          <w:p w14:paraId="022E868E" w14:textId="77777777" w:rsidR="005F7332" w:rsidRPr="000343FB" w:rsidRDefault="005F7332" w:rsidP="008D6B27">
            <w:pPr>
              <w:rPr>
                <w:rFonts w:ascii="Helvetica" w:hAnsi="Helvetica"/>
                <w:sz w:val="16"/>
                <w:szCs w:val="16"/>
              </w:rPr>
            </w:pPr>
            <w:r w:rsidRPr="000343FB">
              <w:rPr>
                <w:rFonts w:ascii="Helvetica" w:hAnsi="Helvetica"/>
                <w:sz w:val="16"/>
                <w:szCs w:val="16"/>
              </w:rPr>
              <w:t>Univariate model OR 1.15 (CI 1.1-1.2).</w:t>
            </w:r>
          </w:p>
          <w:p w14:paraId="4DECB48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 Living alone significant predictor in univariate analysis but not in multivariate analysis. </w:t>
            </w:r>
          </w:p>
          <w:p w14:paraId="0CD668B4" w14:textId="77777777" w:rsidR="005F7332" w:rsidRPr="000343FB" w:rsidRDefault="005F7332" w:rsidP="008D6B27">
            <w:pPr>
              <w:rPr>
                <w:rFonts w:ascii="Helvetica" w:hAnsi="Helvetica"/>
                <w:sz w:val="16"/>
                <w:szCs w:val="16"/>
              </w:rPr>
            </w:pPr>
          </w:p>
        </w:tc>
      </w:tr>
      <w:tr w:rsidR="005F7332" w:rsidRPr="000343FB" w14:paraId="716E9920" w14:textId="77777777" w:rsidTr="000343FB">
        <w:tc>
          <w:tcPr>
            <w:tcW w:w="1992" w:type="dxa"/>
            <w:shd w:val="clear" w:color="auto" w:fill="auto"/>
          </w:tcPr>
          <w:p w14:paraId="541F703B"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t>Boru</w:t>
            </w:r>
            <w:proofErr w:type="spellEnd"/>
            <w:r w:rsidRPr="000343FB">
              <w:rPr>
                <w:rFonts w:ascii="Helvetica" w:hAnsi="Helvetica"/>
                <w:sz w:val="16"/>
                <w:szCs w:val="16"/>
              </w:rPr>
              <w:t xml:space="preserve"> et al. (2007)</w:t>
            </w:r>
          </w:p>
        </w:tc>
        <w:tc>
          <w:tcPr>
            <w:tcW w:w="1992" w:type="dxa"/>
            <w:shd w:val="clear" w:color="auto" w:fill="auto"/>
          </w:tcPr>
          <w:p w14:paraId="552178A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Patients with no prior history of stroke hospitalised to Neurology Clinics in </w:t>
            </w:r>
            <w:proofErr w:type="spellStart"/>
            <w:r w:rsidRPr="000343FB">
              <w:rPr>
                <w:rFonts w:ascii="Helvetica" w:hAnsi="Helvetica"/>
                <w:sz w:val="16"/>
                <w:szCs w:val="16"/>
              </w:rPr>
              <w:t>Dr.</w:t>
            </w:r>
            <w:proofErr w:type="spellEnd"/>
            <w:r w:rsidRPr="000343FB">
              <w:rPr>
                <w:rFonts w:ascii="Helvetica" w:hAnsi="Helvetica"/>
                <w:sz w:val="16"/>
                <w:szCs w:val="16"/>
              </w:rPr>
              <w:t xml:space="preserve"> Lutfi </w:t>
            </w:r>
            <w:proofErr w:type="spellStart"/>
            <w:r w:rsidRPr="000343FB">
              <w:rPr>
                <w:rFonts w:ascii="Helvetica" w:hAnsi="Helvetica"/>
                <w:sz w:val="16"/>
                <w:szCs w:val="16"/>
              </w:rPr>
              <w:t>Kirdar</w:t>
            </w:r>
            <w:proofErr w:type="spellEnd"/>
            <w:r w:rsidRPr="000343FB">
              <w:rPr>
                <w:rFonts w:ascii="Helvetica" w:hAnsi="Helvetica"/>
                <w:sz w:val="16"/>
                <w:szCs w:val="16"/>
              </w:rPr>
              <w:t xml:space="preserve"> Katal Training and Research Hospital Neurology Clinics in Turkey (n = 100); m:(60%); f: (40%); M = 66.46 ± 9.95 years</w:t>
            </w:r>
          </w:p>
          <w:p w14:paraId="001E63C2"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Up to 6 months. </w:t>
            </w:r>
          </w:p>
          <w:p w14:paraId="28E5A8B9"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defined. Participants were patients hospitalised in </w:t>
            </w:r>
            <w:proofErr w:type="spellStart"/>
            <w:r w:rsidRPr="000343FB">
              <w:rPr>
                <w:rFonts w:ascii="Helvetica" w:hAnsi="Helvetica"/>
                <w:sz w:val="16"/>
                <w:szCs w:val="16"/>
              </w:rPr>
              <w:t>Dr.</w:t>
            </w:r>
            <w:proofErr w:type="spellEnd"/>
            <w:r w:rsidRPr="000343FB">
              <w:rPr>
                <w:rFonts w:ascii="Helvetica" w:hAnsi="Helvetica"/>
                <w:sz w:val="16"/>
                <w:szCs w:val="16"/>
              </w:rPr>
              <w:t xml:space="preserve"> Lutfi </w:t>
            </w:r>
            <w:proofErr w:type="spellStart"/>
            <w:r w:rsidRPr="000343FB">
              <w:rPr>
                <w:rFonts w:ascii="Helvetica" w:hAnsi="Helvetica"/>
                <w:sz w:val="16"/>
                <w:szCs w:val="16"/>
              </w:rPr>
              <w:t>Kirdar</w:t>
            </w:r>
            <w:proofErr w:type="spellEnd"/>
            <w:r w:rsidRPr="000343FB">
              <w:rPr>
                <w:rFonts w:ascii="Helvetica" w:hAnsi="Helvetica"/>
                <w:sz w:val="16"/>
                <w:szCs w:val="16"/>
              </w:rPr>
              <w:t xml:space="preserve"> </w:t>
            </w:r>
            <w:proofErr w:type="spellStart"/>
            <w:r w:rsidRPr="000343FB">
              <w:rPr>
                <w:rFonts w:ascii="Helvetica" w:hAnsi="Helvetica"/>
                <w:sz w:val="16"/>
                <w:szCs w:val="16"/>
              </w:rPr>
              <w:t>Kartal</w:t>
            </w:r>
            <w:proofErr w:type="spellEnd"/>
            <w:r w:rsidRPr="000343FB">
              <w:rPr>
                <w:rFonts w:ascii="Helvetica" w:hAnsi="Helvetica"/>
                <w:sz w:val="16"/>
                <w:szCs w:val="16"/>
              </w:rPr>
              <w:t xml:space="preserve"> Training g and Research Hospital Neurology Clinics in Turkey. </w:t>
            </w:r>
          </w:p>
        </w:tc>
        <w:tc>
          <w:tcPr>
            <w:tcW w:w="1992" w:type="dxa"/>
            <w:shd w:val="clear" w:color="auto" w:fill="auto"/>
          </w:tcPr>
          <w:p w14:paraId="0D86913C"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 xml:space="preserve">Stroke </w:t>
            </w:r>
          </w:p>
        </w:tc>
        <w:tc>
          <w:tcPr>
            <w:tcW w:w="1993" w:type="dxa"/>
            <w:shd w:val="clear" w:color="auto" w:fill="auto"/>
          </w:tcPr>
          <w:p w14:paraId="7E7E6C5B"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All-cause mortality </w:t>
            </w:r>
          </w:p>
          <w:p w14:paraId="530FDCCA" w14:textId="77777777" w:rsidR="005F7332" w:rsidRPr="000343FB" w:rsidRDefault="005F7332" w:rsidP="008D6B27">
            <w:pPr>
              <w:rPr>
                <w:rFonts w:ascii="Helvetica" w:hAnsi="Helvetica"/>
                <w:sz w:val="16"/>
                <w:szCs w:val="16"/>
              </w:rPr>
            </w:pPr>
            <w:r w:rsidRPr="000343FB">
              <w:rPr>
                <w:rFonts w:ascii="Helvetica" w:hAnsi="Helvetica"/>
                <w:sz w:val="16"/>
                <w:szCs w:val="16"/>
              </w:rPr>
              <w:t>2) -</w:t>
            </w:r>
          </w:p>
          <w:p w14:paraId="2296036E" w14:textId="77777777" w:rsidR="005F7332" w:rsidRPr="000343FB" w:rsidRDefault="005F7332" w:rsidP="008D6B27">
            <w:pPr>
              <w:rPr>
                <w:rFonts w:ascii="Helvetica" w:hAnsi="Helvetica"/>
                <w:sz w:val="16"/>
                <w:szCs w:val="16"/>
              </w:rPr>
            </w:pPr>
          </w:p>
        </w:tc>
        <w:tc>
          <w:tcPr>
            <w:tcW w:w="1993" w:type="dxa"/>
            <w:shd w:val="clear" w:color="auto" w:fill="auto"/>
          </w:tcPr>
          <w:p w14:paraId="700E68D3"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Questionnaire: living conditions; household status </w:t>
            </w:r>
          </w:p>
          <w:p w14:paraId="73D86CFF" w14:textId="77777777" w:rsidR="005F7332" w:rsidRPr="000343FB" w:rsidRDefault="005F7332" w:rsidP="008D6B27">
            <w:pPr>
              <w:rPr>
                <w:rFonts w:ascii="Helvetica" w:hAnsi="Helvetica"/>
                <w:sz w:val="16"/>
                <w:szCs w:val="16"/>
              </w:rPr>
            </w:pPr>
          </w:p>
        </w:tc>
        <w:tc>
          <w:tcPr>
            <w:tcW w:w="1993" w:type="dxa"/>
            <w:shd w:val="clear" w:color="auto" w:fill="auto"/>
          </w:tcPr>
          <w:p w14:paraId="50DA66B3"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Univariate  </w:t>
            </w:r>
          </w:p>
          <w:p w14:paraId="65A2C8CD"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Multivariate Model adjusted for age; gender; stroke type; hypertension; smoking; pre-stroke dementia; peripheral atherosclerosis; family history; TIA</w:t>
            </w:r>
          </w:p>
          <w:p w14:paraId="30FE5044" w14:textId="77777777" w:rsidR="005F7332" w:rsidRPr="000343FB" w:rsidRDefault="005F7332" w:rsidP="008D6B27">
            <w:pPr>
              <w:rPr>
                <w:rFonts w:ascii="Helvetica" w:hAnsi="Helvetica"/>
                <w:sz w:val="16"/>
                <w:szCs w:val="16"/>
              </w:rPr>
            </w:pPr>
          </w:p>
        </w:tc>
        <w:tc>
          <w:tcPr>
            <w:tcW w:w="1993" w:type="dxa"/>
            <w:shd w:val="clear" w:color="auto" w:fill="auto"/>
          </w:tcPr>
          <w:p w14:paraId="275A1AD8"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OR 3.756 95% CI (1.633-8.639</w:t>
            </w:r>
            <w:proofErr w:type="gramStart"/>
            <w:r w:rsidRPr="000343FB">
              <w:rPr>
                <w:rFonts w:ascii="Helvetica" w:hAnsi="Helvetica"/>
                <w:sz w:val="16"/>
                <w:szCs w:val="16"/>
              </w:rPr>
              <w:t>);</w:t>
            </w:r>
            <w:proofErr w:type="gramEnd"/>
          </w:p>
          <w:p w14:paraId="46C497A7"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w:t>
            </w:r>
            <w:proofErr w:type="gramStart"/>
            <w:r w:rsidRPr="000343FB">
              <w:rPr>
                <w:rFonts w:ascii="Helvetica" w:hAnsi="Helvetica"/>
                <w:sz w:val="16"/>
                <w:szCs w:val="16"/>
              </w:rPr>
              <w:t>OR  2.666</w:t>
            </w:r>
            <w:proofErr w:type="gramEnd"/>
            <w:r w:rsidRPr="000343FB">
              <w:rPr>
                <w:rFonts w:ascii="Helvetica" w:hAnsi="Helvetica"/>
                <w:sz w:val="16"/>
                <w:szCs w:val="16"/>
              </w:rPr>
              <w:t xml:space="preserve"> 95% CI (1.090-6.535). Living alone found to be significant when “forward conditional method applied”. </w:t>
            </w:r>
          </w:p>
          <w:p w14:paraId="7EFAAA92" w14:textId="77777777" w:rsidR="005F7332" w:rsidRPr="000343FB" w:rsidRDefault="005F7332" w:rsidP="008D6B27">
            <w:pPr>
              <w:rPr>
                <w:rFonts w:ascii="Helvetica" w:hAnsi="Helvetica"/>
                <w:sz w:val="16"/>
                <w:szCs w:val="16"/>
              </w:rPr>
            </w:pPr>
          </w:p>
        </w:tc>
      </w:tr>
      <w:tr w:rsidR="005F7332" w:rsidRPr="000343FB" w14:paraId="73A42B2F" w14:textId="77777777" w:rsidTr="000343FB">
        <w:tc>
          <w:tcPr>
            <w:tcW w:w="1992" w:type="dxa"/>
            <w:shd w:val="clear" w:color="auto" w:fill="F2F2F2"/>
          </w:tcPr>
          <w:p w14:paraId="3AF544A8"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t>Bucholz</w:t>
            </w:r>
            <w:proofErr w:type="spellEnd"/>
            <w:r w:rsidRPr="000343FB">
              <w:rPr>
                <w:rFonts w:ascii="Helvetica" w:hAnsi="Helvetica"/>
                <w:sz w:val="16"/>
                <w:szCs w:val="16"/>
              </w:rPr>
              <w:t xml:space="preserve"> et al. (2011)</w:t>
            </w:r>
          </w:p>
        </w:tc>
        <w:tc>
          <w:tcPr>
            <w:tcW w:w="1992" w:type="dxa"/>
            <w:shd w:val="clear" w:color="auto" w:fill="F2F2F2"/>
          </w:tcPr>
          <w:p w14:paraId="6E57A763"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Patients hospitalised with </w:t>
            </w:r>
            <w:proofErr w:type="gramStart"/>
            <w:r w:rsidRPr="000343FB">
              <w:rPr>
                <w:rFonts w:ascii="Helvetica" w:hAnsi="Helvetica"/>
                <w:sz w:val="16"/>
                <w:szCs w:val="16"/>
              </w:rPr>
              <w:t>AMI  from</w:t>
            </w:r>
            <w:proofErr w:type="gramEnd"/>
            <w:r w:rsidRPr="000343FB">
              <w:rPr>
                <w:rFonts w:ascii="Helvetica" w:hAnsi="Helvetica"/>
                <w:sz w:val="16"/>
                <w:szCs w:val="16"/>
              </w:rPr>
              <w:t xml:space="preserve"> PRIEMIER registry in the United States;  n = 2,264; Living alone m (57.5%); f (42.5%)</w:t>
            </w:r>
          </w:p>
          <w:p w14:paraId="33BD704F" w14:textId="77777777" w:rsidR="005F7332" w:rsidRPr="000343FB" w:rsidRDefault="005F7332" w:rsidP="008D6B27">
            <w:pPr>
              <w:rPr>
                <w:rFonts w:ascii="Helvetica" w:hAnsi="Helvetica"/>
                <w:sz w:val="16"/>
                <w:szCs w:val="16"/>
              </w:rPr>
            </w:pPr>
            <w:r w:rsidRPr="000343FB">
              <w:rPr>
                <w:rFonts w:ascii="Helvetica" w:hAnsi="Helvetica"/>
                <w:sz w:val="16"/>
                <w:szCs w:val="16"/>
              </w:rPr>
              <w:t>Not living alone</w:t>
            </w:r>
          </w:p>
          <w:p w14:paraId="058A5D8C"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m (70.8%); f (29.2%); Living alone M (62. 7 ± 13.5) years </w:t>
            </w:r>
          </w:p>
          <w:p w14:paraId="283364FB" w14:textId="77777777" w:rsidR="005F7332" w:rsidRPr="000343FB" w:rsidRDefault="005F7332" w:rsidP="008D6B27">
            <w:pPr>
              <w:rPr>
                <w:rFonts w:ascii="Helvetica" w:hAnsi="Helvetica"/>
                <w:sz w:val="16"/>
                <w:szCs w:val="16"/>
              </w:rPr>
            </w:pPr>
            <w:r w:rsidRPr="000343FB">
              <w:rPr>
                <w:rFonts w:ascii="Helvetica" w:hAnsi="Helvetica"/>
                <w:sz w:val="16"/>
                <w:szCs w:val="16"/>
              </w:rPr>
              <w:t>Not living alone</w:t>
            </w:r>
          </w:p>
          <w:p w14:paraId="56B5AF99"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M (59.3 ± 12.3) years </w:t>
            </w:r>
          </w:p>
          <w:p w14:paraId="131E6630" w14:textId="77777777" w:rsidR="005F7332" w:rsidRPr="000343FB" w:rsidRDefault="005F7332" w:rsidP="008D6B27">
            <w:pPr>
              <w:rPr>
                <w:rFonts w:ascii="Helvetica" w:hAnsi="Helvetica"/>
                <w:sz w:val="16"/>
                <w:szCs w:val="16"/>
              </w:rPr>
            </w:pPr>
          </w:p>
          <w:p w14:paraId="1042FE9B" w14:textId="77777777" w:rsidR="005F7332" w:rsidRPr="000343FB" w:rsidRDefault="005F7332" w:rsidP="008D6B27">
            <w:pPr>
              <w:rPr>
                <w:rFonts w:ascii="Helvetica" w:hAnsi="Helvetica"/>
                <w:sz w:val="16"/>
                <w:szCs w:val="16"/>
              </w:rPr>
            </w:pPr>
            <w:r w:rsidRPr="000343FB">
              <w:rPr>
                <w:rFonts w:ascii="Helvetica" w:hAnsi="Helvetica"/>
                <w:sz w:val="16"/>
                <w:szCs w:val="16"/>
              </w:rPr>
              <w:t>2) 4 years</w:t>
            </w:r>
          </w:p>
          <w:p w14:paraId="752E3880"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Living alone: white (68.3%), Black (27.4%), Hispanic (2.6%), Asian </w:t>
            </w:r>
            <w:r w:rsidRPr="000343FB">
              <w:rPr>
                <w:rFonts w:ascii="Helvetica" w:hAnsi="Helvetica"/>
                <w:sz w:val="16"/>
                <w:szCs w:val="16"/>
              </w:rPr>
              <w:lastRenderedPageBreak/>
              <w:t>(0.4%), Other (1.3%). (57.5%); f (42.5%)</w:t>
            </w:r>
          </w:p>
          <w:p w14:paraId="093A8F8C" w14:textId="77777777" w:rsidR="005F7332" w:rsidRPr="000343FB" w:rsidRDefault="005F7332" w:rsidP="008D6B27">
            <w:pPr>
              <w:rPr>
                <w:rFonts w:ascii="Helvetica" w:hAnsi="Helvetica"/>
                <w:sz w:val="16"/>
                <w:szCs w:val="16"/>
              </w:rPr>
            </w:pPr>
            <w:r w:rsidRPr="000343FB">
              <w:rPr>
                <w:rFonts w:ascii="Helvetica" w:hAnsi="Helvetica"/>
                <w:sz w:val="16"/>
                <w:szCs w:val="16"/>
              </w:rPr>
              <w:t>Not living alone</w:t>
            </w:r>
          </w:p>
          <w:p w14:paraId="26A1A9E1" w14:textId="77777777" w:rsidR="005F7332" w:rsidRPr="000343FB" w:rsidRDefault="005F7332" w:rsidP="008D6B27">
            <w:pPr>
              <w:rPr>
                <w:rFonts w:ascii="Helvetica" w:hAnsi="Helvetica"/>
                <w:sz w:val="16"/>
                <w:szCs w:val="16"/>
              </w:rPr>
            </w:pPr>
            <w:r w:rsidRPr="000343FB">
              <w:rPr>
                <w:rFonts w:ascii="Helvetica" w:hAnsi="Helvetica"/>
                <w:sz w:val="16"/>
                <w:szCs w:val="16"/>
              </w:rPr>
              <w:t>white (75.9%), Black (19.3%), Hispanic (2.4%), Asian (0.3%), Other (2.1%).</w:t>
            </w:r>
          </w:p>
        </w:tc>
        <w:tc>
          <w:tcPr>
            <w:tcW w:w="1992" w:type="dxa"/>
            <w:shd w:val="clear" w:color="auto" w:fill="F2F2F2"/>
          </w:tcPr>
          <w:p w14:paraId="22FEE32C"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lastRenderedPageBreak/>
              <w:t>AMI</w:t>
            </w:r>
          </w:p>
        </w:tc>
        <w:tc>
          <w:tcPr>
            <w:tcW w:w="1993" w:type="dxa"/>
            <w:shd w:val="clear" w:color="auto" w:fill="F2F2F2"/>
          </w:tcPr>
          <w:p w14:paraId="275DDEEF"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All-cause mortality </w:t>
            </w:r>
          </w:p>
          <w:p w14:paraId="573E4965" w14:textId="77777777" w:rsidR="005F7332" w:rsidRPr="000343FB" w:rsidRDefault="005F7332" w:rsidP="008D6B27">
            <w:pPr>
              <w:rPr>
                <w:rFonts w:ascii="Helvetica" w:hAnsi="Helvetica"/>
                <w:sz w:val="16"/>
                <w:szCs w:val="16"/>
              </w:rPr>
            </w:pPr>
            <w:r w:rsidRPr="000343FB">
              <w:rPr>
                <w:rFonts w:ascii="Helvetica" w:hAnsi="Helvetica"/>
                <w:sz w:val="16"/>
                <w:szCs w:val="16"/>
              </w:rPr>
              <w:t>2) -</w:t>
            </w:r>
          </w:p>
          <w:p w14:paraId="0B9287FA" w14:textId="77777777" w:rsidR="005F7332" w:rsidRPr="000343FB" w:rsidRDefault="005F7332" w:rsidP="008D6B27">
            <w:pPr>
              <w:rPr>
                <w:rFonts w:ascii="Helvetica" w:hAnsi="Helvetica"/>
                <w:sz w:val="16"/>
                <w:szCs w:val="16"/>
              </w:rPr>
            </w:pPr>
          </w:p>
        </w:tc>
        <w:tc>
          <w:tcPr>
            <w:tcW w:w="1993" w:type="dxa"/>
            <w:shd w:val="clear" w:color="auto" w:fill="F2F2F2"/>
          </w:tcPr>
          <w:p w14:paraId="0F7744F6" w14:textId="77777777" w:rsidR="005F7332" w:rsidRPr="000343FB" w:rsidRDefault="005F7332" w:rsidP="008D6B27">
            <w:pPr>
              <w:rPr>
                <w:rFonts w:ascii="Helvetica" w:hAnsi="Helvetica"/>
                <w:sz w:val="16"/>
                <w:szCs w:val="16"/>
              </w:rPr>
            </w:pPr>
            <w:r w:rsidRPr="000343FB">
              <w:rPr>
                <w:rFonts w:ascii="Helvetica" w:hAnsi="Helvetica"/>
                <w:sz w:val="16"/>
                <w:szCs w:val="16"/>
              </w:rPr>
              <w:t>Self-report patient interview; dichotomous variable living alone (yes or no)</w:t>
            </w:r>
          </w:p>
          <w:p w14:paraId="6D9D3B40" w14:textId="77777777" w:rsidR="005F7332" w:rsidRPr="000343FB" w:rsidRDefault="005F7332" w:rsidP="008D6B27">
            <w:pPr>
              <w:rPr>
                <w:rFonts w:ascii="Helvetica" w:hAnsi="Helvetica"/>
                <w:sz w:val="16"/>
                <w:szCs w:val="16"/>
              </w:rPr>
            </w:pPr>
          </w:p>
        </w:tc>
        <w:tc>
          <w:tcPr>
            <w:tcW w:w="1993" w:type="dxa"/>
            <w:shd w:val="clear" w:color="auto" w:fill="F2F2F2"/>
          </w:tcPr>
          <w:p w14:paraId="43F6F4B2"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Unadjusted </w:t>
            </w:r>
          </w:p>
          <w:p w14:paraId="7416209C"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adjusted for: age; gender; race; BMI; marital status; employment status; living location; pet ownership; medical care payer; source of care; financial barriers to health care use; hypertension; depression; previous AMI, CHF; LVSF; creatine; angiotensin-converting enzyme inhibitor and β blockers at discharge; ESSI </w:t>
            </w:r>
            <w:r w:rsidRPr="000343FB">
              <w:rPr>
                <w:rFonts w:ascii="Helvetica" w:hAnsi="Helvetica"/>
                <w:sz w:val="16"/>
                <w:szCs w:val="16"/>
              </w:rPr>
              <w:lastRenderedPageBreak/>
              <w:t xml:space="preserve">score; baseline health status scores. </w:t>
            </w:r>
          </w:p>
        </w:tc>
        <w:tc>
          <w:tcPr>
            <w:tcW w:w="1993" w:type="dxa"/>
            <w:shd w:val="clear" w:color="auto" w:fill="F2F2F2"/>
          </w:tcPr>
          <w:p w14:paraId="0FEDF99C" w14:textId="77777777" w:rsidR="005F7332" w:rsidRPr="000343FB" w:rsidRDefault="005F7332" w:rsidP="008D6B27">
            <w:pPr>
              <w:rPr>
                <w:rFonts w:ascii="Helvetica" w:hAnsi="Helvetica"/>
                <w:sz w:val="16"/>
                <w:szCs w:val="16"/>
                <w:lang w:val="fr-FR"/>
              </w:rPr>
            </w:pPr>
            <w:r w:rsidRPr="000343FB">
              <w:rPr>
                <w:rFonts w:ascii="Helvetica" w:hAnsi="Helvetica"/>
                <w:b/>
                <w:bCs/>
                <w:sz w:val="16"/>
                <w:szCs w:val="16"/>
                <w:lang w:val="fr-FR"/>
              </w:rPr>
              <w:lastRenderedPageBreak/>
              <w:t xml:space="preserve">Model </w:t>
            </w:r>
            <w:proofErr w:type="gramStart"/>
            <w:r w:rsidRPr="000343FB">
              <w:rPr>
                <w:rFonts w:ascii="Helvetica" w:hAnsi="Helvetica"/>
                <w:b/>
                <w:bCs/>
                <w:sz w:val="16"/>
                <w:szCs w:val="16"/>
                <w:lang w:val="fr-FR"/>
              </w:rPr>
              <w:t>1:</w:t>
            </w:r>
            <w:proofErr w:type="gramEnd"/>
            <w:r w:rsidRPr="000343FB">
              <w:rPr>
                <w:rFonts w:ascii="Helvetica" w:hAnsi="Helvetica"/>
                <w:sz w:val="16"/>
                <w:szCs w:val="16"/>
                <w:lang w:val="fr-FR"/>
              </w:rPr>
              <w:t xml:space="preserve"> HR 1.56  95% CI (1.24- 1.96)</w:t>
            </w:r>
          </w:p>
          <w:p w14:paraId="378D8FBE" w14:textId="77777777" w:rsidR="005F7332" w:rsidRPr="000343FB" w:rsidRDefault="005F7332" w:rsidP="008D6B27">
            <w:pPr>
              <w:rPr>
                <w:rFonts w:ascii="Helvetica" w:hAnsi="Helvetica"/>
                <w:sz w:val="16"/>
                <w:szCs w:val="16"/>
                <w:lang w:val="fr-FR"/>
              </w:rPr>
            </w:pPr>
            <w:r w:rsidRPr="000343FB">
              <w:rPr>
                <w:rFonts w:ascii="Helvetica" w:hAnsi="Helvetica"/>
                <w:b/>
                <w:bCs/>
                <w:sz w:val="16"/>
                <w:szCs w:val="16"/>
                <w:lang w:val="fr-FR"/>
              </w:rPr>
              <w:t xml:space="preserve">Model </w:t>
            </w:r>
            <w:proofErr w:type="gramStart"/>
            <w:r w:rsidRPr="000343FB">
              <w:rPr>
                <w:rFonts w:ascii="Helvetica" w:hAnsi="Helvetica"/>
                <w:b/>
                <w:bCs/>
                <w:sz w:val="16"/>
                <w:szCs w:val="16"/>
                <w:lang w:val="fr-FR"/>
              </w:rPr>
              <w:t>2:</w:t>
            </w:r>
            <w:proofErr w:type="gramEnd"/>
            <w:r w:rsidRPr="000343FB">
              <w:rPr>
                <w:rFonts w:ascii="Helvetica" w:hAnsi="Helvetica"/>
                <w:sz w:val="16"/>
                <w:szCs w:val="16"/>
                <w:lang w:val="fr-FR"/>
              </w:rPr>
              <w:t xml:space="preserve"> HR 1.35 95% CI (0.94-1.93).</w:t>
            </w:r>
          </w:p>
          <w:p w14:paraId="4CD03D18"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Patients who lived alone had higher crude 4-year mortality. After multivariate adjustment patients who lived alone had comparable risk of mortality as patients who lived with others. </w:t>
            </w:r>
          </w:p>
          <w:p w14:paraId="6BC4B016" w14:textId="77777777" w:rsidR="005F7332" w:rsidRPr="000343FB" w:rsidRDefault="005F7332" w:rsidP="008D6B27">
            <w:pPr>
              <w:rPr>
                <w:rFonts w:ascii="Helvetica" w:hAnsi="Helvetica"/>
                <w:sz w:val="16"/>
                <w:szCs w:val="16"/>
              </w:rPr>
            </w:pPr>
          </w:p>
        </w:tc>
      </w:tr>
      <w:tr w:rsidR="005F7332" w:rsidRPr="000343FB" w14:paraId="7D456311" w14:textId="77777777" w:rsidTr="000343FB">
        <w:tc>
          <w:tcPr>
            <w:tcW w:w="1992" w:type="dxa"/>
            <w:shd w:val="clear" w:color="auto" w:fill="auto"/>
          </w:tcPr>
          <w:p w14:paraId="7C199931" w14:textId="77777777" w:rsidR="005F7332" w:rsidRPr="000343FB" w:rsidRDefault="005F7332" w:rsidP="008D6B27">
            <w:pPr>
              <w:rPr>
                <w:rFonts w:ascii="Helvetica" w:hAnsi="Helvetica"/>
                <w:sz w:val="16"/>
                <w:szCs w:val="16"/>
              </w:rPr>
            </w:pPr>
            <w:r w:rsidRPr="000343FB">
              <w:rPr>
                <w:rFonts w:ascii="Helvetica" w:hAnsi="Helvetica"/>
                <w:sz w:val="16"/>
                <w:szCs w:val="16"/>
              </w:rPr>
              <w:t>Case et al. (1992)</w:t>
            </w:r>
          </w:p>
        </w:tc>
        <w:tc>
          <w:tcPr>
            <w:tcW w:w="1992" w:type="dxa"/>
            <w:shd w:val="clear" w:color="auto" w:fill="auto"/>
          </w:tcPr>
          <w:p w14:paraId="7D16D50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Participants from placebo group of the </w:t>
            </w:r>
            <w:proofErr w:type="spellStart"/>
            <w:r w:rsidRPr="000343FB">
              <w:rPr>
                <w:rFonts w:ascii="Helvetica" w:hAnsi="Helvetica"/>
                <w:sz w:val="16"/>
                <w:szCs w:val="16"/>
              </w:rPr>
              <w:t>Multicenter</w:t>
            </w:r>
            <w:proofErr w:type="spellEnd"/>
            <w:r w:rsidRPr="000343FB">
              <w:rPr>
                <w:rFonts w:ascii="Helvetica" w:hAnsi="Helvetica"/>
                <w:sz w:val="16"/>
                <w:szCs w:val="16"/>
              </w:rPr>
              <w:t xml:space="preserve"> Diltiazem Post-Infarction Trial in the United States; n= 1195 Living alone: m (71%); f (29%)</w:t>
            </w:r>
          </w:p>
          <w:p w14:paraId="6FF73A7E"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Not living alone: m (81%); f (19%) Living </w:t>
            </w:r>
            <w:proofErr w:type="gramStart"/>
            <w:r w:rsidRPr="000343FB">
              <w:rPr>
                <w:rFonts w:ascii="Helvetica" w:hAnsi="Helvetica"/>
                <w:sz w:val="16"/>
                <w:szCs w:val="16"/>
              </w:rPr>
              <w:t>alone :</w:t>
            </w:r>
            <w:proofErr w:type="gramEnd"/>
            <w:r w:rsidRPr="000343FB">
              <w:rPr>
                <w:rFonts w:ascii="Helvetica" w:hAnsi="Helvetica"/>
                <w:sz w:val="16"/>
                <w:szCs w:val="16"/>
              </w:rPr>
              <w:t xml:space="preserve"> M (61 ± 10) years </w:t>
            </w:r>
          </w:p>
          <w:p w14:paraId="7A8BE297"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Not living alone: M (58 ± 10) years </w:t>
            </w:r>
          </w:p>
          <w:p w14:paraId="6380AD92" w14:textId="77777777" w:rsidR="005F7332" w:rsidRPr="000343FB" w:rsidRDefault="005F7332" w:rsidP="008D6B27">
            <w:pPr>
              <w:rPr>
                <w:rFonts w:ascii="Helvetica" w:hAnsi="Helvetica"/>
                <w:sz w:val="16"/>
                <w:szCs w:val="16"/>
              </w:rPr>
            </w:pPr>
          </w:p>
          <w:p w14:paraId="5A8F9779"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Mean follow-up= 25 months </w:t>
            </w:r>
          </w:p>
          <w:p w14:paraId="51B2EA3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Living alone: white (89%), </w:t>
            </w:r>
          </w:p>
          <w:p w14:paraId="57CFA049" w14:textId="77777777" w:rsidR="005F7332" w:rsidRPr="000343FB" w:rsidRDefault="005F7332" w:rsidP="008D6B27">
            <w:pPr>
              <w:rPr>
                <w:rFonts w:ascii="Helvetica" w:hAnsi="Helvetica"/>
                <w:sz w:val="16"/>
                <w:szCs w:val="16"/>
              </w:rPr>
            </w:pPr>
            <w:r w:rsidRPr="000343FB">
              <w:rPr>
                <w:rFonts w:ascii="Helvetica" w:hAnsi="Helvetica"/>
                <w:sz w:val="16"/>
                <w:szCs w:val="16"/>
              </w:rPr>
              <w:t>Not living alone</w:t>
            </w:r>
          </w:p>
          <w:p w14:paraId="5344F0BA" w14:textId="77777777" w:rsidR="005F7332" w:rsidRPr="000343FB" w:rsidRDefault="005F7332" w:rsidP="008D6B27">
            <w:pPr>
              <w:rPr>
                <w:rFonts w:ascii="Helvetica" w:hAnsi="Helvetica"/>
                <w:sz w:val="16"/>
                <w:szCs w:val="16"/>
              </w:rPr>
            </w:pPr>
            <w:r w:rsidRPr="000343FB">
              <w:rPr>
                <w:rFonts w:ascii="Helvetica" w:hAnsi="Helvetica"/>
                <w:sz w:val="16"/>
                <w:szCs w:val="16"/>
              </w:rPr>
              <w:t>white (90%)</w:t>
            </w:r>
          </w:p>
        </w:tc>
        <w:tc>
          <w:tcPr>
            <w:tcW w:w="1992" w:type="dxa"/>
            <w:shd w:val="clear" w:color="auto" w:fill="auto"/>
          </w:tcPr>
          <w:p w14:paraId="16D3F21B"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AMI</w:t>
            </w:r>
          </w:p>
        </w:tc>
        <w:tc>
          <w:tcPr>
            <w:tcW w:w="1993" w:type="dxa"/>
            <w:shd w:val="clear" w:color="auto" w:fill="auto"/>
          </w:tcPr>
          <w:p w14:paraId="5BFBA3D0"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 </w:t>
            </w:r>
          </w:p>
          <w:p w14:paraId="5FC850A1" w14:textId="77777777" w:rsidR="005F7332" w:rsidRPr="000343FB" w:rsidRDefault="005F7332" w:rsidP="008D6B27">
            <w:pPr>
              <w:rPr>
                <w:rFonts w:ascii="Helvetica" w:hAnsi="Helvetica"/>
                <w:sz w:val="16"/>
                <w:szCs w:val="16"/>
              </w:rPr>
            </w:pPr>
            <w:r w:rsidRPr="000343FB">
              <w:rPr>
                <w:rFonts w:ascii="Helvetica" w:hAnsi="Helvetica"/>
                <w:sz w:val="16"/>
                <w:szCs w:val="16"/>
              </w:rPr>
              <w:t>2) CV-specific mortality</w:t>
            </w:r>
          </w:p>
          <w:p w14:paraId="22CA2A2D" w14:textId="77777777" w:rsidR="005F7332" w:rsidRPr="000343FB" w:rsidRDefault="005F7332" w:rsidP="008D6B27">
            <w:pPr>
              <w:rPr>
                <w:rFonts w:ascii="Helvetica" w:hAnsi="Helvetica"/>
                <w:sz w:val="16"/>
                <w:szCs w:val="16"/>
              </w:rPr>
            </w:pPr>
          </w:p>
        </w:tc>
        <w:tc>
          <w:tcPr>
            <w:tcW w:w="1993" w:type="dxa"/>
            <w:shd w:val="clear" w:color="auto" w:fill="auto"/>
          </w:tcPr>
          <w:p w14:paraId="40C0B339"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Self-report: Number of persons living with the patient at time of enrolment to Trial </w:t>
            </w:r>
          </w:p>
          <w:p w14:paraId="3BA8785C" w14:textId="77777777" w:rsidR="005F7332" w:rsidRPr="000343FB" w:rsidRDefault="005F7332" w:rsidP="008D6B27">
            <w:pPr>
              <w:rPr>
                <w:rFonts w:ascii="Helvetica" w:hAnsi="Helvetica"/>
                <w:sz w:val="16"/>
                <w:szCs w:val="16"/>
              </w:rPr>
            </w:pPr>
          </w:p>
        </w:tc>
        <w:tc>
          <w:tcPr>
            <w:tcW w:w="1993" w:type="dxa"/>
            <w:shd w:val="clear" w:color="auto" w:fill="auto"/>
          </w:tcPr>
          <w:p w14:paraId="491E356B"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Adjusted for: NYHA class; LVEF; VCPs; Pulmonary congestion; Prior infarction; Age; race; β- Blockers; Education; disrupted marriage. </w:t>
            </w:r>
          </w:p>
          <w:p w14:paraId="26F4151A" w14:textId="77777777" w:rsidR="005F7332" w:rsidRPr="000343FB" w:rsidRDefault="005F7332" w:rsidP="008D6B27">
            <w:pPr>
              <w:rPr>
                <w:rFonts w:ascii="Helvetica" w:hAnsi="Helvetica"/>
                <w:sz w:val="16"/>
                <w:szCs w:val="16"/>
              </w:rPr>
            </w:pPr>
          </w:p>
        </w:tc>
        <w:tc>
          <w:tcPr>
            <w:tcW w:w="1993" w:type="dxa"/>
            <w:shd w:val="clear" w:color="auto" w:fill="auto"/>
          </w:tcPr>
          <w:p w14:paraId="7CDA4801"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HR (adjusted for covariates) 1.58 95% CI (0.91 -2.74). </w:t>
            </w:r>
          </w:p>
          <w:p w14:paraId="5D094C17"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Living alone is an independent risk factor for prognosis after MI including Cardiac-specific </w:t>
            </w:r>
            <w:proofErr w:type="gramStart"/>
            <w:r w:rsidRPr="000343FB">
              <w:rPr>
                <w:rFonts w:ascii="Helvetica" w:hAnsi="Helvetica"/>
                <w:sz w:val="16"/>
                <w:szCs w:val="16"/>
              </w:rPr>
              <w:t>mortality .</w:t>
            </w:r>
            <w:proofErr w:type="gramEnd"/>
            <w:r w:rsidRPr="000343FB">
              <w:rPr>
                <w:rFonts w:ascii="Helvetica" w:hAnsi="Helvetica"/>
                <w:sz w:val="16"/>
                <w:szCs w:val="16"/>
              </w:rPr>
              <w:t xml:space="preserve"> </w:t>
            </w:r>
          </w:p>
          <w:p w14:paraId="48B906C4" w14:textId="77777777" w:rsidR="005F7332" w:rsidRPr="000343FB" w:rsidRDefault="005F7332" w:rsidP="008D6B27">
            <w:pPr>
              <w:rPr>
                <w:rFonts w:ascii="Helvetica" w:hAnsi="Helvetica"/>
                <w:sz w:val="16"/>
                <w:szCs w:val="16"/>
              </w:rPr>
            </w:pPr>
          </w:p>
        </w:tc>
      </w:tr>
      <w:tr w:rsidR="005F7332" w:rsidRPr="000343FB" w14:paraId="438B9DAE" w14:textId="77777777" w:rsidTr="000343FB">
        <w:tc>
          <w:tcPr>
            <w:tcW w:w="1992" w:type="dxa"/>
            <w:shd w:val="clear" w:color="auto" w:fill="F2F2F2"/>
          </w:tcPr>
          <w:p w14:paraId="69F68985" w14:textId="77777777" w:rsidR="005F7332" w:rsidRPr="000343FB" w:rsidRDefault="005F7332" w:rsidP="008D6B27">
            <w:pPr>
              <w:rPr>
                <w:rFonts w:ascii="Helvetica" w:hAnsi="Helvetica"/>
                <w:sz w:val="16"/>
                <w:szCs w:val="16"/>
              </w:rPr>
            </w:pPr>
            <w:r w:rsidRPr="000343FB">
              <w:rPr>
                <w:rFonts w:ascii="Helvetica" w:hAnsi="Helvetica"/>
                <w:sz w:val="16"/>
                <w:szCs w:val="16"/>
              </w:rPr>
              <w:t>Christensen et al. (2020)</w:t>
            </w:r>
          </w:p>
        </w:tc>
        <w:tc>
          <w:tcPr>
            <w:tcW w:w="1992" w:type="dxa"/>
            <w:shd w:val="clear" w:color="auto" w:fill="F2F2F2"/>
          </w:tcPr>
          <w:p w14:paraId="3206A762"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Participants from the Den Heart study in Denmark; n = 13 </w:t>
            </w:r>
            <w:proofErr w:type="gramStart"/>
            <w:r w:rsidRPr="000343FB">
              <w:rPr>
                <w:rFonts w:ascii="Helvetica" w:hAnsi="Helvetica"/>
                <w:sz w:val="16"/>
                <w:szCs w:val="16"/>
              </w:rPr>
              <w:t>463;  m</w:t>
            </w:r>
            <w:proofErr w:type="gramEnd"/>
            <w:r w:rsidRPr="000343FB">
              <w:rPr>
                <w:rFonts w:ascii="Helvetica" w:hAnsi="Helvetica"/>
                <w:sz w:val="16"/>
                <w:szCs w:val="16"/>
              </w:rPr>
              <w:t xml:space="preserve"> (70%) f (30%); M = 66.1  years (SD unclear) (women); M = 64.9 years  (SD unclear) (male)</w:t>
            </w:r>
          </w:p>
          <w:p w14:paraId="44501BF0" w14:textId="77777777" w:rsidR="005F7332" w:rsidRPr="000343FB" w:rsidRDefault="005F7332" w:rsidP="008D6B27">
            <w:pPr>
              <w:rPr>
                <w:rFonts w:ascii="Helvetica" w:hAnsi="Helvetica"/>
                <w:sz w:val="16"/>
                <w:szCs w:val="16"/>
              </w:rPr>
            </w:pPr>
          </w:p>
          <w:p w14:paraId="504CAF03"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1 year </w:t>
            </w:r>
          </w:p>
          <w:p w14:paraId="28E2E45A" w14:textId="77777777" w:rsidR="005F7332" w:rsidRPr="000343FB" w:rsidRDefault="005F7332" w:rsidP="008D6B27">
            <w:pPr>
              <w:rPr>
                <w:rFonts w:ascii="Helvetica" w:hAnsi="Helvetica"/>
                <w:sz w:val="16"/>
                <w:szCs w:val="16"/>
              </w:rPr>
            </w:pPr>
            <w:r w:rsidRPr="000343FB">
              <w:rPr>
                <w:rFonts w:ascii="Helvetica" w:hAnsi="Helvetica"/>
                <w:sz w:val="16"/>
                <w:szCs w:val="16"/>
              </w:rPr>
              <w:t>3) Race/ethnicity not defined. Participants drawn from Danish heart centres.</w:t>
            </w:r>
          </w:p>
          <w:p w14:paraId="235F1781" w14:textId="77777777" w:rsidR="005F7332" w:rsidRPr="000343FB" w:rsidRDefault="005F7332" w:rsidP="008D6B27">
            <w:pPr>
              <w:rPr>
                <w:rFonts w:ascii="Helvetica" w:hAnsi="Helvetica"/>
                <w:sz w:val="16"/>
                <w:szCs w:val="16"/>
              </w:rPr>
            </w:pPr>
          </w:p>
        </w:tc>
        <w:tc>
          <w:tcPr>
            <w:tcW w:w="1992" w:type="dxa"/>
            <w:shd w:val="clear" w:color="auto" w:fill="F2F2F2"/>
          </w:tcPr>
          <w:p w14:paraId="12157C4B"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IHD, arrhythmia, HF, heart valve disease</w:t>
            </w:r>
          </w:p>
        </w:tc>
        <w:tc>
          <w:tcPr>
            <w:tcW w:w="1993" w:type="dxa"/>
            <w:shd w:val="clear" w:color="auto" w:fill="F2F2F2"/>
          </w:tcPr>
          <w:p w14:paraId="5D4E0736" w14:textId="77777777" w:rsidR="005F7332" w:rsidRPr="000343FB" w:rsidRDefault="005F7332" w:rsidP="008D6B27">
            <w:pPr>
              <w:rPr>
                <w:rFonts w:ascii="Helvetica" w:hAnsi="Helvetica"/>
                <w:sz w:val="16"/>
                <w:szCs w:val="16"/>
              </w:rPr>
            </w:pPr>
            <w:r w:rsidRPr="000343FB">
              <w:rPr>
                <w:rFonts w:ascii="Helvetica" w:hAnsi="Helvetica"/>
                <w:sz w:val="16"/>
                <w:szCs w:val="16"/>
              </w:rPr>
              <w:t>1) All-cause mortality</w:t>
            </w:r>
          </w:p>
          <w:p w14:paraId="157784C7"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  </w:t>
            </w:r>
          </w:p>
          <w:p w14:paraId="252D77D3" w14:textId="77777777" w:rsidR="005F7332" w:rsidRPr="000343FB" w:rsidRDefault="005F7332" w:rsidP="008D6B27">
            <w:pPr>
              <w:rPr>
                <w:rFonts w:ascii="Helvetica" w:hAnsi="Helvetica"/>
                <w:sz w:val="16"/>
                <w:szCs w:val="16"/>
              </w:rPr>
            </w:pPr>
          </w:p>
        </w:tc>
        <w:tc>
          <w:tcPr>
            <w:tcW w:w="1993" w:type="dxa"/>
            <w:shd w:val="clear" w:color="auto" w:fill="F2F2F2"/>
          </w:tcPr>
          <w:p w14:paraId="5C5A8F99"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Objective information on cohabitation was obtained from national registers. Living alone defined as a man or woman not in identifiable cohabitation. Cohabitation defined by the following: married couple, other couple and household consisting of several </w:t>
            </w:r>
            <w:proofErr w:type="gramStart"/>
            <w:r w:rsidRPr="000343FB">
              <w:rPr>
                <w:rFonts w:ascii="Helvetica" w:hAnsi="Helvetica"/>
                <w:sz w:val="16"/>
                <w:szCs w:val="16"/>
              </w:rPr>
              <w:t>people  from</w:t>
            </w:r>
            <w:proofErr w:type="gramEnd"/>
            <w:r w:rsidRPr="000343FB">
              <w:rPr>
                <w:rFonts w:ascii="Helvetica" w:hAnsi="Helvetica"/>
                <w:sz w:val="16"/>
                <w:szCs w:val="16"/>
              </w:rPr>
              <w:t xml:space="preserve"> more than one family (e.g. nursing home) </w:t>
            </w:r>
          </w:p>
          <w:p w14:paraId="1943D865" w14:textId="77777777" w:rsidR="005F7332" w:rsidRPr="000343FB" w:rsidRDefault="005F7332" w:rsidP="008D6B27">
            <w:pPr>
              <w:rPr>
                <w:rFonts w:ascii="Helvetica" w:hAnsi="Helvetica"/>
                <w:sz w:val="16"/>
                <w:szCs w:val="16"/>
              </w:rPr>
            </w:pPr>
          </w:p>
        </w:tc>
        <w:tc>
          <w:tcPr>
            <w:tcW w:w="1993" w:type="dxa"/>
            <w:shd w:val="clear" w:color="auto" w:fill="F2F2F2"/>
          </w:tcPr>
          <w:p w14:paraId="5AD15F2D"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Unadjusted</w:t>
            </w:r>
          </w:p>
          <w:p w14:paraId="2D3D1BF0"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adjusted for loneliness, age, education level, cardiac diagnosis, comorbidity, BMI, smoking behaviour, alcohol intake and medication compliance</w:t>
            </w:r>
          </w:p>
          <w:p w14:paraId="1C6590D2" w14:textId="77777777" w:rsidR="005F7332" w:rsidRPr="000343FB" w:rsidRDefault="005F7332" w:rsidP="008D6B27">
            <w:pPr>
              <w:rPr>
                <w:rFonts w:ascii="Helvetica" w:hAnsi="Helvetica"/>
                <w:sz w:val="16"/>
                <w:szCs w:val="16"/>
              </w:rPr>
            </w:pPr>
          </w:p>
        </w:tc>
        <w:tc>
          <w:tcPr>
            <w:tcW w:w="1993" w:type="dxa"/>
            <w:shd w:val="clear" w:color="auto" w:fill="F2F2F2"/>
          </w:tcPr>
          <w:p w14:paraId="7F717877"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Analysis stratified by gender: </w:t>
            </w:r>
          </w:p>
          <w:p w14:paraId="3F276591" w14:textId="77777777" w:rsidR="005F7332" w:rsidRPr="000343FB" w:rsidRDefault="005F7332" w:rsidP="008D6B27">
            <w:pPr>
              <w:rPr>
                <w:rFonts w:ascii="Helvetica" w:hAnsi="Helvetica"/>
                <w:sz w:val="16"/>
                <w:szCs w:val="16"/>
              </w:rPr>
            </w:pPr>
            <w:r w:rsidRPr="000343FB">
              <w:rPr>
                <w:rFonts w:ascii="Helvetica" w:hAnsi="Helvetica"/>
                <w:b/>
                <w:bCs/>
                <w:sz w:val="16"/>
                <w:szCs w:val="16"/>
                <w:u w:val="single"/>
              </w:rPr>
              <w:t>Women living alone</w:t>
            </w:r>
            <w:r w:rsidRPr="000343FB">
              <w:rPr>
                <w:rFonts w:ascii="Helvetica" w:hAnsi="Helvetica"/>
                <w:sz w:val="16"/>
                <w:szCs w:val="16"/>
              </w:rPr>
              <w:t xml:space="preserve"> HR (unadjusted) 0.86 95% CI (0.51-1.43)</w:t>
            </w:r>
          </w:p>
          <w:p w14:paraId="65703AB9" w14:textId="77777777" w:rsidR="005F7332" w:rsidRPr="000343FB" w:rsidRDefault="005F7332" w:rsidP="008D6B27">
            <w:pPr>
              <w:rPr>
                <w:rFonts w:ascii="Helvetica" w:hAnsi="Helvetica"/>
                <w:sz w:val="16"/>
                <w:szCs w:val="16"/>
              </w:rPr>
            </w:pPr>
            <w:proofErr w:type="gramStart"/>
            <w:r w:rsidRPr="000343FB">
              <w:rPr>
                <w:rFonts w:ascii="Helvetica" w:hAnsi="Helvetica"/>
                <w:sz w:val="16"/>
                <w:szCs w:val="16"/>
              </w:rPr>
              <w:t>Women  living</w:t>
            </w:r>
            <w:proofErr w:type="gramEnd"/>
            <w:r w:rsidRPr="000343FB">
              <w:rPr>
                <w:rFonts w:ascii="Helvetica" w:hAnsi="Helvetica"/>
                <w:sz w:val="16"/>
                <w:szCs w:val="16"/>
              </w:rPr>
              <w:t xml:space="preserve"> alone HR (adjusted for</w:t>
            </w:r>
          </w:p>
          <w:p w14:paraId="1D89BD40" w14:textId="77777777" w:rsidR="005F7332" w:rsidRPr="000343FB" w:rsidRDefault="005F7332" w:rsidP="008D6B27">
            <w:pPr>
              <w:rPr>
                <w:rFonts w:ascii="Helvetica" w:hAnsi="Helvetica"/>
                <w:sz w:val="16"/>
                <w:szCs w:val="16"/>
              </w:rPr>
            </w:pPr>
            <w:r w:rsidRPr="000343FB">
              <w:rPr>
                <w:rFonts w:ascii="Helvetica" w:hAnsi="Helvetica"/>
                <w:sz w:val="16"/>
                <w:szCs w:val="16"/>
              </w:rPr>
              <w:t>covariates) 0.64, 95% C.I (0.33 – 1.24)</w:t>
            </w:r>
          </w:p>
          <w:p w14:paraId="482E0542" w14:textId="77777777" w:rsidR="005F7332" w:rsidRPr="000343FB" w:rsidRDefault="005F7332" w:rsidP="008D6B27">
            <w:pPr>
              <w:rPr>
                <w:rFonts w:ascii="Helvetica" w:hAnsi="Helvetica"/>
                <w:sz w:val="16"/>
                <w:szCs w:val="16"/>
              </w:rPr>
            </w:pPr>
            <w:r w:rsidRPr="000343FB">
              <w:rPr>
                <w:rFonts w:ascii="Helvetica" w:hAnsi="Helvetica"/>
                <w:b/>
                <w:bCs/>
                <w:sz w:val="16"/>
                <w:szCs w:val="16"/>
                <w:u w:val="single"/>
              </w:rPr>
              <w:t xml:space="preserve">Men living alone        </w:t>
            </w:r>
            <w:r w:rsidRPr="000343FB">
              <w:rPr>
                <w:rFonts w:ascii="Helvetica" w:hAnsi="Helvetica"/>
                <w:sz w:val="16"/>
                <w:szCs w:val="16"/>
              </w:rPr>
              <w:t>HR (unadjusted) 1.83, 95% CI (1.35-2.49)</w:t>
            </w:r>
          </w:p>
          <w:p w14:paraId="288C99FB" w14:textId="77777777" w:rsidR="005F7332" w:rsidRPr="000343FB" w:rsidRDefault="005F7332" w:rsidP="008D6B27">
            <w:pPr>
              <w:rPr>
                <w:rFonts w:ascii="Helvetica" w:hAnsi="Helvetica"/>
                <w:sz w:val="16"/>
                <w:szCs w:val="16"/>
              </w:rPr>
            </w:pPr>
            <w:r w:rsidRPr="000343FB">
              <w:rPr>
                <w:rFonts w:ascii="Helvetica" w:hAnsi="Helvetica"/>
                <w:sz w:val="16"/>
                <w:szCs w:val="16"/>
              </w:rPr>
              <w:t>Men living alone HR (adjusted for covariates) 2.14, 95% C.I (1.43-3.22).</w:t>
            </w:r>
          </w:p>
          <w:p w14:paraId="34FC065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Men living alone had an unadjusted increased risk of all-cause mortality. </w:t>
            </w:r>
          </w:p>
        </w:tc>
      </w:tr>
      <w:tr w:rsidR="005F7332" w:rsidRPr="000343FB" w14:paraId="5BE253B1" w14:textId="77777777" w:rsidTr="000343FB">
        <w:tc>
          <w:tcPr>
            <w:tcW w:w="1992" w:type="dxa"/>
            <w:shd w:val="clear" w:color="auto" w:fill="auto"/>
          </w:tcPr>
          <w:p w14:paraId="5E2CFBE5"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t>Hagstrom</w:t>
            </w:r>
            <w:proofErr w:type="spellEnd"/>
            <w:r w:rsidRPr="000343FB">
              <w:rPr>
                <w:rFonts w:ascii="Helvetica" w:hAnsi="Helvetica"/>
                <w:sz w:val="16"/>
                <w:szCs w:val="16"/>
              </w:rPr>
              <w:t xml:space="preserve"> et al. (2018)</w:t>
            </w:r>
          </w:p>
        </w:tc>
        <w:tc>
          <w:tcPr>
            <w:tcW w:w="1992" w:type="dxa"/>
            <w:shd w:val="clear" w:color="auto" w:fill="auto"/>
          </w:tcPr>
          <w:p w14:paraId="7EC8584E"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Patients from the STABILITY clinical trial. </w:t>
            </w:r>
            <w:r w:rsidRPr="000343FB">
              <w:rPr>
                <w:rFonts w:ascii="Helvetica" w:hAnsi="Helvetica"/>
                <w:sz w:val="16"/>
                <w:szCs w:val="16"/>
              </w:rPr>
              <w:lastRenderedPageBreak/>
              <w:t xml:space="preserve">Cohort from 39 participating countries across South America, Australia, Europe, North America, Asia, </w:t>
            </w:r>
          </w:p>
          <w:p w14:paraId="66F0998D"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n = 14, 849, m (81.6%); M = 65.0 (59, 71) years. </w:t>
            </w:r>
          </w:p>
          <w:p w14:paraId="373FA1BF" w14:textId="77777777" w:rsidR="005F7332" w:rsidRPr="000343FB" w:rsidRDefault="005F7332" w:rsidP="008D6B27">
            <w:pPr>
              <w:rPr>
                <w:rFonts w:ascii="Helvetica" w:hAnsi="Helvetica"/>
                <w:sz w:val="16"/>
                <w:szCs w:val="16"/>
              </w:rPr>
            </w:pPr>
          </w:p>
          <w:p w14:paraId="1F2CE8F7"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Median = 3.7 years </w:t>
            </w:r>
          </w:p>
          <w:p w14:paraId="18F217A3"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defined. Participants drawn from 39 participating countries, across South America, Australia, Europe, North America, Asia. </w:t>
            </w:r>
          </w:p>
          <w:p w14:paraId="1A817BC5" w14:textId="77777777" w:rsidR="005F7332" w:rsidRPr="000343FB" w:rsidRDefault="005F7332" w:rsidP="008D6B27">
            <w:pPr>
              <w:rPr>
                <w:rFonts w:ascii="Helvetica" w:hAnsi="Helvetica"/>
                <w:sz w:val="16"/>
                <w:szCs w:val="16"/>
              </w:rPr>
            </w:pPr>
          </w:p>
        </w:tc>
        <w:tc>
          <w:tcPr>
            <w:tcW w:w="1992" w:type="dxa"/>
            <w:shd w:val="clear" w:color="auto" w:fill="auto"/>
          </w:tcPr>
          <w:p w14:paraId="7475E6D7"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lastRenderedPageBreak/>
              <w:t xml:space="preserve">CHD </w:t>
            </w:r>
          </w:p>
        </w:tc>
        <w:tc>
          <w:tcPr>
            <w:tcW w:w="1993" w:type="dxa"/>
            <w:shd w:val="clear" w:color="auto" w:fill="auto"/>
          </w:tcPr>
          <w:p w14:paraId="6A25C1BC"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 – cause mortality </w:t>
            </w:r>
          </w:p>
          <w:p w14:paraId="45863E69"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CV-specific mortality </w:t>
            </w:r>
          </w:p>
          <w:p w14:paraId="4A151850" w14:textId="77777777" w:rsidR="005F7332" w:rsidRPr="000343FB" w:rsidRDefault="005F7332" w:rsidP="008D6B27">
            <w:pPr>
              <w:rPr>
                <w:rFonts w:ascii="Helvetica" w:hAnsi="Helvetica"/>
                <w:sz w:val="16"/>
                <w:szCs w:val="16"/>
              </w:rPr>
            </w:pPr>
          </w:p>
        </w:tc>
        <w:tc>
          <w:tcPr>
            <w:tcW w:w="1993" w:type="dxa"/>
            <w:shd w:val="clear" w:color="auto" w:fill="auto"/>
          </w:tcPr>
          <w:p w14:paraId="26528A8F" w14:textId="77777777" w:rsidR="005F7332" w:rsidRPr="000343FB" w:rsidRDefault="005F7332" w:rsidP="008D6B27">
            <w:pPr>
              <w:rPr>
                <w:rFonts w:ascii="Helvetica" w:hAnsi="Helvetica"/>
                <w:sz w:val="16"/>
                <w:szCs w:val="16"/>
              </w:rPr>
            </w:pPr>
            <w:r w:rsidRPr="000343FB">
              <w:rPr>
                <w:rFonts w:ascii="Helvetica" w:hAnsi="Helvetica"/>
                <w:sz w:val="16"/>
                <w:szCs w:val="16"/>
                <w:lang w:val="fr-FR"/>
              </w:rPr>
              <w:lastRenderedPageBreak/>
              <w:t xml:space="preserve">Patients </w:t>
            </w:r>
            <w:proofErr w:type="spellStart"/>
            <w:r w:rsidRPr="000343FB">
              <w:rPr>
                <w:rFonts w:ascii="Helvetica" w:hAnsi="Helvetica"/>
                <w:sz w:val="16"/>
                <w:szCs w:val="16"/>
                <w:lang w:val="fr-FR"/>
              </w:rPr>
              <w:t>completed</w:t>
            </w:r>
            <w:proofErr w:type="spellEnd"/>
            <w:r w:rsidRPr="000343FB">
              <w:rPr>
                <w:rFonts w:ascii="Helvetica" w:hAnsi="Helvetica"/>
                <w:sz w:val="16"/>
                <w:szCs w:val="16"/>
                <w:lang w:val="fr-FR"/>
              </w:rPr>
              <w:t xml:space="preserve"> a </w:t>
            </w:r>
            <w:proofErr w:type="spellStart"/>
            <w:r w:rsidRPr="000343FB">
              <w:rPr>
                <w:rFonts w:ascii="Helvetica" w:hAnsi="Helvetica"/>
                <w:sz w:val="16"/>
                <w:szCs w:val="16"/>
                <w:lang w:val="fr-FR"/>
              </w:rPr>
              <w:t>baseline</w:t>
            </w:r>
            <w:proofErr w:type="spellEnd"/>
            <w:r w:rsidRPr="000343FB">
              <w:rPr>
                <w:rFonts w:ascii="Helvetica" w:hAnsi="Helvetica"/>
                <w:sz w:val="16"/>
                <w:szCs w:val="16"/>
                <w:lang w:val="fr-FR"/>
              </w:rPr>
              <w:t xml:space="preserve"> questionnaire. </w:t>
            </w:r>
            <w:r w:rsidRPr="000343FB">
              <w:rPr>
                <w:rFonts w:ascii="Helvetica" w:hAnsi="Helvetica"/>
                <w:sz w:val="16"/>
                <w:szCs w:val="16"/>
              </w:rPr>
              <w:lastRenderedPageBreak/>
              <w:t xml:space="preserve">Living </w:t>
            </w:r>
            <w:proofErr w:type="gramStart"/>
            <w:r w:rsidRPr="000343FB">
              <w:rPr>
                <w:rFonts w:ascii="Helvetica" w:hAnsi="Helvetica"/>
                <w:sz w:val="16"/>
                <w:szCs w:val="16"/>
              </w:rPr>
              <w:t>alone :</w:t>
            </w:r>
            <w:proofErr w:type="gramEnd"/>
            <w:r w:rsidRPr="000343FB">
              <w:rPr>
                <w:rFonts w:ascii="Helvetica" w:hAnsi="Helvetica"/>
                <w:sz w:val="16"/>
                <w:szCs w:val="16"/>
              </w:rPr>
              <w:t xml:space="preserve"> dichotomous variable: yes or no. </w:t>
            </w:r>
          </w:p>
          <w:p w14:paraId="479A4D17" w14:textId="77777777" w:rsidR="005F7332" w:rsidRPr="000343FB" w:rsidRDefault="005F7332" w:rsidP="008D6B27">
            <w:pPr>
              <w:rPr>
                <w:rFonts w:ascii="Helvetica" w:hAnsi="Helvetica"/>
                <w:sz w:val="16"/>
                <w:szCs w:val="16"/>
              </w:rPr>
            </w:pPr>
          </w:p>
        </w:tc>
        <w:tc>
          <w:tcPr>
            <w:tcW w:w="1993" w:type="dxa"/>
            <w:shd w:val="clear" w:color="auto" w:fill="auto"/>
          </w:tcPr>
          <w:p w14:paraId="058C4D97" w14:textId="77777777" w:rsidR="005F7332" w:rsidRPr="000343FB" w:rsidRDefault="005F7332" w:rsidP="008D6B27">
            <w:pPr>
              <w:rPr>
                <w:rFonts w:ascii="Helvetica" w:hAnsi="Helvetica"/>
                <w:sz w:val="16"/>
                <w:szCs w:val="16"/>
              </w:rPr>
            </w:pPr>
            <w:r w:rsidRPr="000343FB">
              <w:rPr>
                <w:rFonts w:ascii="Helvetica" w:hAnsi="Helvetica"/>
                <w:b/>
                <w:bCs/>
                <w:sz w:val="16"/>
                <w:szCs w:val="16"/>
              </w:rPr>
              <w:lastRenderedPageBreak/>
              <w:t xml:space="preserve">Model </w:t>
            </w:r>
            <w:proofErr w:type="gramStart"/>
            <w:r w:rsidRPr="000343FB">
              <w:rPr>
                <w:rFonts w:ascii="Helvetica" w:hAnsi="Helvetica"/>
                <w:b/>
                <w:bCs/>
                <w:sz w:val="16"/>
                <w:szCs w:val="16"/>
              </w:rPr>
              <w:t>1</w:t>
            </w:r>
            <w:r w:rsidRPr="000343FB">
              <w:rPr>
                <w:rFonts w:ascii="Helvetica" w:hAnsi="Helvetica"/>
                <w:sz w:val="16"/>
                <w:szCs w:val="16"/>
              </w:rPr>
              <w:t>( adjusted</w:t>
            </w:r>
            <w:proofErr w:type="gramEnd"/>
            <w:r w:rsidRPr="000343FB">
              <w:rPr>
                <w:rFonts w:ascii="Helvetica" w:hAnsi="Helvetica"/>
                <w:sz w:val="16"/>
                <w:szCs w:val="16"/>
              </w:rPr>
              <w:t xml:space="preserve"> for age, sex, treatment </w:t>
            </w:r>
            <w:r w:rsidRPr="000343FB">
              <w:rPr>
                <w:rFonts w:ascii="Helvetica" w:hAnsi="Helvetica"/>
                <w:sz w:val="16"/>
                <w:szCs w:val="16"/>
              </w:rPr>
              <w:lastRenderedPageBreak/>
              <w:t xml:space="preserve">randomisation) </w:t>
            </w:r>
          </w:p>
          <w:p w14:paraId="72895259"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adjusted for Model 1 and CV risk factors, previous MI, CABG surgery, PCI, multivessel disease, renal dysfunction, poly vascular disease, systolic and diastolic blood pressures, low density and </w:t>
            </w:r>
            <w:proofErr w:type="gramStart"/>
            <w:r w:rsidRPr="000343FB">
              <w:rPr>
                <w:rFonts w:ascii="Helvetica" w:hAnsi="Helvetica"/>
                <w:sz w:val="16"/>
                <w:szCs w:val="16"/>
              </w:rPr>
              <w:t>high density</w:t>
            </w:r>
            <w:proofErr w:type="gramEnd"/>
            <w:r w:rsidRPr="000343FB">
              <w:rPr>
                <w:rFonts w:ascii="Helvetica" w:hAnsi="Helvetica"/>
                <w:sz w:val="16"/>
                <w:szCs w:val="16"/>
              </w:rPr>
              <w:t xml:space="preserve"> lipoprotein cholesterol, diabetes, smoking status, BMI, family history of CHD, years of education). </w:t>
            </w:r>
          </w:p>
        </w:tc>
        <w:tc>
          <w:tcPr>
            <w:tcW w:w="1993" w:type="dxa"/>
            <w:shd w:val="clear" w:color="auto" w:fill="auto"/>
          </w:tcPr>
          <w:p w14:paraId="19291EE3" w14:textId="77777777" w:rsidR="005F7332" w:rsidRPr="000343FB" w:rsidRDefault="005F7332" w:rsidP="008D6B27">
            <w:pPr>
              <w:rPr>
                <w:rFonts w:ascii="Helvetica" w:hAnsi="Helvetica"/>
                <w:sz w:val="16"/>
                <w:szCs w:val="16"/>
              </w:rPr>
            </w:pPr>
            <w:r w:rsidRPr="000343FB">
              <w:rPr>
                <w:rFonts w:ascii="Helvetica" w:hAnsi="Helvetica"/>
                <w:b/>
                <w:bCs/>
                <w:sz w:val="16"/>
                <w:szCs w:val="16"/>
                <w:u w:val="single"/>
              </w:rPr>
              <w:lastRenderedPageBreak/>
              <w:t>All-cause mortality:</w:t>
            </w:r>
            <w:r w:rsidRPr="000343FB">
              <w:rPr>
                <w:rFonts w:ascii="Helvetica" w:hAnsi="Helvetica"/>
                <w:sz w:val="16"/>
                <w:szCs w:val="16"/>
              </w:rPr>
              <w:t xml:space="preserve"> </w:t>
            </w:r>
            <w:r w:rsidRPr="000343FB">
              <w:rPr>
                <w:rFonts w:ascii="Helvetica" w:hAnsi="Helvetica"/>
                <w:b/>
                <w:bCs/>
                <w:sz w:val="16"/>
                <w:szCs w:val="16"/>
              </w:rPr>
              <w:t xml:space="preserve">Model 1: </w:t>
            </w:r>
            <w:r w:rsidRPr="000343FB">
              <w:rPr>
                <w:rFonts w:ascii="Helvetica" w:hAnsi="Helvetica"/>
                <w:sz w:val="16"/>
                <w:szCs w:val="16"/>
              </w:rPr>
              <w:t xml:space="preserve"> HR 1.488, </w:t>
            </w:r>
            <w:r w:rsidRPr="000343FB">
              <w:rPr>
                <w:rFonts w:ascii="Helvetica" w:hAnsi="Helvetica"/>
                <w:sz w:val="16"/>
                <w:szCs w:val="16"/>
              </w:rPr>
              <w:lastRenderedPageBreak/>
              <w:t>95% CI (1.270- 1.744)</w:t>
            </w:r>
          </w:p>
          <w:p w14:paraId="5992BC5C"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(adjusted for covariates) HR 1.476 (1.258 - 1.733)</w:t>
            </w:r>
          </w:p>
          <w:p w14:paraId="6D5103B7" w14:textId="77777777" w:rsidR="005F7332" w:rsidRPr="000343FB" w:rsidRDefault="005F7332" w:rsidP="008D6B27">
            <w:pPr>
              <w:rPr>
                <w:rFonts w:ascii="Helvetica" w:hAnsi="Helvetica"/>
                <w:sz w:val="16"/>
                <w:szCs w:val="16"/>
              </w:rPr>
            </w:pPr>
          </w:p>
          <w:p w14:paraId="58086BB4"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u w:val="single"/>
              </w:rPr>
              <w:t xml:space="preserve">CV-specific mortality: </w:t>
            </w:r>
          </w:p>
          <w:p w14:paraId="5618CBB4"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HR 1.663 95% CI (1.368- 2.021)</w:t>
            </w:r>
          </w:p>
          <w:p w14:paraId="104BA723"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proofErr w:type="gramStart"/>
            <w:r w:rsidRPr="000343FB">
              <w:rPr>
                <w:rFonts w:ascii="Helvetica" w:hAnsi="Helvetica"/>
                <w:b/>
                <w:bCs/>
                <w:sz w:val="16"/>
                <w:szCs w:val="16"/>
              </w:rPr>
              <w:t xml:space="preserve">: </w:t>
            </w:r>
            <w:r w:rsidRPr="000343FB">
              <w:rPr>
                <w:rFonts w:ascii="Helvetica" w:hAnsi="Helvetica"/>
                <w:sz w:val="16"/>
                <w:szCs w:val="16"/>
              </w:rPr>
              <w:t xml:space="preserve"> (</w:t>
            </w:r>
            <w:proofErr w:type="gramEnd"/>
            <w:r w:rsidRPr="000343FB">
              <w:rPr>
                <w:rFonts w:ascii="Helvetica" w:hAnsi="Helvetica"/>
                <w:sz w:val="16"/>
                <w:szCs w:val="16"/>
              </w:rPr>
              <w:t>adjusted for covariates) HR 1.682 (1.383 – 2.047)</w:t>
            </w:r>
          </w:p>
          <w:p w14:paraId="4157AF0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Living alone associated with higher risk of all-cause mortality and CV-specific death. </w:t>
            </w:r>
          </w:p>
        </w:tc>
      </w:tr>
      <w:tr w:rsidR="005F7332" w:rsidRPr="000343FB" w14:paraId="6353E858" w14:textId="77777777" w:rsidTr="000343FB">
        <w:tc>
          <w:tcPr>
            <w:tcW w:w="1992" w:type="dxa"/>
            <w:shd w:val="clear" w:color="auto" w:fill="F2F2F2"/>
          </w:tcPr>
          <w:p w14:paraId="14B19754" w14:textId="77777777" w:rsidR="005F7332" w:rsidRPr="000343FB" w:rsidRDefault="005F7332" w:rsidP="008D6B27">
            <w:pPr>
              <w:rPr>
                <w:rFonts w:ascii="Helvetica" w:hAnsi="Helvetica"/>
                <w:sz w:val="16"/>
                <w:szCs w:val="16"/>
              </w:rPr>
            </w:pPr>
            <w:r w:rsidRPr="000343FB">
              <w:rPr>
                <w:rFonts w:ascii="Helvetica" w:hAnsi="Helvetica"/>
                <w:sz w:val="16"/>
                <w:szCs w:val="16"/>
              </w:rPr>
              <w:lastRenderedPageBreak/>
              <w:t>Gandhi et al. (2019)</w:t>
            </w:r>
          </w:p>
        </w:tc>
        <w:tc>
          <w:tcPr>
            <w:tcW w:w="1992" w:type="dxa"/>
            <w:shd w:val="clear" w:color="auto" w:fill="F2F2F2"/>
          </w:tcPr>
          <w:p w14:paraId="7C0725D0"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Patients from the CLARIFY study included outpatients with stable CAD in 45 countries across South America, Australia, Europe, North America and </w:t>
            </w:r>
            <w:proofErr w:type="gramStart"/>
            <w:r w:rsidRPr="000343FB">
              <w:rPr>
                <w:rFonts w:ascii="Helvetica" w:hAnsi="Helvetica"/>
                <w:sz w:val="16"/>
                <w:szCs w:val="16"/>
              </w:rPr>
              <w:t>Asia,;</w:t>
            </w:r>
            <w:proofErr w:type="gramEnd"/>
            <w:r w:rsidRPr="000343FB">
              <w:rPr>
                <w:rFonts w:ascii="Helvetica" w:hAnsi="Helvetica"/>
                <w:sz w:val="16"/>
                <w:szCs w:val="16"/>
              </w:rPr>
              <w:t xml:space="preserve"> n= 32 367;</w:t>
            </w:r>
          </w:p>
          <w:p w14:paraId="39429486" w14:textId="77777777" w:rsidR="005F7332" w:rsidRPr="000343FB" w:rsidRDefault="005F7332" w:rsidP="008D6B27">
            <w:pPr>
              <w:rPr>
                <w:rFonts w:ascii="Helvetica" w:hAnsi="Helvetica"/>
                <w:sz w:val="16"/>
                <w:szCs w:val="16"/>
              </w:rPr>
            </w:pPr>
            <w:r w:rsidRPr="000343FB">
              <w:rPr>
                <w:rFonts w:ascii="Helvetica" w:hAnsi="Helvetica"/>
                <w:sz w:val="16"/>
                <w:szCs w:val="16"/>
              </w:rPr>
              <w:t>Living alone: m (61.8%)</w:t>
            </w:r>
          </w:p>
          <w:p w14:paraId="4A48AB2D" w14:textId="77777777" w:rsidR="005F7332" w:rsidRPr="000343FB" w:rsidRDefault="005F7332" w:rsidP="008D6B27">
            <w:pPr>
              <w:rPr>
                <w:rFonts w:ascii="Helvetica" w:hAnsi="Helvetica"/>
                <w:sz w:val="16"/>
                <w:szCs w:val="16"/>
              </w:rPr>
            </w:pPr>
            <w:r w:rsidRPr="000343FB">
              <w:rPr>
                <w:rFonts w:ascii="Helvetica" w:hAnsi="Helvetica"/>
                <w:sz w:val="16"/>
                <w:szCs w:val="16"/>
              </w:rPr>
              <w:t>M = 67.2 (10.7) years</w:t>
            </w:r>
          </w:p>
          <w:p w14:paraId="60DBB6A9" w14:textId="77777777" w:rsidR="005F7332" w:rsidRPr="000343FB" w:rsidRDefault="005F7332" w:rsidP="008D6B27">
            <w:pPr>
              <w:rPr>
                <w:rFonts w:ascii="Helvetica" w:hAnsi="Helvetica"/>
                <w:sz w:val="16"/>
                <w:szCs w:val="16"/>
              </w:rPr>
            </w:pPr>
            <w:r w:rsidRPr="000343FB">
              <w:rPr>
                <w:rFonts w:ascii="Helvetica" w:hAnsi="Helvetica"/>
                <w:sz w:val="16"/>
                <w:szCs w:val="16"/>
              </w:rPr>
              <w:t>Not living alone: m (79.6%); M = 63.8 (10.4) years</w:t>
            </w:r>
          </w:p>
          <w:p w14:paraId="67FB5F03" w14:textId="77777777" w:rsidR="005F7332" w:rsidRPr="000343FB" w:rsidRDefault="005F7332" w:rsidP="008D6B27">
            <w:pPr>
              <w:rPr>
                <w:rFonts w:ascii="Helvetica" w:hAnsi="Helvetica"/>
                <w:sz w:val="16"/>
                <w:szCs w:val="16"/>
              </w:rPr>
            </w:pPr>
          </w:p>
          <w:p w14:paraId="3178EC5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5 years </w:t>
            </w:r>
          </w:p>
          <w:p w14:paraId="070F1E1F" w14:textId="77777777" w:rsidR="005F7332" w:rsidRPr="000343FB" w:rsidRDefault="005F7332" w:rsidP="008D6B27">
            <w:pPr>
              <w:rPr>
                <w:rFonts w:ascii="Helvetica" w:hAnsi="Helvetica"/>
                <w:sz w:val="16"/>
                <w:szCs w:val="16"/>
              </w:rPr>
            </w:pPr>
            <w:r w:rsidRPr="000343FB">
              <w:rPr>
                <w:rFonts w:ascii="Helvetica" w:hAnsi="Helvetica"/>
                <w:sz w:val="16"/>
                <w:szCs w:val="16"/>
              </w:rPr>
              <w:t>3) Living alone: white (72.5%), South Asian (3.6%), Chinese (4.6%), Japanese/Korean (3.9%), Hispanic (3.0%), Black/African (1.2%), Unknown (11.3%). Not living alone: white (63.8%), South Asian (8%), Chinese (9%), Japanese/Korean (3.1%), Hispanic (5.1%), Black/African (1%), Unknown (10.2%).</w:t>
            </w:r>
          </w:p>
          <w:p w14:paraId="6A03494D" w14:textId="77777777" w:rsidR="005F7332" w:rsidRPr="000343FB" w:rsidRDefault="005F7332" w:rsidP="008D6B27">
            <w:pPr>
              <w:rPr>
                <w:rFonts w:ascii="Helvetica" w:hAnsi="Helvetica"/>
                <w:sz w:val="16"/>
                <w:szCs w:val="16"/>
              </w:rPr>
            </w:pPr>
          </w:p>
        </w:tc>
        <w:tc>
          <w:tcPr>
            <w:tcW w:w="1992" w:type="dxa"/>
            <w:shd w:val="clear" w:color="auto" w:fill="F2F2F2"/>
          </w:tcPr>
          <w:p w14:paraId="1B1FF81A"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CAD</w:t>
            </w:r>
          </w:p>
        </w:tc>
        <w:tc>
          <w:tcPr>
            <w:tcW w:w="1993" w:type="dxa"/>
            <w:shd w:val="clear" w:color="auto" w:fill="F2F2F2"/>
          </w:tcPr>
          <w:p w14:paraId="347DAADA"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All-cause mortality </w:t>
            </w:r>
          </w:p>
          <w:p w14:paraId="541049E1"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CV specific mortality </w:t>
            </w:r>
          </w:p>
          <w:p w14:paraId="0FEF3108" w14:textId="77777777" w:rsidR="005F7332" w:rsidRPr="000343FB" w:rsidRDefault="005F7332" w:rsidP="008D6B27">
            <w:pPr>
              <w:rPr>
                <w:rFonts w:ascii="Helvetica" w:hAnsi="Helvetica"/>
                <w:sz w:val="16"/>
                <w:szCs w:val="16"/>
              </w:rPr>
            </w:pPr>
          </w:p>
        </w:tc>
        <w:tc>
          <w:tcPr>
            <w:tcW w:w="1993" w:type="dxa"/>
            <w:shd w:val="clear" w:color="auto" w:fill="F2F2F2"/>
          </w:tcPr>
          <w:p w14:paraId="6638AFC9"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Electronic case report forms at baseline and yearly </w:t>
            </w:r>
            <w:proofErr w:type="gramStart"/>
            <w:r w:rsidRPr="000343FB">
              <w:rPr>
                <w:rFonts w:ascii="Helvetica" w:hAnsi="Helvetica"/>
                <w:sz w:val="16"/>
                <w:szCs w:val="16"/>
              </w:rPr>
              <w:t>visits  up</w:t>
            </w:r>
            <w:proofErr w:type="gramEnd"/>
            <w:r w:rsidRPr="000343FB">
              <w:rPr>
                <w:rFonts w:ascii="Helvetica" w:hAnsi="Helvetica"/>
                <w:sz w:val="16"/>
                <w:szCs w:val="16"/>
              </w:rPr>
              <w:t xml:space="preserve"> to 5 years.  Living arrangement status: dichotomous variable: ‘living alone” or ‘not living alone’. </w:t>
            </w:r>
          </w:p>
          <w:p w14:paraId="27BC8E7C" w14:textId="77777777" w:rsidR="005F7332" w:rsidRPr="000343FB" w:rsidRDefault="005F7332" w:rsidP="008D6B27">
            <w:pPr>
              <w:rPr>
                <w:rFonts w:ascii="Helvetica" w:hAnsi="Helvetica"/>
                <w:sz w:val="16"/>
                <w:szCs w:val="16"/>
              </w:rPr>
            </w:pPr>
          </w:p>
        </w:tc>
        <w:tc>
          <w:tcPr>
            <w:tcW w:w="1993" w:type="dxa"/>
            <w:shd w:val="clear" w:color="auto" w:fill="F2F2F2"/>
          </w:tcPr>
          <w:p w14:paraId="07B2E412"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(unadjusted); </w:t>
            </w:r>
            <w:r w:rsidRPr="000343FB">
              <w:rPr>
                <w:rFonts w:ascii="Helvetica" w:hAnsi="Helvetica"/>
                <w:b/>
                <w:bCs/>
                <w:sz w:val="16"/>
                <w:szCs w:val="16"/>
              </w:rPr>
              <w:t>Model 2</w:t>
            </w:r>
            <w:r w:rsidRPr="000343FB">
              <w:rPr>
                <w:rFonts w:ascii="Helvetica" w:hAnsi="Helvetica"/>
                <w:sz w:val="16"/>
                <w:szCs w:val="16"/>
              </w:rPr>
              <w:t xml:space="preserve"> (adjusted for age, sex</w:t>
            </w:r>
            <w:proofErr w:type="gramStart"/>
            <w:r w:rsidRPr="000343FB">
              <w:rPr>
                <w:rFonts w:ascii="Helvetica" w:hAnsi="Helvetica"/>
                <w:sz w:val="16"/>
                <w:szCs w:val="16"/>
              </w:rPr>
              <w:t>);</w:t>
            </w:r>
            <w:proofErr w:type="gramEnd"/>
            <w:r w:rsidRPr="000343FB">
              <w:rPr>
                <w:rFonts w:ascii="Helvetica" w:hAnsi="Helvetica"/>
                <w:sz w:val="16"/>
                <w:szCs w:val="16"/>
              </w:rPr>
              <w:t xml:space="preserve"> </w:t>
            </w:r>
          </w:p>
          <w:p w14:paraId="74E442C7"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3</w:t>
            </w:r>
            <w:r w:rsidRPr="000343FB">
              <w:rPr>
                <w:rFonts w:ascii="Helvetica" w:hAnsi="Helvetica"/>
                <w:sz w:val="16"/>
                <w:szCs w:val="16"/>
              </w:rPr>
              <w:t xml:space="preserve"> (adjusted for Model 2, geographical region, smoking status, diabetes, peripheral arterial disease, MI, percutaneous coronary intervention, CABG surgery, asthma/chronic obstructive pulmonary disease, CHF, systolic blood pressure, diastolic blood pressure, LVEF and number of vessels with coronary artery stenosis. </w:t>
            </w:r>
          </w:p>
          <w:p w14:paraId="73E2CDFE" w14:textId="77777777" w:rsidR="005F7332" w:rsidRPr="000343FB" w:rsidRDefault="005F7332" w:rsidP="008D6B27">
            <w:pPr>
              <w:rPr>
                <w:rFonts w:ascii="Helvetica" w:hAnsi="Helvetica"/>
                <w:sz w:val="16"/>
                <w:szCs w:val="16"/>
              </w:rPr>
            </w:pPr>
          </w:p>
        </w:tc>
        <w:tc>
          <w:tcPr>
            <w:tcW w:w="1993" w:type="dxa"/>
            <w:shd w:val="clear" w:color="auto" w:fill="F2F2F2"/>
          </w:tcPr>
          <w:p w14:paraId="5F05734C"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u w:val="single"/>
              </w:rPr>
              <w:t xml:space="preserve">All-cause mortality: </w:t>
            </w:r>
          </w:p>
          <w:p w14:paraId="6F250558"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(unadjusted) </w:t>
            </w:r>
          </w:p>
          <w:p w14:paraId="7A4AFFE5" w14:textId="77777777" w:rsidR="005F7332" w:rsidRPr="000343FB" w:rsidRDefault="005F7332" w:rsidP="008D6B27">
            <w:pPr>
              <w:rPr>
                <w:rFonts w:ascii="Helvetica" w:hAnsi="Helvetica"/>
                <w:sz w:val="16"/>
                <w:szCs w:val="16"/>
                <w:lang w:val="fr-FR"/>
              </w:rPr>
            </w:pPr>
            <w:r w:rsidRPr="000343FB">
              <w:rPr>
                <w:rFonts w:ascii="Helvetica" w:hAnsi="Helvetica"/>
                <w:sz w:val="16"/>
                <w:szCs w:val="16"/>
                <w:lang w:val="fr-FR"/>
              </w:rPr>
              <w:t xml:space="preserve">HR 1.31 95% CI (1.17-1.47), </w:t>
            </w:r>
            <w:r w:rsidRPr="000343FB">
              <w:rPr>
                <w:rFonts w:ascii="Helvetica" w:hAnsi="Helvetica"/>
                <w:b/>
                <w:bCs/>
                <w:sz w:val="16"/>
                <w:szCs w:val="16"/>
                <w:lang w:val="fr-FR"/>
              </w:rPr>
              <w:t xml:space="preserve">Model </w:t>
            </w:r>
            <w:proofErr w:type="gramStart"/>
            <w:r w:rsidRPr="000343FB">
              <w:rPr>
                <w:rFonts w:ascii="Helvetica" w:hAnsi="Helvetica"/>
                <w:b/>
                <w:bCs/>
                <w:sz w:val="16"/>
                <w:szCs w:val="16"/>
                <w:lang w:val="fr-FR"/>
              </w:rPr>
              <w:t>2</w:t>
            </w:r>
            <w:r w:rsidRPr="000343FB">
              <w:rPr>
                <w:rFonts w:ascii="Helvetica" w:hAnsi="Helvetica"/>
                <w:sz w:val="16"/>
                <w:szCs w:val="16"/>
                <w:lang w:val="fr-FR"/>
              </w:rPr>
              <w:t>:</w:t>
            </w:r>
            <w:proofErr w:type="gramEnd"/>
            <w:r w:rsidRPr="000343FB">
              <w:rPr>
                <w:rFonts w:ascii="Helvetica" w:hAnsi="Helvetica"/>
                <w:sz w:val="16"/>
                <w:szCs w:val="16"/>
                <w:lang w:val="fr-FR"/>
              </w:rPr>
              <w:t xml:space="preserve"> HR 1.13 95% CI (1.01 -1.26); </w:t>
            </w:r>
            <w:r w:rsidRPr="000343FB">
              <w:rPr>
                <w:rFonts w:ascii="Helvetica" w:hAnsi="Helvetica"/>
                <w:b/>
                <w:bCs/>
                <w:sz w:val="16"/>
                <w:szCs w:val="16"/>
                <w:lang w:val="fr-FR"/>
              </w:rPr>
              <w:t>Model 3</w:t>
            </w:r>
            <w:r w:rsidRPr="000343FB">
              <w:rPr>
                <w:rFonts w:ascii="Helvetica" w:hAnsi="Helvetica"/>
                <w:sz w:val="16"/>
                <w:szCs w:val="16"/>
                <w:lang w:val="fr-FR"/>
              </w:rPr>
              <w:t>: HR 1.08 95% CI (0.95-1.23)</w:t>
            </w:r>
          </w:p>
          <w:p w14:paraId="2A47E902"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u w:val="single"/>
              </w:rPr>
              <w:t>CV- specific mortality:</w:t>
            </w:r>
          </w:p>
          <w:p w14:paraId="23C2AC19"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(unadjusted) </w:t>
            </w:r>
          </w:p>
          <w:p w14:paraId="7E5101A9" w14:textId="77777777" w:rsidR="005F7332" w:rsidRPr="000343FB" w:rsidRDefault="005F7332" w:rsidP="008D6B27">
            <w:pPr>
              <w:rPr>
                <w:rFonts w:ascii="Helvetica" w:hAnsi="Helvetica"/>
                <w:sz w:val="16"/>
                <w:szCs w:val="16"/>
                <w:lang w:val="fr-FR"/>
              </w:rPr>
            </w:pPr>
            <w:r w:rsidRPr="000343FB">
              <w:rPr>
                <w:rFonts w:ascii="Helvetica" w:hAnsi="Helvetica"/>
                <w:sz w:val="16"/>
                <w:szCs w:val="16"/>
                <w:lang w:val="fr-FR"/>
              </w:rPr>
              <w:t xml:space="preserve">HR </w:t>
            </w:r>
            <w:proofErr w:type="gramStart"/>
            <w:r w:rsidRPr="000343FB">
              <w:rPr>
                <w:rFonts w:ascii="Helvetica" w:hAnsi="Helvetica"/>
                <w:sz w:val="16"/>
                <w:szCs w:val="16"/>
                <w:lang w:val="fr-FR"/>
              </w:rPr>
              <w:t>1.37  95</w:t>
            </w:r>
            <w:proofErr w:type="gramEnd"/>
            <w:r w:rsidRPr="000343FB">
              <w:rPr>
                <w:rFonts w:ascii="Helvetica" w:hAnsi="Helvetica"/>
                <w:sz w:val="16"/>
                <w:szCs w:val="16"/>
                <w:lang w:val="fr-FR"/>
              </w:rPr>
              <w:t xml:space="preserve">% CI (1.20-1.58), </w:t>
            </w:r>
            <w:r w:rsidRPr="000343FB">
              <w:rPr>
                <w:rFonts w:ascii="Helvetica" w:hAnsi="Helvetica"/>
                <w:b/>
                <w:bCs/>
                <w:sz w:val="16"/>
                <w:szCs w:val="16"/>
                <w:lang w:val="fr-FR"/>
              </w:rPr>
              <w:t>Model 2</w:t>
            </w:r>
            <w:r w:rsidRPr="000343FB">
              <w:rPr>
                <w:rFonts w:ascii="Helvetica" w:hAnsi="Helvetica"/>
                <w:sz w:val="16"/>
                <w:szCs w:val="16"/>
                <w:lang w:val="fr-FR"/>
              </w:rPr>
              <w:t xml:space="preserve">: HR 1.18  95% CI (1.02 -1.35); </w:t>
            </w:r>
            <w:r w:rsidRPr="000343FB">
              <w:rPr>
                <w:rFonts w:ascii="Helvetica" w:hAnsi="Helvetica"/>
                <w:b/>
                <w:bCs/>
                <w:sz w:val="16"/>
                <w:szCs w:val="16"/>
                <w:lang w:val="fr-FR"/>
              </w:rPr>
              <w:t>Model 3:</w:t>
            </w:r>
            <w:r w:rsidRPr="000343FB">
              <w:rPr>
                <w:rFonts w:ascii="Helvetica" w:hAnsi="Helvetica"/>
                <w:sz w:val="16"/>
                <w:szCs w:val="16"/>
                <w:lang w:val="fr-FR"/>
              </w:rPr>
              <w:t xml:space="preserve"> HR 1.12 95% CI (0.95-1.32).</w:t>
            </w:r>
          </w:p>
          <w:p w14:paraId="04B9B4A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In unadjusted models, patients living alone had a higher risk of all-cause mortality and CV death. After adjustments for age and sex, living alone remained significant but effect was not seen following multivariate adjustment. </w:t>
            </w:r>
          </w:p>
        </w:tc>
      </w:tr>
      <w:tr w:rsidR="005F7332" w:rsidRPr="000343FB" w14:paraId="02E0FB1C" w14:textId="77777777" w:rsidTr="000343FB">
        <w:tc>
          <w:tcPr>
            <w:tcW w:w="1992" w:type="dxa"/>
            <w:shd w:val="clear" w:color="auto" w:fill="auto"/>
          </w:tcPr>
          <w:p w14:paraId="25055FF9" w14:textId="77777777" w:rsidR="005F7332" w:rsidRPr="000343FB" w:rsidRDefault="005F7332" w:rsidP="008D6B27">
            <w:pPr>
              <w:rPr>
                <w:rFonts w:ascii="Helvetica" w:hAnsi="Helvetica"/>
                <w:sz w:val="16"/>
                <w:szCs w:val="16"/>
              </w:rPr>
            </w:pPr>
            <w:r w:rsidRPr="000343FB">
              <w:rPr>
                <w:rFonts w:ascii="Helvetica" w:hAnsi="Helvetica"/>
                <w:sz w:val="16"/>
                <w:szCs w:val="16"/>
              </w:rPr>
              <w:t>Kitamura et al. (2013</w:t>
            </w:r>
          </w:p>
        </w:tc>
        <w:tc>
          <w:tcPr>
            <w:tcW w:w="1992" w:type="dxa"/>
            <w:shd w:val="clear" w:color="auto" w:fill="auto"/>
          </w:tcPr>
          <w:p w14:paraId="5A3F8B6D"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Patients from the OACIS prospective </w:t>
            </w:r>
            <w:r w:rsidRPr="000343FB">
              <w:rPr>
                <w:rFonts w:ascii="Helvetica" w:hAnsi="Helvetica"/>
                <w:sz w:val="16"/>
                <w:szCs w:val="16"/>
              </w:rPr>
              <w:lastRenderedPageBreak/>
              <w:t>multicentre study that enrols consecutive patients with AMI from the Osaka region of Japan, n = 5845, Living alone: m (66.7%), M = 69.0 median (IQR) 60.0 0 77.0.</w:t>
            </w:r>
          </w:p>
          <w:p w14:paraId="52D4C8BC"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Not living alone: m (77.5%), M = 66.0 median (IQR) 58.0 – 74.0. </w:t>
            </w:r>
          </w:p>
          <w:p w14:paraId="4825C2F7" w14:textId="77777777" w:rsidR="005F7332" w:rsidRPr="000343FB" w:rsidRDefault="005F7332" w:rsidP="008D6B27">
            <w:pPr>
              <w:rPr>
                <w:rFonts w:ascii="Helvetica" w:hAnsi="Helvetica"/>
                <w:sz w:val="16"/>
                <w:szCs w:val="16"/>
              </w:rPr>
            </w:pPr>
          </w:p>
          <w:p w14:paraId="6BB5626F"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Median = 735 days after discharge </w:t>
            </w:r>
          </w:p>
          <w:p w14:paraId="288E1AF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defined, patients from the OACIS study in Japan. </w:t>
            </w:r>
          </w:p>
        </w:tc>
        <w:tc>
          <w:tcPr>
            <w:tcW w:w="1992" w:type="dxa"/>
            <w:shd w:val="clear" w:color="auto" w:fill="auto"/>
          </w:tcPr>
          <w:p w14:paraId="6EAD12BA" w14:textId="77777777" w:rsidR="005F7332" w:rsidRPr="000343FB" w:rsidRDefault="005F7332" w:rsidP="008D6B27">
            <w:pPr>
              <w:rPr>
                <w:rFonts w:ascii="Helvetica" w:hAnsi="Helvetica"/>
                <w:sz w:val="16"/>
                <w:szCs w:val="16"/>
                <w:lang w:val="es-ES"/>
              </w:rPr>
            </w:pPr>
            <w:r w:rsidRPr="000343FB">
              <w:rPr>
                <w:rFonts w:ascii="Helvetica" w:hAnsi="Helvetica"/>
                <w:sz w:val="16"/>
                <w:szCs w:val="16"/>
                <w:lang w:val="es-ES"/>
              </w:rPr>
              <w:lastRenderedPageBreak/>
              <w:t xml:space="preserve">AMI </w:t>
            </w:r>
          </w:p>
          <w:p w14:paraId="00B44EBA" w14:textId="77777777" w:rsidR="005F7332" w:rsidRPr="000343FB" w:rsidRDefault="005F7332" w:rsidP="008D6B27">
            <w:pPr>
              <w:pStyle w:val="NormalWeb"/>
              <w:rPr>
                <w:rFonts w:ascii="Helvetica" w:hAnsi="Helvetica"/>
                <w:sz w:val="16"/>
                <w:szCs w:val="16"/>
              </w:rPr>
            </w:pPr>
          </w:p>
        </w:tc>
        <w:tc>
          <w:tcPr>
            <w:tcW w:w="1993" w:type="dxa"/>
            <w:shd w:val="clear" w:color="auto" w:fill="auto"/>
          </w:tcPr>
          <w:p w14:paraId="203CF171" w14:textId="77777777" w:rsidR="005F7332" w:rsidRPr="000343FB" w:rsidRDefault="005F7332" w:rsidP="008D6B27">
            <w:pPr>
              <w:rPr>
                <w:rFonts w:ascii="Helvetica" w:hAnsi="Helvetica"/>
                <w:sz w:val="16"/>
                <w:szCs w:val="16"/>
              </w:rPr>
            </w:pPr>
            <w:r w:rsidRPr="000343FB">
              <w:rPr>
                <w:rFonts w:ascii="Helvetica" w:hAnsi="Helvetica"/>
                <w:sz w:val="16"/>
                <w:szCs w:val="16"/>
              </w:rPr>
              <w:lastRenderedPageBreak/>
              <w:t xml:space="preserve">1) All-cause mortality </w:t>
            </w:r>
          </w:p>
          <w:p w14:paraId="5D07348C" w14:textId="77777777" w:rsidR="005F7332" w:rsidRPr="000343FB" w:rsidRDefault="005F7332" w:rsidP="008D6B27">
            <w:pPr>
              <w:rPr>
                <w:rFonts w:ascii="Helvetica" w:hAnsi="Helvetica"/>
                <w:sz w:val="16"/>
                <w:szCs w:val="16"/>
              </w:rPr>
            </w:pPr>
            <w:r w:rsidRPr="000343FB">
              <w:rPr>
                <w:rFonts w:ascii="Helvetica" w:hAnsi="Helvetica"/>
                <w:sz w:val="16"/>
                <w:szCs w:val="16"/>
              </w:rPr>
              <w:t>2) -</w:t>
            </w:r>
          </w:p>
          <w:p w14:paraId="7877C28C" w14:textId="77777777" w:rsidR="005F7332" w:rsidRPr="000343FB" w:rsidRDefault="005F7332" w:rsidP="008D6B27">
            <w:pPr>
              <w:rPr>
                <w:rFonts w:ascii="Helvetica" w:hAnsi="Helvetica"/>
                <w:sz w:val="16"/>
                <w:szCs w:val="16"/>
              </w:rPr>
            </w:pPr>
          </w:p>
        </w:tc>
        <w:tc>
          <w:tcPr>
            <w:tcW w:w="1993" w:type="dxa"/>
            <w:shd w:val="clear" w:color="auto" w:fill="auto"/>
          </w:tcPr>
          <w:p w14:paraId="256F7BBB" w14:textId="77777777" w:rsidR="005F7332" w:rsidRPr="000343FB" w:rsidRDefault="005F7332" w:rsidP="008D6B27">
            <w:pPr>
              <w:rPr>
                <w:rFonts w:ascii="Helvetica" w:hAnsi="Helvetica"/>
                <w:sz w:val="16"/>
                <w:szCs w:val="16"/>
              </w:rPr>
            </w:pPr>
            <w:r w:rsidRPr="000343FB">
              <w:rPr>
                <w:rFonts w:ascii="Helvetica" w:hAnsi="Helvetica"/>
                <w:sz w:val="16"/>
                <w:szCs w:val="16"/>
              </w:rPr>
              <w:lastRenderedPageBreak/>
              <w:t xml:space="preserve">Patients asked at admission whether they </w:t>
            </w:r>
            <w:r w:rsidRPr="000343FB">
              <w:rPr>
                <w:rFonts w:ascii="Helvetica" w:hAnsi="Helvetica"/>
                <w:sz w:val="16"/>
                <w:szCs w:val="16"/>
              </w:rPr>
              <w:lastRenderedPageBreak/>
              <w:t xml:space="preserve">lived with family members, others or alone. </w:t>
            </w:r>
          </w:p>
          <w:p w14:paraId="40EA8CF9"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Living alone vs. not living alone. </w:t>
            </w:r>
          </w:p>
          <w:p w14:paraId="012F16B6" w14:textId="77777777" w:rsidR="005F7332" w:rsidRPr="000343FB" w:rsidRDefault="005F7332" w:rsidP="008D6B27">
            <w:pPr>
              <w:rPr>
                <w:rFonts w:ascii="Helvetica" w:hAnsi="Helvetica"/>
                <w:sz w:val="16"/>
                <w:szCs w:val="16"/>
              </w:rPr>
            </w:pPr>
          </w:p>
        </w:tc>
        <w:tc>
          <w:tcPr>
            <w:tcW w:w="1993" w:type="dxa"/>
            <w:shd w:val="clear" w:color="auto" w:fill="auto"/>
          </w:tcPr>
          <w:p w14:paraId="0686E6F6" w14:textId="77777777" w:rsidR="005F7332" w:rsidRPr="000343FB" w:rsidRDefault="005F7332" w:rsidP="008D6B27">
            <w:pPr>
              <w:rPr>
                <w:rFonts w:ascii="Helvetica" w:hAnsi="Helvetica"/>
                <w:sz w:val="16"/>
                <w:szCs w:val="16"/>
              </w:rPr>
            </w:pPr>
            <w:r w:rsidRPr="000343FB">
              <w:rPr>
                <w:rFonts w:ascii="Helvetica" w:hAnsi="Helvetica"/>
                <w:b/>
                <w:bCs/>
                <w:sz w:val="16"/>
                <w:szCs w:val="16"/>
              </w:rPr>
              <w:lastRenderedPageBreak/>
              <w:t>Model 1</w:t>
            </w:r>
            <w:r w:rsidRPr="000343FB">
              <w:rPr>
                <w:rFonts w:ascii="Helvetica" w:hAnsi="Helvetica"/>
                <w:sz w:val="16"/>
                <w:szCs w:val="16"/>
              </w:rPr>
              <w:t xml:space="preserve"> (crude ratio</w:t>
            </w:r>
            <w:proofErr w:type="gramStart"/>
            <w:r w:rsidRPr="000343FB">
              <w:rPr>
                <w:rFonts w:ascii="Helvetica" w:hAnsi="Helvetica"/>
                <w:sz w:val="16"/>
                <w:szCs w:val="16"/>
              </w:rPr>
              <w:t>);</w:t>
            </w:r>
            <w:proofErr w:type="gramEnd"/>
            <w:r w:rsidRPr="000343FB">
              <w:rPr>
                <w:rFonts w:ascii="Helvetica" w:hAnsi="Helvetica"/>
                <w:sz w:val="16"/>
                <w:szCs w:val="16"/>
              </w:rPr>
              <w:t xml:space="preserve"> </w:t>
            </w:r>
          </w:p>
          <w:p w14:paraId="0057309B"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adjusted for </w:t>
            </w:r>
            <w:r w:rsidRPr="000343FB">
              <w:rPr>
                <w:rFonts w:ascii="Helvetica" w:hAnsi="Helvetica"/>
                <w:sz w:val="16"/>
                <w:szCs w:val="16"/>
              </w:rPr>
              <w:lastRenderedPageBreak/>
              <w:t>age, gender, employment status,</w:t>
            </w:r>
          </w:p>
          <w:p w14:paraId="2BF062FD"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BMI, STEMI, coronary risk factors, Killip class, re-perfusion therapy.  </w:t>
            </w:r>
          </w:p>
          <w:p w14:paraId="401252B7" w14:textId="77777777" w:rsidR="005F7332" w:rsidRPr="000343FB" w:rsidRDefault="005F7332" w:rsidP="008D6B27">
            <w:pPr>
              <w:rPr>
                <w:rFonts w:ascii="Helvetica" w:hAnsi="Helvetica"/>
                <w:sz w:val="16"/>
                <w:szCs w:val="16"/>
              </w:rPr>
            </w:pPr>
          </w:p>
        </w:tc>
        <w:tc>
          <w:tcPr>
            <w:tcW w:w="1993" w:type="dxa"/>
            <w:shd w:val="clear" w:color="auto" w:fill="auto"/>
          </w:tcPr>
          <w:p w14:paraId="19FBFBDE" w14:textId="77777777" w:rsidR="005F7332" w:rsidRPr="000343FB" w:rsidRDefault="005F7332" w:rsidP="008D6B27">
            <w:pPr>
              <w:rPr>
                <w:rFonts w:ascii="Helvetica" w:hAnsi="Helvetica"/>
                <w:sz w:val="16"/>
                <w:szCs w:val="16"/>
              </w:rPr>
            </w:pPr>
            <w:r w:rsidRPr="000343FB">
              <w:rPr>
                <w:rFonts w:ascii="Helvetica" w:hAnsi="Helvetica"/>
                <w:b/>
                <w:bCs/>
                <w:sz w:val="16"/>
                <w:szCs w:val="16"/>
              </w:rPr>
              <w:lastRenderedPageBreak/>
              <w:t>Model 1</w:t>
            </w:r>
            <w:r w:rsidRPr="000343FB">
              <w:rPr>
                <w:rFonts w:ascii="Helvetica" w:hAnsi="Helvetica"/>
                <w:sz w:val="16"/>
                <w:szCs w:val="16"/>
              </w:rPr>
              <w:t xml:space="preserve"> HR 1.18 95% CI (0.90 – 1.53); </w:t>
            </w:r>
            <w:r w:rsidRPr="000343FB">
              <w:rPr>
                <w:rFonts w:ascii="Helvetica" w:hAnsi="Helvetica"/>
                <w:b/>
                <w:bCs/>
                <w:sz w:val="16"/>
                <w:szCs w:val="16"/>
              </w:rPr>
              <w:t xml:space="preserve">Model </w:t>
            </w:r>
            <w:r w:rsidRPr="000343FB">
              <w:rPr>
                <w:rFonts w:ascii="Helvetica" w:hAnsi="Helvetica"/>
                <w:b/>
                <w:bCs/>
                <w:sz w:val="16"/>
                <w:szCs w:val="16"/>
              </w:rPr>
              <w:lastRenderedPageBreak/>
              <w:t>2</w:t>
            </w:r>
            <w:r w:rsidRPr="000343FB">
              <w:rPr>
                <w:rFonts w:ascii="Helvetica" w:hAnsi="Helvetica"/>
                <w:sz w:val="16"/>
                <w:szCs w:val="16"/>
              </w:rPr>
              <w:t xml:space="preserve"> HR 0.98 (0.71 – 1.33).</w:t>
            </w:r>
          </w:p>
          <w:p w14:paraId="72FA2EC4" w14:textId="77777777" w:rsidR="005F7332" w:rsidRPr="000343FB" w:rsidRDefault="005F7332" w:rsidP="008D6B27">
            <w:pPr>
              <w:rPr>
                <w:rFonts w:ascii="Helvetica" w:hAnsi="Helvetica"/>
                <w:sz w:val="16"/>
                <w:szCs w:val="16"/>
              </w:rPr>
            </w:pPr>
          </w:p>
        </w:tc>
      </w:tr>
      <w:tr w:rsidR="005F7332" w:rsidRPr="000343FB" w14:paraId="3ED6C852" w14:textId="77777777" w:rsidTr="000343FB">
        <w:tc>
          <w:tcPr>
            <w:tcW w:w="1992" w:type="dxa"/>
            <w:shd w:val="clear" w:color="auto" w:fill="F2F2F2"/>
          </w:tcPr>
          <w:p w14:paraId="0C0E15DA"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lastRenderedPageBreak/>
              <w:t>Lamminatausta</w:t>
            </w:r>
            <w:proofErr w:type="spellEnd"/>
            <w:r w:rsidRPr="000343FB">
              <w:rPr>
                <w:rFonts w:ascii="Helvetica" w:hAnsi="Helvetica"/>
                <w:sz w:val="16"/>
                <w:szCs w:val="16"/>
              </w:rPr>
              <w:t xml:space="preserve"> et al. (2014)</w:t>
            </w:r>
          </w:p>
        </w:tc>
        <w:tc>
          <w:tcPr>
            <w:tcW w:w="1992" w:type="dxa"/>
            <w:shd w:val="clear" w:color="auto" w:fill="F2F2F2"/>
          </w:tcPr>
          <w:p w14:paraId="1368F3EA"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Participants from FINAMI MI register, a </w:t>
            </w:r>
            <w:proofErr w:type="gramStart"/>
            <w:r w:rsidRPr="000343FB">
              <w:rPr>
                <w:rFonts w:ascii="Helvetica" w:hAnsi="Helvetica"/>
                <w:sz w:val="16"/>
                <w:szCs w:val="16"/>
              </w:rPr>
              <w:t>population based</w:t>
            </w:r>
            <w:proofErr w:type="gramEnd"/>
            <w:r w:rsidRPr="000343FB">
              <w:rPr>
                <w:rFonts w:ascii="Helvetica" w:hAnsi="Helvetica"/>
                <w:sz w:val="16"/>
                <w:szCs w:val="16"/>
              </w:rPr>
              <w:t xml:space="preserve"> register in Finland aimed to evaluate ass suspected MI events, n = 15,330.</w:t>
            </w:r>
          </w:p>
          <w:p w14:paraId="3C62067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age and gender breakdown unclear.  </w:t>
            </w:r>
          </w:p>
          <w:p w14:paraId="179E7269" w14:textId="77777777" w:rsidR="005F7332" w:rsidRPr="000343FB" w:rsidRDefault="005F7332" w:rsidP="008D6B27">
            <w:pPr>
              <w:rPr>
                <w:rFonts w:ascii="Helvetica" w:hAnsi="Helvetica"/>
                <w:sz w:val="16"/>
                <w:szCs w:val="16"/>
              </w:rPr>
            </w:pPr>
          </w:p>
          <w:p w14:paraId="3497F545"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1 year </w:t>
            </w:r>
          </w:p>
          <w:p w14:paraId="44A92AB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defined, participants from FINAMI MI register, in Finland. </w:t>
            </w:r>
          </w:p>
          <w:p w14:paraId="28D86F5F" w14:textId="77777777" w:rsidR="005F7332" w:rsidRPr="000343FB" w:rsidRDefault="005F7332" w:rsidP="008D6B27">
            <w:pPr>
              <w:rPr>
                <w:rFonts w:ascii="Helvetica" w:hAnsi="Helvetica"/>
                <w:sz w:val="16"/>
                <w:szCs w:val="16"/>
              </w:rPr>
            </w:pPr>
          </w:p>
        </w:tc>
        <w:tc>
          <w:tcPr>
            <w:tcW w:w="1992" w:type="dxa"/>
            <w:shd w:val="clear" w:color="auto" w:fill="F2F2F2"/>
          </w:tcPr>
          <w:p w14:paraId="12354E88"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MI</w:t>
            </w:r>
          </w:p>
        </w:tc>
        <w:tc>
          <w:tcPr>
            <w:tcW w:w="1993" w:type="dxa"/>
            <w:shd w:val="clear" w:color="auto" w:fill="F2F2F2"/>
          </w:tcPr>
          <w:p w14:paraId="221261AB"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Case fatality: All-cause mortality </w:t>
            </w:r>
          </w:p>
          <w:p w14:paraId="3639A1AE" w14:textId="77777777" w:rsidR="005F7332" w:rsidRPr="000343FB" w:rsidRDefault="005F7332" w:rsidP="008D6B27">
            <w:pPr>
              <w:rPr>
                <w:rFonts w:ascii="Helvetica" w:hAnsi="Helvetica"/>
                <w:sz w:val="16"/>
                <w:szCs w:val="16"/>
              </w:rPr>
            </w:pPr>
            <w:r w:rsidRPr="000343FB">
              <w:rPr>
                <w:rFonts w:ascii="Helvetica" w:hAnsi="Helvetica"/>
                <w:sz w:val="16"/>
                <w:szCs w:val="16"/>
              </w:rPr>
              <w:t>2) –</w:t>
            </w:r>
          </w:p>
          <w:p w14:paraId="5BFC71C4" w14:textId="77777777" w:rsidR="005F7332" w:rsidRPr="000343FB" w:rsidRDefault="005F7332" w:rsidP="008D6B27">
            <w:pPr>
              <w:rPr>
                <w:rFonts w:ascii="Helvetica" w:hAnsi="Helvetica"/>
                <w:sz w:val="16"/>
                <w:szCs w:val="16"/>
              </w:rPr>
            </w:pPr>
          </w:p>
        </w:tc>
        <w:tc>
          <w:tcPr>
            <w:tcW w:w="1993" w:type="dxa"/>
            <w:shd w:val="clear" w:color="auto" w:fill="F2F2F2"/>
          </w:tcPr>
          <w:p w14:paraId="7EA55912"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Self-report: record linkage to the MI register. </w:t>
            </w:r>
          </w:p>
          <w:p w14:paraId="285704D2"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categories for living arrangements: living with </w:t>
            </w:r>
          </w:p>
          <w:p w14:paraId="2D60BABE" w14:textId="77777777" w:rsidR="005F7332" w:rsidRPr="000343FB" w:rsidRDefault="005F7332" w:rsidP="008D6B27">
            <w:pPr>
              <w:rPr>
                <w:rFonts w:ascii="Helvetica" w:hAnsi="Helvetica"/>
                <w:sz w:val="16"/>
                <w:szCs w:val="16"/>
              </w:rPr>
            </w:pPr>
            <w:r w:rsidRPr="000343FB">
              <w:rPr>
                <w:rFonts w:ascii="Helvetica" w:hAnsi="Helvetica"/>
                <w:sz w:val="16"/>
                <w:szCs w:val="16"/>
              </w:rPr>
              <w:t>&gt; 2 people; 2 people; living alone.</w:t>
            </w:r>
          </w:p>
          <w:p w14:paraId="72E8C551" w14:textId="77777777" w:rsidR="005F7332" w:rsidRPr="000343FB" w:rsidRDefault="005F7332" w:rsidP="008D6B27">
            <w:pPr>
              <w:rPr>
                <w:rFonts w:ascii="Helvetica" w:hAnsi="Helvetica"/>
                <w:sz w:val="16"/>
                <w:szCs w:val="16"/>
              </w:rPr>
            </w:pPr>
          </w:p>
        </w:tc>
        <w:tc>
          <w:tcPr>
            <w:tcW w:w="1993" w:type="dxa"/>
            <w:shd w:val="clear" w:color="auto" w:fill="F2F2F2"/>
          </w:tcPr>
          <w:p w14:paraId="66E69A67"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Unclear </w:t>
            </w:r>
          </w:p>
        </w:tc>
        <w:tc>
          <w:tcPr>
            <w:tcW w:w="1993" w:type="dxa"/>
            <w:shd w:val="clear" w:color="auto" w:fill="F2F2F2"/>
          </w:tcPr>
          <w:p w14:paraId="37BE4380" w14:textId="77777777" w:rsidR="005F7332" w:rsidRPr="000343FB" w:rsidRDefault="005F7332" w:rsidP="008D6B27">
            <w:pPr>
              <w:rPr>
                <w:rFonts w:ascii="Helvetica" w:hAnsi="Helvetica"/>
                <w:sz w:val="16"/>
                <w:szCs w:val="16"/>
              </w:rPr>
            </w:pPr>
            <w:r w:rsidRPr="000343FB">
              <w:rPr>
                <w:rFonts w:ascii="Helvetica" w:hAnsi="Helvetica"/>
                <w:sz w:val="16"/>
                <w:szCs w:val="16"/>
              </w:rPr>
              <w:t>HRs, ORs, RRs not reported.</w:t>
            </w:r>
          </w:p>
          <w:p w14:paraId="1930566D"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Results stratified by age groups: 35-64 years, 65-74 years, 75-99 years. </w:t>
            </w:r>
          </w:p>
          <w:p w14:paraId="6E704DAA"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Single living was associated with higher case fatality of incident ACS. </w:t>
            </w:r>
          </w:p>
          <w:p w14:paraId="65606A31" w14:textId="77777777" w:rsidR="005F7332" w:rsidRPr="000343FB" w:rsidRDefault="005F7332" w:rsidP="008D6B27">
            <w:pPr>
              <w:rPr>
                <w:rFonts w:ascii="Helvetica" w:hAnsi="Helvetica"/>
                <w:sz w:val="16"/>
                <w:szCs w:val="16"/>
              </w:rPr>
            </w:pPr>
          </w:p>
        </w:tc>
      </w:tr>
      <w:tr w:rsidR="005F7332" w:rsidRPr="000343FB" w14:paraId="29527F54" w14:textId="77777777" w:rsidTr="000343FB">
        <w:tc>
          <w:tcPr>
            <w:tcW w:w="1992" w:type="dxa"/>
            <w:shd w:val="clear" w:color="auto" w:fill="auto"/>
          </w:tcPr>
          <w:p w14:paraId="50CFC88E" w14:textId="77777777" w:rsidR="005F7332" w:rsidRPr="000343FB" w:rsidRDefault="005F7332" w:rsidP="008D6B27">
            <w:pPr>
              <w:rPr>
                <w:rFonts w:ascii="Helvetica" w:hAnsi="Helvetica"/>
                <w:sz w:val="16"/>
                <w:szCs w:val="16"/>
              </w:rPr>
            </w:pPr>
            <w:r w:rsidRPr="000343FB">
              <w:rPr>
                <w:rFonts w:ascii="Helvetica" w:hAnsi="Helvetica"/>
                <w:sz w:val="16"/>
                <w:szCs w:val="16"/>
              </w:rPr>
              <w:t>Lu et al. (2016)</w:t>
            </w:r>
          </w:p>
        </w:tc>
        <w:tc>
          <w:tcPr>
            <w:tcW w:w="1992" w:type="dxa"/>
            <w:shd w:val="clear" w:color="auto" w:fill="auto"/>
          </w:tcPr>
          <w:p w14:paraId="4E4DD67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Adult African-American patients from the United States with a diagnosis of heart failure, n = 611, m (53%); </w:t>
            </w:r>
            <w:proofErr w:type="gramStart"/>
            <w:r w:rsidRPr="000343FB">
              <w:rPr>
                <w:rFonts w:ascii="Helvetica" w:hAnsi="Helvetica"/>
                <w:sz w:val="16"/>
                <w:szCs w:val="16"/>
              </w:rPr>
              <w:t>f(</w:t>
            </w:r>
            <w:proofErr w:type="gramEnd"/>
            <w:r w:rsidRPr="000343FB">
              <w:rPr>
                <w:rFonts w:ascii="Helvetica" w:hAnsi="Helvetica"/>
                <w:sz w:val="16"/>
                <w:szCs w:val="16"/>
              </w:rPr>
              <w:t xml:space="preserve">47%), M = 66 ± 15 years </w:t>
            </w:r>
          </w:p>
          <w:p w14:paraId="1B2955C5" w14:textId="77777777" w:rsidR="005F7332" w:rsidRPr="000343FB" w:rsidRDefault="005F7332" w:rsidP="008D6B27">
            <w:pPr>
              <w:rPr>
                <w:rFonts w:ascii="Helvetica" w:hAnsi="Helvetica"/>
                <w:sz w:val="16"/>
                <w:szCs w:val="16"/>
              </w:rPr>
            </w:pPr>
          </w:p>
          <w:p w14:paraId="1BCC256F"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1 year </w:t>
            </w:r>
          </w:p>
          <w:p w14:paraId="01C4D60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African American (100%). </w:t>
            </w:r>
          </w:p>
        </w:tc>
        <w:tc>
          <w:tcPr>
            <w:tcW w:w="1992" w:type="dxa"/>
            <w:shd w:val="clear" w:color="auto" w:fill="auto"/>
          </w:tcPr>
          <w:p w14:paraId="7752FDE3"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HF</w:t>
            </w:r>
          </w:p>
        </w:tc>
        <w:tc>
          <w:tcPr>
            <w:tcW w:w="1993" w:type="dxa"/>
            <w:shd w:val="clear" w:color="auto" w:fill="auto"/>
          </w:tcPr>
          <w:p w14:paraId="45E2F4A3"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Mortality from any cause </w:t>
            </w:r>
          </w:p>
          <w:p w14:paraId="2ECFF5D8"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 </w:t>
            </w:r>
          </w:p>
          <w:p w14:paraId="7B173722" w14:textId="77777777" w:rsidR="005F7332" w:rsidRPr="000343FB" w:rsidRDefault="005F7332" w:rsidP="008D6B27">
            <w:pPr>
              <w:rPr>
                <w:rFonts w:ascii="Helvetica" w:hAnsi="Helvetica"/>
                <w:sz w:val="16"/>
                <w:szCs w:val="16"/>
              </w:rPr>
            </w:pPr>
          </w:p>
        </w:tc>
        <w:tc>
          <w:tcPr>
            <w:tcW w:w="1993" w:type="dxa"/>
            <w:shd w:val="clear" w:color="auto" w:fill="auto"/>
          </w:tcPr>
          <w:p w14:paraId="44AB011F" w14:textId="77777777" w:rsidR="005F7332" w:rsidRPr="000343FB" w:rsidRDefault="005F7332" w:rsidP="008D6B27">
            <w:pPr>
              <w:rPr>
                <w:rFonts w:ascii="Helvetica" w:hAnsi="Helvetica"/>
                <w:sz w:val="16"/>
                <w:szCs w:val="16"/>
              </w:rPr>
            </w:pPr>
            <w:r w:rsidRPr="000343FB">
              <w:rPr>
                <w:rFonts w:ascii="Helvetica" w:hAnsi="Helvetica"/>
                <w:sz w:val="16"/>
                <w:szCs w:val="16"/>
              </w:rPr>
              <w:t>Self-reported by patients. Living alone, living with family member or spouse, or living in a nursing home.</w:t>
            </w:r>
          </w:p>
          <w:p w14:paraId="6F56E025" w14:textId="77777777" w:rsidR="005F7332" w:rsidRPr="000343FB" w:rsidRDefault="005F7332" w:rsidP="008D6B27">
            <w:pPr>
              <w:rPr>
                <w:rFonts w:ascii="Helvetica" w:hAnsi="Helvetica"/>
                <w:sz w:val="16"/>
                <w:szCs w:val="16"/>
              </w:rPr>
            </w:pPr>
          </w:p>
        </w:tc>
        <w:tc>
          <w:tcPr>
            <w:tcW w:w="1993" w:type="dxa"/>
            <w:shd w:val="clear" w:color="auto" w:fill="auto"/>
          </w:tcPr>
          <w:p w14:paraId="72E1DC21"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Adjusted for age, gender, BMI, peak troponin 1, </w:t>
            </w:r>
            <w:proofErr w:type="gramStart"/>
            <w:r w:rsidRPr="000343FB">
              <w:rPr>
                <w:rFonts w:ascii="Helvetica" w:hAnsi="Helvetica"/>
                <w:sz w:val="16"/>
                <w:szCs w:val="16"/>
              </w:rPr>
              <w:t>LVEF,  β</w:t>
            </w:r>
            <w:proofErr w:type="gramEnd"/>
            <w:r w:rsidRPr="000343FB">
              <w:rPr>
                <w:rFonts w:ascii="Helvetica" w:hAnsi="Helvetica"/>
                <w:sz w:val="16"/>
                <w:szCs w:val="16"/>
              </w:rPr>
              <w:t>-type natriuretic peptide, hypertension, diabetes, hyperlipidaemia, CAD.</w:t>
            </w:r>
          </w:p>
          <w:p w14:paraId="5DC6E562" w14:textId="77777777" w:rsidR="005F7332" w:rsidRPr="000343FB" w:rsidRDefault="005F7332" w:rsidP="008D6B27">
            <w:pPr>
              <w:rPr>
                <w:rFonts w:ascii="Helvetica" w:hAnsi="Helvetica"/>
                <w:sz w:val="16"/>
                <w:szCs w:val="16"/>
              </w:rPr>
            </w:pPr>
          </w:p>
        </w:tc>
        <w:tc>
          <w:tcPr>
            <w:tcW w:w="1993" w:type="dxa"/>
            <w:shd w:val="clear" w:color="auto" w:fill="auto"/>
          </w:tcPr>
          <w:p w14:paraId="325AC322"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OR 0.69 95% CI (0.43 – 1.10). </w:t>
            </w:r>
          </w:p>
          <w:p w14:paraId="5EFCC3B8"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Mortality significantly higher in nursing home patients compared to those living alone or with others. </w:t>
            </w:r>
          </w:p>
          <w:p w14:paraId="21ED57EA" w14:textId="77777777" w:rsidR="005F7332" w:rsidRPr="000343FB" w:rsidRDefault="005F7332" w:rsidP="008D6B27">
            <w:pPr>
              <w:rPr>
                <w:rFonts w:ascii="Helvetica" w:hAnsi="Helvetica"/>
                <w:sz w:val="16"/>
                <w:szCs w:val="16"/>
              </w:rPr>
            </w:pPr>
          </w:p>
        </w:tc>
      </w:tr>
      <w:tr w:rsidR="005F7332" w:rsidRPr="000343FB" w14:paraId="74A08C93" w14:textId="77777777" w:rsidTr="000343FB">
        <w:tc>
          <w:tcPr>
            <w:tcW w:w="1992" w:type="dxa"/>
            <w:shd w:val="clear" w:color="auto" w:fill="F2F2F2"/>
          </w:tcPr>
          <w:p w14:paraId="5CEB92C1"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t>Mard</w:t>
            </w:r>
            <w:proofErr w:type="spellEnd"/>
            <w:r w:rsidRPr="000343FB">
              <w:rPr>
                <w:rFonts w:ascii="Helvetica" w:hAnsi="Helvetica"/>
                <w:sz w:val="16"/>
                <w:szCs w:val="16"/>
              </w:rPr>
              <w:t xml:space="preserve"> et al. (2010)</w:t>
            </w:r>
          </w:p>
        </w:tc>
        <w:tc>
          <w:tcPr>
            <w:tcW w:w="1992" w:type="dxa"/>
            <w:shd w:val="clear" w:color="auto" w:fill="F2F2F2"/>
          </w:tcPr>
          <w:p w14:paraId="5469DCC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 surviving employed MI patients admitted consecutively </w:t>
            </w:r>
            <w:r w:rsidRPr="000343FB">
              <w:rPr>
                <w:rFonts w:ascii="Helvetica" w:hAnsi="Helvetica"/>
                <w:sz w:val="16"/>
                <w:szCs w:val="16"/>
              </w:rPr>
              <w:lastRenderedPageBreak/>
              <w:t xml:space="preserve">to the Department of Cardiology in two hospitals in Denmark, n = </w:t>
            </w:r>
            <w:proofErr w:type="gramStart"/>
            <w:r w:rsidRPr="000343FB">
              <w:rPr>
                <w:rFonts w:ascii="Helvetica" w:hAnsi="Helvetica"/>
                <w:sz w:val="16"/>
                <w:szCs w:val="16"/>
              </w:rPr>
              <w:t>242,  m</w:t>
            </w:r>
            <w:proofErr w:type="gramEnd"/>
            <w:r w:rsidRPr="000343FB">
              <w:rPr>
                <w:rFonts w:ascii="Helvetica" w:hAnsi="Helvetica"/>
                <w:sz w:val="16"/>
                <w:szCs w:val="16"/>
              </w:rPr>
              <w:t xml:space="preserve"> (87.6%), median age 56 years (IQR 49-60; range 33-77), f (12.4%) median age 56 years (IQR 49-59; range 36-68). </w:t>
            </w:r>
          </w:p>
          <w:p w14:paraId="7C471F32" w14:textId="77777777" w:rsidR="005F7332" w:rsidRPr="000343FB" w:rsidRDefault="005F7332" w:rsidP="008D6B27">
            <w:pPr>
              <w:rPr>
                <w:rFonts w:ascii="Helvetica" w:hAnsi="Helvetica"/>
                <w:sz w:val="16"/>
                <w:szCs w:val="16"/>
              </w:rPr>
            </w:pPr>
          </w:p>
          <w:p w14:paraId="4F84B2C1" w14:textId="77777777" w:rsidR="005F7332" w:rsidRPr="000343FB" w:rsidRDefault="005F7332" w:rsidP="008D6B27">
            <w:pPr>
              <w:rPr>
                <w:rFonts w:ascii="Helvetica" w:hAnsi="Helvetica"/>
                <w:sz w:val="16"/>
                <w:szCs w:val="16"/>
              </w:rPr>
            </w:pPr>
            <w:r w:rsidRPr="000343FB">
              <w:rPr>
                <w:rFonts w:ascii="Helvetica" w:hAnsi="Helvetica"/>
                <w:sz w:val="16"/>
                <w:szCs w:val="16"/>
              </w:rPr>
              <w:t>2) Median follow-up was 16.06 years (IQR 9.84 – 16.80)</w:t>
            </w:r>
          </w:p>
          <w:p w14:paraId="30CA7E0A"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w:t>
            </w:r>
            <w:proofErr w:type="gramStart"/>
            <w:r w:rsidRPr="000343FB">
              <w:rPr>
                <w:rFonts w:ascii="Helvetica" w:hAnsi="Helvetica"/>
                <w:sz w:val="16"/>
                <w:szCs w:val="16"/>
              </w:rPr>
              <w:t>not defined,</w:t>
            </w:r>
            <w:proofErr w:type="gramEnd"/>
            <w:r w:rsidRPr="000343FB">
              <w:rPr>
                <w:rFonts w:ascii="Helvetica" w:hAnsi="Helvetica"/>
                <w:sz w:val="16"/>
                <w:szCs w:val="16"/>
              </w:rPr>
              <w:t xml:space="preserve"> participants recruited from two hospitals in Denmark.</w:t>
            </w:r>
          </w:p>
        </w:tc>
        <w:tc>
          <w:tcPr>
            <w:tcW w:w="1992" w:type="dxa"/>
            <w:shd w:val="clear" w:color="auto" w:fill="F2F2F2"/>
          </w:tcPr>
          <w:p w14:paraId="63521CFF"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lastRenderedPageBreak/>
              <w:t>MI</w:t>
            </w:r>
          </w:p>
        </w:tc>
        <w:tc>
          <w:tcPr>
            <w:tcW w:w="1993" w:type="dxa"/>
            <w:shd w:val="clear" w:color="auto" w:fill="F2F2F2"/>
          </w:tcPr>
          <w:p w14:paraId="602F5AE5"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All-cause mortality </w:t>
            </w:r>
          </w:p>
          <w:p w14:paraId="13BEF17D" w14:textId="77777777" w:rsidR="005F7332" w:rsidRPr="000343FB" w:rsidRDefault="005F7332" w:rsidP="008D6B27">
            <w:pPr>
              <w:rPr>
                <w:rFonts w:ascii="Helvetica" w:hAnsi="Helvetica"/>
                <w:sz w:val="16"/>
                <w:szCs w:val="16"/>
              </w:rPr>
            </w:pPr>
            <w:r w:rsidRPr="000343FB">
              <w:rPr>
                <w:rFonts w:ascii="Helvetica" w:hAnsi="Helvetica"/>
                <w:sz w:val="16"/>
                <w:szCs w:val="16"/>
              </w:rPr>
              <w:t>2) –</w:t>
            </w:r>
          </w:p>
          <w:p w14:paraId="1F430A46" w14:textId="77777777" w:rsidR="005F7332" w:rsidRPr="000343FB" w:rsidRDefault="005F7332" w:rsidP="008D6B27">
            <w:pPr>
              <w:rPr>
                <w:rFonts w:ascii="Helvetica" w:hAnsi="Helvetica"/>
                <w:sz w:val="16"/>
                <w:szCs w:val="16"/>
              </w:rPr>
            </w:pPr>
          </w:p>
        </w:tc>
        <w:tc>
          <w:tcPr>
            <w:tcW w:w="1993" w:type="dxa"/>
            <w:shd w:val="clear" w:color="auto" w:fill="F2F2F2"/>
          </w:tcPr>
          <w:p w14:paraId="69EDEC4E"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Self-report during interviews completed. </w:t>
            </w:r>
          </w:p>
          <w:p w14:paraId="678F541C"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Patients living alone </w:t>
            </w:r>
            <w:r w:rsidRPr="000343FB">
              <w:rPr>
                <w:rFonts w:ascii="Helvetica" w:hAnsi="Helvetica"/>
                <w:sz w:val="16"/>
                <w:szCs w:val="16"/>
              </w:rPr>
              <w:lastRenderedPageBreak/>
              <w:t xml:space="preserve">compared to those living with a partner.  </w:t>
            </w:r>
          </w:p>
          <w:p w14:paraId="009AA5F8" w14:textId="77777777" w:rsidR="005F7332" w:rsidRPr="000343FB" w:rsidRDefault="005F7332" w:rsidP="008D6B27">
            <w:pPr>
              <w:rPr>
                <w:rFonts w:ascii="Helvetica" w:hAnsi="Helvetica"/>
                <w:sz w:val="16"/>
                <w:szCs w:val="16"/>
              </w:rPr>
            </w:pPr>
          </w:p>
        </w:tc>
        <w:tc>
          <w:tcPr>
            <w:tcW w:w="1993" w:type="dxa"/>
            <w:shd w:val="clear" w:color="auto" w:fill="F2F2F2"/>
          </w:tcPr>
          <w:p w14:paraId="47DDCEDE" w14:textId="77777777" w:rsidR="005F7332" w:rsidRPr="000343FB" w:rsidRDefault="005F7332" w:rsidP="008D6B27">
            <w:pPr>
              <w:rPr>
                <w:rFonts w:ascii="Helvetica" w:hAnsi="Helvetica"/>
                <w:sz w:val="16"/>
                <w:szCs w:val="16"/>
              </w:rPr>
            </w:pPr>
            <w:r w:rsidRPr="000343FB">
              <w:rPr>
                <w:rFonts w:ascii="Helvetica" w:hAnsi="Helvetica"/>
                <w:b/>
                <w:bCs/>
                <w:sz w:val="16"/>
                <w:szCs w:val="16"/>
              </w:rPr>
              <w:lastRenderedPageBreak/>
              <w:t>Model 1</w:t>
            </w:r>
            <w:r w:rsidRPr="000343FB">
              <w:rPr>
                <w:rFonts w:ascii="Helvetica" w:hAnsi="Helvetica"/>
                <w:sz w:val="16"/>
                <w:szCs w:val="16"/>
              </w:rPr>
              <w:t xml:space="preserve">: Unadjusted </w:t>
            </w:r>
          </w:p>
          <w:p w14:paraId="23560832" w14:textId="77777777" w:rsidR="005F7332" w:rsidRPr="000343FB" w:rsidRDefault="005F7332" w:rsidP="008D6B27">
            <w:pPr>
              <w:rPr>
                <w:rFonts w:ascii="Helvetica" w:hAnsi="Helvetica"/>
                <w:sz w:val="16"/>
                <w:szCs w:val="16"/>
              </w:rPr>
            </w:pPr>
            <w:r w:rsidRPr="000343FB">
              <w:rPr>
                <w:rFonts w:ascii="Helvetica" w:hAnsi="Helvetica"/>
                <w:b/>
                <w:bCs/>
                <w:sz w:val="16"/>
                <w:szCs w:val="16"/>
              </w:rPr>
              <w:t>Final model:</w:t>
            </w:r>
            <w:r w:rsidRPr="000343FB">
              <w:rPr>
                <w:rFonts w:ascii="Helvetica" w:hAnsi="Helvetica"/>
                <w:sz w:val="16"/>
                <w:szCs w:val="16"/>
              </w:rPr>
              <w:t xml:space="preserve"> Age, diabetes, atrial </w:t>
            </w:r>
            <w:r w:rsidRPr="000343FB">
              <w:rPr>
                <w:rFonts w:ascii="Helvetica" w:hAnsi="Helvetica"/>
                <w:sz w:val="16"/>
                <w:szCs w:val="16"/>
              </w:rPr>
              <w:lastRenderedPageBreak/>
              <w:t>fibrillation, ejection fraction &gt; 45% (reference category, &lt;35%., 35-45%</w:t>
            </w:r>
          </w:p>
          <w:p w14:paraId="36853A89" w14:textId="77777777" w:rsidR="005F7332" w:rsidRPr="000343FB" w:rsidRDefault="005F7332" w:rsidP="008D6B27">
            <w:pPr>
              <w:rPr>
                <w:rFonts w:ascii="Helvetica" w:hAnsi="Helvetica"/>
                <w:sz w:val="16"/>
                <w:szCs w:val="16"/>
              </w:rPr>
            </w:pPr>
          </w:p>
        </w:tc>
        <w:tc>
          <w:tcPr>
            <w:tcW w:w="1993" w:type="dxa"/>
            <w:shd w:val="clear" w:color="auto" w:fill="F2F2F2"/>
          </w:tcPr>
          <w:p w14:paraId="3023617A" w14:textId="77777777" w:rsidR="005F7332" w:rsidRPr="000343FB" w:rsidRDefault="005F7332" w:rsidP="008D6B27">
            <w:pPr>
              <w:rPr>
                <w:rFonts w:ascii="Helvetica" w:hAnsi="Helvetica"/>
                <w:sz w:val="16"/>
                <w:szCs w:val="16"/>
              </w:rPr>
            </w:pPr>
            <w:r w:rsidRPr="000343FB">
              <w:rPr>
                <w:rFonts w:ascii="Helvetica" w:hAnsi="Helvetica"/>
                <w:b/>
                <w:bCs/>
                <w:sz w:val="16"/>
                <w:szCs w:val="16"/>
              </w:rPr>
              <w:lastRenderedPageBreak/>
              <w:t>Model 1:</w:t>
            </w:r>
            <w:r w:rsidRPr="000343FB">
              <w:rPr>
                <w:rFonts w:ascii="Helvetica" w:hAnsi="Helvetica"/>
                <w:sz w:val="16"/>
                <w:szCs w:val="16"/>
              </w:rPr>
              <w:t xml:space="preserve"> Crude mortality ratio 1.82, 95% CI (1.10-2.98).</w:t>
            </w:r>
          </w:p>
          <w:p w14:paraId="585F58A4" w14:textId="77777777" w:rsidR="005F7332" w:rsidRPr="000343FB" w:rsidRDefault="005F7332" w:rsidP="008D6B27">
            <w:pPr>
              <w:rPr>
                <w:rFonts w:ascii="Helvetica" w:hAnsi="Helvetica"/>
                <w:sz w:val="16"/>
                <w:szCs w:val="16"/>
              </w:rPr>
            </w:pPr>
            <w:r w:rsidRPr="000343FB">
              <w:rPr>
                <w:rFonts w:ascii="Helvetica" w:hAnsi="Helvetica"/>
                <w:b/>
                <w:bCs/>
                <w:sz w:val="16"/>
                <w:szCs w:val="16"/>
              </w:rPr>
              <w:lastRenderedPageBreak/>
              <w:t>Model 2:</w:t>
            </w:r>
            <w:r w:rsidRPr="000343FB">
              <w:rPr>
                <w:rFonts w:ascii="Helvetica" w:hAnsi="Helvetica"/>
                <w:sz w:val="16"/>
                <w:szCs w:val="16"/>
              </w:rPr>
              <w:t xml:space="preserve"> HR 2.55, 95% CI (1.52-4.30). </w:t>
            </w:r>
          </w:p>
          <w:p w14:paraId="5CD864D1" w14:textId="77777777" w:rsidR="005F7332" w:rsidRPr="000343FB" w:rsidRDefault="005F7332" w:rsidP="008D6B27">
            <w:pPr>
              <w:rPr>
                <w:rFonts w:ascii="Helvetica" w:hAnsi="Helvetica"/>
                <w:sz w:val="16"/>
                <w:szCs w:val="16"/>
              </w:rPr>
            </w:pPr>
          </w:p>
        </w:tc>
      </w:tr>
      <w:tr w:rsidR="005F7332" w:rsidRPr="000343FB" w14:paraId="6FBFDEC8" w14:textId="77777777" w:rsidTr="000343FB">
        <w:tc>
          <w:tcPr>
            <w:tcW w:w="1992" w:type="dxa"/>
            <w:shd w:val="clear" w:color="auto" w:fill="auto"/>
          </w:tcPr>
          <w:p w14:paraId="4E3DDDC2"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lastRenderedPageBreak/>
              <w:t>Nakatsuma</w:t>
            </w:r>
            <w:proofErr w:type="spellEnd"/>
            <w:r w:rsidRPr="000343FB">
              <w:rPr>
                <w:rFonts w:ascii="Helvetica" w:hAnsi="Helvetica"/>
                <w:sz w:val="16"/>
                <w:szCs w:val="16"/>
              </w:rPr>
              <w:t xml:space="preserve"> et al. (2014)</w:t>
            </w:r>
          </w:p>
        </w:tc>
        <w:tc>
          <w:tcPr>
            <w:tcW w:w="1992" w:type="dxa"/>
            <w:shd w:val="clear" w:color="auto" w:fill="auto"/>
          </w:tcPr>
          <w:p w14:paraId="36714D25"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The Coronary Revascularization Demonstrating Outcome Study in Kyoto, Japan (CREDO-Kyoto) AMI registry enrolled consecutive patients with AMI undergoing PCI, n = 4109, living </w:t>
            </w:r>
            <w:proofErr w:type="gramStart"/>
            <w:r w:rsidRPr="000343FB">
              <w:rPr>
                <w:rFonts w:ascii="Helvetica" w:hAnsi="Helvetica"/>
                <w:sz w:val="16"/>
                <w:szCs w:val="16"/>
              </w:rPr>
              <w:t>alone  m</w:t>
            </w:r>
            <w:proofErr w:type="gramEnd"/>
            <w:r w:rsidRPr="000343FB">
              <w:rPr>
                <w:rFonts w:ascii="Helvetica" w:hAnsi="Helvetica"/>
                <w:sz w:val="16"/>
                <w:szCs w:val="16"/>
              </w:rPr>
              <w:t xml:space="preserve"> (63%), f (37%),  M= 68.5 ± 13.0 year; not living alone m (75%), f (25%). M = 67.6 ± 12.10 years</w:t>
            </w:r>
          </w:p>
          <w:p w14:paraId="33A94CF9" w14:textId="77777777" w:rsidR="005F7332" w:rsidRPr="000343FB" w:rsidRDefault="005F7332" w:rsidP="008D6B27">
            <w:pPr>
              <w:rPr>
                <w:rFonts w:ascii="Helvetica" w:hAnsi="Helvetica"/>
                <w:sz w:val="16"/>
                <w:szCs w:val="16"/>
              </w:rPr>
            </w:pPr>
          </w:p>
          <w:p w14:paraId="00FABFB5" w14:textId="77777777" w:rsidR="005F7332" w:rsidRPr="000343FB" w:rsidRDefault="005F7332" w:rsidP="008D6B27">
            <w:pPr>
              <w:rPr>
                <w:rFonts w:ascii="Helvetica" w:hAnsi="Helvetica"/>
                <w:sz w:val="16"/>
                <w:szCs w:val="16"/>
              </w:rPr>
            </w:pPr>
            <w:r w:rsidRPr="000343FB">
              <w:rPr>
                <w:rFonts w:ascii="Helvetica" w:hAnsi="Helvetica"/>
                <w:sz w:val="16"/>
                <w:szCs w:val="16"/>
              </w:rPr>
              <w:t>2) Median follow-</w:t>
            </w:r>
            <w:proofErr w:type="gramStart"/>
            <w:r w:rsidRPr="000343FB">
              <w:rPr>
                <w:rFonts w:ascii="Helvetica" w:hAnsi="Helvetica"/>
                <w:sz w:val="16"/>
                <w:szCs w:val="16"/>
              </w:rPr>
              <w:t>up  =</w:t>
            </w:r>
            <w:proofErr w:type="gramEnd"/>
            <w:r w:rsidRPr="000343FB">
              <w:rPr>
                <w:rFonts w:ascii="Helvetica" w:hAnsi="Helvetica"/>
                <w:sz w:val="16"/>
                <w:szCs w:val="16"/>
              </w:rPr>
              <w:t xml:space="preserve"> 1844 days,  [IQR]: 1508-2163) days.</w:t>
            </w:r>
          </w:p>
          <w:p w14:paraId="2E992EAA"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defined, participants from </w:t>
            </w:r>
            <w:proofErr w:type="gramStart"/>
            <w:r w:rsidRPr="000343FB">
              <w:rPr>
                <w:rFonts w:ascii="Helvetica" w:hAnsi="Helvetica"/>
                <w:sz w:val="16"/>
                <w:szCs w:val="16"/>
              </w:rPr>
              <w:t>the  CREDO</w:t>
            </w:r>
            <w:proofErr w:type="gramEnd"/>
            <w:r w:rsidRPr="000343FB">
              <w:rPr>
                <w:rFonts w:ascii="Helvetica" w:hAnsi="Helvetica"/>
                <w:sz w:val="16"/>
                <w:szCs w:val="16"/>
              </w:rPr>
              <w:t xml:space="preserve">-Kyoto AMI registry in Japan. </w:t>
            </w:r>
          </w:p>
        </w:tc>
        <w:tc>
          <w:tcPr>
            <w:tcW w:w="1992" w:type="dxa"/>
            <w:shd w:val="clear" w:color="auto" w:fill="auto"/>
          </w:tcPr>
          <w:p w14:paraId="459FF42B"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AMI</w:t>
            </w:r>
          </w:p>
        </w:tc>
        <w:tc>
          <w:tcPr>
            <w:tcW w:w="1993" w:type="dxa"/>
            <w:shd w:val="clear" w:color="auto" w:fill="auto"/>
          </w:tcPr>
          <w:p w14:paraId="2466F4BF"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All-cause mortality </w:t>
            </w:r>
          </w:p>
          <w:p w14:paraId="1CC7FA63"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CV-specific death </w:t>
            </w:r>
          </w:p>
          <w:p w14:paraId="3EDD67E1" w14:textId="77777777" w:rsidR="005F7332" w:rsidRPr="000343FB" w:rsidRDefault="005F7332" w:rsidP="008D6B27">
            <w:pPr>
              <w:rPr>
                <w:rFonts w:ascii="Helvetica" w:hAnsi="Helvetica"/>
                <w:sz w:val="16"/>
                <w:szCs w:val="16"/>
              </w:rPr>
            </w:pPr>
          </w:p>
        </w:tc>
        <w:tc>
          <w:tcPr>
            <w:tcW w:w="1993" w:type="dxa"/>
            <w:shd w:val="clear" w:color="auto" w:fill="auto"/>
          </w:tcPr>
          <w:p w14:paraId="4EE6FA41"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Living arrangements collected from hospital charts. Living alone </w:t>
            </w:r>
            <w:proofErr w:type="gramStart"/>
            <w:r w:rsidRPr="000343FB">
              <w:rPr>
                <w:rFonts w:ascii="Helvetica" w:hAnsi="Helvetica"/>
                <w:sz w:val="16"/>
                <w:szCs w:val="16"/>
              </w:rPr>
              <w:t>vs .</w:t>
            </w:r>
            <w:proofErr w:type="gramEnd"/>
            <w:r w:rsidRPr="000343FB">
              <w:rPr>
                <w:rFonts w:ascii="Helvetica" w:hAnsi="Helvetica"/>
                <w:sz w:val="16"/>
                <w:szCs w:val="16"/>
              </w:rPr>
              <w:t xml:space="preserve"> not living alone. </w:t>
            </w:r>
          </w:p>
          <w:p w14:paraId="0E1B6F73" w14:textId="77777777" w:rsidR="005F7332" w:rsidRPr="000343FB" w:rsidRDefault="005F7332" w:rsidP="008D6B27">
            <w:pPr>
              <w:rPr>
                <w:rFonts w:ascii="Helvetica" w:hAnsi="Helvetica"/>
                <w:sz w:val="16"/>
                <w:szCs w:val="16"/>
              </w:rPr>
            </w:pPr>
          </w:p>
        </w:tc>
        <w:tc>
          <w:tcPr>
            <w:tcW w:w="1993" w:type="dxa"/>
            <w:shd w:val="clear" w:color="auto" w:fill="auto"/>
          </w:tcPr>
          <w:p w14:paraId="4D8F4E77"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Unadjusted </w:t>
            </w:r>
          </w:p>
          <w:p w14:paraId="0DC21435"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Adjusted </w:t>
            </w:r>
            <w:proofErr w:type="gramStart"/>
            <w:r w:rsidRPr="000343FB">
              <w:rPr>
                <w:rFonts w:ascii="Helvetica" w:hAnsi="Helvetica"/>
                <w:sz w:val="16"/>
                <w:szCs w:val="16"/>
              </w:rPr>
              <w:t>for  40</w:t>
            </w:r>
            <w:proofErr w:type="gramEnd"/>
            <w:r w:rsidRPr="000343FB">
              <w:rPr>
                <w:rFonts w:ascii="Helvetica" w:hAnsi="Helvetica"/>
                <w:sz w:val="16"/>
                <w:szCs w:val="16"/>
              </w:rPr>
              <w:t xml:space="preserve"> clinically relevant factors: Age, sex, BMI, hypertension, smoking status, on insulin therapy, heart failure, multivessel coronary disease, mitral regurgitation grade 3/4, prior myocardial infarction, prior percutaneous coronary intervention, prior stroke, peripheral vascular disease, eGFR (ml/min/1.73 m2) &lt;30, without haemodialysis, haemodialysis, atrial fibrillation, anaemia, thrombocytopenia, chronic obstructive pulmonary disease,</w:t>
            </w:r>
          </w:p>
        </w:tc>
        <w:tc>
          <w:tcPr>
            <w:tcW w:w="1993" w:type="dxa"/>
            <w:shd w:val="clear" w:color="auto" w:fill="auto"/>
          </w:tcPr>
          <w:p w14:paraId="698DFB16"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u w:val="single"/>
              </w:rPr>
              <w:t xml:space="preserve">All-cause mortality </w:t>
            </w:r>
          </w:p>
          <w:p w14:paraId="06E65FED"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HR 0.97, 95% CI (0.79 – 1.19)</w:t>
            </w:r>
          </w:p>
          <w:p w14:paraId="4EFAADE9"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HR 0.82, 95% CI (0.65 – 1.02).</w:t>
            </w:r>
          </w:p>
          <w:p w14:paraId="01EEA0EF" w14:textId="77777777" w:rsidR="005F7332" w:rsidRPr="000343FB" w:rsidRDefault="005F7332" w:rsidP="008D6B27">
            <w:pPr>
              <w:rPr>
                <w:rFonts w:ascii="Helvetica" w:hAnsi="Helvetica"/>
                <w:sz w:val="16"/>
                <w:szCs w:val="16"/>
              </w:rPr>
            </w:pPr>
          </w:p>
          <w:p w14:paraId="3AA0A9C5"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u w:val="single"/>
              </w:rPr>
              <w:t xml:space="preserve">CV- specific mortality </w:t>
            </w:r>
          </w:p>
          <w:p w14:paraId="409DC635"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HR </w:t>
            </w:r>
            <w:proofErr w:type="gramStart"/>
            <w:r w:rsidRPr="000343FB">
              <w:rPr>
                <w:rFonts w:ascii="Helvetica" w:hAnsi="Helvetica"/>
                <w:sz w:val="16"/>
                <w:szCs w:val="16"/>
              </w:rPr>
              <w:t>0.94,,</w:t>
            </w:r>
            <w:proofErr w:type="gramEnd"/>
            <w:r w:rsidRPr="000343FB">
              <w:rPr>
                <w:rFonts w:ascii="Helvetica" w:hAnsi="Helvetica"/>
                <w:sz w:val="16"/>
                <w:szCs w:val="16"/>
              </w:rPr>
              <w:t xml:space="preserve"> 95% CI (0.70– 1.23)</w:t>
            </w:r>
          </w:p>
          <w:p w14:paraId="7FC9AF59"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HR 0.78, 95% CI (0.57– 1.04).</w:t>
            </w:r>
          </w:p>
          <w:p w14:paraId="7758F033"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After adjusting for potential confounders, risk of living alone did not significantly increase risk of all-cause or cardiac-specific mortality. </w:t>
            </w:r>
          </w:p>
          <w:p w14:paraId="2A03D2EF" w14:textId="77777777" w:rsidR="005F7332" w:rsidRPr="000343FB" w:rsidRDefault="005F7332" w:rsidP="008D6B27">
            <w:pPr>
              <w:rPr>
                <w:rFonts w:ascii="Helvetica" w:hAnsi="Helvetica"/>
                <w:sz w:val="16"/>
                <w:szCs w:val="16"/>
              </w:rPr>
            </w:pPr>
          </w:p>
        </w:tc>
      </w:tr>
      <w:tr w:rsidR="005F7332" w:rsidRPr="000343FB" w14:paraId="47F5753D" w14:textId="77777777" w:rsidTr="000343FB">
        <w:tc>
          <w:tcPr>
            <w:tcW w:w="1992" w:type="dxa"/>
            <w:shd w:val="clear" w:color="auto" w:fill="F2F2F2"/>
          </w:tcPr>
          <w:p w14:paraId="2ED29532" w14:textId="77777777" w:rsidR="005F7332" w:rsidRPr="000343FB" w:rsidRDefault="005F7332" w:rsidP="008D6B27">
            <w:pPr>
              <w:rPr>
                <w:rFonts w:ascii="Helvetica" w:hAnsi="Helvetica"/>
                <w:sz w:val="16"/>
                <w:szCs w:val="16"/>
              </w:rPr>
            </w:pPr>
            <w:r w:rsidRPr="000343FB">
              <w:rPr>
                <w:rFonts w:ascii="Helvetica" w:hAnsi="Helvetica"/>
                <w:sz w:val="16"/>
                <w:szCs w:val="16"/>
              </w:rPr>
              <w:t>Nielsen et al. (2007)</w:t>
            </w:r>
          </w:p>
        </w:tc>
        <w:tc>
          <w:tcPr>
            <w:tcW w:w="1992" w:type="dxa"/>
            <w:shd w:val="clear" w:color="auto" w:fill="F2F2F2"/>
          </w:tcPr>
          <w:p w14:paraId="5FB2606D"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Cohort study </w:t>
            </w:r>
            <w:proofErr w:type="gramStart"/>
            <w:r w:rsidRPr="000343FB">
              <w:rPr>
                <w:rFonts w:ascii="Helvetica" w:hAnsi="Helvetica"/>
                <w:sz w:val="16"/>
                <w:szCs w:val="16"/>
              </w:rPr>
              <w:t>of  residents</w:t>
            </w:r>
            <w:proofErr w:type="gramEnd"/>
            <w:r w:rsidRPr="000343FB">
              <w:rPr>
                <w:rFonts w:ascii="Helvetica" w:hAnsi="Helvetica"/>
                <w:sz w:val="16"/>
                <w:szCs w:val="16"/>
              </w:rPr>
              <w:t xml:space="preserve"> in Denmark, in which ACS incidence was determined, n =450, m(72.4%), f(27.6%), Median age = 60.0years.</w:t>
            </w:r>
          </w:p>
          <w:p w14:paraId="592A1774" w14:textId="77777777" w:rsidR="005F7332" w:rsidRPr="000343FB" w:rsidRDefault="005F7332" w:rsidP="008D6B27">
            <w:pPr>
              <w:rPr>
                <w:rFonts w:ascii="Helvetica" w:hAnsi="Helvetica"/>
                <w:sz w:val="16"/>
                <w:szCs w:val="16"/>
              </w:rPr>
            </w:pPr>
            <w:r w:rsidRPr="000343FB">
              <w:rPr>
                <w:rFonts w:ascii="Helvetica" w:hAnsi="Helvetica"/>
                <w:sz w:val="16"/>
                <w:szCs w:val="16"/>
              </w:rPr>
              <w:t>2) 1 year</w:t>
            </w:r>
          </w:p>
          <w:p w14:paraId="3ED29F8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w:t>
            </w:r>
            <w:proofErr w:type="gramStart"/>
            <w:r w:rsidRPr="000343FB">
              <w:rPr>
                <w:rFonts w:ascii="Helvetica" w:hAnsi="Helvetica"/>
                <w:sz w:val="16"/>
                <w:szCs w:val="16"/>
              </w:rPr>
              <w:t>not defined,</w:t>
            </w:r>
            <w:proofErr w:type="gramEnd"/>
            <w:r w:rsidRPr="000343FB">
              <w:rPr>
                <w:rFonts w:ascii="Helvetica" w:hAnsi="Helvetica"/>
                <w:sz w:val="16"/>
                <w:szCs w:val="16"/>
              </w:rPr>
              <w:t xml:space="preserve"> participants </w:t>
            </w:r>
            <w:r w:rsidRPr="000343FB">
              <w:rPr>
                <w:rFonts w:ascii="Helvetica" w:hAnsi="Helvetica"/>
                <w:sz w:val="16"/>
                <w:szCs w:val="16"/>
              </w:rPr>
              <w:lastRenderedPageBreak/>
              <w:t xml:space="preserve">included residents of Denmark. </w:t>
            </w:r>
          </w:p>
        </w:tc>
        <w:tc>
          <w:tcPr>
            <w:tcW w:w="1992" w:type="dxa"/>
            <w:shd w:val="clear" w:color="auto" w:fill="F2F2F2"/>
          </w:tcPr>
          <w:p w14:paraId="313E9E1D"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lastRenderedPageBreak/>
              <w:t>ACS</w:t>
            </w:r>
          </w:p>
        </w:tc>
        <w:tc>
          <w:tcPr>
            <w:tcW w:w="1993" w:type="dxa"/>
            <w:shd w:val="clear" w:color="auto" w:fill="F2F2F2"/>
          </w:tcPr>
          <w:p w14:paraId="4A448E7C"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All-cause mortality </w:t>
            </w:r>
          </w:p>
          <w:p w14:paraId="431AFD9E"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 </w:t>
            </w:r>
          </w:p>
          <w:p w14:paraId="7D8076AE" w14:textId="77777777" w:rsidR="005F7332" w:rsidRPr="000343FB" w:rsidRDefault="005F7332" w:rsidP="008D6B27">
            <w:pPr>
              <w:rPr>
                <w:rFonts w:ascii="Helvetica" w:hAnsi="Helvetica"/>
                <w:sz w:val="16"/>
                <w:szCs w:val="16"/>
              </w:rPr>
            </w:pPr>
          </w:p>
        </w:tc>
        <w:tc>
          <w:tcPr>
            <w:tcW w:w="1993" w:type="dxa"/>
            <w:shd w:val="clear" w:color="auto" w:fill="F2F2F2"/>
          </w:tcPr>
          <w:p w14:paraId="4455DAB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Living arrangements obtained from Danish national registers. </w:t>
            </w:r>
          </w:p>
          <w:p w14:paraId="2CB4485E"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Living alone = single variable. </w:t>
            </w:r>
          </w:p>
          <w:p w14:paraId="1B49063B" w14:textId="77777777" w:rsidR="005F7332" w:rsidRPr="000343FB" w:rsidRDefault="005F7332" w:rsidP="008D6B27">
            <w:pPr>
              <w:rPr>
                <w:rFonts w:ascii="Helvetica" w:hAnsi="Helvetica"/>
                <w:sz w:val="16"/>
                <w:szCs w:val="16"/>
              </w:rPr>
            </w:pPr>
          </w:p>
        </w:tc>
        <w:tc>
          <w:tcPr>
            <w:tcW w:w="1993" w:type="dxa"/>
            <w:shd w:val="clear" w:color="auto" w:fill="F2F2F2"/>
          </w:tcPr>
          <w:p w14:paraId="5B80D53B"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Adjusted for age and sex </w:t>
            </w:r>
          </w:p>
          <w:p w14:paraId="7881236E" w14:textId="77777777" w:rsidR="005F7332" w:rsidRPr="000343FB" w:rsidRDefault="005F7332" w:rsidP="008D6B27">
            <w:pPr>
              <w:rPr>
                <w:rFonts w:ascii="Helvetica" w:hAnsi="Helvetica"/>
                <w:sz w:val="16"/>
                <w:szCs w:val="16"/>
              </w:rPr>
            </w:pPr>
          </w:p>
        </w:tc>
        <w:tc>
          <w:tcPr>
            <w:tcW w:w="1993" w:type="dxa"/>
            <w:shd w:val="clear" w:color="auto" w:fill="F2F2F2"/>
          </w:tcPr>
          <w:p w14:paraId="0D391B7D" w14:textId="77777777" w:rsidR="005F7332" w:rsidRPr="000343FB" w:rsidRDefault="005F7332" w:rsidP="008D6B27">
            <w:pPr>
              <w:rPr>
                <w:rFonts w:ascii="Helvetica" w:hAnsi="Helvetica"/>
                <w:sz w:val="16"/>
                <w:szCs w:val="16"/>
              </w:rPr>
            </w:pPr>
            <w:r w:rsidRPr="000343FB">
              <w:rPr>
                <w:rFonts w:ascii="Helvetica" w:hAnsi="Helvetica"/>
                <w:sz w:val="16"/>
                <w:szCs w:val="16"/>
              </w:rPr>
              <w:t>OR 2.4, 95% CI (1.1-5.2).</w:t>
            </w:r>
          </w:p>
          <w:p w14:paraId="62E04CDF"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Living alone positively associated with 365-day mortality. </w:t>
            </w:r>
          </w:p>
          <w:p w14:paraId="51F1E545" w14:textId="77777777" w:rsidR="005F7332" w:rsidRPr="000343FB" w:rsidRDefault="005F7332" w:rsidP="008D6B27">
            <w:pPr>
              <w:rPr>
                <w:rFonts w:ascii="Helvetica" w:hAnsi="Helvetica"/>
                <w:sz w:val="16"/>
                <w:szCs w:val="16"/>
              </w:rPr>
            </w:pPr>
          </w:p>
        </w:tc>
      </w:tr>
      <w:tr w:rsidR="005F7332" w:rsidRPr="000343FB" w14:paraId="30776C1C" w14:textId="77777777" w:rsidTr="000343FB">
        <w:tc>
          <w:tcPr>
            <w:tcW w:w="1992" w:type="dxa"/>
            <w:shd w:val="clear" w:color="auto" w:fill="auto"/>
          </w:tcPr>
          <w:p w14:paraId="2E9F7197"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t>Norekval</w:t>
            </w:r>
            <w:proofErr w:type="spellEnd"/>
            <w:r w:rsidRPr="000343FB">
              <w:rPr>
                <w:rFonts w:ascii="Helvetica" w:hAnsi="Helvetica"/>
                <w:sz w:val="16"/>
                <w:szCs w:val="16"/>
              </w:rPr>
              <w:t xml:space="preserve"> et al. (2010)</w:t>
            </w:r>
          </w:p>
        </w:tc>
        <w:tc>
          <w:tcPr>
            <w:tcW w:w="1992" w:type="dxa"/>
            <w:shd w:val="clear" w:color="auto" w:fill="auto"/>
          </w:tcPr>
          <w:p w14:paraId="35D56BD2"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 women with MI treated at one university hospital in Norway, n= 145, </w:t>
            </w:r>
            <w:proofErr w:type="gramStart"/>
            <w:r w:rsidRPr="000343FB">
              <w:rPr>
                <w:rFonts w:ascii="Helvetica" w:hAnsi="Helvetica"/>
                <w:sz w:val="16"/>
                <w:szCs w:val="16"/>
              </w:rPr>
              <w:t>f(</w:t>
            </w:r>
            <w:proofErr w:type="gramEnd"/>
            <w:r w:rsidRPr="000343FB">
              <w:rPr>
                <w:rFonts w:ascii="Helvetica" w:hAnsi="Helvetica"/>
                <w:sz w:val="16"/>
                <w:szCs w:val="16"/>
              </w:rPr>
              <w:t>100%), M = 72(5) years.</w:t>
            </w:r>
          </w:p>
          <w:p w14:paraId="57963972" w14:textId="77777777" w:rsidR="005F7332" w:rsidRPr="000343FB" w:rsidRDefault="005F7332" w:rsidP="008D6B27">
            <w:pPr>
              <w:rPr>
                <w:rFonts w:ascii="Helvetica" w:hAnsi="Helvetica"/>
                <w:sz w:val="16"/>
                <w:szCs w:val="16"/>
              </w:rPr>
            </w:pPr>
          </w:p>
          <w:p w14:paraId="3926A24E"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10 years </w:t>
            </w:r>
          </w:p>
          <w:p w14:paraId="1A2D66A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defied, participants gathered </w:t>
            </w:r>
            <w:proofErr w:type="gramStart"/>
            <w:r w:rsidRPr="000343FB">
              <w:rPr>
                <w:rFonts w:ascii="Helvetica" w:hAnsi="Helvetica"/>
                <w:sz w:val="16"/>
                <w:szCs w:val="16"/>
              </w:rPr>
              <w:t>from  one</w:t>
            </w:r>
            <w:proofErr w:type="gramEnd"/>
            <w:r w:rsidRPr="000343FB">
              <w:rPr>
                <w:rFonts w:ascii="Helvetica" w:hAnsi="Helvetica"/>
                <w:sz w:val="16"/>
                <w:szCs w:val="16"/>
              </w:rPr>
              <w:t xml:space="preserve"> university hospital in Norway.</w:t>
            </w:r>
          </w:p>
        </w:tc>
        <w:tc>
          <w:tcPr>
            <w:tcW w:w="1992" w:type="dxa"/>
            <w:shd w:val="clear" w:color="auto" w:fill="auto"/>
          </w:tcPr>
          <w:p w14:paraId="5AC7BFC0"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MI</w:t>
            </w:r>
          </w:p>
        </w:tc>
        <w:tc>
          <w:tcPr>
            <w:tcW w:w="1993" w:type="dxa"/>
            <w:shd w:val="clear" w:color="auto" w:fill="auto"/>
          </w:tcPr>
          <w:p w14:paraId="3C141399" w14:textId="77777777" w:rsidR="005F7332" w:rsidRPr="000343FB" w:rsidRDefault="005F7332" w:rsidP="008D6B27">
            <w:pPr>
              <w:rPr>
                <w:rFonts w:ascii="Helvetica" w:hAnsi="Helvetica"/>
                <w:sz w:val="16"/>
                <w:szCs w:val="16"/>
              </w:rPr>
            </w:pPr>
            <w:r w:rsidRPr="000343FB">
              <w:rPr>
                <w:rFonts w:ascii="Helvetica" w:hAnsi="Helvetica"/>
                <w:sz w:val="16"/>
                <w:szCs w:val="16"/>
              </w:rPr>
              <w:t>1) All-cause mortality</w:t>
            </w:r>
          </w:p>
          <w:p w14:paraId="6940AF2B"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 </w:t>
            </w:r>
          </w:p>
          <w:p w14:paraId="718CF59C" w14:textId="77777777" w:rsidR="005F7332" w:rsidRPr="000343FB" w:rsidRDefault="005F7332" w:rsidP="008D6B27">
            <w:pPr>
              <w:rPr>
                <w:rFonts w:ascii="Helvetica" w:hAnsi="Helvetica"/>
                <w:sz w:val="16"/>
                <w:szCs w:val="16"/>
              </w:rPr>
            </w:pPr>
          </w:p>
        </w:tc>
        <w:tc>
          <w:tcPr>
            <w:tcW w:w="1993" w:type="dxa"/>
            <w:shd w:val="clear" w:color="auto" w:fill="auto"/>
          </w:tcPr>
          <w:p w14:paraId="47B75E94" w14:textId="77777777" w:rsidR="005F7332" w:rsidRPr="000343FB" w:rsidRDefault="005F7332" w:rsidP="008D6B27">
            <w:pPr>
              <w:rPr>
                <w:rFonts w:ascii="Helvetica" w:hAnsi="Helvetica"/>
                <w:sz w:val="16"/>
                <w:szCs w:val="16"/>
              </w:rPr>
            </w:pPr>
            <w:r w:rsidRPr="000343FB">
              <w:rPr>
                <w:rFonts w:ascii="Helvetica" w:hAnsi="Helvetica"/>
                <w:sz w:val="16"/>
                <w:szCs w:val="16"/>
              </w:rPr>
              <w:t>Living arrangements – self-reported.</w:t>
            </w:r>
          </w:p>
          <w:p w14:paraId="60B425CF"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Categorised as living alone vs. cohabitating </w:t>
            </w:r>
          </w:p>
          <w:p w14:paraId="7A1B726D" w14:textId="77777777" w:rsidR="005F7332" w:rsidRPr="000343FB" w:rsidRDefault="005F7332" w:rsidP="008D6B27">
            <w:pPr>
              <w:rPr>
                <w:rFonts w:ascii="Helvetica" w:hAnsi="Helvetica"/>
                <w:sz w:val="16"/>
                <w:szCs w:val="16"/>
              </w:rPr>
            </w:pPr>
          </w:p>
        </w:tc>
        <w:tc>
          <w:tcPr>
            <w:tcW w:w="1993" w:type="dxa"/>
            <w:shd w:val="clear" w:color="auto" w:fill="auto"/>
          </w:tcPr>
          <w:p w14:paraId="0A01C5F3"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Unadjusted </w:t>
            </w:r>
          </w:p>
          <w:p w14:paraId="0113A29E"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Adjusted for Age and time since MI. </w:t>
            </w:r>
          </w:p>
          <w:p w14:paraId="695248BC" w14:textId="77777777" w:rsidR="005F7332" w:rsidRPr="000343FB" w:rsidRDefault="005F7332" w:rsidP="008D6B27">
            <w:pPr>
              <w:rPr>
                <w:rFonts w:ascii="Helvetica" w:hAnsi="Helvetica"/>
                <w:sz w:val="16"/>
                <w:szCs w:val="16"/>
              </w:rPr>
            </w:pPr>
          </w:p>
        </w:tc>
        <w:tc>
          <w:tcPr>
            <w:tcW w:w="1993" w:type="dxa"/>
            <w:shd w:val="clear" w:color="auto" w:fill="auto"/>
          </w:tcPr>
          <w:p w14:paraId="14BD3D20"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HR 2.87 95% CI (Unclear)</w:t>
            </w:r>
          </w:p>
          <w:p w14:paraId="3ADEB7FC"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HR 6.24, 95% CI (2.68 – 14.51)</w:t>
            </w:r>
          </w:p>
          <w:p w14:paraId="0D4523B4" w14:textId="77777777" w:rsidR="005F7332" w:rsidRPr="000343FB" w:rsidRDefault="005F7332" w:rsidP="008D6B27">
            <w:pPr>
              <w:rPr>
                <w:rFonts w:ascii="Helvetica" w:hAnsi="Helvetica"/>
                <w:sz w:val="16"/>
                <w:szCs w:val="16"/>
              </w:rPr>
            </w:pPr>
            <w:r w:rsidRPr="000343FB">
              <w:rPr>
                <w:rFonts w:ascii="Helvetica" w:hAnsi="Helvetica"/>
                <w:sz w:val="16"/>
                <w:szCs w:val="16"/>
              </w:rPr>
              <w:t>Women living alone had a significantly increased all-cause mortality in unadjusted and adjusted analyses.</w:t>
            </w:r>
          </w:p>
        </w:tc>
      </w:tr>
      <w:tr w:rsidR="005F7332" w:rsidRPr="000343FB" w14:paraId="608012C2" w14:textId="77777777" w:rsidTr="000343FB">
        <w:tc>
          <w:tcPr>
            <w:tcW w:w="1992" w:type="dxa"/>
            <w:shd w:val="clear" w:color="auto" w:fill="F2F2F2"/>
          </w:tcPr>
          <w:p w14:paraId="707B3F18" w14:textId="77777777" w:rsidR="005F7332" w:rsidRPr="000343FB" w:rsidRDefault="005F7332" w:rsidP="008D6B27">
            <w:pPr>
              <w:rPr>
                <w:rFonts w:ascii="Helvetica" w:hAnsi="Helvetica"/>
                <w:sz w:val="16"/>
                <w:szCs w:val="16"/>
              </w:rPr>
            </w:pPr>
            <w:r w:rsidRPr="000343FB">
              <w:rPr>
                <w:rFonts w:ascii="Helvetica" w:hAnsi="Helvetica"/>
                <w:sz w:val="16"/>
                <w:szCs w:val="16"/>
              </w:rPr>
              <w:t>O’Shea et al. (2002)</w:t>
            </w:r>
          </w:p>
        </w:tc>
        <w:tc>
          <w:tcPr>
            <w:tcW w:w="1992" w:type="dxa"/>
            <w:shd w:val="clear" w:color="auto" w:fill="F2F2F2"/>
          </w:tcPr>
          <w:p w14:paraId="43305C27"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Data obtained prospectively from patients enrolled in the GUTSO-III study, n = 13,095 patients from 9 countries including North America, Eastern and Western Europe and Australasia, m (72%), </w:t>
            </w:r>
            <w:proofErr w:type="gramStart"/>
            <w:r w:rsidRPr="000343FB">
              <w:rPr>
                <w:rFonts w:ascii="Helvetica" w:hAnsi="Helvetica"/>
                <w:sz w:val="16"/>
                <w:szCs w:val="16"/>
              </w:rPr>
              <w:t>f(</w:t>
            </w:r>
            <w:proofErr w:type="gramEnd"/>
            <w:r w:rsidRPr="000343FB">
              <w:rPr>
                <w:rFonts w:ascii="Helvetica" w:hAnsi="Helvetica"/>
                <w:sz w:val="16"/>
                <w:szCs w:val="16"/>
              </w:rPr>
              <w:t xml:space="preserve">28%), M age range = 53-72 years. </w:t>
            </w:r>
          </w:p>
          <w:p w14:paraId="314C1551" w14:textId="77777777" w:rsidR="005F7332" w:rsidRPr="000343FB" w:rsidRDefault="005F7332" w:rsidP="008D6B27">
            <w:pPr>
              <w:rPr>
                <w:rFonts w:ascii="Helvetica" w:hAnsi="Helvetica"/>
                <w:sz w:val="16"/>
                <w:szCs w:val="16"/>
              </w:rPr>
            </w:pPr>
          </w:p>
          <w:p w14:paraId="4EDA936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1 year </w:t>
            </w:r>
          </w:p>
          <w:p w14:paraId="32559B21"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Unadjusted 20-day mortality rate by race subgroup: Living alone Caucasian (10%), other (6.9%), Not living alone Caucasian (6.7%), Other (3.6%). </w:t>
            </w:r>
          </w:p>
        </w:tc>
        <w:tc>
          <w:tcPr>
            <w:tcW w:w="1992" w:type="dxa"/>
            <w:shd w:val="clear" w:color="auto" w:fill="F2F2F2"/>
          </w:tcPr>
          <w:p w14:paraId="192D0A1F"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AMI</w:t>
            </w:r>
          </w:p>
        </w:tc>
        <w:tc>
          <w:tcPr>
            <w:tcW w:w="1993" w:type="dxa"/>
            <w:shd w:val="clear" w:color="auto" w:fill="F2F2F2"/>
          </w:tcPr>
          <w:p w14:paraId="6FEA058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All-cause mortality </w:t>
            </w:r>
          </w:p>
          <w:p w14:paraId="7FE2E3B5"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 </w:t>
            </w:r>
          </w:p>
          <w:p w14:paraId="3E4684AD" w14:textId="77777777" w:rsidR="005F7332" w:rsidRPr="000343FB" w:rsidRDefault="005F7332" w:rsidP="008D6B27">
            <w:pPr>
              <w:rPr>
                <w:rFonts w:ascii="Helvetica" w:hAnsi="Helvetica"/>
                <w:sz w:val="16"/>
                <w:szCs w:val="16"/>
              </w:rPr>
            </w:pPr>
          </w:p>
        </w:tc>
        <w:tc>
          <w:tcPr>
            <w:tcW w:w="1993" w:type="dxa"/>
            <w:shd w:val="clear" w:color="auto" w:fill="F2F2F2"/>
          </w:tcPr>
          <w:p w14:paraId="325CA64F"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Living arrangements gathered from self-report interview. Data categorised into living alone vs. not living alone group. </w:t>
            </w:r>
          </w:p>
          <w:p w14:paraId="2764E6CA" w14:textId="77777777" w:rsidR="005F7332" w:rsidRPr="000343FB" w:rsidRDefault="005F7332" w:rsidP="008D6B27">
            <w:pPr>
              <w:rPr>
                <w:rFonts w:ascii="Helvetica" w:hAnsi="Helvetica"/>
                <w:sz w:val="16"/>
                <w:szCs w:val="16"/>
              </w:rPr>
            </w:pPr>
          </w:p>
        </w:tc>
        <w:tc>
          <w:tcPr>
            <w:tcW w:w="1993" w:type="dxa"/>
            <w:shd w:val="clear" w:color="auto" w:fill="F2F2F2"/>
          </w:tcPr>
          <w:p w14:paraId="64F68ECD"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Adjusted for age, lower systolic blood pressure, higher Killip class, elevated heart rate, and anterior AMI. </w:t>
            </w:r>
          </w:p>
          <w:p w14:paraId="61D129E2" w14:textId="77777777" w:rsidR="005F7332" w:rsidRPr="000343FB" w:rsidRDefault="005F7332" w:rsidP="008D6B27">
            <w:pPr>
              <w:rPr>
                <w:rFonts w:ascii="Helvetica" w:hAnsi="Helvetica"/>
                <w:sz w:val="16"/>
                <w:szCs w:val="16"/>
              </w:rPr>
            </w:pPr>
          </w:p>
        </w:tc>
        <w:tc>
          <w:tcPr>
            <w:tcW w:w="1993" w:type="dxa"/>
            <w:shd w:val="clear" w:color="auto" w:fill="F2F2F2"/>
          </w:tcPr>
          <w:p w14:paraId="3040B405" w14:textId="77777777" w:rsidR="005F7332" w:rsidRPr="000343FB" w:rsidRDefault="005F7332" w:rsidP="008D6B27">
            <w:pPr>
              <w:rPr>
                <w:rFonts w:ascii="Helvetica" w:hAnsi="Helvetica"/>
                <w:sz w:val="16"/>
                <w:szCs w:val="16"/>
              </w:rPr>
            </w:pPr>
            <w:r w:rsidRPr="000343FB">
              <w:rPr>
                <w:rFonts w:ascii="Helvetica" w:hAnsi="Helvetica"/>
                <w:sz w:val="16"/>
                <w:szCs w:val="16"/>
              </w:rPr>
              <w:t>OR 0.93, 95% CI (0.78-1.11)</w:t>
            </w:r>
          </w:p>
          <w:p w14:paraId="3D46F36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Multivariate analysis indicated living alone was not a significant risk factor for mortality. </w:t>
            </w:r>
          </w:p>
          <w:p w14:paraId="65F4196B" w14:textId="77777777" w:rsidR="005F7332" w:rsidRPr="000343FB" w:rsidRDefault="005F7332" w:rsidP="008D6B27">
            <w:pPr>
              <w:rPr>
                <w:rFonts w:ascii="Helvetica" w:hAnsi="Helvetica"/>
                <w:sz w:val="16"/>
                <w:szCs w:val="16"/>
              </w:rPr>
            </w:pPr>
          </w:p>
        </w:tc>
      </w:tr>
      <w:tr w:rsidR="005F7332" w:rsidRPr="000343FB" w14:paraId="1F89ABDF" w14:textId="77777777" w:rsidTr="000343FB">
        <w:tc>
          <w:tcPr>
            <w:tcW w:w="1992" w:type="dxa"/>
            <w:shd w:val="clear" w:color="auto" w:fill="auto"/>
          </w:tcPr>
          <w:p w14:paraId="2C5C841B"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t>Redfors</w:t>
            </w:r>
            <w:proofErr w:type="spellEnd"/>
            <w:r w:rsidRPr="000343FB">
              <w:rPr>
                <w:rFonts w:ascii="Helvetica" w:hAnsi="Helvetica"/>
                <w:sz w:val="16"/>
                <w:szCs w:val="16"/>
              </w:rPr>
              <w:t xml:space="preserve"> et al. (2016)</w:t>
            </w:r>
          </w:p>
        </w:tc>
        <w:tc>
          <w:tcPr>
            <w:tcW w:w="1992" w:type="dxa"/>
            <w:shd w:val="clear" w:color="auto" w:fill="auto"/>
          </w:tcPr>
          <w:p w14:paraId="7444BB4C" w14:textId="77777777" w:rsidR="005F7332" w:rsidRPr="000343FB" w:rsidRDefault="005F7332" w:rsidP="008D6B27">
            <w:pPr>
              <w:rPr>
                <w:rFonts w:ascii="Helvetica" w:hAnsi="Helvetica"/>
                <w:sz w:val="16"/>
                <w:szCs w:val="16"/>
              </w:rPr>
            </w:pPr>
            <w:r w:rsidRPr="000343FB">
              <w:rPr>
                <w:rFonts w:ascii="Helvetica" w:hAnsi="Helvetica"/>
                <w:sz w:val="16"/>
                <w:szCs w:val="16"/>
              </w:rPr>
              <w:t>1)  Participants from the SAHLSIS study in Sweden, n = 600, m (64%), f (36%), M = 57 years.</w:t>
            </w:r>
          </w:p>
          <w:p w14:paraId="0BD25B5B" w14:textId="77777777" w:rsidR="005F7332" w:rsidRPr="000343FB" w:rsidRDefault="005F7332" w:rsidP="008D6B27">
            <w:pPr>
              <w:rPr>
                <w:rFonts w:ascii="Helvetica" w:hAnsi="Helvetica"/>
                <w:sz w:val="16"/>
                <w:szCs w:val="16"/>
              </w:rPr>
            </w:pPr>
          </w:p>
          <w:p w14:paraId="20077892"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Median follow-up 8.8 years (IQR 7.7-10.0). </w:t>
            </w:r>
          </w:p>
          <w:p w14:paraId="59A92997"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defined, participants from the SAHLSIS study in Sweden. </w:t>
            </w:r>
          </w:p>
        </w:tc>
        <w:tc>
          <w:tcPr>
            <w:tcW w:w="1992" w:type="dxa"/>
            <w:shd w:val="clear" w:color="auto" w:fill="auto"/>
          </w:tcPr>
          <w:p w14:paraId="49AD7AAB"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Stroke</w:t>
            </w:r>
          </w:p>
        </w:tc>
        <w:tc>
          <w:tcPr>
            <w:tcW w:w="1993" w:type="dxa"/>
            <w:shd w:val="clear" w:color="auto" w:fill="auto"/>
          </w:tcPr>
          <w:p w14:paraId="1F47D2C8"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All-cause mortality </w:t>
            </w:r>
          </w:p>
          <w:p w14:paraId="216E024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w:t>
            </w:r>
          </w:p>
          <w:p w14:paraId="1459F313" w14:textId="77777777" w:rsidR="005F7332" w:rsidRPr="000343FB" w:rsidRDefault="005F7332" w:rsidP="008D6B27">
            <w:pPr>
              <w:rPr>
                <w:rFonts w:ascii="Helvetica" w:hAnsi="Helvetica"/>
                <w:sz w:val="16"/>
                <w:szCs w:val="16"/>
              </w:rPr>
            </w:pPr>
          </w:p>
        </w:tc>
        <w:tc>
          <w:tcPr>
            <w:tcW w:w="1993" w:type="dxa"/>
            <w:shd w:val="clear" w:color="auto" w:fill="auto"/>
          </w:tcPr>
          <w:p w14:paraId="59CEE9DB"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Information obtained from structured questionnaires, an </w:t>
            </w:r>
            <w:proofErr w:type="gramStart"/>
            <w:r w:rsidRPr="000343FB">
              <w:rPr>
                <w:rFonts w:ascii="Helvetica" w:hAnsi="Helvetica"/>
                <w:sz w:val="16"/>
                <w:szCs w:val="16"/>
              </w:rPr>
              <w:t>interview</w:t>
            </w:r>
            <w:proofErr w:type="gramEnd"/>
            <w:r w:rsidRPr="000343FB">
              <w:rPr>
                <w:rFonts w:ascii="Helvetica" w:hAnsi="Helvetica"/>
                <w:sz w:val="16"/>
                <w:szCs w:val="16"/>
              </w:rPr>
              <w:t xml:space="preserve"> and examinations at inclusion. </w:t>
            </w:r>
          </w:p>
          <w:p w14:paraId="71EE5B1C"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Living situation was categorized as living with a partner or an adult family member (sibling or child over 20 years of age or parent) vs. living alone at the time of index stroke for cases and at baseline for </w:t>
            </w:r>
            <w:r w:rsidRPr="000343FB">
              <w:rPr>
                <w:rFonts w:ascii="Helvetica" w:hAnsi="Helvetica"/>
                <w:sz w:val="16"/>
                <w:szCs w:val="16"/>
              </w:rPr>
              <w:lastRenderedPageBreak/>
              <w:t xml:space="preserve">controls. </w:t>
            </w:r>
          </w:p>
        </w:tc>
        <w:tc>
          <w:tcPr>
            <w:tcW w:w="1993" w:type="dxa"/>
            <w:shd w:val="clear" w:color="auto" w:fill="auto"/>
          </w:tcPr>
          <w:p w14:paraId="602A383B" w14:textId="77777777" w:rsidR="005F7332" w:rsidRPr="000343FB" w:rsidRDefault="005F7332" w:rsidP="008D6B27">
            <w:pPr>
              <w:rPr>
                <w:rFonts w:ascii="Helvetica" w:hAnsi="Helvetica"/>
                <w:sz w:val="16"/>
                <w:szCs w:val="16"/>
              </w:rPr>
            </w:pPr>
            <w:r w:rsidRPr="000343FB">
              <w:rPr>
                <w:rFonts w:ascii="Helvetica" w:hAnsi="Helvetica"/>
                <w:sz w:val="16"/>
                <w:szCs w:val="16"/>
              </w:rPr>
              <w:lastRenderedPageBreak/>
              <w:t>Models stratified by gender:</w:t>
            </w:r>
          </w:p>
          <w:p w14:paraId="4EBC2166"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Univariate analysis </w:t>
            </w:r>
          </w:p>
          <w:p w14:paraId="225A2A76"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Age, sex, diabetes, smoking, occupation, leisure physical activity, self-perceived psychological stress, alcohol consumption, history of CHD, stroke severity and stroke subtype.</w:t>
            </w:r>
          </w:p>
          <w:p w14:paraId="781BB3A0" w14:textId="77777777" w:rsidR="005F7332" w:rsidRPr="000343FB" w:rsidRDefault="005F7332" w:rsidP="008D6B27">
            <w:pPr>
              <w:rPr>
                <w:rFonts w:ascii="Helvetica" w:hAnsi="Helvetica"/>
                <w:sz w:val="16"/>
                <w:szCs w:val="16"/>
              </w:rPr>
            </w:pPr>
          </w:p>
        </w:tc>
        <w:tc>
          <w:tcPr>
            <w:tcW w:w="1993" w:type="dxa"/>
            <w:shd w:val="clear" w:color="auto" w:fill="auto"/>
          </w:tcPr>
          <w:p w14:paraId="59C6FB42" w14:textId="77777777" w:rsidR="005F7332" w:rsidRPr="000343FB" w:rsidRDefault="005F7332" w:rsidP="008D6B27">
            <w:pPr>
              <w:rPr>
                <w:rFonts w:ascii="Helvetica" w:hAnsi="Helvetica"/>
                <w:sz w:val="16"/>
                <w:szCs w:val="16"/>
                <w:lang w:val="fr-FR"/>
              </w:rPr>
            </w:pPr>
            <w:r w:rsidRPr="000343FB">
              <w:rPr>
                <w:rFonts w:ascii="Helvetica" w:hAnsi="Helvetica"/>
                <w:b/>
                <w:bCs/>
                <w:sz w:val="16"/>
                <w:szCs w:val="16"/>
                <w:lang w:val="fr-FR"/>
              </w:rPr>
              <w:t>Model 1 (</w:t>
            </w:r>
            <w:proofErr w:type="spellStart"/>
            <w:r w:rsidRPr="000343FB">
              <w:rPr>
                <w:rFonts w:ascii="Helvetica" w:hAnsi="Helvetica"/>
                <w:b/>
                <w:bCs/>
                <w:sz w:val="16"/>
                <w:szCs w:val="16"/>
                <w:lang w:val="fr-FR"/>
              </w:rPr>
              <w:t>females</w:t>
            </w:r>
            <w:proofErr w:type="spellEnd"/>
            <w:proofErr w:type="gramStart"/>
            <w:r w:rsidRPr="000343FB">
              <w:rPr>
                <w:rFonts w:ascii="Helvetica" w:hAnsi="Helvetica"/>
                <w:b/>
                <w:bCs/>
                <w:sz w:val="16"/>
                <w:szCs w:val="16"/>
                <w:lang w:val="fr-FR"/>
              </w:rPr>
              <w:t>):</w:t>
            </w:r>
            <w:proofErr w:type="gramEnd"/>
            <w:r w:rsidRPr="000343FB">
              <w:rPr>
                <w:rFonts w:ascii="Helvetica" w:hAnsi="Helvetica"/>
                <w:sz w:val="16"/>
                <w:szCs w:val="16"/>
                <w:lang w:val="fr-FR"/>
              </w:rPr>
              <w:t xml:space="preserve"> HR 1.38, 95% CI (0.68-2.77); (</w:t>
            </w:r>
            <w:r w:rsidRPr="000343FB">
              <w:rPr>
                <w:rFonts w:ascii="Helvetica" w:hAnsi="Helvetica"/>
                <w:b/>
                <w:bCs/>
                <w:sz w:val="16"/>
                <w:szCs w:val="16"/>
                <w:lang w:val="fr-FR"/>
              </w:rPr>
              <w:t>males)</w:t>
            </w:r>
            <w:r w:rsidRPr="000343FB">
              <w:rPr>
                <w:rFonts w:ascii="Helvetica" w:hAnsi="Helvetica"/>
                <w:sz w:val="16"/>
                <w:szCs w:val="16"/>
                <w:lang w:val="fr-FR"/>
              </w:rPr>
              <w:t xml:space="preserve"> HR 3.33, 95% CI (2.14-5.18). </w:t>
            </w:r>
          </w:p>
          <w:p w14:paraId="41A1EFD0" w14:textId="77777777" w:rsidR="005F7332" w:rsidRPr="000343FB" w:rsidRDefault="005F7332" w:rsidP="008D6B27">
            <w:pPr>
              <w:rPr>
                <w:rFonts w:ascii="Helvetica" w:hAnsi="Helvetica"/>
                <w:sz w:val="16"/>
                <w:szCs w:val="16"/>
                <w:lang w:val="fr-FR"/>
              </w:rPr>
            </w:pPr>
            <w:r w:rsidRPr="000343FB">
              <w:rPr>
                <w:rFonts w:ascii="Helvetica" w:hAnsi="Helvetica"/>
                <w:b/>
                <w:bCs/>
                <w:sz w:val="16"/>
                <w:szCs w:val="16"/>
                <w:lang w:val="fr-FR"/>
              </w:rPr>
              <w:t>Model 2 (</w:t>
            </w:r>
            <w:proofErr w:type="spellStart"/>
            <w:r w:rsidRPr="000343FB">
              <w:rPr>
                <w:rFonts w:ascii="Helvetica" w:hAnsi="Helvetica"/>
                <w:b/>
                <w:bCs/>
                <w:sz w:val="16"/>
                <w:szCs w:val="16"/>
                <w:lang w:val="fr-FR"/>
              </w:rPr>
              <w:t>females</w:t>
            </w:r>
            <w:proofErr w:type="spellEnd"/>
            <w:proofErr w:type="gramStart"/>
            <w:r w:rsidRPr="000343FB">
              <w:rPr>
                <w:rFonts w:ascii="Helvetica" w:hAnsi="Helvetica"/>
                <w:b/>
                <w:bCs/>
                <w:sz w:val="16"/>
                <w:szCs w:val="16"/>
                <w:lang w:val="fr-FR"/>
              </w:rPr>
              <w:t>):</w:t>
            </w:r>
            <w:proofErr w:type="gramEnd"/>
            <w:r w:rsidRPr="000343FB">
              <w:rPr>
                <w:rFonts w:ascii="Helvetica" w:hAnsi="Helvetica"/>
                <w:sz w:val="16"/>
                <w:szCs w:val="16"/>
                <w:lang w:val="fr-FR"/>
              </w:rPr>
              <w:t xml:space="preserve"> HR 1.28, 95% CI (0.62-2.64); </w:t>
            </w:r>
            <w:r w:rsidRPr="000343FB">
              <w:rPr>
                <w:rFonts w:ascii="Helvetica" w:hAnsi="Helvetica"/>
                <w:b/>
                <w:bCs/>
                <w:sz w:val="16"/>
                <w:szCs w:val="16"/>
                <w:lang w:val="fr-FR"/>
              </w:rPr>
              <w:t>(males)</w:t>
            </w:r>
            <w:r w:rsidRPr="000343FB">
              <w:rPr>
                <w:rFonts w:ascii="Helvetica" w:hAnsi="Helvetica"/>
                <w:sz w:val="16"/>
                <w:szCs w:val="16"/>
                <w:lang w:val="fr-FR"/>
              </w:rPr>
              <w:t xml:space="preserve"> HR 3.47, 95% CI (2.13-5.65). </w:t>
            </w:r>
          </w:p>
          <w:p w14:paraId="7C79DA6C"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Among male participants living alone is an independent predictor of all-cause mortality </w:t>
            </w:r>
          </w:p>
          <w:p w14:paraId="69BD5599" w14:textId="77777777" w:rsidR="005F7332" w:rsidRPr="000343FB" w:rsidRDefault="005F7332" w:rsidP="008D6B27">
            <w:pPr>
              <w:rPr>
                <w:rFonts w:ascii="Helvetica" w:hAnsi="Helvetica"/>
                <w:sz w:val="16"/>
                <w:szCs w:val="16"/>
              </w:rPr>
            </w:pPr>
          </w:p>
        </w:tc>
      </w:tr>
      <w:tr w:rsidR="005F7332" w:rsidRPr="000343FB" w14:paraId="16C28E5B" w14:textId="77777777" w:rsidTr="000343FB">
        <w:tc>
          <w:tcPr>
            <w:tcW w:w="1992" w:type="dxa"/>
            <w:shd w:val="clear" w:color="auto" w:fill="F2F2F2"/>
          </w:tcPr>
          <w:p w14:paraId="7F9342F4" w14:textId="77777777" w:rsidR="005F7332" w:rsidRPr="000343FB" w:rsidRDefault="005F7332" w:rsidP="008D6B27">
            <w:pPr>
              <w:rPr>
                <w:rFonts w:ascii="Helvetica" w:hAnsi="Helvetica"/>
                <w:sz w:val="16"/>
                <w:szCs w:val="16"/>
              </w:rPr>
            </w:pPr>
            <w:r w:rsidRPr="000343FB">
              <w:rPr>
                <w:rFonts w:ascii="Helvetica" w:hAnsi="Helvetica"/>
                <w:sz w:val="16"/>
                <w:szCs w:val="16"/>
              </w:rPr>
              <w:t>Reeves et al. (2014)</w:t>
            </w:r>
          </w:p>
        </w:tc>
        <w:tc>
          <w:tcPr>
            <w:tcW w:w="1992" w:type="dxa"/>
            <w:shd w:val="clear" w:color="auto" w:fill="F2F2F2"/>
          </w:tcPr>
          <w:p w14:paraId="4F7C8CA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Participants included consecutive patients enrolled with acute stroke to 11 Ontario hospitals (Registry of the Canadian Stroke Network), n= 10048, m (54%); </w:t>
            </w:r>
            <w:proofErr w:type="gramStart"/>
            <w:r w:rsidRPr="000343FB">
              <w:rPr>
                <w:rFonts w:ascii="Helvetica" w:hAnsi="Helvetica"/>
                <w:sz w:val="16"/>
                <w:szCs w:val="16"/>
              </w:rPr>
              <w:t>f(</w:t>
            </w:r>
            <w:proofErr w:type="gramEnd"/>
            <w:r w:rsidRPr="000343FB">
              <w:rPr>
                <w:rFonts w:ascii="Helvetica" w:hAnsi="Helvetica"/>
                <w:sz w:val="16"/>
                <w:szCs w:val="16"/>
              </w:rPr>
              <w:t xml:space="preserve">46%), M = 72.24 ± 13.16 years. </w:t>
            </w:r>
          </w:p>
          <w:p w14:paraId="782C4F1C" w14:textId="77777777" w:rsidR="005F7332" w:rsidRPr="000343FB" w:rsidRDefault="005F7332" w:rsidP="008D6B27">
            <w:pPr>
              <w:rPr>
                <w:rFonts w:ascii="Helvetica" w:hAnsi="Helvetica"/>
                <w:sz w:val="16"/>
                <w:szCs w:val="16"/>
              </w:rPr>
            </w:pPr>
          </w:p>
          <w:p w14:paraId="56E3D5B7" w14:textId="77777777" w:rsidR="005F7332" w:rsidRPr="000343FB" w:rsidRDefault="005F7332" w:rsidP="008D6B27">
            <w:pPr>
              <w:rPr>
                <w:rFonts w:ascii="Helvetica" w:hAnsi="Helvetica"/>
                <w:sz w:val="16"/>
                <w:szCs w:val="16"/>
              </w:rPr>
            </w:pPr>
            <w:r w:rsidRPr="000343FB">
              <w:rPr>
                <w:rFonts w:ascii="Helvetica" w:hAnsi="Helvetica"/>
                <w:sz w:val="16"/>
                <w:szCs w:val="16"/>
              </w:rPr>
              <w:t>2) 1 year</w:t>
            </w:r>
          </w:p>
          <w:p w14:paraId="7D8AA0B9"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defined, </w:t>
            </w:r>
            <w:proofErr w:type="gramStart"/>
            <w:r w:rsidRPr="000343FB">
              <w:rPr>
                <w:rFonts w:ascii="Helvetica" w:hAnsi="Helvetica"/>
                <w:sz w:val="16"/>
                <w:szCs w:val="16"/>
              </w:rPr>
              <w:t>participants  from</w:t>
            </w:r>
            <w:proofErr w:type="gramEnd"/>
            <w:r w:rsidRPr="000343FB">
              <w:rPr>
                <w:rFonts w:ascii="Helvetica" w:hAnsi="Helvetica"/>
                <w:sz w:val="16"/>
                <w:szCs w:val="16"/>
              </w:rPr>
              <w:t xml:space="preserve"> 11 hospitals in Canada. </w:t>
            </w:r>
          </w:p>
        </w:tc>
        <w:tc>
          <w:tcPr>
            <w:tcW w:w="1992" w:type="dxa"/>
            <w:shd w:val="clear" w:color="auto" w:fill="F2F2F2"/>
          </w:tcPr>
          <w:p w14:paraId="4A44D1D7"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Stroke</w:t>
            </w:r>
          </w:p>
        </w:tc>
        <w:tc>
          <w:tcPr>
            <w:tcW w:w="1993" w:type="dxa"/>
            <w:shd w:val="clear" w:color="auto" w:fill="F2F2F2"/>
          </w:tcPr>
          <w:p w14:paraId="4D331007"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All-cause mortality </w:t>
            </w:r>
          </w:p>
          <w:p w14:paraId="3AFABE1A"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 </w:t>
            </w:r>
          </w:p>
          <w:p w14:paraId="405BB1F4" w14:textId="77777777" w:rsidR="005F7332" w:rsidRPr="000343FB" w:rsidRDefault="005F7332" w:rsidP="008D6B27">
            <w:pPr>
              <w:rPr>
                <w:rFonts w:ascii="Helvetica" w:hAnsi="Helvetica"/>
                <w:sz w:val="16"/>
                <w:szCs w:val="16"/>
              </w:rPr>
            </w:pPr>
          </w:p>
        </w:tc>
        <w:tc>
          <w:tcPr>
            <w:tcW w:w="1993" w:type="dxa"/>
            <w:shd w:val="clear" w:color="auto" w:fill="F2F2F2"/>
          </w:tcPr>
          <w:p w14:paraId="18C6B48F"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Data on living arrangements extracted from registry. Data grouped into living alone vs. living with others. </w:t>
            </w:r>
          </w:p>
          <w:p w14:paraId="1A09A067" w14:textId="77777777" w:rsidR="005F7332" w:rsidRPr="000343FB" w:rsidRDefault="005F7332" w:rsidP="008D6B27">
            <w:pPr>
              <w:rPr>
                <w:rFonts w:ascii="Helvetica" w:hAnsi="Helvetica"/>
                <w:sz w:val="16"/>
                <w:szCs w:val="16"/>
              </w:rPr>
            </w:pPr>
          </w:p>
        </w:tc>
        <w:tc>
          <w:tcPr>
            <w:tcW w:w="1993" w:type="dxa"/>
            <w:shd w:val="clear" w:color="auto" w:fill="F2F2F2"/>
          </w:tcPr>
          <w:p w14:paraId="7E5B49B5" w14:textId="77777777" w:rsidR="005F7332" w:rsidRPr="000343FB" w:rsidRDefault="005F7332" w:rsidP="008D6B27">
            <w:pPr>
              <w:rPr>
                <w:rFonts w:ascii="Helvetica" w:hAnsi="Helvetica"/>
                <w:sz w:val="16"/>
                <w:szCs w:val="16"/>
              </w:rPr>
            </w:pPr>
            <w:r w:rsidRPr="000343FB">
              <w:rPr>
                <w:rFonts w:ascii="Helvetica" w:hAnsi="Helvetica"/>
                <w:b/>
                <w:bCs/>
                <w:sz w:val="16"/>
                <w:szCs w:val="16"/>
              </w:rPr>
              <w:t xml:space="preserve">Model 1: </w:t>
            </w:r>
            <w:r w:rsidRPr="000343FB">
              <w:rPr>
                <w:rFonts w:ascii="Helvetica" w:hAnsi="Helvetica"/>
                <w:sz w:val="16"/>
                <w:szCs w:val="16"/>
              </w:rPr>
              <w:t xml:space="preserve">Unadjusted </w:t>
            </w:r>
          </w:p>
          <w:p w14:paraId="0F27B119" w14:textId="77777777" w:rsidR="005F7332" w:rsidRPr="000343FB" w:rsidRDefault="005F7332" w:rsidP="008D6B27">
            <w:pPr>
              <w:rPr>
                <w:rFonts w:ascii="Helvetica" w:hAnsi="Helvetica"/>
                <w:sz w:val="16"/>
                <w:szCs w:val="16"/>
              </w:rPr>
            </w:pPr>
            <w:r w:rsidRPr="000343FB">
              <w:rPr>
                <w:rFonts w:ascii="Helvetica" w:hAnsi="Helvetica"/>
                <w:b/>
                <w:bCs/>
                <w:sz w:val="16"/>
                <w:szCs w:val="16"/>
              </w:rPr>
              <w:t xml:space="preserve">Model 2: </w:t>
            </w:r>
            <w:r w:rsidRPr="000343FB">
              <w:rPr>
                <w:rFonts w:ascii="Helvetica" w:hAnsi="Helvetica"/>
                <w:sz w:val="16"/>
                <w:szCs w:val="16"/>
              </w:rPr>
              <w:t xml:space="preserve">Adjusted for age, sex, stroke type, stroke severity, past medical history, emergency medical service use. </w:t>
            </w:r>
          </w:p>
          <w:p w14:paraId="00C1C7CE" w14:textId="77777777" w:rsidR="005F7332" w:rsidRPr="000343FB" w:rsidRDefault="005F7332" w:rsidP="008D6B27">
            <w:pPr>
              <w:rPr>
                <w:rFonts w:ascii="Helvetica" w:hAnsi="Helvetica"/>
                <w:sz w:val="16"/>
                <w:szCs w:val="16"/>
              </w:rPr>
            </w:pPr>
          </w:p>
        </w:tc>
        <w:tc>
          <w:tcPr>
            <w:tcW w:w="1993" w:type="dxa"/>
            <w:shd w:val="clear" w:color="auto" w:fill="F2F2F2"/>
          </w:tcPr>
          <w:p w14:paraId="251AD466" w14:textId="77777777" w:rsidR="005F7332" w:rsidRPr="000343FB" w:rsidRDefault="005F7332" w:rsidP="008D6B27">
            <w:pPr>
              <w:rPr>
                <w:rFonts w:ascii="Helvetica" w:hAnsi="Helvetica"/>
                <w:sz w:val="16"/>
                <w:szCs w:val="16"/>
              </w:rPr>
            </w:pPr>
            <w:r w:rsidRPr="000343FB">
              <w:rPr>
                <w:rFonts w:ascii="Helvetica" w:hAnsi="Helvetica"/>
                <w:b/>
                <w:bCs/>
                <w:sz w:val="16"/>
                <w:szCs w:val="16"/>
              </w:rPr>
              <w:t xml:space="preserve">Model 1: </w:t>
            </w:r>
            <w:r w:rsidRPr="000343FB">
              <w:rPr>
                <w:rFonts w:ascii="Helvetica" w:hAnsi="Helvetica"/>
                <w:sz w:val="16"/>
                <w:szCs w:val="16"/>
              </w:rPr>
              <w:t>OR 0.94, 95% CI (0.84-1.05).</w:t>
            </w:r>
          </w:p>
          <w:p w14:paraId="11530721" w14:textId="77777777" w:rsidR="005F7332" w:rsidRPr="000343FB" w:rsidRDefault="005F7332" w:rsidP="008D6B27">
            <w:pPr>
              <w:rPr>
                <w:rFonts w:ascii="Helvetica" w:hAnsi="Helvetica"/>
                <w:sz w:val="16"/>
                <w:szCs w:val="16"/>
              </w:rPr>
            </w:pPr>
            <w:r w:rsidRPr="000343FB">
              <w:rPr>
                <w:rFonts w:ascii="Helvetica" w:hAnsi="Helvetica"/>
                <w:b/>
                <w:bCs/>
                <w:sz w:val="16"/>
                <w:szCs w:val="16"/>
              </w:rPr>
              <w:t xml:space="preserve">Model 2: </w:t>
            </w:r>
            <w:r w:rsidRPr="000343FB">
              <w:rPr>
                <w:rFonts w:ascii="Helvetica" w:hAnsi="Helvetica"/>
                <w:sz w:val="16"/>
                <w:szCs w:val="16"/>
              </w:rPr>
              <w:t>OR 0.97, 95% CI (0.83-1.14)</w:t>
            </w:r>
          </w:p>
          <w:p w14:paraId="39453333"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Living alone did not significantly predict 1 year mortality. </w:t>
            </w:r>
          </w:p>
          <w:p w14:paraId="2ECA022F" w14:textId="77777777" w:rsidR="005F7332" w:rsidRPr="000343FB" w:rsidRDefault="005F7332" w:rsidP="008D6B27">
            <w:pPr>
              <w:rPr>
                <w:rFonts w:ascii="Helvetica" w:hAnsi="Helvetica"/>
                <w:sz w:val="16"/>
                <w:szCs w:val="16"/>
              </w:rPr>
            </w:pPr>
          </w:p>
        </w:tc>
      </w:tr>
      <w:tr w:rsidR="005F7332" w:rsidRPr="000343FB" w14:paraId="1F63651F" w14:textId="77777777" w:rsidTr="000343FB">
        <w:tc>
          <w:tcPr>
            <w:tcW w:w="1992" w:type="dxa"/>
            <w:shd w:val="clear" w:color="auto" w:fill="auto"/>
          </w:tcPr>
          <w:p w14:paraId="40DC0543"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t>Schockmel</w:t>
            </w:r>
            <w:proofErr w:type="spellEnd"/>
            <w:r w:rsidRPr="000343FB">
              <w:rPr>
                <w:rFonts w:ascii="Helvetica" w:hAnsi="Helvetica"/>
                <w:sz w:val="16"/>
                <w:szCs w:val="16"/>
              </w:rPr>
              <w:t xml:space="preserve"> et al. (2014)</w:t>
            </w:r>
          </w:p>
        </w:tc>
        <w:tc>
          <w:tcPr>
            <w:tcW w:w="1992" w:type="dxa"/>
            <w:shd w:val="clear" w:color="auto" w:fill="auto"/>
          </w:tcPr>
          <w:p w14:paraId="53C2AAC3" w14:textId="77777777" w:rsidR="005F7332" w:rsidRPr="000343FB" w:rsidRDefault="005F7332" w:rsidP="008D6B27">
            <w:pPr>
              <w:rPr>
                <w:rFonts w:ascii="Helvetica" w:hAnsi="Helvetica"/>
                <w:sz w:val="16"/>
                <w:szCs w:val="16"/>
              </w:rPr>
            </w:pPr>
            <w:proofErr w:type="gramStart"/>
            <w:r w:rsidRPr="000343FB">
              <w:rPr>
                <w:rFonts w:ascii="Helvetica" w:hAnsi="Helvetica"/>
                <w:sz w:val="16"/>
                <w:szCs w:val="16"/>
              </w:rPr>
              <w:t>1) )</w:t>
            </w:r>
            <w:proofErr w:type="gramEnd"/>
            <w:r w:rsidRPr="000343FB">
              <w:rPr>
                <w:rFonts w:ascii="Helvetica" w:hAnsi="Helvetica"/>
                <w:sz w:val="16"/>
                <w:szCs w:val="16"/>
              </w:rPr>
              <w:t xml:space="preserve"> Participants included in ODIN  (set up to assess the effectiveness of the I-CARE project), in France, n=575, m (58.6%), f (41.4%, M = 71.1 ±  13.5 years. </w:t>
            </w:r>
          </w:p>
          <w:p w14:paraId="6E1DE95B" w14:textId="77777777" w:rsidR="005F7332" w:rsidRPr="000343FB" w:rsidRDefault="005F7332" w:rsidP="008D6B27">
            <w:pPr>
              <w:rPr>
                <w:rFonts w:ascii="Helvetica" w:hAnsi="Helvetica"/>
                <w:sz w:val="16"/>
                <w:szCs w:val="16"/>
              </w:rPr>
            </w:pPr>
          </w:p>
          <w:p w14:paraId="0C8E4531"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Median follow-up = 19 months, varying from 0.2 – 48.7 months. </w:t>
            </w:r>
          </w:p>
          <w:p w14:paraId="49012977" w14:textId="77777777" w:rsidR="005F7332" w:rsidRPr="000343FB" w:rsidRDefault="005F7332" w:rsidP="008D6B27">
            <w:pPr>
              <w:rPr>
                <w:rFonts w:ascii="Helvetica" w:hAnsi="Helvetica"/>
                <w:sz w:val="16"/>
                <w:szCs w:val="16"/>
              </w:rPr>
            </w:pPr>
          </w:p>
          <w:p w14:paraId="4CA08AB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defined, </w:t>
            </w:r>
            <w:proofErr w:type="gramStart"/>
            <w:r w:rsidRPr="000343FB">
              <w:rPr>
                <w:rFonts w:ascii="Helvetica" w:hAnsi="Helvetica"/>
                <w:sz w:val="16"/>
                <w:szCs w:val="16"/>
              </w:rPr>
              <w:t>participants  from</w:t>
            </w:r>
            <w:proofErr w:type="gramEnd"/>
            <w:r w:rsidRPr="000343FB">
              <w:rPr>
                <w:rFonts w:ascii="Helvetica" w:hAnsi="Helvetica"/>
                <w:sz w:val="16"/>
                <w:szCs w:val="16"/>
              </w:rPr>
              <w:t xml:space="preserve"> ODIN project in France. </w:t>
            </w:r>
          </w:p>
        </w:tc>
        <w:tc>
          <w:tcPr>
            <w:tcW w:w="1992" w:type="dxa"/>
            <w:shd w:val="clear" w:color="auto" w:fill="auto"/>
          </w:tcPr>
          <w:p w14:paraId="45F5F860"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HF</w:t>
            </w:r>
          </w:p>
        </w:tc>
        <w:tc>
          <w:tcPr>
            <w:tcW w:w="1993" w:type="dxa"/>
            <w:shd w:val="clear" w:color="auto" w:fill="auto"/>
          </w:tcPr>
          <w:p w14:paraId="084664AD"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All-cause mortality </w:t>
            </w:r>
          </w:p>
          <w:p w14:paraId="0F91069C"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CV-specific mortality </w:t>
            </w:r>
          </w:p>
        </w:tc>
        <w:tc>
          <w:tcPr>
            <w:tcW w:w="1993" w:type="dxa"/>
            <w:shd w:val="clear" w:color="auto" w:fill="auto"/>
          </w:tcPr>
          <w:p w14:paraId="49B74645"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Standardised from used to collect characteristics. </w:t>
            </w:r>
          </w:p>
          <w:p w14:paraId="170F965E"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Data grouped into living alone or not living alone. </w:t>
            </w:r>
          </w:p>
        </w:tc>
        <w:tc>
          <w:tcPr>
            <w:tcW w:w="1993" w:type="dxa"/>
            <w:shd w:val="clear" w:color="auto" w:fill="auto"/>
          </w:tcPr>
          <w:p w14:paraId="4C084AB2" w14:textId="77777777" w:rsidR="005F7332" w:rsidRPr="000343FB" w:rsidRDefault="005F7332" w:rsidP="008D6B27">
            <w:pPr>
              <w:rPr>
                <w:rFonts w:ascii="Helvetica" w:hAnsi="Helvetica"/>
                <w:b/>
                <w:bCs/>
                <w:color w:val="000000"/>
                <w:sz w:val="16"/>
                <w:szCs w:val="16"/>
                <w:u w:val="single"/>
              </w:rPr>
            </w:pPr>
            <w:r w:rsidRPr="000343FB">
              <w:rPr>
                <w:rFonts w:ascii="Helvetica" w:hAnsi="Helvetica"/>
                <w:b/>
                <w:bCs/>
                <w:color w:val="000000"/>
                <w:sz w:val="16"/>
                <w:szCs w:val="16"/>
                <w:u w:val="single"/>
              </w:rPr>
              <w:t>All-cause mortality:</w:t>
            </w:r>
          </w:p>
          <w:p w14:paraId="7526717E" w14:textId="77777777" w:rsidR="005F7332" w:rsidRPr="000343FB" w:rsidRDefault="005F7332" w:rsidP="008D6B27">
            <w:pPr>
              <w:rPr>
                <w:rFonts w:ascii="Helvetica" w:hAnsi="Helvetica"/>
                <w:color w:val="000000"/>
                <w:sz w:val="16"/>
                <w:szCs w:val="16"/>
              </w:rPr>
            </w:pPr>
            <w:r w:rsidRPr="000343FB">
              <w:rPr>
                <w:rFonts w:ascii="Helvetica" w:hAnsi="Helvetica"/>
                <w:b/>
                <w:bCs/>
                <w:color w:val="000000"/>
                <w:sz w:val="16"/>
                <w:szCs w:val="16"/>
              </w:rPr>
              <w:t>Model 1:</w:t>
            </w:r>
            <w:r w:rsidRPr="000343FB">
              <w:rPr>
                <w:rFonts w:ascii="Helvetica" w:hAnsi="Helvetica"/>
                <w:color w:val="000000"/>
                <w:sz w:val="16"/>
                <w:szCs w:val="16"/>
              </w:rPr>
              <w:t xml:space="preserve"> unadjusted</w:t>
            </w:r>
          </w:p>
          <w:p w14:paraId="5EDCDF04" w14:textId="77777777" w:rsidR="005F7332" w:rsidRPr="000343FB" w:rsidRDefault="005F7332" w:rsidP="008D6B27">
            <w:pPr>
              <w:rPr>
                <w:rFonts w:ascii="Helvetica" w:hAnsi="Helvetica"/>
                <w:color w:val="000000"/>
                <w:sz w:val="16"/>
                <w:szCs w:val="16"/>
              </w:rPr>
            </w:pPr>
            <w:r w:rsidRPr="000343FB">
              <w:rPr>
                <w:rFonts w:ascii="Helvetica" w:hAnsi="Helvetica"/>
                <w:b/>
                <w:bCs/>
                <w:color w:val="000000"/>
                <w:sz w:val="16"/>
                <w:szCs w:val="16"/>
              </w:rPr>
              <w:t>Model 2:</w:t>
            </w:r>
            <w:r w:rsidRPr="000343FB">
              <w:rPr>
                <w:rFonts w:ascii="Helvetica" w:hAnsi="Helvetica"/>
                <w:color w:val="000000"/>
                <w:sz w:val="16"/>
                <w:szCs w:val="16"/>
              </w:rPr>
              <w:t xml:space="preserve"> adjusted for age, sex, diabetes, hypertrophic cardiomyopathy, severe heart failure, atrial fibrillation. </w:t>
            </w:r>
          </w:p>
          <w:p w14:paraId="5A647A30" w14:textId="77777777" w:rsidR="005F7332" w:rsidRPr="000343FB" w:rsidRDefault="005F7332" w:rsidP="008D6B27">
            <w:pPr>
              <w:rPr>
                <w:rFonts w:ascii="Helvetica" w:hAnsi="Helvetica"/>
                <w:b/>
                <w:bCs/>
                <w:color w:val="000000"/>
                <w:sz w:val="16"/>
                <w:szCs w:val="16"/>
                <w:u w:val="single"/>
              </w:rPr>
            </w:pPr>
            <w:r w:rsidRPr="000343FB">
              <w:rPr>
                <w:rFonts w:ascii="Helvetica" w:hAnsi="Helvetica"/>
                <w:b/>
                <w:bCs/>
                <w:color w:val="000000"/>
                <w:sz w:val="16"/>
                <w:szCs w:val="16"/>
                <w:u w:val="single"/>
              </w:rPr>
              <w:t>CV-specific mortality:</w:t>
            </w:r>
          </w:p>
          <w:p w14:paraId="5BB06631" w14:textId="77777777" w:rsidR="005F7332" w:rsidRPr="000343FB" w:rsidRDefault="005F7332" w:rsidP="008D6B27">
            <w:pPr>
              <w:rPr>
                <w:rFonts w:ascii="Helvetica" w:hAnsi="Helvetica"/>
                <w:color w:val="000000"/>
                <w:sz w:val="16"/>
                <w:szCs w:val="16"/>
              </w:rPr>
            </w:pPr>
            <w:r w:rsidRPr="000343FB">
              <w:rPr>
                <w:rFonts w:ascii="Helvetica" w:hAnsi="Helvetica"/>
                <w:b/>
                <w:bCs/>
                <w:color w:val="000000"/>
                <w:sz w:val="16"/>
                <w:szCs w:val="16"/>
              </w:rPr>
              <w:t>Model 1:</w:t>
            </w:r>
            <w:r w:rsidRPr="000343FB">
              <w:rPr>
                <w:rFonts w:ascii="Helvetica" w:hAnsi="Helvetica"/>
                <w:color w:val="000000"/>
                <w:sz w:val="16"/>
                <w:szCs w:val="16"/>
              </w:rPr>
              <w:t xml:space="preserve"> unadjusted</w:t>
            </w:r>
          </w:p>
          <w:p w14:paraId="194D4F14" w14:textId="77777777" w:rsidR="005F7332" w:rsidRPr="000343FB" w:rsidRDefault="005F7332" w:rsidP="008D6B27">
            <w:pPr>
              <w:rPr>
                <w:rFonts w:ascii="Helvetica" w:hAnsi="Helvetica"/>
                <w:color w:val="000000"/>
                <w:sz w:val="16"/>
                <w:szCs w:val="16"/>
              </w:rPr>
            </w:pPr>
            <w:r w:rsidRPr="000343FB">
              <w:rPr>
                <w:rFonts w:ascii="Helvetica" w:hAnsi="Helvetica"/>
                <w:b/>
                <w:bCs/>
                <w:color w:val="000000"/>
                <w:sz w:val="16"/>
                <w:szCs w:val="16"/>
              </w:rPr>
              <w:t>Model 2:</w:t>
            </w:r>
            <w:r w:rsidRPr="000343FB">
              <w:rPr>
                <w:rFonts w:ascii="Helvetica" w:hAnsi="Helvetica"/>
                <w:color w:val="000000"/>
                <w:sz w:val="16"/>
                <w:szCs w:val="16"/>
              </w:rPr>
              <w:t xml:space="preserve"> adjusted for age, sex, diabetes, low BMI, severe </w:t>
            </w:r>
            <w:proofErr w:type="gramStart"/>
            <w:r w:rsidRPr="000343FB">
              <w:rPr>
                <w:rFonts w:ascii="Helvetica" w:hAnsi="Helvetica"/>
                <w:color w:val="000000"/>
                <w:sz w:val="16"/>
                <w:szCs w:val="16"/>
              </w:rPr>
              <w:t>HF</w:t>
            </w:r>
            <w:proofErr w:type="gramEnd"/>
            <w:r w:rsidRPr="000343FB">
              <w:rPr>
                <w:rFonts w:ascii="Helvetica" w:hAnsi="Helvetica"/>
                <w:color w:val="000000"/>
                <w:sz w:val="16"/>
                <w:szCs w:val="16"/>
              </w:rPr>
              <w:t xml:space="preserve"> and previous heart failure hospitalisations within the year. </w:t>
            </w:r>
          </w:p>
        </w:tc>
        <w:tc>
          <w:tcPr>
            <w:tcW w:w="1993" w:type="dxa"/>
            <w:shd w:val="clear" w:color="auto" w:fill="auto"/>
          </w:tcPr>
          <w:p w14:paraId="45DF6D9C" w14:textId="77777777" w:rsidR="005F7332" w:rsidRPr="000343FB" w:rsidRDefault="005F7332" w:rsidP="008D6B27">
            <w:pPr>
              <w:rPr>
                <w:rFonts w:ascii="Helvetica" w:hAnsi="Helvetica"/>
                <w:b/>
                <w:bCs/>
                <w:color w:val="000000"/>
                <w:sz w:val="16"/>
                <w:szCs w:val="16"/>
                <w:u w:val="single"/>
              </w:rPr>
            </w:pPr>
            <w:r w:rsidRPr="000343FB">
              <w:rPr>
                <w:rFonts w:ascii="Helvetica" w:hAnsi="Helvetica"/>
                <w:b/>
                <w:bCs/>
                <w:color w:val="000000"/>
                <w:sz w:val="16"/>
                <w:szCs w:val="16"/>
                <w:u w:val="single"/>
              </w:rPr>
              <w:t>All-cause mortality:</w:t>
            </w:r>
          </w:p>
          <w:p w14:paraId="277CCE1E" w14:textId="77777777" w:rsidR="005F7332" w:rsidRPr="000343FB" w:rsidRDefault="005F7332" w:rsidP="008D6B27">
            <w:pPr>
              <w:rPr>
                <w:rFonts w:ascii="Helvetica" w:hAnsi="Helvetica"/>
                <w:color w:val="000000"/>
                <w:sz w:val="16"/>
                <w:szCs w:val="16"/>
              </w:rPr>
            </w:pPr>
            <w:r w:rsidRPr="000343FB">
              <w:rPr>
                <w:rFonts w:ascii="Helvetica" w:hAnsi="Helvetica"/>
                <w:b/>
                <w:bCs/>
                <w:color w:val="000000"/>
                <w:sz w:val="16"/>
                <w:szCs w:val="16"/>
              </w:rPr>
              <w:t>Model 1:</w:t>
            </w:r>
            <w:r w:rsidRPr="000343FB">
              <w:rPr>
                <w:rFonts w:ascii="Helvetica" w:hAnsi="Helvetica"/>
                <w:color w:val="000000"/>
                <w:sz w:val="16"/>
                <w:szCs w:val="16"/>
              </w:rPr>
              <w:t xml:space="preserve"> Crude HR 1.58, 95% CI (1.12-2.22) </w:t>
            </w:r>
          </w:p>
          <w:p w14:paraId="79FC2392" w14:textId="77777777" w:rsidR="005F7332" w:rsidRPr="000343FB" w:rsidRDefault="005F7332" w:rsidP="008D6B27">
            <w:pPr>
              <w:rPr>
                <w:rFonts w:ascii="Helvetica" w:hAnsi="Helvetica"/>
                <w:color w:val="000000"/>
                <w:sz w:val="16"/>
                <w:szCs w:val="16"/>
              </w:rPr>
            </w:pPr>
            <w:r w:rsidRPr="000343FB">
              <w:rPr>
                <w:rFonts w:ascii="Helvetica" w:hAnsi="Helvetica"/>
                <w:b/>
                <w:bCs/>
                <w:color w:val="000000"/>
                <w:sz w:val="16"/>
                <w:szCs w:val="16"/>
              </w:rPr>
              <w:t>Model 2</w:t>
            </w:r>
            <w:r w:rsidRPr="000343FB">
              <w:rPr>
                <w:rFonts w:ascii="Helvetica" w:hAnsi="Helvetica"/>
                <w:color w:val="000000"/>
                <w:sz w:val="16"/>
                <w:szCs w:val="16"/>
              </w:rPr>
              <w:t>: HR 1.77, 95% CI (1.11-2.81)</w:t>
            </w:r>
          </w:p>
          <w:p w14:paraId="58ED8D9A" w14:textId="77777777" w:rsidR="005F7332" w:rsidRPr="000343FB" w:rsidRDefault="005F7332" w:rsidP="008D6B27">
            <w:pPr>
              <w:rPr>
                <w:rFonts w:ascii="Helvetica" w:hAnsi="Helvetica"/>
                <w:b/>
                <w:bCs/>
                <w:color w:val="000000"/>
                <w:sz w:val="16"/>
                <w:szCs w:val="16"/>
                <w:u w:val="single"/>
              </w:rPr>
            </w:pPr>
            <w:r w:rsidRPr="000343FB">
              <w:rPr>
                <w:rFonts w:ascii="Helvetica" w:hAnsi="Helvetica"/>
                <w:b/>
                <w:bCs/>
                <w:color w:val="000000"/>
                <w:sz w:val="16"/>
                <w:szCs w:val="16"/>
                <w:u w:val="single"/>
              </w:rPr>
              <w:t>CV-specific mortality:</w:t>
            </w:r>
          </w:p>
          <w:p w14:paraId="2C5E26A3" w14:textId="77777777" w:rsidR="005F7332" w:rsidRPr="000343FB" w:rsidRDefault="005F7332" w:rsidP="008D6B27">
            <w:pPr>
              <w:rPr>
                <w:rFonts w:ascii="Helvetica" w:hAnsi="Helvetica"/>
                <w:color w:val="000000"/>
                <w:sz w:val="16"/>
                <w:szCs w:val="16"/>
              </w:rPr>
            </w:pPr>
            <w:r w:rsidRPr="000343FB">
              <w:rPr>
                <w:rFonts w:ascii="Helvetica" w:hAnsi="Helvetica"/>
                <w:b/>
                <w:bCs/>
                <w:color w:val="000000"/>
                <w:sz w:val="16"/>
                <w:szCs w:val="16"/>
              </w:rPr>
              <w:t>Model 1:</w:t>
            </w:r>
            <w:r w:rsidRPr="000343FB">
              <w:rPr>
                <w:rFonts w:ascii="Helvetica" w:hAnsi="Helvetica"/>
                <w:color w:val="000000"/>
                <w:sz w:val="16"/>
                <w:szCs w:val="16"/>
              </w:rPr>
              <w:t xml:space="preserve"> Crude HR 1.80, 95% CI (1.15-2.81) </w:t>
            </w:r>
          </w:p>
          <w:p w14:paraId="32FCFEF3" w14:textId="77777777" w:rsidR="005F7332" w:rsidRPr="000343FB" w:rsidRDefault="005F7332" w:rsidP="008D6B27">
            <w:pPr>
              <w:rPr>
                <w:rFonts w:ascii="Helvetica" w:hAnsi="Helvetica"/>
                <w:color w:val="000000"/>
                <w:sz w:val="16"/>
                <w:szCs w:val="16"/>
              </w:rPr>
            </w:pPr>
            <w:r w:rsidRPr="000343FB">
              <w:rPr>
                <w:rFonts w:ascii="Helvetica" w:hAnsi="Helvetica"/>
                <w:b/>
                <w:bCs/>
                <w:color w:val="000000"/>
                <w:sz w:val="16"/>
                <w:szCs w:val="16"/>
              </w:rPr>
              <w:t>Model 2:</w:t>
            </w:r>
            <w:r w:rsidRPr="000343FB">
              <w:rPr>
                <w:rFonts w:ascii="Helvetica" w:hAnsi="Helvetica"/>
                <w:color w:val="000000"/>
                <w:sz w:val="16"/>
                <w:szCs w:val="16"/>
              </w:rPr>
              <w:t xml:space="preserve"> HR 2.26, 95% CI (1.24-4.10)</w:t>
            </w:r>
          </w:p>
          <w:p w14:paraId="2ECD91E9" w14:textId="77777777" w:rsidR="005F7332" w:rsidRPr="000343FB" w:rsidRDefault="005F7332" w:rsidP="008D6B27">
            <w:pPr>
              <w:rPr>
                <w:rFonts w:ascii="Helvetica" w:hAnsi="Helvetica"/>
                <w:color w:val="000000"/>
                <w:sz w:val="16"/>
                <w:szCs w:val="16"/>
              </w:rPr>
            </w:pPr>
            <w:r w:rsidRPr="000343FB">
              <w:rPr>
                <w:rFonts w:ascii="Helvetica" w:hAnsi="Helvetica"/>
                <w:color w:val="000000"/>
                <w:sz w:val="16"/>
                <w:szCs w:val="16"/>
              </w:rPr>
              <w:t xml:space="preserve">After adjustment for covariates, living alone was associated with an increased risk of both all-cause and CV-specific mortality. </w:t>
            </w:r>
          </w:p>
        </w:tc>
      </w:tr>
      <w:tr w:rsidR="005F7332" w:rsidRPr="000343FB" w14:paraId="1698523B" w14:textId="77777777" w:rsidTr="000343FB">
        <w:tc>
          <w:tcPr>
            <w:tcW w:w="1992" w:type="dxa"/>
            <w:shd w:val="clear" w:color="auto" w:fill="F2F2F2"/>
          </w:tcPr>
          <w:p w14:paraId="432B290F" w14:textId="77777777" w:rsidR="005F7332" w:rsidRPr="000343FB" w:rsidRDefault="005F7332" w:rsidP="008D6B27">
            <w:pPr>
              <w:rPr>
                <w:rFonts w:ascii="Helvetica" w:hAnsi="Helvetica"/>
                <w:sz w:val="16"/>
                <w:szCs w:val="16"/>
              </w:rPr>
            </w:pPr>
            <w:r w:rsidRPr="000343FB">
              <w:rPr>
                <w:rFonts w:ascii="Helvetica" w:hAnsi="Helvetica"/>
                <w:sz w:val="16"/>
                <w:szCs w:val="16"/>
              </w:rPr>
              <w:t>Takeuchi et al. (2020)</w:t>
            </w:r>
          </w:p>
        </w:tc>
        <w:tc>
          <w:tcPr>
            <w:tcW w:w="1992" w:type="dxa"/>
            <w:shd w:val="clear" w:color="auto" w:fill="F2F2F2"/>
          </w:tcPr>
          <w:p w14:paraId="69D2F346"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Data from a single-centre observational study of consecutive patients who underwent PCI for ACS in Japan, n = 2547, m (73.3%), </w:t>
            </w:r>
            <w:proofErr w:type="gramStart"/>
            <w:r w:rsidRPr="000343FB">
              <w:rPr>
                <w:rFonts w:ascii="Helvetica" w:hAnsi="Helvetica"/>
                <w:sz w:val="16"/>
                <w:szCs w:val="16"/>
              </w:rPr>
              <w:t>f(</w:t>
            </w:r>
            <w:proofErr w:type="gramEnd"/>
            <w:r w:rsidRPr="000343FB">
              <w:rPr>
                <w:rFonts w:ascii="Helvetica" w:hAnsi="Helvetica"/>
                <w:sz w:val="16"/>
                <w:szCs w:val="16"/>
              </w:rPr>
              <w:t xml:space="preserve">26.7%), M= 68  ±  11.8 years </w:t>
            </w:r>
          </w:p>
          <w:p w14:paraId="5CCBA190" w14:textId="77777777" w:rsidR="005F7332" w:rsidRPr="000343FB" w:rsidRDefault="005F7332" w:rsidP="008D6B27">
            <w:pPr>
              <w:rPr>
                <w:rFonts w:ascii="Helvetica" w:hAnsi="Helvetica"/>
                <w:sz w:val="16"/>
                <w:szCs w:val="16"/>
              </w:rPr>
            </w:pPr>
          </w:p>
          <w:p w14:paraId="0B02090D"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Median follow-up = 5.3 years </w:t>
            </w:r>
          </w:p>
          <w:p w14:paraId="6821F53D"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defined, </w:t>
            </w:r>
            <w:proofErr w:type="gramStart"/>
            <w:r w:rsidRPr="000343FB">
              <w:rPr>
                <w:rFonts w:ascii="Helvetica" w:hAnsi="Helvetica"/>
                <w:sz w:val="16"/>
                <w:szCs w:val="16"/>
              </w:rPr>
              <w:t>participants  from</w:t>
            </w:r>
            <w:proofErr w:type="gramEnd"/>
            <w:r w:rsidRPr="000343FB">
              <w:rPr>
                <w:rFonts w:ascii="Helvetica" w:hAnsi="Helvetica"/>
                <w:sz w:val="16"/>
                <w:szCs w:val="16"/>
              </w:rPr>
              <w:t xml:space="preserve"> Japan. </w:t>
            </w:r>
          </w:p>
        </w:tc>
        <w:tc>
          <w:tcPr>
            <w:tcW w:w="1992" w:type="dxa"/>
            <w:shd w:val="clear" w:color="auto" w:fill="F2F2F2"/>
          </w:tcPr>
          <w:p w14:paraId="79CA03DE"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ACS</w:t>
            </w:r>
          </w:p>
        </w:tc>
        <w:tc>
          <w:tcPr>
            <w:tcW w:w="1993" w:type="dxa"/>
            <w:shd w:val="clear" w:color="auto" w:fill="F2F2F2"/>
          </w:tcPr>
          <w:p w14:paraId="56034C4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All-cause mortality </w:t>
            </w:r>
          </w:p>
          <w:p w14:paraId="5791A6D7"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 </w:t>
            </w:r>
          </w:p>
          <w:p w14:paraId="09BA73A7" w14:textId="77777777" w:rsidR="005F7332" w:rsidRPr="000343FB" w:rsidRDefault="005F7332" w:rsidP="008D6B27">
            <w:pPr>
              <w:rPr>
                <w:rFonts w:ascii="Helvetica" w:hAnsi="Helvetica"/>
                <w:sz w:val="16"/>
                <w:szCs w:val="16"/>
              </w:rPr>
            </w:pPr>
          </w:p>
        </w:tc>
        <w:tc>
          <w:tcPr>
            <w:tcW w:w="1993" w:type="dxa"/>
            <w:shd w:val="clear" w:color="auto" w:fill="F2F2F2"/>
          </w:tcPr>
          <w:p w14:paraId="50F39693"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Demographics including living arrangements retrospectively collected from medical records. </w:t>
            </w:r>
          </w:p>
          <w:p w14:paraId="2BE45521"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Data grouped into living alone vs. living together. </w:t>
            </w:r>
          </w:p>
          <w:p w14:paraId="71A290A7" w14:textId="77777777" w:rsidR="005F7332" w:rsidRPr="000343FB" w:rsidRDefault="005F7332" w:rsidP="008D6B27">
            <w:pPr>
              <w:rPr>
                <w:rFonts w:ascii="Helvetica" w:hAnsi="Helvetica"/>
                <w:sz w:val="16"/>
                <w:szCs w:val="16"/>
              </w:rPr>
            </w:pPr>
          </w:p>
        </w:tc>
        <w:tc>
          <w:tcPr>
            <w:tcW w:w="1993" w:type="dxa"/>
            <w:shd w:val="clear" w:color="auto" w:fill="F2F2F2"/>
          </w:tcPr>
          <w:p w14:paraId="04944351" w14:textId="77777777" w:rsidR="005F7332" w:rsidRPr="000343FB" w:rsidRDefault="005F7332" w:rsidP="008D6B27">
            <w:pPr>
              <w:rPr>
                <w:rFonts w:ascii="Helvetica" w:hAnsi="Helvetica"/>
                <w:sz w:val="16"/>
                <w:szCs w:val="16"/>
              </w:rPr>
            </w:pPr>
            <w:r w:rsidRPr="000343FB">
              <w:rPr>
                <w:rFonts w:ascii="Helvetica" w:hAnsi="Helvetica"/>
                <w:b/>
                <w:bCs/>
                <w:sz w:val="16"/>
                <w:szCs w:val="16"/>
              </w:rPr>
              <w:t>Crude Model:</w:t>
            </w:r>
            <w:r w:rsidRPr="000343FB">
              <w:rPr>
                <w:rFonts w:ascii="Helvetica" w:hAnsi="Helvetica"/>
                <w:sz w:val="16"/>
                <w:szCs w:val="16"/>
              </w:rPr>
              <w:t xml:space="preserve"> Unadjusted  </w:t>
            </w:r>
          </w:p>
          <w:p w14:paraId="46E73C96" w14:textId="77777777" w:rsidR="005F7332" w:rsidRPr="000343FB" w:rsidRDefault="005F7332" w:rsidP="008D6B27">
            <w:pPr>
              <w:rPr>
                <w:rFonts w:ascii="Helvetica" w:hAnsi="Helvetica"/>
                <w:sz w:val="16"/>
                <w:szCs w:val="16"/>
              </w:rPr>
            </w:pPr>
            <w:r w:rsidRPr="000343FB">
              <w:rPr>
                <w:rFonts w:ascii="Helvetica" w:hAnsi="Helvetica"/>
                <w:b/>
                <w:bCs/>
                <w:sz w:val="16"/>
                <w:szCs w:val="16"/>
              </w:rPr>
              <w:t>Final Model:</w:t>
            </w:r>
            <w:r w:rsidRPr="000343FB">
              <w:rPr>
                <w:rFonts w:ascii="Helvetica" w:hAnsi="Helvetica"/>
                <w:sz w:val="16"/>
                <w:szCs w:val="16"/>
              </w:rPr>
              <w:t xml:space="preserve"> adjusted for age, sex, hypertension, diabetes, smoking status, dyslipidaemia, family history of CAD, BMI, statin variables, CKD, STEMI, prior MI, and Killip 2-4</w:t>
            </w:r>
          </w:p>
          <w:p w14:paraId="300C2F3E" w14:textId="77777777" w:rsidR="005F7332" w:rsidRPr="000343FB" w:rsidRDefault="005F7332" w:rsidP="008D6B27">
            <w:pPr>
              <w:rPr>
                <w:rFonts w:ascii="Helvetica" w:hAnsi="Helvetica"/>
                <w:sz w:val="16"/>
                <w:szCs w:val="16"/>
              </w:rPr>
            </w:pPr>
          </w:p>
        </w:tc>
        <w:tc>
          <w:tcPr>
            <w:tcW w:w="1993" w:type="dxa"/>
            <w:shd w:val="clear" w:color="auto" w:fill="F2F2F2"/>
          </w:tcPr>
          <w:p w14:paraId="5E7D34D0" w14:textId="77777777" w:rsidR="005F7332" w:rsidRPr="000343FB" w:rsidRDefault="005F7332" w:rsidP="008D6B27">
            <w:pPr>
              <w:rPr>
                <w:rFonts w:ascii="Helvetica" w:hAnsi="Helvetica"/>
                <w:sz w:val="16"/>
                <w:szCs w:val="16"/>
              </w:rPr>
            </w:pPr>
            <w:r w:rsidRPr="000343FB">
              <w:rPr>
                <w:rFonts w:ascii="Helvetica" w:hAnsi="Helvetica"/>
                <w:sz w:val="16"/>
                <w:szCs w:val="16"/>
              </w:rPr>
              <w:t>*Crude Model: HR 1.81, 95% CI (1.13-2.88),</w:t>
            </w:r>
          </w:p>
          <w:p w14:paraId="046000DC" w14:textId="77777777" w:rsidR="005F7332" w:rsidRPr="000343FB" w:rsidRDefault="005F7332" w:rsidP="008D6B27">
            <w:pPr>
              <w:rPr>
                <w:rFonts w:ascii="Helvetica" w:hAnsi="Helvetica"/>
                <w:sz w:val="16"/>
                <w:szCs w:val="16"/>
              </w:rPr>
            </w:pPr>
            <w:r w:rsidRPr="000343FB">
              <w:rPr>
                <w:rFonts w:ascii="Helvetica" w:hAnsi="Helvetica"/>
                <w:sz w:val="16"/>
                <w:szCs w:val="16"/>
              </w:rPr>
              <w:t>*Final Model: HR 2.30, 95% CI (1.38-3.84).</w:t>
            </w:r>
          </w:p>
          <w:p w14:paraId="720D9D9C" w14:textId="77777777" w:rsidR="005F7332" w:rsidRPr="000343FB" w:rsidRDefault="005F7332" w:rsidP="008D6B27">
            <w:pPr>
              <w:rPr>
                <w:rFonts w:ascii="Helvetica" w:hAnsi="Helvetica"/>
                <w:sz w:val="16"/>
                <w:szCs w:val="16"/>
              </w:rPr>
            </w:pPr>
          </w:p>
          <w:p w14:paraId="0F645187"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*Results given for younger population &lt; 65 year. The cumulative incidence of all-cause death was not significantly higher in older group (≥65 years). </w:t>
            </w:r>
          </w:p>
        </w:tc>
      </w:tr>
      <w:tr w:rsidR="005F7332" w:rsidRPr="000343FB" w14:paraId="7AD16A92" w14:textId="77777777" w:rsidTr="000343FB">
        <w:tc>
          <w:tcPr>
            <w:tcW w:w="1992" w:type="dxa"/>
            <w:shd w:val="clear" w:color="auto" w:fill="auto"/>
          </w:tcPr>
          <w:p w14:paraId="6C975F06" w14:textId="77777777" w:rsidR="005F7332" w:rsidRPr="000343FB" w:rsidRDefault="005F7332" w:rsidP="008D6B27">
            <w:pPr>
              <w:rPr>
                <w:rFonts w:ascii="Helvetica" w:hAnsi="Helvetica"/>
                <w:sz w:val="16"/>
                <w:szCs w:val="16"/>
              </w:rPr>
            </w:pPr>
            <w:proofErr w:type="spellStart"/>
            <w:r w:rsidRPr="000343FB">
              <w:rPr>
                <w:rFonts w:ascii="Helvetica" w:hAnsi="Helvetica"/>
                <w:sz w:val="16"/>
                <w:szCs w:val="16"/>
              </w:rPr>
              <w:t>Udell</w:t>
            </w:r>
            <w:proofErr w:type="spellEnd"/>
            <w:r w:rsidRPr="000343FB">
              <w:rPr>
                <w:rFonts w:ascii="Helvetica" w:hAnsi="Helvetica"/>
                <w:sz w:val="16"/>
                <w:szCs w:val="16"/>
              </w:rPr>
              <w:t xml:space="preserve"> et al. (2012)</w:t>
            </w:r>
          </w:p>
        </w:tc>
        <w:tc>
          <w:tcPr>
            <w:tcW w:w="1992" w:type="dxa"/>
            <w:shd w:val="clear" w:color="auto" w:fill="auto"/>
          </w:tcPr>
          <w:p w14:paraId="06254EDC"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Eligible participants enrolled in the REACH Registry from 44 </w:t>
            </w:r>
            <w:proofErr w:type="gramStart"/>
            <w:r w:rsidRPr="000343FB">
              <w:rPr>
                <w:rFonts w:ascii="Helvetica" w:hAnsi="Helvetica"/>
                <w:sz w:val="16"/>
                <w:szCs w:val="16"/>
              </w:rPr>
              <w:lastRenderedPageBreak/>
              <w:t>countries,  n</w:t>
            </w:r>
            <w:proofErr w:type="gramEnd"/>
            <w:r w:rsidRPr="000343FB">
              <w:rPr>
                <w:rFonts w:ascii="Helvetica" w:hAnsi="Helvetica"/>
                <w:sz w:val="16"/>
                <w:szCs w:val="16"/>
              </w:rPr>
              <w:t xml:space="preserve"> = 44573. </w:t>
            </w:r>
          </w:p>
          <w:p w14:paraId="604F1421"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Living alone: </w:t>
            </w:r>
            <w:proofErr w:type="gramStart"/>
            <w:r w:rsidRPr="000343FB">
              <w:rPr>
                <w:rFonts w:ascii="Helvetica" w:hAnsi="Helvetica"/>
                <w:sz w:val="16"/>
                <w:szCs w:val="16"/>
              </w:rPr>
              <w:t>m(</w:t>
            </w:r>
            <w:proofErr w:type="gramEnd"/>
            <w:r w:rsidRPr="000343FB">
              <w:rPr>
                <w:rFonts w:ascii="Helvetica" w:hAnsi="Helvetica"/>
                <w:sz w:val="16"/>
                <w:szCs w:val="16"/>
              </w:rPr>
              <w:t xml:space="preserve">44.2%), f(55.8%), Median = 73.1 years IQR (65.2-79.0) </w:t>
            </w:r>
          </w:p>
          <w:p w14:paraId="54C41765"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Not Living alone: </w:t>
            </w:r>
            <w:proofErr w:type="gramStart"/>
            <w:r w:rsidRPr="000343FB">
              <w:rPr>
                <w:rFonts w:ascii="Helvetica" w:hAnsi="Helvetica"/>
                <w:sz w:val="16"/>
                <w:szCs w:val="16"/>
              </w:rPr>
              <w:t>m(</w:t>
            </w:r>
            <w:proofErr w:type="gramEnd"/>
            <w:r w:rsidRPr="000343FB">
              <w:rPr>
                <w:rFonts w:ascii="Helvetica" w:hAnsi="Helvetica"/>
                <w:sz w:val="16"/>
                <w:szCs w:val="16"/>
              </w:rPr>
              <w:t>69.6%), f(30.4%), Median = 68.5 years IQR (60.6 – 74.9)</w:t>
            </w:r>
          </w:p>
          <w:p w14:paraId="01C25CA1" w14:textId="77777777" w:rsidR="005F7332" w:rsidRPr="000343FB" w:rsidRDefault="005F7332" w:rsidP="008D6B27">
            <w:pPr>
              <w:rPr>
                <w:rFonts w:ascii="Helvetica" w:hAnsi="Helvetica"/>
                <w:sz w:val="16"/>
                <w:szCs w:val="16"/>
              </w:rPr>
            </w:pPr>
          </w:p>
          <w:p w14:paraId="18684549" w14:textId="77777777" w:rsidR="005F7332" w:rsidRPr="000343FB" w:rsidRDefault="005F7332" w:rsidP="008D6B27">
            <w:pPr>
              <w:rPr>
                <w:rFonts w:ascii="Helvetica" w:hAnsi="Helvetica"/>
                <w:sz w:val="16"/>
                <w:szCs w:val="16"/>
              </w:rPr>
            </w:pPr>
          </w:p>
          <w:p w14:paraId="7336CF38"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4 years </w:t>
            </w:r>
          </w:p>
          <w:p w14:paraId="18B8960D" w14:textId="77777777" w:rsidR="005F7332" w:rsidRPr="000343FB" w:rsidRDefault="005F7332" w:rsidP="008D6B27">
            <w:pPr>
              <w:rPr>
                <w:rFonts w:ascii="Helvetica" w:hAnsi="Helvetica"/>
                <w:sz w:val="16"/>
                <w:szCs w:val="16"/>
              </w:rPr>
            </w:pPr>
            <w:r w:rsidRPr="000343FB">
              <w:rPr>
                <w:rFonts w:ascii="Helvetica" w:hAnsi="Helvetica"/>
                <w:sz w:val="16"/>
                <w:szCs w:val="16"/>
              </w:rPr>
              <w:t>3) Living alone: Black (5.8%), White (75.15%), East Asian (10.4%), Hispanic (2.8%), South Asian (0.3%), Other Asian (2.1%), Other (3.4%). Not living alone: Black (3.1%), White (60%), East Asian (18.5%), Hispanic (5.5%%), South Asian (1%), Other Asian (6.2%), Other (3.7%)</w:t>
            </w:r>
          </w:p>
        </w:tc>
        <w:tc>
          <w:tcPr>
            <w:tcW w:w="1992" w:type="dxa"/>
            <w:shd w:val="clear" w:color="auto" w:fill="auto"/>
          </w:tcPr>
          <w:p w14:paraId="7C612A30"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lastRenderedPageBreak/>
              <w:t xml:space="preserve">Atherothrombosis:  Participants included those with established </w:t>
            </w:r>
            <w:r w:rsidRPr="000343FB">
              <w:rPr>
                <w:rFonts w:ascii="Helvetica" w:hAnsi="Helvetica"/>
                <w:sz w:val="16"/>
                <w:szCs w:val="16"/>
              </w:rPr>
              <w:lastRenderedPageBreak/>
              <w:t>atherothrombosis and those with at least 3 CV risk factors.</w:t>
            </w:r>
          </w:p>
        </w:tc>
        <w:tc>
          <w:tcPr>
            <w:tcW w:w="1993" w:type="dxa"/>
            <w:shd w:val="clear" w:color="auto" w:fill="auto"/>
          </w:tcPr>
          <w:p w14:paraId="369C7FDB" w14:textId="77777777" w:rsidR="005F7332" w:rsidRPr="000343FB" w:rsidRDefault="005F7332" w:rsidP="008D6B27">
            <w:pPr>
              <w:rPr>
                <w:rFonts w:ascii="Helvetica" w:hAnsi="Helvetica"/>
                <w:sz w:val="16"/>
                <w:szCs w:val="16"/>
              </w:rPr>
            </w:pPr>
            <w:r w:rsidRPr="000343FB">
              <w:rPr>
                <w:rFonts w:ascii="Helvetica" w:hAnsi="Helvetica"/>
                <w:sz w:val="16"/>
                <w:szCs w:val="16"/>
              </w:rPr>
              <w:lastRenderedPageBreak/>
              <w:t>1) All-cause mortality</w:t>
            </w:r>
          </w:p>
          <w:p w14:paraId="2CE1B752"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CV – specific mortality </w:t>
            </w:r>
          </w:p>
          <w:p w14:paraId="6A42988E" w14:textId="77777777" w:rsidR="005F7332" w:rsidRPr="000343FB" w:rsidRDefault="005F7332" w:rsidP="008D6B27">
            <w:pPr>
              <w:rPr>
                <w:rFonts w:ascii="Helvetica" w:hAnsi="Helvetica"/>
                <w:sz w:val="16"/>
                <w:szCs w:val="16"/>
              </w:rPr>
            </w:pPr>
          </w:p>
        </w:tc>
        <w:tc>
          <w:tcPr>
            <w:tcW w:w="1993" w:type="dxa"/>
            <w:shd w:val="clear" w:color="auto" w:fill="auto"/>
          </w:tcPr>
          <w:p w14:paraId="17E382A3" w14:textId="77777777" w:rsidR="005F7332" w:rsidRPr="000343FB" w:rsidRDefault="005F7332" w:rsidP="008D6B27">
            <w:pPr>
              <w:rPr>
                <w:rFonts w:ascii="Helvetica" w:hAnsi="Helvetica"/>
                <w:sz w:val="16"/>
                <w:szCs w:val="16"/>
              </w:rPr>
            </w:pPr>
            <w:r w:rsidRPr="000343FB">
              <w:rPr>
                <w:rFonts w:ascii="Helvetica" w:hAnsi="Helvetica"/>
                <w:sz w:val="16"/>
                <w:szCs w:val="16"/>
              </w:rPr>
              <w:t>Participants were asked at baseline whether they lived alone (yes/no)</w:t>
            </w:r>
          </w:p>
          <w:p w14:paraId="0E177525" w14:textId="77777777" w:rsidR="005F7332" w:rsidRPr="000343FB" w:rsidRDefault="005F7332" w:rsidP="008D6B27">
            <w:pPr>
              <w:rPr>
                <w:rFonts w:ascii="Helvetica" w:hAnsi="Helvetica"/>
                <w:sz w:val="16"/>
                <w:szCs w:val="16"/>
              </w:rPr>
            </w:pPr>
          </w:p>
        </w:tc>
        <w:tc>
          <w:tcPr>
            <w:tcW w:w="1993" w:type="dxa"/>
            <w:shd w:val="clear" w:color="auto" w:fill="auto"/>
          </w:tcPr>
          <w:p w14:paraId="34F5BC52" w14:textId="77777777" w:rsidR="005F7332" w:rsidRPr="000343FB" w:rsidRDefault="005F7332" w:rsidP="008D6B27">
            <w:pPr>
              <w:rPr>
                <w:rFonts w:ascii="Helvetica" w:hAnsi="Helvetica"/>
                <w:sz w:val="16"/>
                <w:szCs w:val="16"/>
              </w:rPr>
            </w:pPr>
            <w:r w:rsidRPr="000343FB">
              <w:rPr>
                <w:rFonts w:ascii="Helvetica" w:hAnsi="Helvetica"/>
                <w:b/>
                <w:bCs/>
                <w:sz w:val="16"/>
                <w:szCs w:val="16"/>
              </w:rPr>
              <w:lastRenderedPageBreak/>
              <w:t>Model 1</w:t>
            </w:r>
            <w:r w:rsidRPr="000343FB">
              <w:rPr>
                <w:rFonts w:ascii="Helvetica" w:hAnsi="Helvetica"/>
                <w:sz w:val="16"/>
                <w:szCs w:val="16"/>
              </w:rPr>
              <w:t xml:space="preserve">: Unadjusted  </w:t>
            </w:r>
          </w:p>
          <w:p w14:paraId="52467240"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adjusted for age, sex, </w:t>
            </w:r>
            <w:proofErr w:type="gramStart"/>
            <w:r w:rsidRPr="000343FB">
              <w:rPr>
                <w:rFonts w:ascii="Helvetica" w:hAnsi="Helvetica"/>
                <w:sz w:val="16"/>
                <w:szCs w:val="16"/>
              </w:rPr>
              <w:t>employment ,</w:t>
            </w:r>
            <w:proofErr w:type="gramEnd"/>
            <w:r w:rsidRPr="000343FB">
              <w:rPr>
                <w:rFonts w:ascii="Helvetica" w:hAnsi="Helvetica"/>
                <w:sz w:val="16"/>
                <w:szCs w:val="16"/>
              </w:rPr>
              <w:t xml:space="preserve"> </w:t>
            </w:r>
            <w:r w:rsidRPr="000343FB">
              <w:rPr>
                <w:rFonts w:ascii="Helvetica" w:hAnsi="Helvetica"/>
                <w:sz w:val="16"/>
                <w:szCs w:val="16"/>
              </w:rPr>
              <w:lastRenderedPageBreak/>
              <w:t xml:space="preserve">education, race/ethnicity, geographic region, history of smoking, diabetes mellitus, BMI, atrial fibrillation/flutter, heart failure, vascular disease status, prior ischemic event, statins (baseline), aspirin (baseline). </w:t>
            </w:r>
          </w:p>
          <w:p w14:paraId="7399E0A2" w14:textId="77777777" w:rsidR="005F7332" w:rsidRPr="000343FB" w:rsidRDefault="005F7332" w:rsidP="008D6B27">
            <w:pPr>
              <w:rPr>
                <w:rFonts w:ascii="Helvetica" w:hAnsi="Helvetica"/>
                <w:sz w:val="16"/>
                <w:szCs w:val="16"/>
              </w:rPr>
            </w:pPr>
          </w:p>
        </w:tc>
        <w:tc>
          <w:tcPr>
            <w:tcW w:w="1993" w:type="dxa"/>
            <w:shd w:val="clear" w:color="auto" w:fill="auto"/>
          </w:tcPr>
          <w:p w14:paraId="714B8974"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u w:val="single"/>
              </w:rPr>
              <w:lastRenderedPageBreak/>
              <w:t>All-cause mortality:</w:t>
            </w:r>
          </w:p>
          <w:p w14:paraId="79E528D7"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Unadjusted HR 1.27, 95% CI (1.19-</w:t>
            </w:r>
            <w:r w:rsidRPr="000343FB">
              <w:rPr>
                <w:rFonts w:ascii="Helvetica" w:hAnsi="Helvetica"/>
                <w:sz w:val="16"/>
                <w:szCs w:val="16"/>
              </w:rPr>
              <w:lastRenderedPageBreak/>
              <w:t xml:space="preserve">1.37) </w:t>
            </w:r>
          </w:p>
          <w:p w14:paraId="675CAA20"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Adjusted Outcomes reported by age-group: </w:t>
            </w:r>
          </w:p>
          <w:p w14:paraId="68F78EB9" w14:textId="77777777" w:rsidR="005F7332" w:rsidRPr="000343FB" w:rsidRDefault="005F7332" w:rsidP="008D6B27">
            <w:pPr>
              <w:rPr>
                <w:rFonts w:ascii="Helvetica" w:hAnsi="Helvetica"/>
                <w:sz w:val="16"/>
                <w:szCs w:val="16"/>
              </w:rPr>
            </w:pPr>
            <w:r w:rsidRPr="000343FB">
              <w:rPr>
                <w:rFonts w:ascii="Helvetica" w:hAnsi="Helvetica"/>
                <w:sz w:val="16"/>
                <w:szCs w:val="16"/>
              </w:rPr>
              <w:t>45-65 years:</w:t>
            </w:r>
          </w:p>
          <w:p w14:paraId="7C2B4E22" w14:textId="77777777" w:rsidR="005F7332" w:rsidRPr="000343FB" w:rsidRDefault="005F7332" w:rsidP="008D6B27">
            <w:pPr>
              <w:rPr>
                <w:rFonts w:ascii="Helvetica" w:hAnsi="Helvetica"/>
                <w:sz w:val="16"/>
                <w:szCs w:val="16"/>
              </w:rPr>
            </w:pPr>
            <w:r w:rsidRPr="000343FB">
              <w:rPr>
                <w:rFonts w:ascii="Helvetica" w:hAnsi="Helvetica"/>
                <w:sz w:val="16"/>
                <w:szCs w:val="16"/>
              </w:rPr>
              <w:t>HR 1.24, 95% CI (1.01-1.51)</w:t>
            </w:r>
          </w:p>
          <w:p w14:paraId="24616304" w14:textId="77777777" w:rsidR="005F7332" w:rsidRPr="000343FB" w:rsidRDefault="005F7332" w:rsidP="008D6B27">
            <w:pPr>
              <w:rPr>
                <w:rFonts w:ascii="Helvetica" w:hAnsi="Helvetica"/>
                <w:sz w:val="16"/>
                <w:szCs w:val="16"/>
              </w:rPr>
            </w:pPr>
            <w:r w:rsidRPr="000343FB">
              <w:rPr>
                <w:rFonts w:ascii="Helvetica" w:hAnsi="Helvetica"/>
                <w:sz w:val="16"/>
                <w:szCs w:val="16"/>
              </w:rPr>
              <w:t>66-80 years:</w:t>
            </w:r>
          </w:p>
          <w:p w14:paraId="47206340" w14:textId="77777777" w:rsidR="005F7332" w:rsidRPr="000343FB" w:rsidRDefault="005F7332" w:rsidP="008D6B27">
            <w:pPr>
              <w:rPr>
                <w:rFonts w:ascii="Helvetica" w:hAnsi="Helvetica"/>
                <w:sz w:val="16"/>
                <w:szCs w:val="16"/>
              </w:rPr>
            </w:pPr>
            <w:r w:rsidRPr="000343FB">
              <w:rPr>
                <w:rFonts w:ascii="Helvetica" w:hAnsi="Helvetica"/>
                <w:sz w:val="16"/>
                <w:szCs w:val="16"/>
              </w:rPr>
              <w:t>HR 1.12, 95% CI (1.01-1.26)</w:t>
            </w:r>
          </w:p>
          <w:p w14:paraId="408C5D13" w14:textId="77777777" w:rsidR="005F7332" w:rsidRPr="000343FB" w:rsidRDefault="005F7332" w:rsidP="008D6B27">
            <w:pPr>
              <w:rPr>
                <w:rFonts w:ascii="Helvetica" w:hAnsi="Helvetica"/>
                <w:sz w:val="16"/>
                <w:szCs w:val="16"/>
              </w:rPr>
            </w:pPr>
            <w:r w:rsidRPr="000343FB">
              <w:rPr>
                <w:rFonts w:ascii="Helvetica" w:hAnsi="Helvetica"/>
                <w:sz w:val="16"/>
                <w:szCs w:val="16"/>
              </w:rPr>
              <w:t>&gt; 80 years:</w:t>
            </w:r>
          </w:p>
          <w:p w14:paraId="63DB7F09" w14:textId="77777777" w:rsidR="005F7332" w:rsidRPr="000343FB" w:rsidRDefault="005F7332" w:rsidP="008D6B27">
            <w:pPr>
              <w:rPr>
                <w:rFonts w:ascii="Helvetica" w:hAnsi="Helvetica"/>
                <w:sz w:val="16"/>
                <w:szCs w:val="16"/>
              </w:rPr>
            </w:pPr>
            <w:r w:rsidRPr="000343FB">
              <w:rPr>
                <w:rFonts w:ascii="Helvetica" w:hAnsi="Helvetica"/>
                <w:sz w:val="16"/>
                <w:szCs w:val="16"/>
              </w:rPr>
              <w:t>HR 0.92, 95% CI (0.79-1.06)</w:t>
            </w:r>
          </w:p>
          <w:p w14:paraId="76A57400"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u w:val="single"/>
              </w:rPr>
              <w:t>CV-specific mortality:</w:t>
            </w:r>
          </w:p>
          <w:p w14:paraId="44602E3E"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Unadjusted HR 1.25, 95% CI (1.14-1.37) </w:t>
            </w:r>
          </w:p>
          <w:p w14:paraId="38DADF4F"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Adjusted Outcomes reported by age-group: </w:t>
            </w:r>
          </w:p>
          <w:p w14:paraId="3FB5AAEC" w14:textId="77777777" w:rsidR="005F7332" w:rsidRPr="000343FB" w:rsidRDefault="005F7332" w:rsidP="008D6B27">
            <w:pPr>
              <w:rPr>
                <w:rFonts w:ascii="Helvetica" w:hAnsi="Helvetica"/>
                <w:sz w:val="16"/>
                <w:szCs w:val="16"/>
              </w:rPr>
            </w:pPr>
            <w:r w:rsidRPr="000343FB">
              <w:rPr>
                <w:rFonts w:ascii="Helvetica" w:hAnsi="Helvetica"/>
                <w:sz w:val="16"/>
                <w:szCs w:val="16"/>
              </w:rPr>
              <w:t>45-65 years:</w:t>
            </w:r>
          </w:p>
          <w:p w14:paraId="376AF5AE" w14:textId="77777777" w:rsidR="005F7332" w:rsidRPr="000343FB" w:rsidRDefault="005F7332" w:rsidP="008D6B27">
            <w:pPr>
              <w:rPr>
                <w:rFonts w:ascii="Helvetica" w:hAnsi="Helvetica"/>
                <w:sz w:val="16"/>
                <w:szCs w:val="16"/>
              </w:rPr>
            </w:pPr>
            <w:r w:rsidRPr="000343FB">
              <w:rPr>
                <w:rFonts w:ascii="Helvetica" w:hAnsi="Helvetica"/>
                <w:sz w:val="16"/>
                <w:szCs w:val="16"/>
              </w:rPr>
              <w:t>HR 1.29, 95% CI (1.01-1.64)</w:t>
            </w:r>
          </w:p>
          <w:p w14:paraId="1D5FD4CD" w14:textId="77777777" w:rsidR="005F7332" w:rsidRPr="000343FB" w:rsidRDefault="005F7332" w:rsidP="008D6B27">
            <w:pPr>
              <w:rPr>
                <w:rFonts w:ascii="Helvetica" w:hAnsi="Helvetica"/>
                <w:sz w:val="16"/>
                <w:szCs w:val="16"/>
              </w:rPr>
            </w:pPr>
            <w:r w:rsidRPr="000343FB">
              <w:rPr>
                <w:rFonts w:ascii="Helvetica" w:hAnsi="Helvetica"/>
                <w:sz w:val="16"/>
                <w:szCs w:val="16"/>
              </w:rPr>
              <w:t>66-80 years:</w:t>
            </w:r>
          </w:p>
          <w:p w14:paraId="007385FB" w14:textId="77777777" w:rsidR="005F7332" w:rsidRPr="000343FB" w:rsidRDefault="005F7332" w:rsidP="008D6B27">
            <w:pPr>
              <w:rPr>
                <w:rFonts w:ascii="Helvetica" w:hAnsi="Helvetica"/>
                <w:sz w:val="16"/>
                <w:szCs w:val="16"/>
              </w:rPr>
            </w:pPr>
            <w:r w:rsidRPr="000343FB">
              <w:rPr>
                <w:rFonts w:ascii="Helvetica" w:hAnsi="Helvetica"/>
                <w:sz w:val="16"/>
                <w:szCs w:val="16"/>
              </w:rPr>
              <w:t>HR 1.11, 95% CI (0.96-1.28)</w:t>
            </w:r>
          </w:p>
          <w:p w14:paraId="6AE7A8ED" w14:textId="77777777" w:rsidR="005F7332" w:rsidRPr="000343FB" w:rsidRDefault="005F7332" w:rsidP="008D6B27">
            <w:pPr>
              <w:rPr>
                <w:rFonts w:ascii="Helvetica" w:hAnsi="Helvetica"/>
                <w:sz w:val="16"/>
                <w:szCs w:val="16"/>
              </w:rPr>
            </w:pPr>
            <w:r w:rsidRPr="000343FB">
              <w:rPr>
                <w:rFonts w:ascii="Helvetica" w:hAnsi="Helvetica"/>
                <w:sz w:val="16"/>
                <w:szCs w:val="16"/>
              </w:rPr>
              <w:t>&gt; 80 years:</w:t>
            </w:r>
          </w:p>
          <w:p w14:paraId="54487586" w14:textId="77777777" w:rsidR="005F7332" w:rsidRPr="000343FB" w:rsidRDefault="005F7332" w:rsidP="008D6B27">
            <w:pPr>
              <w:rPr>
                <w:rFonts w:ascii="Helvetica" w:hAnsi="Helvetica"/>
                <w:color w:val="000000"/>
                <w:sz w:val="16"/>
                <w:szCs w:val="16"/>
              </w:rPr>
            </w:pPr>
            <w:r w:rsidRPr="000343FB">
              <w:rPr>
                <w:rFonts w:ascii="Helvetica" w:hAnsi="Helvetica"/>
                <w:color w:val="000000"/>
                <w:sz w:val="16"/>
                <w:szCs w:val="16"/>
              </w:rPr>
              <w:t>HR 0.93, 95% CI (0.77-1.12</w:t>
            </w:r>
          </w:p>
        </w:tc>
      </w:tr>
      <w:tr w:rsidR="005F7332" w:rsidRPr="000343FB" w14:paraId="184666DA" w14:textId="77777777" w:rsidTr="000343FB">
        <w:tc>
          <w:tcPr>
            <w:tcW w:w="1992" w:type="dxa"/>
            <w:shd w:val="clear" w:color="auto" w:fill="F2F2F2"/>
          </w:tcPr>
          <w:p w14:paraId="4EF25B86" w14:textId="77777777" w:rsidR="005F7332" w:rsidRPr="000343FB" w:rsidRDefault="005F7332" w:rsidP="008D6B27">
            <w:pPr>
              <w:rPr>
                <w:rFonts w:ascii="Helvetica" w:hAnsi="Helvetica"/>
                <w:sz w:val="16"/>
                <w:szCs w:val="16"/>
                <w:highlight w:val="yellow"/>
              </w:rPr>
            </w:pPr>
            <w:proofErr w:type="spellStart"/>
            <w:r w:rsidRPr="000343FB">
              <w:rPr>
                <w:rFonts w:ascii="Helvetica" w:hAnsi="Helvetica"/>
                <w:sz w:val="16"/>
                <w:szCs w:val="16"/>
              </w:rPr>
              <w:lastRenderedPageBreak/>
              <w:t>Vujcic</w:t>
            </w:r>
            <w:proofErr w:type="spellEnd"/>
            <w:r w:rsidRPr="000343FB">
              <w:rPr>
                <w:rFonts w:ascii="Helvetica" w:hAnsi="Helvetica"/>
                <w:sz w:val="16"/>
                <w:szCs w:val="16"/>
              </w:rPr>
              <w:t xml:space="preserve"> et al. (2015)</w:t>
            </w:r>
          </w:p>
        </w:tc>
        <w:tc>
          <w:tcPr>
            <w:tcW w:w="1992" w:type="dxa"/>
            <w:shd w:val="clear" w:color="auto" w:fill="F2F2F2"/>
          </w:tcPr>
          <w:p w14:paraId="42AE008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1)Participants admitted to the coronary care unit of Institute of Cardiovascular Disease, Clinical Centre of </w:t>
            </w:r>
            <w:proofErr w:type="spellStart"/>
            <w:r w:rsidRPr="000343FB">
              <w:rPr>
                <w:rFonts w:ascii="Helvetica" w:hAnsi="Helvetica"/>
                <w:sz w:val="16"/>
                <w:szCs w:val="16"/>
              </w:rPr>
              <w:t>Serba</w:t>
            </w:r>
            <w:proofErr w:type="spellEnd"/>
            <w:r w:rsidRPr="000343FB">
              <w:rPr>
                <w:rFonts w:ascii="Helvetica" w:hAnsi="Helvetica"/>
                <w:sz w:val="16"/>
                <w:szCs w:val="16"/>
              </w:rPr>
              <w:t xml:space="preserve"> in Belgrade, n = 135, m (75.6%), f (24.4%), M = 57.82 ± 10.8 years.</w:t>
            </w:r>
          </w:p>
          <w:p w14:paraId="2856A3D1" w14:textId="77777777" w:rsidR="005F7332" w:rsidRPr="000343FB" w:rsidRDefault="005F7332" w:rsidP="008D6B27">
            <w:pPr>
              <w:rPr>
                <w:rFonts w:ascii="Helvetica" w:hAnsi="Helvetica"/>
                <w:sz w:val="16"/>
                <w:szCs w:val="16"/>
              </w:rPr>
            </w:pPr>
          </w:p>
          <w:p w14:paraId="1ED756EE"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Median follow up = 77 months (5.9 years) </w:t>
            </w:r>
          </w:p>
          <w:p w14:paraId="462E9F4F"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Race/ethnicity not defined, participants from Belgrade. </w:t>
            </w:r>
          </w:p>
        </w:tc>
        <w:tc>
          <w:tcPr>
            <w:tcW w:w="1992" w:type="dxa"/>
            <w:shd w:val="clear" w:color="auto" w:fill="F2F2F2"/>
          </w:tcPr>
          <w:p w14:paraId="05A2720B"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t>MI</w:t>
            </w:r>
          </w:p>
        </w:tc>
        <w:tc>
          <w:tcPr>
            <w:tcW w:w="1993" w:type="dxa"/>
            <w:shd w:val="clear" w:color="auto" w:fill="F2F2F2"/>
          </w:tcPr>
          <w:p w14:paraId="43FDC964" w14:textId="77777777" w:rsidR="005F7332" w:rsidRPr="000343FB" w:rsidRDefault="005F7332" w:rsidP="008D6B27">
            <w:pPr>
              <w:rPr>
                <w:rFonts w:ascii="Helvetica" w:hAnsi="Helvetica"/>
                <w:sz w:val="16"/>
                <w:szCs w:val="16"/>
              </w:rPr>
            </w:pPr>
            <w:r w:rsidRPr="000343FB">
              <w:rPr>
                <w:rFonts w:ascii="Helvetica" w:hAnsi="Helvetica"/>
                <w:sz w:val="16"/>
                <w:szCs w:val="16"/>
              </w:rPr>
              <w:t>1) All-cause mortality</w:t>
            </w:r>
          </w:p>
          <w:p w14:paraId="7A23E069" w14:textId="77777777" w:rsidR="005F7332" w:rsidRPr="000343FB" w:rsidRDefault="005F7332" w:rsidP="008D6B27">
            <w:pPr>
              <w:rPr>
                <w:rFonts w:ascii="Helvetica" w:hAnsi="Helvetica"/>
                <w:sz w:val="16"/>
                <w:szCs w:val="16"/>
              </w:rPr>
            </w:pPr>
            <w:r w:rsidRPr="000343FB">
              <w:rPr>
                <w:rFonts w:ascii="Helvetica" w:hAnsi="Helvetica"/>
                <w:sz w:val="16"/>
                <w:szCs w:val="16"/>
              </w:rPr>
              <w:t>2) -</w:t>
            </w:r>
          </w:p>
          <w:p w14:paraId="4D65093D" w14:textId="77777777" w:rsidR="005F7332" w:rsidRPr="000343FB" w:rsidRDefault="005F7332" w:rsidP="008D6B27">
            <w:pPr>
              <w:rPr>
                <w:rFonts w:ascii="Helvetica" w:hAnsi="Helvetica"/>
                <w:sz w:val="16"/>
                <w:szCs w:val="16"/>
              </w:rPr>
            </w:pPr>
          </w:p>
        </w:tc>
        <w:tc>
          <w:tcPr>
            <w:tcW w:w="1993" w:type="dxa"/>
            <w:shd w:val="clear" w:color="auto" w:fill="F2F2F2"/>
          </w:tcPr>
          <w:p w14:paraId="382054FC"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Patients completed a questionnaire including </w:t>
            </w:r>
            <w:proofErr w:type="gramStart"/>
            <w:r w:rsidRPr="000343FB">
              <w:rPr>
                <w:rFonts w:ascii="Helvetica" w:hAnsi="Helvetica"/>
                <w:sz w:val="16"/>
                <w:szCs w:val="16"/>
              </w:rPr>
              <w:t>whether or not</w:t>
            </w:r>
            <w:proofErr w:type="gramEnd"/>
            <w:r w:rsidRPr="000343FB">
              <w:rPr>
                <w:rFonts w:ascii="Helvetica" w:hAnsi="Helvetica"/>
                <w:sz w:val="16"/>
                <w:szCs w:val="16"/>
              </w:rPr>
              <w:t xml:space="preserve"> they lived alone and if not, they were asked about the number and nature of family members residing with them.  Classified into two groups living alone and living with family (nobody reported living with a friend or in a group setting). </w:t>
            </w:r>
          </w:p>
          <w:p w14:paraId="4B6909A2" w14:textId="77777777" w:rsidR="005F7332" w:rsidRPr="000343FB" w:rsidRDefault="005F7332" w:rsidP="008D6B27">
            <w:pPr>
              <w:rPr>
                <w:rFonts w:ascii="Helvetica" w:hAnsi="Helvetica"/>
                <w:sz w:val="16"/>
                <w:szCs w:val="16"/>
              </w:rPr>
            </w:pPr>
          </w:p>
        </w:tc>
        <w:tc>
          <w:tcPr>
            <w:tcW w:w="1993" w:type="dxa"/>
            <w:shd w:val="clear" w:color="auto" w:fill="F2F2F2"/>
          </w:tcPr>
          <w:p w14:paraId="17A36DA3"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Unadjusted </w:t>
            </w:r>
          </w:p>
          <w:p w14:paraId="73B1BB43"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Adjusted for age, sex, obesity, individuals smoking currently (yes or no), hyperlipidaemia, hypertension, diabetes, previous CVD, previous disease other than CVD, localisation of myocardial infarction, thrombolytic therapy, marital status, education (&lt;12 years, &gt;12 years)</w:t>
            </w:r>
          </w:p>
        </w:tc>
        <w:tc>
          <w:tcPr>
            <w:tcW w:w="1993" w:type="dxa"/>
            <w:shd w:val="clear" w:color="auto" w:fill="F2F2F2"/>
          </w:tcPr>
          <w:p w14:paraId="0469EA43" w14:textId="77777777" w:rsidR="005F7332" w:rsidRPr="000343FB" w:rsidRDefault="005F7332" w:rsidP="008D6B27">
            <w:pPr>
              <w:rPr>
                <w:rFonts w:ascii="Helvetica" w:hAnsi="Helvetica"/>
                <w:sz w:val="16"/>
                <w:szCs w:val="16"/>
                <w:lang w:val="fr-FR"/>
              </w:rPr>
            </w:pPr>
            <w:r w:rsidRPr="000343FB">
              <w:rPr>
                <w:rFonts w:ascii="Helvetica" w:hAnsi="Helvetica"/>
                <w:b/>
                <w:bCs/>
                <w:sz w:val="16"/>
                <w:szCs w:val="16"/>
                <w:lang w:val="fr-FR"/>
              </w:rPr>
              <w:t xml:space="preserve">Model </w:t>
            </w:r>
            <w:proofErr w:type="gramStart"/>
            <w:r w:rsidRPr="000343FB">
              <w:rPr>
                <w:rFonts w:ascii="Helvetica" w:hAnsi="Helvetica"/>
                <w:b/>
                <w:bCs/>
                <w:sz w:val="16"/>
                <w:szCs w:val="16"/>
                <w:lang w:val="fr-FR"/>
              </w:rPr>
              <w:t>1:</w:t>
            </w:r>
            <w:proofErr w:type="gramEnd"/>
            <w:r w:rsidRPr="000343FB">
              <w:rPr>
                <w:rFonts w:ascii="Helvetica" w:hAnsi="Helvetica"/>
                <w:sz w:val="16"/>
                <w:szCs w:val="16"/>
                <w:lang w:val="fr-FR"/>
              </w:rPr>
              <w:t xml:space="preserve"> HR 5.65, 95% CI (2.59-12.34).</w:t>
            </w:r>
          </w:p>
          <w:p w14:paraId="6E4CB59F" w14:textId="77777777" w:rsidR="005F7332" w:rsidRPr="000343FB" w:rsidRDefault="005F7332" w:rsidP="008D6B27">
            <w:pPr>
              <w:rPr>
                <w:rFonts w:ascii="Helvetica" w:hAnsi="Helvetica"/>
                <w:sz w:val="16"/>
                <w:szCs w:val="16"/>
                <w:lang w:val="fr-FR"/>
              </w:rPr>
            </w:pPr>
            <w:r w:rsidRPr="000343FB">
              <w:rPr>
                <w:rFonts w:ascii="Helvetica" w:hAnsi="Helvetica"/>
                <w:b/>
                <w:bCs/>
                <w:sz w:val="16"/>
                <w:szCs w:val="16"/>
                <w:lang w:val="fr-FR"/>
              </w:rPr>
              <w:t xml:space="preserve">Model </w:t>
            </w:r>
            <w:proofErr w:type="gramStart"/>
            <w:r w:rsidRPr="000343FB">
              <w:rPr>
                <w:rFonts w:ascii="Helvetica" w:hAnsi="Helvetica"/>
                <w:b/>
                <w:bCs/>
                <w:sz w:val="16"/>
                <w:szCs w:val="16"/>
                <w:lang w:val="fr-FR"/>
              </w:rPr>
              <w:t>2:</w:t>
            </w:r>
            <w:proofErr w:type="gramEnd"/>
            <w:r w:rsidRPr="000343FB">
              <w:rPr>
                <w:rFonts w:ascii="Helvetica" w:hAnsi="Helvetica"/>
                <w:sz w:val="16"/>
                <w:szCs w:val="16"/>
                <w:lang w:val="fr-FR"/>
              </w:rPr>
              <w:t xml:space="preserve"> HR 7.60, 95% CI (1.99-29.08)</w:t>
            </w:r>
          </w:p>
          <w:p w14:paraId="0FE09830"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Living alone </w:t>
            </w:r>
            <w:proofErr w:type="gramStart"/>
            <w:r w:rsidRPr="000343FB">
              <w:rPr>
                <w:rFonts w:ascii="Helvetica" w:hAnsi="Helvetica"/>
                <w:sz w:val="16"/>
                <w:szCs w:val="16"/>
              </w:rPr>
              <w:t>was  an</w:t>
            </w:r>
            <w:proofErr w:type="gramEnd"/>
            <w:r w:rsidRPr="000343FB">
              <w:rPr>
                <w:rFonts w:ascii="Helvetica" w:hAnsi="Helvetica"/>
                <w:sz w:val="16"/>
                <w:szCs w:val="16"/>
              </w:rPr>
              <w:t xml:space="preserve"> independent predictor or mortality after AMI. </w:t>
            </w:r>
          </w:p>
          <w:p w14:paraId="363B33FE" w14:textId="77777777" w:rsidR="005F7332" w:rsidRPr="000343FB" w:rsidRDefault="005F7332" w:rsidP="008D6B27">
            <w:pPr>
              <w:rPr>
                <w:rFonts w:ascii="Helvetica" w:hAnsi="Helvetica"/>
                <w:sz w:val="16"/>
                <w:szCs w:val="16"/>
              </w:rPr>
            </w:pPr>
          </w:p>
        </w:tc>
      </w:tr>
      <w:tr w:rsidR="005F7332" w:rsidRPr="000343FB" w14:paraId="4C642125" w14:textId="77777777" w:rsidTr="000343FB">
        <w:tc>
          <w:tcPr>
            <w:tcW w:w="1992" w:type="dxa"/>
            <w:tcBorders>
              <w:bottom w:val="single" w:sz="4" w:space="0" w:color="000000"/>
            </w:tcBorders>
            <w:shd w:val="clear" w:color="auto" w:fill="auto"/>
          </w:tcPr>
          <w:p w14:paraId="5FE468EC" w14:textId="77777777" w:rsidR="005F7332" w:rsidRPr="000343FB" w:rsidRDefault="005F7332" w:rsidP="008D6B27">
            <w:pPr>
              <w:rPr>
                <w:rFonts w:ascii="Helvetica" w:hAnsi="Helvetica"/>
                <w:sz w:val="16"/>
                <w:szCs w:val="16"/>
                <w:highlight w:val="yellow"/>
              </w:rPr>
            </w:pPr>
            <w:r w:rsidRPr="000343FB">
              <w:rPr>
                <w:rFonts w:ascii="Helvetica" w:hAnsi="Helvetica"/>
                <w:sz w:val="16"/>
                <w:szCs w:val="16"/>
              </w:rPr>
              <w:t>Zhu et al. (2021)</w:t>
            </w:r>
          </w:p>
        </w:tc>
        <w:tc>
          <w:tcPr>
            <w:tcW w:w="1992" w:type="dxa"/>
            <w:tcBorders>
              <w:bottom w:val="single" w:sz="4" w:space="0" w:color="000000"/>
            </w:tcBorders>
            <w:shd w:val="clear" w:color="auto" w:fill="auto"/>
          </w:tcPr>
          <w:p w14:paraId="589A1A9F"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1) Participants enrolled in the TOPCAT trial across 6 countries: the Americas (United States, Canada, Argentina, Brazil), Russia and </w:t>
            </w:r>
            <w:r w:rsidRPr="000343FB">
              <w:rPr>
                <w:rFonts w:ascii="Helvetica" w:hAnsi="Helvetica"/>
                <w:sz w:val="16"/>
                <w:szCs w:val="16"/>
              </w:rPr>
              <w:lastRenderedPageBreak/>
              <w:t xml:space="preserve">Georgia, n = 3103, Living alone: </w:t>
            </w:r>
            <w:proofErr w:type="gramStart"/>
            <w:r w:rsidRPr="000343FB">
              <w:rPr>
                <w:rFonts w:ascii="Helvetica" w:hAnsi="Helvetica"/>
                <w:sz w:val="16"/>
                <w:szCs w:val="16"/>
              </w:rPr>
              <w:t>m(</w:t>
            </w:r>
            <w:proofErr w:type="gramEnd"/>
            <w:r w:rsidRPr="000343FB">
              <w:rPr>
                <w:rFonts w:ascii="Helvetica" w:hAnsi="Helvetica"/>
                <w:sz w:val="16"/>
                <w:szCs w:val="16"/>
              </w:rPr>
              <w:t>33%), f(67%), M = 72 (64-79) years.</w:t>
            </w:r>
          </w:p>
          <w:p w14:paraId="2AFC2D6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Not Living alone: </w:t>
            </w:r>
            <w:proofErr w:type="gramStart"/>
            <w:r w:rsidRPr="000343FB">
              <w:rPr>
                <w:rFonts w:ascii="Helvetica" w:hAnsi="Helvetica"/>
                <w:sz w:val="16"/>
                <w:szCs w:val="16"/>
              </w:rPr>
              <w:t>m(</w:t>
            </w:r>
            <w:proofErr w:type="gramEnd"/>
            <w:r w:rsidRPr="000343FB">
              <w:rPr>
                <w:rFonts w:ascii="Helvetica" w:hAnsi="Helvetica"/>
                <w:sz w:val="16"/>
                <w:szCs w:val="16"/>
              </w:rPr>
              <w:t xml:space="preserve">56.8%), f)43.2%), M = 67 (60-74) years. </w:t>
            </w:r>
          </w:p>
          <w:p w14:paraId="276610D3" w14:textId="77777777" w:rsidR="005F7332" w:rsidRPr="000343FB" w:rsidRDefault="005F7332" w:rsidP="008D6B27">
            <w:pPr>
              <w:rPr>
                <w:rFonts w:ascii="Helvetica" w:hAnsi="Helvetica"/>
                <w:sz w:val="16"/>
                <w:szCs w:val="16"/>
              </w:rPr>
            </w:pPr>
          </w:p>
          <w:p w14:paraId="11A02AAC" w14:textId="77777777" w:rsidR="005F7332" w:rsidRPr="000343FB" w:rsidRDefault="005F7332" w:rsidP="008D6B27">
            <w:pPr>
              <w:rPr>
                <w:rFonts w:ascii="Helvetica" w:hAnsi="Helvetica"/>
                <w:sz w:val="16"/>
                <w:szCs w:val="16"/>
              </w:rPr>
            </w:pPr>
            <w:r w:rsidRPr="000343FB">
              <w:rPr>
                <w:rFonts w:ascii="Helvetica" w:hAnsi="Helvetica"/>
                <w:sz w:val="16"/>
                <w:szCs w:val="16"/>
              </w:rPr>
              <w:t>2) M = 3.3 years</w:t>
            </w:r>
          </w:p>
          <w:p w14:paraId="4891CEEB"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3) Living alone: white (85.2%), Not living alone (92%). </w:t>
            </w:r>
          </w:p>
        </w:tc>
        <w:tc>
          <w:tcPr>
            <w:tcW w:w="1992" w:type="dxa"/>
            <w:tcBorders>
              <w:bottom w:val="single" w:sz="4" w:space="0" w:color="000000"/>
            </w:tcBorders>
            <w:shd w:val="clear" w:color="auto" w:fill="auto"/>
          </w:tcPr>
          <w:p w14:paraId="1CBBDD52" w14:textId="77777777" w:rsidR="005F7332" w:rsidRPr="000343FB" w:rsidRDefault="005F7332" w:rsidP="008D6B27">
            <w:pPr>
              <w:pStyle w:val="NormalWeb"/>
              <w:rPr>
                <w:rFonts w:ascii="Helvetica" w:hAnsi="Helvetica"/>
                <w:sz w:val="16"/>
                <w:szCs w:val="16"/>
              </w:rPr>
            </w:pPr>
            <w:r w:rsidRPr="000343FB">
              <w:rPr>
                <w:rFonts w:ascii="Helvetica" w:hAnsi="Helvetica"/>
                <w:sz w:val="16"/>
                <w:szCs w:val="16"/>
              </w:rPr>
              <w:lastRenderedPageBreak/>
              <w:t>HF</w:t>
            </w:r>
          </w:p>
        </w:tc>
        <w:tc>
          <w:tcPr>
            <w:tcW w:w="1993" w:type="dxa"/>
            <w:tcBorders>
              <w:bottom w:val="single" w:sz="4" w:space="0" w:color="000000"/>
            </w:tcBorders>
            <w:shd w:val="clear" w:color="auto" w:fill="auto"/>
          </w:tcPr>
          <w:p w14:paraId="6E26655C" w14:textId="77777777" w:rsidR="005F7332" w:rsidRPr="000343FB" w:rsidRDefault="005F7332" w:rsidP="008D6B27">
            <w:pPr>
              <w:rPr>
                <w:rFonts w:ascii="Helvetica" w:hAnsi="Helvetica"/>
                <w:sz w:val="16"/>
                <w:szCs w:val="16"/>
              </w:rPr>
            </w:pPr>
            <w:r w:rsidRPr="000343FB">
              <w:rPr>
                <w:rFonts w:ascii="Helvetica" w:hAnsi="Helvetica"/>
                <w:sz w:val="16"/>
                <w:szCs w:val="16"/>
              </w:rPr>
              <w:t>1) All-cause mortality</w:t>
            </w:r>
          </w:p>
          <w:p w14:paraId="520B5AB4"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2) CV – specific mortality </w:t>
            </w:r>
          </w:p>
          <w:p w14:paraId="18A394F8" w14:textId="77777777" w:rsidR="005F7332" w:rsidRPr="000343FB" w:rsidRDefault="005F7332" w:rsidP="008D6B27">
            <w:pPr>
              <w:rPr>
                <w:rFonts w:ascii="Helvetica" w:hAnsi="Helvetica"/>
                <w:sz w:val="16"/>
                <w:szCs w:val="16"/>
              </w:rPr>
            </w:pPr>
          </w:p>
        </w:tc>
        <w:tc>
          <w:tcPr>
            <w:tcW w:w="1993" w:type="dxa"/>
            <w:tcBorders>
              <w:bottom w:val="single" w:sz="4" w:space="0" w:color="000000"/>
            </w:tcBorders>
            <w:shd w:val="clear" w:color="auto" w:fill="auto"/>
          </w:tcPr>
          <w:p w14:paraId="56969EF2" w14:textId="77777777" w:rsidR="005F7332" w:rsidRPr="000343FB" w:rsidRDefault="005F7332" w:rsidP="008D6B27">
            <w:pPr>
              <w:rPr>
                <w:rFonts w:ascii="Helvetica" w:hAnsi="Helvetica"/>
                <w:sz w:val="16"/>
                <w:szCs w:val="16"/>
              </w:rPr>
            </w:pPr>
            <w:r w:rsidRPr="000343FB">
              <w:rPr>
                <w:rFonts w:ascii="Helvetica" w:hAnsi="Helvetica"/>
                <w:sz w:val="16"/>
                <w:szCs w:val="16"/>
              </w:rPr>
              <w:t>All participants asked at baseline, “Do you currently live alone?” or “Do you live with a spouse or significant others?”</w:t>
            </w:r>
          </w:p>
          <w:p w14:paraId="6B5C943C" w14:textId="77777777" w:rsidR="005F7332" w:rsidRPr="000343FB" w:rsidRDefault="005F7332" w:rsidP="008D6B27">
            <w:pPr>
              <w:rPr>
                <w:rFonts w:ascii="Helvetica" w:hAnsi="Helvetica"/>
                <w:sz w:val="16"/>
                <w:szCs w:val="16"/>
              </w:rPr>
            </w:pPr>
            <w:r w:rsidRPr="000343FB">
              <w:rPr>
                <w:rFonts w:ascii="Helvetica" w:hAnsi="Helvetica"/>
                <w:sz w:val="16"/>
                <w:szCs w:val="16"/>
              </w:rPr>
              <w:lastRenderedPageBreak/>
              <w:t>Data categorised into living alone, not living alone.</w:t>
            </w:r>
          </w:p>
        </w:tc>
        <w:tc>
          <w:tcPr>
            <w:tcW w:w="1993" w:type="dxa"/>
            <w:tcBorders>
              <w:bottom w:val="single" w:sz="4" w:space="0" w:color="000000"/>
            </w:tcBorders>
            <w:shd w:val="clear" w:color="auto" w:fill="auto"/>
          </w:tcPr>
          <w:p w14:paraId="59AFB855" w14:textId="77777777" w:rsidR="005F7332" w:rsidRPr="000343FB" w:rsidRDefault="005F7332" w:rsidP="008D6B27">
            <w:pPr>
              <w:rPr>
                <w:rFonts w:ascii="Helvetica" w:hAnsi="Helvetica"/>
                <w:color w:val="000000"/>
                <w:sz w:val="16"/>
                <w:szCs w:val="16"/>
              </w:rPr>
            </w:pPr>
            <w:r w:rsidRPr="000343FB">
              <w:rPr>
                <w:rFonts w:ascii="Helvetica" w:hAnsi="Helvetica"/>
                <w:b/>
                <w:bCs/>
                <w:color w:val="000000"/>
                <w:sz w:val="16"/>
                <w:szCs w:val="16"/>
              </w:rPr>
              <w:lastRenderedPageBreak/>
              <w:t>Model 1:</w:t>
            </w:r>
            <w:r w:rsidRPr="000343FB">
              <w:rPr>
                <w:rFonts w:ascii="Helvetica" w:hAnsi="Helvetica"/>
                <w:color w:val="000000"/>
                <w:sz w:val="16"/>
                <w:szCs w:val="16"/>
              </w:rPr>
              <w:t xml:space="preserve"> Unadjusted </w:t>
            </w:r>
          </w:p>
          <w:p w14:paraId="453F7C81" w14:textId="77777777" w:rsidR="005F7332" w:rsidRPr="000343FB" w:rsidRDefault="005F7332" w:rsidP="008D6B27">
            <w:pPr>
              <w:rPr>
                <w:rFonts w:ascii="Helvetica" w:hAnsi="Helvetica"/>
                <w:sz w:val="16"/>
                <w:szCs w:val="16"/>
              </w:rPr>
            </w:pPr>
            <w:r w:rsidRPr="000343FB">
              <w:rPr>
                <w:rFonts w:ascii="Helvetica" w:hAnsi="Helvetica"/>
                <w:b/>
                <w:bCs/>
                <w:color w:val="000000"/>
                <w:sz w:val="16"/>
                <w:szCs w:val="16"/>
              </w:rPr>
              <w:t>Model 2:</w:t>
            </w:r>
            <w:r w:rsidRPr="000343FB">
              <w:rPr>
                <w:rFonts w:ascii="Helvetica" w:hAnsi="Helvetica"/>
                <w:color w:val="000000"/>
                <w:sz w:val="16"/>
                <w:szCs w:val="16"/>
              </w:rPr>
              <w:t xml:space="preserve"> Adjusted for age, sex, New York Association functional class, diastolic blood pressure, serum </w:t>
            </w:r>
            <w:r w:rsidRPr="000343FB">
              <w:rPr>
                <w:rFonts w:ascii="Helvetica" w:hAnsi="Helvetica"/>
                <w:color w:val="000000"/>
                <w:sz w:val="16"/>
                <w:szCs w:val="16"/>
              </w:rPr>
              <w:lastRenderedPageBreak/>
              <w:t>creatine, haemoglobin, previous hospitalization for CHF, diabetes.</w:t>
            </w:r>
          </w:p>
        </w:tc>
        <w:tc>
          <w:tcPr>
            <w:tcW w:w="1993" w:type="dxa"/>
            <w:tcBorders>
              <w:bottom w:val="single" w:sz="4" w:space="0" w:color="000000"/>
            </w:tcBorders>
            <w:shd w:val="clear" w:color="auto" w:fill="auto"/>
          </w:tcPr>
          <w:p w14:paraId="2F9842B9"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u w:val="single"/>
              </w:rPr>
              <w:lastRenderedPageBreak/>
              <w:t>All-cause mortality:</w:t>
            </w:r>
          </w:p>
          <w:p w14:paraId="7F446F39"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1:</w:t>
            </w:r>
            <w:r w:rsidRPr="000343FB">
              <w:rPr>
                <w:rFonts w:ascii="Helvetica" w:hAnsi="Helvetica"/>
                <w:sz w:val="16"/>
                <w:szCs w:val="16"/>
              </w:rPr>
              <w:t xml:space="preserve"> Crude HR 1.34, 95% CI (1.10-1.63) </w:t>
            </w:r>
          </w:p>
          <w:p w14:paraId="7F6BCA80"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xml:space="preserve"> HR 1.12, 95% CI (0.91-1.38)</w:t>
            </w:r>
          </w:p>
          <w:p w14:paraId="654486CF" w14:textId="77777777" w:rsidR="005F7332" w:rsidRPr="000343FB" w:rsidRDefault="005F7332" w:rsidP="008D6B27">
            <w:pPr>
              <w:rPr>
                <w:rFonts w:ascii="Helvetica" w:hAnsi="Helvetica"/>
                <w:b/>
                <w:bCs/>
                <w:sz w:val="16"/>
                <w:szCs w:val="16"/>
                <w:u w:val="single"/>
              </w:rPr>
            </w:pPr>
            <w:r w:rsidRPr="000343FB">
              <w:rPr>
                <w:rFonts w:ascii="Helvetica" w:hAnsi="Helvetica"/>
                <w:b/>
                <w:bCs/>
                <w:sz w:val="16"/>
                <w:szCs w:val="16"/>
                <w:u w:val="single"/>
              </w:rPr>
              <w:t>CV-specific mortality:</w:t>
            </w:r>
          </w:p>
          <w:p w14:paraId="10F4AC36" w14:textId="77777777" w:rsidR="005F7332" w:rsidRPr="000343FB" w:rsidRDefault="005F7332" w:rsidP="008D6B27">
            <w:pPr>
              <w:rPr>
                <w:rFonts w:ascii="Helvetica" w:hAnsi="Helvetica"/>
                <w:sz w:val="16"/>
                <w:szCs w:val="16"/>
              </w:rPr>
            </w:pPr>
            <w:r w:rsidRPr="000343FB">
              <w:rPr>
                <w:rFonts w:ascii="Helvetica" w:hAnsi="Helvetica"/>
                <w:b/>
                <w:bCs/>
                <w:sz w:val="16"/>
                <w:szCs w:val="16"/>
              </w:rPr>
              <w:lastRenderedPageBreak/>
              <w:t>Model 1</w:t>
            </w:r>
            <w:r w:rsidRPr="000343FB">
              <w:rPr>
                <w:rFonts w:ascii="Helvetica" w:hAnsi="Helvetica"/>
                <w:sz w:val="16"/>
                <w:szCs w:val="16"/>
              </w:rPr>
              <w:t xml:space="preserve">: Crude HR 1.28 95% CI (1.00-1.65) </w:t>
            </w:r>
          </w:p>
          <w:p w14:paraId="157F5482" w14:textId="77777777" w:rsidR="005F7332" w:rsidRPr="000343FB" w:rsidRDefault="005F7332" w:rsidP="008D6B27">
            <w:pPr>
              <w:rPr>
                <w:rFonts w:ascii="Helvetica" w:hAnsi="Helvetica"/>
                <w:sz w:val="16"/>
                <w:szCs w:val="16"/>
              </w:rPr>
            </w:pPr>
            <w:r w:rsidRPr="000343FB">
              <w:rPr>
                <w:rFonts w:ascii="Helvetica" w:hAnsi="Helvetica"/>
                <w:b/>
                <w:bCs/>
                <w:sz w:val="16"/>
                <w:szCs w:val="16"/>
              </w:rPr>
              <w:t>Model 2</w:t>
            </w:r>
            <w:r w:rsidRPr="000343FB">
              <w:rPr>
                <w:rFonts w:ascii="Helvetica" w:hAnsi="Helvetica"/>
                <w:sz w:val="16"/>
                <w:szCs w:val="16"/>
              </w:rPr>
              <w:t>: HR 1.13, 95% CI (0.87-1.48)</w:t>
            </w:r>
          </w:p>
          <w:p w14:paraId="50D9BE3E" w14:textId="77777777" w:rsidR="005F7332" w:rsidRPr="000343FB" w:rsidRDefault="005F7332" w:rsidP="008D6B27">
            <w:pPr>
              <w:rPr>
                <w:rFonts w:ascii="Helvetica" w:hAnsi="Helvetica"/>
                <w:sz w:val="16"/>
                <w:szCs w:val="16"/>
              </w:rPr>
            </w:pPr>
            <w:r w:rsidRPr="000343FB">
              <w:rPr>
                <w:rFonts w:ascii="Helvetica" w:hAnsi="Helvetica"/>
                <w:sz w:val="16"/>
                <w:szCs w:val="16"/>
              </w:rPr>
              <w:t xml:space="preserve">In unadjusted </w:t>
            </w:r>
            <w:proofErr w:type="gramStart"/>
            <w:r w:rsidRPr="000343FB">
              <w:rPr>
                <w:rFonts w:ascii="Helvetica" w:hAnsi="Helvetica"/>
                <w:sz w:val="16"/>
                <w:szCs w:val="16"/>
              </w:rPr>
              <w:t>models,  living</w:t>
            </w:r>
            <w:proofErr w:type="gramEnd"/>
            <w:r w:rsidRPr="000343FB">
              <w:rPr>
                <w:rFonts w:ascii="Helvetica" w:hAnsi="Helvetica"/>
                <w:sz w:val="16"/>
                <w:szCs w:val="16"/>
              </w:rPr>
              <w:t xml:space="preserve"> alone participants had higher incident rates of all-cause mortality. The crude incident rate of cardiovascular-specific death was comparable for the two living conditions. </w:t>
            </w:r>
          </w:p>
        </w:tc>
      </w:tr>
    </w:tbl>
    <w:p w14:paraId="3858735D" w14:textId="46DB864D" w:rsidR="005F7332" w:rsidRPr="00DB6B6E" w:rsidRDefault="008D6B27" w:rsidP="005F7332">
      <w:pPr>
        <w:spacing w:line="360" w:lineRule="auto"/>
        <w:rPr>
          <w:rFonts w:ascii="Helvetica" w:hAnsi="Helvetica"/>
          <w:sz w:val="15"/>
          <w:szCs w:val="15"/>
        </w:rPr>
      </w:pPr>
      <w:r>
        <w:rPr>
          <w:rFonts w:ascii="Helvetica" w:hAnsi="Helvetica"/>
          <w:sz w:val="15"/>
          <w:szCs w:val="15"/>
          <w:lang w:val="en-US"/>
        </w:rPr>
        <w:lastRenderedPageBreak/>
        <w:br/>
      </w:r>
      <w:r w:rsidR="005F7332" w:rsidRPr="000A19F6">
        <w:rPr>
          <w:rFonts w:ascii="Helvetica" w:hAnsi="Helvetica"/>
          <w:sz w:val="15"/>
          <w:szCs w:val="15"/>
          <w:lang w:val="en-US"/>
        </w:rPr>
        <w:t xml:space="preserve">m= male; f = female; </w:t>
      </w:r>
      <w:r w:rsidR="005F7332" w:rsidRPr="000A19F6">
        <w:rPr>
          <w:rFonts w:ascii="Helvetica" w:hAnsi="Helvetica"/>
          <w:sz w:val="15"/>
          <w:szCs w:val="15"/>
          <w:lang w:val="en-US"/>
        </w:rPr>
        <w:sym w:font="Symbol" w:char="F04D"/>
      </w:r>
      <w:r w:rsidR="005F7332" w:rsidRPr="000A19F6">
        <w:rPr>
          <w:rFonts w:ascii="Helvetica" w:hAnsi="Helvetica"/>
          <w:sz w:val="15"/>
          <w:szCs w:val="15"/>
          <w:lang w:val="en-US"/>
        </w:rPr>
        <w:t xml:space="preserve"> =mean; </w:t>
      </w:r>
      <w:r w:rsidR="005F7332" w:rsidRPr="00DB6B6E">
        <w:rPr>
          <w:rFonts w:ascii="Helvetica" w:hAnsi="Helvetica"/>
          <w:sz w:val="15"/>
          <w:szCs w:val="15"/>
          <w:lang w:val="en-US"/>
        </w:rPr>
        <w:t xml:space="preserve">SD = standard deviation; IQR = interquartile range; BMI = body mass index; </w:t>
      </w:r>
      <w:r w:rsidR="005F7332" w:rsidRPr="000A19F6">
        <w:rPr>
          <w:rFonts w:ascii="Helvetica" w:hAnsi="Helvetica"/>
          <w:sz w:val="15"/>
          <w:szCs w:val="15"/>
          <w:lang w:val="en-US"/>
        </w:rPr>
        <w:t xml:space="preserve">HR = hazards ratio; </w:t>
      </w:r>
      <w:r w:rsidR="005F7332" w:rsidRPr="00DB6B6E">
        <w:rPr>
          <w:rFonts w:ascii="Helvetica" w:hAnsi="Helvetica"/>
          <w:sz w:val="15"/>
          <w:szCs w:val="15"/>
          <w:lang w:val="en-US"/>
        </w:rPr>
        <w:t>CI = confidence interval; IHD =</w:t>
      </w:r>
      <w:r w:rsidR="005F7332" w:rsidRPr="00DB6B6E">
        <w:rPr>
          <w:rFonts w:ascii="Helvetica" w:hAnsi="Helvetica"/>
          <w:sz w:val="15"/>
          <w:szCs w:val="15"/>
        </w:rPr>
        <w:t xml:space="preserve">Ischemic heart disease; </w:t>
      </w:r>
      <w:r w:rsidR="005F7332" w:rsidRPr="00DB6B6E">
        <w:rPr>
          <w:rFonts w:ascii="Helvetica" w:hAnsi="Helvetica"/>
          <w:sz w:val="15"/>
          <w:szCs w:val="15"/>
          <w:lang w:val="en-US"/>
        </w:rPr>
        <w:t xml:space="preserve">HF = heart failure; CABG= </w:t>
      </w:r>
      <w:r w:rsidR="005F7332" w:rsidRPr="000A19F6">
        <w:rPr>
          <w:rFonts w:ascii="Helvetica" w:hAnsi="Helvetica"/>
          <w:sz w:val="15"/>
          <w:szCs w:val="15"/>
          <w:lang w:val="en-US"/>
        </w:rPr>
        <w:t>coronary artery bypass grafting</w:t>
      </w:r>
      <w:r w:rsidR="005F7332" w:rsidRPr="00DB6B6E">
        <w:rPr>
          <w:rFonts w:ascii="Helvetica" w:hAnsi="Helvetica"/>
          <w:sz w:val="15"/>
          <w:szCs w:val="15"/>
          <w:lang w:val="en-US"/>
        </w:rPr>
        <w:t xml:space="preserve">; CAD = coronary artery disease; LVEF = left ventricular ejection fraction; </w:t>
      </w:r>
      <w:r w:rsidR="005F7332" w:rsidRPr="000A19F6">
        <w:rPr>
          <w:rFonts w:ascii="Helvetica" w:hAnsi="Helvetica"/>
          <w:sz w:val="15"/>
          <w:szCs w:val="15"/>
          <w:lang w:val="en-US"/>
        </w:rPr>
        <w:t>CHF = congestive heart failure;</w:t>
      </w:r>
      <w:r w:rsidR="005F7332" w:rsidRPr="00DB6B6E">
        <w:rPr>
          <w:rFonts w:ascii="Helvetica" w:hAnsi="Helvetica"/>
          <w:sz w:val="15"/>
          <w:szCs w:val="15"/>
          <w:lang w:val="en-US"/>
        </w:rPr>
        <w:t xml:space="preserve"> RR = relative risk ; UCLA = University of California Los Angeles;  BHAT = Beta blocker heart attack trial; WISE = </w:t>
      </w:r>
      <w:r w:rsidR="005F7332" w:rsidRPr="00DB6B6E">
        <w:rPr>
          <w:rFonts w:ascii="Helvetica" w:hAnsi="Helvetica"/>
          <w:sz w:val="15"/>
          <w:szCs w:val="15"/>
        </w:rPr>
        <w:t xml:space="preserve">Women’s Ischemia Syndrome Evaluation; </w:t>
      </w:r>
      <w:r w:rsidR="005F7332" w:rsidRPr="00DB6B6E">
        <w:rPr>
          <w:rFonts w:ascii="Helvetica" w:hAnsi="Helvetica"/>
          <w:sz w:val="15"/>
          <w:szCs w:val="15"/>
          <w:lang w:val="en-US"/>
        </w:rPr>
        <w:t>N</w:t>
      </w:r>
      <w:r w:rsidR="005F7332" w:rsidRPr="000A19F6">
        <w:rPr>
          <w:rFonts w:ascii="Helvetica" w:hAnsi="Helvetica"/>
          <w:sz w:val="15"/>
          <w:szCs w:val="15"/>
          <w:lang w:val="en-US"/>
        </w:rPr>
        <w:t>HIS = national health interview survey;</w:t>
      </w:r>
      <w:r w:rsidR="005F7332" w:rsidRPr="00DB6B6E">
        <w:rPr>
          <w:rFonts w:ascii="Helvetica" w:hAnsi="Helvetica"/>
          <w:sz w:val="15"/>
          <w:szCs w:val="15"/>
          <w:lang w:val="en-US"/>
        </w:rPr>
        <w:t xml:space="preserve"> IHD = ischemic heart disease; MOSS = ; ASSET = </w:t>
      </w:r>
      <w:r w:rsidR="005F7332" w:rsidRPr="000A19F6">
        <w:rPr>
          <w:rFonts w:ascii="Helvetica" w:hAnsi="Helvetica"/>
          <w:sz w:val="15"/>
          <w:szCs w:val="15"/>
          <w:lang w:val="en-US"/>
        </w:rPr>
        <w:t>Anglo-Scandinavian Study of Early</w:t>
      </w:r>
      <w:r w:rsidR="005F7332" w:rsidRPr="00DB6B6E">
        <w:rPr>
          <w:rFonts w:ascii="Helvetica" w:hAnsi="Helvetica"/>
          <w:sz w:val="15"/>
          <w:szCs w:val="15"/>
          <w:lang w:val="en-US"/>
        </w:rPr>
        <w:t xml:space="preserve">; CRP = C-reactive protein; HbA1c = hemoglobin A1c; </w:t>
      </w:r>
      <w:r w:rsidR="005F7332" w:rsidRPr="000A19F6">
        <w:rPr>
          <w:rFonts w:ascii="Helvetica" w:hAnsi="Helvetica"/>
          <w:sz w:val="15"/>
          <w:szCs w:val="15"/>
          <w:lang w:val="en-US"/>
        </w:rPr>
        <w:t>MI = myocardial infarction; COPD = chronic obstructive pulmonary disease;</w:t>
      </w:r>
      <w:r w:rsidR="005F7332" w:rsidRPr="00DB6B6E">
        <w:rPr>
          <w:rFonts w:ascii="Helvetica" w:hAnsi="Helvetica"/>
          <w:sz w:val="15"/>
          <w:szCs w:val="15"/>
          <w:lang w:val="en-US"/>
        </w:rPr>
        <w:t xml:space="preserve"> ENRICHD = enhancing recovery in coronary heart disease; </w:t>
      </w:r>
      <w:r w:rsidR="005F7332" w:rsidRPr="000A19F6">
        <w:rPr>
          <w:rFonts w:ascii="Helvetica" w:hAnsi="Helvetica"/>
          <w:sz w:val="15"/>
          <w:szCs w:val="15"/>
          <w:lang w:val="en-US"/>
        </w:rPr>
        <w:t>SNQ = Social Network</w:t>
      </w:r>
      <w:r w:rsidR="005F7332" w:rsidRPr="00DB6B6E">
        <w:rPr>
          <w:rFonts w:ascii="Helvetica" w:hAnsi="Helvetica"/>
          <w:sz w:val="15"/>
          <w:szCs w:val="15"/>
          <w:lang w:val="en-US"/>
        </w:rPr>
        <w:t xml:space="preserve"> </w:t>
      </w:r>
      <w:r w:rsidR="005F7332" w:rsidRPr="000A19F6">
        <w:rPr>
          <w:rFonts w:ascii="Helvetica" w:hAnsi="Helvetica"/>
          <w:sz w:val="15"/>
          <w:szCs w:val="15"/>
          <w:lang w:val="en-US"/>
        </w:rPr>
        <w:t>Questionnaire;</w:t>
      </w:r>
      <w:r w:rsidR="005F7332" w:rsidRPr="00DB6B6E">
        <w:rPr>
          <w:rFonts w:ascii="Helvetica" w:hAnsi="Helvetica"/>
          <w:sz w:val="15"/>
          <w:szCs w:val="15"/>
          <w:lang w:val="en-US"/>
        </w:rPr>
        <w:t xml:space="preserve"> CV = cardiovascular; AMI = acute myocardial infarction; </w:t>
      </w:r>
      <w:r w:rsidR="005F7332" w:rsidRPr="000A19F6">
        <w:rPr>
          <w:rFonts w:ascii="Helvetica" w:hAnsi="Helvetica"/>
          <w:sz w:val="15"/>
          <w:szCs w:val="15"/>
          <w:lang w:val="en-US"/>
        </w:rPr>
        <w:t>AHT= arterial hypertensio</w:t>
      </w:r>
      <w:r w:rsidR="005F7332" w:rsidRPr="00DB6B6E">
        <w:rPr>
          <w:rFonts w:ascii="Helvetica" w:hAnsi="Helvetica"/>
          <w:sz w:val="15"/>
          <w:szCs w:val="15"/>
          <w:lang w:val="en-US"/>
        </w:rPr>
        <w:t xml:space="preserve">n; WISE = ; TIA= transient ischemic attack; OR = odds ration; </w:t>
      </w:r>
      <w:r w:rsidR="005F7332" w:rsidRPr="000A19F6">
        <w:rPr>
          <w:rFonts w:ascii="Helvetica" w:hAnsi="Helvetica"/>
          <w:sz w:val="15"/>
          <w:szCs w:val="15"/>
          <w:lang w:val="en-US"/>
        </w:rPr>
        <w:t>NYHA = New York Heart</w:t>
      </w:r>
      <w:r w:rsidR="005F7332" w:rsidRPr="00DB6B6E">
        <w:rPr>
          <w:rFonts w:ascii="Helvetica" w:hAnsi="Helvetica"/>
          <w:sz w:val="15"/>
          <w:szCs w:val="15"/>
          <w:lang w:val="en-US"/>
        </w:rPr>
        <w:t xml:space="preserve"> </w:t>
      </w:r>
      <w:r w:rsidR="005F7332" w:rsidRPr="000A19F6">
        <w:rPr>
          <w:rFonts w:ascii="Helvetica" w:hAnsi="Helvetica"/>
          <w:sz w:val="15"/>
          <w:szCs w:val="15"/>
          <w:lang w:val="en-US"/>
        </w:rPr>
        <w:t>Association</w:t>
      </w:r>
      <w:r w:rsidR="005F7332" w:rsidRPr="00DB6B6E">
        <w:rPr>
          <w:rFonts w:ascii="Helvetica" w:hAnsi="Helvetica"/>
          <w:sz w:val="15"/>
          <w:szCs w:val="15"/>
          <w:lang w:val="en-US"/>
        </w:rPr>
        <w:t xml:space="preserve"> ;</w:t>
      </w:r>
      <w:r w:rsidR="005F7332" w:rsidRPr="000A19F6">
        <w:rPr>
          <w:rFonts w:ascii="Helvetica" w:hAnsi="Helvetica"/>
          <w:sz w:val="15"/>
          <w:szCs w:val="15"/>
          <w:lang w:val="en-US"/>
        </w:rPr>
        <w:t>PREMIER= prospective registry evaluating myocardial infarction</w:t>
      </w:r>
      <w:r w:rsidR="005F7332" w:rsidRPr="00DB6B6E">
        <w:rPr>
          <w:rFonts w:ascii="Helvetica" w:hAnsi="Helvetica"/>
          <w:sz w:val="15"/>
          <w:szCs w:val="15"/>
          <w:lang w:val="en-US"/>
        </w:rPr>
        <w:t xml:space="preserve">; LVSF = left ventricular systolic dysfunction; STABILITY = ; CLARIFY = </w:t>
      </w:r>
      <w:proofErr w:type="spellStart"/>
      <w:r w:rsidR="005F7332" w:rsidRPr="00DB6B6E">
        <w:rPr>
          <w:rFonts w:ascii="Helvetica" w:hAnsi="Helvetica"/>
          <w:sz w:val="15"/>
          <w:szCs w:val="15"/>
        </w:rPr>
        <w:t>prpspeCtive</w:t>
      </w:r>
      <w:proofErr w:type="spellEnd"/>
      <w:r w:rsidR="005F7332" w:rsidRPr="00DB6B6E">
        <w:rPr>
          <w:rFonts w:ascii="Helvetica" w:hAnsi="Helvetica"/>
          <w:sz w:val="15"/>
          <w:szCs w:val="15"/>
        </w:rPr>
        <w:t xml:space="preserve"> observational </w:t>
      </w:r>
      <w:proofErr w:type="spellStart"/>
      <w:r w:rsidR="005F7332" w:rsidRPr="00DB6B6E">
        <w:rPr>
          <w:rFonts w:ascii="Helvetica" w:hAnsi="Helvetica"/>
          <w:sz w:val="15"/>
          <w:szCs w:val="15"/>
        </w:rPr>
        <w:t>LongitudinAL</w:t>
      </w:r>
      <w:proofErr w:type="spellEnd"/>
      <w:r w:rsidR="005F7332" w:rsidRPr="00DB6B6E">
        <w:rPr>
          <w:rFonts w:ascii="Helvetica" w:hAnsi="Helvetica"/>
          <w:sz w:val="15"/>
          <w:szCs w:val="15"/>
        </w:rPr>
        <w:t xml:space="preserve"> Registry of patients with stable coronary artery disease; OACIS = Osaka Acute Coronary Insufficiency Study; STEMI = </w:t>
      </w:r>
      <w:r w:rsidR="005F7332" w:rsidRPr="000A19F6">
        <w:rPr>
          <w:rFonts w:ascii="Helvetica" w:hAnsi="Helvetica"/>
          <w:sz w:val="15"/>
          <w:szCs w:val="15"/>
          <w:lang w:val="en-US"/>
        </w:rPr>
        <w:t>ST-elevation myocardial infarction</w:t>
      </w:r>
      <w:r w:rsidR="005F7332" w:rsidRPr="00DB6B6E">
        <w:rPr>
          <w:rFonts w:ascii="Helvetica" w:hAnsi="Helvetica"/>
          <w:sz w:val="15"/>
          <w:szCs w:val="15"/>
        </w:rPr>
        <w:t xml:space="preserve">; FINAMI MI = ;ACS = acute coronary syndrome;  GUTSO-III = Global Use of Strategies to Open occluded coronary arteries; </w:t>
      </w:r>
      <w:r w:rsidR="005F7332" w:rsidRPr="000A19F6">
        <w:rPr>
          <w:rFonts w:ascii="Helvetica" w:hAnsi="Helvetica"/>
          <w:sz w:val="15"/>
          <w:szCs w:val="15"/>
          <w:lang w:val="en-US"/>
        </w:rPr>
        <w:t>SAHLSIS =</w:t>
      </w:r>
      <w:proofErr w:type="spellStart"/>
      <w:r w:rsidR="005F7332" w:rsidRPr="000A19F6">
        <w:rPr>
          <w:rFonts w:ascii="Helvetica" w:hAnsi="Helvetica"/>
          <w:sz w:val="15"/>
          <w:szCs w:val="15"/>
          <w:lang w:val="en-US"/>
        </w:rPr>
        <w:t>Sahlgrenska</w:t>
      </w:r>
      <w:proofErr w:type="spellEnd"/>
      <w:r w:rsidR="005F7332" w:rsidRPr="000A19F6">
        <w:rPr>
          <w:rFonts w:ascii="Helvetica" w:hAnsi="Helvetica"/>
          <w:sz w:val="15"/>
          <w:szCs w:val="15"/>
          <w:lang w:val="en-US"/>
        </w:rPr>
        <w:t xml:space="preserve"> Academy Study of Ischemic</w:t>
      </w:r>
      <w:r w:rsidR="005F7332" w:rsidRPr="00DB6B6E">
        <w:rPr>
          <w:rFonts w:ascii="Helvetica" w:hAnsi="Helvetica"/>
          <w:sz w:val="15"/>
          <w:szCs w:val="15"/>
          <w:lang w:val="en-US"/>
        </w:rPr>
        <w:t xml:space="preserve"> </w:t>
      </w:r>
      <w:r w:rsidR="005F7332" w:rsidRPr="000A19F6">
        <w:rPr>
          <w:rFonts w:ascii="Helvetica" w:hAnsi="Helvetica"/>
          <w:sz w:val="15"/>
          <w:szCs w:val="15"/>
          <w:lang w:val="en-US"/>
        </w:rPr>
        <w:t>Stroke</w:t>
      </w:r>
      <w:r w:rsidR="005F7332" w:rsidRPr="00DB6B6E">
        <w:rPr>
          <w:rFonts w:ascii="Helvetica" w:hAnsi="Helvetica"/>
          <w:sz w:val="15"/>
          <w:szCs w:val="15"/>
          <w:lang w:val="en-US"/>
        </w:rPr>
        <w:t xml:space="preserve">; </w:t>
      </w:r>
      <w:r w:rsidR="005F7332" w:rsidRPr="000A19F6">
        <w:rPr>
          <w:rFonts w:ascii="Helvetica" w:hAnsi="Helvetica"/>
          <w:sz w:val="15"/>
          <w:szCs w:val="15"/>
          <w:lang w:val="en-US"/>
        </w:rPr>
        <w:t>PCI= percutaneous coronary intervention</w:t>
      </w:r>
      <w:r w:rsidR="005F7332" w:rsidRPr="00DB6B6E">
        <w:rPr>
          <w:rFonts w:ascii="Helvetica" w:hAnsi="Helvetica"/>
          <w:sz w:val="15"/>
          <w:szCs w:val="15"/>
          <w:lang w:val="en-US"/>
        </w:rPr>
        <w:t xml:space="preserve">; TOPCAT = </w:t>
      </w:r>
      <w:r w:rsidR="005F7332" w:rsidRPr="00DB6B6E">
        <w:rPr>
          <w:rFonts w:ascii="Helvetica" w:hAnsi="Helvetica"/>
          <w:sz w:val="15"/>
          <w:szCs w:val="15"/>
        </w:rPr>
        <w:t xml:space="preserve">Treatment of Pre- served Cardiac Function Heart Failure with an Aldosterone Antagonist. </w:t>
      </w:r>
    </w:p>
    <w:p w14:paraId="344E9858" w14:textId="77777777" w:rsidR="00D07BD7" w:rsidRDefault="00D07BD7" w:rsidP="004F2314">
      <w:pPr>
        <w:rPr>
          <w:rFonts w:ascii="Times New Roman" w:eastAsia="Times New Roman" w:hAnsi="Times New Roman"/>
          <w:lang w:eastAsia="en-GB"/>
        </w:rPr>
      </w:pPr>
    </w:p>
    <w:p w14:paraId="46372E7A" w14:textId="77777777" w:rsidR="00D07BD7" w:rsidRDefault="00D07BD7" w:rsidP="004F2314">
      <w:pPr>
        <w:rPr>
          <w:rFonts w:ascii="Times New Roman" w:eastAsia="Times New Roman" w:hAnsi="Times New Roman"/>
          <w:lang w:eastAsia="en-GB"/>
        </w:rPr>
      </w:pPr>
    </w:p>
    <w:p w14:paraId="4DFED53D" w14:textId="77777777" w:rsidR="00D07BD7" w:rsidRDefault="00D07BD7" w:rsidP="004F2314">
      <w:pPr>
        <w:rPr>
          <w:rFonts w:ascii="Times New Roman" w:eastAsia="Times New Roman" w:hAnsi="Times New Roman"/>
          <w:lang w:eastAsia="en-GB"/>
        </w:rPr>
      </w:pPr>
    </w:p>
    <w:p w14:paraId="4447539C" w14:textId="77777777" w:rsidR="004F2314" w:rsidRDefault="004F2314" w:rsidP="004F2314">
      <w:pPr>
        <w:rPr>
          <w:rFonts w:ascii="Times New Roman" w:eastAsia="Times New Roman" w:hAnsi="Times New Roman"/>
          <w:b/>
          <w:bCs/>
          <w:lang w:eastAsia="en-GB"/>
        </w:rPr>
      </w:pPr>
    </w:p>
    <w:p w14:paraId="0A32447F" w14:textId="702D26DA" w:rsidR="004F2314" w:rsidRPr="004F2314" w:rsidRDefault="0070598D" w:rsidP="004F2314">
      <w:pPr>
        <w:rPr>
          <w:rFonts w:ascii="Times New Roman" w:eastAsia="Times New Roman" w:hAnsi="Times New Roman"/>
          <w:b/>
          <w:u w:val="single"/>
          <w:lang w:eastAsia="en-GB"/>
        </w:rPr>
      </w:pPr>
      <w:r>
        <w:rPr>
          <w:rFonts w:ascii="Times New Roman" w:eastAsia="Times New Roman" w:hAnsi="Times New Roman"/>
          <w:b/>
          <w:bCs/>
          <w:lang w:eastAsia="en-GB"/>
        </w:rPr>
        <w:br w:type="page"/>
      </w:r>
      <w:r w:rsidR="004F2314" w:rsidRPr="004F2314">
        <w:rPr>
          <w:rFonts w:ascii="Times New Roman" w:eastAsia="Times New Roman" w:hAnsi="Times New Roman"/>
          <w:b/>
          <w:bCs/>
          <w:lang w:eastAsia="en-GB"/>
        </w:rPr>
        <w:lastRenderedPageBreak/>
        <w:t xml:space="preserve">Table </w:t>
      </w:r>
      <w:r w:rsidR="0095243D">
        <w:rPr>
          <w:rFonts w:ascii="Times New Roman" w:eastAsia="Times New Roman" w:hAnsi="Times New Roman"/>
          <w:b/>
          <w:bCs/>
          <w:lang w:eastAsia="en-GB"/>
        </w:rPr>
        <w:t>S</w:t>
      </w:r>
      <w:r w:rsidR="004F2314" w:rsidRPr="004F2314">
        <w:rPr>
          <w:rFonts w:ascii="Times New Roman" w:eastAsia="Times New Roman" w:hAnsi="Times New Roman"/>
          <w:b/>
          <w:bCs/>
          <w:lang w:eastAsia="en-GB"/>
        </w:rPr>
        <w:t>2</w:t>
      </w:r>
      <w:r>
        <w:rPr>
          <w:rFonts w:ascii="Times New Roman" w:eastAsia="Times New Roman" w:hAnsi="Times New Roman"/>
          <w:b/>
          <w:bCs/>
          <w:lang w:eastAsia="en-GB"/>
        </w:rPr>
        <w:t>.</w:t>
      </w:r>
      <w:r w:rsidR="004F2314" w:rsidRPr="004F2314">
        <w:rPr>
          <w:rFonts w:ascii="Times New Roman" w:eastAsia="Times New Roman" w:hAnsi="Times New Roman"/>
          <w:b/>
          <w:bCs/>
          <w:lang w:eastAsia="en-GB"/>
        </w:rPr>
        <w:t xml:space="preserve"> Quality Assessment of Included Studies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485"/>
        <w:gridCol w:w="1822"/>
        <w:gridCol w:w="1315"/>
        <w:gridCol w:w="1416"/>
        <w:gridCol w:w="1974"/>
        <w:gridCol w:w="1303"/>
        <w:gridCol w:w="961"/>
        <w:gridCol w:w="1211"/>
        <w:gridCol w:w="901"/>
        <w:gridCol w:w="926"/>
        <w:gridCol w:w="860"/>
      </w:tblGrid>
      <w:tr w:rsidR="004F2314" w:rsidRPr="000343FB" w14:paraId="6F6E2376" w14:textId="77777777" w:rsidTr="0070598D">
        <w:trPr>
          <w:tblHeader/>
          <w:jc w:val="center"/>
        </w:trPr>
        <w:tc>
          <w:tcPr>
            <w:tcW w:w="7896" w:type="dxa"/>
            <w:gridSpan w:val="5"/>
            <w:shd w:val="clear" w:color="auto" w:fill="E7E6E6"/>
          </w:tcPr>
          <w:p w14:paraId="457A77DB" w14:textId="77777777" w:rsidR="004F2314" w:rsidRPr="000343FB" w:rsidRDefault="004F2314" w:rsidP="000343FB">
            <w:pPr>
              <w:jc w:val="center"/>
              <w:rPr>
                <w:rFonts w:ascii="Times New Roman" w:eastAsia="Times New Roman" w:hAnsi="Times New Roman"/>
                <w:b/>
                <w:bCs/>
                <w:sz w:val="20"/>
                <w:szCs w:val="20"/>
                <w:lang w:eastAsia="en-GB"/>
              </w:rPr>
            </w:pPr>
            <w:r w:rsidRPr="000343FB">
              <w:rPr>
                <w:rFonts w:ascii="Times New Roman" w:eastAsia="Times New Roman" w:hAnsi="Times New Roman"/>
                <w:b/>
                <w:bCs/>
                <w:sz w:val="20"/>
                <w:szCs w:val="20"/>
                <w:lang w:eastAsia="en-GB"/>
              </w:rPr>
              <w:t>Selection</w:t>
            </w:r>
          </w:p>
        </w:tc>
        <w:tc>
          <w:tcPr>
            <w:tcW w:w="0" w:type="auto"/>
            <w:gridSpan w:val="2"/>
            <w:shd w:val="clear" w:color="auto" w:fill="E7E6E6"/>
          </w:tcPr>
          <w:p w14:paraId="0654DD7C" w14:textId="77777777" w:rsidR="004F2314" w:rsidRPr="000343FB" w:rsidRDefault="004F2314" w:rsidP="000343FB">
            <w:pPr>
              <w:jc w:val="center"/>
              <w:rPr>
                <w:rFonts w:ascii="Times New Roman" w:eastAsia="Times New Roman" w:hAnsi="Times New Roman"/>
                <w:b/>
                <w:bCs/>
                <w:sz w:val="20"/>
                <w:szCs w:val="20"/>
                <w:lang w:eastAsia="en-GB"/>
              </w:rPr>
            </w:pPr>
            <w:r w:rsidRPr="000343FB">
              <w:rPr>
                <w:rFonts w:ascii="Times New Roman" w:eastAsia="Times New Roman" w:hAnsi="Times New Roman"/>
                <w:b/>
                <w:bCs/>
                <w:sz w:val="20"/>
                <w:szCs w:val="20"/>
                <w:lang w:eastAsia="en-GB"/>
              </w:rPr>
              <w:t>Comparability</w:t>
            </w:r>
          </w:p>
        </w:tc>
        <w:tc>
          <w:tcPr>
            <w:tcW w:w="0" w:type="auto"/>
            <w:gridSpan w:val="3"/>
            <w:shd w:val="clear" w:color="auto" w:fill="E7E6E6"/>
          </w:tcPr>
          <w:p w14:paraId="00C1981F" w14:textId="77777777" w:rsidR="004F2314" w:rsidRPr="000343FB" w:rsidRDefault="004F2314" w:rsidP="000343FB">
            <w:pPr>
              <w:jc w:val="center"/>
              <w:rPr>
                <w:rFonts w:ascii="Times New Roman" w:eastAsia="Times New Roman" w:hAnsi="Times New Roman"/>
                <w:b/>
                <w:bCs/>
                <w:sz w:val="20"/>
                <w:szCs w:val="20"/>
                <w:lang w:eastAsia="en-GB"/>
              </w:rPr>
            </w:pPr>
            <w:r w:rsidRPr="000343FB">
              <w:rPr>
                <w:rFonts w:ascii="Times New Roman" w:eastAsia="Times New Roman" w:hAnsi="Times New Roman"/>
                <w:b/>
                <w:bCs/>
                <w:sz w:val="20"/>
                <w:szCs w:val="20"/>
                <w:lang w:eastAsia="en-GB"/>
              </w:rPr>
              <w:t>Outcome</w:t>
            </w:r>
          </w:p>
        </w:tc>
        <w:tc>
          <w:tcPr>
            <w:tcW w:w="0" w:type="auto"/>
            <w:shd w:val="clear" w:color="auto" w:fill="E7E6E6"/>
          </w:tcPr>
          <w:p w14:paraId="1DF587F9" w14:textId="77777777" w:rsidR="004F2314" w:rsidRPr="000343FB" w:rsidRDefault="004F2314" w:rsidP="004F2314">
            <w:pPr>
              <w:rPr>
                <w:rFonts w:ascii="Times New Roman" w:eastAsia="Times New Roman" w:hAnsi="Times New Roman"/>
                <w:sz w:val="20"/>
                <w:szCs w:val="20"/>
                <w:lang w:eastAsia="en-GB"/>
              </w:rPr>
            </w:pPr>
          </w:p>
        </w:tc>
      </w:tr>
      <w:tr w:rsidR="004F2314" w:rsidRPr="000343FB" w14:paraId="3A848B24" w14:textId="77777777" w:rsidTr="0070598D">
        <w:trPr>
          <w:tblHeader/>
          <w:jc w:val="center"/>
        </w:trPr>
        <w:tc>
          <w:tcPr>
            <w:tcW w:w="1485" w:type="dxa"/>
            <w:shd w:val="clear" w:color="auto" w:fill="E7E6E6"/>
          </w:tcPr>
          <w:p w14:paraId="6F53608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Study</w:t>
            </w:r>
          </w:p>
        </w:tc>
        <w:tc>
          <w:tcPr>
            <w:tcW w:w="0" w:type="auto"/>
            <w:shd w:val="clear" w:color="auto" w:fill="E7E6E6"/>
          </w:tcPr>
          <w:p w14:paraId="6CAC4BC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Representativeness of exposed cohort</w:t>
            </w:r>
          </w:p>
          <w:p w14:paraId="28E3040E" w14:textId="77777777" w:rsidR="004F2314" w:rsidRPr="000343FB" w:rsidRDefault="004F2314" w:rsidP="004F2314">
            <w:pPr>
              <w:rPr>
                <w:rFonts w:ascii="Times New Roman" w:eastAsia="Times New Roman" w:hAnsi="Times New Roman"/>
                <w:sz w:val="18"/>
                <w:szCs w:val="18"/>
                <w:lang w:eastAsia="en-GB"/>
              </w:rPr>
            </w:pPr>
          </w:p>
          <w:p w14:paraId="281F57F1" w14:textId="77777777" w:rsidR="004F2314" w:rsidRPr="000343FB" w:rsidRDefault="004F2314" w:rsidP="000343FB">
            <w:pPr>
              <w:jc w:val="center"/>
              <w:rPr>
                <w:rFonts w:ascii="Times New Roman" w:eastAsia="Times New Roman" w:hAnsi="Times New Roman"/>
                <w:sz w:val="18"/>
                <w:szCs w:val="18"/>
                <w:lang w:eastAsia="en-GB"/>
              </w:rPr>
            </w:pPr>
          </w:p>
        </w:tc>
        <w:tc>
          <w:tcPr>
            <w:tcW w:w="0" w:type="auto"/>
            <w:shd w:val="clear" w:color="auto" w:fill="E7E6E6"/>
          </w:tcPr>
          <w:p w14:paraId="557D7DA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Selection of nonexposed cohort</w:t>
            </w:r>
          </w:p>
          <w:p w14:paraId="4A499BD3" w14:textId="77777777" w:rsidR="004F2314" w:rsidRPr="000343FB" w:rsidRDefault="004F2314" w:rsidP="004F2314">
            <w:pPr>
              <w:rPr>
                <w:rFonts w:ascii="Times New Roman" w:eastAsia="Times New Roman" w:hAnsi="Times New Roman"/>
                <w:sz w:val="18"/>
                <w:szCs w:val="18"/>
                <w:lang w:eastAsia="en-GB"/>
              </w:rPr>
            </w:pPr>
          </w:p>
        </w:tc>
        <w:tc>
          <w:tcPr>
            <w:tcW w:w="0" w:type="auto"/>
            <w:shd w:val="clear" w:color="auto" w:fill="E7E6E6"/>
          </w:tcPr>
          <w:p w14:paraId="04EBBDA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Ascertainment of exposure</w:t>
            </w:r>
          </w:p>
          <w:p w14:paraId="62D86F63" w14:textId="77777777" w:rsidR="004F2314" w:rsidRPr="000343FB" w:rsidRDefault="004F2314" w:rsidP="004F2314">
            <w:pPr>
              <w:rPr>
                <w:rFonts w:ascii="Times New Roman" w:eastAsia="Times New Roman" w:hAnsi="Times New Roman"/>
                <w:sz w:val="18"/>
                <w:szCs w:val="18"/>
                <w:lang w:eastAsia="en-GB"/>
              </w:rPr>
            </w:pPr>
          </w:p>
        </w:tc>
        <w:tc>
          <w:tcPr>
            <w:tcW w:w="0" w:type="auto"/>
            <w:shd w:val="clear" w:color="auto" w:fill="E7E6E6"/>
          </w:tcPr>
          <w:p w14:paraId="2436052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Demonstration that outcome of interest was not present at start of study</w:t>
            </w:r>
          </w:p>
          <w:p w14:paraId="476F8680" w14:textId="77777777" w:rsidR="004F2314" w:rsidRPr="000343FB" w:rsidRDefault="004F2314" w:rsidP="004F2314">
            <w:pPr>
              <w:rPr>
                <w:rFonts w:ascii="Times New Roman" w:eastAsia="Times New Roman" w:hAnsi="Times New Roman"/>
                <w:sz w:val="18"/>
                <w:szCs w:val="18"/>
                <w:lang w:eastAsia="en-GB"/>
              </w:rPr>
            </w:pPr>
          </w:p>
        </w:tc>
        <w:tc>
          <w:tcPr>
            <w:tcW w:w="0" w:type="auto"/>
            <w:shd w:val="clear" w:color="auto" w:fill="E7E6E6"/>
          </w:tcPr>
          <w:p w14:paraId="1C87A93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Adjust for the most important risk factors</w:t>
            </w:r>
          </w:p>
          <w:p w14:paraId="1B73EFE9" w14:textId="77777777" w:rsidR="004F2314" w:rsidRPr="000343FB" w:rsidRDefault="004F2314" w:rsidP="004F2314">
            <w:pPr>
              <w:rPr>
                <w:rFonts w:ascii="Times New Roman" w:eastAsia="Times New Roman" w:hAnsi="Times New Roman"/>
                <w:sz w:val="18"/>
                <w:szCs w:val="18"/>
                <w:lang w:eastAsia="en-GB"/>
              </w:rPr>
            </w:pPr>
          </w:p>
        </w:tc>
        <w:tc>
          <w:tcPr>
            <w:tcW w:w="0" w:type="auto"/>
            <w:shd w:val="clear" w:color="auto" w:fill="E7E6E6"/>
          </w:tcPr>
          <w:p w14:paraId="49C78F5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Adjust for other risk factors</w:t>
            </w:r>
          </w:p>
          <w:p w14:paraId="07D1EFD2" w14:textId="77777777" w:rsidR="004F2314" w:rsidRPr="000343FB" w:rsidRDefault="004F2314" w:rsidP="004F2314">
            <w:pPr>
              <w:rPr>
                <w:rFonts w:ascii="Times New Roman" w:eastAsia="Times New Roman" w:hAnsi="Times New Roman"/>
                <w:sz w:val="18"/>
                <w:szCs w:val="18"/>
                <w:lang w:eastAsia="en-GB"/>
              </w:rPr>
            </w:pPr>
          </w:p>
        </w:tc>
        <w:tc>
          <w:tcPr>
            <w:tcW w:w="0" w:type="auto"/>
            <w:shd w:val="clear" w:color="auto" w:fill="E7E6E6"/>
          </w:tcPr>
          <w:p w14:paraId="1BE9F32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Assessment of outcome</w:t>
            </w:r>
          </w:p>
          <w:p w14:paraId="7921EAEB" w14:textId="77777777" w:rsidR="004F2314" w:rsidRPr="000343FB" w:rsidRDefault="004F2314" w:rsidP="004F2314">
            <w:pPr>
              <w:rPr>
                <w:rFonts w:ascii="Times New Roman" w:eastAsia="Times New Roman" w:hAnsi="Times New Roman"/>
                <w:sz w:val="18"/>
                <w:szCs w:val="18"/>
                <w:lang w:eastAsia="en-GB"/>
              </w:rPr>
            </w:pPr>
          </w:p>
        </w:tc>
        <w:tc>
          <w:tcPr>
            <w:tcW w:w="0" w:type="auto"/>
            <w:shd w:val="clear" w:color="auto" w:fill="E7E6E6"/>
          </w:tcPr>
          <w:p w14:paraId="253E2BB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Follow-up length</w:t>
            </w:r>
          </w:p>
          <w:p w14:paraId="5D1FC626" w14:textId="77777777" w:rsidR="004F2314" w:rsidRPr="000343FB" w:rsidRDefault="004F2314" w:rsidP="004F2314">
            <w:pPr>
              <w:rPr>
                <w:rFonts w:ascii="Times New Roman" w:eastAsia="Times New Roman" w:hAnsi="Times New Roman"/>
                <w:sz w:val="18"/>
                <w:szCs w:val="18"/>
                <w:lang w:eastAsia="en-GB"/>
              </w:rPr>
            </w:pPr>
          </w:p>
        </w:tc>
        <w:tc>
          <w:tcPr>
            <w:tcW w:w="0" w:type="auto"/>
            <w:shd w:val="clear" w:color="auto" w:fill="E7E6E6"/>
          </w:tcPr>
          <w:p w14:paraId="27018243"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Loss to follow-up rate</w:t>
            </w:r>
          </w:p>
          <w:p w14:paraId="7FEF11BD" w14:textId="77777777" w:rsidR="004F2314" w:rsidRPr="000343FB" w:rsidRDefault="004F2314" w:rsidP="004F2314">
            <w:pPr>
              <w:rPr>
                <w:rFonts w:ascii="Times New Roman" w:eastAsia="Times New Roman" w:hAnsi="Times New Roman"/>
                <w:sz w:val="18"/>
                <w:szCs w:val="18"/>
                <w:lang w:eastAsia="en-GB"/>
              </w:rPr>
            </w:pPr>
          </w:p>
        </w:tc>
        <w:tc>
          <w:tcPr>
            <w:tcW w:w="0" w:type="auto"/>
            <w:shd w:val="clear" w:color="auto" w:fill="E7E6E6"/>
          </w:tcPr>
          <w:p w14:paraId="118871D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Total quality score</w:t>
            </w:r>
          </w:p>
        </w:tc>
      </w:tr>
      <w:tr w:rsidR="004F2314" w:rsidRPr="000343FB" w14:paraId="419BA463" w14:textId="77777777" w:rsidTr="000343FB">
        <w:trPr>
          <w:jc w:val="center"/>
        </w:trPr>
        <w:tc>
          <w:tcPr>
            <w:tcW w:w="1485" w:type="dxa"/>
            <w:shd w:val="clear" w:color="auto" w:fill="auto"/>
          </w:tcPr>
          <w:p w14:paraId="09DAC0D8" w14:textId="77777777" w:rsidR="004F2314" w:rsidRPr="000343FB" w:rsidRDefault="004F2314" w:rsidP="004F2314">
            <w:pPr>
              <w:rPr>
                <w:rFonts w:ascii="Times New Roman" w:eastAsia="Times New Roman" w:hAnsi="Times New Roman"/>
                <w:sz w:val="18"/>
                <w:szCs w:val="18"/>
                <w:lang w:eastAsia="en-GB"/>
              </w:rPr>
            </w:pPr>
            <w:proofErr w:type="spellStart"/>
            <w:r w:rsidRPr="000343FB">
              <w:rPr>
                <w:rFonts w:ascii="Times New Roman" w:eastAsia="Times New Roman" w:hAnsi="Times New Roman"/>
                <w:sz w:val="18"/>
                <w:szCs w:val="18"/>
                <w:lang w:eastAsia="en-GB"/>
              </w:rPr>
              <w:t>Appelros</w:t>
            </w:r>
            <w:proofErr w:type="spellEnd"/>
            <w:r w:rsidRPr="000343FB">
              <w:rPr>
                <w:rFonts w:ascii="Times New Roman" w:eastAsia="Times New Roman" w:hAnsi="Times New Roman"/>
                <w:sz w:val="18"/>
                <w:szCs w:val="18"/>
                <w:lang w:eastAsia="en-GB"/>
              </w:rPr>
              <w:t xml:space="preserve"> et al. (2003)</w:t>
            </w:r>
          </w:p>
          <w:p w14:paraId="2824CD0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fldChar w:fldCharType="begin"/>
            </w:r>
            <w:r w:rsidRPr="000343FB">
              <w:rPr>
                <w:rFonts w:ascii="Times New Roman" w:eastAsia="Times New Roman" w:hAnsi="Times New Roman"/>
                <w:sz w:val="18"/>
                <w:szCs w:val="18"/>
                <w:lang w:eastAsia="en-GB"/>
              </w:rPr>
              <w:instrText xml:space="preserve"> ADDIN EN.CITE &lt;EndNote&gt;&lt;Cite&gt;&lt;Author&gt;Appelros&lt;/Author&gt;&lt;Year&gt;2003&lt;/Year&gt;&lt;RecNum&gt;6094&lt;/RecNum&gt;&lt;DisplayText&gt;(57)&lt;/DisplayText&gt;&lt;record&gt;&lt;rec-number&gt;6094&lt;/rec-number&gt;&lt;foreign-keys&gt;&lt;key app="EN" db-id="txdvdswaxe0tp9ezdvj5fzvm0xts2dtdxesx" timestamp="1624292081"&gt;6094&lt;/key&gt;&lt;/foreign-keys&gt;&lt;ref-type name="Journal Article"&gt;17&lt;/ref-type&gt;&lt;contributors&gt;&lt;authors&gt;&lt;author&gt;Appelros, Peter&lt;/author&gt;&lt;author&gt;Nydevik, Ingegerd&lt;/author&gt;&lt;author&gt;Viitanen, Matti&lt;/author&gt;&lt;/authors&gt;&lt;/contributors&gt;&lt;titles&gt;&lt;title&gt;Poor Outcome After First-Ever Stroke&lt;/title&gt;&lt;secondary-title&gt;Stroke&lt;/secondary-title&gt;&lt;/titles&gt;&lt;periodical&gt;&lt;full-title&gt;Stroke&lt;/full-title&gt;&lt;/periodical&gt;&lt;pages&gt;122-126&lt;/pages&gt;&lt;volume&gt;34&lt;/volume&gt;&lt;number&gt;1&lt;/number&gt;&lt;dates&gt;&lt;year&gt;2003&lt;/year&gt;&lt;/dates&gt;&lt;publisher&gt;Ovid Technologies (Wolters Kluwer Health)&lt;/publisher&gt;&lt;isbn&gt;0039-2499&lt;/isbn&gt;&lt;urls&gt;&lt;related-urls&gt;&lt;url&gt;https://dx.doi.org/10.1161/01.str.0000047852.05842.3c&lt;/url&gt;&lt;/related-urls&gt;&lt;/urls&gt;&lt;electronic-resource-num&gt;10.1161/01.str.0000047852.05842.3c&lt;/electronic-resource-num&gt;&lt;/record&gt;&lt;/Cite&gt;&lt;/EndNote&gt;</w:instrText>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(57)</w:t>
            </w:r>
            <w:r w:rsidRPr="000343FB">
              <w:rPr>
                <w:rFonts w:ascii="Times New Roman" w:eastAsia="Times New Roman" w:hAnsi="Times New Roman"/>
                <w:sz w:val="18"/>
                <w:szCs w:val="18"/>
                <w:lang w:eastAsia="en-GB"/>
              </w:rPr>
              <w:fldChar w:fldCharType="end"/>
            </w:r>
          </w:p>
        </w:tc>
        <w:tc>
          <w:tcPr>
            <w:tcW w:w="0" w:type="auto"/>
            <w:shd w:val="clear" w:color="auto" w:fill="auto"/>
          </w:tcPr>
          <w:p w14:paraId="26D94B2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923C11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BB3B7F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8A48D1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BC48A0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DF0525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_</w:t>
            </w:r>
          </w:p>
        </w:tc>
        <w:tc>
          <w:tcPr>
            <w:tcW w:w="0" w:type="auto"/>
            <w:shd w:val="clear" w:color="auto" w:fill="auto"/>
          </w:tcPr>
          <w:p w14:paraId="579389A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213BDE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A692DA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008EDE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6</w:t>
            </w:r>
          </w:p>
        </w:tc>
      </w:tr>
      <w:tr w:rsidR="004F2314" w:rsidRPr="000343FB" w14:paraId="341F3777" w14:textId="77777777" w:rsidTr="000343FB">
        <w:trPr>
          <w:trHeight w:val="413"/>
          <w:jc w:val="center"/>
        </w:trPr>
        <w:tc>
          <w:tcPr>
            <w:tcW w:w="1485" w:type="dxa"/>
            <w:shd w:val="clear" w:color="auto" w:fill="auto"/>
          </w:tcPr>
          <w:p w14:paraId="0AFE5245" w14:textId="77777777" w:rsidR="004F2314" w:rsidRPr="000343FB" w:rsidRDefault="004F2314" w:rsidP="004F2314">
            <w:pPr>
              <w:rPr>
                <w:rFonts w:ascii="Times New Roman" w:eastAsia="Times New Roman" w:hAnsi="Times New Roman"/>
                <w:sz w:val="18"/>
                <w:szCs w:val="18"/>
                <w:lang w:eastAsia="en-GB"/>
              </w:rPr>
            </w:pPr>
            <w:proofErr w:type="spellStart"/>
            <w:r w:rsidRPr="000343FB">
              <w:rPr>
                <w:rFonts w:ascii="Times New Roman" w:eastAsia="Times New Roman" w:hAnsi="Times New Roman"/>
                <w:sz w:val="18"/>
                <w:szCs w:val="18"/>
                <w:lang w:eastAsia="en-GB"/>
              </w:rPr>
              <w:t>Birket</w:t>
            </w:r>
            <w:proofErr w:type="spellEnd"/>
            <w:r w:rsidRPr="000343FB">
              <w:rPr>
                <w:rFonts w:ascii="Times New Roman" w:eastAsia="Times New Roman" w:hAnsi="Times New Roman"/>
                <w:sz w:val="18"/>
                <w:szCs w:val="18"/>
                <w:lang w:eastAsia="en-GB"/>
              </w:rPr>
              <w:t>-Smith et al. (2009)</w:t>
            </w:r>
          </w:p>
          <w:p w14:paraId="59A6CE8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fldChar w:fldCharType="begin">
                <w:fldData xml:space="preserve">PEVuZE5vdGU+PENpdGU+PEF1dGhvcj5CaXJrZXQtU21pdGg8L0F1dGhvcj48WWVhcj4yMDA5PC9Z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PEVuZE5vdGU+PENpdGU+PEF1dGhvcj5CaXJrZXQtU21pdGg8L0F1dGhvcj48WWVhcj4yMDA5PC9Z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(58)</w:t>
            </w:r>
            <w:r w:rsidRPr="000343FB">
              <w:rPr>
                <w:rFonts w:ascii="Times New Roman" w:eastAsia="Times New Roman" w:hAnsi="Times New Roman"/>
                <w:sz w:val="18"/>
                <w:szCs w:val="18"/>
                <w:lang w:eastAsia="en-GB"/>
              </w:rPr>
              <w:fldChar w:fldCharType="end"/>
            </w:r>
          </w:p>
        </w:tc>
        <w:tc>
          <w:tcPr>
            <w:tcW w:w="0" w:type="auto"/>
            <w:shd w:val="clear" w:color="auto" w:fill="auto"/>
          </w:tcPr>
          <w:p w14:paraId="6F4EB483"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96FF5C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733EA2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DAB538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0B04F1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6D5FDA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A714F7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802EAA9"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2F1527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EF4E5C3"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8</w:t>
            </w:r>
          </w:p>
        </w:tc>
      </w:tr>
      <w:tr w:rsidR="004F2314" w:rsidRPr="000343FB" w14:paraId="1DB0D725" w14:textId="77777777" w:rsidTr="000343FB">
        <w:trPr>
          <w:trHeight w:val="413"/>
          <w:jc w:val="center"/>
        </w:trPr>
        <w:tc>
          <w:tcPr>
            <w:tcW w:w="1485" w:type="dxa"/>
            <w:shd w:val="clear" w:color="auto" w:fill="auto"/>
          </w:tcPr>
          <w:p w14:paraId="2C9FB0F7" w14:textId="77777777" w:rsidR="004F2314" w:rsidRPr="000343FB" w:rsidRDefault="004F2314" w:rsidP="004F2314">
            <w:pPr>
              <w:rPr>
                <w:rFonts w:ascii="Times New Roman" w:eastAsia="Times New Roman" w:hAnsi="Times New Roman"/>
                <w:sz w:val="18"/>
                <w:szCs w:val="18"/>
                <w:lang w:eastAsia="en-GB"/>
              </w:rPr>
            </w:pPr>
            <w:proofErr w:type="spellStart"/>
            <w:r w:rsidRPr="000343FB">
              <w:rPr>
                <w:rFonts w:ascii="Times New Roman" w:eastAsia="Times New Roman" w:hAnsi="Times New Roman"/>
                <w:sz w:val="18"/>
                <w:szCs w:val="18"/>
                <w:lang w:eastAsia="en-GB"/>
              </w:rPr>
              <w:t>Boru</w:t>
            </w:r>
            <w:proofErr w:type="spellEnd"/>
            <w:r w:rsidRPr="000343FB">
              <w:rPr>
                <w:rFonts w:ascii="Times New Roman" w:eastAsia="Times New Roman" w:hAnsi="Times New Roman"/>
                <w:sz w:val="18"/>
                <w:szCs w:val="18"/>
                <w:lang w:eastAsia="en-GB"/>
              </w:rPr>
              <w:t xml:space="preserve"> et al., (2007) </w:t>
            </w:r>
            <w:r w:rsidRPr="000343FB">
              <w:rPr>
                <w:rFonts w:ascii="Times New Roman" w:eastAsia="Times New Roman" w:hAnsi="Times New Roman"/>
                <w:sz w:val="18"/>
                <w:szCs w:val="18"/>
                <w:lang w:eastAsia="en-GB"/>
              </w:rPr>
              <w:fldChar w:fldCharType="begin">
                <w:fldData xml:space="preserve">PEVuZE5vdGU+PENpdGU+PEF1dGhvcj5Cw7Zyw7w8L0F1dGhvcj48WWVhcj4yMDA3PC9ZZWFyPjxS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PEVuZE5vdGU+PENpdGU+PEF1dGhvcj5Cw7Zyw7w8L0F1dGhvcj48WWVhcj4yMDA3PC9ZZWFyPjxS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(59)</w:t>
            </w:r>
            <w:r w:rsidRPr="000343FB">
              <w:rPr>
                <w:rFonts w:ascii="Times New Roman" w:eastAsia="Times New Roman" w:hAnsi="Times New Roman"/>
                <w:sz w:val="18"/>
                <w:szCs w:val="18"/>
                <w:lang w:eastAsia="en-GB"/>
              </w:rPr>
              <w:fldChar w:fldCharType="end"/>
            </w:r>
          </w:p>
        </w:tc>
        <w:tc>
          <w:tcPr>
            <w:tcW w:w="0" w:type="auto"/>
            <w:shd w:val="clear" w:color="auto" w:fill="auto"/>
          </w:tcPr>
          <w:p w14:paraId="0554BA5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E7C6CF3"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66C709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928CB5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D0DAB1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068523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D26D3C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5987F2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6528B3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7B31EC9"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3</w:t>
            </w:r>
          </w:p>
        </w:tc>
      </w:tr>
      <w:tr w:rsidR="004F2314" w:rsidRPr="000343FB" w14:paraId="4C53CC0F" w14:textId="77777777" w:rsidTr="000343FB">
        <w:trPr>
          <w:trHeight w:val="413"/>
          <w:jc w:val="center"/>
        </w:trPr>
        <w:tc>
          <w:tcPr>
            <w:tcW w:w="1485" w:type="dxa"/>
            <w:shd w:val="clear" w:color="auto" w:fill="auto"/>
          </w:tcPr>
          <w:p w14:paraId="243A5CEB" w14:textId="77777777" w:rsidR="004F2314" w:rsidRPr="000343FB" w:rsidRDefault="004F2314" w:rsidP="004F2314">
            <w:pPr>
              <w:rPr>
                <w:rFonts w:ascii="Times New Roman" w:eastAsia="Times New Roman" w:hAnsi="Times New Roman"/>
                <w:sz w:val="18"/>
                <w:szCs w:val="18"/>
                <w:lang w:eastAsia="en-GB"/>
              </w:rPr>
            </w:pPr>
          </w:p>
          <w:p w14:paraId="6E0B58DE" w14:textId="77777777" w:rsidR="004F2314" w:rsidRPr="000343FB" w:rsidRDefault="004F2314" w:rsidP="004F2314">
            <w:pPr>
              <w:rPr>
                <w:rFonts w:ascii="Times New Roman" w:eastAsia="Times New Roman" w:hAnsi="Times New Roman"/>
                <w:sz w:val="18"/>
                <w:szCs w:val="18"/>
                <w:lang w:eastAsia="en-GB"/>
              </w:rPr>
            </w:pPr>
            <w:proofErr w:type="spellStart"/>
            <w:r w:rsidRPr="000343FB">
              <w:rPr>
                <w:rFonts w:ascii="Times New Roman" w:eastAsia="Times New Roman" w:hAnsi="Times New Roman"/>
                <w:sz w:val="18"/>
                <w:szCs w:val="18"/>
                <w:lang w:eastAsia="en-GB"/>
              </w:rPr>
              <w:t>Brummert</w:t>
            </w:r>
            <w:proofErr w:type="spellEnd"/>
            <w:r w:rsidRPr="000343FB">
              <w:rPr>
                <w:rFonts w:ascii="Times New Roman" w:eastAsia="Times New Roman" w:hAnsi="Times New Roman"/>
                <w:sz w:val="18"/>
                <w:szCs w:val="18"/>
                <w:lang w:eastAsia="en-GB"/>
              </w:rPr>
              <w:t xml:space="preserve"> et al., (2001) </w:t>
            </w:r>
            <w:r w:rsidRPr="000343FB">
              <w:rPr>
                <w:rFonts w:ascii="Times New Roman" w:eastAsia="Times New Roman" w:hAnsi="Times New Roman"/>
                <w:sz w:val="18"/>
                <w:szCs w:val="18"/>
                <w:lang w:eastAsia="en-GB"/>
              </w:rPr>
              <w:fldChar w:fldCharType="begin"/>
            </w:r>
            <w:r w:rsidRPr="000343FB">
              <w:rPr>
                <w:rFonts w:ascii="Times New Roman" w:eastAsia="Times New Roman" w:hAnsi="Times New Roman"/>
                <w:sz w:val="18"/>
                <w:szCs w:val="18"/>
                <w:lang w:eastAsia="en-GB"/>
              </w:rPr>
              <w:instrText xml:space="preserve"> ADDIN EN.CITE &lt;EndNote&gt;&lt;Cite&gt;&lt;Author&gt;Brummett&lt;/Author&gt;&lt;Year&gt;2001&lt;/Year&gt;&lt;RecNum&gt;63&lt;/RecNum&gt;&lt;DisplayText&gt;(71)&lt;/DisplayText&gt;&lt;record&gt;&lt;rec-number&gt;63&lt;/rec-number&gt;&lt;foreign-keys&gt;&lt;key app="EN" db-id="txdvdswaxe0tp9ezdvj5fzvm0xts2dtdxesx" timestamp="1611245800"&gt;63&lt;/key&gt;&lt;/foreign-keys&gt;&lt;ref-type name="Journal Article"&gt;17&lt;/ref-type&gt;&lt;contributors&gt;&lt;authors&gt;&lt;author&gt;Brummett, Beverly H&lt;/author&gt;&lt;author&gt;Barefoot, John C&lt;/author&gt;&lt;author&gt;Siegler, Ilene C&lt;/author&gt;&lt;author&gt;Clapp-Channing, Nancy E&lt;/author&gt;&lt;author&gt;Lytle, Barbara L&lt;/author&gt;&lt;author&gt;Bosworth, Hayden B&lt;/author&gt;&lt;author&gt;Williams Jr, Redford B&lt;/author&gt;&lt;author&gt;Mark, Daniel B&lt;/author&gt;&lt;/authors&gt;&lt;/contributors&gt;&lt;titles&gt;&lt;title&gt;Characteristics of socially isolated patients with coronary artery disease who are at elevated risk for mortality&lt;/title&gt;&lt;secondary-title&gt;Psychosomatic medicine&lt;/secondary-title&gt;&lt;/titles&gt;&lt;periodical&gt;&lt;full-title&gt;Psychosomatic medicine&lt;/full-title&gt;&lt;/periodical&gt;&lt;pages&gt;267-272&lt;/pages&gt;&lt;volume&gt;63&lt;/volume&gt;&lt;number&gt;2&lt;/number&gt;&lt;dates&gt;&lt;year&gt;2001&lt;/year&gt;&lt;/dates&gt;&lt;isbn&gt;0033-3174&lt;/isbn&gt;&lt;urls&gt;&lt;/urls&gt;&lt;/record&gt;&lt;/Cite&gt;&lt;/EndNote&gt;</w:instrText>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(71)</w:t>
            </w:r>
            <w:r w:rsidRPr="000343FB">
              <w:rPr>
                <w:rFonts w:ascii="Times New Roman" w:eastAsia="Times New Roman" w:hAnsi="Times New Roman"/>
                <w:sz w:val="18"/>
                <w:szCs w:val="18"/>
                <w:lang w:eastAsia="en-GB"/>
              </w:rPr>
              <w:fldChar w:fldCharType="end"/>
            </w:r>
          </w:p>
        </w:tc>
        <w:tc>
          <w:tcPr>
            <w:tcW w:w="0" w:type="auto"/>
            <w:shd w:val="clear" w:color="auto" w:fill="auto"/>
          </w:tcPr>
          <w:p w14:paraId="445D3103"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62E1D6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229CB2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864A5B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83616A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E0FCED9"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F7F2DE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D11C7C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E2AA9C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5BF70B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557DDCFE" w14:textId="77777777" w:rsidTr="000343FB">
        <w:trPr>
          <w:trHeight w:val="413"/>
          <w:jc w:val="center"/>
        </w:trPr>
        <w:tc>
          <w:tcPr>
            <w:tcW w:w="1485" w:type="dxa"/>
            <w:shd w:val="clear" w:color="auto" w:fill="auto"/>
          </w:tcPr>
          <w:p w14:paraId="45C8427A" w14:textId="77777777" w:rsidR="004F2314" w:rsidRPr="000343FB" w:rsidRDefault="004F2314" w:rsidP="004F2314">
            <w:pPr>
              <w:rPr>
                <w:rFonts w:ascii="Times New Roman" w:eastAsia="Times New Roman" w:hAnsi="Times New Roman"/>
                <w:sz w:val="18"/>
                <w:szCs w:val="18"/>
                <w:lang w:eastAsia="en-GB"/>
              </w:rPr>
            </w:pPr>
            <w:proofErr w:type="spellStart"/>
            <w:r w:rsidRPr="000343FB">
              <w:rPr>
                <w:rFonts w:ascii="Times New Roman" w:eastAsia="Times New Roman" w:hAnsi="Times New Roman"/>
                <w:sz w:val="18"/>
                <w:szCs w:val="18"/>
                <w:lang w:eastAsia="en-GB"/>
              </w:rPr>
              <w:t>Bucholz</w:t>
            </w:r>
            <w:proofErr w:type="spellEnd"/>
            <w:r w:rsidRPr="000343FB">
              <w:rPr>
                <w:rFonts w:ascii="Times New Roman" w:eastAsia="Times New Roman" w:hAnsi="Times New Roman"/>
                <w:sz w:val="18"/>
                <w:szCs w:val="18"/>
                <w:lang w:eastAsia="en-GB"/>
              </w:rPr>
              <w:t xml:space="preserve"> et al, (2011) </w:t>
            </w:r>
            <w:r w:rsidRPr="000343FB">
              <w:rPr>
                <w:rFonts w:ascii="Times New Roman" w:eastAsia="Times New Roman" w:hAnsi="Times New Roman"/>
                <w:sz w:val="18"/>
                <w:szCs w:val="18"/>
                <w:lang w:eastAsia="en-GB"/>
              </w:rPr>
              <w:fldChar w:fldCharType="begin">
                <w:fldData xml:space="preserve">PEVuZE5vdGU+PENpdGU+PEF1dGhvcj5CdWNob2x6PC9BdXRob3I+PFllYXI+MjAxMTwvWWVhcj48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PEVuZE5vdGU+PENpdGU+PEF1dGhvcj5CdWNob2x6PC9BdXRob3I+PFllYXI+MjAxMTwvWWVhcj48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(43)</w:t>
            </w:r>
            <w:r w:rsidRPr="000343FB">
              <w:rPr>
                <w:rFonts w:ascii="Times New Roman" w:eastAsia="Times New Roman" w:hAnsi="Times New Roman"/>
                <w:sz w:val="18"/>
                <w:szCs w:val="18"/>
                <w:lang w:eastAsia="en-GB"/>
              </w:rPr>
              <w:fldChar w:fldCharType="end"/>
            </w:r>
          </w:p>
        </w:tc>
        <w:tc>
          <w:tcPr>
            <w:tcW w:w="0" w:type="auto"/>
            <w:shd w:val="clear" w:color="auto" w:fill="auto"/>
          </w:tcPr>
          <w:p w14:paraId="2EAB12C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3FCD2B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52D39B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30CA70D"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771A20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D6277C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59B04A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70F885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9ED3DB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D64F7A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4D81FB19" w14:textId="77777777" w:rsidTr="000343FB">
        <w:trPr>
          <w:trHeight w:val="413"/>
          <w:jc w:val="center"/>
        </w:trPr>
        <w:tc>
          <w:tcPr>
            <w:tcW w:w="1485" w:type="dxa"/>
            <w:shd w:val="clear" w:color="auto" w:fill="auto"/>
          </w:tcPr>
          <w:p w14:paraId="5893EAF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 xml:space="preserve">Case et al., (1992) </w:t>
            </w:r>
            <w:r w:rsidRPr="000343FB">
              <w:rPr>
                <w:rFonts w:ascii="Times New Roman" w:eastAsia="Times New Roman" w:hAnsi="Times New Roman"/>
                <w:sz w:val="18"/>
                <w:szCs w:val="18"/>
                <w:lang w:eastAsia="en-GB"/>
              </w:rPr>
              <w:fldChar w:fldCharType="begin"/>
            </w:r>
            <w:r w:rsidRPr="000343FB">
              <w:rPr>
                <w:rFonts w:ascii="Times New Roman" w:eastAsia="Times New Roman" w:hAnsi="Times New Roman"/>
                <w:sz w:val="18"/>
                <w:szCs w:val="18"/>
                <w:lang w:eastAsia="en-GB"/>
              </w:rPr>
              <w:instrText xml:space="preserve"> ADDIN EN.CITE &lt;EndNote&gt;&lt;Cite&gt;&lt;Author&gt;Case&lt;/Author&gt;&lt;Year&gt;1992&lt;/Year&gt;&lt;RecNum&gt;2122&lt;/RecNum&gt;&lt;DisplayText&gt;(40)&lt;/DisplayText&gt;&lt;record&gt;&lt;rec-number&gt;2122&lt;/rec-number&gt;&lt;foreign-keys&gt;&lt;key app="EN" db-id="txdvdswaxe0tp9ezdvj5fzvm0xts2dtdxesx" timestamp="1618216653"&gt;2122&lt;/key&gt;&lt;/foreign-keys&gt;&lt;ref-type name="Journal Article"&gt;17&lt;/ref-type&gt;&lt;contributors&gt;&lt;authors&gt;&lt;author&gt;Case, R. B.&lt;/author&gt;&lt;author&gt;Moss, A. J.&lt;/author&gt;&lt;author&gt;Case, N.&lt;/author&gt;&lt;author&gt;McDermott, M.&lt;/author&gt;&lt;author&gt;Eberly, S.&lt;/author&gt;&lt;/authors&gt;&lt;/contributors&gt;&lt;auth-address&gt;Department of Medicine, St Luke’s Roosevelt Hospital, Columbia University College of Physicians and Surgeons, New York, NY, United States&amp;#xD;Departments of Medicine and Preventive Community Medicine, Division of Biostatistics, University of Rochester (NY) School of Medicine and Dentistry, United States&amp;#xD;Department of Psychiatry, North Shore University Hospital-Cornell University Medical College, Manhasset, NY, United States&lt;/auth-address&gt;&lt;titles&gt;&lt;title&gt;Living Alone After Myocardial Infarction: Impact on Prognosis&lt;/title&gt;&lt;secondary-title&gt;JAMA: The Journal of the American Medical Association&lt;/secondary-title&gt;&lt;/titles&gt;&lt;periodical&gt;&lt;full-title&gt;JAMA: The Journal of the American Medical Association&lt;/full-title&gt;&lt;/periodical&gt;&lt;pages&gt;515-519&lt;/pages&gt;&lt;volume&gt;267&lt;/volume&gt;&lt;number&gt;4&lt;/number&gt;&lt;dates&gt;&lt;year&gt;1992&lt;/year&gt;&lt;/dates&gt;&lt;work-type&gt;Article&lt;/work-type&gt;&lt;urls&gt;&lt;related-urls&gt;&lt;url&gt;https://www.scopus.com/inward/record.uri?eid=2-s2.0-0026597476&amp;amp;doi=10.1001%2fjama.1992.03480040063031&amp;amp;partnerID=40&amp;amp;md5=01735aaf64d959049dd239ae79f14d26&lt;/url&gt;&lt;/related-urls&gt;&lt;/urls&gt;&lt;electronic-resource-num&gt;10.1001/jama.1992.03480040063031&lt;/electronic-resource-num&gt;&lt;remote-database-name&gt;Scopus&lt;/remote-database-name&gt;&lt;/record&gt;&lt;/Cite&gt;&lt;/EndNote&gt;</w:instrText>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(40)</w:t>
            </w:r>
            <w:r w:rsidRPr="000343FB">
              <w:rPr>
                <w:rFonts w:ascii="Times New Roman" w:eastAsia="Times New Roman" w:hAnsi="Times New Roman"/>
                <w:sz w:val="18"/>
                <w:szCs w:val="18"/>
                <w:lang w:eastAsia="en-GB"/>
              </w:rPr>
              <w:fldChar w:fldCharType="end"/>
            </w:r>
          </w:p>
        </w:tc>
        <w:tc>
          <w:tcPr>
            <w:tcW w:w="0" w:type="auto"/>
            <w:shd w:val="clear" w:color="auto" w:fill="auto"/>
          </w:tcPr>
          <w:p w14:paraId="3DA9044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815104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B1D2A8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8F5A7F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33921E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1D70BE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1EFE34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AEFC0B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AC1DC3D"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A2AF83D"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4</w:t>
            </w:r>
          </w:p>
        </w:tc>
      </w:tr>
      <w:tr w:rsidR="004F2314" w:rsidRPr="000343FB" w14:paraId="523028EF" w14:textId="77777777" w:rsidTr="000343FB">
        <w:trPr>
          <w:trHeight w:val="413"/>
          <w:jc w:val="center"/>
        </w:trPr>
        <w:tc>
          <w:tcPr>
            <w:tcW w:w="1485" w:type="dxa"/>
            <w:shd w:val="clear" w:color="auto" w:fill="auto"/>
          </w:tcPr>
          <w:p w14:paraId="0E8ADE1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 xml:space="preserve">Christensen et al., (2020) </w:t>
            </w:r>
            <w:r w:rsidRPr="000343FB">
              <w:rPr>
                <w:rFonts w:ascii="Times New Roman" w:eastAsia="Times New Roman" w:hAnsi="Times New Roman"/>
                <w:sz w:val="18"/>
                <w:szCs w:val="18"/>
                <w:lang w:eastAsia="en-GB"/>
              </w:rPr>
              <w:fldChar w:fldCharType="begin"/>
            </w:r>
            <w:r w:rsidRPr="000343FB">
              <w:rPr>
                <w:rFonts w:ascii="Times New Roman" w:eastAsia="Times New Roman" w:hAnsi="Times New Roman"/>
                <w:sz w:val="18"/>
                <w:szCs w:val="18"/>
                <w:lang w:eastAsia="en-GB"/>
              </w:rPr>
              <w:instrText xml:space="preserve"> ADDIN EN.CITE &lt;EndNote&gt;&lt;Cite&gt;&lt;Author&gt;Christensen&lt;/Author&gt;&lt;Year&gt;2020&lt;/Year&gt;&lt;RecNum&gt;75&lt;/RecNum&gt;&lt;DisplayText&gt;(38)&lt;/DisplayText&gt;&lt;record&gt;&lt;rec-number&gt;75&lt;/rec-number&gt;&lt;foreign-keys&gt;&lt;key app="EN" db-id="txdvdswaxe0tp9ezdvj5fzvm0xts2dtdxesx" timestamp="1611940751"&gt;75&lt;/key&gt;&lt;/foreign-keys&gt;&lt;ref-type name="Journal Article"&gt;17&lt;/ref-type&gt;&lt;contributors&gt;&lt;authors&gt;&lt;author&gt;Christensen, Anne Vinggaard&lt;/author&gt;&lt;author&gt;Juel, Knud&lt;/author&gt;&lt;author&gt;Ekholm, Ola&lt;/author&gt;&lt;author&gt;Thrysøe, Lars&lt;/author&gt;&lt;author&gt;Thorup, Charlotte Brun&lt;/author&gt;&lt;author&gt;Borregaard, Britt&lt;/author&gt;&lt;author&gt;Mols, Rikke Elmose&lt;/author&gt;&lt;author&gt;Rasmussen, Trine Bernholdt&lt;/author&gt;&lt;author&gt;Berg, Selina Kikkenborg&lt;/author&gt;&lt;/authors&gt;&lt;/contributors&gt;&lt;titles&gt;&lt;title&gt;Significantly increased risk of all-cause mortality among cardiac patients feeling lonely&lt;/title&gt;&lt;secondary-title&gt;Heart&lt;/secondary-title&gt;&lt;/titles&gt;&lt;periodical&gt;&lt;full-title&gt;Heart&lt;/full-title&gt;&lt;/periodical&gt;&lt;pages&gt;140-146&lt;/pages&gt;&lt;volume&gt;106&lt;/volume&gt;&lt;number&gt;2&lt;/number&gt;&lt;dates&gt;&lt;year&gt;2020&lt;/year&gt;&lt;/dates&gt;&lt;isbn&gt;1355-6037&lt;/isbn&gt;&lt;urls&gt;&lt;related-urls&gt;&lt;url&gt;https://heart.bmj.com/content/106/2/140.long&lt;/url&gt;&lt;/related-urls&gt;&lt;/urls&gt;&lt;/record&gt;&lt;/Cite&gt;&lt;/EndNote&gt;</w:instrText>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(38)</w:t>
            </w:r>
            <w:r w:rsidRPr="000343FB">
              <w:rPr>
                <w:rFonts w:ascii="Times New Roman" w:eastAsia="Times New Roman" w:hAnsi="Times New Roman"/>
                <w:sz w:val="18"/>
                <w:szCs w:val="18"/>
                <w:lang w:eastAsia="en-GB"/>
              </w:rPr>
              <w:fldChar w:fldCharType="end"/>
            </w:r>
          </w:p>
        </w:tc>
        <w:tc>
          <w:tcPr>
            <w:tcW w:w="0" w:type="auto"/>
            <w:shd w:val="clear" w:color="auto" w:fill="auto"/>
          </w:tcPr>
          <w:p w14:paraId="0077542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CE330C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2D43F3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38A8B2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50862E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DC62F2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70C983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938E2F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6687EF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1DBA40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3CE375A7" w14:textId="77777777" w:rsidTr="000343FB">
        <w:trPr>
          <w:trHeight w:val="413"/>
          <w:jc w:val="center"/>
        </w:trPr>
        <w:tc>
          <w:tcPr>
            <w:tcW w:w="1485" w:type="dxa"/>
            <w:shd w:val="clear" w:color="auto" w:fill="auto"/>
          </w:tcPr>
          <w:p w14:paraId="1C9F3FDA" w14:textId="77777777" w:rsidR="004F2314" w:rsidRPr="000343FB" w:rsidRDefault="004F2314" w:rsidP="004F2314">
            <w:pPr>
              <w:rPr>
                <w:rFonts w:ascii="Times New Roman" w:eastAsia="Times New Roman" w:hAnsi="Times New Roman"/>
                <w:sz w:val="18"/>
                <w:szCs w:val="18"/>
                <w:lang w:eastAsia="en-GB"/>
              </w:rPr>
            </w:pPr>
            <w:proofErr w:type="spellStart"/>
            <w:r w:rsidRPr="000343FB">
              <w:rPr>
                <w:rFonts w:ascii="Times New Roman" w:eastAsia="Times New Roman" w:hAnsi="Times New Roman"/>
                <w:sz w:val="18"/>
                <w:szCs w:val="18"/>
                <w:lang w:eastAsia="en-GB"/>
              </w:rPr>
              <w:t>Hagstrom</w:t>
            </w:r>
            <w:proofErr w:type="spellEnd"/>
            <w:r w:rsidRPr="000343FB">
              <w:rPr>
                <w:rFonts w:ascii="Times New Roman" w:eastAsia="Times New Roman" w:hAnsi="Times New Roman"/>
                <w:sz w:val="18"/>
                <w:szCs w:val="18"/>
                <w:lang w:eastAsia="en-GB"/>
              </w:rPr>
              <w:t xml:space="preserve"> et al., (2018) </w:t>
            </w:r>
            <w:r w:rsidRPr="000343FB">
              <w:rPr>
                <w:rFonts w:ascii="Times New Roman" w:eastAsia="Times New Roman" w:hAnsi="Times New Roman"/>
                <w:sz w:val="18"/>
                <w:szCs w:val="18"/>
                <w:lang w:eastAsia="en-GB"/>
              </w:rPr>
              <w:fldChar w:fldCharType="begin">
                <w:fldData xml:space="preserve">PEVuZE5vdGU+PENpdGU+PEF1dGhvcj5IYWdzdHLDtm08L0F1dGhvcj48WWVhcj4yMDE4PC9ZZWFy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PEVuZE5vdGU+PENpdGU+PEF1dGhvcj5IYWdzdHLDtm08L0F1dGhvcj48WWVhcj4yMDE4PC9ZZWFy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(39)</w:t>
            </w:r>
            <w:r w:rsidRPr="000343FB">
              <w:rPr>
                <w:rFonts w:ascii="Times New Roman" w:eastAsia="Times New Roman" w:hAnsi="Times New Roman"/>
                <w:sz w:val="18"/>
                <w:szCs w:val="18"/>
                <w:lang w:eastAsia="en-GB"/>
              </w:rPr>
              <w:fldChar w:fldCharType="end"/>
            </w:r>
          </w:p>
        </w:tc>
        <w:tc>
          <w:tcPr>
            <w:tcW w:w="0" w:type="auto"/>
            <w:shd w:val="clear" w:color="auto" w:fill="auto"/>
          </w:tcPr>
          <w:p w14:paraId="24615EA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679A31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3732C9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483226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5CCB3E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91F360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D68ADD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3E10DC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BD9956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546818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3E6E79B7" w14:textId="77777777" w:rsidTr="000343FB">
        <w:trPr>
          <w:trHeight w:val="413"/>
          <w:jc w:val="center"/>
        </w:trPr>
        <w:tc>
          <w:tcPr>
            <w:tcW w:w="1485" w:type="dxa"/>
            <w:shd w:val="clear" w:color="auto" w:fill="auto"/>
          </w:tcPr>
          <w:p w14:paraId="7D255331" w14:textId="77777777" w:rsidR="004F2314" w:rsidRPr="000343FB" w:rsidRDefault="004F2314" w:rsidP="004F2314">
            <w:pPr>
              <w:rPr>
                <w:rFonts w:ascii="Times New Roman" w:eastAsia="Times New Roman" w:hAnsi="Times New Roman"/>
                <w:sz w:val="18"/>
                <w:szCs w:val="18"/>
                <w:lang w:eastAsia="en-GB"/>
              </w:rPr>
            </w:pPr>
          </w:p>
          <w:p w14:paraId="1BF5829A" w14:textId="77777777" w:rsidR="004F2314" w:rsidRPr="000343FB" w:rsidRDefault="004F2314" w:rsidP="004F2314">
            <w:pPr>
              <w:rPr>
                <w:rFonts w:ascii="Times New Roman" w:eastAsia="Times New Roman" w:hAnsi="Times New Roman"/>
                <w:sz w:val="18"/>
                <w:szCs w:val="18"/>
                <w:lang w:eastAsia="en-GB"/>
              </w:rPr>
            </w:pPr>
            <w:proofErr w:type="spellStart"/>
            <w:r w:rsidRPr="000343FB">
              <w:rPr>
                <w:rFonts w:ascii="Times New Roman" w:eastAsia="Times New Roman" w:hAnsi="Times New Roman"/>
                <w:sz w:val="18"/>
                <w:szCs w:val="18"/>
                <w:lang w:eastAsia="en-GB"/>
              </w:rPr>
              <w:t>Herlitz</w:t>
            </w:r>
            <w:proofErr w:type="spellEnd"/>
            <w:r w:rsidRPr="000343FB">
              <w:rPr>
                <w:rFonts w:ascii="Times New Roman" w:eastAsia="Times New Roman" w:hAnsi="Times New Roman"/>
                <w:sz w:val="18"/>
                <w:szCs w:val="18"/>
                <w:lang w:eastAsia="en-GB"/>
              </w:rPr>
              <w:t xml:space="preserve"> et al., (1998) </w:t>
            </w:r>
            <w:r w:rsidRPr="000343FB">
              <w:rPr>
                <w:rFonts w:ascii="Times New Roman" w:eastAsia="Times New Roman" w:hAnsi="Times New Roman"/>
                <w:sz w:val="18"/>
                <w:szCs w:val="18"/>
                <w:lang w:eastAsia="en-GB"/>
              </w:rPr>
              <w:fldChar w:fldCharType="begin">
                <w:fldData xml:space="preserve">PEVuZE5vdGU+PENpdGU+PEF1dGhvcj5IZXJsaXR6PC9BdXRob3I+PFllYXI+MTk5ODwvWWVhcj48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==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PEVuZE5vdGU+PENpdGU+PEF1dGhvcj5IZXJsaXR6PC9BdXRob3I+PFllYXI+MTk5ODwvWWVhcj48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==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(68)</w:t>
            </w:r>
            <w:r w:rsidRPr="000343FB">
              <w:rPr>
                <w:rFonts w:ascii="Times New Roman" w:eastAsia="Times New Roman" w:hAnsi="Times New Roman"/>
                <w:sz w:val="18"/>
                <w:szCs w:val="18"/>
                <w:lang w:eastAsia="en-GB"/>
              </w:rPr>
              <w:fldChar w:fldCharType="end"/>
            </w:r>
          </w:p>
        </w:tc>
        <w:tc>
          <w:tcPr>
            <w:tcW w:w="0" w:type="auto"/>
            <w:shd w:val="clear" w:color="auto" w:fill="auto"/>
          </w:tcPr>
          <w:p w14:paraId="34A014E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C4EBC4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399F23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3EF178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66587C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015D37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05FADE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19FD0B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B179743"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312AC7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6</w:t>
            </w:r>
          </w:p>
        </w:tc>
      </w:tr>
      <w:tr w:rsidR="004F2314" w:rsidRPr="000343FB" w14:paraId="7A3BF2E4" w14:textId="77777777" w:rsidTr="000343FB">
        <w:trPr>
          <w:trHeight w:val="413"/>
          <w:jc w:val="center"/>
        </w:trPr>
        <w:tc>
          <w:tcPr>
            <w:tcW w:w="1485" w:type="dxa"/>
            <w:shd w:val="clear" w:color="auto" w:fill="auto"/>
          </w:tcPr>
          <w:p w14:paraId="2F40355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 xml:space="preserve">Gandhi et al., (2019) </w:t>
            </w:r>
            <w:r w:rsidRPr="000343FB">
              <w:rPr>
                <w:rFonts w:ascii="Times New Roman" w:eastAsia="Times New Roman" w:hAnsi="Times New Roman"/>
                <w:sz w:val="18"/>
                <w:szCs w:val="18"/>
                <w:lang w:eastAsia="en-GB"/>
              </w:rPr>
              <w:fldChar w:fldCharType="begin"/>
            </w:r>
            <w:r w:rsidRPr="000343FB">
              <w:rPr>
                <w:rFonts w:ascii="Times New Roman" w:eastAsia="Times New Roman" w:hAnsi="Times New Roman"/>
                <w:sz w:val="18"/>
                <w:szCs w:val="18"/>
                <w:lang w:eastAsia="en-GB"/>
              </w:rPr>
              <w:instrText xml:space="preserve"> ADDIN EN.CITE &lt;EndNote&gt;&lt;Cite&gt;&lt;Author&gt;Gandhi&lt;/Author&gt;&lt;Year&gt;2019&lt;/Year&gt;&lt;RecNum&gt;81&lt;/RecNum&gt;&lt;DisplayText&gt;(42)&lt;/DisplayText&gt;&lt;record&gt;&lt;rec-number&gt;81&lt;/rec-number&gt;&lt;foreign-keys&gt;&lt;key app="EN" db-id="txdvdswaxe0tp9ezdvj5fzvm0xts2dtdxesx" timestamp="1612816812"&gt;81&lt;/key&gt;&lt;/foreign-keys&gt;&lt;ref-type name="Journal Article"&gt;17&lt;/ref-type&gt;&lt;contributors&gt;&lt;authors&gt;&lt;author&gt;Gandhi, Sumeet&lt;/author&gt;&lt;author&gt;Goodman, Shaun G.&lt;/author&gt;&lt;author&gt;Greenlaw, Nicola&lt;/author&gt;&lt;author&gt;Ford, Ian&lt;/author&gt;&lt;author&gt;McSkimming, Paula&lt;/author&gt;&lt;author&gt;Ferrari, Roberto&lt;/author&gt;&lt;author&gt;Jang, Yangsoo&lt;/author&gt;&lt;author&gt;Alcocer-Gamba, Marco Antonio&lt;/author&gt;&lt;author&gt;Fox, Kim&lt;/author&gt;&lt;author&gt;Tardif, Jean-Claude&lt;/author&gt;&lt;author&gt;Tendera, Michal&lt;/author&gt;&lt;author&gt;Dorian, Paul&lt;/author&gt;&lt;author&gt;Steg, Gabriel&lt;/author&gt;&lt;author&gt;Udell, Jacob Allan&lt;/author&gt;&lt;/authors&gt;&lt;/contributors&gt;&lt;titles&gt;&lt;title&gt;Living alone and cardiovascular disease outcomes&lt;/title&gt;&lt;secondary-title&gt;Heart&lt;/secondary-title&gt;&lt;/titles&gt;&lt;periodical&gt;&lt;full-title&gt;Heart&lt;/full-title&gt;&lt;/periodical&gt;&lt;pages&gt;1087-1095&lt;/pages&gt;&lt;volume&gt;105&lt;/volume&gt;&lt;number&gt;14&lt;/number&gt;&lt;dates&gt;&lt;year&gt;2019&lt;/year&gt;&lt;/dates&gt;&lt;publisher&gt;BMJ&lt;/publisher&gt;&lt;isbn&gt;1355-6037&lt;/isbn&gt;&lt;urls&gt;&lt;related-urls&gt;&lt;url&gt;https://dx.doi.org/10.1136/heartjnl-2018-313844&lt;/url&gt;&lt;/related-urls&gt;&lt;/urls&gt;&lt;electronic-resource-num&gt;10.1136/heartjnl-2018-313844&lt;/electronic-resource-num&gt;&lt;/record&gt;&lt;/Cite&gt;&lt;/EndNote&gt;</w:instrText>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(42)</w:t>
            </w:r>
            <w:r w:rsidRPr="000343FB">
              <w:rPr>
                <w:rFonts w:ascii="Times New Roman" w:eastAsia="Times New Roman" w:hAnsi="Times New Roman"/>
                <w:sz w:val="18"/>
                <w:szCs w:val="18"/>
                <w:lang w:eastAsia="en-GB"/>
              </w:rPr>
              <w:fldChar w:fldCharType="end"/>
            </w:r>
          </w:p>
        </w:tc>
        <w:tc>
          <w:tcPr>
            <w:tcW w:w="0" w:type="auto"/>
            <w:shd w:val="clear" w:color="auto" w:fill="auto"/>
          </w:tcPr>
          <w:p w14:paraId="4D4A94C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13B930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58363F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C9F6D2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B2A2F6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C6966E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29D4F4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7F7732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B0A15A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CEEA4F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21AF1F41" w14:textId="77777777" w:rsidTr="000343FB">
        <w:trPr>
          <w:trHeight w:val="413"/>
          <w:jc w:val="center"/>
        </w:trPr>
        <w:tc>
          <w:tcPr>
            <w:tcW w:w="1485" w:type="dxa"/>
            <w:shd w:val="clear" w:color="auto" w:fill="auto"/>
          </w:tcPr>
          <w:p w14:paraId="68E2207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 xml:space="preserve">Jenkinson et al., (1993) </w:t>
            </w:r>
            <w:r w:rsidRPr="000343FB">
              <w:rPr>
                <w:rFonts w:ascii="Times New Roman" w:eastAsia="Times New Roman" w:hAnsi="Times New Roman"/>
                <w:sz w:val="18"/>
                <w:szCs w:val="18"/>
                <w:lang w:eastAsia="en-GB"/>
              </w:rPr>
              <w:fldChar w:fldCharType="begin">
                <w:fldData xml:space="preserve">PEVuZE5vdGU+PENpdGU+PEF1dGhvcj5KZW5raW5zb248L0F1dGhvcj48WWVhcj4xOTkzPC9ZZWFy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PEVuZE5vdGU+PENpdGU+PEF1dGhvcj5KZW5raW5zb248L0F1dGhvcj48WWVhcj4xOTkzPC9ZZWFy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(60)</w:t>
            </w:r>
            <w:r w:rsidRPr="000343FB">
              <w:rPr>
                <w:rFonts w:ascii="Times New Roman" w:eastAsia="Times New Roman" w:hAnsi="Times New Roman"/>
                <w:sz w:val="18"/>
                <w:szCs w:val="18"/>
                <w:lang w:eastAsia="en-GB"/>
              </w:rPr>
              <w:fldChar w:fldCharType="end"/>
            </w:r>
          </w:p>
        </w:tc>
        <w:tc>
          <w:tcPr>
            <w:tcW w:w="0" w:type="auto"/>
            <w:shd w:val="clear" w:color="auto" w:fill="auto"/>
          </w:tcPr>
          <w:p w14:paraId="460571C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9EB416D"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139D3C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27E69B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6A94A19"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78C6DA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157B84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D46159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4B76E3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C0B1EF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592E4B63" w14:textId="77777777" w:rsidTr="000343FB">
        <w:trPr>
          <w:trHeight w:val="413"/>
          <w:jc w:val="center"/>
        </w:trPr>
        <w:tc>
          <w:tcPr>
            <w:tcW w:w="1485" w:type="dxa"/>
            <w:shd w:val="clear" w:color="auto" w:fill="auto"/>
          </w:tcPr>
          <w:p w14:paraId="564EC552" w14:textId="77777777" w:rsidR="004F2314" w:rsidRPr="000343FB" w:rsidRDefault="004F2314" w:rsidP="004F2314">
            <w:pPr>
              <w:rPr>
                <w:rFonts w:ascii="Times New Roman" w:eastAsia="Times New Roman" w:hAnsi="Times New Roman"/>
                <w:sz w:val="18"/>
                <w:szCs w:val="18"/>
                <w:lang w:eastAsia="en-GB"/>
              </w:rPr>
            </w:pPr>
          </w:p>
          <w:p w14:paraId="26F4CA49"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 xml:space="preserve">Kitamura et al., (2013) </w:t>
            </w:r>
            <w:r w:rsidRPr="000343FB">
              <w:rPr>
                <w:rFonts w:ascii="Times New Roman" w:eastAsia="Times New Roman" w:hAnsi="Times New Roman"/>
                <w:sz w:val="18"/>
                <w:szCs w:val="18"/>
                <w:lang w:eastAsia="en-GB"/>
              </w:rPr>
              <w:fldChar w:fldCharType="begin">
                <w:fldData xml:space="preserve">PEVuZE5vdGU+PENpdGU+PEF1dGhvcj5LaXRhbXVyYTwvQXV0aG9yPjxZZWFyPjIwMTM8L1llYXI+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PEVuZE5vdGU+PENpdGU+PEF1dGhvcj5LaXRhbXVyYTwvQXV0aG9yPjxZZWFyPjIwMTM8L1llYXI+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(79)</w:t>
            </w:r>
            <w:r w:rsidRPr="000343FB">
              <w:rPr>
                <w:rFonts w:ascii="Times New Roman" w:eastAsia="Times New Roman" w:hAnsi="Times New Roman"/>
                <w:sz w:val="18"/>
                <w:szCs w:val="18"/>
                <w:lang w:eastAsia="en-GB"/>
              </w:rPr>
              <w:fldChar w:fldCharType="end"/>
            </w:r>
          </w:p>
        </w:tc>
        <w:tc>
          <w:tcPr>
            <w:tcW w:w="0" w:type="auto"/>
            <w:shd w:val="clear" w:color="auto" w:fill="auto"/>
          </w:tcPr>
          <w:p w14:paraId="180110C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BEDC6A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BEC155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AFBAED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46FD1F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0D6B25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7859E7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C1DC8D3"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DAE0EF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980B1B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6</w:t>
            </w:r>
          </w:p>
        </w:tc>
      </w:tr>
      <w:tr w:rsidR="004F2314" w:rsidRPr="000343FB" w14:paraId="3E3C5705" w14:textId="77777777" w:rsidTr="000343FB">
        <w:trPr>
          <w:trHeight w:val="413"/>
          <w:jc w:val="center"/>
        </w:trPr>
        <w:tc>
          <w:tcPr>
            <w:tcW w:w="1485" w:type="dxa"/>
            <w:shd w:val="clear" w:color="auto" w:fill="auto"/>
          </w:tcPr>
          <w:p w14:paraId="600EFEB0" w14:textId="77777777" w:rsidR="004F2314" w:rsidRPr="000343FB" w:rsidRDefault="004F2314" w:rsidP="004F2314">
            <w:pPr>
              <w:rPr>
                <w:rFonts w:ascii="Times New Roman" w:eastAsia="Times New Roman" w:hAnsi="Times New Roman"/>
                <w:sz w:val="18"/>
                <w:szCs w:val="18"/>
                <w:lang w:eastAsia="en-GB"/>
              </w:rPr>
            </w:pPr>
          </w:p>
          <w:p w14:paraId="3A4D8B17" w14:textId="77777777" w:rsidR="004F2314" w:rsidRPr="000343FB" w:rsidRDefault="004F2314" w:rsidP="004F2314">
            <w:pPr>
              <w:rPr>
                <w:rFonts w:ascii="Times New Roman" w:eastAsia="Times New Roman" w:hAnsi="Times New Roman"/>
                <w:sz w:val="18"/>
                <w:szCs w:val="18"/>
                <w:lang w:eastAsia="en-GB"/>
              </w:rPr>
            </w:pPr>
            <w:proofErr w:type="spellStart"/>
            <w:r w:rsidRPr="000343FB">
              <w:rPr>
                <w:rFonts w:ascii="Times New Roman" w:eastAsia="Times New Roman" w:hAnsi="Times New Roman"/>
                <w:sz w:val="18"/>
                <w:szCs w:val="18"/>
                <w:lang w:eastAsia="en-GB"/>
              </w:rPr>
              <w:t>Kreibig</w:t>
            </w:r>
            <w:proofErr w:type="spellEnd"/>
            <w:r w:rsidRPr="000343FB">
              <w:rPr>
                <w:rFonts w:ascii="Times New Roman" w:eastAsia="Times New Roman" w:hAnsi="Times New Roman"/>
                <w:sz w:val="18"/>
                <w:szCs w:val="18"/>
                <w:lang w:eastAsia="en-GB"/>
              </w:rPr>
              <w:t xml:space="preserve"> et al., (2014) </w:t>
            </w:r>
            <w:r w:rsidRPr="000343FB">
              <w:rPr>
                <w:rFonts w:ascii="Times New Roman" w:eastAsia="Times New Roman" w:hAnsi="Times New Roman"/>
                <w:sz w:val="18"/>
                <w:szCs w:val="18"/>
                <w:lang w:eastAsia="en-GB"/>
              </w:rPr>
              <w:fldChar w:fldCharType="begin">
                <w:fldData xml:space="preserve">PEVuZE5vdGU+PENpdGU+PEF1dGhvcj5LcmVpYmlnPC9BdXRob3I+PFllYXI+MjAxNDwvWWVhcj48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PEVuZE5vdGU+PENpdGU+PEF1dGhvcj5LcmVpYmlnPC9BdXRob3I+PFllYXI+MjAxNDwvWWVhcj48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(72)</w:t>
            </w:r>
            <w:r w:rsidRPr="000343FB">
              <w:rPr>
                <w:rFonts w:ascii="Times New Roman" w:eastAsia="Times New Roman" w:hAnsi="Times New Roman"/>
                <w:sz w:val="18"/>
                <w:szCs w:val="18"/>
                <w:lang w:eastAsia="en-GB"/>
              </w:rPr>
              <w:fldChar w:fldCharType="end"/>
            </w:r>
          </w:p>
        </w:tc>
        <w:tc>
          <w:tcPr>
            <w:tcW w:w="0" w:type="auto"/>
            <w:shd w:val="clear" w:color="auto" w:fill="auto"/>
          </w:tcPr>
          <w:p w14:paraId="4BDDD37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805409D"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C8C811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541B9E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584DB1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4D68A0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579111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092940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2467CA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5281863"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661FB886" w14:textId="77777777" w:rsidTr="000343FB">
        <w:trPr>
          <w:trHeight w:val="413"/>
          <w:jc w:val="center"/>
        </w:trPr>
        <w:tc>
          <w:tcPr>
            <w:tcW w:w="1485" w:type="dxa"/>
            <w:shd w:val="clear" w:color="auto" w:fill="auto"/>
          </w:tcPr>
          <w:p w14:paraId="2BE3387A" w14:textId="77777777" w:rsidR="004F2314" w:rsidRPr="000343FB" w:rsidRDefault="004F2314" w:rsidP="004F2314">
            <w:pPr>
              <w:rPr>
                <w:rFonts w:ascii="Times New Roman" w:eastAsia="Times New Roman" w:hAnsi="Times New Roman"/>
                <w:sz w:val="18"/>
                <w:szCs w:val="18"/>
                <w:lang w:eastAsia="en-GB"/>
              </w:rPr>
            </w:pPr>
          </w:p>
          <w:p w14:paraId="46FA7C1B" w14:textId="77777777" w:rsidR="004F2314" w:rsidRPr="000343FB" w:rsidRDefault="004F2314" w:rsidP="004F2314">
            <w:pPr>
              <w:rPr>
                <w:rFonts w:ascii="Times New Roman" w:eastAsia="Times New Roman" w:hAnsi="Times New Roman"/>
                <w:sz w:val="18"/>
                <w:szCs w:val="18"/>
                <w:lang w:eastAsia="en-GB"/>
              </w:rPr>
            </w:pPr>
            <w:proofErr w:type="spellStart"/>
            <w:r w:rsidRPr="000343FB">
              <w:rPr>
                <w:rFonts w:ascii="Times New Roman" w:eastAsia="Times New Roman" w:hAnsi="Times New Roman"/>
                <w:sz w:val="18"/>
                <w:szCs w:val="18"/>
                <w:lang w:eastAsia="en-GB"/>
              </w:rPr>
              <w:t>Lammunitausta</w:t>
            </w:r>
            <w:proofErr w:type="spellEnd"/>
            <w:r w:rsidRPr="000343FB">
              <w:rPr>
                <w:rFonts w:ascii="Times New Roman" w:eastAsia="Times New Roman" w:hAnsi="Times New Roman"/>
                <w:sz w:val="18"/>
                <w:szCs w:val="18"/>
                <w:lang w:eastAsia="en-GB"/>
              </w:rPr>
              <w:t xml:space="preserve"> et al., (2014) </w:t>
            </w:r>
            <w:r w:rsidRPr="000343FB">
              <w:rPr>
                <w:rFonts w:ascii="Times New Roman" w:eastAsia="Times New Roman" w:hAnsi="Times New Roman"/>
                <w:sz w:val="18"/>
                <w:szCs w:val="18"/>
                <w:lang w:eastAsia="en-GB"/>
              </w:rPr>
              <w:fldChar w:fldCharType="begin">
                <w:fldData xml:space="preserve">PEVuZE5vdGU+PENpdGU+PEF1dGhvcj5MYW1taW50YXVzdGE8L0F1dGhvcj48WWVhcj4yMDE0PC9Z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PEVuZE5vdGU+PENpdGU+PEF1dGhvcj5MYW1taW50YXVzdGE8L0F1dGhvcj48WWVhcj4yMDE0PC9Z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(61)</w:t>
            </w:r>
            <w:r w:rsidRPr="000343FB">
              <w:rPr>
                <w:rFonts w:ascii="Times New Roman" w:eastAsia="Times New Roman" w:hAnsi="Times New Roman"/>
                <w:sz w:val="18"/>
                <w:szCs w:val="18"/>
                <w:lang w:eastAsia="en-GB"/>
              </w:rPr>
              <w:fldChar w:fldCharType="end"/>
            </w:r>
          </w:p>
        </w:tc>
        <w:tc>
          <w:tcPr>
            <w:tcW w:w="0" w:type="auto"/>
            <w:shd w:val="clear" w:color="auto" w:fill="auto"/>
          </w:tcPr>
          <w:p w14:paraId="1278053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16C7D3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A0CCBA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7EE68C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035F48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0F2CA4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D4669C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15486F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2CA170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DE35AD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5</w:t>
            </w:r>
          </w:p>
        </w:tc>
      </w:tr>
      <w:tr w:rsidR="004F2314" w:rsidRPr="000343FB" w14:paraId="73FB62C9" w14:textId="77777777" w:rsidTr="000343FB">
        <w:trPr>
          <w:trHeight w:val="413"/>
          <w:jc w:val="center"/>
        </w:trPr>
        <w:tc>
          <w:tcPr>
            <w:tcW w:w="1485" w:type="dxa"/>
            <w:shd w:val="clear" w:color="auto" w:fill="auto"/>
          </w:tcPr>
          <w:p w14:paraId="69F6DA26" w14:textId="77777777" w:rsidR="004F2314" w:rsidRPr="000343FB" w:rsidRDefault="004F2314" w:rsidP="004F2314">
            <w:pPr>
              <w:rPr>
                <w:rFonts w:ascii="Times New Roman" w:eastAsia="Times New Roman" w:hAnsi="Times New Roman"/>
                <w:sz w:val="18"/>
                <w:szCs w:val="18"/>
                <w:lang w:eastAsia="en-GB"/>
              </w:rPr>
            </w:pPr>
          </w:p>
          <w:p w14:paraId="3E1BCC1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 xml:space="preserve">Lett et al., (2007) </w:t>
            </w:r>
            <w:r w:rsidRPr="000343FB">
              <w:rPr>
                <w:rFonts w:ascii="Times New Roman" w:eastAsia="Times New Roman" w:hAnsi="Times New Roman"/>
                <w:sz w:val="18"/>
                <w:szCs w:val="18"/>
                <w:lang w:eastAsia="en-GB"/>
              </w:rPr>
              <w:fldChar w:fldCharType="begin"/>
            </w:r>
            <w:r w:rsidRPr="000343FB">
              <w:rPr>
                <w:rFonts w:ascii="Times New Roman" w:eastAsia="Times New Roman" w:hAnsi="Times New Roman"/>
                <w:sz w:val="18"/>
                <w:szCs w:val="18"/>
                <w:lang w:eastAsia="en-GB"/>
              </w:rPr>
              <w:instrText xml:space="preserve"> ADDIN EN.CITE &lt;EndNote&gt;&lt;Cite&gt;&lt;Author&gt;Lett&lt;/Author&gt;&lt;Year&gt;2007&lt;/Year&gt;&lt;RecNum&gt;83&lt;/RecNum&gt;&lt;DisplayText&gt;(73)&lt;/DisplayText&gt;&lt;record&gt;&lt;rec-number&gt;83&lt;/rec-number&gt;&lt;foreign-keys&gt;&lt;key app="EN" db-id="txdvdswaxe0tp9ezdvj5fzvm0xts2dtdxesx" timestamp="1613650900"&gt;83&lt;/key&gt;&lt;/foreign-keys&gt;&lt;ref-type name="Journal Article"&gt;17&lt;/ref-type&gt;&lt;contributors&gt;&lt;authors&gt;&lt;author&gt;Lett, Heather S&lt;/author&gt;&lt;author&gt;Blumenthal, James A&lt;/author&gt;&lt;author&gt;Babyak, Michael A&lt;/author&gt;&lt;author&gt;Catellier, Diane J&lt;/author&gt;&lt;author&gt;Carney, Robert M&lt;/author&gt;&lt;author&gt;Berkman, Lisa F&lt;/author&gt;&lt;author&gt;Burg, Matthew M&lt;/author&gt;&lt;author&gt;Mitchell, Pamela&lt;/author&gt;&lt;author&gt;Jaffe, Allan S&lt;/author&gt;&lt;author&gt;Schneiderman, Neil&lt;/author&gt;&lt;/authors&gt;&lt;/contributors&gt;&lt;titles&gt;&lt;title&gt;Social support and prognosis in patients at increased psychosocial risk recovering from myocardial infarction&lt;/title&gt;&lt;secondary-title&gt;Health Psychology&lt;/secondary-title&gt;&lt;/titles&gt;&lt;periodical&gt;&lt;full-title&gt;Health Psychology&lt;/full-title&gt;&lt;/periodical&gt;&lt;pages&gt;418&lt;/pages&gt;&lt;volume&gt;26&lt;/volume&gt;&lt;number&gt;4&lt;/number&gt;&lt;dates&gt;&lt;year&gt;2007&lt;/year&gt;&lt;/dates&gt;&lt;isbn&gt;1930-7810&lt;/isbn&gt;&lt;urls&gt;&lt;/urls&gt;&lt;/record&gt;&lt;/Cite&gt;&lt;/EndNote&gt;</w:instrText>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(73)</w:t>
            </w:r>
            <w:r w:rsidRPr="000343FB">
              <w:rPr>
                <w:rFonts w:ascii="Times New Roman" w:eastAsia="Times New Roman" w:hAnsi="Times New Roman"/>
                <w:sz w:val="18"/>
                <w:szCs w:val="18"/>
                <w:lang w:eastAsia="en-GB"/>
              </w:rPr>
              <w:fldChar w:fldCharType="end"/>
            </w:r>
          </w:p>
        </w:tc>
        <w:tc>
          <w:tcPr>
            <w:tcW w:w="0" w:type="auto"/>
            <w:shd w:val="clear" w:color="auto" w:fill="auto"/>
          </w:tcPr>
          <w:p w14:paraId="4B71FBA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ED0195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0684EF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CA9E3B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C910393"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242E51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B5A554D"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387578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A3667E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43D052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4</w:t>
            </w:r>
          </w:p>
        </w:tc>
      </w:tr>
      <w:tr w:rsidR="004F2314" w:rsidRPr="000343FB" w14:paraId="5206AF7F" w14:textId="77777777" w:rsidTr="000343FB">
        <w:trPr>
          <w:trHeight w:val="413"/>
          <w:jc w:val="center"/>
        </w:trPr>
        <w:tc>
          <w:tcPr>
            <w:tcW w:w="1485" w:type="dxa"/>
            <w:shd w:val="clear" w:color="auto" w:fill="auto"/>
          </w:tcPr>
          <w:p w14:paraId="0E09AD03" w14:textId="77777777" w:rsidR="004F2314" w:rsidRPr="000343FB" w:rsidRDefault="004F2314" w:rsidP="004F2314">
            <w:pPr>
              <w:rPr>
                <w:rFonts w:ascii="Times New Roman" w:eastAsia="Times New Roman" w:hAnsi="Times New Roman"/>
                <w:sz w:val="18"/>
                <w:szCs w:val="18"/>
                <w:lang w:eastAsia="en-GB"/>
              </w:rPr>
            </w:pPr>
          </w:p>
          <w:p w14:paraId="243F067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 xml:space="preserve">Lu et al., (2016) </w:t>
            </w:r>
            <w:r w:rsidRPr="000343FB">
              <w:rPr>
                <w:rFonts w:ascii="Times New Roman" w:eastAsia="Times New Roman" w:hAnsi="Times New Roman"/>
                <w:sz w:val="18"/>
                <w:szCs w:val="18"/>
                <w:lang w:eastAsia="en-GB"/>
              </w:rPr>
              <w:fldChar w:fldCharType="begin">
                <w:fldData xml:space="preserve">PEVuZE5vdGU+PENpdGU+PEF1dGhvcj5MdTwvQXV0aG9yPjxZZWFyPjIwMTY8L1llYXI+PFJlY051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PEVuZE5vdGU+PENpdGU+PEF1dGhvcj5MdTwvQXV0aG9yPjxZZWFyPjIwMTY8L1llYXI+PFJlY051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(74)</w:t>
            </w:r>
            <w:r w:rsidRPr="000343FB">
              <w:rPr>
                <w:rFonts w:ascii="Times New Roman" w:eastAsia="Times New Roman" w:hAnsi="Times New Roman"/>
                <w:sz w:val="18"/>
                <w:szCs w:val="18"/>
                <w:lang w:eastAsia="en-GB"/>
              </w:rPr>
              <w:fldChar w:fldCharType="end"/>
            </w:r>
          </w:p>
        </w:tc>
        <w:tc>
          <w:tcPr>
            <w:tcW w:w="0" w:type="auto"/>
            <w:shd w:val="clear" w:color="auto" w:fill="auto"/>
          </w:tcPr>
          <w:p w14:paraId="20E7A37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17650A9"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301541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503B10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9AB15A3"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369DB9D"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F1B083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B176C0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C97B23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29CBCE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4E9BD91A" w14:textId="77777777" w:rsidTr="000343FB">
        <w:trPr>
          <w:jc w:val="center"/>
        </w:trPr>
        <w:tc>
          <w:tcPr>
            <w:tcW w:w="1485" w:type="dxa"/>
            <w:shd w:val="clear" w:color="auto" w:fill="auto"/>
          </w:tcPr>
          <w:p w14:paraId="658777F9" w14:textId="77777777" w:rsidR="004F2314" w:rsidRPr="000343FB" w:rsidRDefault="004F2314" w:rsidP="004F2314">
            <w:pPr>
              <w:rPr>
                <w:rFonts w:ascii="Times New Roman" w:eastAsia="Times New Roman" w:hAnsi="Times New Roman"/>
                <w:sz w:val="18"/>
                <w:szCs w:val="18"/>
                <w:lang w:eastAsia="en-GB"/>
              </w:rPr>
            </w:pPr>
          </w:p>
          <w:p w14:paraId="19127E53" w14:textId="77777777" w:rsidR="004F2314" w:rsidRPr="000343FB" w:rsidRDefault="004F2314" w:rsidP="004F2314">
            <w:pPr>
              <w:rPr>
                <w:rFonts w:ascii="Times New Roman" w:eastAsia="Times New Roman" w:hAnsi="Times New Roman"/>
                <w:sz w:val="18"/>
                <w:szCs w:val="18"/>
                <w:lang w:eastAsia="en-GB"/>
              </w:rPr>
            </w:pPr>
            <w:proofErr w:type="spellStart"/>
            <w:r w:rsidRPr="000343FB">
              <w:rPr>
                <w:rFonts w:ascii="Times New Roman" w:eastAsia="Times New Roman" w:hAnsi="Times New Roman"/>
                <w:sz w:val="18"/>
                <w:szCs w:val="18"/>
                <w:lang w:eastAsia="en-GB"/>
              </w:rPr>
              <w:t>Maneman</w:t>
            </w:r>
            <w:proofErr w:type="spellEnd"/>
            <w:r w:rsidRPr="000343FB">
              <w:rPr>
                <w:rFonts w:ascii="Times New Roman" w:eastAsia="Times New Roman" w:hAnsi="Times New Roman"/>
                <w:sz w:val="18"/>
                <w:szCs w:val="18"/>
                <w:lang w:eastAsia="en-GB"/>
              </w:rPr>
              <w:t xml:space="preserve"> et al., (2018) </w:t>
            </w:r>
            <w:r w:rsidRPr="000343FB">
              <w:rPr>
                <w:rFonts w:ascii="Times New Roman" w:eastAsia="Times New Roman" w:hAnsi="Times New Roman"/>
                <w:sz w:val="18"/>
                <w:szCs w:val="18"/>
                <w:lang w:eastAsia="en-GB"/>
              </w:rPr>
              <w:fldChar w:fldCharType="begin">
                <w:fldData xml:space="preserve">PEVuZE5vdGU+PENpdGU+PEF1dGhvcj5NYW5lbWFubjwvQXV0aG9yPjxZZWFyPjIwMTg8L1llYXI+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PEVuZE5vdGU+PENpdGU+PEF1dGhvcj5NYW5lbWFubjwvQXV0aG9yPjxZZWFyPjIwMTg8L1llYXI+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(75)</w:t>
            </w:r>
            <w:r w:rsidRPr="000343FB">
              <w:rPr>
                <w:rFonts w:ascii="Times New Roman" w:eastAsia="Times New Roman" w:hAnsi="Times New Roman"/>
                <w:sz w:val="18"/>
                <w:szCs w:val="18"/>
                <w:lang w:eastAsia="en-GB"/>
              </w:rPr>
              <w:fldChar w:fldCharType="end"/>
            </w:r>
          </w:p>
        </w:tc>
        <w:tc>
          <w:tcPr>
            <w:tcW w:w="0" w:type="auto"/>
            <w:shd w:val="clear" w:color="auto" w:fill="auto"/>
          </w:tcPr>
          <w:p w14:paraId="7584FB1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9A1590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DE139E3"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47672DD"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F21410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9C7B07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CC96453"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51AAC9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B5C71B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483C7FD"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27FD88C5" w14:textId="77777777" w:rsidTr="000343FB">
        <w:trPr>
          <w:trHeight w:val="413"/>
          <w:jc w:val="center"/>
        </w:trPr>
        <w:tc>
          <w:tcPr>
            <w:tcW w:w="1485" w:type="dxa"/>
            <w:shd w:val="clear" w:color="auto" w:fill="auto"/>
          </w:tcPr>
          <w:p w14:paraId="4BE48A05" w14:textId="77777777" w:rsidR="004F2314" w:rsidRPr="000343FB" w:rsidRDefault="004F2314" w:rsidP="004F2314">
            <w:pPr>
              <w:rPr>
                <w:rFonts w:ascii="Times New Roman" w:eastAsia="Times New Roman" w:hAnsi="Times New Roman"/>
                <w:sz w:val="18"/>
                <w:szCs w:val="18"/>
                <w:lang w:eastAsia="en-GB"/>
              </w:rPr>
            </w:pPr>
          </w:p>
          <w:p w14:paraId="198FB7E9"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 xml:space="preserve">Nielsen et al., (2010) </w:t>
            </w:r>
            <w:r w:rsidRPr="000343FB">
              <w:rPr>
                <w:rFonts w:ascii="Times New Roman" w:eastAsia="Times New Roman" w:hAnsi="Times New Roman"/>
                <w:sz w:val="18"/>
                <w:szCs w:val="18"/>
                <w:lang w:eastAsia="en-GB"/>
              </w:rPr>
              <w:fldChar w:fldCharType="begin"/>
            </w:r>
            <w:r w:rsidRPr="000343FB">
              <w:rPr>
                <w:rFonts w:ascii="Times New Roman" w:eastAsia="Times New Roman" w:hAnsi="Times New Roman"/>
                <w:sz w:val="18"/>
                <w:szCs w:val="18"/>
                <w:lang w:eastAsia="en-GB"/>
              </w:rPr>
              <w:instrText xml:space="preserve"> ADDIN EN.CITE &lt;EndNote&gt;&lt;Cite&gt;&lt;Author&gt;Nielsen&lt;/Author&gt;&lt;Year&gt;2010&lt;/Year&gt;&lt;RecNum&gt;10382&lt;/RecNum&gt;&lt;DisplayText&gt;(70)&lt;/DisplayText&gt;&lt;record&gt;&lt;rec-number&gt;10382&lt;/rec-number&gt;&lt;foreign-keys&gt;&lt;key app="EN" db-id="txdvdswaxe0tp9ezdvj5fzvm0xts2dtdxesx" timestamp="1645796944"&gt;10382&lt;/key&gt;&lt;/foreign-keys&gt;&lt;ref-type name="Journal Article"&gt;17&lt;/ref-type&gt;&lt;contributors&gt;&lt;authors&gt;&lt;author&gt;Nielsen, Finn Erland&lt;/author&gt;&lt;author&gt;Mard, Shan&lt;/author&gt;&lt;/authors&gt;&lt;/contributors&gt;&lt;titles&gt;&lt;title&gt;Single-living is associated with increased risk of long-term mortality among employed patients with acute myocardial infarction&lt;/title&gt;&lt;secondary-title&gt;Clinical epidemiology&lt;/secondary-title&gt;&lt;/titles&gt;&lt;periodical&gt;&lt;full-title&gt;Clinical Epidemiology&lt;/full-title&gt;&lt;/periodical&gt;&lt;pages&gt;91&lt;/pages&gt;&lt;volume&gt;2&lt;/volume&gt;&lt;dates&gt;&lt;year&gt;2010&lt;/year&gt;&lt;/dates&gt;&lt;urls&gt;&lt;/urls&gt;&lt;/record&gt;&lt;/Cite&gt;&lt;/EndNote&gt;</w:instrText>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(70)</w:t>
            </w:r>
            <w:r w:rsidRPr="000343FB">
              <w:rPr>
                <w:rFonts w:ascii="Times New Roman" w:eastAsia="Times New Roman" w:hAnsi="Times New Roman"/>
                <w:sz w:val="18"/>
                <w:szCs w:val="18"/>
                <w:lang w:eastAsia="en-GB"/>
              </w:rPr>
              <w:fldChar w:fldCharType="end"/>
            </w:r>
          </w:p>
        </w:tc>
        <w:tc>
          <w:tcPr>
            <w:tcW w:w="0" w:type="auto"/>
            <w:shd w:val="clear" w:color="auto" w:fill="auto"/>
          </w:tcPr>
          <w:p w14:paraId="398F342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5D13D3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7277BB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0C30A6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572FE3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78F53E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093A40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B08A73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602C5F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370587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6</w:t>
            </w:r>
          </w:p>
        </w:tc>
      </w:tr>
      <w:tr w:rsidR="004F2314" w:rsidRPr="000343FB" w14:paraId="6F4E2200" w14:textId="77777777" w:rsidTr="000343FB">
        <w:trPr>
          <w:trHeight w:val="413"/>
          <w:jc w:val="center"/>
        </w:trPr>
        <w:tc>
          <w:tcPr>
            <w:tcW w:w="1485" w:type="dxa"/>
            <w:shd w:val="clear" w:color="auto" w:fill="auto"/>
          </w:tcPr>
          <w:p w14:paraId="4474BD5D" w14:textId="77777777" w:rsidR="004F2314" w:rsidRPr="000343FB" w:rsidRDefault="004F2314" w:rsidP="004F2314">
            <w:pPr>
              <w:rPr>
                <w:rFonts w:ascii="Times New Roman" w:eastAsia="Times New Roman" w:hAnsi="Times New Roman"/>
                <w:sz w:val="18"/>
                <w:szCs w:val="18"/>
                <w:lang w:eastAsia="en-GB"/>
              </w:rPr>
            </w:pPr>
          </w:p>
          <w:p w14:paraId="4D9183C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 xml:space="preserve">Menendez et al., (2015) </w:t>
            </w:r>
            <w:r w:rsidRPr="000343FB">
              <w:rPr>
                <w:rFonts w:ascii="Times New Roman" w:eastAsia="Times New Roman" w:hAnsi="Times New Roman"/>
                <w:sz w:val="18"/>
                <w:szCs w:val="18"/>
                <w:lang w:eastAsia="en-GB"/>
              </w:rPr>
              <w:fldChar w:fldCharType="begin">
                <w:fldData xml:space="preserve">PEVuZE5vdGU+PENpdGU+PEF1dGhvcj5NZW7DqW5kZXotVmlsbGFsdmE8L0F1dGhvcj48WWVhcj4y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PEVuZE5vdGU+PENpdGU+PEF1dGhvcj5NZW7DqW5kZXotVmlsbGFsdmE8L0F1dGhvcj48WWVhcj4y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(62)</w:t>
            </w:r>
            <w:r w:rsidRPr="000343FB">
              <w:rPr>
                <w:rFonts w:ascii="Times New Roman" w:eastAsia="Times New Roman" w:hAnsi="Times New Roman"/>
                <w:sz w:val="18"/>
                <w:szCs w:val="18"/>
                <w:lang w:eastAsia="en-GB"/>
              </w:rPr>
              <w:fldChar w:fldCharType="end"/>
            </w:r>
          </w:p>
        </w:tc>
        <w:tc>
          <w:tcPr>
            <w:tcW w:w="0" w:type="auto"/>
            <w:shd w:val="clear" w:color="auto" w:fill="auto"/>
          </w:tcPr>
          <w:p w14:paraId="6279782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904657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8B5372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B11EAD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96A6CB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2D91D3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E43A3E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3F46AC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2B035AD"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D07CCF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6A7E93C8" w14:textId="77777777" w:rsidTr="000343FB">
        <w:trPr>
          <w:trHeight w:val="413"/>
          <w:jc w:val="center"/>
        </w:trPr>
        <w:tc>
          <w:tcPr>
            <w:tcW w:w="1485" w:type="dxa"/>
            <w:shd w:val="clear" w:color="auto" w:fill="auto"/>
          </w:tcPr>
          <w:p w14:paraId="237B52C9" w14:textId="77777777" w:rsidR="004F2314" w:rsidRPr="000343FB" w:rsidRDefault="004F2314" w:rsidP="004F2314">
            <w:pPr>
              <w:rPr>
                <w:rFonts w:ascii="Times New Roman" w:eastAsia="Times New Roman" w:hAnsi="Times New Roman"/>
                <w:sz w:val="18"/>
                <w:szCs w:val="18"/>
                <w:lang w:eastAsia="en-GB"/>
              </w:rPr>
            </w:pPr>
            <w:proofErr w:type="spellStart"/>
            <w:r w:rsidRPr="000343FB">
              <w:rPr>
                <w:rFonts w:ascii="Times New Roman" w:eastAsia="Times New Roman" w:hAnsi="Times New Roman"/>
                <w:sz w:val="18"/>
                <w:szCs w:val="18"/>
                <w:lang w:eastAsia="en-GB"/>
              </w:rPr>
              <w:t>Nakatsuma</w:t>
            </w:r>
            <w:proofErr w:type="spellEnd"/>
            <w:r w:rsidRPr="000343FB">
              <w:rPr>
                <w:rFonts w:ascii="Times New Roman" w:eastAsia="Times New Roman" w:hAnsi="Times New Roman"/>
                <w:sz w:val="18"/>
                <w:szCs w:val="18"/>
                <w:lang w:eastAsia="en-GB"/>
              </w:rPr>
              <w:t xml:space="preserve"> et al., (2014) </w:t>
            </w:r>
            <w:r w:rsidRPr="000343FB">
              <w:rPr>
                <w:rFonts w:ascii="Times New Roman" w:eastAsia="Times New Roman" w:hAnsi="Times New Roman"/>
                <w:sz w:val="18"/>
                <w:szCs w:val="18"/>
                <w:lang w:eastAsia="en-GB"/>
              </w:rPr>
              <w:fldChar w:fldCharType="begin">
                <w:fldData xml:space="preserve">PEVuZE5vdGU+PENpdGU+PEF1dGhvcj5OYWthdHN1bWE8L0F1dGhvcj48WWVhcj4yMDE0PC9ZZWFy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PEVuZE5vdGU+PENpdGU+PEF1dGhvcj5OYWthdHN1bWE8L0F1dGhvcj48WWVhcj4yMDE0PC9ZZWFy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(80)</w:t>
            </w:r>
            <w:r w:rsidRPr="000343FB">
              <w:rPr>
                <w:rFonts w:ascii="Times New Roman" w:eastAsia="Times New Roman" w:hAnsi="Times New Roman"/>
                <w:sz w:val="18"/>
                <w:szCs w:val="18"/>
                <w:lang w:eastAsia="en-GB"/>
              </w:rPr>
              <w:fldChar w:fldCharType="end"/>
            </w:r>
          </w:p>
        </w:tc>
        <w:tc>
          <w:tcPr>
            <w:tcW w:w="0" w:type="auto"/>
            <w:shd w:val="clear" w:color="auto" w:fill="auto"/>
          </w:tcPr>
          <w:p w14:paraId="4D23BB5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ED7D08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8679A8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9A095B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09BA74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E6D31E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E21107D"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58258A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4902FA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A80CE7D"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2B2F2A18" w14:textId="77777777" w:rsidTr="000343FB">
        <w:trPr>
          <w:trHeight w:val="413"/>
          <w:jc w:val="center"/>
        </w:trPr>
        <w:tc>
          <w:tcPr>
            <w:tcW w:w="1485" w:type="dxa"/>
            <w:shd w:val="clear" w:color="auto" w:fill="auto"/>
          </w:tcPr>
          <w:p w14:paraId="14F861F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 xml:space="preserve">Nielsen et al., (2007) </w:t>
            </w:r>
            <w:r w:rsidRPr="000343FB">
              <w:rPr>
                <w:rFonts w:ascii="Times New Roman" w:eastAsia="Times New Roman" w:hAnsi="Times New Roman"/>
                <w:sz w:val="18"/>
                <w:szCs w:val="18"/>
                <w:lang w:eastAsia="en-GB"/>
              </w:rPr>
              <w:fldChar w:fldCharType="begin">
                <w:fldData xml:space="preserve">PEVuZE5vdGU+PENpdGU+PEF1dGhvcj5OaWVsc2VuPC9BdXRob3I+PFllYXI+MjAwNzwvWWVhcj48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PEVuZE5vdGU+PENpdGU+PEF1dGhvcj5OaWVsc2VuPC9BdXRob3I+PFllYXI+MjAwNzwvWWVhcj48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(63)</w:t>
            </w:r>
            <w:r w:rsidRPr="000343FB">
              <w:rPr>
                <w:rFonts w:ascii="Times New Roman" w:eastAsia="Times New Roman" w:hAnsi="Times New Roman"/>
                <w:sz w:val="18"/>
                <w:szCs w:val="18"/>
                <w:lang w:eastAsia="en-GB"/>
              </w:rPr>
              <w:fldChar w:fldCharType="end"/>
            </w:r>
          </w:p>
        </w:tc>
        <w:tc>
          <w:tcPr>
            <w:tcW w:w="0" w:type="auto"/>
            <w:shd w:val="clear" w:color="auto" w:fill="auto"/>
          </w:tcPr>
          <w:p w14:paraId="17D2C8F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C74D18D"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897C09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0C3A3A3"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C69952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98B090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5E5221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2588A3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9BB47F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0C5468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6</w:t>
            </w:r>
          </w:p>
        </w:tc>
      </w:tr>
      <w:tr w:rsidR="004F2314" w:rsidRPr="000343FB" w14:paraId="56FC831A" w14:textId="77777777" w:rsidTr="000343FB">
        <w:trPr>
          <w:trHeight w:val="413"/>
          <w:jc w:val="center"/>
        </w:trPr>
        <w:tc>
          <w:tcPr>
            <w:tcW w:w="1485" w:type="dxa"/>
            <w:shd w:val="clear" w:color="auto" w:fill="auto"/>
          </w:tcPr>
          <w:p w14:paraId="4B6EA306" w14:textId="77777777" w:rsidR="004F2314" w:rsidRPr="000343FB" w:rsidRDefault="004F2314" w:rsidP="004F2314">
            <w:pPr>
              <w:rPr>
                <w:rFonts w:ascii="Times New Roman" w:eastAsia="Times New Roman" w:hAnsi="Times New Roman"/>
                <w:sz w:val="18"/>
                <w:szCs w:val="18"/>
                <w:lang w:eastAsia="en-GB"/>
              </w:rPr>
            </w:pPr>
          </w:p>
          <w:p w14:paraId="6E710D62" w14:textId="77777777" w:rsidR="004F2314" w:rsidRPr="000343FB" w:rsidRDefault="004F2314" w:rsidP="004F2314">
            <w:pPr>
              <w:rPr>
                <w:rFonts w:ascii="Times New Roman" w:eastAsia="Times New Roman" w:hAnsi="Times New Roman"/>
                <w:sz w:val="18"/>
                <w:szCs w:val="18"/>
                <w:lang w:eastAsia="en-GB"/>
              </w:rPr>
            </w:pPr>
            <w:proofErr w:type="spellStart"/>
            <w:r w:rsidRPr="000343FB">
              <w:rPr>
                <w:rFonts w:ascii="Times New Roman" w:eastAsia="Times New Roman" w:hAnsi="Times New Roman"/>
                <w:sz w:val="18"/>
                <w:szCs w:val="18"/>
                <w:lang w:eastAsia="en-GB"/>
              </w:rPr>
              <w:t>Norekval</w:t>
            </w:r>
            <w:proofErr w:type="spellEnd"/>
            <w:r w:rsidRPr="000343FB">
              <w:rPr>
                <w:rFonts w:ascii="Times New Roman" w:eastAsia="Times New Roman" w:hAnsi="Times New Roman"/>
                <w:sz w:val="18"/>
                <w:szCs w:val="18"/>
                <w:lang w:eastAsia="en-GB"/>
              </w:rPr>
              <w:t xml:space="preserve"> et al., (2010) </w:t>
            </w:r>
            <w:r w:rsidRPr="000343FB">
              <w:rPr>
                <w:rFonts w:ascii="Times New Roman" w:eastAsia="Times New Roman" w:hAnsi="Times New Roman"/>
                <w:sz w:val="18"/>
                <w:szCs w:val="18"/>
                <w:lang w:eastAsia="en-GB"/>
              </w:rPr>
              <w:fldChar w:fldCharType="begin">
                <w:fldData xml:space="preserve">PEVuZE5vdGU+PENpdGU+PEF1dGhvcj5Ob3Jla3bDpWw8L0F1dGhvcj48WWVhcj4yMDEwPC9ZZWFy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PEVuZE5vdGU+PENpdGU+PEF1dGhvcj5Ob3Jla3bDpWw8L0F1dGhvcj48WWVhcj4yMDEwPC9ZZWFy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(64)</w:t>
            </w:r>
            <w:r w:rsidRPr="000343FB">
              <w:rPr>
                <w:rFonts w:ascii="Times New Roman" w:eastAsia="Times New Roman" w:hAnsi="Times New Roman"/>
                <w:sz w:val="18"/>
                <w:szCs w:val="18"/>
                <w:lang w:eastAsia="en-GB"/>
              </w:rPr>
              <w:fldChar w:fldCharType="end"/>
            </w:r>
          </w:p>
        </w:tc>
        <w:tc>
          <w:tcPr>
            <w:tcW w:w="0" w:type="auto"/>
            <w:shd w:val="clear" w:color="auto" w:fill="auto"/>
          </w:tcPr>
          <w:p w14:paraId="021B55D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DB9396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5DB060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E82DF2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DB8E12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8A3196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4120B5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348CAD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A9963B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993D26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6</w:t>
            </w:r>
          </w:p>
        </w:tc>
      </w:tr>
      <w:tr w:rsidR="004F2314" w:rsidRPr="000343FB" w14:paraId="7ED9CDF7" w14:textId="77777777" w:rsidTr="000343FB">
        <w:trPr>
          <w:trHeight w:val="413"/>
          <w:jc w:val="center"/>
        </w:trPr>
        <w:tc>
          <w:tcPr>
            <w:tcW w:w="1485" w:type="dxa"/>
            <w:shd w:val="clear" w:color="auto" w:fill="auto"/>
          </w:tcPr>
          <w:p w14:paraId="303E5EAD" w14:textId="77777777" w:rsidR="004F2314" w:rsidRPr="000343FB" w:rsidRDefault="004F2314" w:rsidP="004F2314">
            <w:pPr>
              <w:rPr>
                <w:rFonts w:ascii="Times New Roman" w:eastAsia="Times New Roman" w:hAnsi="Times New Roman"/>
                <w:sz w:val="18"/>
                <w:szCs w:val="18"/>
                <w:lang w:eastAsia="en-GB"/>
              </w:rPr>
            </w:pPr>
          </w:p>
          <w:p w14:paraId="63C2F1B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 xml:space="preserve">O’Shea et al., (2002) </w:t>
            </w:r>
            <w:r w:rsidRPr="000343FB">
              <w:rPr>
                <w:rFonts w:ascii="Times New Roman" w:eastAsia="Times New Roman" w:hAnsi="Times New Roman"/>
                <w:sz w:val="18"/>
                <w:szCs w:val="18"/>
                <w:lang w:eastAsia="en-GB"/>
              </w:rPr>
              <w:fldChar w:fldCharType="begin">
                <w:fldData xml:space="preserve">PEVuZE5vdGU+PENpdGU+PEF1dGhvcj5PJmFwb3M7U2hlYTwvQXV0aG9yPjxZZWFyPjIwMDI8L1ll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PEVuZE5vdGU+PENpdGU+PEF1dGhvcj5PJmFwb3M7U2hlYTwvQXV0aG9yPjxZZWFyPjIwMDI8L1ll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(82)</w:t>
            </w:r>
            <w:r w:rsidRPr="000343FB">
              <w:rPr>
                <w:rFonts w:ascii="Times New Roman" w:eastAsia="Times New Roman" w:hAnsi="Times New Roman"/>
                <w:sz w:val="18"/>
                <w:szCs w:val="18"/>
                <w:lang w:eastAsia="en-GB"/>
              </w:rPr>
              <w:fldChar w:fldCharType="end"/>
            </w:r>
          </w:p>
        </w:tc>
        <w:tc>
          <w:tcPr>
            <w:tcW w:w="0" w:type="auto"/>
            <w:shd w:val="clear" w:color="auto" w:fill="auto"/>
          </w:tcPr>
          <w:p w14:paraId="48BF84F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65C09B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3EE58A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9CAB82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108B68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64FD9AD"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05E79E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3771AF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B512D6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4467A9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6</w:t>
            </w:r>
          </w:p>
        </w:tc>
      </w:tr>
      <w:tr w:rsidR="004F2314" w:rsidRPr="000343FB" w14:paraId="7145B099" w14:textId="77777777" w:rsidTr="000343FB">
        <w:trPr>
          <w:trHeight w:val="413"/>
          <w:jc w:val="center"/>
        </w:trPr>
        <w:tc>
          <w:tcPr>
            <w:tcW w:w="1485" w:type="dxa"/>
            <w:shd w:val="clear" w:color="auto" w:fill="auto"/>
          </w:tcPr>
          <w:p w14:paraId="04BF7824" w14:textId="77777777" w:rsidR="004F2314" w:rsidRPr="000343FB" w:rsidRDefault="004F2314" w:rsidP="004F2314">
            <w:pPr>
              <w:rPr>
                <w:rFonts w:ascii="Times New Roman" w:eastAsia="Times New Roman" w:hAnsi="Times New Roman"/>
                <w:sz w:val="18"/>
                <w:szCs w:val="18"/>
                <w:lang w:eastAsia="en-GB"/>
              </w:rPr>
            </w:pPr>
          </w:p>
          <w:p w14:paraId="4070B6D9"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 xml:space="preserve">Reeves et al., (2013) </w:t>
            </w:r>
            <w:r w:rsidRPr="000343FB">
              <w:rPr>
                <w:rFonts w:ascii="Times New Roman" w:eastAsia="Times New Roman" w:hAnsi="Times New Roman"/>
                <w:sz w:val="18"/>
                <w:szCs w:val="18"/>
                <w:lang w:eastAsia="en-GB"/>
              </w:rPr>
              <w:fldChar w:fldCharType="begin">
                <w:fldData xml:space="preserve">PEVuZE5vdGU+PENpdGU+PEF1dGhvcj5SZWV2ZXM8L0F1dGhvcj48WWVhcj4yMDE0PC9ZZWFyPjxS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PEVuZE5vdGU+PENpdGU+PEF1dGhvcj5SZWV2ZXM8L0F1dGhvcj48WWVhcj4yMDE0PC9ZZWFyPjxS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(76)</w:t>
            </w:r>
            <w:r w:rsidRPr="000343FB">
              <w:rPr>
                <w:rFonts w:ascii="Times New Roman" w:eastAsia="Times New Roman" w:hAnsi="Times New Roman"/>
                <w:sz w:val="18"/>
                <w:szCs w:val="18"/>
                <w:lang w:eastAsia="en-GB"/>
              </w:rPr>
              <w:fldChar w:fldCharType="end"/>
            </w:r>
          </w:p>
        </w:tc>
        <w:tc>
          <w:tcPr>
            <w:tcW w:w="0" w:type="auto"/>
            <w:shd w:val="clear" w:color="auto" w:fill="auto"/>
          </w:tcPr>
          <w:p w14:paraId="3F237E6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FB4C12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463EF6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8E43F9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769A49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ADCB31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FCF3899"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BBB04C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0B1F1F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59BB39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426AA1DD" w14:textId="77777777" w:rsidTr="000343FB">
        <w:trPr>
          <w:trHeight w:val="413"/>
          <w:jc w:val="center"/>
        </w:trPr>
        <w:tc>
          <w:tcPr>
            <w:tcW w:w="1485" w:type="dxa"/>
            <w:shd w:val="clear" w:color="auto" w:fill="auto"/>
          </w:tcPr>
          <w:p w14:paraId="1994CA75" w14:textId="77777777" w:rsidR="004F2314" w:rsidRPr="000343FB" w:rsidRDefault="004F2314" w:rsidP="004F2314">
            <w:pPr>
              <w:rPr>
                <w:rFonts w:ascii="Times New Roman" w:eastAsia="Times New Roman" w:hAnsi="Times New Roman"/>
                <w:sz w:val="18"/>
                <w:szCs w:val="18"/>
                <w:lang w:eastAsia="en-GB"/>
              </w:rPr>
            </w:pPr>
            <w:proofErr w:type="spellStart"/>
            <w:r w:rsidRPr="000343FB">
              <w:rPr>
                <w:rFonts w:ascii="Times New Roman" w:eastAsia="Times New Roman" w:hAnsi="Times New Roman"/>
                <w:sz w:val="18"/>
                <w:szCs w:val="18"/>
                <w:lang w:eastAsia="en-GB"/>
              </w:rPr>
              <w:t>Redfors</w:t>
            </w:r>
            <w:proofErr w:type="spellEnd"/>
            <w:r w:rsidRPr="000343FB">
              <w:rPr>
                <w:rFonts w:ascii="Times New Roman" w:eastAsia="Times New Roman" w:hAnsi="Times New Roman"/>
                <w:sz w:val="18"/>
                <w:szCs w:val="18"/>
                <w:lang w:eastAsia="en-GB"/>
              </w:rPr>
              <w:t xml:space="preserve"> et al. (2016) </w:t>
            </w:r>
            <w:r w:rsidRPr="000343FB">
              <w:rPr>
                <w:rFonts w:ascii="Times New Roman" w:eastAsia="Times New Roman" w:hAnsi="Times New Roman"/>
                <w:sz w:val="18"/>
                <w:szCs w:val="18"/>
                <w:lang w:eastAsia="en-GB"/>
              </w:rPr>
              <w:fldChar w:fldCharType="begin">
                <w:fldData xml:space="preserve">PEVuZE5vdGU+PENpdGU+PEF1dGhvcj5SZWRmb3JzPC9BdXRob3I+PFllYXI+MjAxNjwvWWVhcj48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PEVuZE5vdGU+PENpdGU+PEF1dGhvcj5SZWRmb3JzPC9BdXRob3I+PFllYXI+MjAxNjwvWWVhcj48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(65)</w:t>
            </w:r>
            <w:r w:rsidRPr="000343FB">
              <w:rPr>
                <w:rFonts w:ascii="Times New Roman" w:eastAsia="Times New Roman" w:hAnsi="Times New Roman"/>
                <w:sz w:val="18"/>
                <w:szCs w:val="18"/>
                <w:lang w:eastAsia="en-GB"/>
              </w:rPr>
              <w:fldChar w:fldCharType="end"/>
            </w:r>
          </w:p>
        </w:tc>
        <w:tc>
          <w:tcPr>
            <w:tcW w:w="0" w:type="auto"/>
            <w:shd w:val="clear" w:color="auto" w:fill="auto"/>
          </w:tcPr>
          <w:p w14:paraId="7C279B2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6773CC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7632E1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2EC81C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63C4DB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27F5BA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AECB3A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5B58D53"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0FB79B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A78ABF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8</w:t>
            </w:r>
          </w:p>
        </w:tc>
      </w:tr>
      <w:tr w:rsidR="004F2314" w:rsidRPr="000343FB" w14:paraId="20927261" w14:textId="77777777" w:rsidTr="000343FB">
        <w:trPr>
          <w:trHeight w:val="413"/>
          <w:jc w:val="center"/>
        </w:trPr>
        <w:tc>
          <w:tcPr>
            <w:tcW w:w="1485" w:type="dxa"/>
            <w:shd w:val="clear" w:color="auto" w:fill="auto"/>
          </w:tcPr>
          <w:p w14:paraId="0FD0616C" w14:textId="77777777" w:rsidR="004F2314" w:rsidRPr="000343FB" w:rsidRDefault="004F2314" w:rsidP="004F2314">
            <w:pPr>
              <w:rPr>
                <w:rFonts w:ascii="Times New Roman" w:eastAsia="Times New Roman" w:hAnsi="Times New Roman"/>
                <w:sz w:val="18"/>
                <w:szCs w:val="18"/>
                <w:lang w:eastAsia="en-GB"/>
              </w:rPr>
            </w:pPr>
          </w:p>
          <w:p w14:paraId="4836204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 xml:space="preserve">Rodriguez et al., (2006) </w:t>
            </w:r>
            <w:r w:rsidRPr="000343FB">
              <w:rPr>
                <w:rFonts w:ascii="Times New Roman" w:eastAsia="Times New Roman" w:hAnsi="Times New Roman"/>
                <w:sz w:val="18"/>
                <w:szCs w:val="18"/>
                <w:lang w:eastAsia="en-GB"/>
              </w:rPr>
              <w:fldChar w:fldCharType="begin">
                <w:fldData xml:space="preserve">PEVuZE5vdGU+PENpdGU+PEF1dGhvcj5Sb2Ryw61ndWV6LUFydGFsZWpvPC9BdXRob3I+PFllYXI+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PEVuZE5vdGU+PENpdGU+PEF1dGhvcj5Sb2Ryw61ndWV6LUFydGFsZWpvPC9BdXRob3I+PFllYXI+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(66)</w:t>
            </w:r>
            <w:r w:rsidRPr="000343FB">
              <w:rPr>
                <w:rFonts w:ascii="Times New Roman" w:eastAsia="Times New Roman" w:hAnsi="Times New Roman"/>
                <w:sz w:val="18"/>
                <w:szCs w:val="18"/>
                <w:lang w:eastAsia="en-GB"/>
              </w:rPr>
              <w:fldChar w:fldCharType="end"/>
            </w:r>
          </w:p>
        </w:tc>
        <w:tc>
          <w:tcPr>
            <w:tcW w:w="0" w:type="auto"/>
            <w:shd w:val="clear" w:color="auto" w:fill="auto"/>
          </w:tcPr>
          <w:p w14:paraId="5F8259C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6BA1FE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D668BC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20D273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DA70FB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D14026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3AD1889"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29327E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26F4EA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328D57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02CF323C" w14:textId="77777777" w:rsidTr="000343FB">
        <w:trPr>
          <w:trHeight w:val="413"/>
          <w:jc w:val="center"/>
        </w:trPr>
        <w:tc>
          <w:tcPr>
            <w:tcW w:w="1485" w:type="dxa"/>
            <w:shd w:val="clear" w:color="auto" w:fill="auto"/>
          </w:tcPr>
          <w:p w14:paraId="2D3AAA89" w14:textId="77777777" w:rsidR="004F2314" w:rsidRPr="000343FB" w:rsidRDefault="004F2314" w:rsidP="004F2314">
            <w:pPr>
              <w:rPr>
                <w:rFonts w:ascii="Times New Roman" w:eastAsia="Times New Roman" w:hAnsi="Times New Roman"/>
                <w:sz w:val="18"/>
                <w:szCs w:val="18"/>
                <w:lang w:eastAsia="en-GB"/>
              </w:rPr>
            </w:pPr>
            <w:proofErr w:type="spellStart"/>
            <w:r w:rsidRPr="000343FB">
              <w:rPr>
                <w:rFonts w:ascii="Times New Roman" w:eastAsia="Times New Roman" w:hAnsi="Times New Roman"/>
                <w:sz w:val="18"/>
                <w:szCs w:val="18"/>
                <w:lang w:eastAsia="en-GB"/>
              </w:rPr>
              <w:t>Ruberman</w:t>
            </w:r>
            <w:proofErr w:type="spellEnd"/>
            <w:r w:rsidRPr="000343FB">
              <w:rPr>
                <w:rFonts w:ascii="Times New Roman" w:eastAsia="Times New Roman" w:hAnsi="Times New Roman"/>
                <w:sz w:val="18"/>
                <w:szCs w:val="18"/>
                <w:lang w:eastAsia="en-GB"/>
              </w:rPr>
              <w:t xml:space="preserve"> et al., (1984) </w:t>
            </w:r>
            <w:r w:rsidRPr="000343FB">
              <w:rPr>
                <w:rFonts w:ascii="Times New Roman" w:eastAsia="Times New Roman" w:hAnsi="Times New Roman"/>
                <w:sz w:val="18"/>
                <w:szCs w:val="18"/>
                <w:lang w:eastAsia="en-GB"/>
              </w:rPr>
              <w:fldChar w:fldCharType="begin"/>
            </w:r>
            <w:r w:rsidRPr="000343FB">
              <w:rPr>
                <w:rFonts w:ascii="Times New Roman" w:eastAsia="Times New Roman" w:hAnsi="Times New Roman"/>
                <w:sz w:val="18"/>
                <w:szCs w:val="18"/>
                <w:lang w:eastAsia="en-GB"/>
              </w:rPr>
              <w:instrText xml:space="preserve"> ADDIN EN.CITE &lt;EndNote&gt;&lt;Cite&gt;&lt;Author&gt;Ruberman&lt;/Author&gt;&lt;Year&gt;1984&lt;/Year&gt;&lt;RecNum&gt;287&lt;/RecNum&gt;&lt;DisplayText&gt;(78)&lt;/DisplayText&gt;&lt;record&gt;&lt;rec-number&gt;287&lt;/rec-number&gt;&lt;foreign-keys&gt;&lt;key app="EN" db-id="txdvdswaxe0tp9ezdvj5fzvm0xts2dtdxesx" timestamp="1617292956"&gt;287&lt;/key&gt;&lt;/foreign-keys&gt;&lt;ref-type name="Journal Article"&gt;17&lt;/ref-type&gt;&lt;contributors&gt;&lt;authors&gt;&lt;author&gt;Ruberman, William&lt;/author&gt;&lt;author&gt;Weinblatt, Eve&lt;/author&gt;&lt;author&gt;Goldberg, Judith D.&lt;/author&gt;&lt;author&gt;Chaudhary, Banvir S.&lt;/author&gt;&lt;/authors&gt;&lt;/contributors&gt;&lt;titles&gt;&lt;title&gt;Psychosocial influences on mortality after myocardial infarction&lt;/title&gt;&lt;secondary-title&gt;The New England Journal of Medicine&lt;/secondary-title&gt;&lt;/titles&gt;&lt;periodical&gt;&lt;full-title&gt;The New England Journal of Medicine&lt;/full-title&gt;&lt;/periodical&gt;&lt;pages&gt;552-559&lt;/pages&gt;&lt;volume&gt;311&lt;/volume&gt;&lt;number&gt;9&lt;/number&gt;&lt;keywords&gt;&lt;keyword&gt;psychosocial influences on mortality&lt;/keyword&gt;&lt;keyword&gt;30–69 yr old male survivors of myocardial infarction&lt;/keyword&gt;&lt;keyword&gt;Adult&lt;/keyword&gt;&lt;keyword&gt;Aged&lt;/keyword&gt;&lt;keyword&gt;Behavior&lt;/keyword&gt;&lt;keyword&gt;Educational Status&lt;/keyword&gt;&lt;keyword&gt;Humans&lt;/keyword&gt;&lt;keyword&gt;Life Change Events&lt;/keyword&gt;&lt;keyword&gt;Male&lt;/keyword&gt;&lt;keyword&gt;Middle Aged&lt;/keyword&gt;&lt;keyword&gt;Myocardial Infarction&lt;/keyword&gt;&lt;keyword&gt;Risk&lt;/keyword&gt;&lt;keyword&gt;Social Isolation&lt;/keyword&gt;&lt;keyword&gt;Stress, Psychological&lt;/keyword&gt;&lt;keyword&gt;At Risk Populations&lt;/keyword&gt;&lt;keyword&gt;Death and Dying&lt;/keyword&gt;&lt;keyword&gt;Myocardial Infarctions&lt;/keyword&gt;&lt;keyword&gt;Stress&lt;/keyword&gt;&lt;/keywords&gt;&lt;dates&gt;&lt;year&gt;1984&lt;/year&gt;&lt;/dates&gt;&lt;publisher&gt;Massachusetts Medical Society&lt;/publisher&gt;&lt;isbn&gt;0028-4793&amp;#xD;1533-4406&lt;/isbn&gt;&lt;accession-num&gt;1985-20592-001&lt;/accession-num&gt;&lt;urls&gt;&lt;related-urls&gt;&lt;url&gt;https://search.ebscohost.com/login.aspx?direct=true&amp;amp;db=psyh&amp;amp;AN=1985-20592-001&amp;amp;site=ehost-live&lt;/url&gt;&lt;/related-urls&gt;&lt;/urls&gt;&lt;electronic-resource-num&gt;10.1056/NEJM198408303110902&lt;/electronic-resource-num&gt;&lt;remote-database-name&gt;APA PsycInfo&lt;/remote-database-name&gt;&lt;remote-database-provider&gt;EBSCOhost&lt;/remote-database-provider&gt;&lt;/record&gt;&lt;/Cite&gt;&lt;/EndNote&gt;</w:instrText>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(78)</w:t>
            </w:r>
            <w:r w:rsidRPr="000343FB">
              <w:rPr>
                <w:rFonts w:ascii="Times New Roman" w:eastAsia="Times New Roman" w:hAnsi="Times New Roman"/>
                <w:sz w:val="18"/>
                <w:szCs w:val="18"/>
                <w:lang w:eastAsia="en-GB"/>
              </w:rPr>
              <w:fldChar w:fldCharType="end"/>
            </w:r>
          </w:p>
        </w:tc>
        <w:tc>
          <w:tcPr>
            <w:tcW w:w="0" w:type="auto"/>
            <w:shd w:val="clear" w:color="auto" w:fill="auto"/>
          </w:tcPr>
          <w:p w14:paraId="3EAD258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386A5F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F9A6F8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2B4F2E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2D804A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43747F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7D1C67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5B8E43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1179893"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14518A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4</w:t>
            </w:r>
          </w:p>
        </w:tc>
      </w:tr>
      <w:tr w:rsidR="004F2314" w:rsidRPr="000343FB" w14:paraId="3F45684F" w14:textId="77777777" w:rsidTr="000343FB">
        <w:trPr>
          <w:trHeight w:val="413"/>
          <w:jc w:val="center"/>
        </w:trPr>
        <w:tc>
          <w:tcPr>
            <w:tcW w:w="1485" w:type="dxa"/>
            <w:shd w:val="clear" w:color="auto" w:fill="auto"/>
          </w:tcPr>
          <w:p w14:paraId="61C6D59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 xml:space="preserve">Rutledge et al., (2016) </w:t>
            </w:r>
            <w:r w:rsidRPr="000343FB">
              <w:rPr>
                <w:rFonts w:ascii="Times New Roman" w:eastAsia="Times New Roman" w:hAnsi="Times New Roman"/>
                <w:sz w:val="18"/>
                <w:szCs w:val="18"/>
                <w:lang w:eastAsia="en-GB"/>
              </w:rPr>
              <w:fldChar w:fldCharType="begin">
                <w:fldData xml:space="preserve">PEVuZE5vdGU+PENpdGU+PEF1dGhvcj5SdXRsZWRnZTwvQXV0aG9yPjxZZWFyPjIwMTY8L1llYXI+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=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PEVuZE5vdGU+PENpdGU+PEF1dGhvcj5SdXRsZWRnZTwvQXV0aG9yPjxZZWFyPjIwMTY8L1llYXI+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=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(77)</w:t>
            </w:r>
            <w:r w:rsidRPr="000343FB">
              <w:rPr>
                <w:rFonts w:ascii="Times New Roman" w:eastAsia="Times New Roman" w:hAnsi="Times New Roman"/>
                <w:sz w:val="18"/>
                <w:szCs w:val="18"/>
                <w:lang w:eastAsia="en-GB"/>
              </w:rPr>
              <w:fldChar w:fldCharType="end"/>
            </w:r>
          </w:p>
        </w:tc>
        <w:tc>
          <w:tcPr>
            <w:tcW w:w="0" w:type="auto"/>
            <w:shd w:val="clear" w:color="auto" w:fill="auto"/>
          </w:tcPr>
          <w:p w14:paraId="23FC67E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52C0C2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5DADCD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857893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138AE2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67E8C9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FE5AA4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8C1F23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376A11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90FD405"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6EA5A5DA" w14:textId="77777777" w:rsidTr="000343FB">
        <w:trPr>
          <w:trHeight w:val="413"/>
          <w:jc w:val="center"/>
        </w:trPr>
        <w:tc>
          <w:tcPr>
            <w:tcW w:w="1485" w:type="dxa"/>
            <w:shd w:val="clear" w:color="auto" w:fill="auto"/>
          </w:tcPr>
          <w:p w14:paraId="64BF63C8" w14:textId="77777777" w:rsidR="004F2314" w:rsidRPr="000343FB" w:rsidRDefault="004F2314" w:rsidP="004F2314">
            <w:pPr>
              <w:rPr>
                <w:rFonts w:ascii="Times New Roman" w:eastAsia="Times New Roman" w:hAnsi="Times New Roman"/>
                <w:sz w:val="18"/>
                <w:szCs w:val="18"/>
                <w:lang w:eastAsia="en-GB"/>
              </w:rPr>
            </w:pPr>
          </w:p>
          <w:p w14:paraId="1D63DBA1" w14:textId="77777777" w:rsidR="004F2314" w:rsidRPr="000343FB" w:rsidRDefault="004F2314" w:rsidP="004F2314">
            <w:pPr>
              <w:rPr>
                <w:rFonts w:ascii="Times New Roman" w:eastAsia="Times New Roman" w:hAnsi="Times New Roman"/>
                <w:sz w:val="18"/>
                <w:szCs w:val="18"/>
                <w:lang w:eastAsia="en-GB"/>
              </w:rPr>
            </w:pPr>
            <w:proofErr w:type="spellStart"/>
            <w:r w:rsidRPr="000343FB">
              <w:rPr>
                <w:rFonts w:ascii="Times New Roman" w:eastAsia="Times New Roman" w:hAnsi="Times New Roman"/>
                <w:sz w:val="18"/>
                <w:szCs w:val="18"/>
                <w:lang w:eastAsia="en-GB"/>
              </w:rPr>
              <w:t>Schokmel</w:t>
            </w:r>
            <w:proofErr w:type="spellEnd"/>
            <w:r w:rsidRPr="000343FB">
              <w:rPr>
                <w:rFonts w:ascii="Times New Roman" w:eastAsia="Times New Roman" w:hAnsi="Times New Roman"/>
                <w:sz w:val="18"/>
                <w:szCs w:val="18"/>
                <w:lang w:eastAsia="en-GB"/>
              </w:rPr>
              <w:t xml:space="preserve"> et al., (2017) </w:t>
            </w:r>
            <w:r w:rsidRPr="000343FB">
              <w:rPr>
                <w:rFonts w:ascii="Times New Roman" w:eastAsia="Times New Roman" w:hAnsi="Times New Roman"/>
                <w:sz w:val="18"/>
                <w:szCs w:val="18"/>
                <w:lang w:eastAsia="en-GB"/>
              </w:rPr>
              <w:fldChar w:fldCharType="begin">
                <w:fldData xml:space="preserve">PEVuZE5vdGU+PENpdGU+PEF1dGhvcj5TY2hvY2ttZWw8L0F1dGhvcj48WWVhcj4yMDE0PC9ZZWFy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PEVuZE5vdGU+PENpdGU+PEF1dGhvcj5TY2hvY2ttZWw8L0F1dGhvcj48WWVhcj4yMDE0PC9ZZWFy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(41)</w:t>
            </w:r>
            <w:r w:rsidRPr="000343FB">
              <w:rPr>
                <w:rFonts w:ascii="Times New Roman" w:eastAsia="Times New Roman" w:hAnsi="Times New Roman"/>
                <w:sz w:val="18"/>
                <w:szCs w:val="18"/>
                <w:lang w:eastAsia="en-GB"/>
              </w:rPr>
              <w:fldChar w:fldCharType="end"/>
            </w:r>
          </w:p>
        </w:tc>
        <w:tc>
          <w:tcPr>
            <w:tcW w:w="0" w:type="auto"/>
            <w:shd w:val="clear" w:color="auto" w:fill="auto"/>
          </w:tcPr>
          <w:p w14:paraId="1AED7F8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4419E2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45C342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0497FAD"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EB402E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AE18B0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99F5D4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1CAC03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A3DD4A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112F09E"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6D886977" w14:textId="77777777" w:rsidTr="000343FB">
        <w:trPr>
          <w:trHeight w:val="413"/>
          <w:jc w:val="center"/>
        </w:trPr>
        <w:tc>
          <w:tcPr>
            <w:tcW w:w="1485" w:type="dxa"/>
            <w:shd w:val="clear" w:color="auto" w:fill="auto"/>
          </w:tcPr>
          <w:p w14:paraId="63D88ED5" w14:textId="77777777" w:rsidR="004F2314" w:rsidRPr="000343FB" w:rsidRDefault="004F2314" w:rsidP="004F2314">
            <w:pPr>
              <w:rPr>
                <w:rFonts w:ascii="Times New Roman" w:eastAsia="Times New Roman" w:hAnsi="Times New Roman"/>
                <w:sz w:val="18"/>
                <w:szCs w:val="18"/>
                <w:lang w:eastAsia="en-GB"/>
              </w:rPr>
            </w:pPr>
          </w:p>
          <w:p w14:paraId="05EC7E4A" w14:textId="77777777" w:rsidR="004F2314" w:rsidRPr="000343FB" w:rsidRDefault="004F2314" w:rsidP="004F2314">
            <w:pPr>
              <w:rPr>
                <w:rFonts w:ascii="Times New Roman" w:eastAsia="Times New Roman" w:hAnsi="Times New Roman"/>
                <w:sz w:val="18"/>
                <w:szCs w:val="18"/>
                <w:lang w:eastAsia="en-GB"/>
              </w:rPr>
            </w:pPr>
            <w:proofErr w:type="spellStart"/>
            <w:r w:rsidRPr="000343FB">
              <w:rPr>
                <w:rFonts w:ascii="Times New Roman" w:eastAsia="Times New Roman" w:hAnsi="Times New Roman"/>
                <w:sz w:val="18"/>
                <w:szCs w:val="18"/>
                <w:lang w:eastAsia="en-GB"/>
              </w:rPr>
              <w:t>Spaderna</w:t>
            </w:r>
            <w:proofErr w:type="spellEnd"/>
            <w:r w:rsidRPr="000343FB">
              <w:rPr>
                <w:rFonts w:ascii="Times New Roman" w:eastAsia="Times New Roman" w:hAnsi="Times New Roman"/>
                <w:sz w:val="18"/>
                <w:szCs w:val="18"/>
                <w:lang w:eastAsia="en-GB"/>
              </w:rPr>
              <w:t xml:space="preserve"> et al., (2017) </w:t>
            </w:r>
            <w:r w:rsidRPr="000343FB">
              <w:rPr>
                <w:rFonts w:ascii="Times New Roman" w:eastAsia="Times New Roman" w:hAnsi="Times New Roman"/>
                <w:sz w:val="18"/>
                <w:szCs w:val="18"/>
                <w:lang w:eastAsia="en-GB"/>
              </w:rPr>
              <w:fldChar w:fldCharType="begin">
                <w:fldData xml:space="preserve">PEVuZE5vdGU+PENpdGU+PEF1dGhvcj5TcGFkZXJuYTwvQXV0aG9yPjxZZWFyPjIwMTc8L1llYXI+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PEVuZE5vdGU+PENpdGU+PEF1dGhvcj5TcGFkZXJuYTwvQXV0aG9yPjxZZWFyPjIwMTc8L1llYXI+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(67)</w:t>
            </w:r>
            <w:r w:rsidRPr="000343FB">
              <w:rPr>
                <w:rFonts w:ascii="Times New Roman" w:eastAsia="Times New Roman" w:hAnsi="Times New Roman"/>
                <w:sz w:val="18"/>
                <w:szCs w:val="18"/>
                <w:lang w:eastAsia="en-GB"/>
              </w:rPr>
              <w:fldChar w:fldCharType="end"/>
            </w:r>
          </w:p>
        </w:tc>
        <w:tc>
          <w:tcPr>
            <w:tcW w:w="0" w:type="auto"/>
            <w:shd w:val="clear" w:color="auto" w:fill="auto"/>
          </w:tcPr>
          <w:p w14:paraId="5CB5887D"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B4218A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1B9629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008081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F2BD82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00F98F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16B5AD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E8915F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C1D7EF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29D09A9"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60F5AAC6" w14:textId="77777777" w:rsidTr="000343FB">
        <w:trPr>
          <w:trHeight w:val="413"/>
          <w:jc w:val="center"/>
        </w:trPr>
        <w:tc>
          <w:tcPr>
            <w:tcW w:w="1485" w:type="dxa"/>
            <w:shd w:val="clear" w:color="auto" w:fill="auto"/>
          </w:tcPr>
          <w:p w14:paraId="2542E89A" w14:textId="77777777" w:rsidR="004F2314" w:rsidRPr="000343FB" w:rsidRDefault="004F2314" w:rsidP="004F2314">
            <w:pPr>
              <w:rPr>
                <w:rFonts w:ascii="Times New Roman" w:eastAsia="Times New Roman" w:hAnsi="Times New Roman"/>
                <w:sz w:val="18"/>
                <w:szCs w:val="18"/>
                <w:lang w:eastAsia="en-GB"/>
              </w:rPr>
            </w:pPr>
          </w:p>
          <w:p w14:paraId="12E224D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 xml:space="preserve">Takeuchi et al., (2015) </w:t>
            </w:r>
            <w:r w:rsidRPr="000343FB">
              <w:rPr>
                <w:rFonts w:ascii="Times New Roman" w:eastAsia="Times New Roman" w:hAnsi="Times New Roman"/>
                <w:sz w:val="18"/>
                <w:szCs w:val="18"/>
                <w:lang w:eastAsia="en-GB"/>
              </w:rPr>
              <w:fldChar w:fldCharType="begin">
                <w:fldData xml:space="preserve">PEVuZE5vdGU+PENpdGU+PEF1dGhvcj5UYWtldWNoaTwvQXV0aG9yPjxZZWFyPjIwMjA8L1llYXI+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PEVuZE5vdGU+PENpdGU+PEF1dGhvcj5UYWtldWNoaTwvQXV0aG9yPjxZZWFyPjIwMjA8L1llYXI+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(81)</w:t>
            </w:r>
            <w:r w:rsidRPr="000343FB">
              <w:rPr>
                <w:rFonts w:ascii="Times New Roman" w:eastAsia="Times New Roman" w:hAnsi="Times New Roman"/>
                <w:sz w:val="18"/>
                <w:szCs w:val="18"/>
                <w:lang w:eastAsia="en-GB"/>
              </w:rPr>
              <w:fldChar w:fldCharType="end"/>
            </w:r>
          </w:p>
        </w:tc>
        <w:tc>
          <w:tcPr>
            <w:tcW w:w="0" w:type="auto"/>
            <w:shd w:val="clear" w:color="auto" w:fill="auto"/>
          </w:tcPr>
          <w:p w14:paraId="08AC8EE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EF3B16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5E982B3"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A47F56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59E4B3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4B8F5F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6C0F54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38E518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5DA6C6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77C91E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2246C77A" w14:textId="77777777" w:rsidTr="000343FB">
        <w:trPr>
          <w:trHeight w:val="413"/>
          <w:jc w:val="center"/>
        </w:trPr>
        <w:tc>
          <w:tcPr>
            <w:tcW w:w="1485" w:type="dxa"/>
            <w:shd w:val="clear" w:color="auto" w:fill="auto"/>
          </w:tcPr>
          <w:p w14:paraId="4BA54AB1" w14:textId="77777777" w:rsidR="004F2314" w:rsidRPr="000343FB" w:rsidRDefault="004F2314" w:rsidP="004F2314">
            <w:pPr>
              <w:rPr>
                <w:rFonts w:ascii="Times New Roman" w:eastAsia="Times New Roman" w:hAnsi="Times New Roman"/>
                <w:sz w:val="18"/>
                <w:szCs w:val="18"/>
                <w:lang w:eastAsia="en-GB"/>
              </w:rPr>
            </w:pPr>
            <w:proofErr w:type="spellStart"/>
            <w:r w:rsidRPr="000343FB">
              <w:rPr>
                <w:rFonts w:ascii="Times New Roman" w:eastAsia="Times New Roman" w:hAnsi="Times New Roman"/>
                <w:sz w:val="18"/>
                <w:szCs w:val="18"/>
                <w:lang w:eastAsia="en-GB"/>
              </w:rPr>
              <w:t>Udell</w:t>
            </w:r>
            <w:proofErr w:type="spellEnd"/>
            <w:r w:rsidRPr="000343FB">
              <w:rPr>
                <w:rFonts w:ascii="Times New Roman" w:eastAsia="Times New Roman" w:hAnsi="Times New Roman"/>
                <w:sz w:val="18"/>
                <w:szCs w:val="18"/>
                <w:lang w:eastAsia="en-GB"/>
              </w:rPr>
              <w:t xml:space="preserve"> et al. (2012) </w:t>
            </w:r>
            <w:r w:rsidRPr="000343FB">
              <w:rPr>
                <w:rFonts w:ascii="Times New Roman" w:eastAsia="Times New Roman" w:hAnsi="Times New Roman"/>
                <w:sz w:val="18"/>
                <w:szCs w:val="18"/>
                <w:lang w:eastAsia="en-GB"/>
              </w:rPr>
              <w:fldChar w:fldCharType="begin"/>
            </w:r>
            <w:r w:rsidRPr="000343FB">
              <w:rPr>
                <w:rFonts w:ascii="Times New Roman" w:eastAsia="Times New Roman" w:hAnsi="Times New Roman"/>
                <w:sz w:val="18"/>
                <w:szCs w:val="18"/>
                <w:lang w:eastAsia="en-GB"/>
              </w:rPr>
              <w:instrText xml:space="preserve"> ADDIN EN.CITE &lt;EndNote&gt;&lt;Cite&gt;&lt;Author&gt;Udell&lt;/Author&gt;&lt;Year&gt;2012&lt;/Year&gt;&lt;RecNum&gt;6262&lt;/RecNum&gt;&lt;DisplayText&gt;(34)&lt;/DisplayText&gt;&lt;record&gt;&lt;rec-number&gt;6262&lt;/rec-number&gt;&lt;foreign-keys&gt;&lt;key app="EN" db-id="txdvdswaxe0tp9ezdvj5fzvm0xts2dtdxesx" timestamp="1637834938"&gt;6262&lt;/key&gt;&lt;/foreign-keys&gt;&lt;ref-type name="Journal Article"&gt;17&lt;/ref-type&gt;&lt;contributors&gt;&lt;authors&gt;&lt;author&gt;Udell, J. A.&lt;/author&gt;&lt;author&gt;Steg, P. G.&lt;/author&gt;&lt;author&gt;Scirica, B. M.&lt;/author&gt;&lt;author&gt;Smith, S. C., Jr.&lt;/author&gt;&lt;author&gt;Ohman, E. M.&lt;/author&gt;&lt;author&gt;Eagle, K. A.&lt;/author&gt;&lt;author&gt;Goto, S.&lt;/author&gt;&lt;author&gt;Cho, J. I.&lt;/author&gt;&lt;author&gt;Bhatt, D. L.&lt;/author&gt;&lt;/authors&gt;&lt;/contributors&gt;&lt;auth-address&gt;Thrombolysis In Myocardial Infarction (TIMI) Study Group.&lt;/auth-address&gt;&lt;titles&gt;&lt;title&gt;Living alone and cardiovascular risk in outpatients at risk of or with atherothrombosis&lt;/title&gt;&lt;secondary-title&gt;Arch Intern Med&lt;/secondary-title&gt;&lt;/titles&gt;&lt;periodical&gt;&lt;full-title&gt;Arch Intern Med&lt;/full-title&gt;&lt;/periodical&gt;&lt;pages&gt;1086-95&lt;/pages&gt;&lt;volume&gt;172&lt;/volume&gt;&lt;number&gt;14&lt;/number&gt;&lt;edition&gt;2012/06/20&lt;/edition&gt;&lt;keywords&gt;&lt;keyword&gt;Aged&lt;/keyword&gt;&lt;keyword&gt;Aged, 80 and over&lt;/keyword&gt;&lt;keyword&gt;Cardiovascular Diseases/*mortality&lt;/keyword&gt;&lt;keyword&gt;*Family Characteristics&lt;/keyword&gt;&lt;keyword&gt;Female&lt;/keyword&gt;&lt;keyword&gt;Humans&lt;/keyword&gt;&lt;keyword&gt;*Independent Living&lt;/keyword&gt;&lt;keyword&gt;Internationality&lt;/keyword&gt;&lt;keyword&gt;Loneliness&lt;/keyword&gt;&lt;keyword&gt;Male&lt;/keyword&gt;&lt;keyword&gt;Middle Aged&lt;/keyword&gt;&lt;keyword&gt;Prospective Studies&lt;/keyword&gt;&lt;keyword&gt;Risk Factors&lt;/keyword&gt;&lt;/keywords&gt;&lt;dates&gt;&lt;year&gt;2012&lt;/year&gt;&lt;pub-dates&gt;&lt;date&gt;Jul 23&lt;/date&gt;&lt;/pub-dates&gt;&lt;/dates&gt;&lt;isbn&gt;0003-9926&lt;/isbn&gt;&lt;accession-num&gt;22711020&lt;/accession-num&gt;&lt;urls&gt;&lt;/urls&gt;&lt;electronic-resource-num&gt;10.1001/archinternmed.2012.2782&lt;/electronic-resource-num&gt;&lt;remote-database-provider&gt;NLM&lt;/remote-database-provider&gt;&lt;language&gt;eng&lt;/language&gt;&lt;/record&gt;&lt;/Cite&gt;&lt;/EndNote&gt;</w:instrText>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(34)</w:t>
            </w:r>
            <w:r w:rsidRPr="000343FB">
              <w:rPr>
                <w:rFonts w:ascii="Times New Roman" w:eastAsia="Times New Roman" w:hAnsi="Times New Roman"/>
                <w:sz w:val="18"/>
                <w:szCs w:val="18"/>
                <w:lang w:eastAsia="en-GB"/>
              </w:rPr>
              <w:fldChar w:fldCharType="end"/>
            </w:r>
          </w:p>
        </w:tc>
        <w:tc>
          <w:tcPr>
            <w:tcW w:w="0" w:type="auto"/>
            <w:shd w:val="clear" w:color="auto" w:fill="auto"/>
          </w:tcPr>
          <w:p w14:paraId="1F2F3D32"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24B794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478C25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7C4F8F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A91239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D0FCA6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1D483C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00CFF8C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588C164"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A6FE8E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65B77FA1" w14:textId="77777777" w:rsidTr="000343FB">
        <w:trPr>
          <w:trHeight w:val="413"/>
          <w:jc w:val="center"/>
        </w:trPr>
        <w:tc>
          <w:tcPr>
            <w:tcW w:w="1485" w:type="dxa"/>
            <w:shd w:val="clear" w:color="auto" w:fill="auto"/>
          </w:tcPr>
          <w:p w14:paraId="105F59D5" w14:textId="77777777" w:rsidR="004F2314" w:rsidRPr="000343FB" w:rsidRDefault="004F2314" w:rsidP="004F2314">
            <w:pPr>
              <w:rPr>
                <w:rFonts w:ascii="Times New Roman" w:eastAsia="Times New Roman" w:hAnsi="Times New Roman"/>
                <w:sz w:val="18"/>
                <w:szCs w:val="18"/>
                <w:lang w:eastAsia="en-GB"/>
              </w:rPr>
            </w:pPr>
          </w:p>
          <w:p w14:paraId="3505F0EF" w14:textId="77777777" w:rsidR="004F2314" w:rsidRPr="000343FB" w:rsidRDefault="004F2314" w:rsidP="004F2314">
            <w:pPr>
              <w:rPr>
                <w:rFonts w:ascii="Times New Roman" w:eastAsia="Times New Roman" w:hAnsi="Times New Roman"/>
                <w:sz w:val="18"/>
                <w:szCs w:val="18"/>
                <w:lang w:eastAsia="en-GB"/>
              </w:rPr>
            </w:pPr>
            <w:proofErr w:type="spellStart"/>
            <w:r w:rsidRPr="000343FB">
              <w:rPr>
                <w:rFonts w:ascii="Times New Roman" w:eastAsia="Times New Roman" w:hAnsi="Times New Roman"/>
                <w:sz w:val="18"/>
                <w:szCs w:val="18"/>
                <w:lang w:eastAsia="en-GB"/>
              </w:rPr>
              <w:t>Vujuic</w:t>
            </w:r>
            <w:proofErr w:type="spellEnd"/>
            <w:r w:rsidRPr="000343FB">
              <w:rPr>
                <w:rFonts w:ascii="Times New Roman" w:eastAsia="Times New Roman" w:hAnsi="Times New Roman"/>
                <w:sz w:val="18"/>
                <w:szCs w:val="18"/>
                <w:lang w:eastAsia="en-GB"/>
              </w:rPr>
              <w:t xml:space="preserve"> et al., (2015) </w:t>
            </w:r>
            <w:r w:rsidRPr="000343FB">
              <w:rPr>
                <w:rFonts w:ascii="Times New Roman" w:eastAsia="Times New Roman" w:hAnsi="Times New Roman"/>
                <w:sz w:val="18"/>
                <w:szCs w:val="18"/>
                <w:lang w:eastAsia="en-GB"/>
              </w:rPr>
              <w:fldChar w:fldCharType="begin">
                <w:fldData xml:space="preserve">PEVuZE5vdGU+PENpdGU+PEF1dGhvcj5WdWpjaWM8L0F1dGhvcj48WWVhcj4yMDE1PC9ZZWFyPjxS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==
</w:fldData>
              </w:fldChar>
            </w:r>
            <w:r w:rsidRPr="000343FB">
              <w:rPr>
                <w:rFonts w:ascii="Times New Roman" w:eastAsia="Times New Roman" w:hAnsi="Times New Roman"/>
                <w:sz w:val="18"/>
                <w:szCs w:val="18"/>
                <w:lang w:eastAsia="en-GB"/>
              </w:rPr>
              <w:instrText xml:space="preserve"> ADDIN EN.CITE </w:instrText>
            </w:r>
            <w:r w:rsidRPr="000343FB">
              <w:rPr>
                <w:rFonts w:ascii="Times New Roman" w:eastAsia="Times New Roman" w:hAnsi="Times New Roman"/>
                <w:sz w:val="18"/>
                <w:szCs w:val="18"/>
                <w:lang w:eastAsia="en-GB"/>
              </w:rPr>
              <w:fldChar w:fldCharType="begin">
                <w:fldData xml:space="preserve">PEVuZE5vdGU+PENpdGU+PEF1dGhvcj5WdWpjaWM8L0F1dGhvcj48WWVhcj4yMDE1PC9ZZWFyPjxS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==
</w:fldData>
              </w:fldChar>
            </w:r>
            <w:r w:rsidRPr="000343FB">
              <w:rPr>
                <w:rFonts w:ascii="Times New Roman" w:eastAsia="Times New Roman" w:hAnsi="Times New Roman"/>
                <w:sz w:val="18"/>
                <w:szCs w:val="18"/>
                <w:lang w:eastAsia="en-GB"/>
              </w:rPr>
              <w:instrText xml:space="preserve"> ADDIN EN.CITE.DATA </w:instrText>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end"/>
            </w:r>
            <w:r w:rsidRPr="000343FB">
              <w:rPr>
                <w:rFonts w:ascii="Times New Roman" w:eastAsia="Times New Roman" w:hAnsi="Times New Roman"/>
                <w:sz w:val="18"/>
                <w:szCs w:val="18"/>
                <w:lang w:eastAsia="en-GB"/>
              </w:rPr>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(69)</w:t>
            </w:r>
            <w:r w:rsidRPr="000343FB">
              <w:rPr>
                <w:rFonts w:ascii="Times New Roman" w:eastAsia="Times New Roman" w:hAnsi="Times New Roman"/>
                <w:sz w:val="18"/>
                <w:szCs w:val="18"/>
                <w:lang w:eastAsia="en-GB"/>
              </w:rPr>
              <w:fldChar w:fldCharType="end"/>
            </w:r>
          </w:p>
        </w:tc>
        <w:tc>
          <w:tcPr>
            <w:tcW w:w="0" w:type="auto"/>
            <w:shd w:val="clear" w:color="auto" w:fill="auto"/>
          </w:tcPr>
          <w:p w14:paraId="3FF8CF4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734911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6AEDEF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DACB21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539596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427829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ACA6B5F"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285E70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5FD481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0C2A16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6</w:t>
            </w:r>
          </w:p>
        </w:tc>
      </w:tr>
      <w:tr w:rsidR="004F2314" w:rsidRPr="000343FB" w14:paraId="6FE348DF" w14:textId="77777777" w:rsidTr="000343FB">
        <w:trPr>
          <w:trHeight w:val="413"/>
          <w:jc w:val="center"/>
        </w:trPr>
        <w:tc>
          <w:tcPr>
            <w:tcW w:w="1485" w:type="dxa"/>
            <w:shd w:val="clear" w:color="auto" w:fill="auto"/>
          </w:tcPr>
          <w:p w14:paraId="4BA823B2" w14:textId="77777777" w:rsidR="004F2314" w:rsidRPr="000343FB" w:rsidRDefault="004F2314" w:rsidP="004F2314">
            <w:pPr>
              <w:rPr>
                <w:rFonts w:ascii="Times New Roman" w:eastAsia="Times New Roman" w:hAnsi="Times New Roman"/>
                <w:sz w:val="18"/>
                <w:szCs w:val="18"/>
                <w:lang w:eastAsia="en-GB"/>
              </w:rPr>
            </w:pPr>
          </w:p>
          <w:p w14:paraId="0C6E4633"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 xml:space="preserve">Yu et al., (2020) </w:t>
            </w:r>
            <w:r w:rsidRPr="000343FB">
              <w:rPr>
                <w:rFonts w:ascii="Times New Roman" w:eastAsia="Times New Roman" w:hAnsi="Times New Roman"/>
                <w:sz w:val="18"/>
                <w:szCs w:val="18"/>
                <w:lang w:eastAsia="en-GB"/>
              </w:rPr>
              <w:fldChar w:fldCharType="begin"/>
            </w:r>
            <w:r w:rsidRPr="000343FB">
              <w:rPr>
                <w:rFonts w:ascii="Times New Roman" w:eastAsia="Times New Roman" w:hAnsi="Times New Roman"/>
                <w:sz w:val="18"/>
                <w:szCs w:val="18"/>
                <w:lang w:eastAsia="en-GB"/>
              </w:rPr>
              <w:instrText xml:space="preserve"> ADDIN EN.CITE &lt;EndNote&gt;&lt;Cite&gt;&lt;Author&gt;Yu&lt;/Author&gt;&lt;Year&gt;2020&lt;/Year&gt;&lt;RecNum&gt;78&lt;/RecNum&gt;&lt;DisplayText&gt;(22)&lt;/DisplayText&gt;&lt;record&gt;&lt;rec-number&gt;78&lt;/rec-number&gt;&lt;foreign-keys&gt;&lt;key app="EN" db-id="txdvdswaxe0tp9ezdvj5fzvm0xts2dtdxesx" timestamp="1612456217"&gt;78&lt;/key&gt;&lt;/foreign-keys&gt;&lt;ref-type name="Journal Article"&gt;17&lt;/ref-type&gt;&lt;contributors&gt;&lt;authors&gt;&lt;author&gt;Yu, Bin&lt;/author&gt;&lt;author&gt;Steptoe, Andrew&lt;/author&gt;&lt;author&gt;Chen, Li-Jung&lt;/author&gt;&lt;author&gt;Chen, Yi-Huei&lt;/author&gt;&lt;author&gt;Lin, Ching-Heng&lt;/author&gt;&lt;author&gt;Ku, Po-Wen&lt;/author&gt;&lt;/authors&gt;&lt;/contributors&gt;&lt;titles&gt;&lt;title&gt;Social isolation, loneliness, and all-cause mortality in patients with cardiovascular disease: a 10-year follow-up study&lt;/title&gt;&lt;secondary-title&gt;Psychosomatic medicine&lt;/secondary-title&gt;&lt;/titles&gt;&lt;periodical&gt;&lt;full-title&gt;Psychosomatic medicine&lt;/full-title&gt;&lt;/periodical&gt;&lt;pages&gt;208-214&lt;/pages&gt;&lt;volume&gt;82&lt;/volume&gt;&lt;number&gt;2&lt;/number&gt;&lt;dates&gt;&lt;year&gt;2020&lt;/year&gt;&lt;/dates&gt;&lt;isbn&gt;0033-3174&lt;/isbn&gt;&lt;urls&gt;&lt;/urls&gt;&lt;/record&gt;&lt;/Cite&gt;&lt;/EndNote&gt;</w:instrText>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(22)</w:t>
            </w:r>
            <w:r w:rsidRPr="000343FB">
              <w:rPr>
                <w:rFonts w:ascii="Times New Roman" w:eastAsia="Times New Roman" w:hAnsi="Times New Roman"/>
                <w:sz w:val="18"/>
                <w:szCs w:val="18"/>
                <w:lang w:eastAsia="en-GB"/>
              </w:rPr>
              <w:fldChar w:fldCharType="end"/>
            </w:r>
          </w:p>
        </w:tc>
        <w:tc>
          <w:tcPr>
            <w:tcW w:w="0" w:type="auto"/>
            <w:shd w:val="clear" w:color="auto" w:fill="auto"/>
          </w:tcPr>
          <w:p w14:paraId="7D87C08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BF20F79"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0488EB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2A97E2B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FE05C78"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D483BF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7313A7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69BAE1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D723BD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26E6346"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r w:rsidR="004F2314" w:rsidRPr="000343FB" w14:paraId="30FF035D" w14:textId="77777777" w:rsidTr="000343FB">
        <w:trPr>
          <w:trHeight w:val="413"/>
          <w:jc w:val="center"/>
        </w:trPr>
        <w:tc>
          <w:tcPr>
            <w:tcW w:w="1485" w:type="dxa"/>
            <w:shd w:val="clear" w:color="auto" w:fill="auto"/>
          </w:tcPr>
          <w:p w14:paraId="7D6F880C"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 xml:space="preserve">Zhu et al., (2021) </w:t>
            </w:r>
            <w:r w:rsidRPr="000343FB">
              <w:rPr>
                <w:rFonts w:ascii="Times New Roman" w:eastAsia="Times New Roman" w:hAnsi="Times New Roman"/>
                <w:sz w:val="18"/>
                <w:szCs w:val="18"/>
                <w:lang w:eastAsia="en-GB"/>
              </w:rPr>
              <w:fldChar w:fldCharType="begin"/>
            </w:r>
            <w:r w:rsidRPr="000343FB">
              <w:rPr>
                <w:rFonts w:ascii="Times New Roman" w:eastAsia="Times New Roman" w:hAnsi="Times New Roman"/>
                <w:sz w:val="18"/>
                <w:szCs w:val="18"/>
                <w:lang w:eastAsia="en-GB"/>
              </w:rPr>
              <w:instrText xml:space="preserve"> ADDIN EN.CITE &lt;EndNote&gt;&lt;Cite&gt;&lt;Author&gt;Zhu&lt;/Author&gt;&lt;Year&gt;2021&lt;/Year&gt;&lt;RecNum&gt;6167&lt;/RecNum&gt;&lt;DisplayText&gt;(23)&lt;/DisplayText&gt;&lt;record&gt;&lt;rec-number&gt;6167&lt;/rec-number&gt;&lt;foreign-keys&gt;&lt;key app="EN" db-id="txdvdswaxe0tp9ezdvj5fzvm0xts2dtdxesx" timestamp="1636974697"&gt;6167&lt;/key&gt;&lt;/foreign-keys&gt;&lt;ref-type name="Journal Article"&gt;17&lt;/ref-type&gt;&lt;contributors&gt;&lt;authors&gt;&lt;author&gt;Zhu, Wengen&lt;/author&gt;&lt;author&gt;Wu, Yuzhong&lt;/author&gt;&lt;author&gt;Zhou, Yuanyuan&lt;/author&gt;&lt;author&gt;Liang, Weihao&lt;/author&gt;&lt;author&gt;Xue, Ruicong&lt;/author&gt;&lt;author&gt;Wu, Zexuan&lt;/author&gt;&lt;author&gt;Wu, Dexi&lt;/author&gt;&lt;author&gt;He, Jiangui&lt;/author&gt;&lt;author&gt;Dong, Yugang&lt;/author&gt;&lt;author&gt;Liu, Chen&lt;/author&gt;&lt;/authors&gt;&lt;/contributors&gt;&lt;titles&gt;&lt;title&gt;Living alone and clinical outcomes in patients with heart failure with preserved ejection fraction&lt;/title&gt;&lt;secondary-title&gt;Psychosomatic Medicine&lt;/secondary-title&gt;&lt;/titles&gt;&lt;periodical&gt;&lt;full-title&gt;Psychosomatic medicine&lt;/full-title&gt;&lt;/periodical&gt;&lt;pages&gt;470-476&lt;/pages&gt;&lt;volume&gt;83&lt;/volume&gt;&lt;number&gt;5&lt;/number&gt;&lt;dates&gt;&lt;year&gt;2021&lt;/year&gt;&lt;/dates&gt;&lt;isbn&gt;0033-3174&lt;/isbn&gt;&lt;urls&gt;&lt;/urls&gt;&lt;/record&gt;&lt;/Cite&gt;&lt;/EndNote&gt;</w:instrText>
            </w:r>
            <w:r w:rsidRPr="000343FB">
              <w:rPr>
                <w:rFonts w:ascii="Times New Roman" w:eastAsia="Times New Roman" w:hAnsi="Times New Roman"/>
                <w:sz w:val="18"/>
                <w:szCs w:val="18"/>
                <w:lang w:eastAsia="en-GB"/>
              </w:rPr>
              <w:fldChar w:fldCharType="separate"/>
            </w:r>
            <w:r w:rsidRPr="000343FB">
              <w:rPr>
                <w:rFonts w:ascii="Times New Roman" w:eastAsia="Times New Roman" w:hAnsi="Times New Roman"/>
                <w:noProof/>
                <w:sz w:val="18"/>
                <w:szCs w:val="18"/>
                <w:lang w:eastAsia="en-GB"/>
              </w:rPr>
              <w:t>(23)</w:t>
            </w:r>
            <w:r w:rsidRPr="000343FB">
              <w:rPr>
                <w:rFonts w:ascii="Times New Roman" w:eastAsia="Times New Roman" w:hAnsi="Times New Roman"/>
                <w:sz w:val="18"/>
                <w:szCs w:val="18"/>
                <w:lang w:eastAsia="en-GB"/>
              </w:rPr>
              <w:fldChar w:fldCharType="end"/>
            </w:r>
          </w:p>
        </w:tc>
        <w:tc>
          <w:tcPr>
            <w:tcW w:w="0" w:type="auto"/>
            <w:shd w:val="clear" w:color="auto" w:fill="auto"/>
          </w:tcPr>
          <w:p w14:paraId="3AC32A13"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C31DC2A"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4FD8191D"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048501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6134708B"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3CE7291"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120DF80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3CEFCAE0"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5646DA07"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w:t>
            </w:r>
          </w:p>
        </w:tc>
        <w:tc>
          <w:tcPr>
            <w:tcW w:w="0" w:type="auto"/>
            <w:shd w:val="clear" w:color="auto" w:fill="auto"/>
          </w:tcPr>
          <w:p w14:paraId="77271289" w14:textId="77777777" w:rsidR="004F2314" w:rsidRPr="000343FB" w:rsidRDefault="004F2314" w:rsidP="004F2314">
            <w:pPr>
              <w:rPr>
                <w:rFonts w:ascii="Times New Roman" w:eastAsia="Times New Roman" w:hAnsi="Times New Roman"/>
                <w:sz w:val="18"/>
                <w:szCs w:val="18"/>
                <w:lang w:eastAsia="en-GB"/>
              </w:rPr>
            </w:pPr>
            <w:r w:rsidRPr="000343FB">
              <w:rPr>
                <w:rFonts w:ascii="Times New Roman" w:eastAsia="Times New Roman" w:hAnsi="Times New Roman"/>
                <w:sz w:val="18"/>
                <w:szCs w:val="18"/>
                <w:lang w:eastAsia="en-GB"/>
              </w:rPr>
              <w:t>7</w:t>
            </w:r>
          </w:p>
        </w:tc>
      </w:tr>
    </w:tbl>
    <w:p w14:paraId="4230C859" w14:textId="77777777" w:rsidR="004F2314" w:rsidRPr="004F2314" w:rsidRDefault="004F2314" w:rsidP="004F2314">
      <w:pPr>
        <w:rPr>
          <w:rFonts w:ascii="Times New Roman" w:eastAsia="Times New Roman" w:hAnsi="Times New Roman"/>
          <w:lang w:eastAsia="en-GB"/>
        </w:rPr>
      </w:pPr>
    </w:p>
    <w:p w14:paraId="6482D5B2" w14:textId="77777777" w:rsidR="004F2314" w:rsidRPr="004F2314" w:rsidRDefault="004F2314" w:rsidP="004F2314">
      <w:pPr>
        <w:rPr>
          <w:rFonts w:ascii="Times New Roman" w:eastAsia="Times New Roman" w:hAnsi="Times New Roman"/>
          <w:b/>
          <w:bCs/>
          <w:lang w:eastAsia="en-GB"/>
        </w:rPr>
      </w:pPr>
    </w:p>
    <w:p w14:paraId="0A4D05ED" w14:textId="77777777" w:rsidR="004F2314" w:rsidRPr="000343FB" w:rsidRDefault="004F2314" w:rsidP="008D6B27">
      <w:pPr>
        <w:snapToGrid w:val="0"/>
        <w:rPr>
          <w:rFonts w:ascii="Times New Roman" w:eastAsia="Times New Roman" w:hAnsi="Times New Roman"/>
          <w:color w:val="000000"/>
          <w:lang w:eastAsia="en-GB"/>
        </w:rPr>
      </w:pPr>
      <w:r w:rsidRPr="000343FB">
        <w:rPr>
          <w:rFonts w:ascii="Times New Roman" w:eastAsia="Times New Roman" w:hAnsi="Times New Roman"/>
          <w:color w:val="000000"/>
          <w:lang w:eastAsia="en-GB"/>
        </w:rPr>
        <w:t xml:space="preserve">Each of the included studies was examined for methodological quality using the Newcastle Ottawa scale for cohort studies. This scale consists of nine items regarding selection (4 items), compatibility (2 items) and outcome (3 items). The following characteristics of each study were assessed: representativeness of sample of participants, participants being drawn from same sample, the predictor (loneliness, social isolation or living alone) being measured using a validated scale or recure record (e.g. medical record; the study controlled for important potential confounders including sociodemographic, baseline health and co-morbidities as the assessment  of bassline health is important to predict changes </w:t>
      </w:r>
      <w:r w:rsidRPr="000343FB">
        <w:rPr>
          <w:rFonts w:ascii="Times New Roman" w:eastAsia="Times New Roman" w:hAnsi="Times New Roman"/>
          <w:color w:val="000000"/>
          <w:lang w:eastAsia="en-GB"/>
        </w:rPr>
        <w:fldChar w:fldCharType="begin"/>
      </w:r>
      <w:r w:rsidRPr="000343FB">
        <w:rPr>
          <w:rFonts w:ascii="Times New Roman" w:eastAsia="Times New Roman" w:hAnsi="Times New Roman"/>
          <w:color w:val="000000"/>
          <w:lang w:eastAsia="en-GB"/>
        </w:rPr>
        <w:instrText xml:space="preserve"> ADDIN EN.CITE &lt;EndNote&gt;&lt;Cite&gt;&lt;Author&gt;Chin&lt;/Author&gt;&lt;Year&gt;2020&lt;/Year&gt;&lt;RecNum&gt;308&lt;/RecNum&gt;&lt;DisplayText&gt;(24)&lt;/DisplayText&gt;&lt;record&gt;&lt;rec-number&gt;308&lt;/rec-number&gt;&lt;foreign-keys&gt;&lt;key app="EN" db-id="txdvdswaxe0tp9ezdvj5fzvm0xts2dtdxesx" timestamp="1617292956"&gt;308&lt;/key&gt;&lt;/foreign-keys&gt;&lt;ref-type name="Journal Article"&gt;17&lt;/ref-type&gt;&lt;contributors&gt;&lt;authors&gt;&lt;author&gt;Chin, Brian&lt;/author&gt;&lt;author&gt;Cohen, Sheldon&lt;/author&gt;&lt;/authors&gt;&lt;/contributors&gt;&lt;auth-address&gt;Chin, Brian, Department of Psychology, Carnegie Mellon University, 5000 Forbes Ave, Pittsburgh, PA, US, 15213&lt;/auth-address&gt;&lt;titles&gt;&lt;title&gt;Review of the association between number of social roles and cardiovascular disease: Graded or threshold effect?&lt;/title&gt;&lt;secondary-title&gt;Psychosomatic Medicine&lt;/secondary-title&gt;&lt;/titles&gt;&lt;periodical&gt;&lt;full-title&gt;Psychosomatic medicine&lt;/full-title&gt;&lt;/periodical&gt;&lt;pages&gt;471-486&lt;/pages&gt;&lt;volume&gt;82&lt;/volume&gt;&lt;number&gt;5&lt;/number&gt;&lt;keywords&gt;&lt;keyword&gt;social relationships&lt;/keyword&gt;&lt;keyword&gt;social integration&lt;/keyword&gt;&lt;keyword&gt;social isolation&lt;/keyword&gt;&lt;keyword&gt;cardiovascular disease&lt;/keyword&gt;&lt;keyword&gt;systematic review&lt;/keyword&gt;&lt;keyword&gt;Cardiovascular Disorders&lt;/keyword&gt;&lt;keyword&gt;Death and Dying&lt;/keyword&gt;&lt;keyword&gt;Risk Factors&lt;/keyword&gt;&lt;keyword&gt;Heart Disorders&lt;/keyword&gt;&lt;keyword&gt;Roles&lt;/keyword&gt;&lt;/keywords&gt;&lt;dates&gt;&lt;year&gt;2020&lt;/year&gt;&lt;/dates&gt;&lt;publisher&gt;Lippincott Williams &amp;amp; Wilkins&lt;/publisher&gt;&lt;isbn&gt;0033-3174&amp;#xD;1534-7796&lt;/isbn&gt;&lt;accession-num&gt;2020-63450-008&lt;/accession-num&gt;&lt;urls&gt;&lt;related-urls&gt;&lt;url&gt;https://search.ebscohost.com/login.aspx?direct=true&amp;amp;db=psyh&amp;amp;AN=2020-63450-008&amp;amp;site=ehost-live&lt;/url&gt;&lt;url&gt;bnchin@andrew.cmu.edu&lt;/url&gt;&lt;/related-urls&gt;&lt;/urls&gt;&lt;electronic-resource-num&gt;10.1097/PSY.0000000000000809&lt;/electronic-resource-num&gt;&lt;remote-database-name&gt;APA PsycInfo&lt;/remote-database-name&gt;&lt;remote-database-provider&gt;EBSCOhost&lt;/remote-database-provider&gt;&lt;/record&gt;&lt;/Cite&gt;&lt;/EndNote&gt;</w:instrText>
      </w:r>
      <w:r w:rsidRPr="000343FB">
        <w:rPr>
          <w:rFonts w:ascii="Times New Roman" w:eastAsia="Times New Roman" w:hAnsi="Times New Roman"/>
          <w:color w:val="000000"/>
          <w:lang w:eastAsia="en-GB"/>
        </w:rPr>
        <w:fldChar w:fldCharType="separate"/>
      </w:r>
      <w:r w:rsidRPr="000343FB">
        <w:rPr>
          <w:rFonts w:ascii="Times New Roman" w:eastAsia="Times New Roman" w:hAnsi="Times New Roman"/>
          <w:noProof/>
          <w:color w:val="000000"/>
          <w:lang w:eastAsia="en-GB"/>
        </w:rPr>
        <w:t>(24)</w:t>
      </w:r>
      <w:r w:rsidRPr="000343FB">
        <w:rPr>
          <w:rFonts w:ascii="Times New Roman" w:eastAsia="Times New Roman" w:hAnsi="Times New Roman"/>
          <w:color w:val="000000"/>
          <w:lang w:eastAsia="en-GB"/>
        </w:rPr>
        <w:fldChar w:fldCharType="end"/>
      </w:r>
      <w:r w:rsidRPr="000343FB">
        <w:rPr>
          <w:rFonts w:ascii="Times New Roman" w:eastAsia="Times New Roman" w:hAnsi="Times New Roman"/>
          <w:color w:val="000000"/>
          <w:lang w:eastAsia="en-GB"/>
        </w:rPr>
        <w:t xml:space="preserve"> (of note, a statement of no history of disease or incident earns a star). Studies were awarded one star for each of the criteria that they met. The following cut-odds were used as previous research had </w:t>
      </w:r>
      <w:proofErr w:type="gramStart"/>
      <w:r w:rsidRPr="000343FB">
        <w:rPr>
          <w:rFonts w:ascii="Times New Roman" w:eastAsia="Times New Roman" w:hAnsi="Times New Roman"/>
          <w:color w:val="000000"/>
          <w:lang w:eastAsia="en-GB"/>
        </w:rPr>
        <w:t>done:</w:t>
      </w:r>
      <w:proofErr w:type="gramEnd"/>
      <w:r w:rsidRPr="000343FB">
        <w:rPr>
          <w:rFonts w:ascii="Times New Roman" w:eastAsia="Times New Roman" w:hAnsi="Times New Roman"/>
          <w:color w:val="000000"/>
          <w:lang w:eastAsia="en-GB"/>
        </w:rPr>
        <w:t xml:space="preserve"> high quality (5-9 stars), moderate quality (3-4 stars) and low quality (0-2) stars. </w:t>
      </w:r>
    </w:p>
    <w:p w14:paraId="47E91D07" w14:textId="77777777" w:rsidR="007E31C5" w:rsidRDefault="007E31C5"/>
    <w:p w14:paraId="6E5C328D" w14:textId="77777777" w:rsidR="006A7512" w:rsidRDefault="006A7512"/>
    <w:p w14:paraId="620C38C4" w14:textId="4C9AD1CD" w:rsidR="006A7512" w:rsidRDefault="008D6B27">
      <w:r>
        <w:br w:type="page"/>
      </w:r>
    </w:p>
    <w:p w14:paraId="09EAA6A0" w14:textId="77777777" w:rsidR="006A7512" w:rsidRDefault="006A7512" w:rsidP="006A7512">
      <w:pPr>
        <w:jc w:val="center"/>
        <w:rPr>
          <w:rFonts w:ascii="Times New Roman" w:hAnsi="Times New Roman"/>
        </w:rPr>
      </w:pPr>
      <w:r w:rsidRPr="004A315F">
        <w:rPr>
          <w:rFonts w:ascii="Times New Roman" w:hAnsi="Times New Roman"/>
        </w:rPr>
        <w:t>Funnel Plots</w:t>
      </w:r>
    </w:p>
    <w:p w14:paraId="0A06FF6D" w14:textId="77777777" w:rsidR="006A7512" w:rsidRDefault="006A7512" w:rsidP="006A7512">
      <w:pPr>
        <w:rPr>
          <w:rFonts w:ascii="Times New Roman" w:hAnsi="Times New Roman"/>
        </w:rPr>
      </w:pPr>
    </w:p>
    <w:p w14:paraId="4981AE05" w14:textId="0B598EC9" w:rsidR="006A7512" w:rsidRPr="006A7512" w:rsidRDefault="006A7512" w:rsidP="006A7512">
      <w:pPr>
        <w:spacing w:line="480" w:lineRule="auto"/>
        <w:rPr>
          <w:rFonts w:ascii="Times New Roman" w:hAnsi="Times New Roman"/>
          <w:bCs/>
          <w:color w:val="000000"/>
        </w:rPr>
      </w:pPr>
      <w:r w:rsidRPr="006A7512">
        <w:rPr>
          <w:rFonts w:ascii="Times New Roman" w:hAnsi="Times New Roman"/>
          <w:b/>
          <w:color w:val="000000"/>
        </w:rPr>
        <w:t>Figure</w:t>
      </w:r>
      <w:r w:rsidR="0070598D">
        <w:rPr>
          <w:rFonts w:ascii="Times New Roman" w:hAnsi="Times New Roman"/>
          <w:b/>
          <w:color w:val="000000"/>
        </w:rPr>
        <w:t xml:space="preserve"> S1.</w:t>
      </w:r>
      <w:r w:rsidRPr="006A7512">
        <w:rPr>
          <w:rFonts w:ascii="Times New Roman" w:hAnsi="Times New Roman"/>
          <w:b/>
          <w:color w:val="000000"/>
        </w:rPr>
        <w:t xml:space="preserve"> </w:t>
      </w:r>
      <w:r w:rsidRPr="006A7512">
        <w:rPr>
          <w:rFonts w:ascii="Times New Roman" w:hAnsi="Times New Roman"/>
          <w:bCs/>
          <w:color w:val="000000"/>
        </w:rPr>
        <w:t xml:space="preserve">Funnel plot of Standard Error by unadjusted Log hazard ratio after the trim and fill method applied.  </w:t>
      </w:r>
    </w:p>
    <w:p w14:paraId="0EFDE337" w14:textId="77777777" w:rsidR="006A7512" w:rsidRPr="006A7512" w:rsidRDefault="006A7512" w:rsidP="006A7512">
      <w:pPr>
        <w:spacing w:line="480" w:lineRule="auto"/>
        <w:rPr>
          <w:color w:val="000000"/>
        </w:rPr>
      </w:pPr>
      <w:r w:rsidRPr="006A7512">
        <w:rPr>
          <w:noProof/>
          <w:color w:val="000000"/>
        </w:rPr>
        <w:pict w14:anchorId="1C0173E1">
          <v:shape id="Picture 2" o:spid="_x0000_i1025" type="#_x0000_t75" alt="Chart, scatter chart&#10;&#10;Description automatically generated" style="width:325.15pt;height:184.7pt;visibility:visible">
            <v:imagedata r:id="rId15" o:title="Chart, scatter chart&#10;&#10;Description automatically generated"/>
          </v:shape>
        </w:pict>
      </w:r>
    </w:p>
    <w:p w14:paraId="3D026FF3" w14:textId="5B92C74D" w:rsidR="006A7512" w:rsidRPr="006A7512" w:rsidRDefault="006A7512" w:rsidP="006A7512">
      <w:pPr>
        <w:spacing w:line="480" w:lineRule="auto"/>
        <w:rPr>
          <w:rFonts w:ascii="Times New Roman" w:hAnsi="Times New Roman"/>
          <w:b/>
          <w:color w:val="000000"/>
        </w:rPr>
      </w:pPr>
      <w:r w:rsidRPr="006A7512">
        <w:rPr>
          <w:rFonts w:ascii="Times New Roman" w:hAnsi="Times New Roman"/>
          <w:b/>
          <w:color w:val="000000"/>
        </w:rPr>
        <w:t>Figure</w:t>
      </w:r>
      <w:r w:rsidR="0070598D">
        <w:rPr>
          <w:rFonts w:ascii="Times New Roman" w:hAnsi="Times New Roman"/>
          <w:b/>
          <w:color w:val="000000"/>
        </w:rPr>
        <w:t xml:space="preserve"> S2.</w:t>
      </w:r>
      <w:r w:rsidRPr="006A7512">
        <w:rPr>
          <w:rFonts w:ascii="Times New Roman" w:hAnsi="Times New Roman"/>
          <w:b/>
          <w:color w:val="000000"/>
        </w:rPr>
        <w:t xml:space="preserve"> </w:t>
      </w:r>
      <w:r w:rsidRPr="006A7512">
        <w:rPr>
          <w:rFonts w:ascii="Times New Roman" w:hAnsi="Times New Roman"/>
          <w:bCs/>
          <w:color w:val="000000"/>
        </w:rPr>
        <w:t>Funnel plot of Standard Error by adjusted Log hazard ratio after the trim and fill method applied.</w:t>
      </w:r>
      <w:r w:rsidRPr="006A7512">
        <w:rPr>
          <w:rFonts w:ascii="Times New Roman" w:hAnsi="Times New Roman"/>
          <w:b/>
          <w:color w:val="000000"/>
        </w:rPr>
        <w:t xml:space="preserve"> </w:t>
      </w:r>
    </w:p>
    <w:p w14:paraId="218D953F" w14:textId="77777777" w:rsidR="006A7512" w:rsidRPr="004A315F" w:rsidRDefault="006A7512" w:rsidP="006A7512">
      <w:pPr>
        <w:rPr>
          <w:rFonts w:ascii="Times New Roman" w:hAnsi="Times New Roman"/>
        </w:rPr>
      </w:pPr>
      <w:r>
        <w:rPr>
          <w:noProof/>
        </w:rPr>
        <w:pict w14:anchorId="3F46CA1E">
          <v:shape id="Picture 5" o:spid="_x0000_s1027" type="#_x0000_t75" alt="Chart&#10;&#10;Description automatically generated" style="position:absolute;margin-left:5.3pt;margin-top:5.2pt;width:350.55pt;height:198.8pt;z-index:251658240;visibility:visible">
            <v:imagedata r:id="rId16" o:title="Chart&#10;&#10;Description automatically generated"/>
          </v:shape>
        </w:pict>
      </w:r>
    </w:p>
    <w:p w14:paraId="4FA34ECE" w14:textId="77777777" w:rsidR="006A7512" w:rsidRDefault="006A7512"/>
    <w:sectPr w:rsidR="006A7512" w:rsidSect="004F23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AD58" w14:textId="77777777" w:rsidR="004C3027" w:rsidRDefault="004C3027">
      <w:r>
        <w:separator/>
      </w:r>
    </w:p>
  </w:endnote>
  <w:endnote w:type="continuationSeparator" w:id="0">
    <w:p w14:paraId="5DF40EFC" w14:textId="77777777" w:rsidR="004C3027" w:rsidRDefault="004C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76C4" w14:textId="77777777" w:rsidR="004F2314" w:rsidRDefault="004F2314" w:rsidP="007E31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C282D86" w14:textId="77777777" w:rsidR="004F2314" w:rsidRDefault="004F2314" w:rsidP="007E31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DAB6" w14:textId="77777777" w:rsidR="004F2314" w:rsidRDefault="004F2314" w:rsidP="007E31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447543B8" w14:textId="77777777" w:rsidR="004F2314" w:rsidRDefault="004F2314" w:rsidP="007E31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B7F8" w14:textId="77777777" w:rsidR="004C3027" w:rsidRDefault="004C3027">
      <w:r>
        <w:separator/>
      </w:r>
    </w:p>
  </w:footnote>
  <w:footnote w:type="continuationSeparator" w:id="0">
    <w:p w14:paraId="62FE6650" w14:textId="77777777" w:rsidR="004C3027" w:rsidRDefault="004C3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77F9"/>
    <w:multiLevelType w:val="hybridMultilevel"/>
    <w:tmpl w:val="AE547938"/>
    <w:lvl w:ilvl="0" w:tplc="F4DE918A">
      <w:start w:val="1"/>
      <w:numFmt w:val="lowerLetter"/>
      <w:lvlText w:val="%1."/>
      <w:lvlJc w:val="left"/>
      <w:pPr>
        <w:ind w:left="720" w:hanging="360"/>
      </w:pPr>
    </w:lvl>
    <w:lvl w:ilvl="1" w:tplc="F3C20A24">
      <w:start w:val="1"/>
      <w:numFmt w:val="lowerLetter"/>
      <w:lvlText w:val="%2."/>
      <w:lvlJc w:val="left"/>
      <w:pPr>
        <w:ind w:left="1440" w:hanging="360"/>
      </w:pPr>
    </w:lvl>
    <w:lvl w:ilvl="2" w:tplc="433A5FB8">
      <w:start w:val="1"/>
      <w:numFmt w:val="lowerRoman"/>
      <w:lvlText w:val="%3."/>
      <w:lvlJc w:val="right"/>
      <w:pPr>
        <w:ind w:left="2160" w:hanging="180"/>
      </w:pPr>
    </w:lvl>
    <w:lvl w:ilvl="3" w:tplc="6D885B58">
      <w:start w:val="1"/>
      <w:numFmt w:val="decimal"/>
      <w:lvlText w:val="%4."/>
      <w:lvlJc w:val="left"/>
      <w:pPr>
        <w:ind w:left="2880" w:hanging="360"/>
      </w:pPr>
    </w:lvl>
    <w:lvl w:ilvl="4" w:tplc="B5EA7342">
      <w:start w:val="1"/>
      <w:numFmt w:val="lowerLetter"/>
      <w:lvlText w:val="%5."/>
      <w:lvlJc w:val="left"/>
      <w:pPr>
        <w:ind w:left="3600" w:hanging="360"/>
      </w:pPr>
    </w:lvl>
    <w:lvl w:ilvl="5" w:tplc="4FA60102">
      <w:start w:val="1"/>
      <w:numFmt w:val="lowerRoman"/>
      <w:lvlText w:val="%6."/>
      <w:lvlJc w:val="right"/>
      <w:pPr>
        <w:ind w:left="4320" w:hanging="180"/>
      </w:pPr>
    </w:lvl>
    <w:lvl w:ilvl="6" w:tplc="E7867B48">
      <w:start w:val="1"/>
      <w:numFmt w:val="decimal"/>
      <w:lvlText w:val="%7."/>
      <w:lvlJc w:val="left"/>
      <w:pPr>
        <w:ind w:left="5040" w:hanging="360"/>
      </w:pPr>
    </w:lvl>
    <w:lvl w:ilvl="7" w:tplc="1E088F30">
      <w:start w:val="1"/>
      <w:numFmt w:val="lowerLetter"/>
      <w:lvlText w:val="%8."/>
      <w:lvlJc w:val="left"/>
      <w:pPr>
        <w:ind w:left="5760" w:hanging="360"/>
      </w:pPr>
    </w:lvl>
    <w:lvl w:ilvl="8" w:tplc="BCD82B5C">
      <w:start w:val="1"/>
      <w:numFmt w:val="lowerRoman"/>
      <w:lvlText w:val="%9."/>
      <w:lvlJc w:val="right"/>
      <w:pPr>
        <w:ind w:left="6480" w:hanging="180"/>
      </w:pPr>
    </w:lvl>
  </w:abstractNum>
  <w:abstractNum w:abstractNumId="1" w15:restartNumberingAfterBreak="0">
    <w:nsid w:val="0ED82F3D"/>
    <w:multiLevelType w:val="hybridMultilevel"/>
    <w:tmpl w:val="E304C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C3CB9"/>
    <w:multiLevelType w:val="hybridMultilevel"/>
    <w:tmpl w:val="A4DE4900"/>
    <w:lvl w:ilvl="0" w:tplc="092C19A6">
      <w:start w:val="1"/>
      <w:numFmt w:val="bullet"/>
      <w:lvlText w:val=""/>
      <w:lvlJc w:val="left"/>
      <w:pPr>
        <w:ind w:left="720" w:hanging="360"/>
      </w:pPr>
      <w:rPr>
        <w:rFonts w:ascii="Symbol" w:hAnsi="Symbol" w:hint="default"/>
      </w:rPr>
    </w:lvl>
    <w:lvl w:ilvl="1" w:tplc="4F62E2EA">
      <w:start w:val="1"/>
      <w:numFmt w:val="bullet"/>
      <w:lvlText w:val="o"/>
      <w:lvlJc w:val="left"/>
      <w:pPr>
        <w:ind w:left="1440" w:hanging="360"/>
      </w:pPr>
      <w:rPr>
        <w:rFonts w:ascii="Courier New" w:hAnsi="Courier New" w:hint="default"/>
      </w:rPr>
    </w:lvl>
    <w:lvl w:ilvl="2" w:tplc="C96E401E">
      <w:start w:val="1"/>
      <w:numFmt w:val="bullet"/>
      <w:lvlText w:val=""/>
      <w:lvlJc w:val="left"/>
      <w:pPr>
        <w:ind w:left="2160" w:hanging="360"/>
      </w:pPr>
      <w:rPr>
        <w:rFonts w:ascii="Wingdings" w:hAnsi="Wingdings" w:hint="default"/>
      </w:rPr>
    </w:lvl>
    <w:lvl w:ilvl="3" w:tplc="29E0E8E2">
      <w:start w:val="1"/>
      <w:numFmt w:val="bullet"/>
      <w:lvlText w:val=""/>
      <w:lvlJc w:val="left"/>
      <w:pPr>
        <w:ind w:left="2880" w:hanging="360"/>
      </w:pPr>
      <w:rPr>
        <w:rFonts w:ascii="Symbol" w:hAnsi="Symbol" w:hint="default"/>
      </w:rPr>
    </w:lvl>
    <w:lvl w:ilvl="4" w:tplc="E98E8570">
      <w:start w:val="1"/>
      <w:numFmt w:val="bullet"/>
      <w:lvlText w:val="o"/>
      <w:lvlJc w:val="left"/>
      <w:pPr>
        <w:ind w:left="3600" w:hanging="360"/>
      </w:pPr>
      <w:rPr>
        <w:rFonts w:ascii="Courier New" w:hAnsi="Courier New" w:hint="default"/>
      </w:rPr>
    </w:lvl>
    <w:lvl w:ilvl="5" w:tplc="8FB4501A">
      <w:start w:val="1"/>
      <w:numFmt w:val="bullet"/>
      <w:lvlText w:val=""/>
      <w:lvlJc w:val="left"/>
      <w:pPr>
        <w:ind w:left="4320" w:hanging="360"/>
      </w:pPr>
      <w:rPr>
        <w:rFonts w:ascii="Wingdings" w:hAnsi="Wingdings" w:hint="default"/>
      </w:rPr>
    </w:lvl>
    <w:lvl w:ilvl="6" w:tplc="62B66D62">
      <w:start w:val="1"/>
      <w:numFmt w:val="bullet"/>
      <w:lvlText w:val=""/>
      <w:lvlJc w:val="left"/>
      <w:pPr>
        <w:ind w:left="5040" w:hanging="360"/>
      </w:pPr>
      <w:rPr>
        <w:rFonts w:ascii="Symbol" w:hAnsi="Symbol" w:hint="default"/>
      </w:rPr>
    </w:lvl>
    <w:lvl w:ilvl="7" w:tplc="B07E7630">
      <w:start w:val="1"/>
      <w:numFmt w:val="bullet"/>
      <w:lvlText w:val="o"/>
      <w:lvlJc w:val="left"/>
      <w:pPr>
        <w:ind w:left="5760" w:hanging="360"/>
      </w:pPr>
      <w:rPr>
        <w:rFonts w:ascii="Courier New" w:hAnsi="Courier New" w:hint="default"/>
      </w:rPr>
    </w:lvl>
    <w:lvl w:ilvl="8" w:tplc="AE1CDE10">
      <w:start w:val="1"/>
      <w:numFmt w:val="bullet"/>
      <w:lvlText w:val=""/>
      <w:lvlJc w:val="left"/>
      <w:pPr>
        <w:ind w:left="6480" w:hanging="360"/>
      </w:pPr>
      <w:rPr>
        <w:rFonts w:ascii="Wingdings" w:hAnsi="Wingdings" w:hint="default"/>
      </w:rPr>
    </w:lvl>
  </w:abstractNum>
  <w:abstractNum w:abstractNumId="3" w15:restartNumberingAfterBreak="0">
    <w:nsid w:val="26C179C3"/>
    <w:multiLevelType w:val="hybridMultilevel"/>
    <w:tmpl w:val="F62C85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943B18"/>
    <w:multiLevelType w:val="hybridMultilevel"/>
    <w:tmpl w:val="A9CC7F0C"/>
    <w:lvl w:ilvl="0" w:tplc="64AC8B44">
      <w:start w:val="1"/>
      <w:numFmt w:val="bullet"/>
      <w:lvlText w:val="-"/>
      <w:lvlJc w:val="left"/>
      <w:pPr>
        <w:ind w:left="720" w:hanging="360"/>
      </w:pPr>
      <w:rPr>
        <w:rFonts w:ascii="Calibri" w:hAnsi="Calibri" w:hint="default"/>
      </w:rPr>
    </w:lvl>
    <w:lvl w:ilvl="1" w:tplc="2078F58A">
      <w:start w:val="1"/>
      <w:numFmt w:val="bullet"/>
      <w:lvlText w:val="o"/>
      <w:lvlJc w:val="left"/>
      <w:pPr>
        <w:ind w:left="1440" w:hanging="360"/>
      </w:pPr>
      <w:rPr>
        <w:rFonts w:ascii="Courier New" w:hAnsi="Courier New" w:hint="default"/>
      </w:rPr>
    </w:lvl>
    <w:lvl w:ilvl="2" w:tplc="5CBAC944">
      <w:start w:val="1"/>
      <w:numFmt w:val="bullet"/>
      <w:lvlText w:val=""/>
      <w:lvlJc w:val="left"/>
      <w:pPr>
        <w:ind w:left="2160" w:hanging="360"/>
      </w:pPr>
      <w:rPr>
        <w:rFonts w:ascii="Wingdings" w:hAnsi="Wingdings" w:hint="default"/>
      </w:rPr>
    </w:lvl>
    <w:lvl w:ilvl="3" w:tplc="B12A43D8">
      <w:start w:val="1"/>
      <w:numFmt w:val="bullet"/>
      <w:lvlText w:val=""/>
      <w:lvlJc w:val="left"/>
      <w:pPr>
        <w:ind w:left="2880" w:hanging="360"/>
      </w:pPr>
      <w:rPr>
        <w:rFonts w:ascii="Symbol" w:hAnsi="Symbol" w:hint="default"/>
      </w:rPr>
    </w:lvl>
    <w:lvl w:ilvl="4" w:tplc="21ECE6F2">
      <w:start w:val="1"/>
      <w:numFmt w:val="bullet"/>
      <w:lvlText w:val="o"/>
      <w:lvlJc w:val="left"/>
      <w:pPr>
        <w:ind w:left="3600" w:hanging="360"/>
      </w:pPr>
      <w:rPr>
        <w:rFonts w:ascii="Courier New" w:hAnsi="Courier New" w:hint="default"/>
      </w:rPr>
    </w:lvl>
    <w:lvl w:ilvl="5" w:tplc="923437C8">
      <w:start w:val="1"/>
      <w:numFmt w:val="bullet"/>
      <w:lvlText w:val=""/>
      <w:lvlJc w:val="left"/>
      <w:pPr>
        <w:ind w:left="4320" w:hanging="360"/>
      </w:pPr>
      <w:rPr>
        <w:rFonts w:ascii="Wingdings" w:hAnsi="Wingdings" w:hint="default"/>
      </w:rPr>
    </w:lvl>
    <w:lvl w:ilvl="6" w:tplc="691A6B40">
      <w:start w:val="1"/>
      <w:numFmt w:val="bullet"/>
      <w:lvlText w:val=""/>
      <w:lvlJc w:val="left"/>
      <w:pPr>
        <w:ind w:left="5040" w:hanging="360"/>
      </w:pPr>
      <w:rPr>
        <w:rFonts w:ascii="Symbol" w:hAnsi="Symbol" w:hint="default"/>
      </w:rPr>
    </w:lvl>
    <w:lvl w:ilvl="7" w:tplc="184EA97A">
      <w:start w:val="1"/>
      <w:numFmt w:val="bullet"/>
      <w:lvlText w:val="o"/>
      <w:lvlJc w:val="left"/>
      <w:pPr>
        <w:ind w:left="5760" w:hanging="360"/>
      </w:pPr>
      <w:rPr>
        <w:rFonts w:ascii="Courier New" w:hAnsi="Courier New" w:hint="default"/>
      </w:rPr>
    </w:lvl>
    <w:lvl w:ilvl="8" w:tplc="5198CE48">
      <w:start w:val="1"/>
      <w:numFmt w:val="bullet"/>
      <w:lvlText w:val=""/>
      <w:lvlJc w:val="left"/>
      <w:pPr>
        <w:ind w:left="6480" w:hanging="360"/>
      </w:pPr>
      <w:rPr>
        <w:rFonts w:ascii="Wingdings" w:hAnsi="Wingdings" w:hint="default"/>
      </w:rPr>
    </w:lvl>
  </w:abstractNum>
  <w:abstractNum w:abstractNumId="5" w15:restartNumberingAfterBreak="0">
    <w:nsid w:val="31C920F1"/>
    <w:multiLevelType w:val="hybridMultilevel"/>
    <w:tmpl w:val="17509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003BCB"/>
    <w:multiLevelType w:val="hybridMultilevel"/>
    <w:tmpl w:val="15BAE526"/>
    <w:lvl w:ilvl="0" w:tplc="71181034">
      <w:start w:val="1"/>
      <w:numFmt w:val="bullet"/>
      <w:lvlText w:val="-"/>
      <w:lvlJc w:val="left"/>
      <w:pPr>
        <w:ind w:left="720" w:hanging="360"/>
      </w:pPr>
      <w:rPr>
        <w:rFonts w:ascii="Calibri" w:hAnsi="Calibri" w:hint="default"/>
      </w:rPr>
    </w:lvl>
    <w:lvl w:ilvl="1" w:tplc="1F9E505A">
      <w:start w:val="1"/>
      <w:numFmt w:val="bullet"/>
      <w:lvlText w:val="o"/>
      <w:lvlJc w:val="left"/>
      <w:pPr>
        <w:ind w:left="1440" w:hanging="360"/>
      </w:pPr>
      <w:rPr>
        <w:rFonts w:ascii="Courier New" w:hAnsi="Courier New" w:hint="default"/>
      </w:rPr>
    </w:lvl>
    <w:lvl w:ilvl="2" w:tplc="DFE84E04">
      <w:start w:val="1"/>
      <w:numFmt w:val="bullet"/>
      <w:lvlText w:val=""/>
      <w:lvlJc w:val="left"/>
      <w:pPr>
        <w:ind w:left="2160" w:hanging="360"/>
      </w:pPr>
      <w:rPr>
        <w:rFonts w:ascii="Wingdings" w:hAnsi="Wingdings" w:hint="default"/>
      </w:rPr>
    </w:lvl>
    <w:lvl w:ilvl="3" w:tplc="54C443C2">
      <w:start w:val="1"/>
      <w:numFmt w:val="bullet"/>
      <w:lvlText w:val=""/>
      <w:lvlJc w:val="left"/>
      <w:pPr>
        <w:ind w:left="2880" w:hanging="360"/>
      </w:pPr>
      <w:rPr>
        <w:rFonts w:ascii="Symbol" w:hAnsi="Symbol" w:hint="default"/>
      </w:rPr>
    </w:lvl>
    <w:lvl w:ilvl="4" w:tplc="E9D886F2">
      <w:start w:val="1"/>
      <w:numFmt w:val="bullet"/>
      <w:lvlText w:val="o"/>
      <w:lvlJc w:val="left"/>
      <w:pPr>
        <w:ind w:left="3600" w:hanging="360"/>
      </w:pPr>
      <w:rPr>
        <w:rFonts w:ascii="Courier New" w:hAnsi="Courier New" w:hint="default"/>
      </w:rPr>
    </w:lvl>
    <w:lvl w:ilvl="5" w:tplc="66369B78">
      <w:start w:val="1"/>
      <w:numFmt w:val="bullet"/>
      <w:lvlText w:val=""/>
      <w:lvlJc w:val="left"/>
      <w:pPr>
        <w:ind w:left="4320" w:hanging="360"/>
      </w:pPr>
      <w:rPr>
        <w:rFonts w:ascii="Wingdings" w:hAnsi="Wingdings" w:hint="default"/>
      </w:rPr>
    </w:lvl>
    <w:lvl w:ilvl="6" w:tplc="F6106B20">
      <w:start w:val="1"/>
      <w:numFmt w:val="bullet"/>
      <w:lvlText w:val=""/>
      <w:lvlJc w:val="left"/>
      <w:pPr>
        <w:ind w:left="5040" w:hanging="360"/>
      </w:pPr>
      <w:rPr>
        <w:rFonts w:ascii="Symbol" w:hAnsi="Symbol" w:hint="default"/>
      </w:rPr>
    </w:lvl>
    <w:lvl w:ilvl="7" w:tplc="3BE645FC">
      <w:start w:val="1"/>
      <w:numFmt w:val="bullet"/>
      <w:lvlText w:val="o"/>
      <w:lvlJc w:val="left"/>
      <w:pPr>
        <w:ind w:left="5760" w:hanging="360"/>
      </w:pPr>
      <w:rPr>
        <w:rFonts w:ascii="Courier New" w:hAnsi="Courier New" w:hint="default"/>
      </w:rPr>
    </w:lvl>
    <w:lvl w:ilvl="8" w:tplc="4962A8F2">
      <w:start w:val="1"/>
      <w:numFmt w:val="bullet"/>
      <w:lvlText w:val=""/>
      <w:lvlJc w:val="left"/>
      <w:pPr>
        <w:ind w:left="6480" w:hanging="360"/>
      </w:pPr>
      <w:rPr>
        <w:rFonts w:ascii="Wingdings" w:hAnsi="Wingdings" w:hint="default"/>
      </w:rPr>
    </w:lvl>
  </w:abstractNum>
  <w:abstractNum w:abstractNumId="7" w15:restartNumberingAfterBreak="0">
    <w:nsid w:val="3AB61D98"/>
    <w:multiLevelType w:val="hybridMultilevel"/>
    <w:tmpl w:val="1F6A86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44717DF"/>
    <w:multiLevelType w:val="hybridMultilevel"/>
    <w:tmpl w:val="D626EEFE"/>
    <w:lvl w:ilvl="0" w:tplc="254C495C">
      <w:start w:val="1"/>
      <w:numFmt w:val="bullet"/>
      <w:lvlText w:val=""/>
      <w:lvlJc w:val="left"/>
      <w:pPr>
        <w:ind w:left="720" w:hanging="360"/>
      </w:pPr>
      <w:rPr>
        <w:rFonts w:ascii="Symbol" w:hAnsi="Symbol" w:hint="default"/>
      </w:rPr>
    </w:lvl>
    <w:lvl w:ilvl="1" w:tplc="C4B4E308">
      <w:start w:val="1"/>
      <w:numFmt w:val="bullet"/>
      <w:lvlText w:val="o"/>
      <w:lvlJc w:val="left"/>
      <w:pPr>
        <w:ind w:left="1440" w:hanging="360"/>
      </w:pPr>
      <w:rPr>
        <w:rFonts w:ascii="Courier New" w:hAnsi="Courier New" w:hint="default"/>
      </w:rPr>
    </w:lvl>
    <w:lvl w:ilvl="2" w:tplc="583C7B46">
      <w:start w:val="1"/>
      <w:numFmt w:val="bullet"/>
      <w:lvlText w:val=""/>
      <w:lvlJc w:val="left"/>
      <w:pPr>
        <w:ind w:left="2160" w:hanging="360"/>
      </w:pPr>
      <w:rPr>
        <w:rFonts w:ascii="Wingdings" w:hAnsi="Wingdings" w:hint="default"/>
      </w:rPr>
    </w:lvl>
    <w:lvl w:ilvl="3" w:tplc="B7C0C9F4">
      <w:start w:val="1"/>
      <w:numFmt w:val="bullet"/>
      <w:lvlText w:val=""/>
      <w:lvlJc w:val="left"/>
      <w:pPr>
        <w:ind w:left="2880" w:hanging="360"/>
      </w:pPr>
      <w:rPr>
        <w:rFonts w:ascii="Symbol" w:hAnsi="Symbol" w:hint="default"/>
      </w:rPr>
    </w:lvl>
    <w:lvl w:ilvl="4" w:tplc="4F0A8EDC">
      <w:start w:val="1"/>
      <w:numFmt w:val="bullet"/>
      <w:lvlText w:val="o"/>
      <w:lvlJc w:val="left"/>
      <w:pPr>
        <w:ind w:left="3600" w:hanging="360"/>
      </w:pPr>
      <w:rPr>
        <w:rFonts w:ascii="Courier New" w:hAnsi="Courier New" w:hint="default"/>
      </w:rPr>
    </w:lvl>
    <w:lvl w:ilvl="5" w:tplc="3B26A970">
      <w:start w:val="1"/>
      <w:numFmt w:val="bullet"/>
      <w:lvlText w:val=""/>
      <w:lvlJc w:val="left"/>
      <w:pPr>
        <w:ind w:left="4320" w:hanging="360"/>
      </w:pPr>
      <w:rPr>
        <w:rFonts w:ascii="Wingdings" w:hAnsi="Wingdings" w:hint="default"/>
      </w:rPr>
    </w:lvl>
    <w:lvl w:ilvl="6" w:tplc="CF8A8C2C">
      <w:start w:val="1"/>
      <w:numFmt w:val="bullet"/>
      <w:lvlText w:val=""/>
      <w:lvlJc w:val="left"/>
      <w:pPr>
        <w:ind w:left="5040" w:hanging="360"/>
      </w:pPr>
      <w:rPr>
        <w:rFonts w:ascii="Symbol" w:hAnsi="Symbol" w:hint="default"/>
      </w:rPr>
    </w:lvl>
    <w:lvl w:ilvl="7" w:tplc="17C685B6">
      <w:start w:val="1"/>
      <w:numFmt w:val="bullet"/>
      <w:lvlText w:val="o"/>
      <w:lvlJc w:val="left"/>
      <w:pPr>
        <w:ind w:left="5760" w:hanging="360"/>
      </w:pPr>
      <w:rPr>
        <w:rFonts w:ascii="Courier New" w:hAnsi="Courier New" w:hint="default"/>
      </w:rPr>
    </w:lvl>
    <w:lvl w:ilvl="8" w:tplc="23CCCA72">
      <w:start w:val="1"/>
      <w:numFmt w:val="bullet"/>
      <w:lvlText w:val=""/>
      <w:lvlJc w:val="left"/>
      <w:pPr>
        <w:ind w:left="6480" w:hanging="360"/>
      </w:pPr>
      <w:rPr>
        <w:rFonts w:ascii="Wingdings" w:hAnsi="Wingdings" w:hint="default"/>
      </w:rPr>
    </w:lvl>
  </w:abstractNum>
  <w:abstractNum w:abstractNumId="9" w15:restartNumberingAfterBreak="0">
    <w:nsid w:val="46382593"/>
    <w:multiLevelType w:val="hybridMultilevel"/>
    <w:tmpl w:val="692E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E442B"/>
    <w:multiLevelType w:val="multilevel"/>
    <w:tmpl w:val="D5F255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74D5D"/>
    <w:multiLevelType w:val="hybridMultilevel"/>
    <w:tmpl w:val="FAC282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8059A4"/>
    <w:multiLevelType w:val="multilevel"/>
    <w:tmpl w:val="997EEC1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BE2990"/>
    <w:multiLevelType w:val="hybridMultilevel"/>
    <w:tmpl w:val="48C87822"/>
    <w:lvl w:ilvl="0" w:tplc="1E529810">
      <w:start w:val="1"/>
      <w:numFmt w:val="bullet"/>
      <w:lvlText w:val="-"/>
      <w:lvlJc w:val="left"/>
      <w:pPr>
        <w:ind w:left="720" w:hanging="360"/>
      </w:pPr>
      <w:rPr>
        <w:rFonts w:ascii="Calibri" w:hAnsi="Calibri" w:hint="default"/>
      </w:rPr>
    </w:lvl>
    <w:lvl w:ilvl="1" w:tplc="3516EFF6">
      <w:start w:val="1"/>
      <w:numFmt w:val="bullet"/>
      <w:lvlText w:val="o"/>
      <w:lvlJc w:val="left"/>
      <w:pPr>
        <w:ind w:left="1440" w:hanging="360"/>
      </w:pPr>
      <w:rPr>
        <w:rFonts w:ascii="Courier New" w:hAnsi="Courier New" w:hint="default"/>
      </w:rPr>
    </w:lvl>
    <w:lvl w:ilvl="2" w:tplc="7074B128">
      <w:start w:val="1"/>
      <w:numFmt w:val="bullet"/>
      <w:lvlText w:val=""/>
      <w:lvlJc w:val="left"/>
      <w:pPr>
        <w:ind w:left="2160" w:hanging="360"/>
      </w:pPr>
      <w:rPr>
        <w:rFonts w:ascii="Wingdings" w:hAnsi="Wingdings" w:hint="default"/>
      </w:rPr>
    </w:lvl>
    <w:lvl w:ilvl="3" w:tplc="FC40C99C">
      <w:start w:val="1"/>
      <w:numFmt w:val="bullet"/>
      <w:lvlText w:val=""/>
      <w:lvlJc w:val="left"/>
      <w:pPr>
        <w:ind w:left="2880" w:hanging="360"/>
      </w:pPr>
      <w:rPr>
        <w:rFonts w:ascii="Symbol" w:hAnsi="Symbol" w:hint="default"/>
      </w:rPr>
    </w:lvl>
    <w:lvl w:ilvl="4" w:tplc="F90E3280">
      <w:start w:val="1"/>
      <w:numFmt w:val="bullet"/>
      <w:lvlText w:val="o"/>
      <w:lvlJc w:val="left"/>
      <w:pPr>
        <w:ind w:left="3600" w:hanging="360"/>
      </w:pPr>
      <w:rPr>
        <w:rFonts w:ascii="Courier New" w:hAnsi="Courier New" w:hint="default"/>
      </w:rPr>
    </w:lvl>
    <w:lvl w:ilvl="5" w:tplc="DB18E13E">
      <w:start w:val="1"/>
      <w:numFmt w:val="bullet"/>
      <w:lvlText w:val=""/>
      <w:lvlJc w:val="left"/>
      <w:pPr>
        <w:ind w:left="4320" w:hanging="360"/>
      </w:pPr>
      <w:rPr>
        <w:rFonts w:ascii="Wingdings" w:hAnsi="Wingdings" w:hint="default"/>
      </w:rPr>
    </w:lvl>
    <w:lvl w:ilvl="6" w:tplc="ABCE85C4">
      <w:start w:val="1"/>
      <w:numFmt w:val="bullet"/>
      <w:lvlText w:val=""/>
      <w:lvlJc w:val="left"/>
      <w:pPr>
        <w:ind w:left="5040" w:hanging="360"/>
      </w:pPr>
      <w:rPr>
        <w:rFonts w:ascii="Symbol" w:hAnsi="Symbol" w:hint="default"/>
      </w:rPr>
    </w:lvl>
    <w:lvl w:ilvl="7" w:tplc="114CF27E">
      <w:start w:val="1"/>
      <w:numFmt w:val="bullet"/>
      <w:lvlText w:val="o"/>
      <w:lvlJc w:val="left"/>
      <w:pPr>
        <w:ind w:left="5760" w:hanging="360"/>
      </w:pPr>
      <w:rPr>
        <w:rFonts w:ascii="Courier New" w:hAnsi="Courier New" w:hint="default"/>
      </w:rPr>
    </w:lvl>
    <w:lvl w:ilvl="8" w:tplc="5650BCC4">
      <w:start w:val="1"/>
      <w:numFmt w:val="bullet"/>
      <w:lvlText w:val=""/>
      <w:lvlJc w:val="left"/>
      <w:pPr>
        <w:ind w:left="6480" w:hanging="360"/>
      </w:pPr>
      <w:rPr>
        <w:rFonts w:ascii="Wingdings" w:hAnsi="Wingdings" w:hint="default"/>
      </w:rPr>
    </w:lvl>
  </w:abstractNum>
  <w:abstractNum w:abstractNumId="14" w15:restartNumberingAfterBreak="0">
    <w:nsid w:val="5CA27D79"/>
    <w:multiLevelType w:val="hybridMultilevel"/>
    <w:tmpl w:val="AAA86D14"/>
    <w:lvl w:ilvl="0" w:tplc="1DF46D04">
      <w:start w:val="1"/>
      <w:numFmt w:val="bullet"/>
      <w:lvlText w:val="-"/>
      <w:lvlJc w:val="left"/>
      <w:pPr>
        <w:ind w:left="720" w:hanging="360"/>
      </w:pPr>
      <w:rPr>
        <w:rFonts w:ascii="Calibri" w:hAnsi="Calibri" w:hint="default"/>
      </w:rPr>
    </w:lvl>
    <w:lvl w:ilvl="1" w:tplc="BE16F248">
      <w:start w:val="1"/>
      <w:numFmt w:val="bullet"/>
      <w:lvlText w:val="o"/>
      <w:lvlJc w:val="left"/>
      <w:pPr>
        <w:ind w:left="1440" w:hanging="360"/>
      </w:pPr>
      <w:rPr>
        <w:rFonts w:ascii="Courier New" w:hAnsi="Courier New" w:hint="default"/>
      </w:rPr>
    </w:lvl>
    <w:lvl w:ilvl="2" w:tplc="690430A0">
      <w:start w:val="1"/>
      <w:numFmt w:val="bullet"/>
      <w:lvlText w:val=""/>
      <w:lvlJc w:val="left"/>
      <w:pPr>
        <w:ind w:left="2160" w:hanging="360"/>
      </w:pPr>
      <w:rPr>
        <w:rFonts w:ascii="Wingdings" w:hAnsi="Wingdings" w:hint="default"/>
      </w:rPr>
    </w:lvl>
    <w:lvl w:ilvl="3" w:tplc="BC081974">
      <w:start w:val="1"/>
      <w:numFmt w:val="bullet"/>
      <w:lvlText w:val=""/>
      <w:lvlJc w:val="left"/>
      <w:pPr>
        <w:ind w:left="2880" w:hanging="360"/>
      </w:pPr>
      <w:rPr>
        <w:rFonts w:ascii="Symbol" w:hAnsi="Symbol" w:hint="default"/>
      </w:rPr>
    </w:lvl>
    <w:lvl w:ilvl="4" w:tplc="DFF0AB14">
      <w:start w:val="1"/>
      <w:numFmt w:val="bullet"/>
      <w:lvlText w:val="o"/>
      <w:lvlJc w:val="left"/>
      <w:pPr>
        <w:ind w:left="3600" w:hanging="360"/>
      </w:pPr>
      <w:rPr>
        <w:rFonts w:ascii="Courier New" w:hAnsi="Courier New" w:hint="default"/>
      </w:rPr>
    </w:lvl>
    <w:lvl w:ilvl="5" w:tplc="8D4AC848">
      <w:start w:val="1"/>
      <w:numFmt w:val="bullet"/>
      <w:lvlText w:val=""/>
      <w:lvlJc w:val="left"/>
      <w:pPr>
        <w:ind w:left="4320" w:hanging="360"/>
      </w:pPr>
      <w:rPr>
        <w:rFonts w:ascii="Wingdings" w:hAnsi="Wingdings" w:hint="default"/>
      </w:rPr>
    </w:lvl>
    <w:lvl w:ilvl="6" w:tplc="F678EA60">
      <w:start w:val="1"/>
      <w:numFmt w:val="bullet"/>
      <w:lvlText w:val=""/>
      <w:lvlJc w:val="left"/>
      <w:pPr>
        <w:ind w:left="5040" w:hanging="360"/>
      </w:pPr>
      <w:rPr>
        <w:rFonts w:ascii="Symbol" w:hAnsi="Symbol" w:hint="default"/>
      </w:rPr>
    </w:lvl>
    <w:lvl w:ilvl="7" w:tplc="2B7EE59C">
      <w:start w:val="1"/>
      <w:numFmt w:val="bullet"/>
      <w:lvlText w:val="o"/>
      <w:lvlJc w:val="left"/>
      <w:pPr>
        <w:ind w:left="5760" w:hanging="360"/>
      </w:pPr>
      <w:rPr>
        <w:rFonts w:ascii="Courier New" w:hAnsi="Courier New" w:hint="default"/>
      </w:rPr>
    </w:lvl>
    <w:lvl w:ilvl="8" w:tplc="1C32F806">
      <w:start w:val="1"/>
      <w:numFmt w:val="bullet"/>
      <w:lvlText w:val=""/>
      <w:lvlJc w:val="left"/>
      <w:pPr>
        <w:ind w:left="6480" w:hanging="360"/>
      </w:pPr>
      <w:rPr>
        <w:rFonts w:ascii="Wingdings" w:hAnsi="Wingdings" w:hint="default"/>
      </w:rPr>
    </w:lvl>
  </w:abstractNum>
  <w:abstractNum w:abstractNumId="15" w15:restartNumberingAfterBreak="0">
    <w:nsid w:val="61B93F71"/>
    <w:multiLevelType w:val="hybridMultilevel"/>
    <w:tmpl w:val="2578D0E0"/>
    <w:lvl w:ilvl="0" w:tplc="D1124098">
      <w:start w:val="1"/>
      <w:numFmt w:val="decimal"/>
      <w:lvlText w:val="%1."/>
      <w:lvlJc w:val="left"/>
      <w:pPr>
        <w:ind w:left="720" w:hanging="360"/>
      </w:pPr>
    </w:lvl>
    <w:lvl w:ilvl="1" w:tplc="7BE6A5DA">
      <w:start w:val="1"/>
      <w:numFmt w:val="lowerLetter"/>
      <w:lvlText w:val="%2."/>
      <w:lvlJc w:val="left"/>
      <w:pPr>
        <w:ind w:left="1440" w:hanging="360"/>
      </w:pPr>
    </w:lvl>
    <w:lvl w:ilvl="2" w:tplc="44E43FE0">
      <w:start w:val="1"/>
      <w:numFmt w:val="lowerRoman"/>
      <w:lvlText w:val="%3."/>
      <w:lvlJc w:val="right"/>
      <w:pPr>
        <w:ind w:left="2160" w:hanging="180"/>
      </w:pPr>
    </w:lvl>
    <w:lvl w:ilvl="3" w:tplc="0A2CAC9A">
      <w:start w:val="1"/>
      <w:numFmt w:val="decimal"/>
      <w:lvlText w:val="%4."/>
      <w:lvlJc w:val="left"/>
      <w:pPr>
        <w:ind w:left="2880" w:hanging="360"/>
      </w:pPr>
    </w:lvl>
    <w:lvl w:ilvl="4" w:tplc="02420016">
      <w:start w:val="1"/>
      <w:numFmt w:val="lowerLetter"/>
      <w:lvlText w:val="%5."/>
      <w:lvlJc w:val="left"/>
      <w:pPr>
        <w:ind w:left="3600" w:hanging="360"/>
      </w:pPr>
    </w:lvl>
    <w:lvl w:ilvl="5" w:tplc="9F0296D2">
      <w:start w:val="1"/>
      <w:numFmt w:val="lowerRoman"/>
      <w:lvlText w:val="%6."/>
      <w:lvlJc w:val="right"/>
      <w:pPr>
        <w:ind w:left="4320" w:hanging="180"/>
      </w:pPr>
    </w:lvl>
    <w:lvl w:ilvl="6" w:tplc="60562BBC">
      <w:start w:val="1"/>
      <w:numFmt w:val="decimal"/>
      <w:lvlText w:val="%7."/>
      <w:lvlJc w:val="left"/>
      <w:pPr>
        <w:ind w:left="5040" w:hanging="360"/>
      </w:pPr>
    </w:lvl>
    <w:lvl w:ilvl="7" w:tplc="119E3CDA">
      <w:start w:val="1"/>
      <w:numFmt w:val="lowerLetter"/>
      <w:lvlText w:val="%8."/>
      <w:lvlJc w:val="left"/>
      <w:pPr>
        <w:ind w:left="5760" w:hanging="360"/>
      </w:pPr>
    </w:lvl>
    <w:lvl w:ilvl="8" w:tplc="FFACEEEE">
      <w:start w:val="1"/>
      <w:numFmt w:val="lowerRoman"/>
      <w:lvlText w:val="%9."/>
      <w:lvlJc w:val="right"/>
      <w:pPr>
        <w:ind w:left="6480" w:hanging="180"/>
      </w:pPr>
    </w:lvl>
  </w:abstractNum>
  <w:abstractNum w:abstractNumId="16" w15:restartNumberingAfterBreak="0">
    <w:nsid w:val="62675442"/>
    <w:multiLevelType w:val="multilevel"/>
    <w:tmpl w:val="5A54CC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6E381B"/>
    <w:multiLevelType w:val="hybridMultilevel"/>
    <w:tmpl w:val="5790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D1702"/>
    <w:multiLevelType w:val="hybridMultilevel"/>
    <w:tmpl w:val="CC1E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E81579"/>
    <w:multiLevelType w:val="hybridMultilevel"/>
    <w:tmpl w:val="1ABE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A4CE6"/>
    <w:multiLevelType w:val="hybridMultilevel"/>
    <w:tmpl w:val="9E5A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D47319"/>
    <w:multiLevelType w:val="hybridMultilevel"/>
    <w:tmpl w:val="F62C85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BB76E06"/>
    <w:multiLevelType w:val="hybridMultilevel"/>
    <w:tmpl w:val="9520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F21A7"/>
    <w:multiLevelType w:val="hybridMultilevel"/>
    <w:tmpl w:val="736C7C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30870288">
    <w:abstractNumId w:val="4"/>
  </w:num>
  <w:num w:numId="2" w16cid:durableId="2105376198">
    <w:abstractNumId w:val="2"/>
  </w:num>
  <w:num w:numId="3" w16cid:durableId="1978877222">
    <w:abstractNumId w:val="13"/>
  </w:num>
  <w:num w:numId="4" w16cid:durableId="398020110">
    <w:abstractNumId w:val="6"/>
  </w:num>
  <w:num w:numId="5" w16cid:durableId="866724376">
    <w:abstractNumId w:val="14"/>
  </w:num>
  <w:num w:numId="6" w16cid:durableId="94785177">
    <w:abstractNumId w:val="8"/>
  </w:num>
  <w:num w:numId="7" w16cid:durableId="464010814">
    <w:abstractNumId w:val="0"/>
  </w:num>
  <w:num w:numId="8" w16cid:durableId="527451514">
    <w:abstractNumId w:val="15"/>
  </w:num>
  <w:num w:numId="9" w16cid:durableId="409887362">
    <w:abstractNumId w:val="9"/>
  </w:num>
  <w:num w:numId="10" w16cid:durableId="1822117376">
    <w:abstractNumId w:val="11"/>
  </w:num>
  <w:num w:numId="11" w16cid:durableId="304508848">
    <w:abstractNumId w:val="18"/>
  </w:num>
  <w:num w:numId="12" w16cid:durableId="2040273869">
    <w:abstractNumId w:val="1"/>
  </w:num>
  <w:num w:numId="13" w16cid:durableId="730620467">
    <w:abstractNumId w:val="20"/>
  </w:num>
  <w:num w:numId="14" w16cid:durableId="176580759">
    <w:abstractNumId w:val="19"/>
  </w:num>
  <w:num w:numId="15" w16cid:durableId="942687620">
    <w:abstractNumId w:val="23"/>
  </w:num>
  <w:num w:numId="16" w16cid:durableId="220606144">
    <w:abstractNumId w:val="22"/>
  </w:num>
  <w:num w:numId="17" w16cid:durableId="730735255">
    <w:abstractNumId w:val="7"/>
  </w:num>
  <w:num w:numId="18" w16cid:durableId="796803899">
    <w:abstractNumId w:val="5"/>
  </w:num>
  <w:num w:numId="19" w16cid:durableId="1574320106">
    <w:abstractNumId w:val="10"/>
  </w:num>
  <w:num w:numId="20" w16cid:durableId="946425160">
    <w:abstractNumId w:val="12"/>
  </w:num>
  <w:num w:numId="21" w16cid:durableId="326321796">
    <w:abstractNumId w:val="17"/>
  </w:num>
  <w:num w:numId="22" w16cid:durableId="1781025598">
    <w:abstractNumId w:val="3"/>
  </w:num>
  <w:num w:numId="23" w16cid:durableId="1440301120">
    <w:abstractNumId w:val="21"/>
  </w:num>
  <w:num w:numId="24" w16cid:durableId="6112109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314"/>
    <w:rsid w:val="000343FB"/>
    <w:rsid w:val="0005123C"/>
    <w:rsid w:val="001B6330"/>
    <w:rsid w:val="00202A52"/>
    <w:rsid w:val="00210A2F"/>
    <w:rsid w:val="00236669"/>
    <w:rsid w:val="002773F2"/>
    <w:rsid w:val="00387C17"/>
    <w:rsid w:val="003D4144"/>
    <w:rsid w:val="004305C0"/>
    <w:rsid w:val="004C3027"/>
    <w:rsid w:val="004F2314"/>
    <w:rsid w:val="004F3C11"/>
    <w:rsid w:val="005F7332"/>
    <w:rsid w:val="006672BA"/>
    <w:rsid w:val="006A7512"/>
    <w:rsid w:val="006C55E6"/>
    <w:rsid w:val="0070598D"/>
    <w:rsid w:val="007462CE"/>
    <w:rsid w:val="007E31C5"/>
    <w:rsid w:val="008059CE"/>
    <w:rsid w:val="008A5991"/>
    <w:rsid w:val="008D6B27"/>
    <w:rsid w:val="00922562"/>
    <w:rsid w:val="0095243D"/>
    <w:rsid w:val="009A1D04"/>
    <w:rsid w:val="009E6285"/>
    <w:rsid w:val="00A64ECC"/>
    <w:rsid w:val="00BB5115"/>
    <w:rsid w:val="00C5594F"/>
    <w:rsid w:val="00C91FE6"/>
    <w:rsid w:val="00CE221A"/>
    <w:rsid w:val="00D07BD7"/>
    <w:rsid w:val="00DA0EED"/>
    <w:rsid w:val="00DD29AE"/>
    <w:rsid w:val="00E4321D"/>
    <w:rsid w:val="00E74153"/>
    <w:rsid w:val="00EE10D8"/>
    <w:rsid w:val="00F15014"/>
    <w:rsid w:val="00F6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D5F29B"/>
  <w15:chartTrackingRefBased/>
  <w15:docId w15:val="{A5F1B79A-E55C-4BC5-8F25-A05CFF4C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IE"/>
    </w:rPr>
  </w:style>
  <w:style w:type="paragraph" w:styleId="Heading1">
    <w:name w:val="heading 1"/>
    <w:basedOn w:val="Normal"/>
    <w:next w:val="Normal"/>
    <w:link w:val="Heading1Char"/>
    <w:uiPriority w:val="9"/>
    <w:qFormat/>
    <w:rsid w:val="004F2314"/>
    <w:pPr>
      <w:keepNext/>
      <w:keepLines/>
      <w:spacing w:before="240"/>
      <w:outlineLvl w:val="0"/>
    </w:pPr>
    <w:rPr>
      <w:rFonts w:ascii="Calibri Light" w:eastAsia="Times New Roman" w:hAnsi="Calibri Light"/>
      <w:color w:val="2F5496"/>
      <w:sz w:val="32"/>
      <w:szCs w:val="32"/>
      <w:lang w:eastAsia="en-GB"/>
    </w:rPr>
  </w:style>
  <w:style w:type="paragraph" w:styleId="Heading2">
    <w:name w:val="heading 2"/>
    <w:basedOn w:val="Normal"/>
    <w:next w:val="Normal"/>
    <w:link w:val="Heading2Char"/>
    <w:uiPriority w:val="9"/>
    <w:unhideWhenUsed/>
    <w:qFormat/>
    <w:rsid w:val="005F7332"/>
    <w:pPr>
      <w:keepNext/>
      <w:keepLines/>
      <w:spacing w:before="40"/>
      <w:outlineLvl w:val="1"/>
    </w:pPr>
    <w:rPr>
      <w:rFonts w:ascii="Calibri Light" w:eastAsia="Times New Roman" w:hAnsi="Calibri Light"/>
      <w:color w:val="2F5496"/>
      <w:sz w:val="26"/>
      <w:szCs w:val="26"/>
      <w:lang w:eastAsia="en-GB"/>
    </w:rPr>
  </w:style>
  <w:style w:type="paragraph" w:styleId="Heading3">
    <w:name w:val="heading 3"/>
    <w:basedOn w:val="Normal"/>
    <w:next w:val="Normal"/>
    <w:link w:val="Heading3Char"/>
    <w:uiPriority w:val="9"/>
    <w:unhideWhenUsed/>
    <w:qFormat/>
    <w:rsid w:val="005F7332"/>
    <w:pPr>
      <w:keepNext/>
      <w:keepLines/>
      <w:spacing w:before="40"/>
      <w:outlineLvl w:val="2"/>
    </w:pPr>
    <w:rPr>
      <w:rFonts w:ascii="Calibri Light" w:eastAsia="Times New Roman" w:hAnsi="Calibri Light"/>
      <w:color w:val="1F376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2314"/>
    <w:rPr>
      <w:rFonts w:ascii="Calibri Light" w:eastAsia="Times New Roman" w:hAnsi="Calibri Light" w:cs="Times New Roman"/>
      <w:color w:val="2F5496"/>
      <w:sz w:val="32"/>
      <w:szCs w:val="32"/>
      <w:lang w:eastAsia="en-GB"/>
    </w:rPr>
  </w:style>
  <w:style w:type="numbering" w:customStyle="1" w:styleId="NoList1">
    <w:name w:val="No List1"/>
    <w:next w:val="NoList"/>
    <w:uiPriority w:val="99"/>
    <w:semiHidden/>
    <w:unhideWhenUsed/>
    <w:rsid w:val="004F2314"/>
  </w:style>
  <w:style w:type="paragraph" w:styleId="NormalWeb">
    <w:name w:val="Normal (Web)"/>
    <w:basedOn w:val="Normal"/>
    <w:uiPriority w:val="99"/>
    <w:unhideWhenUsed/>
    <w:rsid w:val="004F2314"/>
    <w:pPr>
      <w:spacing w:before="100" w:beforeAutospacing="1" w:after="100" w:afterAutospacing="1"/>
    </w:pPr>
    <w:rPr>
      <w:rFonts w:ascii="Times New Roman" w:eastAsia="Times New Roman" w:hAnsi="Times New Roman"/>
      <w:lang w:eastAsia="en-GB"/>
    </w:rPr>
  </w:style>
  <w:style w:type="paragraph" w:styleId="Footer">
    <w:name w:val="footer"/>
    <w:basedOn w:val="Normal"/>
    <w:link w:val="FooterChar"/>
    <w:uiPriority w:val="99"/>
    <w:unhideWhenUsed/>
    <w:rsid w:val="004F2314"/>
    <w:pPr>
      <w:tabs>
        <w:tab w:val="center" w:pos="4513"/>
        <w:tab w:val="right" w:pos="9026"/>
      </w:tabs>
    </w:pPr>
    <w:rPr>
      <w:rFonts w:ascii="Times New Roman" w:eastAsia="Times New Roman" w:hAnsi="Times New Roman"/>
      <w:lang w:eastAsia="en-GB"/>
    </w:rPr>
  </w:style>
  <w:style w:type="character" w:customStyle="1" w:styleId="FooterChar">
    <w:name w:val="Footer Char"/>
    <w:link w:val="Footer"/>
    <w:uiPriority w:val="99"/>
    <w:rsid w:val="004F2314"/>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F2314"/>
  </w:style>
  <w:style w:type="paragraph" w:styleId="ListParagraph">
    <w:name w:val="List Paragraph"/>
    <w:basedOn w:val="Normal"/>
    <w:link w:val="ListParagraphChar"/>
    <w:uiPriority w:val="34"/>
    <w:qFormat/>
    <w:rsid w:val="004F2314"/>
    <w:pPr>
      <w:ind w:left="720"/>
      <w:contextualSpacing/>
    </w:pPr>
    <w:rPr>
      <w:rFonts w:ascii="Times New Roman" w:eastAsia="Times New Roman" w:hAnsi="Times New Roman"/>
      <w:lang w:eastAsia="en-GB"/>
    </w:rPr>
  </w:style>
  <w:style w:type="table" w:styleId="TableGrid">
    <w:name w:val="Table Grid"/>
    <w:basedOn w:val="TableNormal"/>
    <w:uiPriority w:val="39"/>
    <w:rsid w:val="004F2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F2314"/>
    <w:pPr>
      <w:jc w:val="center"/>
    </w:pPr>
    <w:rPr>
      <w:rFonts w:ascii="Times New Roman" w:hAnsi="Times New Roman"/>
      <w:lang w:val="en-US"/>
    </w:rPr>
  </w:style>
  <w:style w:type="character" w:customStyle="1" w:styleId="EndNoteBibliographyTitleChar">
    <w:name w:val="EndNote Bibliography Title Char"/>
    <w:link w:val="EndNoteBibliographyTitle"/>
    <w:rsid w:val="004F2314"/>
    <w:rPr>
      <w:rFonts w:ascii="Times New Roman" w:hAnsi="Times New Roman" w:cs="Times New Roman"/>
      <w:lang w:val="en-US"/>
    </w:rPr>
  </w:style>
  <w:style w:type="paragraph" w:customStyle="1" w:styleId="EndNoteBibliography">
    <w:name w:val="EndNote Bibliography"/>
    <w:basedOn w:val="Normal"/>
    <w:link w:val="EndNoteBibliographyChar"/>
    <w:rsid w:val="004F2314"/>
    <w:pPr>
      <w:spacing w:line="480" w:lineRule="auto"/>
    </w:pPr>
    <w:rPr>
      <w:rFonts w:ascii="Times New Roman" w:hAnsi="Times New Roman"/>
      <w:lang w:val="en-US"/>
    </w:rPr>
  </w:style>
  <w:style w:type="character" w:customStyle="1" w:styleId="EndNoteBibliographyChar">
    <w:name w:val="EndNote Bibliography Char"/>
    <w:link w:val="EndNoteBibliography"/>
    <w:rsid w:val="004F2314"/>
    <w:rPr>
      <w:rFonts w:ascii="Times New Roman" w:hAnsi="Times New Roman" w:cs="Times New Roman"/>
      <w:lang w:val="en-US"/>
    </w:rPr>
  </w:style>
  <w:style w:type="paragraph" w:styleId="CommentText">
    <w:name w:val="annotation text"/>
    <w:basedOn w:val="Normal"/>
    <w:link w:val="CommentTextChar"/>
    <w:uiPriority w:val="99"/>
    <w:unhideWhenUsed/>
    <w:rsid w:val="004F2314"/>
    <w:pPr>
      <w:spacing w:after="160"/>
    </w:pPr>
    <w:rPr>
      <w:rFonts w:ascii="Times New Roman" w:eastAsia="Times New Roman" w:hAnsi="Times New Roman"/>
      <w:sz w:val="20"/>
      <w:szCs w:val="20"/>
      <w:lang w:val="en-AU" w:eastAsia="zh-CN"/>
    </w:rPr>
  </w:style>
  <w:style w:type="character" w:customStyle="1" w:styleId="CommentTextChar">
    <w:name w:val="Comment Text Char"/>
    <w:link w:val="CommentText"/>
    <w:uiPriority w:val="99"/>
    <w:rsid w:val="004F2314"/>
    <w:rPr>
      <w:rFonts w:ascii="Times New Roman" w:eastAsia="Times New Roman" w:hAnsi="Times New Roman" w:cs="Times New Roman"/>
      <w:sz w:val="20"/>
      <w:szCs w:val="20"/>
      <w:lang w:val="en-AU" w:eastAsia="zh-CN"/>
    </w:rPr>
  </w:style>
  <w:style w:type="paragraph" w:customStyle="1" w:styleId="CM1">
    <w:name w:val="CM1"/>
    <w:basedOn w:val="Normal"/>
    <w:next w:val="Normal"/>
    <w:rsid w:val="004F2314"/>
    <w:pPr>
      <w:widowControl w:val="0"/>
      <w:autoSpaceDE w:val="0"/>
      <w:autoSpaceDN w:val="0"/>
      <w:adjustRightInd w:val="0"/>
    </w:pPr>
    <w:rPr>
      <w:rFonts w:eastAsia="Times New Roman"/>
      <w:lang w:val="en-CA" w:eastAsia="en-CA"/>
    </w:rPr>
  </w:style>
  <w:style w:type="character" w:styleId="Hyperlink">
    <w:name w:val="Hyperlink"/>
    <w:uiPriority w:val="99"/>
    <w:rsid w:val="004F2314"/>
    <w:rPr>
      <w:color w:val="0563C1"/>
      <w:u w:val="single"/>
    </w:rPr>
  </w:style>
  <w:style w:type="paragraph" w:styleId="Header">
    <w:name w:val="header"/>
    <w:basedOn w:val="Normal"/>
    <w:link w:val="HeaderChar"/>
    <w:uiPriority w:val="99"/>
    <w:unhideWhenUsed/>
    <w:rsid w:val="004F2314"/>
    <w:pPr>
      <w:tabs>
        <w:tab w:val="center" w:pos="4513"/>
        <w:tab w:val="right" w:pos="9026"/>
      </w:tabs>
    </w:pPr>
    <w:rPr>
      <w:rFonts w:ascii="Times New Roman" w:eastAsia="Times New Roman" w:hAnsi="Times New Roman"/>
      <w:lang w:eastAsia="en-GB"/>
    </w:rPr>
  </w:style>
  <w:style w:type="character" w:customStyle="1" w:styleId="HeaderChar">
    <w:name w:val="Header Char"/>
    <w:link w:val="Header"/>
    <w:uiPriority w:val="99"/>
    <w:rsid w:val="004F2314"/>
    <w:rPr>
      <w:rFonts w:ascii="Times New Roman" w:eastAsia="Times New Roman" w:hAnsi="Times New Roman" w:cs="Times New Roman"/>
      <w:lang w:eastAsia="en-GB"/>
    </w:rPr>
  </w:style>
  <w:style w:type="character" w:customStyle="1" w:styleId="UnresolvedMention1">
    <w:name w:val="Unresolved Mention1"/>
    <w:uiPriority w:val="99"/>
    <w:semiHidden/>
    <w:unhideWhenUsed/>
    <w:rsid w:val="004F2314"/>
    <w:rPr>
      <w:color w:val="605E5C"/>
      <w:shd w:val="clear" w:color="auto" w:fill="E1DFDD"/>
    </w:rPr>
  </w:style>
  <w:style w:type="character" w:styleId="CommentReference">
    <w:name w:val="annotation reference"/>
    <w:uiPriority w:val="99"/>
    <w:semiHidden/>
    <w:unhideWhenUsed/>
    <w:rsid w:val="004F2314"/>
    <w:rPr>
      <w:sz w:val="16"/>
      <w:szCs w:val="16"/>
    </w:rPr>
  </w:style>
  <w:style w:type="paragraph" w:styleId="CommentSubject">
    <w:name w:val="annotation subject"/>
    <w:basedOn w:val="CommentText"/>
    <w:next w:val="CommentText"/>
    <w:link w:val="CommentSubjectChar"/>
    <w:uiPriority w:val="99"/>
    <w:semiHidden/>
    <w:unhideWhenUsed/>
    <w:rsid w:val="004F2314"/>
    <w:pPr>
      <w:spacing w:after="0"/>
    </w:pPr>
    <w:rPr>
      <w:b/>
      <w:bCs/>
      <w:lang w:val="en-IE" w:eastAsia="en-GB"/>
    </w:rPr>
  </w:style>
  <w:style w:type="character" w:customStyle="1" w:styleId="CommentSubjectChar">
    <w:name w:val="Comment Subject Char"/>
    <w:link w:val="CommentSubject"/>
    <w:uiPriority w:val="99"/>
    <w:semiHidden/>
    <w:rsid w:val="004F2314"/>
    <w:rPr>
      <w:rFonts w:ascii="Times New Roman" w:eastAsia="Times New Roman" w:hAnsi="Times New Roman" w:cs="Times New Roman"/>
      <w:b/>
      <w:bCs/>
      <w:sz w:val="20"/>
      <w:szCs w:val="20"/>
      <w:lang w:val="en-AU" w:eastAsia="en-GB"/>
    </w:rPr>
  </w:style>
  <w:style w:type="paragraph" w:styleId="Revision">
    <w:name w:val="Revision"/>
    <w:hidden/>
    <w:uiPriority w:val="99"/>
    <w:semiHidden/>
    <w:rsid w:val="004F2314"/>
    <w:rPr>
      <w:rFonts w:ascii="Times New Roman" w:eastAsia="Times New Roman" w:hAnsi="Times New Roman"/>
      <w:sz w:val="24"/>
      <w:szCs w:val="24"/>
      <w:lang w:val="en-IE" w:eastAsia="en-GB"/>
    </w:rPr>
  </w:style>
  <w:style w:type="character" w:styleId="FollowedHyperlink">
    <w:name w:val="FollowedHyperlink"/>
    <w:uiPriority w:val="99"/>
    <w:semiHidden/>
    <w:unhideWhenUsed/>
    <w:rsid w:val="004F2314"/>
    <w:rPr>
      <w:color w:val="954F72"/>
      <w:u w:val="single"/>
    </w:rPr>
  </w:style>
  <w:style w:type="paragraph" w:styleId="Caption">
    <w:name w:val="caption"/>
    <w:basedOn w:val="Normal"/>
    <w:next w:val="Normal"/>
    <w:uiPriority w:val="35"/>
    <w:unhideWhenUsed/>
    <w:qFormat/>
    <w:rsid w:val="004F2314"/>
    <w:pPr>
      <w:spacing w:after="200"/>
    </w:pPr>
    <w:rPr>
      <w:rFonts w:ascii="Times New Roman" w:eastAsia="Times New Roman" w:hAnsi="Times New Roman"/>
      <w:i/>
      <w:iCs/>
      <w:color w:val="44546A"/>
      <w:sz w:val="18"/>
      <w:szCs w:val="18"/>
      <w:lang w:eastAsia="en-GB"/>
    </w:rPr>
  </w:style>
  <w:style w:type="paragraph" w:styleId="BalloonText">
    <w:name w:val="Balloon Text"/>
    <w:basedOn w:val="Normal"/>
    <w:link w:val="BalloonTextChar"/>
    <w:uiPriority w:val="99"/>
    <w:semiHidden/>
    <w:unhideWhenUsed/>
    <w:rsid w:val="004F2314"/>
    <w:rPr>
      <w:rFonts w:ascii="Segoe UI" w:eastAsia="Times New Roman" w:hAnsi="Segoe UI" w:cs="Segoe UI"/>
      <w:sz w:val="18"/>
      <w:szCs w:val="18"/>
      <w:lang w:eastAsia="en-GB"/>
    </w:rPr>
  </w:style>
  <w:style w:type="character" w:customStyle="1" w:styleId="BalloonTextChar">
    <w:name w:val="Balloon Text Char"/>
    <w:link w:val="BalloonText"/>
    <w:uiPriority w:val="99"/>
    <w:semiHidden/>
    <w:rsid w:val="004F2314"/>
    <w:rPr>
      <w:rFonts w:ascii="Segoe UI" w:eastAsia="Times New Roman" w:hAnsi="Segoe UI" w:cs="Segoe UI"/>
      <w:sz w:val="18"/>
      <w:szCs w:val="18"/>
      <w:lang w:eastAsia="en-GB"/>
    </w:rPr>
  </w:style>
  <w:style w:type="character" w:styleId="UnresolvedMention">
    <w:name w:val="Unresolved Mention"/>
    <w:uiPriority w:val="99"/>
    <w:semiHidden/>
    <w:unhideWhenUsed/>
    <w:rsid w:val="004F2314"/>
    <w:rPr>
      <w:color w:val="605E5C"/>
      <w:shd w:val="clear" w:color="auto" w:fill="E1DFDD"/>
    </w:rPr>
  </w:style>
  <w:style w:type="character" w:customStyle="1" w:styleId="UnresolvedMention2">
    <w:name w:val="Unresolved Mention2"/>
    <w:uiPriority w:val="99"/>
    <w:semiHidden/>
    <w:unhideWhenUsed/>
    <w:rsid w:val="004F2314"/>
    <w:rPr>
      <w:color w:val="605E5C"/>
      <w:shd w:val="clear" w:color="auto" w:fill="E1DFDD"/>
    </w:rPr>
  </w:style>
  <w:style w:type="paragraph" w:customStyle="1" w:styleId="Default">
    <w:name w:val="Default"/>
    <w:rsid w:val="004F2314"/>
    <w:pPr>
      <w:widowControl w:val="0"/>
      <w:autoSpaceDE w:val="0"/>
      <w:autoSpaceDN w:val="0"/>
      <w:adjustRightInd w:val="0"/>
    </w:pPr>
    <w:rPr>
      <w:rFonts w:eastAsia="Times New Roman" w:cs="Calibri"/>
      <w:color w:val="000000"/>
      <w:sz w:val="24"/>
      <w:szCs w:val="24"/>
      <w:lang w:val="en-CA" w:eastAsia="en-CA"/>
    </w:rPr>
  </w:style>
  <w:style w:type="paragraph" w:customStyle="1" w:styleId="CM2">
    <w:name w:val="CM2"/>
    <w:basedOn w:val="Default"/>
    <w:next w:val="Default"/>
    <w:rsid w:val="004F2314"/>
    <w:pPr>
      <w:spacing w:after="373"/>
    </w:pPr>
    <w:rPr>
      <w:rFonts w:cs="Times New Roman"/>
      <w:color w:val="auto"/>
    </w:rPr>
  </w:style>
  <w:style w:type="character" w:customStyle="1" w:styleId="Heading2Char">
    <w:name w:val="Heading 2 Char"/>
    <w:link w:val="Heading2"/>
    <w:uiPriority w:val="9"/>
    <w:rsid w:val="005F7332"/>
    <w:rPr>
      <w:rFonts w:ascii="Calibri Light" w:eastAsia="Times New Roman" w:hAnsi="Calibri Light" w:cs="Times New Roman"/>
      <w:color w:val="2F5496"/>
      <w:sz w:val="26"/>
      <w:szCs w:val="26"/>
      <w:lang w:eastAsia="en-GB"/>
    </w:rPr>
  </w:style>
  <w:style w:type="character" w:customStyle="1" w:styleId="Heading3Char">
    <w:name w:val="Heading 3 Char"/>
    <w:link w:val="Heading3"/>
    <w:uiPriority w:val="9"/>
    <w:rsid w:val="005F7332"/>
    <w:rPr>
      <w:rFonts w:ascii="Calibri Light" w:eastAsia="Times New Roman" w:hAnsi="Calibri Light" w:cs="Times New Roman"/>
      <w:color w:val="1F3763"/>
      <w:lang w:eastAsia="en-GB"/>
    </w:rPr>
  </w:style>
  <w:style w:type="paragraph" w:styleId="FootnoteText">
    <w:name w:val="footnote text"/>
    <w:basedOn w:val="Normal"/>
    <w:link w:val="FootnoteTextChar"/>
    <w:uiPriority w:val="99"/>
    <w:semiHidden/>
    <w:unhideWhenUsed/>
    <w:rsid w:val="005F7332"/>
    <w:rPr>
      <w:sz w:val="20"/>
      <w:szCs w:val="20"/>
      <w:lang w:val="en-GB"/>
    </w:rPr>
  </w:style>
  <w:style w:type="character" w:customStyle="1" w:styleId="FootnoteTextChar">
    <w:name w:val="Footnote Text Char"/>
    <w:link w:val="FootnoteText"/>
    <w:uiPriority w:val="99"/>
    <w:semiHidden/>
    <w:rsid w:val="005F7332"/>
    <w:rPr>
      <w:sz w:val="20"/>
      <w:szCs w:val="20"/>
      <w:lang w:val="en-GB"/>
    </w:rPr>
  </w:style>
  <w:style w:type="character" w:styleId="FootnoteReference">
    <w:name w:val="footnote reference"/>
    <w:uiPriority w:val="99"/>
    <w:semiHidden/>
    <w:unhideWhenUsed/>
    <w:rsid w:val="005F7332"/>
    <w:rPr>
      <w:vertAlign w:val="superscript"/>
    </w:rPr>
  </w:style>
  <w:style w:type="table" w:styleId="PlainTable5">
    <w:name w:val="Plain Table 5"/>
    <w:basedOn w:val="TableNormal"/>
    <w:uiPriority w:val="45"/>
    <w:rsid w:val="005F7332"/>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5F733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3">
    <w:name w:val="Plain Table 3"/>
    <w:basedOn w:val="TableNormal"/>
    <w:uiPriority w:val="43"/>
    <w:rsid w:val="005F733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F733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dTable1Light">
    <w:name w:val="Grid Table 1 Light"/>
    <w:basedOn w:val="TableNormal"/>
    <w:uiPriority w:val="46"/>
    <w:rsid w:val="005F733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733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5F7332"/>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rsid w:val="005F7332"/>
    <w:rPr>
      <w:rFonts w:ascii="Times New Roman" w:eastAsia="Times New Roman" w:hAnsi="Times New Roman" w:cs="Times New Roman"/>
      <w:lang w:eastAsia="en-GB"/>
    </w:rPr>
  </w:style>
  <w:style w:type="paragraph" w:styleId="Subtitle">
    <w:name w:val="Subtitle"/>
    <w:basedOn w:val="Normal"/>
    <w:next w:val="Normal"/>
    <w:link w:val="SubtitleChar"/>
    <w:uiPriority w:val="11"/>
    <w:qFormat/>
    <w:rsid w:val="005F7332"/>
    <w:pPr>
      <w:numPr>
        <w:ilvl w:val="1"/>
      </w:numPr>
      <w:spacing w:after="160"/>
    </w:pPr>
    <w:rPr>
      <w:rFonts w:eastAsia="Times New Roman"/>
      <w:color w:val="5A5A5A"/>
      <w:spacing w:val="15"/>
      <w:sz w:val="22"/>
      <w:szCs w:val="22"/>
      <w:lang w:eastAsia="en-GB"/>
    </w:rPr>
  </w:style>
  <w:style w:type="character" w:customStyle="1" w:styleId="SubtitleChar">
    <w:name w:val="Subtitle Char"/>
    <w:link w:val="Subtitle"/>
    <w:uiPriority w:val="11"/>
    <w:rsid w:val="005F7332"/>
    <w:rPr>
      <w:rFonts w:eastAsia="Times New Roman"/>
      <w:color w:val="5A5A5A"/>
      <w:spacing w:val="15"/>
      <w:sz w:val="22"/>
      <w:szCs w:val="22"/>
      <w:lang w:eastAsia="en-GB"/>
    </w:rPr>
  </w:style>
  <w:style w:type="paragraph" w:styleId="TOCHeading">
    <w:name w:val="TOC Heading"/>
    <w:basedOn w:val="Heading1"/>
    <w:next w:val="Normal"/>
    <w:uiPriority w:val="39"/>
    <w:unhideWhenUsed/>
    <w:qFormat/>
    <w:rsid w:val="005F7332"/>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5F7332"/>
    <w:pPr>
      <w:tabs>
        <w:tab w:val="right" w:leader="dot" w:pos="9016"/>
      </w:tabs>
      <w:spacing w:before="120" w:after="120"/>
    </w:pPr>
    <w:rPr>
      <w:rFonts w:eastAsia="Times New Roman" w:cs="Calibri"/>
      <w:b/>
      <w:bCs/>
      <w:caps/>
      <w:sz w:val="20"/>
      <w:szCs w:val="20"/>
      <w:lang w:eastAsia="en-GB"/>
    </w:rPr>
  </w:style>
  <w:style w:type="paragraph" w:styleId="TOC2">
    <w:name w:val="toc 2"/>
    <w:basedOn w:val="Normal"/>
    <w:next w:val="Normal"/>
    <w:autoRedefine/>
    <w:uiPriority w:val="39"/>
    <w:unhideWhenUsed/>
    <w:rsid w:val="005F7332"/>
    <w:pPr>
      <w:ind w:left="240"/>
    </w:pPr>
    <w:rPr>
      <w:rFonts w:eastAsia="Times New Roman" w:cs="Calibri"/>
      <w:smallCaps/>
      <w:sz w:val="20"/>
      <w:szCs w:val="20"/>
      <w:lang w:eastAsia="en-GB"/>
    </w:rPr>
  </w:style>
  <w:style w:type="paragraph" w:styleId="TOC3">
    <w:name w:val="toc 3"/>
    <w:basedOn w:val="Normal"/>
    <w:next w:val="Normal"/>
    <w:autoRedefine/>
    <w:uiPriority w:val="39"/>
    <w:unhideWhenUsed/>
    <w:rsid w:val="005F7332"/>
    <w:pPr>
      <w:ind w:left="480"/>
    </w:pPr>
    <w:rPr>
      <w:rFonts w:eastAsia="Times New Roman" w:cs="Calibri"/>
      <w:i/>
      <w:iCs/>
      <w:sz w:val="20"/>
      <w:szCs w:val="20"/>
      <w:lang w:eastAsia="en-GB"/>
    </w:rPr>
  </w:style>
  <w:style w:type="paragraph" w:styleId="TOC4">
    <w:name w:val="toc 4"/>
    <w:basedOn w:val="Normal"/>
    <w:next w:val="Normal"/>
    <w:autoRedefine/>
    <w:uiPriority w:val="39"/>
    <w:semiHidden/>
    <w:unhideWhenUsed/>
    <w:rsid w:val="005F7332"/>
    <w:pPr>
      <w:ind w:left="720"/>
    </w:pPr>
    <w:rPr>
      <w:rFonts w:eastAsia="Times New Roman" w:cs="Calibri"/>
      <w:sz w:val="18"/>
      <w:szCs w:val="18"/>
      <w:lang w:eastAsia="en-GB"/>
    </w:rPr>
  </w:style>
  <w:style w:type="paragraph" w:styleId="TOC5">
    <w:name w:val="toc 5"/>
    <w:basedOn w:val="Normal"/>
    <w:next w:val="Normal"/>
    <w:autoRedefine/>
    <w:uiPriority w:val="39"/>
    <w:semiHidden/>
    <w:unhideWhenUsed/>
    <w:rsid w:val="005F7332"/>
    <w:pPr>
      <w:ind w:left="960"/>
    </w:pPr>
    <w:rPr>
      <w:rFonts w:eastAsia="Times New Roman" w:cs="Calibri"/>
      <w:sz w:val="18"/>
      <w:szCs w:val="18"/>
      <w:lang w:eastAsia="en-GB"/>
    </w:rPr>
  </w:style>
  <w:style w:type="paragraph" w:styleId="TOC6">
    <w:name w:val="toc 6"/>
    <w:basedOn w:val="Normal"/>
    <w:next w:val="Normal"/>
    <w:autoRedefine/>
    <w:uiPriority w:val="39"/>
    <w:semiHidden/>
    <w:unhideWhenUsed/>
    <w:rsid w:val="005F7332"/>
    <w:pPr>
      <w:ind w:left="1200"/>
    </w:pPr>
    <w:rPr>
      <w:rFonts w:eastAsia="Times New Roman" w:cs="Calibri"/>
      <w:sz w:val="18"/>
      <w:szCs w:val="18"/>
      <w:lang w:eastAsia="en-GB"/>
    </w:rPr>
  </w:style>
  <w:style w:type="paragraph" w:styleId="TOC7">
    <w:name w:val="toc 7"/>
    <w:basedOn w:val="Normal"/>
    <w:next w:val="Normal"/>
    <w:autoRedefine/>
    <w:uiPriority w:val="39"/>
    <w:semiHidden/>
    <w:unhideWhenUsed/>
    <w:rsid w:val="005F7332"/>
    <w:pPr>
      <w:ind w:left="1440"/>
    </w:pPr>
    <w:rPr>
      <w:rFonts w:eastAsia="Times New Roman" w:cs="Calibri"/>
      <w:sz w:val="18"/>
      <w:szCs w:val="18"/>
      <w:lang w:eastAsia="en-GB"/>
    </w:rPr>
  </w:style>
  <w:style w:type="paragraph" w:styleId="TOC8">
    <w:name w:val="toc 8"/>
    <w:basedOn w:val="Normal"/>
    <w:next w:val="Normal"/>
    <w:autoRedefine/>
    <w:uiPriority w:val="39"/>
    <w:semiHidden/>
    <w:unhideWhenUsed/>
    <w:rsid w:val="005F7332"/>
    <w:pPr>
      <w:ind w:left="1680"/>
    </w:pPr>
    <w:rPr>
      <w:rFonts w:eastAsia="Times New Roman" w:cs="Calibri"/>
      <w:sz w:val="18"/>
      <w:szCs w:val="18"/>
      <w:lang w:eastAsia="en-GB"/>
    </w:rPr>
  </w:style>
  <w:style w:type="paragraph" w:styleId="TOC9">
    <w:name w:val="toc 9"/>
    <w:basedOn w:val="Normal"/>
    <w:next w:val="Normal"/>
    <w:autoRedefine/>
    <w:uiPriority w:val="39"/>
    <w:semiHidden/>
    <w:unhideWhenUsed/>
    <w:rsid w:val="005F7332"/>
    <w:pPr>
      <w:ind w:left="1920"/>
    </w:pPr>
    <w:rPr>
      <w:rFonts w:eastAsia="Times New Roman" w:cs="Calibri"/>
      <w:sz w:val="18"/>
      <w:szCs w:val="18"/>
      <w:lang w:eastAsia="en-GB"/>
    </w:rPr>
  </w:style>
  <w:style w:type="paragraph" w:customStyle="1" w:styleId="Style1">
    <w:name w:val="Style1"/>
    <w:basedOn w:val="Caption"/>
    <w:qFormat/>
    <w:rsid w:val="005F7332"/>
    <w:rPr>
      <w:b/>
      <w:bCs/>
    </w:rPr>
  </w:style>
  <w:style w:type="paragraph" w:styleId="TableofFigures">
    <w:name w:val="table of figures"/>
    <w:basedOn w:val="Normal"/>
    <w:next w:val="Normal"/>
    <w:uiPriority w:val="99"/>
    <w:unhideWhenUsed/>
    <w:rsid w:val="005F7332"/>
    <w:rPr>
      <w:rFonts w:ascii="Times New Roman" w:eastAsia="Times New Roman" w:hAnsi="Times New Roman"/>
      <w:lang w:eastAsia="en-GB"/>
    </w:rPr>
  </w:style>
  <w:style w:type="table" w:styleId="PlainTable1">
    <w:name w:val="Plain Table 1"/>
    <w:basedOn w:val="TableNormal"/>
    <w:uiPriority w:val="41"/>
    <w:rsid w:val="005F7332"/>
    <w:rPr>
      <w:sz w:val="22"/>
      <w:szCs w:val="22"/>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3">
    <w:name w:val="Grid Table 1 Light Accent 3"/>
    <w:basedOn w:val="TableNormal"/>
    <w:uiPriority w:val="46"/>
    <w:rsid w:val="005F7332"/>
    <w:rPr>
      <w:sz w:val="22"/>
      <w:szCs w:val="22"/>
      <w:lang w:val="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sma-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C900F792D524D88FAA4706D4B155D" ma:contentTypeVersion="45" ma:contentTypeDescription="Create a new document." ma:contentTypeScope="" ma:versionID="caf927bed143346ab0dc5406dfc92e1c">
  <xsd:schema xmlns:xsd="http://www.w3.org/2001/XMLSchema" xmlns:xs="http://www.w3.org/2001/XMLSchema" xmlns:p="http://schemas.microsoft.com/office/2006/metadata/properties" xmlns:ns1="http://schemas.microsoft.com/sharepoint/v3" xmlns:ns2="f125f12e-9a53-4fb5-99b2-11d12213af18" xmlns:ns3="49956862-bc03-459b-9e7c-648b70989ab5" xmlns:ns4="http://schemas.microsoft.com/sharepoint/v3/fields" targetNamespace="http://schemas.microsoft.com/office/2006/metadata/properties" ma:root="true" ma:fieldsID="9c233ea506198087150df90ae8b42bfd" ns1:_="" ns2:_="" ns3:_="" ns4:_="">
    <xsd:import namespace="http://schemas.microsoft.com/sharepoint/v3"/>
    <xsd:import namespace="f125f12e-9a53-4fb5-99b2-11d12213af18"/>
    <xsd:import namespace="49956862-bc03-459b-9e7c-648b70989ab5"/>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3:DOI" minOccurs="0"/>
                <xsd:element ref="ns3:Publication_x0020_Issue" minOccurs="0"/>
                <xsd:element ref="ns3:Publication_x0020_Volume" minOccurs="0"/>
                <xsd:element ref="ns3:Manuscript_x0020_Number" minOccurs="0"/>
                <xsd:element ref="ns3:Corresponding_x0020_Author" minOccurs="0"/>
                <xsd:element ref="ns3:Manuscript_x0020_Status" minOccurs="0"/>
                <xsd:element ref="ns2:Article_x0020_Type" minOccurs="0"/>
                <xsd:element ref="ns3:Assigned_x0020_Editor" minOccurs="0"/>
                <xsd:element ref="ns3:Date_x0020_Acceptance_x0020_Emailed" minOccurs="0"/>
                <xsd:element ref="ns3:PAP_x0020_Date" minOccurs="0"/>
                <xsd:element ref="ns3:Layout_x0020_Order" minOccurs="0"/>
                <xsd:element ref="ns3:Article_x0020_Title" minOccurs="0"/>
                <xsd:element ref="ns2:TEST" minOccurs="0"/>
                <xsd:element ref="ns3:SharedWithUsers" minOccurs="0"/>
                <xsd:element ref="ns3:SharedWithDetails" minOccurs="0"/>
                <xsd:element ref="ns2:_Flow_SignoffStatus" minOccurs="0"/>
                <xsd:element ref="ns1:AssignedTo" minOccurs="0"/>
                <xsd:element ref="ns4:TaskStatus" minOccurs="0"/>
                <xsd:element ref="ns4:TaskDueDate" minOccurs="0"/>
                <xsd:element ref="ns1:DateCompleted" minOccurs="0"/>
                <xsd:element ref="ns1:Priority" minOccurs="0"/>
                <xsd:element ref="ns1:WorkflowName" minOccurs="0"/>
                <xsd:element ref="ns1:StartDate" minOccurs="0"/>
                <xsd:element ref="ns4:_EndDate" minOccurs="0"/>
                <xsd:element ref="ns1:Categories" minOccurs="0"/>
                <xsd:element ref="ns1:V3Comments" minOccurs="0"/>
                <xsd:element ref="ns3:Summary_x0020_Editing_x0020_Status" minOccurs="0"/>
                <xsd:element ref="ns3:Summary_x0020_Received_x0020_From_x0020_Autho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6"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39" nillable="true" ma:displayName="Date Completed" ma:format="DateOnly" ma:internalName="DateCompleted">
      <xsd:simpleType>
        <xsd:restriction base="dms:DateTime"/>
      </xsd:simpleType>
    </xsd:element>
    <xsd:element name="Priority" ma:index="40" nillable="true" ma:displayName="Priority" ma:default="(2) Normal" ma:internalName="Priority">
      <xsd:simpleType>
        <xsd:restriction base="dms:Choice">
          <xsd:enumeration value="(1) High"/>
          <xsd:enumeration value="(2) Normal"/>
          <xsd:enumeration value="(3) Low"/>
        </xsd:restriction>
      </xsd:simpleType>
    </xsd:element>
    <xsd:element name="WorkflowName" ma:index="41" nillable="true" ma:displayName="Workflow Name" ma:internalName="WorkflowName">
      <xsd:simpleType>
        <xsd:restriction base="dms:Text"/>
      </xsd:simpleType>
    </xsd:element>
    <xsd:element name="StartDate" ma:index="42" nillable="true" ma:displayName="Start Date" ma:default="[today]" ma:format="DateOnly" ma:internalName="StartDate">
      <xsd:simpleType>
        <xsd:restriction base="dms:DateTime"/>
      </xsd:simpleType>
    </xsd:element>
    <xsd:element name="Categories" ma:index="44" nillable="true" ma:displayName="Categories" ma:internalName="Categories">
      <xsd:simpleType>
        <xsd:restriction base="dms:Text"/>
      </xsd:simpleType>
    </xsd:element>
    <xsd:element name="V3Comments" ma:index="45"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5f12e-9a53-4fb5-99b2-11d12213a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Time" ma:internalName="Date">
      <xsd:simpleType>
        <xsd:restriction base="dms:DateTime"/>
      </xsd:simpleType>
    </xsd:element>
    <xsd:element name="Article_x0020_Type" ma:index="25" nillable="true" ma:displayName="Article Type" ma:format="RadioButtons" ma:internalName="Article_x0020_Type">
      <xsd:simpleType>
        <xsd:union memberTypes="dms:Text">
          <xsd:simpleType>
            <xsd:restriction base="dms:Choice">
              <xsd:enumeration value="Original Article"/>
              <xsd:enumeration value="Systematic Review/Meta-analysis"/>
              <xsd:enumeration value="Letter to the Editor"/>
            </xsd:restriction>
          </xsd:simpleType>
        </xsd:union>
      </xsd:simpleType>
    </xsd:element>
    <xsd:element name="TEST" ma:index="31" nillable="true" ma:displayName="TEST" ma:list="{34be1e76-87f0-42ee-94f0-fb9283aba455}" ma:internalName="TEST" ma:showField="Title">
      <xsd:simpleType>
        <xsd:restriction base="dms:Lookup"/>
      </xsd:simpleType>
    </xsd:element>
    <xsd:element name="_Flow_SignoffStatus" ma:index="34" nillable="true" ma:displayName="Sign-off status" ma:internalName="Sign_x002d_off_x0020_status">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4924f6b1-1595-4f5d-a697-06af894755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956862-bc03-459b-9e7c-648b70989ab5" elementFormDefault="qualified">
    <xsd:import namespace="http://schemas.microsoft.com/office/2006/documentManagement/types"/>
    <xsd:import namespace="http://schemas.microsoft.com/office/infopath/2007/PartnerControls"/>
    <xsd:element name="DOI" ma:index="19" nillable="true" ma:displayName="DOI" ma:description="Digital object identifier" ma:internalName="DOI">
      <xsd:simpleType>
        <xsd:restriction base="dms:Text">
          <xsd:maxLength value="255"/>
        </xsd:restriction>
      </xsd:simpleType>
    </xsd:element>
    <xsd:element name="Publication_x0020_Issue" ma:index="20" nillable="true" ma:displayName="Publication Issue" ma:decimals="0" ma:description="Publication Issue number (planned)" ma:internalName="Publication_x0020_Issue" ma:percentage="FALSE">
      <xsd:simpleType>
        <xsd:restriction base="dms:Number"/>
      </xsd:simpleType>
    </xsd:element>
    <xsd:element name="Publication_x0020_Volume" ma:index="21" nillable="true" ma:displayName="Publication Volume" ma:decimals="0" ma:description="Planned publication volume" ma:indexed="true" ma:internalName="Publication_x0020_Volume" ma:percentage="FALSE">
      <xsd:simpleType>
        <xsd:restriction base="dms:Number"/>
      </xsd:simpleType>
    </xsd:element>
    <xsd:element name="Manuscript_x0020_Number" ma:index="22" nillable="true" ma:displayName="Manuscript Number" ma:internalName="Manuscript_x0020_Number">
      <xsd:simpleType>
        <xsd:restriction base="dms:Text">
          <xsd:maxLength value="255"/>
        </xsd:restriction>
      </xsd:simpleType>
    </xsd:element>
    <xsd:element name="Corresponding_x0020_Author" ma:index="23" nillable="true" ma:displayName="Corresponding Author" ma:internalName="Corresponding_x0020_Author">
      <xsd:simpleType>
        <xsd:restriction base="dms:Text">
          <xsd:maxLength value="255"/>
        </xsd:restriction>
      </xsd:simpleType>
    </xsd:element>
    <xsd:element name="Manuscript_x0020_Status" ma:index="24" nillable="true" ma:displayName="Manuscript Status" ma:format="RadioButtons" ma:internalName="Manuscript_x0020_Status">
      <xsd:simpleType>
        <xsd:union memberTypes="dms:Text">
          <xsd:simpleType>
            <xsd:restriction base="dms:Choice">
              <xsd:enumeration value="Submitted"/>
              <xsd:enumeration value="Under Review"/>
              <xsd:enumeration value="Rejected"/>
              <xsd:enumeration value="Accepted"/>
              <xsd:enumeration value="Published"/>
            </xsd:restriction>
          </xsd:simpleType>
        </xsd:union>
      </xsd:simpleType>
    </xsd:element>
    <xsd:element name="Assigned_x0020_Editor" ma:index="26" nillable="true" ma:displayName="Assigned Editor" ma:format="Dropdown" ma:internalName="Assigned_x0020_Editor">
      <xsd:simpleType>
        <xsd:union memberTypes="dms:Text">
          <xsd:simpleType>
            <xsd:restriction base="dms:Choice">
              <xsd:enumeration value="Eco de Geus"/>
              <xsd:enumeration value="Susan Everson-Rose"/>
              <xsd:enumeration value="Robert Golden"/>
              <xsd:enumeration value="Andreana Haley"/>
              <xsd:enumeration value="Willem Kop"/>
              <xsd:enumeration value="Anna Marsland"/>
              <xsd:enumeration value="Guest Editor"/>
            </xsd:restriction>
          </xsd:simpleType>
        </xsd:union>
      </xsd:simpleType>
    </xsd:element>
    <xsd:element name="Date_x0020_Acceptance_x0020_Emailed" ma:index="27" nillable="true" ma:displayName="Date Acceptance Emailed" ma:format="DateOnly" ma:internalName="Date_x0020_Acceptance_x0020_Emailed">
      <xsd:simpleType>
        <xsd:restriction base="dms:DateTime"/>
      </xsd:simpleType>
    </xsd:element>
    <xsd:element name="PAP_x0020_Date" ma:index="28" nillable="true" ma:displayName="PAP Date" ma:description="Date article published ahead of print" ma:format="DateOnly" ma:internalName="PAP_x0020_Date">
      <xsd:simpleType>
        <xsd:restriction base="dms:DateTime"/>
      </xsd:simpleType>
    </xsd:element>
    <xsd:element name="Layout_x0020_Order" ma:index="29" nillable="true" ma:displayName="Layout Order" ma:indexed="true" ma:internalName="Layout_x0020_Order" ma:percentage="FALSE">
      <xsd:simpleType>
        <xsd:restriction base="dms:Number"/>
      </xsd:simpleType>
    </xsd:element>
    <xsd:element name="Article_x0020_Title" ma:index="30" nillable="true" ma:displayName="Article Title" ma:internalName="Article_x0020_Title">
      <xsd:simpleType>
        <xsd:restriction base="dms:Note">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ummary_x0020_Editing_x0020_Status" ma:index="46" nillable="true" ma:displayName="Summary Editing Status" ma:internalName="Summary_x0020_Editing_x0020_Status">
      <xsd:complexType>
        <xsd:complexContent>
          <xsd:extension base="dms:MultiChoice">
            <xsd:sequence>
              <xsd:element name="Value" maxOccurs="unbounded" minOccurs="0" nillable="true">
                <xsd:simpleType>
                  <xsd:restriction base="dms:Choice">
                    <xsd:enumeration value="Regina editing/writing"/>
                    <xsd:enumeration value="Regina completed"/>
                    <xsd:enumeration value="Vicki editing/writing/reviewing"/>
                    <xsd:enumeration value="Ready for Wijo review"/>
                    <xsd:enumeration value="Ready for publisher"/>
                  </xsd:restriction>
                </xsd:simpleType>
              </xsd:element>
            </xsd:sequence>
          </xsd:extension>
        </xsd:complexContent>
      </xsd:complexType>
    </xsd:element>
    <xsd:element name="Summary_x0020_Received_x0020_From_x0020_Author" ma:index="47" nillable="true" ma:displayName="Summary Received From Author" ma:format="RadioButtons" ma:internalName="Summary_x0020_Received_x0020_From_x0020_Author">
      <xsd:simpleType>
        <xsd:union memberTypes="dms:Text">
          <xsd:simpleType>
            <xsd:restriction base="dms:Choice">
              <xsd:enumeration value="Yes"/>
              <xsd:enumeration value="No"/>
              <xsd:enumeration value="Not needed"/>
            </xsd:restriction>
          </xsd:simpleType>
        </xsd:union>
      </xsd:simpleType>
    </xsd:element>
    <xsd:element name="TaxCatchAll" ma:index="51" nillable="true" ma:displayName="Taxonomy Catch All Column" ma:hidden="true" ma:list="{98672d54-f607-4f1a-ab90-10ff4b251e60}" ma:internalName="TaxCatchAll" ma:showField="CatchAllData" ma:web="49956862-bc03-459b-9e7c-648b70989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37" nillable="true" ma:displayName="Task Status" ma:default="Not Started" ma:internalName="TaskStatus">
      <xsd:simpleType>
        <xsd:restriction base="dms:Choice">
          <xsd:enumeration value="Not Started"/>
          <xsd:enumeration value="In Progress"/>
          <xsd:enumeration value="Completed"/>
          <xsd:enumeration value="Deferred"/>
          <xsd:enumeration value="Waiting on someone else"/>
        </xsd:restriction>
      </xsd:simpleType>
    </xsd:element>
    <xsd:element name="TaskDueDate" ma:index="38" nillable="true" ma:displayName="Due Date" ma:format="DateOnly" ma:internalName="TaskDueDate">
      <xsd:simpleType>
        <xsd:restriction base="dms:DateTime"/>
      </xsd:simpleType>
    </xsd:element>
    <xsd:element name="_EndDate" ma:index="43" nillable="true" ma:displayName="End Date" ma:default="[today]" ma:format="DateTime"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ticle_x0020_Type xmlns="f125f12e-9a53-4fb5-99b2-11d12213af18" xsi:nil="true"/>
    <TaxCatchAll xmlns="49956862-bc03-459b-9e7c-648b70989ab5" xsi:nil="true"/>
    <Publication_x0020_Issue xmlns="49956862-bc03-459b-9e7c-648b70989ab5" xsi:nil="true"/>
    <DateCompleted xmlns="http://schemas.microsoft.com/sharepoint/v3" xsi:nil="true"/>
    <WorkflowName xmlns="http://schemas.microsoft.com/sharepoint/v3" xsi:nil="true"/>
    <Manuscript_x0020_Status xmlns="49956862-bc03-459b-9e7c-648b70989ab5">Accepted</Manuscript_x0020_Status>
    <Date_x0020_Acceptance_x0020_Emailed xmlns="49956862-bc03-459b-9e7c-648b70989ab5" xsi:nil="true"/>
    <AssignedTo xmlns="http://schemas.microsoft.com/sharepoint/v3">
      <UserInfo>
        <DisplayName/>
        <AccountId xsi:nil="true"/>
        <AccountType/>
      </UserInfo>
    </AssignedTo>
    <TaskStatus xmlns="http://schemas.microsoft.com/sharepoint/v3/fields">Not Started</TaskStatus>
    <Article_x0020_Title xmlns="49956862-bc03-459b-9e7c-648b70989ab5" xsi:nil="true"/>
    <_Flow_SignoffStatus xmlns="f125f12e-9a53-4fb5-99b2-11d12213af18" xsi:nil="true"/>
    <TaskDueDate xmlns="http://schemas.microsoft.com/sharepoint/v3/fields" xsi:nil="true"/>
    <Priority xmlns="http://schemas.microsoft.com/sharepoint/v3">(2) Normal</Priority>
    <_EndDate xmlns="http://schemas.microsoft.com/sharepoint/v3/fields">2022-11-05T18:54:17+00:00</_EndDate>
    <Summary_x0020_Editing_x0020_Status xmlns="49956862-bc03-459b-9e7c-648b70989ab5" xsi:nil="true"/>
    <Publication_x0020_Volume xmlns="49956862-bc03-459b-9e7c-648b70989ab5" xsi:nil="true"/>
    <V3Comments xmlns="http://schemas.microsoft.com/sharepoint/v3" xsi:nil="true"/>
    <DOI xmlns="49956862-bc03-459b-9e7c-648b70989ab5" xsi:nil="true"/>
    <Layout_x0020_Order xmlns="49956862-bc03-459b-9e7c-648b70989ab5" xsi:nil="true"/>
    <PAP_x0020_Date xmlns="49956862-bc03-459b-9e7c-648b70989ab5" xsi:nil="true"/>
    <lcf76f155ced4ddcb4097134ff3c332f xmlns="f125f12e-9a53-4fb5-99b2-11d12213af18">
      <Terms xmlns="http://schemas.microsoft.com/office/infopath/2007/PartnerControls"/>
    </lcf76f155ced4ddcb4097134ff3c332f>
    <Corresponding_x0020_Author xmlns="49956862-bc03-459b-9e7c-648b70989ab5" xsi:nil="true"/>
    <Manuscript_x0020_Number xmlns="49956862-bc03-459b-9e7c-648b70989ab5">PSY22-63</Manuscript_x0020_Number>
    <StartDate xmlns="http://schemas.microsoft.com/sharepoint/v3">2022-11-05T18:54:17+00:00</StartDate>
    <Assigned_x0020_Editor xmlns="49956862-bc03-459b-9e7c-648b70989ab5" xsi:nil="true"/>
    <Categories xmlns="http://schemas.microsoft.com/sharepoint/v3" xsi:nil="true"/>
    <TEST xmlns="f125f12e-9a53-4fb5-99b2-11d12213af18" xsi:nil="true"/>
    <Date xmlns="f125f12e-9a53-4fb5-99b2-11d12213af18" xsi:nil="true"/>
    <Summary_x0020_Received_x0020_From_x0020_Author xmlns="49956862-bc03-459b-9e7c-648b70989ab5" xsi:nil="true"/>
  </documentManagement>
</p:properties>
</file>

<file path=customXml/itemProps1.xml><?xml version="1.0" encoding="utf-8"?>
<ds:datastoreItem xmlns:ds="http://schemas.openxmlformats.org/officeDocument/2006/customXml" ds:itemID="{1632046D-D471-4CDA-BD0E-70D964F43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25f12e-9a53-4fb5-99b2-11d12213af18"/>
    <ds:schemaRef ds:uri="49956862-bc03-459b-9e7c-648b70989ab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6EB9F-16DA-4EC0-815B-CC0E164C03C8}">
  <ds:schemaRefs>
    <ds:schemaRef ds:uri="http://schemas.microsoft.com/office/2006/metadata/longProperties"/>
  </ds:schemaRefs>
</ds:datastoreItem>
</file>

<file path=customXml/itemProps3.xml><?xml version="1.0" encoding="utf-8"?>
<ds:datastoreItem xmlns:ds="http://schemas.openxmlformats.org/officeDocument/2006/customXml" ds:itemID="{0C7880CD-3B37-4D06-ABEC-BA99A5429957}">
  <ds:schemaRefs>
    <ds:schemaRef ds:uri="http://schemas.microsoft.com/sharepoint/v3/contenttype/forms"/>
  </ds:schemaRefs>
</ds:datastoreItem>
</file>

<file path=customXml/itemProps4.xml><?xml version="1.0" encoding="utf-8"?>
<ds:datastoreItem xmlns:ds="http://schemas.openxmlformats.org/officeDocument/2006/customXml" ds:itemID="{3B073376-5CFF-443E-AD44-F1B36A058A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12309</Words>
  <Characters>56623</Characters>
  <Application>Microsoft Office Word</Application>
  <DocSecurity>0</DocSecurity>
  <Lines>18874</Lines>
  <Paragraphs>2872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66060</CharactersWithSpaces>
  <SharedDoc>false</SharedDoc>
  <HLinks>
    <vt:vector size="6" baseType="variant">
      <vt:variant>
        <vt:i4>131166</vt:i4>
      </vt:variant>
      <vt:variant>
        <vt:i4>0</vt:i4>
      </vt:variant>
      <vt:variant>
        <vt:i4>0</vt:i4>
      </vt:variant>
      <vt:variant>
        <vt:i4>5</vt:i4>
      </vt:variant>
      <vt:variant>
        <vt:lpwstr>http://www.prisma-statement.org/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ULStudent:ROISIN.LONG</dc:creator>
  <cp:keywords/>
  <dc:description/>
  <cp:lastModifiedBy>Victoria White</cp:lastModifiedBy>
  <cp:revision>2</cp:revision>
  <dcterms:created xsi:type="dcterms:W3CDTF">2022-11-05T19:19:00Z</dcterms:created>
  <dcterms:modified xsi:type="dcterms:W3CDTF">2022-11-05T19:19:00Z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0</vt:lpwstr>
  </property>
  <property fmtid="{D5CDD505-2E9C-101B-9397-08002B2CF9AE}" pid="3" name="ContentTypeId">
    <vt:lpwstr>0x010100267C900F792D524D88FAA4706D4B155D</vt:lpwstr>
  </property>
  <property fmtid="{D5CDD505-2E9C-101B-9397-08002B2CF9AE}" pid="4" name="MediaServiceImageTags">
    <vt:lpwstr/>
  </property>
</Properties>
</file>