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91FC" w14:textId="2CF97081" w:rsidR="00A31385" w:rsidRDefault="00962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Material</w:t>
      </w:r>
    </w:p>
    <w:p w14:paraId="785DD0FD" w14:textId="77777777" w:rsidR="00040F14" w:rsidRDefault="00040F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76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1661"/>
        <w:gridCol w:w="1826"/>
        <w:gridCol w:w="1826"/>
        <w:gridCol w:w="1845"/>
      </w:tblGrid>
      <w:tr w:rsidR="00962266" w14:paraId="11E138FC" w14:textId="77777777" w:rsidTr="00704B5B">
        <w:trPr>
          <w:trHeight w:val="1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C28D27C" w14:textId="4858850A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Supplementary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51FCF70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065E735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063CF45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0135CF0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266" w14:paraId="121A4C47" w14:textId="77777777" w:rsidTr="00704B5B">
        <w:trPr>
          <w:trHeight w:val="191"/>
        </w:trPr>
        <w:tc>
          <w:tcPr>
            <w:tcW w:w="976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853CE34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Social Network Characteristics Between and Within Racial-Ethnic Groups</w:t>
            </w:r>
          </w:p>
        </w:tc>
      </w:tr>
      <w:tr w:rsidR="00962266" w14:paraId="07AB92E2" w14:textId="77777777" w:rsidTr="00704B5B">
        <w:trPr>
          <w:trHeight w:val="450"/>
        </w:trPr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5ECF9CA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3F37847D" w14:textId="77777777" w:rsidR="00962266" w:rsidRDefault="00962266" w:rsidP="0096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</w:t>
            </w:r>
          </w:p>
          <w:p w14:paraId="4FE27B89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 1,431)</w:t>
            </w:r>
          </w:p>
        </w:tc>
        <w:tc>
          <w:tcPr>
            <w:tcW w:w="18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3EAA2597" w14:textId="77777777" w:rsidR="00962266" w:rsidRDefault="00962266" w:rsidP="0096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Hispanic/ Latinx </w:t>
            </w:r>
          </w:p>
          <w:p w14:paraId="2070DE22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 156)</w:t>
            </w:r>
          </w:p>
        </w:tc>
        <w:tc>
          <w:tcPr>
            <w:tcW w:w="18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250694BF" w14:textId="77777777" w:rsidR="00962266" w:rsidRDefault="00962266" w:rsidP="0096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African American/ Black </w:t>
            </w:r>
          </w:p>
          <w:p w14:paraId="0885276D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 195)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746315F" w14:textId="3CCC56DC" w:rsidR="00962266" w:rsidRDefault="00962266" w:rsidP="00962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Non-Hispanic </w:t>
            </w:r>
            <w:r w:rsidR="00D06B5D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hite </w:t>
            </w:r>
          </w:p>
          <w:p w14:paraId="5AE1133B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 1,080)</w:t>
            </w:r>
          </w:p>
        </w:tc>
      </w:tr>
      <w:tr w:rsidR="00962266" w14:paraId="1F8D882D" w14:textId="77777777" w:rsidTr="00704B5B">
        <w:trPr>
          <w:trHeight w:val="285"/>
        </w:trPr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C2E9069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16701B6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Mean(SE)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7B9565E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Mean(SE)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C333748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Mean(SE)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3DC9002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Mean(SE)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962266" w14:paraId="525AD0B4" w14:textId="77777777" w:rsidTr="00704B5B">
        <w:trPr>
          <w:trHeight w:val="244"/>
        </w:trPr>
        <w:tc>
          <w:tcPr>
            <w:tcW w:w="261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3ADEBF6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 Network Size</w:t>
            </w:r>
          </w:p>
        </w:tc>
        <w:tc>
          <w:tcPr>
            <w:tcW w:w="1661" w:type="dxa"/>
            <w:tcBorders>
              <w:top w:val="single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241E608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4.49(0.07)</w:t>
            </w:r>
          </w:p>
        </w:tc>
        <w:tc>
          <w:tcPr>
            <w:tcW w:w="1826" w:type="dxa"/>
            <w:tcBorders>
              <w:top w:val="single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5227416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3.67(0.20)</w:t>
            </w:r>
          </w:p>
        </w:tc>
        <w:tc>
          <w:tcPr>
            <w:tcW w:w="1826" w:type="dxa"/>
            <w:tcBorders>
              <w:top w:val="single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5CC25CB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4.68(0.24)</w:t>
            </w:r>
          </w:p>
        </w:tc>
        <w:tc>
          <w:tcPr>
            <w:tcW w:w="1845" w:type="dxa"/>
            <w:tcBorders>
              <w:top w:val="single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3D2A041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4.59(0.06)</w:t>
            </w:r>
          </w:p>
        </w:tc>
      </w:tr>
      <w:tr w:rsidR="00962266" w14:paraId="19676FE6" w14:textId="77777777" w:rsidTr="00704B5B">
        <w:trPr>
          <w:trHeight w:val="253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105633C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 of</w:t>
            </w:r>
          </w:p>
        </w:tc>
        <w:tc>
          <w:tcPr>
            <w:tcW w:w="1661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6BCA01B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D570533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E6F4F38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F3EDB15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266" w14:paraId="45F732F2" w14:textId="77777777" w:rsidTr="00704B5B">
        <w:trPr>
          <w:trHeight w:val="73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03C9808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Family Ties</w:t>
            </w:r>
          </w:p>
        </w:tc>
        <w:tc>
          <w:tcPr>
            <w:tcW w:w="1661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FA13DB4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3.10(0.06)</w:t>
            </w:r>
          </w:p>
        </w:tc>
        <w:tc>
          <w:tcPr>
            <w:tcW w:w="1826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7C8F138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3.10(0.18)</w:t>
            </w:r>
          </w:p>
        </w:tc>
        <w:tc>
          <w:tcPr>
            <w:tcW w:w="1826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2DAA81E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3.09(0.18)</w:t>
            </w:r>
          </w:p>
        </w:tc>
        <w:tc>
          <w:tcPr>
            <w:tcW w:w="1845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9705845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3.10(0.06)</w:t>
            </w:r>
          </w:p>
        </w:tc>
      </w:tr>
      <w:tr w:rsidR="00962266" w14:paraId="5F971B99" w14:textId="77777777" w:rsidTr="00704B5B">
        <w:trPr>
          <w:trHeight w:val="38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76A4CA0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Friend Ties</w:t>
            </w:r>
          </w:p>
        </w:tc>
        <w:tc>
          <w:tcPr>
            <w:tcW w:w="1661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40A6062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1.09(0.05)</w:t>
            </w:r>
          </w:p>
        </w:tc>
        <w:tc>
          <w:tcPr>
            <w:tcW w:w="1826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D20434E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0.47(0.09)</w:t>
            </w:r>
          </w:p>
        </w:tc>
        <w:tc>
          <w:tcPr>
            <w:tcW w:w="1826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9C2C78C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1.28(0.15)</w:t>
            </w:r>
          </w:p>
        </w:tc>
        <w:tc>
          <w:tcPr>
            <w:tcW w:w="1845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06E3940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1.16(0.05)</w:t>
            </w:r>
          </w:p>
        </w:tc>
      </w:tr>
      <w:tr w:rsidR="00962266" w14:paraId="1F253ABE" w14:textId="77777777" w:rsidTr="00704B5B">
        <w:trPr>
          <w:trHeight w:val="253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30AA422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Neighbor Ties</w:t>
            </w:r>
          </w:p>
        </w:tc>
        <w:tc>
          <w:tcPr>
            <w:tcW w:w="1661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A47873E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0.08(0.01)</w:t>
            </w:r>
          </w:p>
        </w:tc>
        <w:tc>
          <w:tcPr>
            <w:tcW w:w="1826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51C15A9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0.02(0.02)</w:t>
            </w:r>
          </w:p>
        </w:tc>
        <w:tc>
          <w:tcPr>
            <w:tcW w:w="1826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177E0D1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0.08(0.03)</w:t>
            </w:r>
          </w:p>
        </w:tc>
        <w:tc>
          <w:tcPr>
            <w:tcW w:w="1845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EF88578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0.09(0.01)</w:t>
            </w:r>
          </w:p>
        </w:tc>
      </w:tr>
      <w:tr w:rsidR="00962266" w14:paraId="33B5893D" w14:textId="77777777" w:rsidTr="00704B5B">
        <w:trPr>
          <w:trHeight w:val="253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24B3F19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Ties</w:t>
            </w:r>
          </w:p>
        </w:tc>
        <w:tc>
          <w:tcPr>
            <w:tcW w:w="1661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BC08523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0.10(0.01)</w:t>
            </w:r>
          </w:p>
        </w:tc>
        <w:tc>
          <w:tcPr>
            <w:tcW w:w="1826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3C06EA6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0.02(0.01)</w:t>
            </w:r>
          </w:p>
        </w:tc>
        <w:tc>
          <w:tcPr>
            <w:tcW w:w="1826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861B576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0.07(0.03)</w:t>
            </w:r>
          </w:p>
        </w:tc>
        <w:tc>
          <w:tcPr>
            <w:tcW w:w="1845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77B63EE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0.13(0.01)</w:t>
            </w:r>
          </w:p>
        </w:tc>
      </w:tr>
      <w:tr w:rsidR="00962266" w14:paraId="04CF3F80" w14:textId="77777777" w:rsidTr="00704B5B">
        <w:trPr>
          <w:trHeight w:val="253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65EB297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Health Service Worker Ties</w:t>
            </w:r>
          </w:p>
        </w:tc>
        <w:tc>
          <w:tcPr>
            <w:tcW w:w="1661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9F624FF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0.07(0.01)</w:t>
            </w:r>
          </w:p>
        </w:tc>
        <w:tc>
          <w:tcPr>
            <w:tcW w:w="1826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2F611D2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0.03(0.02)</w:t>
            </w:r>
          </w:p>
        </w:tc>
        <w:tc>
          <w:tcPr>
            <w:tcW w:w="1826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5166E31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0.13(0.05)</w:t>
            </w:r>
          </w:p>
        </w:tc>
        <w:tc>
          <w:tcPr>
            <w:tcW w:w="1845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88E43E2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0.07(0.01)</w:t>
            </w:r>
          </w:p>
        </w:tc>
      </w:tr>
      <w:tr w:rsidR="00962266" w14:paraId="72975EAA" w14:textId="77777777" w:rsidTr="00704B5B">
        <w:trPr>
          <w:trHeight w:val="253"/>
        </w:trPr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DC3B17F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 Ties</w:t>
            </w:r>
          </w:p>
        </w:tc>
        <w:tc>
          <w:tcPr>
            <w:tcW w:w="1661" w:type="dxa"/>
            <w:tcBorders>
              <w:bottom w:val="single" w:sz="6" w:space="0" w:color="80808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77D1E1D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0.04(0.01)</w:t>
            </w:r>
          </w:p>
        </w:tc>
        <w:tc>
          <w:tcPr>
            <w:tcW w:w="1826" w:type="dxa"/>
            <w:tcBorders>
              <w:bottom w:val="single" w:sz="6" w:space="0" w:color="80808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5F93B98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0.03(0.03)</w:t>
            </w:r>
          </w:p>
        </w:tc>
        <w:tc>
          <w:tcPr>
            <w:tcW w:w="1826" w:type="dxa"/>
            <w:tcBorders>
              <w:bottom w:val="single" w:sz="6" w:space="0" w:color="80808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56FEFD7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0.02(0.01)</w:t>
            </w:r>
          </w:p>
        </w:tc>
        <w:tc>
          <w:tcPr>
            <w:tcW w:w="1845" w:type="dxa"/>
            <w:tcBorders>
              <w:bottom w:val="single" w:sz="6" w:space="0" w:color="80808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250D8BC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0.04(0.01)</w:t>
            </w:r>
          </w:p>
        </w:tc>
      </w:tr>
      <w:tr w:rsidR="00962266" w14:paraId="0C786D9F" w14:textId="77777777" w:rsidTr="00704B5B">
        <w:trPr>
          <w:trHeight w:val="121"/>
        </w:trPr>
        <w:tc>
          <w:tcPr>
            <w:tcW w:w="976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4178CB5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Means and standard errors were weighted to adjust for the probability of selection and</w:t>
            </w:r>
            <w:r w:rsidRPr="000C08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nonresponse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67DCA5C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 = standard error; </w:t>
            </w:r>
          </w:p>
          <w:p w14:paraId="22C8CD4B" w14:textId="77777777" w:rsidR="00962266" w:rsidRDefault="00962266" w:rsidP="0096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AFBA79A" w14:textId="77777777" w:rsidR="00962266" w:rsidRPr="00962266" w:rsidRDefault="00962266">
      <w:pPr>
        <w:rPr>
          <w:rFonts w:ascii="Times New Roman" w:hAnsi="Times New Roman" w:cs="Times New Roman"/>
          <w:sz w:val="24"/>
          <w:szCs w:val="24"/>
        </w:rPr>
      </w:pPr>
    </w:p>
    <w:sectPr w:rsidR="00962266" w:rsidRPr="00962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66"/>
    <w:rsid w:val="00040F14"/>
    <w:rsid w:val="00962266"/>
    <w:rsid w:val="00A31385"/>
    <w:rsid w:val="00D0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B3D05"/>
  <w15:chartTrackingRefBased/>
  <w15:docId w15:val="{BDE33D10-C124-4F97-A458-77DF2969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1"/>
    <w:basedOn w:val="TableNormal"/>
    <w:rsid w:val="00962266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Company>The University of Arizona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Flores, Melissa Ann - (maflor)</dc:creator>
  <cp:keywords/>
  <dc:description/>
  <cp:lastModifiedBy>Flores, Melissa Ann - (maflor)</cp:lastModifiedBy>
  <cp:revision>3</cp:revision>
  <dcterms:created xsi:type="dcterms:W3CDTF">2022-10-20T23:59:00Z</dcterms:created>
  <dcterms:modified xsi:type="dcterms:W3CDTF">2022-10-21T00:01:00Z</dcterms:modified>
</cp:coreProperties>
</file>