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DB0" w:rsidRPr="00B13F40" w:rsidRDefault="00D165E4" w:rsidP="00031DB0">
      <w:pPr>
        <w:widowControl/>
        <w:spacing w:line="480" w:lineRule="auto"/>
        <w:rPr>
          <w:color w:val="181818"/>
          <w:sz w:val="24"/>
        </w:rPr>
      </w:pPr>
      <w:r w:rsidRPr="00B13F40">
        <w:rPr>
          <w:color w:val="181818"/>
          <w:sz w:val="24"/>
        </w:rPr>
        <w:t>Table S1. Mitochondrial</w:t>
      </w:r>
      <w:r w:rsidR="00031DB0" w:rsidRPr="00B13F40">
        <w:rPr>
          <w:color w:val="181818"/>
          <w:sz w:val="24"/>
        </w:rPr>
        <w:t xml:space="preserve"> </w:t>
      </w:r>
      <w:proofErr w:type="spellStart"/>
      <w:r w:rsidR="00031DB0" w:rsidRPr="00B13F40">
        <w:rPr>
          <w:color w:val="181818"/>
          <w:sz w:val="24"/>
        </w:rPr>
        <w:t>haplogroups</w:t>
      </w:r>
      <w:proofErr w:type="spellEnd"/>
      <w:r w:rsidR="00031DB0" w:rsidRPr="00B13F40">
        <w:rPr>
          <w:color w:val="181818"/>
          <w:sz w:val="24"/>
        </w:rPr>
        <w:t xml:space="preserve"> and immunological HIV outcomes</w:t>
      </w:r>
    </w:p>
    <w:p w:rsidR="00031DB0" w:rsidRPr="00B13F40" w:rsidRDefault="00031DB0" w:rsidP="00031DB0">
      <w:pPr>
        <w:widowControl/>
        <w:spacing w:line="480" w:lineRule="auto"/>
        <w:rPr>
          <w:sz w:val="24"/>
        </w:rPr>
      </w:pPr>
      <w:proofErr w:type="gramStart"/>
      <w:r w:rsidRPr="00B13F40">
        <w:rPr>
          <w:color w:val="181818"/>
          <w:sz w:val="24"/>
        </w:rPr>
        <w:t>in</w:t>
      </w:r>
      <w:proofErr w:type="gramEnd"/>
      <w:r w:rsidRPr="00B13F40">
        <w:rPr>
          <w:color w:val="181818"/>
          <w:sz w:val="24"/>
        </w:rPr>
        <w:t xml:space="preserve"> 166 HAART-naïve adolescents of the REACH study</w:t>
      </w:r>
    </w:p>
    <w:tbl>
      <w:tblPr>
        <w:tblW w:w="0" w:type="auto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441"/>
        <w:gridCol w:w="236"/>
        <w:gridCol w:w="2273"/>
        <w:gridCol w:w="210"/>
        <w:gridCol w:w="160"/>
        <w:gridCol w:w="559"/>
        <w:gridCol w:w="160"/>
        <w:gridCol w:w="260"/>
      </w:tblGrid>
      <w:tr w:rsidR="00031DB0" w:rsidRPr="00B13F40" w:rsidTr="007442EE">
        <w:trPr>
          <w:cantSplit/>
          <w:trHeight w:val="384"/>
        </w:trPr>
        <w:tc>
          <w:tcPr>
            <w:tcW w:w="2441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DB0" w:rsidRPr="00B13F40" w:rsidRDefault="00031DB0" w:rsidP="007442EE">
            <w:pPr>
              <w:widowControl/>
              <w:spacing w:before="240" w:line="480" w:lineRule="auto"/>
              <w:jc w:val="center"/>
              <w:rPr>
                <w:sz w:val="24"/>
              </w:rPr>
            </w:pPr>
            <w:r w:rsidRPr="00B13F40">
              <w:rPr>
                <w:sz w:val="24"/>
              </w:rPr>
              <w:t>CD4+ trajectory (n=166)</w:t>
            </w:r>
          </w:p>
        </w:tc>
        <w:tc>
          <w:tcPr>
            <w:tcW w:w="236" w:type="dxa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DB0" w:rsidRPr="00B13F40" w:rsidRDefault="00031DB0" w:rsidP="007442EE">
            <w:pPr>
              <w:widowControl/>
              <w:spacing w:before="240" w:line="480" w:lineRule="auto"/>
              <w:jc w:val="center"/>
              <w:rPr>
                <w:sz w:val="24"/>
              </w:rPr>
            </w:pPr>
          </w:p>
        </w:tc>
        <w:tc>
          <w:tcPr>
            <w:tcW w:w="3622" w:type="dxa"/>
            <w:gridSpan w:val="6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DB0" w:rsidRPr="00B13F40" w:rsidRDefault="00031DB0" w:rsidP="007442EE">
            <w:pPr>
              <w:widowControl/>
              <w:spacing w:before="240" w:line="480" w:lineRule="auto"/>
              <w:jc w:val="center"/>
              <w:rPr>
                <w:sz w:val="24"/>
                <w:vertAlign w:val="superscript"/>
              </w:rPr>
            </w:pPr>
            <w:r w:rsidRPr="00B13F40">
              <w:rPr>
                <w:sz w:val="24"/>
              </w:rPr>
              <w:t>linear mixed model</w:t>
            </w:r>
            <w:r w:rsidRPr="00B13F40">
              <w:rPr>
                <w:sz w:val="24"/>
                <w:vertAlign w:val="superscript"/>
              </w:rPr>
              <w:t>¶</w:t>
            </w:r>
          </w:p>
        </w:tc>
      </w:tr>
      <w:tr w:rsidR="00031DB0" w:rsidRPr="00B13F40" w:rsidTr="007442EE">
        <w:trPr>
          <w:cantSplit/>
          <w:trHeight w:val="393"/>
        </w:trPr>
        <w:tc>
          <w:tcPr>
            <w:tcW w:w="2441" w:type="dxa"/>
            <w:tcBorders>
              <w:top w:val="single" w:sz="4" w:space="0" w:color="000000"/>
              <w:left w:val="none" w:sz="8" w:space="0" w:color="000000"/>
              <w:bottom w:val="none" w:sz="16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31DB0" w:rsidRPr="00B13F40" w:rsidRDefault="00031DB0" w:rsidP="000F1082">
            <w:pPr>
              <w:widowControl/>
              <w:spacing w:line="480" w:lineRule="auto"/>
              <w:rPr>
                <w:sz w:val="24"/>
              </w:rPr>
            </w:pPr>
          </w:p>
        </w:tc>
        <w:tc>
          <w:tcPr>
            <w:tcW w:w="236" w:type="dxa"/>
            <w:tcBorders>
              <w:top w:val="none" w:sz="8" w:space="0" w:color="000000"/>
              <w:left w:val="none" w:sz="8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42EE" w:rsidRPr="00B13F40" w:rsidRDefault="007442EE" w:rsidP="007442EE">
            <w:pPr>
              <w:widowControl/>
              <w:spacing w:line="480" w:lineRule="auto"/>
              <w:rPr>
                <w:sz w:val="24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DB0" w:rsidRPr="00B13F40" w:rsidRDefault="00031DB0" w:rsidP="007442EE">
            <w:pPr>
              <w:widowControl/>
              <w:spacing w:line="480" w:lineRule="auto"/>
              <w:rPr>
                <w:sz w:val="24"/>
              </w:rPr>
            </w:pPr>
            <w:r w:rsidRPr="00B13F40">
              <w:rPr>
                <w:sz w:val="24"/>
              </w:rPr>
              <w:t xml:space="preserve">coefficient </w:t>
            </w:r>
            <w:r w:rsidR="007442EE" w:rsidRPr="00B13F40">
              <w:rPr>
                <w:sz w:val="24"/>
              </w:rPr>
              <w:t xml:space="preserve">   </w:t>
            </w:r>
            <w:r w:rsidRPr="00B13F40">
              <w:rPr>
                <w:sz w:val="24"/>
              </w:rPr>
              <w:t>(SE)</w:t>
            </w:r>
          </w:p>
        </w:tc>
        <w:tc>
          <w:tcPr>
            <w:tcW w:w="370" w:type="dxa"/>
            <w:gridSpan w:val="2"/>
            <w:tcBorders>
              <w:top w:val="single" w:sz="4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31DB0" w:rsidRPr="00B13F40" w:rsidRDefault="00031DB0" w:rsidP="000F1082">
            <w:pPr>
              <w:widowControl/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DB0" w:rsidRPr="00B13F40" w:rsidRDefault="00031DB0" w:rsidP="000F1082">
            <w:pPr>
              <w:widowControl/>
              <w:spacing w:line="480" w:lineRule="auto"/>
              <w:jc w:val="center"/>
              <w:rPr>
                <w:sz w:val="24"/>
              </w:rPr>
            </w:pPr>
            <w:r w:rsidRPr="00B13F40">
              <w:rPr>
                <w:sz w:val="24"/>
              </w:rPr>
              <w:t xml:space="preserve">p </w:t>
            </w:r>
            <w:r w:rsidRPr="00B13F40">
              <w:rPr>
                <w:sz w:val="24"/>
                <w:vertAlign w:val="superscript"/>
              </w:rPr>
              <w:t>§</w:t>
            </w:r>
            <w:r w:rsidR="007442EE" w:rsidRPr="00B13F40">
              <w:rPr>
                <w:sz w:val="24"/>
                <w:vertAlign w:val="superscript"/>
              </w:rPr>
              <w:t>†</w:t>
            </w:r>
            <w:r w:rsidRPr="00B13F40">
              <w:rPr>
                <w:sz w:val="24"/>
              </w:rPr>
              <w:t xml:space="preserve">            </w:t>
            </w:r>
          </w:p>
        </w:tc>
        <w:tc>
          <w:tcPr>
            <w:tcW w:w="26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DB0" w:rsidRPr="00B13F40" w:rsidRDefault="00031DB0" w:rsidP="000F1082">
            <w:pPr>
              <w:pStyle w:val="Body"/>
              <w:spacing w:line="480" w:lineRule="auto"/>
              <w:rPr>
                <w:rFonts w:ascii="Times New Roman" w:hAnsi="Times New Roman"/>
                <w:szCs w:val="24"/>
              </w:rPr>
            </w:pPr>
          </w:p>
        </w:tc>
      </w:tr>
      <w:tr w:rsidR="00031DB0" w:rsidRPr="00B13F40" w:rsidTr="007442EE">
        <w:trPr>
          <w:cantSplit/>
          <w:trHeight w:val="245"/>
        </w:trPr>
        <w:tc>
          <w:tcPr>
            <w:tcW w:w="2441" w:type="dxa"/>
            <w:tcBorders>
              <w:top w:val="none" w:sz="16" w:space="0" w:color="000000"/>
              <w:left w:val="none" w:sz="8" w:space="0" w:color="000000"/>
              <w:bottom w:val="none" w:sz="16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DB0" w:rsidRPr="00B13F40" w:rsidRDefault="00031DB0" w:rsidP="000F1082">
            <w:pPr>
              <w:widowControl/>
              <w:spacing w:line="480" w:lineRule="auto"/>
              <w:rPr>
                <w:sz w:val="24"/>
              </w:rPr>
            </w:pPr>
          </w:p>
          <w:p w:rsidR="00031DB0" w:rsidRPr="00B13F40" w:rsidRDefault="00031DB0" w:rsidP="000F1082">
            <w:pPr>
              <w:widowControl/>
              <w:spacing w:line="480" w:lineRule="auto"/>
              <w:rPr>
                <w:sz w:val="24"/>
              </w:rPr>
            </w:pPr>
            <w:r w:rsidRPr="00B13F40">
              <w:rPr>
                <w:sz w:val="24"/>
              </w:rPr>
              <w:t>L0   (n=5)</w:t>
            </w:r>
          </w:p>
        </w:tc>
        <w:tc>
          <w:tcPr>
            <w:tcW w:w="236" w:type="dxa"/>
            <w:tcBorders>
              <w:top w:val="none" w:sz="16" w:space="0" w:color="000000"/>
              <w:left w:val="none" w:sz="8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DB0" w:rsidRPr="00B13F40" w:rsidRDefault="00031DB0" w:rsidP="000F1082">
            <w:pPr>
              <w:widowControl/>
              <w:spacing w:line="480" w:lineRule="auto"/>
              <w:rPr>
                <w:sz w:val="24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DB0" w:rsidRPr="00B13F40" w:rsidRDefault="00031DB0" w:rsidP="000F1082">
            <w:pPr>
              <w:widowControl/>
              <w:spacing w:line="480" w:lineRule="auto"/>
              <w:rPr>
                <w:sz w:val="24"/>
              </w:rPr>
            </w:pPr>
          </w:p>
          <w:p w:rsidR="00031DB0" w:rsidRPr="00B13F40" w:rsidRDefault="00031DB0" w:rsidP="000F1082">
            <w:pPr>
              <w:widowControl/>
              <w:spacing w:line="480" w:lineRule="auto"/>
              <w:rPr>
                <w:sz w:val="24"/>
              </w:rPr>
            </w:pPr>
            <w:r w:rsidRPr="00B13F40">
              <w:rPr>
                <w:sz w:val="24"/>
              </w:rPr>
              <w:t xml:space="preserve"> 0.063     </w:t>
            </w:r>
            <w:r w:rsidR="007442EE" w:rsidRPr="00B13F40">
              <w:rPr>
                <w:sz w:val="24"/>
              </w:rPr>
              <w:t xml:space="preserve">   </w:t>
            </w:r>
            <w:r w:rsidRPr="00B13F40">
              <w:rPr>
                <w:sz w:val="24"/>
              </w:rPr>
              <w:t>(0.037)</w:t>
            </w:r>
          </w:p>
        </w:tc>
        <w:tc>
          <w:tcPr>
            <w:tcW w:w="21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DB0" w:rsidRPr="00B13F40" w:rsidRDefault="00031DB0" w:rsidP="000F1082">
            <w:pPr>
              <w:widowControl/>
              <w:spacing w:line="480" w:lineRule="auto"/>
              <w:rPr>
                <w:sz w:val="24"/>
              </w:rPr>
            </w:pPr>
          </w:p>
        </w:tc>
        <w:tc>
          <w:tcPr>
            <w:tcW w:w="719" w:type="dxa"/>
            <w:gridSpan w:val="2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DB0" w:rsidRPr="00B13F40" w:rsidRDefault="00031DB0" w:rsidP="000F1082">
            <w:pPr>
              <w:widowControl/>
              <w:spacing w:line="480" w:lineRule="auto"/>
              <w:rPr>
                <w:sz w:val="24"/>
              </w:rPr>
            </w:pPr>
          </w:p>
          <w:p w:rsidR="00031DB0" w:rsidRPr="00B13F40" w:rsidRDefault="00031DB0" w:rsidP="000F1082">
            <w:pPr>
              <w:widowControl/>
              <w:spacing w:line="480" w:lineRule="auto"/>
              <w:rPr>
                <w:sz w:val="24"/>
              </w:rPr>
            </w:pPr>
            <w:r w:rsidRPr="00B13F40">
              <w:rPr>
                <w:sz w:val="24"/>
              </w:rPr>
              <w:t>0.086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DB0" w:rsidRPr="00B13F40" w:rsidRDefault="00031DB0" w:rsidP="000F1082">
            <w:pPr>
              <w:pStyle w:val="Body"/>
              <w:spacing w:line="480" w:lineRule="auto"/>
              <w:rPr>
                <w:rFonts w:ascii="Times New Roman" w:hAnsi="Times New Roman"/>
                <w:szCs w:val="24"/>
              </w:rPr>
            </w:pPr>
          </w:p>
        </w:tc>
      </w:tr>
      <w:tr w:rsidR="00031DB0" w:rsidRPr="00B13F40" w:rsidTr="007442EE">
        <w:trPr>
          <w:cantSplit/>
          <w:trHeight w:val="240"/>
        </w:trPr>
        <w:tc>
          <w:tcPr>
            <w:tcW w:w="2441" w:type="dxa"/>
            <w:tcBorders>
              <w:top w:val="none" w:sz="16" w:space="0" w:color="000000"/>
              <w:left w:val="none" w:sz="8" w:space="0" w:color="000000"/>
              <w:bottom w:val="none" w:sz="16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DB0" w:rsidRPr="00B13F40" w:rsidRDefault="00031DB0" w:rsidP="000F1082">
            <w:pPr>
              <w:widowControl/>
              <w:spacing w:line="480" w:lineRule="auto"/>
              <w:rPr>
                <w:sz w:val="24"/>
              </w:rPr>
            </w:pPr>
            <w:r w:rsidRPr="00B13F40">
              <w:rPr>
                <w:sz w:val="24"/>
              </w:rPr>
              <w:t>L1* (n=27)</w:t>
            </w:r>
          </w:p>
        </w:tc>
        <w:tc>
          <w:tcPr>
            <w:tcW w:w="236" w:type="dxa"/>
            <w:tcBorders>
              <w:top w:val="none" w:sz="16" w:space="0" w:color="000000"/>
              <w:left w:val="none" w:sz="8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DB0" w:rsidRPr="00B13F40" w:rsidRDefault="00031DB0" w:rsidP="000F1082">
            <w:pPr>
              <w:widowControl/>
              <w:spacing w:line="480" w:lineRule="auto"/>
              <w:rPr>
                <w:sz w:val="24"/>
              </w:rPr>
            </w:pPr>
          </w:p>
        </w:tc>
        <w:tc>
          <w:tcPr>
            <w:tcW w:w="2273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DB0" w:rsidRPr="00B13F40" w:rsidRDefault="00031DB0" w:rsidP="007442EE">
            <w:pPr>
              <w:widowControl/>
              <w:spacing w:line="480" w:lineRule="auto"/>
              <w:rPr>
                <w:sz w:val="24"/>
              </w:rPr>
            </w:pPr>
            <w:r w:rsidRPr="00B13F40">
              <w:rPr>
                <w:sz w:val="24"/>
              </w:rPr>
              <w:t xml:space="preserve"> 0.035    </w:t>
            </w:r>
            <w:r w:rsidR="007442EE" w:rsidRPr="00B13F40">
              <w:rPr>
                <w:sz w:val="24"/>
              </w:rPr>
              <w:t xml:space="preserve">    </w:t>
            </w:r>
            <w:r w:rsidRPr="00B13F40">
              <w:rPr>
                <w:sz w:val="24"/>
              </w:rPr>
              <w:t>(0.026)</w:t>
            </w:r>
          </w:p>
        </w:tc>
        <w:tc>
          <w:tcPr>
            <w:tcW w:w="21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DB0" w:rsidRPr="00B13F40" w:rsidRDefault="00031DB0" w:rsidP="000F1082">
            <w:pPr>
              <w:widowControl/>
              <w:spacing w:line="480" w:lineRule="auto"/>
              <w:rPr>
                <w:sz w:val="24"/>
              </w:rPr>
            </w:pPr>
          </w:p>
        </w:tc>
        <w:tc>
          <w:tcPr>
            <w:tcW w:w="719" w:type="dxa"/>
            <w:gridSpan w:val="2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DB0" w:rsidRPr="00B13F40" w:rsidRDefault="00031DB0" w:rsidP="000F1082">
            <w:pPr>
              <w:widowControl/>
              <w:spacing w:line="480" w:lineRule="auto"/>
              <w:rPr>
                <w:sz w:val="24"/>
              </w:rPr>
            </w:pPr>
            <w:r w:rsidRPr="00B13F40">
              <w:rPr>
                <w:sz w:val="24"/>
              </w:rPr>
              <w:t>0.183</w:t>
            </w:r>
          </w:p>
        </w:tc>
        <w:tc>
          <w:tcPr>
            <w:tcW w:w="420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DB0" w:rsidRPr="00B13F40" w:rsidRDefault="00031DB0" w:rsidP="000F1082">
            <w:pPr>
              <w:pStyle w:val="Body"/>
              <w:spacing w:line="480" w:lineRule="auto"/>
              <w:rPr>
                <w:rFonts w:ascii="Times New Roman" w:hAnsi="Times New Roman"/>
                <w:szCs w:val="24"/>
              </w:rPr>
            </w:pPr>
          </w:p>
        </w:tc>
      </w:tr>
      <w:tr w:rsidR="00031DB0" w:rsidRPr="00B13F40" w:rsidTr="007442EE">
        <w:trPr>
          <w:cantSplit/>
          <w:trHeight w:val="240"/>
        </w:trPr>
        <w:tc>
          <w:tcPr>
            <w:tcW w:w="2441" w:type="dxa"/>
            <w:tcBorders>
              <w:top w:val="none" w:sz="16" w:space="0" w:color="000000"/>
              <w:left w:val="none" w:sz="8" w:space="0" w:color="000000"/>
              <w:bottom w:val="none" w:sz="16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DB0" w:rsidRPr="00B13F40" w:rsidRDefault="00031DB0" w:rsidP="000F1082">
            <w:pPr>
              <w:widowControl/>
              <w:spacing w:line="480" w:lineRule="auto"/>
              <w:rPr>
                <w:sz w:val="24"/>
              </w:rPr>
            </w:pPr>
            <w:r w:rsidRPr="00B13F40">
              <w:rPr>
                <w:sz w:val="24"/>
              </w:rPr>
              <w:t>L2   (n=7)</w:t>
            </w:r>
          </w:p>
        </w:tc>
        <w:tc>
          <w:tcPr>
            <w:tcW w:w="236" w:type="dxa"/>
            <w:tcBorders>
              <w:top w:val="none" w:sz="16" w:space="0" w:color="000000"/>
              <w:left w:val="none" w:sz="8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DB0" w:rsidRPr="00B13F40" w:rsidRDefault="00031DB0" w:rsidP="000F1082">
            <w:pPr>
              <w:widowControl/>
              <w:spacing w:line="480" w:lineRule="auto"/>
              <w:rPr>
                <w:sz w:val="24"/>
              </w:rPr>
            </w:pPr>
          </w:p>
        </w:tc>
        <w:tc>
          <w:tcPr>
            <w:tcW w:w="2273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DB0" w:rsidRPr="00B13F40" w:rsidRDefault="00031DB0" w:rsidP="000F1082">
            <w:pPr>
              <w:widowControl/>
              <w:spacing w:line="480" w:lineRule="auto"/>
              <w:rPr>
                <w:sz w:val="24"/>
              </w:rPr>
            </w:pPr>
            <w:r w:rsidRPr="00B13F40">
              <w:rPr>
                <w:sz w:val="24"/>
              </w:rPr>
              <w:t xml:space="preserve">-0.163    </w:t>
            </w:r>
            <w:r w:rsidR="007442EE" w:rsidRPr="00B13F40">
              <w:rPr>
                <w:sz w:val="24"/>
              </w:rPr>
              <w:t xml:space="preserve">  </w:t>
            </w:r>
            <w:r w:rsidRPr="00B13F40">
              <w:rPr>
                <w:sz w:val="24"/>
              </w:rPr>
              <w:t xml:space="preserve"> (0.103)</w:t>
            </w:r>
          </w:p>
        </w:tc>
        <w:tc>
          <w:tcPr>
            <w:tcW w:w="21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DB0" w:rsidRPr="00B13F40" w:rsidRDefault="00031DB0" w:rsidP="000F1082">
            <w:pPr>
              <w:widowControl/>
              <w:spacing w:line="480" w:lineRule="auto"/>
              <w:rPr>
                <w:sz w:val="24"/>
              </w:rPr>
            </w:pPr>
          </w:p>
        </w:tc>
        <w:tc>
          <w:tcPr>
            <w:tcW w:w="719" w:type="dxa"/>
            <w:gridSpan w:val="2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DB0" w:rsidRPr="00B13F40" w:rsidRDefault="00031DB0" w:rsidP="000F1082">
            <w:pPr>
              <w:widowControl/>
              <w:spacing w:line="480" w:lineRule="auto"/>
              <w:rPr>
                <w:sz w:val="24"/>
              </w:rPr>
            </w:pPr>
            <w:r w:rsidRPr="00B13F40">
              <w:rPr>
                <w:sz w:val="24"/>
              </w:rPr>
              <w:t>0.115</w:t>
            </w:r>
          </w:p>
        </w:tc>
        <w:tc>
          <w:tcPr>
            <w:tcW w:w="420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DB0" w:rsidRPr="00B13F40" w:rsidRDefault="00031DB0" w:rsidP="000F1082">
            <w:pPr>
              <w:pStyle w:val="Body"/>
              <w:spacing w:line="480" w:lineRule="auto"/>
              <w:rPr>
                <w:rFonts w:ascii="Times New Roman" w:hAnsi="Times New Roman"/>
                <w:szCs w:val="24"/>
              </w:rPr>
            </w:pPr>
          </w:p>
        </w:tc>
      </w:tr>
      <w:tr w:rsidR="00031DB0" w:rsidRPr="00B13F40" w:rsidTr="007442EE">
        <w:trPr>
          <w:cantSplit/>
          <w:trHeight w:val="240"/>
        </w:trPr>
        <w:tc>
          <w:tcPr>
            <w:tcW w:w="2441" w:type="dxa"/>
            <w:tcBorders>
              <w:top w:val="none" w:sz="16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DB0" w:rsidRPr="00B13F40" w:rsidRDefault="00031DB0" w:rsidP="000F1082">
            <w:pPr>
              <w:widowControl/>
              <w:spacing w:line="480" w:lineRule="auto"/>
              <w:rPr>
                <w:sz w:val="24"/>
              </w:rPr>
            </w:pPr>
            <w:r w:rsidRPr="00B13F40">
              <w:rPr>
                <w:sz w:val="24"/>
              </w:rPr>
              <w:t>L2* (n=32)</w:t>
            </w:r>
          </w:p>
        </w:tc>
        <w:tc>
          <w:tcPr>
            <w:tcW w:w="236" w:type="dxa"/>
            <w:tcBorders>
              <w:top w:val="none" w:sz="16" w:space="0" w:color="000000"/>
              <w:left w:val="none" w:sz="8" w:space="0" w:color="000000"/>
              <w:bottom w:val="none" w:sz="8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DB0" w:rsidRPr="00B13F40" w:rsidRDefault="00031DB0" w:rsidP="000F1082">
            <w:pPr>
              <w:widowControl/>
              <w:spacing w:line="480" w:lineRule="auto"/>
              <w:rPr>
                <w:sz w:val="24"/>
              </w:rPr>
            </w:pPr>
          </w:p>
        </w:tc>
        <w:tc>
          <w:tcPr>
            <w:tcW w:w="2273" w:type="dxa"/>
            <w:tcBorders>
              <w:top w:val="none" w:sz="16" w:space="0" w:color="000000"/>
              <w:left w:val="none" w:sz="16" w:space="0" w:color="000000"/>
              <w:bottom w:val="none" w:sz="8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DB0" w:rsidRPr="00B13F40" w:rsidRDefault="00031DB0" w:rsidP="000F1082">
            <w:pPr>
              <w:widowControl/>
              <w:spacing w:line="480" w:lineRule="auto"/>
              <w:rPr>
                <w:sz w:val="24"/>
              </w:rPr>
            </w:pPr>
            <w:r w:rsidRPr="00B13F40">
              <w:rPr>
                <w:sz w:val="24"/>
              </w:rPr>
              <w:t xml:space="preserve">-0.046     </w:t>
            </w:r>
            <w:r w:rsidR="007442EE" w:rsidRPr="00B13F40">
              <w:rPr>
                <w:sz w:val="24"/>
              </w:rPr>
              <w:t xml:space="preserve">  </w:t>
            </w:r>
            <w:r w:rsidRPr="00B13F40">
              <w:rPr>
                <w:sz w:val="24"/>
              </w:rPr>
              <w:t>(0.020)</w:t>
            </w:r>
          </w:p>
        </w:tc>
        <w:tc>
          <w:tcPr>
            <w:tcW w:w="210" w:type="dxa"/>
            <w:tcBorders>
              <w:top w:val="none" w:sz="16" w:space="0" w:color="000000"/>
              <w:left w:val="none" w:sz="16" w:space="0" w:color="000000"/>
              <w:bottom w:val="none" w:sz="8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DB0" w:rsidRPr="00B13F40" w:rsidRDefault="00031DB0" w:rsidP="000F1082">
            <w:pPr>
              <w:widowControl/>
              <w:spacing w:line="480" w:lineRule="auto"/>
              <w:rPr>
                <w:sz w:val="24"/>
              </w:rPr>
            </w:pPr>
          </w:p>
        </w:tc>
        <w:tc>
          <w:tcPr>
            <w:tcW w:w="719" w:type="dxa"/>
            <w:gridSpan w:val="2"/>
            <w:tcBorders>
              <w:top w:val="none" w:sz="16" w:space="0" w:color="000000"/>
              <w:left w:val="none" w:sz="16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DB0" w:rsidRPr="00B13F40" w:rsidRDefault="00031DB0" w:rsidP="000F1082">
            <w:pPr>
              <w:widowControl/>
              <w:spacing w:line="480" w:lineRule="auto"/>
              <w:rPr>
                <w:sz w:val="24"/>
              </w:rPr>
            </w:pPr>
            <w:r w:rsidRPr="00B13F40">
              <w:rPr>
                <w:sz w:val="24"/>
              </w:rPr>
              <w:t>0.024</w:t>
            </w:r>
          </w:p>
        </w:tc>
        <w:tc>
          <w:tcPr>
            <w:tcW w:w="420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DB0" w:rsidRPr="00B13F40" w:rsidRDefault="00031DB0" w:rsidP="000F1082">
            <w:pPr>
              <w:pStyle w:val="Body"/>
              <w:spacing w:line="480" w:lineRule="auto"/>
              <w:rPr>
                <w:rFonts w:ascii="Times New Roman" w:hAnsi="Times New Roman"/>
                <w:szCs w:val="24"/>
              </w:rPr>
            </w:pPr>
          </w:p>
        </w:tc>
      </w:tr>
      <w:tr w:rsidR="00031DB0" w:rsidRPr="00B13F40" w:rsidTr="007442EE">
        <w:trPr>
          <w:cantSplit/>
          <w:trHeight w:val="260"/>
        </w:trPr>
        <w:tc>
          <w:tcPr>
            <w:tcW w:w="244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DB0" w:rsidRPr="00B13F40" w:rsidRDefault="00031DB0" w:rsidP="000F1082">
            <w:pPr>
              <w:widowControl/>
              <w:spacing w:line="480" w:lineRule="auto"/>
              <w:rPr>
                <w:sz w:val="24"/>
              </w:rPr>
            </w:pPr>
            <w:r w:rsidRPr="00B13F40">
              <w:rPr>
                <w:sz w:val="24"/>
              </w:rPr>
              <w:t>L3   (n=11)</w:t>
            </w:r>
          </w:p>
        </w:tc>
        <w:tc>
          <w:tcPr>
            <w:tcW w:w="236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DB0" w:rsidRPr="00B13F40" w:rsidRDefault="00031DB0" w:rsidP="000F1082">
            <w:pPr>
              <w:widowControl/>
              <w:spacing w:line="480" w:lineRule="auto"/>
              <w:rPr>
                <w:sz w:val="24"/>
              </w:rPr>
            </w:pPr>
          </w:p>
        </w:tc>
        <w:tc>
          <w:tcPr>
            <w:tcW w:w="2273" w:type="dxa"/>
            <w:tcBorders>
              <w:top w:val="none" w:sz="8" w:space="0" w:color="000000"/>
              <w:left w:val="none" w:sz="16" w:space="0" w:color="000000"/>
              <w:bottom w:val="none" w:sz="8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DB0" w:rsidRPr="00B13F40" w:rsidRDefault="00031DB0" w:rsidP="000F1082">
            <w:pPr>
              <w:widowControl/>
              <w:spacing w:line="480" w:lineRule="auto"/>
              <w:rPr>
                <w:sz w:val="24"/>
              </w:rPr>
            </w:pPr>
            <w:r w:rsidRPr="00B13F40">
              <w:rPr>
                <w:sz w:val="24"/>
              </w:rPr>
              <w:t xml:space="preserve"> 0.177     </w:t>
            </w:r>
            <w:r w:rsidR="007442EE" w:rsidRPr="00B13F40">
              <w:rPr>
                <w:sz w:val="24"/>
              </w:rPr>
              <w:t xml:space="preserve">  </w:t>
            </w:r>
            <w:r w:rsidRPr="00B13F40">
              <w:rPr>
                <w:sz w:val="24"/>
              </w:rPr>
              <w:t>(0.063)</w:t>
            </w:r>
          </w:p>
        </w:tc>
        <w:tc>
          <w:tcPr>
            <w:tcW w:w="210" w:type="dxa"/>
            <w:tcBorders>
              <w:top w:val="none" w:sz="8" w:space="0" w:color="000000"/>
              <w:left w:val="none" w:sz="16" w:space="0" w:color="000000"/>
              <w:bottom w:val="none" w:sz="8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DB0" w:rsidRPr="00B13F40" w:rsidRDefault="00031DB0" w:rsidP="000F1082">
            <w:pPr>
              <w:widowControl/>
              <w:spacing w:line="480" w:lineRule="auto"/>
              <w:rPr>
                <w:sz w:val="24"/>
              </w:rPr>
            </w:pPr>
          </w:p>
        </w:tc>
        <w:tc>
          <w:tcPr>
            <w:tcW w:w="719" w:type="dxa"/>
            <w:gridSpan w:val="2"/>
            <w:tcBorders>
              <w:top w:val="none" w:sz="8" w:space="0" w:color="000000"/>
              <w:left w:val="none" w:sz="16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DB0" w:rsidRPr="00B13F40" w:rsidRDefault="00031DB0" w:rsidP="000F1082">
            <w:pPr>
              <w:widowControl/>
              <w:spacing w:line="480" w:lineRule="auto"/>
              <w:rPr>
                <w:sz w:val="24"/>
              </w:rPr>
            </w:pPr>
            <w:r w:rsidRPr="00B13F40">
              <w:rPr>
                <w:sz w:val="24"/>
              </w:rPr>
              <w:t>0.005</w:t>
            </w:r>
          </w:p>
        </w:tc>
        <w:tc>
          <w:tcPr>
            <w:tcW w:w="420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DB0" w:rsidRPr="00B13F40" w:rsidRDefault="00031DB0" w:rsidP="000F1082">
            <w:pPr>
              <w:pStyle w:val="Body"/>
              <w:spacing w:line="480" w:lineRule="auto"/>
              <w:rPr>
                <w:rFonts w:ascii="Times New Roman" w:hAnsi="Times New Roman"/>
                <w:szCs w:val="24"/>
              </w:rPr>
            </w:pPr>
          </w:p>
        </w:tc>
      </w:tr>
      <w:tr w:rsidR="00031DB0" w:rsidRPr="00B13F40" w:rsidTr="007442EE">
        <w:trPr>
          <w:cantSplit/>
          <w:trHeight w:val="260"/>
        </w:trPr>
        <w:tc>
          <w:tcPr>
            <w:tcW w:w="244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DB0" w:rsidRPr="00B13F40" w:rsidRDefault="00031DB0" w:rsidP="000F1082">
            <w:pPr>
              <w:widowControl/>
              <w:spacing w:line="480" w:lineRule="auto"/>
              <w:rPr>
                <w:sz w:val="24"/>
              </w:rPr>
            </w:pPr>
            <w:r w:rsidRPr="00B13F40">
              <w:rPr>
                <w:sz w:val="24"/>
              </w:rPr>
              <w:t>L3* (n=41)</w:t>
            </w:r>
          </w:p>
        </w:tc>
        <w:tc>
          <w:tcPr>
            <w:tcW w:w="236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DB0" w:rsidRPr="00B13F40" w:rsidRDefault="00031DB0" w:rsidP="000F1082">
            <w:pPr>
              <w:widowControl/>
              <w:spacing w:line="480" w:lineRule="auto"/>
              <w:rPr>
                <w:sz w:val="24"/>
              </w:rPr>
            </w:pPr>
          </w:p>
        </w:tc>
        <w:tc>
          <w:tcPr>
            <w:tcW w:w="2273" w:type="dxa"/>
            <w:tcBorders>
              <w:top w:val="none" w:sz="8" w:space="0" w:color="000000"/>
              <w:left w:val="none" w:sz="16" w:space="0" w:color="000000"/>
              <w:bottom w:val="none" w:sz="8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DB0" w:rsidRPr="00B13F40" w:rsidRDefault="00031DB0" w:rsidP="000F1082">
            <w:pPr>
              <w:widowControl/>
              <w:spacing w:line="480" w:lineRule="auto"/>
              <w:rPr>
                <w:sz w:val="24"/>
              </w:rPr>
            </w:pPr>
            <w:r w:rsidRPr="00B13F40">
              <w:rPr>
                <w:sz w:val="24"/>
              </w:rPr>
              <w:t xml:space="preserve">-0.0003  </w:t>
            </w:r>
            <w:r w:rsidR="007442EE" w:rsidRPr="00B13F40">
              <w:rPr>
                <w:sz w:val="24"/>
              </w:rPr>
              <w:t xml:space="preserve">  </w:t>
            </w:r>
            <w:r w:rsidRPr="00B13F40">
              <w:rPr>
                <w:sz w:val="24"/>
              </w:rPr>
              <w:t>(0.020)</w:t>
            </w:r>
          </w:p>
        </w:tc>
        <w:tc>
          <w:tcPr>
            <w:tcW w:w="210" w:type="dxa"/>
            <w:tcBorders>
              <w:top w:val="none" w:sz="8" w:space="0" w:color="000000"/>
              <w:left w:val="none" w:sz="16" w:space="0" w:color="000000"/>
              <w:bottom w:val="none" w:sz="8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DB0" w:rsidRPr="00B13F40" w:rsidRDefault="00031DB0" w:rsidP="000F1082">
            <w:pPr>
              <w:widowControl/>
              <w:spacing w:line="480" w:lineRule="auto"/>
              <w:rPr>
                <w:sz w:val="24"/>
              </w:rPr>
            </w:pPr>
          </w:p>
        </w:tc>
        <w:tc>
          <w:tcPr>
            <w:tcW w:w="719" w:type="dxa"/>
            <w:gridSpan w:val="2"/>
            <w:tcBorders>
              <w:top w:val="none" w:sz="8" w:space="0" w:color="000000"/>
              <w:left w:val="none" w:sz="16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DB0" w:rsidRPr="00B13F40" w:rsidRDefault="00031DB0" w:rsidP="000F1082">
            <w:pPr>
              <w:widowControl/>
              <w:spacing w:line="480" w:lineRule="auto"/>
              <w:rPr>
                <w:sz w:val="24"/>
              </w:rPr>
            </w:pPr>
            <w:r w:rsidRPr="00B13F40">
              <w:rPr>
                <w:sz w:val="24"/>
              </w:rPr>
              <w:t>0.988</w:t>
            </w:r>
          </w:p>
        </w:tc>
        <w:tc>
          <w:tcPr>
            <w:tcW w:w="420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DB0" w:rsidRPr="00B13F40" w:rsidRDefault="00031DB0" w:rsidP="000F1082">
            <w:pPr>
              <w:pStyle w:val="Body"/>
              <w:spacing w:line="480" w:lineRule="auto"/>
              <w:rPr>
                <w:rFonts w:ascii="Times New Roman" w:hAnsi="Times New Roman"/>
                <w:szCs w:val="24"/>
              </w:rPr>
            </w:pPr>
          </w:p>
        </w:tc>
      </w:tr>
      <w:tr w:rsidR="00031DB0" w:rsidRPr="00B13F40" w:rsidTr="007442EE">
        <w:trPr>
          <w:cantSplit/>
          <w:trHeight w:val="260"/>
        </w:trPr>
        <w:tc>
          <w:tcPr>
            <w:tcW w:w="244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DB0" w:rsidRPr="00B13F40" w:rsidRDefault="00031DB0" w:rsidP="000F1082">
            <w:pPr>
              <w:widowControl/>
              <w:spacing w:line="480" w:lineRule="auto"/>
              <w:rPr>
                <w:sz w:val="24"/>
              </w:rPr>
            </w:pPr>
            <w:r w:rsidRPr="00B13F40">
              <w:rPr>
                <w:sz w:val="24"/>
              </w:rPr>
              <w:t>M    (n=5)</w:t>
            </w:r>
          </w:p>
        </w:tc>
        <w:tc>
          <w:tcPr>
            <w:tcW w:w="236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DB0" w:rsidRPr="00B13F40" w:rsidRDefault="00031DB0" w:rsidP="000F1082">
            <w:pPr>
              <w:widowControl/>
              <w:spacing w:line="480" w:lineRule="auto"/>
              <w:rPr>
                <w:sz w:val="24"/>
              </w:rPr>
            </w:pPr>
          </w:p>
        </w:tc>
        <w:tc>
          <w:tcPr>
            <w:tcW w:w="2273" w:type="dxa"/>
            <w:tcBorders>
              <w:top w:val="none" w:sz="8" w:space="0" w:color="000000"/>
              <w:left w:val="none" w:sz="16" w:space="0" w:color="000000"/>
              <w:bottom w:val="none" w:sz="8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DB0" w:rsidRPr="00B13F40" w:rsidRDefault="00031DB0" w:rsidP="000F1082">
            <w:pPr>
              <w:widowControl/>
              <w:spacing w:line="480" w:lineRule="auto"/>
              <w:rPr>
                <w:sz w:val="24"/>
              </w:rPr>
            </w:pPr>
            <w:r w:rsidRPr="00B13F40">
              <w:rPr>
                <w:sz w:val="24"/>
              </w:rPr>
              <w:t xml:space="preserve">  0.043   </w:t>
            </w:r>
            <w:r w:rsidR="007442EE" w:rsidRPr="00B13F40">
              <w:rPr>
                <w:sz w:val="24"/>
              </w:rPr>
              <w:t xml:space="preserve">  </w:t>
            </w:r>
            <w:r w:rsidRPr="00B13F40">
              <w:rPr>
                <w:sz w:val="24"/>
              </w:rPr>
              <w:t xml:space="preserve"> (0.036)</w:t>
            </w:r>
          </w:p>
        </w:tc>
        <w:tc>
          <w:tcPr>
            <w:tcW w:w="210" w:type="dxa"/>
            <w:tcBorders>
              <w:top w:val="none" w:sz="8" w:space="0" w:color="000000"/>
              <w:left w:val="none" w:sz="16" w:space="0" w:color="000000"/>
              <w:bottom w:val="none" w:sz="8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DB0" w:rsidRPr="00B13F40" w:rsidRDefault="00031DB0" w:rsidP="000F1082">
            <w:pPr>
              <w:widowControl/>
              <w:spacing w:line="480" w:lineRule="auto"/>
              <w:rPr>
                <w:sz w:val="24"/>
              </w:rPr>
            </w:pPr>
          </w:p>
        </w:tc>
        <w:tc>
          <w:tcPr>
            <w:tcW w:w="719" w:type="dxa"/>
            <w:gridSpan w:val="2"/>
            <w:tcBorders>
              <w:top w:val="none" w:sz="8" w:space="0" w:color="000000"/>
              <w:left w:val="none" w:sz="16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DB0" w:rsidRPr="00B13F40" w:rsidRDefault="00031DB0" w:rsidP="000F1082">
            <w:pPr>
              <w:widowControl/>
              <w:spacing w:line="480" w:lineRule="auto"/>
              <w:rPr>
                <w:sz w:val="24"/>
              </w:rPr>
            </w:pPr>
            <w:r w:rsidRPr="00B13F40">
              <w:rPr>
                <w:sz w:val="24"/>
              </w:rPr>
              <w:t>0.233</w:t>
            </w:r>
          </w:p>
        </w:tc>
        <w:tc>
          <w:tcPr>
            <w:tcW w:w="420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DB0" w:rsidRPr="00B13F40" w:rsidRDefault="00031DB0" w:rsidP="000F1082">
            <w:pPr>
              <w:pStyle w:val="Body"/>
              <w:spacing w:line="480" w:lineRule="auto"/>
              <w:rPr>
                <w:rFonts w:ascii="Times New Roman" w:hAnsi="Times New Roman"/>
                <w:szCs w:val="24"/>
              </w:rPr>
            </w:pPr>
          </w:p>
        </w:tc>
      </w:tr>
      <w:tr w:rsidR="00031DB0" w:rsidRPr="00B13F40" w:rsidTr="007442EE">
        <w:trPr>
          <w:cantSplit/>
          <w:trHeight w:val="260"/>
        </w:trPr>
        <w:tc>
          <w:tcPr>
            <w:tcW w:w="244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DB0" w:rsidRPr="00B13F40" w:rsidRDefault="00031DB0" w:rsidP="000F1082">
            <w:pPr>
              <w:widowControl/>
              <w:spacing w:line="480" w:lineRule="auto"/>
              <w:rPr>
                <w:sz w:val="24"/>
              </w:rPr>
            </w:pPr>
            <w:r w:rsidRPr="00B13F40">
              <w:rPr>
                <w:sz w:val="24"/>
              </w:rPr>
              <w:t>N*  (n=8)</w:t>
            </w:r>
          </w:p>
        </w:tc>
        <w:tc>
          <w:tcPr>
            <w:tcW w:w="236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DB0" w:rsidRPr="00B13F40" w:rsidRDefault="00031DB0" w:rsidP="000F1082">
            <w:pPr>
              <w:widowControl/>
              <w:spacing w:line="480" w:lineRule="auto"/>
              <w:rPr>
                <w:sz w:val="24"/>
              </w:rPr>
            </w:pPr>
          </w:p>
        </w:tc>
        <w:tc>
          <w:tcPr>
            <w:tcW w:w="2273" w:type="dxa"/>
            <w:tcBorders>
              <w:top w:val="none" w:sz="8" w:space="0" w:color="000000"/>
              <w:left w:val="none" w:sz="16" w:space="0" w:color="000000"/>
              <w:bottom w:val="none" w:sz="8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DB0" w:rsidRPr="00B13F40" w:rsidRDefault="00031DB0" w:rsidP="000F1082">
            <w:pPr>
              <w:widowControl/>
              <w:spacing w:line="480" w:lineRule="auto"/>
              <w:rPr>
                <w:sz w:val="24"/>
              </w:rPr>
            </w:pPr>
            <w:r w:rsidRPr="00B13F40">
              <w:rPr>
                <w:sz w:val="24"/>
              </w:rPr>
              <w:t xml:space="preserve">  0.039    </w:t>
            </w:r>
            <w:r w:rsidR="007442EE" w:rsidRPr="00B13F40">
              <w:rPr>
                <w:sz w:val="24"/>
              </w:rPr>
              <w:t xml:space="preserve">  </w:t>
            </w:r>
            <w:r w:rsidRPr="00B13F40">
              <w:rPr>
                <w:sz w:val="24"/>
              </w:rPr>
              <w:t>(0.043)</w:t>
            </w:r>
          </w:p>
        </w:tc>
        <w:tc>
          <w:tcPr>
            <w:tcW w:w="210" w:type="dxa"/>
            <w:tcBorders>
              <w:top w:val="none" w:sz="8" w:space="0" w:color="000000"/>
              <w:left w:val="none" w:sz="16" w:space="0" w:color="000000"/>
              <w:bottom w:val="none" w:sz="8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DB0" w:rsidRPr="00B13F40" w:rsidRDefault="00031DB0" w:rsidP="000F1082">
            <w:pPr>
              <w:widowControl/>
              <w:spacing w:line="480" w:lineRule="auto"/>
              <w:rPr>
                <w:sz w:val="24"/>
              </w:rPr>
            </w:pPr>
          </w:p>
        </w:tc>
        <w:tc>
          <w:tcPr>
            <w:tcW w:w="719" w:type="dxa"/>
            <w:gridSpan w:val="2"/>
            <w:tcBorders>
              <w:top w:val="none" w:sz="8" w:space="0" w:color="000000"/>
              <w:left w:val="none" w:sz="16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DB0" w:rsidRPr="00B13F40" w:rsidRDefault="00031DB0" w:rsidP="000F1082">
            <w:pPr>
              <w:widowControl/>
              <w:spacing w:line="480" w:lineRule="auto"/>
              <w:rPr>
                <w:sz w:val="24"/>
              </w:rPr>
            </w:pPr>
            <w:r w:rsidRPr="00B13F40">
              <w:rPr>
                <w:sz w:val="24"/>
              </w:rPr>
              <w:t>0.366</w:t>
            </w:r>
          </w:p>
        </w:tc>
        <w:tc>
          <w:tcPr>
            <w:tcW w:w="420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DB0" w:rsidRPr="00B13F40" w:rsidRDefault="00031DB0" w:rsidP="000F1082">
            <w:pPr>
              <w:pStyle w:val="Body"/>
              <w:spacing w:line="480" w:lineRule="auto"/>
              <w:rPr>
                <w:rFonts w:ascii="Times New Roman" w:hAnsi="Times New Roman"/>
                <w:szCs w:val="24"/>
              </w:rPr>
            </w:pPr>
          </w:p>
        </w:tc>
      </w:tr>
      <w:tr w:rsidR="00031DB0" w:rsidRPr="00B13F40" w:rsidTr="007442EE">
        <w:trPr>
          <w:cantSplit/>
          <w:trHeight w:val="260"/>
        </w:trPr>
        <w:tc>
          <w:tcPr>
            <w:tcW w:w="244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DB0" w:rsidRPr="00B13F40" w:rsidRDefault="00031DB0" w:rsidP="000F1082">
            <w:pPr>
              <w:widowControl/>
              <w:spacing w:line="480" w:lineRule="auto"/>
              <w:rPr>
                <w:sz w:val="24"/>
              </w:rPr>
            </w:pPr>
            <w:r w:rsidRPr="00B13F40">
              <w:rPr>
                <w:sz w:val="24"/>
              </w:rPr>
              <w:t>R0   (n=18)</w:t>
            </w:r>
          </w:p>
        </w:tc>
        <w:tc>
          <w:tcPr>
            <w:tcW w:w="236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DB0" w:rsidRPr="00B13F40" w:rsidRDefault="00031DB0" w:rsidP="000F1082">
            <w:pPr>
              <w:widowControl/>
              <w:spacing w:line="480" w:lineRule="auto"/>
              <w:rPr>
                <w:sz w:val="24"/>
              </w:rPr>
            </w:pPr>
          </w:p>
        </w:tc>
        <w:tc>
          <w:tcPr>
            <w:tcW w:w="2273" w:type="dxa"/>
            <w:tcBorders>
              <w:top w:val="none" w:sz="8" w:space="0" w:color="000000"/>
              <w:left w:val="none" w:sz="16" w:space="0" w:color="000000"/>
              <w:bottom w:val="none" w:sz="8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DB0" w:rsidRPr="00B13F40" w:rsidRDefault="00031DB0" w:rsidP="000F1082">
            <w:pPr>
              <w:widowControl/>
              <w:spacing w:line="480" w:lineRule="auto"/>
              <w:rPr>
                <w:sz w:val="24"/>
              </w:rPr>
            </w:pPr>
            <w:r w:rsidRPr="00B13F40">
              <w:rPr>
                <w:sz w:val="24"/>
              </w:rPr>
              <w:t xml:space="preserve">-0.022    </w:t>
            </w:r>
            <w:r w:rsidR="007442EE" w:rsidRPr="00B13F40">
              <w:rPr>
                <w:sz w:val="24"/>
              </w:rPr>
              <w:t xml:space="preserve">  </w:t>
            </w:r>
            <w:r w:rsidRPr="00B13F40">
              <w:rPr>
                <w:sz w:val="24"/>
              </w:rPr>
              <w:t>(0.027)</w:t>
            </w:r>
          </w:p>
        </w:tc>
        <w:tc>
          <w:tcPr>
            <w:tcW w:w="210" w:type="dxa"/>
            <w:tcBorders>
              <w:top w:val="none" w:sz="8" w:space="0" w:color="000000"/>
              <w:left w:val="none" w:sz="16" w:space="0" w:color="000000"/>
              <w:bottom w:val="none" w:sz="8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DB0" w:rsidRPr="00B13F40" w:rsidRDefault="00031DB0" w:rsidP="000F1082">
            <w:pPr>
              <w:widowControl/>
              <w:spacing w:line="480" w:lineRule="auto"/>
              <w:rPr>
                <w:sz w:val="24"/>
              </w:rPr>
            </w:pPr>
          </w:p>
        </w:tc>
        <w:tc>
          <w:tcPr>
            <w:tcW w:w="719" w:type="dxa"/>
            <w:gridSpan w:val="2"/>
            <w:tcBorders>
              <w:top w:val="none" w:sz="8" w:space="0" w:color="000000"/>
              <w:left w:val="none" w:sz="16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DB0" w:rsidRPr="00B13F40" w:rsidRDefault="00031DB0" w:rsidP="000F1082">
            <w:pPr>
              <w:widowControl/>
              <w:spacing w:line="480" w:lineRule="auto"/>
              <w:rPr>
                <w:sz w:val="24"/>
              </w:rPr>
            </w:pPr>
            <w:r w:rsidRPr="00B13F40">
              <w:rPr>
                <w:sz w:val="24"/>
              </w:rPr>
              <w:t>0.415</w:t>
            </w:r>
          </w:p>
        </w:tc>
        <w:tc>
          <w:tcPr>
            <w:tcW w:w="420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DB0" w:rsidRPr="00B13F40" w:rsidRDefault="00031DB0" w:rsidP="000F1082">
            <w:pPr>
              <w:pStyle w:val="Body"/>
              <w:spacing w:line="480" w:lineRule="auto"/>
              <w:rPr>
                <w:rFonts w:ascii="Times New Roman" w:hAnsi="Times New Roman"/>
                <w:szCs w:val="24"/>
              </w:rPr>
            </w:pPr>
          </w:p>
        </w:tc>
      </w:tr>
      <w:tr w:rsidR="00031DB0" w:rsidRPr="00B13F40" w:rsidTr="007442EE">
        <w:trPr>
          <w:cantSplit/>
          <w:trHeight w:val="260"/>
        </w:trPr>
        <w:tc>
          <w:tcPr>
            <w:tcW w:w="244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DB0" w:rsidRPr="00B13F40" w:rsidRDefault="00031DB0" w:rsidP="000F1082">
            <w:pPr>
              <w:widowControl/>
              <w:spacing w:line="480" w:lineRule="auto"/>
              <w:rPr>
                <w:sz w:val="24"/>
              </w:rPr>
            </w:pPr>
            <w:r w:rsidRPr="00B13F40">
              <w:rPr>
                <w:sz w:val="24"/>
              </w:rPr>
              <w:t>U     (n=7)</w:t>
            </w:r>
          </w:p>
        </w:tc>
        <w:tc>
          <w:tcPr>
            <w:tcW w:w="236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DB0" w:rsidRPr="00B13F40" w:rsidRDefault="00031DB0" w:rsidP="000F1082">
            <w:pPr>
              <w:widowControl/>
              <w:spacing w:line="480" w:lineRule="auto"/>
              <w:rPr>
                <w:sz w:val="24"/>
              </w:rPr>
            </w:pPr>
          </w:p>
        </w:tc>
        <w:tc>
          <w:tcPr>
            <w:tcW w:w="2273" w:type="dxa"/>
            <w:tcBorders>
              <w:top w:val="none" w:sz="8" w:space="0" w:color="000000"/>
              <w:left w:val="none" w:sz="16" w:space="0" w:color="000000"/>
              <w:bottom w:val="none" w:sz="8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DB0" w:rsidRPr="00B13F40" w:rsidRDefault="00031DB0" w:rsidP="000F1082">
            <w:pPr>
              <w:widowControl/>
              <w:spacing w:line="480" w:lineRule="auto"/>
              <w:rPr>
                <w:sz w:val="24"/>
              </w:rPr>
            </w:pPr>
            <w:r w:rsidRPr="00B13F40">
              <w:rPr>
                <w:sz w:val="24"/>
              </w:rPr>
              <w:t xml:space="preserve"> 0.030   </w:t>
            </w:r>
            <w:r w:rsidR="00AE31E0" w:rsidRPr="00B13F40">
              <w:rPr>
                <w:sz w:val="24"/>
              </w:rPr>
              <w:t xml:space="preserve">  </w:t>
            </w:r>
            <w:r w:rsidRPr="00B13F40">
              <w:rPr>
                <w:sz w:val="24"/>
              </w:rPr>
              <w:t xml:space="preserve"> (0.034)</w:t>
            </w:r>
          </w:p>
        </w:tc>
        <w:tc>
          <w:tcPr>
            <w:tcW w:w="210" w:type="dxa"/>
            <w:tcBorders>
              <w:top w:val="none" w:sz="8" w:space="0" w:color="000000"/>
              <w:left w:val="none" w:sz="16" w:space="0" w:color="000000"/>
              <w:bottom w:val="none" w:sz="8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DB0" w:rsidRPr="00B13F40" w:rsidRDefault="00031DB0" w:rsidP="000F1082">
            <w:pPr>
              <w:widowControl/>
              <w:spacing w:line="480" w:lineRule="auto"/>
              <w:rPr>
                <w:sz w:val="24"/>
              </w:rPr>
            </w:pPr>
          </w:p>
        </w:tc>
        <w:tc>
          <w:tcPr>
            <w:tcW w:w="719" w:type="dxa"/>
            <w:gridSpan w:val="2"/>
            <w:tcBorders>
              <w:top w:val="none" w:sz="8" w:space="0" w:color="000000"/>
              <w:left w:val="none" w:sz="16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DB0" w:rsidRPr="00B13F40" w:rsidRDefault="00031DB0" w:rsidP="000F1082">
            <w:pPr>
              <w:widowControl/>
              <w:spacing w:line="480" w:lineRule="auto"/>
              <w:rPr>
                <w:sz w:val="24"/>
              </w:rPr>
            </w:pPr>
            <w:r w:rsidRPr="00B13F40">
              <w:rPr>
                <w:sz w:val="24"/>
              </w:rPr>
              <w:t>0.377</w:t>
            </w:r>
          </w:p>
        </w:tc>
        <w:tc>
          <w:tcPr>
            <w:tcW w:w="420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DB0" w:rsidRPr="00B13F40" w:rsidRDefault="00031DB0" w:rsidP="000F1082">
            <w:pPr>
              <w:pStyle w:val="Body"/>
              <w:spacing w:line="480" w:lineRule="auto"/>
              <w:rPr>
                <w:rFonts w:ascii="Times New Roman" w:hAnsi="Times New Roman"/>
                <w:szCs w:val="24"/>
              </w:rPr>
            </w:pPr>
          </w:p>
        </w:tc>
      </w:tr>
      <w:tr w:rsidR="00031DB0" w:rsidRPr="00B13F40" w:rsidTr="007442EE">
        <w:trPr>
          <w:cantSplit/>
          <w:trHeight w:val="265"/>
        </w:trPr>
        <w:tc>
          <w:tcPr>
            <w:tcW w:w="2441" w:type="dxa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DB0" w:rsidRPr="00B13F40" w:rsidRDefault="00031DB0" w:rsidP="000F1082">
            <w:pPr>
              <w:widowControl/>
              <w:spacing w:line="480" w:lineRule="auto"/>
              <w:rPr>
                <w:sz w:val="24"/>
              </w:rPr>
            </w:pPr>
            <w:r w:rsidRPr="00B13F40">
              <w:rPr>
                <w:sz w:val="24"/>
              </w:rPr>
              <w:t>L2 + L2* (n=39)</w:t>
            </w:r>
          </w:p>
        </w:tc>
        <w:tc>
          <w:tcPr>
            <w:tcW w:w="236" w:type="dxa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DB0" w:rsidRPr="00B13F40" w:rsidRDefault="00031DB0" w:rsidP="000F1082">
            <w:pPr>
              <w:widowControl/>
              <w:spacing w:line="480" w:lineRule="auto"/>
              <w:rPr>
                <w:sz w:val="24"/>
              </w:rPr>
            </w:pPr>
          </w:p>
        </w:tc>
        <w:tc>
          <w:tcPr>
            <w:tcW w:w="2273" w:type="dxa"/>
            <w:tcBorders>
              <w:top w:val="none" w:sz="8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DB0" w:rsidRPr="00B13F40" w:rsidRDefault="00031DB0" w:rsidP="000F1082">
            <w:pPr>
              <w:widowControl/>
              <w:spacing w:line="480" w:lineRule="auto"/>
              <w:rPr>
                <w:sz w:val="24"/>
              </w:rPr>
            </w:pPr>
            <w:r w:rsidRPr="00B13F40">
              <w:rPr>
                <w:sz w:val="24"/>
              </w:rPr>
              <w:t xml:space="preserve">-0.052   </w:t>
            </w:r>
            <w:r w:rsidR="00AE31E0" w:rsidRPr="00B13F40">
              <w:rPr>
                <w:sz w:val="24"/>
              </w:rPr>
              <w:t xml:space="preserve">  </w:t>
            </w:r>
            <w:r w:rsidRPr="00B13F40">
              <w:rPr>
                <w:sz w:val="24"/>
              </w:rPr>
              <w:t>(0.020)</w:t>
            </w:r>
          </w:p>
        </w:tc>
        <w:tc>
          <w:tcPr>
            <w:tcW w:w="210" w:type="dxa"/>
            <w:tcBorders>
              <w:top w:val="none" w:sz="8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DB0" w:rsidRPr="00B13F40" w:rsidRDefault="00031DB0" w:rsidP="000F1082">
            <w:pPr>
              <w:widowControl/>
              <w:spacing w:line="480" w:lineRule="auto"/>
              <w:rPr>
                <w:sz w:val="24"/>
              </w:rPr>
            </w:pPr>
          </w:p>
        </w:tc>
        <w:tc>
          <w:tcPr>
            <w:tcW w:w="719" w:type="dxa"/>
            <w:gridSpan w:val="2"/>
            <w:tcBorders>
              <w:top w:val="none" w:sz="8" w:space="0" w:color="000000"/>
              <w:left w:val="none" w:sz="16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DB0" w:rsidRPr="00B13F40" w:rsidRDefault="00031DB0" w:rsidP="000F1082">
            <w:pPr>
              <w:widowControl/>
              <w:spacing w:line="480" w:lineRule="auto"/>
              <w:rPr>
                <w:sz w:val="24"/>
              </w:rPr>
            </w:pPr>
            <w:r w:rsidRPr="00B13F40">
              <w:rPr>
                <w:sz w:val="24"/>
              </w:rPr>
              <w:t>0.009</w:t>
            </w:r>
          </w:p>
        </w:tc>
        <w:tc>
          <w:tcPr>
            <w:tcW w:w="420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DB0" w:rsidRPr="00B13F40" w:rsidRDefault="00031DB0" w:rsidP="000F1082">
            <w:pPr>
              <w:pStyle w:val="Body"/>
              <w:spacing w:line="480" w:lineRule="auto"/>
              <w:rPr>
                <w:rFonts w:ascii="Times New Roman" w:hAnsi="Times New Roman"/>
                <w:szCs w:val="24"/>
              </w:rPr>
            </w:pPr>
          </w:p>
        </w:tc>
      </w:tr>
    </w:tbl>
    <w:p w:rsidR="00031DB0" w:rsidRPr="00B13F40" w:rsidRDefault="00031DB0" w:rsidP="00031DB0">
      <w:pPr>
        <w:widowControl/>
        <w:spacing w:after="200" w:line="480" w:lineRule="auto"/>
        <w:rPr>
          <w:color w:val="181818"/>
          <w:sz w:val="24"/>
        </w:rPr>
      </w:pPr>
    </w:p>
    <w:p w:rsidR="00632198" w:rsidRPr="00B13F40" w:rsidRDefault="00632198" w:rsidP="00031DB0">
      <w:pPr>
        <w:widowControl/>
        <w:spacing w:line="480" w:lineRule="auto"/>
        <w:rPr>
          <w:color w:val="181818"/>
          <w:sz w:val="24"/>
        </w:rPr>
      </w:pPr>
    </w:p>
    <w:p w:rsidR="00031DB0" w:rsidRPr="00B13F40" w:rsidRDefault="00031DB0" w:rsidP="00031DB0">
      <w:pPr>
        <w:widowControl/>
        <w:spacing w:line="480" w:lineRule="auto"/>
        <w:rPr>
          <w:color w:val="181818"/>
          <w:sz w:val="24"/>
        </w:rPr>
      </w:pPr>
      <w:r w:rsidRPr="00B13F40">
        <w:rPr>
          <w:color w:val="181818"/>
          <w:sz w:val="24"/>
        </w:rPr>
        <w:lastRenderedPageBreak/>
        <w:t>Footnote to Table S1</w:t>
      </w:r>
    </w:p>
    <w:p w:rsidR="007442EE" w:rsidRPr="00B13F40" w:rsidRDefault="00031DB0" w:rsidP="007442EE">
      <w:pPr>
        <w:widowControl/>
        <w:spacing w:line="360" w:lineRule="auto"/>
        <w:rPr>
          <w:color w:val="181818"/>
          <w:sz w:val="24"/>
        </w:rPr>
      </w:pPr>
      <w:r w:rsidRPr="00B13F40">
        <w:rPr>
          <w:sz w:val="24"/>
        </w:rPr>
        <w:t>(*) macro-</w:t>
      </w:r>
      <w:proofErr w:type="spellStart"/>
      <w:r w:rsidRPr="00B13F40">
        <w:rPr>
          <w:sz w:val="24"/>
        </w:rPr>
        <w:t>haplogroups</w:t>
      </w:r>
      <w:proofErr w:type="spellEnd"/>
      <w:r w:rsidRPr="00B13F40">
        <w:rPr>
          <w:sz w:val="24"/>
        </w:rPr>
        <w:t xml:space="preserve"> as defined in the histogram of Figure 1</w:t>
      </w:r>
      <w:r w:rsidRPr="00B13F40">
        <w:rPr>
          <w:sz w:val="24"/>
          <w:shd w:val="clear" w:color="auto" w:fill="FFFFFF"/>
        </w:rPr>
        <w:t>.</w:t>
      </w:r>
      <w:r w:rsidRPr="00B13F40">
        <w:rPr>
          <w:sz w:val="24"/>
        </w:rPr>
        <w:t xml:space="preserve"> Note that non-L </w:t>
      </w:r>
      <w:proofErr w:type="spellStart"/>
      <w:r w:rsidRPr="00B13F40">
        <w:rPr>
          <w:sz w:val="24"/>
        </w:rPr>
        <w:t>haplogroups</w:t>
      </w:r>
      <w:proofErr w:type="spellEnd"/>
      <w:r w:rsidRPr="00B13F40">
        <w:rPr>
          <w:sz w:val="24"/>
        </w:rPr>
        <w:t xml:space="preserve"> H, HV, V and root R0 were grouped as R0, and the U and K </w:t>
      </w:r>
      <w:proofErr w:type="spellStart"/>
      <w:r w:rsidRPr="00B13F40">
        <w:rPr>
          <w:sz w:val="24"/>
        </w:rPr>
        <w:t>haplogroups</w:t>
      </w:r>
      <w:proofErr w:type="spellEnd"/>
      <w:r w:rsidRPr="00B13F40">
        <w:rPr>
          <w:sz w:val="24"/>
        </w:rPr>
        <w:t xml:space="preserve"> as U. (¶) models adjusted for the effects of gender, baseline age and HLA-B. (§) p-values adjusted for multiple comparisons (</w:t>
      </w:r>
      <w:proofErr w:type="spellStart"/>
      <w:r w:rsidRPr="00B13F40">
        <w:rPr>
          <w:sz w:val="24"/>
        </w:rPr>
        <w:t>Tukey</w:t>
      </w:r>
      <w:proofErr w:type="spellEnd"/>
      <w:r w:rsidRPr="00B13F40">
        <w:rPr>
          <w:sz w:val="24"/>
        </w:rPr>
        <w:t xml:space="preserve">-Kramer adjustment). </w:t>
      </w:r>
      <w:r w:rsidRPr="00B13F40">
        <w:rPr>
          <w:color w:val="181818"/>
          <w:sz w:val="24"/>
        </w:rPr>
        <w:t xml:space="preserve">Note that only clades or </w:t>
      </w:r>
      <w:proofErr w:type="spellStart"/>
      <w:r w:rsidRPr="00B13F40">
        <w:rPr>
          <w:color w:val="181818"/>
          <w:sz w:val="24"/>
        </w:rPr>
        <w:t>macrohaplogroups</w:t>
      </w:r>
      <w:proofErr w:type="spellEnd"/>
      <w:r w:rsidRPr="00B13F40">
        <w:rPr>
          <w:color w:val="181818"/>
          <w:sz w:val="24"/>
        </w:rPr>
        <w:t xml:space="preserve"> with a frequency greater than 3% are shown.  SE= standard error of the mean.</w:t>
      </w:r>
      <w:r w:rsidR="007442EE" w:rsidRPr="00B13F40">
        <w:rPr>
          <w:color w:val="181818"/>
          <w:sz w:val="24"/>
        </w:rPr>
        <w:t xml:space="preserve"> . (†) Parameter estimates for the covariates in the model with </w:t>
      </w:r>
      <w:r w:rsidR="00AE31E0" w:rsidRPr="00B13F40">
        <w:rPr>
          <w:color w:val="181818"/>
          <w:sz w:val="24"/>
        </w:rPr>
        <w:t>L3</w:t>
      </w:r>
      <w:r w:rsidR="007442EE" w:rsidRPr="00B13F40">
        <w:rPr>
          <w:color w:val="181818"/>
          <w:sz w:val="24"/>
        </w:rPr>
        <w:t xml:space="preserve"> as predictors were for HLA-B*35 (beta= </w:t>
      </w:r>
      <w:r w:rsidR="004A272C" w:rsidRPr="00B13F40">
        <w:rPr>
          <w:sz w:val="24"/>
        </w:rPr>
        <w:t>-2.58</w:t>
      </w:r>
      <w:r w:rsidR="007442EE" w:rsidRPr="00B13F40">
        <w:rPr>
          <w:color w:val="181818"/>
          <w:sz w:val="24"/>
        </w:rPr>
        <w:t>; SE=</w:t>
      </w:r>
      <w:r w:rsidR="004A272C" w:rsidRPr="00B13F40">
        <w:rPr>
          <w:sz w:val="24"/>
        </w:rPr>
        <w:t>1.28</w:t>
      </w:r>
      <w:r w:rsidR="007442EE" w:rsidRPr="00B13F40">
        <w:rPr>
          <w:color w:val="181818"/>
          <w:sz w:val="24"/>
        </w:rPr>
        <w:t xml:space="preserve">; p= </w:t>
      </w:r>
      <w:r w:rsidR="004A272C" w:rsidRPr="00B13F40">
        <w:rPr>
          <w:sz w:val="24"/>
        </w:rPr>
        <w:t>0.043</w:t>
      </w:r>
      <w:r w:rsidR="007442EE" w:rsidRPr="00B13F40">
        <w:rPr>
          <w:color w:val="181818"/>
          <w:sz w:val="24"/>
        </w:rPr>
        <w:t>), HLA-B*57 or HLA-B*27 (beta=</w:t>
      </w:r>
      <w:r w:rsidR="004A272C" w:rsidRPr="00B13F40">
        <w:rPr>
          <w:sz w:val="24"/>
        </w:rPr>
        <w:t>3.48</w:t>
      </w:r>
      <w:r w:rsidR="007442EE" w:rsidRPr="00B13F40">
        <w:rPr>
          <w:color w:val="181818"/>
          <w:sz w:val="24"/>
        </w:rPr>
        <w:t>; SE=</w:t>
      </w:r>
      <w:r w:rsidR="004A272C" w:rsidRPr="00B13F40">
        <w:rPr>
          <w:sz w:val="24"/>
        </w:rPr>
        <w:t>1.32</w:t>
      </w:r>
      <w:r w:rsidR="00D165E4" w:rsidRPr="00B13F40">
        <w:rPr>
          <w:color w:val="181818"/>
          <w:sz w:val="24"/>
        </w:rPr>
        <w:t xml:space="preserve">; </w:t>
      </w:r>
      <w:r w:rsidR="007442EE" w:rsidRPr="00B13F40">
        <w:rPr>
          <w:color w:val="181818"/>
          <w:sz w:val="24"/>
        </w:rPr>
        <w:t>p=</w:t>
      </w:r>
      <w:r w:rsidR="004A272C" w:rsidRPr="00B13F40">
        <w:rPr>
          <w:sz w:val="24"/>
        </w:rPr>
        <w:t>0.009</w:t>
      </w:r>
      <w:r w:rsidR="007442EE" w:rsidRPr="00B13F40">
        <w:rPr>
          <w:color w:val="181818"/>
          <w:sz w:val="24"/>
        </w:rPr>
        <w:t>)</w:t>
      </w:r>
      <w:r w:rsidR="004A272C" w:rsidRPr="00B13F40">
        <w:rPr>
          <w:color w:val="181818"/>
          <w:sz w:val="24"/>
        </w:rPr>
        <w:t xml:space="preserve">, gender </w:t>
      </w:r>
      <w:r w:rsidR="007442EE" w:rsidRPr="00B13F40">
        <w:rPr>
          <w:color w:val="181818"/>
          <w:sz w:val="24"/>
        </w:rPr>
        <w:t xml:space="preserve">(beta= </w:t>
      </w:r>
      <w:r w:rsidR="004A272C" w:rsidRPr="00B13F40">
        <w:rPr>
          <w:sz w:val="24"/>
        </w:rPr>
        <w:t>-1.61</w:t>
      </w:r>
      <w:r w:rsidR="007442EE" w:rsidRPr="00B13F40">
        <w:rPr>
          <w:color w:val="181818"/>
          <w:sz w:val="24"/>
        </w:rPr>
        <w:t>; SE=</w:t>
      </w:r>
      <w:r w:rsidR="004A272C" w:rsidRPr="00B13F40">
        <w:rPr>
          <w:sz w:val="24"/>
        </w:rPr>
        <w:t>1.02</w:t>
      </w:r>
      <w:r w:rsidR="007442EE" w:rsidRPr="00B13F40">
        <w:rPr>
          <w:color w:val="181818"/>
          <w:sz w:val="24"/>
        </w:rPr>
        <w:t>; p =</w:t>
      </w:r>
      <w:r w:rsidR="004A272C" w:rsidRPr="00B13F40">
        <w:rPr>
          <w:sz w:val="24"/>
        </w:rPr>
        <w:t>0.114</w:t>
      </w:r>
      <w:r w:rsidR="007442EE" w:rsidRPr="00B13F40">
        <w:rPr>
          <w:color w:val="181818"/>
          <w:sz w:val="24"/>
        </w:rPr>
        <w:t xml:space="preserve">) and for age at baseline (beta= </w:t>
      </w:r>
      <w:r w:rsidR="004A272C" w:rsidRPr="00B13F40">
        <w:rPr>
          <w:sz w:val="24"/>
        </w:rPr>
        <w:t>-0.33</w:t>
      </w:r>
      <w:r w:rsidR="007442EE" w:rsidRPr="00B13F40">
        <w:rPr>
          <w:color w:val="181818"/>
          <w:sz w:val="24"/>
        </w:rPr>
        <w:t>; SE=</w:t>
      </w:r>
      <w:r w:rsidR="004A272C" w:rsidRPr="00B13F40">
        <w:rPr>
          <w:sz w:val="24"/>
        </w:rPr>
        <w:t>0.22</w:t>
      </w:r>
      <w:r w:rsidR="007442EE" w:rsidRPr="00B13F40">
        <w:rPr>
          <w:color w:val="181818"/>
          <w:sz w:val="24"/>
        </w:rPr>
        <w:t>; p=</w:t>
      </w:r>
      <w:r w:rsidR="004A272C" w:rsidRPr="00B13F40">
        <w:rPr>
          <w:sz w:val="24"/>
        </w:rPr>
        <w:t>0.133</w:t>
      </w:r>
      <w:r w:rsidR="007442EE" w:rsidRPr="00B13F40">
        <w:rPr>
          <w:color w:val="181818"/>
          <w:sz w:val="24"/>
        </w:rPr>
        <w:t>).</w:t>
      </w:r>
      <w:r w:rsidR="00AE31E0" w:rsidRPr="00B13F40">
        <w:rPr>
          <w:color w:val="181818"/>
          <w:sz w:val="24"/>
        </w:rPr>
        <w:t xml:space="preserve"> (†) Parameter estimates for the covariates in the model with L2 &amp; L2* as predictors were for HLA-B*35 (beta= </w:t>
      </w:r>
      <w:r w:rsidR="004A272C" w:rsidRPr="00B13F40">
        <w:rPr>
          <w:sz w:val="24"/>
        </w:rPr>
        <w:t>-2.72</w:t>
      </w:r>
      <w:r w:rsidR="00AE31E0" w:rsidRPr="00B13F40">
        <w:rPr>
          <w:color w:val="181818"/>
          <w:sz w:val="24"/>
        </w:rPr>
        <w:t>; SE=</w:t>
      </w:r>
      <w:r w:rsidR="004A272C" w:rsidRPr="00B13F40">
        <w:rPr>
          <w:sz w:val="24"/>
        </w:rPr>
        <w:t>1.26</w:t>
      </w:r>
      <w:r w:rsidR="00AE31E0" w:rsidRPr="00B13F40">
        <w:rPr>
          <w:color w:val="181818"/>
          <w:sz w:val="24"/>
        </w:rPr>
        <w:t xml:space="preserve">; p= </w:t>
      </w:r>
      <w:r w:rsidR="004A272C" w:rsidRPr="00B13F40">
        <w:rPr>
          <w:sz w:val="24"/>
        </w:rPr>
        <w:t>0.031</w:t>
      </w:r>
      <w:r w:rsidR="00AE31E0" w:rsidRPr="00B13F40">
        <w:rPr>
          <w:color w:val="181818"/>
          <w:sz w:val="24"/>
        </w:rPr>
        <w:t>), HLA-B*57 or HLA-B*27 (beta=</w:t>
      </w:r>
      <w:r w:rsidR="004A272C" w:rsidRPr="00B13F40">
        <w:rPr>
          <w:sz w:val="24"/>
        </w:rPr>
        <w:t>3.46</w:t>
      </w:r>
      <w:r w:rsidR="00AE31E0" w:rsidRPr="00B13F40">
        <w:rPr>
          <w:color w:val="181818"/>
          <w:sz w:val="24"/>
        </w:rPr>
        <w:t>; SE=</w:t>
      </w:r>
      <w:r w:rsidR="008311B7" w:rsidRPr="00B13F40">
        <w:rPr>
          <w:sz w:val="24"/>
        </w:rPr>
        <w:t>1.</w:t>
      </w:r>
      <w:r w:rsidR="004A272C" w:rsidRPr="00B13F40">
        <w:rPr>
          <w:sz w:val="24"/>
        </w:rPr>
        <w:t>30</w:t>
      </w:r>
      <w:r w:rsidR="00D165E4" w:rsidRPr="00B13F40">
        <w:rPr>
          <w:color w:val="181818"/>
          <w:sz w:val="24"/>
        </w:rPr>
        <w:t xml:space="preserve">; </w:t>
      </w:r>
      <w:r w:rsidR="00AE31E0" w:rsidRPr="00B13F40">
        <w:rPr>
          <w:color w:val="181818"/>
          <w:sz w:val="24"/>
        </w:rPr>
        <w:t>p=</w:t>
      </w:r>
      <w:r w:rsidR="004A272C" w:rsidRPr="00B13F40">
        <w:rPr>
          <w:sz w:val="24"/>
        </w:rPr>
        <w:t>0.008</w:t>
      </w:r>
      <w:r w:rsidR="00C551CD" w:rsidRPr="00B13F40">
        <w:rPr>
          <w:color w:val="181818"/>
          <w:sz w:val="24"/>
        </w:rPr>
        <w:t>), gender</w:t>
      </w:r>
      <w:r w:rsidR="00AE31E0" w:rsidRPr="00B13F40">
        <w:rPr>
          <w:color w:val="181818"/>
          <w:sz w:val="24"/>
        </w:rPr>
        <w:t xml:space="preserve"> (beta= </w:t>
      </w:r>
      <w:r w:rsidR="004A272C" w:rsidRPr="00B13F40">
        <w:rPr>
          <w:sz w:val="24"/>
        </w:rPr>
        <w:t>-1.87</w:t>
      </w:r>
      <w:r w:rsidR="00AE31E0" w:rsidRPr="00B13F40">
        <w:rPr>
          <w:color w:val="181818"/>
          <w:sz w:val="24"/>
        </w:rPr>
        <w:t>; SE=</w:t>
      </w:r>
      <w:r w:rsidR="004A272C" w:rsidRPr="00B13F40">
        <w:rPr>
          <w:sz w:val="24"/>
        </w:rPr>
        <w:t>1.00</w:t>
      </w:r>
      <w:r w:rsidR="00AE31E0" w:rsidRPr="00B13F40">
        <w:rPr>
          <w:color w:val="181818"/>
          <w:sz w:val="24"/>
        </w:rPr>
        <w:t>; p =</w:t>
      </w:r>
      <w:r w:rsidR="004A272C" w:rsidRPr="00B13F40">
        <w:rPr>
          <w:sz w:val="24"/>
        </w:rPr>
        <w:t>0.062</w:t>
      </w:r>
      <w:r w:rsidR="00AE31E0" w:rsidRPr="00B13F40">
        <w:rPr>
          <w:color w:val="181818"/>
          <w:sz w:val="24"/>
        </w:rPr>
        <w:t xml:space="preserve">) and for age at baseline (beta= </w:t>
      </w:r>
      <w:r w:rsidR="004A272C" w:rsidRPr="00B13F40">
        <w:rPr>
          <w:sz w:val="24"/>
        </w:rPr>
        <w:t>-0.33</w:t>
      </w:r>
      <w:r w:rsidR="00AE31E0" w:rsidRPr="00B13F40">
        <w:rPr>
          <w:color w:val="181818"/>
          <w:sz w:val="24"/>
        </w:rPr>
        <w:t>; SE=</w:t>
      </w:r>
      <w:r w:rsidR="004A272C" w:rsidRPr="00B13F40">
        <w:rPr>
          <w:sz w:val="24"/>
        </w:rPr>
        <w:t>0.22</w:t>
      </w:r>
      <w:r w:rsidR="00AE31E0" w:rsidRPr="00B13F40">
        <w:rPr>
          <w:color w:val="181818"/>
          <w:sz w:val="24"/>
        </w:rPr>
        <w:t>; p=</w:t>
      </w:r>
      <w:r w:rsidR="004A272C" w:rsidRPr="00B13F40">
        <w:rPr>
          <w:sz w:val="24"/>
        </w:rPr>
        <w:t>0.128</w:t>
      </w:r>
      <w:r w:rsidR="00AE31E0" w:rsidRPr="00B13F40">
        <w:rPr>
          <w:color w:val="181818"/>
          <w:sz w:val="24"/>
        </w:rPr>
        <w:t>).</w:t>
      </w:r>
    </w:p>
    <w:p w:rsidR="00031DB0" w:rsidRPr="00B13F40" w:rsidRDefault="00031DB0" w:rsidP="00031DB0">
      <w:pPr>
        <w:widowControl/>
        <w:spacing w:line="480" w:lineRule="auto"/>
        <w:rPr>
          <w:sz w:val="24"/>
        </w:rPr>
      </w:pPr>
    </w:p>
    <w:p w:rsidR="00313603" w:rsidRPr="00B13F40" w:rsidRDefault="00313603">
      <w:pPr>
        <w:widowControl/>
        <w:spacing w:after="200" w:line="276" w:lineRule="auto"/>
        <w:rPr>
          <w:sz w:val="24"/>
        </w:rPr>
      </w:pPr>
      <w:r w:rsidRPr="00B13F40">
        <w:rPr>
          <w:sz w:val="24"/>
        </w:rPr>
        <w:br w:type="page"/>
      </w:r>
    </w:p>
    <w:p w:rsidR="00313603" w:rsidRPr="00B13F40" w:rsidRDefault="00313603" w:rsidP="00313603">
      <w:pPr>
        <w:spacing w:line="480" w:lineRule="auto"/>
        <w:rPr>
          <w:sz w:val="24"/>
        </w:rPr>
      </w:pPr>
      <w:proofErr w:type="gramStart"/>
      <w:r w:rsidRPr="00B13F40">
        <w:rPr>
          <w:sz w:val="24"/>
        </w:rPr>
        <w:lastRenderedPageBreak/>
        <w:t>Supplementary Figure S1.</w:t>
      </w:r>
      <w:proofErr w:type="gramEnd"/>
      <w:r w:rsidRPr="00B13F40">
        <w:rPr>
          <w:sz w:val="24"/>
        </w:rPr>
        <w:t xml:space="preserve"> Flow diagram showing the REACH study groups sampled for the study of </w:t>
      </w:r>
      <w:proofErr w:type="spellStart"/>
      <w:r w:rsidRPr="00B13F40">
        <w:rPr>
          <w:sz w:val="24"/>
        </w:rPr>
        <w:t>virologic</w:t>
      </w:r>
      <w:proofErr w:type="spellEnd"/>
      <w:r w:rsidRPr="00B13F40">
        <w:rPr>
          <w:sz w:val="24"/>
        </w:rPr>
        <w:t xml:space="preserve"> and immunologic outcomes of HIV infection</w:t>
      </w:r>
    </w:p>
    <w:p w:rsidR="00313603" w:rsidRPr="00B13F40" w:rsidRDefault="00313603" w:rsidP="00313603">
      <w:pPr>
        <w:rPr>
          <w:sz w:val="24"/>
        </w:rPr>
      </w:pPr>
    </w:p>
    <w:p w:rsidR="00313603" w:rsidRPr="00B13F40" w:rsidRDefault="00313603" w:rsidP="00313603">
      <w:pPr>
        <w:rPr>
          <w:sz w:val="24"/>
        </w:rPr>
      </w:pPr>
    </w:p>
    <w:p w:rsidR="00313603" w:rsidRPr="00B13F40" w:rsidRDefault="00313603" w:rsidP="00313603">
      <w:pPr>
        <w:rPr>
          <w:sz w:val="24"/>
        </w:rPr>
      </w:pPr>
      <w:r w:rsidRPr="00B13F40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5EC775" wp14:editId="3816D8BA">
                <wp:simplePos x="0" y="0"/>
                <wp:positionH relativeFrom="column">
                  <wp:posOffset>1895475</wp:posOffset>
                </wp:positionH>
                <wp:positionV relativeFrom="paragraph">
                  <wp:posOffset>64770</wp:posOffset>
                </wp:positionV>
                <wp:extent cx="2000250" cy="603885"/>
                <wp:effectExtent l="0" t="0" r="19050" b="24765"/>
                <wp:wrapNone/>
                <wp:docPr id="12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60388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3603" w:rsidRPr="00AD6336" w:rsidRDefault="00313603" w:rsidP="0031360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AD6336">
                              <w:rPr>
                                <w:color w:val="000000" w:themeColor="dark1"/>
                                <w:kern w:val="24"/>
                              </w:rPr>
                              <w:t xml:space="preserve">REACH HIV-positive and HAART-naive participants </w:t>
                            </w:r>
                          </w:p>
                          <w:p w:rsidR="00313603" w:rsidRPr="00AD6336" w:rsidRDefault="00313603" w:rsidP="0031360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 w:themeColor="dark1"/>
                                <w:kern w:val="24"/>
                              </w:rPr>
                              <w:t>(n=343</w:t>
                            </w:r>
                            <w:r w:rsidRPr="00AD6336">
                              <w:rPr>
                                <w:color w:val="000000" w:themeColor="dark1"/>
                                <w:kern w:val="24"/>
                              </w:rPr>
                              <w:t xml:space="preserve">)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49.25pt;margin-top:5.1pt;width:157.5pt;height:4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" fillcolor="white [3201]" strokecolor="black [3213]" strokeweight="1pt">
                <v:textbox>
                  <w:txbxContent>
                    <w:p w:rsidR="00313603" w:rsidRPr="00AD6336" w:rsidRDefault="00313603" w:rsidP="0031360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AD6336">
                        <w:rPr>
                          <w:color w:val="000000" w:themeColor="dark1"/>
                          <w:kern w:val="24"/>
                        </w:rPr>
                        <w:t xml:space="preserve">REACH HIV-positive and HAART-naive participants </w:t>
                      </w:r>
                    </w:p>
                    <w:p w:rsidR="00313603" w:rsidRPr="00AD6336" w:rsidRDefault="00313603" w:rsidP="0031360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 w:themeColor="dark1"/>
                          <w:kern w:val="24"/>
                        </w:rPr>
                        <w:t>(n=343</w:t>
                      </w:r>
                      <w:r w:rsidRPr="00AD6336">
                        <w:rPr>
                          <w:color w:val="000000" w:themeColor="dark1"/>
                          <w:kern w:val="24"/>
                        </w:rPr>
                        <w:t xml:space="preserve">)  </w:t>
                      </w:r>
                    </w:p>
                  </w:txbxContent>
                </v:textbox>
              </v:rect>
            </w:pict>
          </mc:Fallback>
        </mc:AlternateContent>
      </w:r>
    </w:p>
    <w:p w:rsidR="00313603" w:rsidRPr="00B13F40" w:rsidRDefault="00313603" w:rsidP="00313603">
      <w:pPr>
        <w:rPr>
          <w:sz w:val="24"/>
        </w:rPr>
      </w:pPr>
      <w:r w:rsidRPr="00B13F40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852FC2" wp14:editId="13861DAA">
                <wp:simplePos x="0" y="0"/>
                <wp:positionH relativeFrom="column">
                  <wp:posOffset>1465580</wp:posOffset>
                </wp:positionH>
                <wp:positionV relativeFrom="paragraph">
                  <wp:posOffset>2886075</wp:posOffset>
                </wp:positionV>
                <wp:extent cx="1553210" cy="461645"/>
                <wp:effectExtent l="0" t="0" r="0" b="2540"/>
                <wp:wrapNone/>
                <wp:docPr id="31" name="Text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3210" cy="46164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 w:rsidR="00313603" w:rsidRPr="00AD6336" w:rsidRDefault="00313603" w:rsidP="0031360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AD6336">
                              <w:rPr>
                                <w:color w:val="000000" w:themeColor="text1"/>
                                <w:kern w:val="24"/>
                              </w:rPr>
                              <w:t xml:space="preserve"> Eligible for </w:t>
                            </w:r>
                            <w:proofErr w:type="spellStart"/>
                            <w:r w:rsidRPr="00AD6336">
                              <w:rPr>
                                <w:color w:val="000000" w:themeColor="text1"/>
                                <w:kern w:val="24"/>
                              </w:rPr>
                              <w:t>setpoint</w:t>
                            </w:r>
                            <w:proofErr w:type="spellEnd"/>
                            <w:r w:rsidRPr="00AD6336">
                              <w:rPr>
                                <w:color w:val="000000" w:themeColor="text1"/>
                                <w:kern w:val="24"/>
                              </w:rPr>
                              <w:t xml:space="preserve">       </w:t>
                            </w:r>
                          </w:p>
                          <w:p w:rsidR="00313603" w:rsidRPr="00AD6336" w:rsidRDefault="00313603" w:rsidP="0031360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AD6336">
                              <w:rPr>
                                <w:color w:val="000000" w:themeColor="text1"/>
                                <w:kern w:val="24"/>
                              </w:rPr>
                              <w:t xml:space="preserve">        VL analysis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30" o:spid="_x0000_s1027" type="#_x0000_t202" style="position:absolute;margin-left:115.4pt;margin-top:227.25pt;width:122.3pt;height:36.3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" filled="f" stroked="f" strokeweight="1pt">
                <v:textbox style="mso-fit-shape-to-text:t">
                  <w:txbxContent>
                    <w:p w:rsidR="00313603" w:rsidRPr="00AD6336" w:rsidRDefault="00313603" w:rsidP="00313603">
                      <w:pPr>
                        <w:pStyle w:val="NormalWeb"/>
                        <w:spacing w:before="0" w:beforeAutospacing="0" w:after="0" w:afterAutospacing="0"/>
                      </w:pPr>
                      <w:r w:rsidRPr="00AD6336">
                        <w:rPr>
                          <w:color w:val="000000" w:themeColor="text1"/>
                          <w:kern w:val="24"/>
                        </w:rPr>
                        <w:t xml:space="preserve"> Eligible for </w:t>
                      </w:r>
                      <w:proofErr w:type="spellStart"/>
                      <w:r w:rsidRPr="00AD6336">
                        <w:rPr>
                          <w:color w:val="000000" w:themeColor="text1"/>
                          <w:kern w:val="24"/>
                        </w:rPr>
                        <w:t>setpoint</w:t>
                      </w:r>
                      <w:proofErr w:type="spellEnd"/>
                      <w:r w:rsidRPr="00AD6336">
                        <w:rPr>
                          <w:color w:val="000000" w:themeColor="text1"/>
                          <w:kern w:val="24"/>
                        </w:rPr>
                        <w:t xml:space="preserve">       </w:t>
                      </w:r>
                    </w:p>
                    <w:p w:rsidR="00313603" w:rsidRPr="00AD6336" w:rsidRDefault="00313603" w:rsidP="00313603">
                      <w:pPr>
                        <w:pStyle w:val="NormalWeb"/>
                        <w:spacing w:before="0" w:beforeAutospacing="0" w:after="0" w:afterAutospacing="0"/>
                      </w:pPr>
                      <w:r w:rsidRPr="00AD6336">
                        <w:rPr>
                          <w:color w:val="000000" w:themeColor="text1"/>
                          <w:kern w:val="24"/>
                        </w:rPr>
                        <w:t xml:space="preserve">        VL analysis </w:t>
                      </w:r>
                    </w:p>
                  </w:txbxContent>
                </v:textbox>
              </v:shape>
            </w:pict>
          </mc:Fallback>
        </mc:AlternateContent>
      </w:r>
      <w:r w:rsidRPr="00B13F40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2CC3B9" wp14:editId="1F5D5631">
                <wp:simplePos x="0" y="0"/>
                <wp:positionH relativeFrom="column">
                  <wp:posOffset>2914650</wp:posOffset>
                </wp:positionH>
                <wp:positionV relativeFrom="paragraph">
                  <wp:posOffset>2766060</wp:posOffset>
                </wp:positionV>
                <wp:extent cx="12700" cy="666750"/>
                <wp:effectExtent l="57150" t="0" r="82550" b="57150"/>
                <wp:wrapNone/>
                <wp:docPr id="1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6667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229.5pt;margin-top:217.8pt;width:1pt;height:5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" strokecolor="black [3213]" strokeweight="1pt">
                <v:stroke endarrow="block"/>
              </v:shape>
            </w:pict>
          </mc:Fallback>
        </mc:AlternateContent>
      </w:r>
      <w:r w:rsidRPr="00B13F40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C0624D" wp14:editId="21880F46">
                <wp:simplePos x="0" y="0"/>
                <wp:positionH relativeFrom="column">
                  <wp:posOffset>4095115</wp:posOffset>
                </wp:positionH>
                <wp:positionV relativeFrom="paragraph">
                  <wp:posOffset>3375660</wp:posOffset>
                </wp:positionV>
                <wp:extent cx="2247900" cy="461645"/>
                <wp:effectExtent l="0" t="0" r="20320" b="17780"/>
                <wp:wrapNone/>
                <wp:docPr id="58" name="Text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46164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3603" w:rsidRDefault="00313603" w:rsidP="0031360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 w:themeColor="dark1"/>
                                <w:kern w:val="24"/>
                              </w:rPr>
                            </w:pPr>
                            <w:r>
                              <w:rPr>
                                <w:color w:val="000000" w:themeColor="dark1"/>
                                <w:kern w:val="24"/>
                              </w:rPr>
                              <w:t xml:space="preserve">    Non-Hispanic </w:t>
                            </w:r>
                          </w:p>
                          <w:p w:rsidR="00313603" w:rsidRDefault="00313603" w:rsidP="0031360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 w:themeColor="dark1"/>
                                <w:kern w:val="24"/>
                              </w:rPr>
                              <w:t>African Americans</w:t>
                            </w:r>
                          </w:p>
                          <w:p w:rsidR="00313603" w:rsidRDefault="00313603" w:rsidP="0031360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 w:themeColor="dark1"/>
                                <w:kern w:val="24"/>
                              </w:rPr>
                              <w:t xml:space="preserve">          (n=91)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57" o:spid="_x0000_s1028" type="#_x0000_t202" style="position:absolute;margin-left:322.45pt;margin-top:265.8pt;width:177pt;height:36.35pt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" fillcolor="white [3201]" strokecolor="black [3200]" strokeweight="1pt">
                <v:textbox style="mso-fit-shape-to-text:t">
                  <w:txbxContent>
                    <w:p w:rsidR="00313603" w:rsidRDefault="00313603" w:rsidP="00313603">
                      <w:pPr>
                        <w:pStyle w:val="NormalWeb"/>
                        <w:spacing w:before="0" w:beforeAutospacing="0" w:after="0" w:afterAutospacing="0"/>
                        <w:rPr>
                          <w:color w:val="000000" w:themeColor="dark1"/>
                          <w:kern w:val="24"/>
                        </w:rPr>
                      </w:pPr>
                      <w:r>
                        <w:rPr>
                          <w:color w:val="000000" w:themeColor="dark1"/>
                          <w:kern w:val="24"/>
                        </w:rPr>
                        <w:t xml:space="preserve">    Non-Hispanic </w:t>
                      </w:r>
                    </w:p>
                    <w:p w:rsidR="00313603" w:rsidRDefault="00313603" w:rsidP="0031360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color w:val="000000" w:themeColor="dark1"/>
                          <w:kern w:val="24"/>
                        </w:rPr>
                        <w:t>African Americans</w:t>
                      </w:r>
                    </w:p>
                    <w:p w:rsidR="00313603" w:rsidRDefault="00313603" w:rsidP="0031360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color w:val="000000" w:themeColor="dark1"/>
                          <w:kern w:val="24"/>
                        </w:rPr>
                        <w:t xml:space="preserve">          (n=91)</w:t>
                      </w:r>
                    </w:p>
                  </w:txbxContent>
                </v:textbox>
              </v:shape>
            </w:pict>
          </mc:Fallback>
        </mc:AlternateContent>
      </w:r>
      <w:r w:rsidRPr="00B13F40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BEA819" wp14:editId="5C43C5B6">
                <wp:simplePos x="0" y="0"/>
                <wp:positionH relativeFrom="column">
                  <wp:posOffset>3641725</wp:posOffset>
                </wp:positionH>
                <wp:positionV relativeFrom="paragraph">
                  <wp:posOffset>3689985</wp:posOffset>
                </wp:positionV>
                <wp:extent cx="377190" cy="0"/>
                <wp:effectExtent l="0" t="76200" r="22860" b="95250"/>
                <wp:wrapNone/>
                <wp:docPr id="8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19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286.75pt;margin-top:290.55pt;width:29.7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" strokecolor="black [3213]" strokeweight="1pt">
                <v:stroke endarrow="block"/>
              </v:shape>
            </w:pict>
          </mc:Fallback>
        </mc:AlternateContent>
      </w:r>
      <w:r w:rsidRPr="00B13F40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04AFE9" wp14:editId="61DD3A7C">
                <wp:simplePos x="0" y="0"/>
                <wp:positionH relativeFrom="column">
                  <wp:posOffset>2325370</wp:posOffset>
                </wp:positionH>
                <wp:positionV relativeFrom="paragraph">
                  <wp:posOffset>3461385</wp:posOffset>
                </wp:positionV>
                <wp:extent cx="1255395" cy="461645"/>
                <wp:effectExtent l="0" t="0" r="22225" b="21590"/>
                <wp:wrapNone/>
                <wp:docPr id="42" name="Text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5395" cy="46164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3603" w:rsidRPr="00AD6336" w:rsidRDefault="00313603" w:rsidP="0031360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AD6336">
                              <w:rPr>
                                <w:color w:val="000000" w:themeColor="dark1"/>
                                <w:kern w:val="24"/>
                              </w:rPr>
                              <w:t>All ethnic groups</w:t>
                            </w:r>
                          </w:p>
                          <w:p w:rsidR="00313603" w:rsidRPr="00AD6336" w:rsidRDefault="00313603" w:rsidP="0031360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AD6336">
                              <w:rPr>
                                <w:color w:val="000000" w:themeColor="dark1"/>
                                <w:kern w:val="24"/>
                              </w:rPr>
                              <w:t xml:space="preserve">         (n=99)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1" o:spid="_x0000_s1029" type="#_x0000_t202" style="position:absolute;margin-left:183.1pt;margin-top:272.55pt;width:98.85pt;height:36.35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" fillcolor="white [3201]" strokecolor="black [3200]" strokeweight="1pt">
                <v:textbox style="mso-fit-shape-to-text:t">
                  <w:txbxContent>
                    <w:p w:rsidR="00313603" w:rsidRPr="00AD6336" w:rsidRDefault="00313603" w:rsidP="00313603">
                      <w:pPr>
                        <w:pStyle w:val="NormalWeb"/>
                        <w:spacing w:before="0" w:beforeAutospacing="0" w:after="0" w:afterAutospacing="0"/>
                      </w:pPr>
                      <w:r w:rsidRPr="00AD6336">
                        <w:rPr>
                          <w:color w:val="000000" w:themeColor="dark1"/>
                          <w:kern w:val="24"/>
                        </w:rPr>
                        <w:t>All ethnic groups</w:t>
                      </w:r>
                    </w:p>
                    <w:p w:rsidR="00313603" w:rsidRPr="00AD6336" w:rsidRDefault="00313603" w:rsidP="00313603">
                      <w:pPr>
                        <w:pStyle w:val="NormalWeb"/>
                        <w:spacing w:before="0" w:beforeAutospacing="0" w:after="0" w:afterAutospacing="0"/>
                      </w:pPr>
                      <w:r w:rsidRPr="00AD6336">
                        <w:rPr>
                          <w:color w:val="000000" w:themeColor="dark1"/>
                          <w:kern w:val="24"/>
                        </w:rPr>
                        <w:t xml:space="preserve">         (n=99)</w:t>
                      </w:r>
                    </w:p>
                  </w:txbxContent>
                </v:textbox>
              </v:shape>
            </w:pict>
          </mc:Fallback>
        </mc:AlternateContent>
      </w:r>
      <w:r w:rsidRPr="00B13F40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1993C4" wp14:editId="1346B58D">
                <wp:simplePos x="0" y="0"/>
                <wp:positionH relativeFrom="column">
                  <wp:posOffset>4333240</wp:posOffset>
                </wp:positionH>
                <wp:positionV relativeFrom="paragraph">
                  <wp:posOffset>2115820</wp:posOffset>
                </wp:positionV>
                <wp:extent cx="2286635" cy="461645"/>
                <wp:effectExtent l="0" t="0" r="20320" b="17780"/>
                <wp:wrapNone/>
                <wp:docPr id="56" name="Text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635" cy="46164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3603" w:rsidRDefault="00313603" w:rsidP="0031360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 w:themeColor="dark1"/>
                                <w:kern w:val="24"/>
                              </w:rPr>
                            </w:pPr>
                            <w:r>
                              <w:rPr>
                                <w:color w:val="000000" w:themeColor="dark1"/>
                                <w:kern w:val="24"/>
                              </w:rPr>
                              <w:t xml:space="preserve">    Non-Hispanic </w:t>
                            </w:r>
                          </w:p>
                          <w:p w:rsidR="00313603" w:rsidRDefault="00313603" w:rsidP="0031360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 w:themeColor="dark1"/>
                                <w:kern w:val="24"/>
                              </w:rPr>
                              <w:t xml:space="preserve">African Americans </w:t>
                            </w:r>
                          </w:p>
                          <w:p w:rsidR="00313603" w:rsidRDefault="00313603" w:rsidP="0031360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 w:themeColor="dark1"/>
                                <w:kern w:val="24"/>
                              </w:rPr>
                              <w:t xml:space="preserve">        (n=133)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55" o:spid="_x0000_s1030" type="#_x0000_t202" style="position:absolute;margin-left:341.2pt;margin-top:166.6pt;width:180.05pt;height:36.35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" fillcolor="white [3201]" strokecolor="black [3200]" strokeweight="1pt">
                <v:textbox style="mso-fit-shape-to-text:t">
                  <w:txbxContent>
                    <w:p w:rsidR="00313603" w:rsidRDefault="00313603" w:rsidP="00313603">
                      <w:pPr>
                        <w:pStyle w:val="NormalWeb"/>
                        <w:spacing w:before="0" w:beforeAutospacing="0" w:after="0" w:afterAutospacing="0"/>
                        <w:rPr>
                          <w:color w:val="000000" w:themeColor="dark1"/>
                          <w:kern w:val="24"/>
                        </w:rPr>
                      </w:pPr>
                      <w:r>
                        <w:rPr>
                          <w:color w:val="000000" w:themeColor="dark1"/>
                          <w:kern w:val="24"/>
                        </w:rPr>
                        <w:t xml:space="preserve">    Non-Hispanic </w:t>
                      </w:r>
                    </w:p>
                    <w:p w:rsidR="00313603" w:rsidRDefault="00313603" w:rsidP="0031360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color w:val="000000" w:themeColor="dark1"/>
                          <w:kern w:val="24"/>
                        </w:rPr>
                        <w:t xml:space="preserve">African Americans </w:t>
                      </w:r>
                    </w:p>
                    <w:p w:rsidR="00313603" w:rsidRDefault="00313603" w:rsidP="0031360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color w:val="000000" w:themeColor="dark1"/>
                          <w:kern w:val="24"/>
                        </w:rPr>
                        <w:t xml:space="preserve">        (n=133)</w:t>
                      </w:r>
                    </w:p>
                  </w:txbxContent>
                </v:textbox>
              </v:shape>
            </w:pict>
          </mc:Fallback>
        </mc:AlternateContent>
      </w:r>
      <w:r w:rsidRPr="00B13F40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AF928E" wp14:editId="5C960B21">
                <wp:simplePos x="0" y="0"/>
                <wp:positionH relativeFrom="column">
                  <wp:posOffset>3600450</wp:posOffset>
                </wp:positionH>
                <wp:positionV relativeFrom="paragraph">
                  <wp:posOffset>2470785</wp:posOffset>
                </wp:positionV>
                <wp:extent cx="638175" cy="0"/>
                <wp:effectExtent l="0" t="76200" r="28575" b="95250"/>
                <wp:wrapNone/>
                <wp:docPr id="55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4" o:spid="_x0000_s1026" type="#_x0000_t32" style="position:absolute;margin-left:283.5pt;margin-top:194.55pt;width:50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" strokecolor="black [3213]" strokeweight="1pt">
                <v:stroke endarrow="block"/>
              </v:shape>
            </w:pict>
          </mc:Fallback>
        </mc:AlternateContent>
      </w:r>
      <w:r w:rsidRPr="00B13F40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35DE03" wp14:editId="4492D795">
                <wp:simplePos x="0" y="0"/>
                <wp:positionH relativeFrom="column">
                  <wp:posOffset>2945130</wp:posOffset>
                </wp:positionH>
                <wp:positionV relativeFrom="paragraph">
                  <wp:posOffset>1662430</wp:posOffset>
                </wp:positionV>
                <wp:extent cx="1706880" cy="461645"/>
                <wp:effectExtent l="0" t="0" r="0" b="2540"/>
                <wp:wrapNone/>
                <wp:docPr id="43" name="Text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880" cy="46164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 w:rsidR="00313603" w:rsidRPr="00AD6336" w:rsidRDefault="00313603" w:rsidP="0031360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AD6336">
                              <w:rPr>
                                <w:color w:val="000000" w:themeColor="text1"/>
                                <w:kern w:val="24"/>
                              </w:rPr>
                              <w:t xml:space="preserve">Eligible for CD4 count </w:t>
                            </w:r>
                          </w:p>
                          <w:p w:rsidR="00313603" w:rsidRPr="00AD6336" w:rsidRDefault="00313603" w:rsidP="0031360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AD6336">
                              <w:rPr>
                                <w:color w:val="000000" w:themeColor="text1"/>
                                <w:kern w:val="24"/>
                              </w:rPr>
                              <w:t xml:space="preserve">    </w:t>
                            </w:r>
                            <w:proofErr w:type="gramStart"/>
                            <w:r w:rsidRPr="00AD6336">
                              <w:rPr>
                                <w:color w:val="000000" w:themeColor="text1"/>
                                <w:kern w:val="24"/>
                              </w:rPr>
                              <w:t>trajectory</w:t>
                            </w:r>
                            <w:proofErr w:type="gramEnd"/>
                            <w:r w:rsidRPr="00AD6336">
                              <w:rPr>
                                <w:color w:val="000000" w:themeColor="text1"/>
                                <w:kern w:val="24"/>
                              </w:rPr>
                              <w:t xml:space="preserve"> analysis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2" o:spid="_x0000_s1031" type="#_x0000_t202" style="position:absolute;margin-left:231.9pt;margin-top:130.9pt;width:134.4pt;height:36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" filled="f" stroked="f" strokeweight="1pt">
                <v:textbox style="mso-fit-shape-to-text:t">
                  <w:txbxContent>
                    <w:p w:rsidR="00313603" w:rsidRPr="00AD6336" w:rsidRDefault="00313603" w:rsidP="00313603">
                      <w:pPr>
                        <w:pStyle w:val="NormalWeb"/>
                        <w:spacing w:before="0" w:beforeAutospacing="0" w:after="0" w:afterAutospacing="0"/>
                      </w:pPr>
                      <w:r w:rsidRPr="00AD6336">
                        <w:rPr>
                          <w:color w:val="000000" w:themeColor="text1"/>
                          <w:kern w:val="24"/>
                        </w:rPr>
                        <w:t xml:space="preserve">Eligible for CD4 count </w:t>
                      </w:r>
                    </w:p>
                    <w:p w:rsidR="00313603" w:rsidRPr="00AD6336" w:rsidRDefault="00313603" w:rsidP="00313603">
                      <w:pPr>
                        <w:pStyle w:val="NormalWeb"/>
                        <w:spacing w:before="0" w:beforeAutospacing="0" w:after="0" w:afterAutospacing="0"/>
                      </w:pPr>
                      <w:r w:rsidRPr="00AD6336">
                        <w:rPr>
                          <w:color w:val="000000" w:themeColor="text1"/>
                          <w:kern w:val="24"/>
                        </w:rPr>
                        <w:t xml:space="preserve">    </w:t>
                      </w:r>
                      <w:proofErr w:type="gramStart"/>
                      <w:r w:rsidRPr="00AD6336">
                        <w:rPr>
                          <w:color w:val="000000" w:themeColor="text1"/>
                          <w:kern w:val="24"/>
                        </w:rPr>
                        <w:t>trajectory</w:t>
                      </w:r>
                      <w:proofErr w:type="gramEnd"/>
                      <w:r w:rsidRPr="00AD6336">
                        <w:rPr>
                          <w:color w:val="000000" w:themeColor="text1"/>
                          <w:kern w:val="24"/>
                        </w:rPr>
                        <w:t xml:space="preserve"> analysis </w:t>
                      </w:r>
                    </w:p>
                  </w:txbxContent>
                </v:textbox>
              </v:shape>
            </w:pict>
          </mc:Fallback>
        </mc:AlternateContent>
      </w:r>
      <w:r w:rsidRPr="00B13F40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653557" wp14:editId="55BC1CA7">
                <wp:simplePos x="0" y="0"/>
                <wp:positionH relativeFrom="column">
                  <wp:posOffset>2905125</wp:posOffset>
                </wp:positionH>
                <wp:positionV relativeFrom="paragraph">
                  <wp:posOffset>1546860</wp:posOffset>
                </wp:positionV>
                <wp:extent cx="12700" cy="666750"/>
                <wp:effectExtent l="57150" t="0" r="82550" b="57150"/>
                <wp:wrapNone/>
                <wp:docPr id="10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6667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228.75pt;margin-top:121.8pt;width:1pt;height:5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" strokecolor="black [3213]" strokeweight="1pt">
                <v:stroke endarrow="block"/>
              </v:shape>
            </w:pict>
          </mc:Fallback>
        </mc:AlternateContent>
      </w:r>
      <w:r w:rsidRPr="00B13F40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A4088A" wp14:editId="2BE84FC1">
                <wp:simplePos x="0" y="0"/>
                <wp:positionH relativeFrom="column">
                  <wp:posOffset>2286000</wp:posOffset>
                </wp:positionH>
                <wp:positionV relativeFrom="paragraph">
                  <wp:posOffset>2258694</wp:posOffset>
                </wp:positionV>
                <wp:extent cx="1280795" cy="447675"/>
                <wp:effectExtent l="0" t="0" r="14605" b="28575"/>
                <wp:wrapNone/>
                <wp:docPr id="48" name="Text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795" cy="4476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3603" w:rsidRPr="00AD6336" w:rsidRDefault="00313603" w:rsidP="0031360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AD6336">
                              <w:rPr>
                                <w:color w:val="000000" w:themeColor="dark1"/>
                                <w:kern w:val="24"/>
                              </w:rPr>
                              <w:t xml:space="preserve">All ethnic groups        </w:t>
                            </w:r>
                          </w:p>
                          <w:p w:rsidR="00313603" w:rsidRPr="00AD6336" w:rsidRDefault="00313603" w:rsidP="0031360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AD6336">
                              <w:rPr>
                                <w:color w:val="000000" w:themeColor="dark1"/>
                                <w:kern w:val="24"/>
                              </w:rPr>
                              <w:t xml:space="preserve">     (n=166)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47" o:spid="_x0000_s1032" type="#_x0000_t202" style="position:absolute;margin-left:180pt;margin-top:177.85pt;width:100.85pt;height:35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" fillcolor="white [3201]" strokecolor="black [3200]" strokeweight="1pt">
                <v:textbox>
                  <w:txbxContent>
                    <w:p w:rsidR="00313603" w:rsidRPr="00AD6336" w:rsidRDefault="00313603" w:rsidP="00313603">
                      <w:pPr>
                        <w:pStyle w:val="NormalWeb"/>
                        <w:spacing w:before="0" w:beforeAutospacing="0" w:after="0" w:afterAutospacing="0"/>
                      </w:pPr>
                      <w:r w:rsidRPr="00AD6336">
                        <w:rPr>
                          <w:color w:val="000000" w:themeColor="dark1"/>
                          <w:kern w:val="24"/>
                        </w:rPr>
                        <w:t xml:space="preserve">All ethnic groups        </w:t>
                      </w:r>
                    </w:p>
                    <w:p w:rsidR="00313603" w:rsidRPr="00AD6336" w:rsidRDefault="00313603" w:rsidP="00313603">
                      <w:pPr>
                        <w:pStyle w:val="NormalWeb"/>
                        <w:spacing w:before="0" w:beforeAutospacing="0" w:after="0" w:afterAutospacing="0"/>
                      </w:pPr>
                      <w:r w:rsidRPr="00AD6336">
                        <w:rPr>
                          <w:color w:val="000000" w:themeColor="dark1"/>
                          <w:kern w:val="24"/>
                        </w:rPr>
                        <w:t xml:space="preserve">     (n=166)</w:t>
                      </w:r>
                    </w:p>
                  </w:txbxContent>
                </v:textbox>
              </v:shape>
            </w:pict>
          </mc:Fallback>
        </mc:AlternateContent>
      </w:r>
      <w:r w:rsidRPr="00B13F40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486CBE" wp14:editId="17806F65">
                <wp:simplePos x="0" y="0"/>
                <wp:positionH relativeFrom="column">
                  <wp:posOffset>2885440</wp:posOffset>
                </wp:positionH>
                <wp:positionV relativeFrom="paragraph">
                  <wp:posOffset>518160</wp:posOffset>
                </wp:positionV>
                <wp:extent cx="0" cy="342900"/>
                <wp:effectExtent l="76200" t="0" r="76200" b="57150"/>
                <wp:wrapNone/>
                <wp:docPr id="13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" o:spid="_x0000_s1026" type="#_x0000_t32" style="position:absolute;margin-left:227.2pt;margin-top:40.8pt;width:0;height:2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" strokecolor="black [3213]" strokeweight="1pt">
                <v:stroke endarrow="block"/>
              </v:shape>
            </w:pict>
          </mc:Fallback>
        </mc:AlternateContent>
      </w:r>
      <w:r w:rsidRPr="00B13F40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3E3C46" wp14:editId="2F9B2751">
                <wp:simplePos x="0" y="0"/>
                <wp:positionH relativeFrom="column">
                  <wp:posOffset>2038350</wp:posOffset>
                </wp:positionH>
                <wp:positionV relativeFrom="paragraph">
                  <wp:posOffset>870585</wp:posOffset>
                </wp:positionV>
                <wp:extent cx="1724025" cy="628015"/>
                <wp:effectExtent l="0" t="0" r="28575" b="19685"/>
                <wp:wrapNone/>
                <wp:docPr id="6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62801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3603" w:rsidRPr="00AD6336" w:rsidRDefault="00313603" w:rsidP="0031360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dark1"/>
                                <w:kern w:val="24"/>
                              </w:rPr>
                            </w:pPr>
                            <w:r w:rsidRPr="00AD6336">
                              <w:rPr>
                                <w:color w:val="000000" w:themeColor="dark1"/>
                                <w:kern w:val="24"/>
                              </w:rPr>
                              <w:t>Participants with typed mitochondrial DNA</w:t>
                            </w:r>
                          </w:p>
                          <w:p w:rsidR="00313603" w:rsidRPr="00AD6336" w:rsidRDefault="00313603" w:rsidP="0031360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AD6336">
                              <w:rPr>
                                <w:color w:val="000000" w:themeColor="dark1"/>
                                <w:kern w:val="24"/>
                              </w:rPr>
                              <w:t xml:space="preserve"> (n=317)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33" style="position:absolute;margin-left:160.5pt;margin-top:68.55pt;width:135.75pt;height:4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" fillcolor="white [3201]" strokecolor="black [3213]" strokeweight="1pt">
                <v:textbox>
                  <w:txbxContent>
                    <w:p w:rsidR="00313603" w:rsidRPr="00AD6336" w:rsidRDefault="00313603" w:rsidP="0031360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0000" w:themeColor="dark1"/>
                          <w:kern w:val="24"/>
                        </w:rPr>
                      </w:pPr>
                      <w:r w:rsidRPr="00AD6336">
                        <w:rPr>
                          <w:color w:val="000000" w:themeColor="dark1"/>
                          <w:kern w:val="24"/>
                        </w:rPr>
                        <w:t>Participants with typed mitochondrial DNA</w:t>
                      </w:r>
                    </w:p>
                    <w:p w:rsidR="00313603" w:rsidRPr="00AD6336" w:rsidRDefault="00313603" w:rsidP="0031360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AD6336">
                        <w:rPr>
                          <w:color w:val="000000" w:themeColor="dark1"/>
                          <w:kern w:val="24"/>
                        </w:rPr>
                        <w:t xml:space="preserve"> (n=317) </w:t>
                      </w:r>
                    </w:p>
                  </w:txbxContent>
                </v:textbox>
              </v:rect>
            </w:pict>
          </mc:Fallback>
        </mc:AlternateContent>
      </w:r>
    </w:p>
    <w:p w:rsidR="00AD6336" w:rsidRPr="00B13F40" w:rsidRDefault="00313603" w:rsidP="00313603">
      <w:pPr>
        <w:widowControl/>
        <w:spacing w:after="200" w:line="276" w:lineRule="auto"/>
        <w:rPr>
          <w:color w:val="181818"/>
          <w:sz w:val="24"/>
        </w:rPr>
      </w:pPr>
      <w:r w:rsidRPr="00B13F40">
        <w:rPr>
          <w:color w:val="181818"/>
          <w:sz w:val="24"/>
        </w:rPr>
        <w:br w:type="page"/>
      </w:r>
      <w:r w:rsidRPr="00B13F40">
        <w:rPr>
          <w:noProof/>
          <w:color w:val="181818"/>
          <w:sz w:val="24"/>
        </w:rPr>
        <w:lastRenderedPageBreak/>
        <w:drawing>
          <wp:anchor distT="57150" distB="57150" distL="57150" distR="57150" simplePos="0" relativeHeight="251658240" behindDoc="0" locked="0" layoutInCell="1" allowOverlap="1" wp14:anchorId="6E4018C1" wp14:editId="2C028526">
            <wp:simplePos x="0" y="0"/>
            <wp:positionH relativeFrom="page">
              <wp:posOffset>1054100</wp:posOffset>
            </wp:positionH>
            <wp:positionV relativeFrom="page">
              <wp:posOffset>1354455</wp:posOffset>
            </wp:positionV>
            <wp:extent cx="5172710" cy="3162300"/>
            <wp:effectExtent l="0" t="0" r="889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71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AD6336" w:rsidRPr="00B13F40">
        <w:rPr>
          <w:color w:val="181818"/>
          <w:sz w:val="24"/>
        </w:rPr>
        <w:t>Supplementary Figure S</w:t>
      </w:r>
      <w:r w:rsidRPr="00B13F40">
        <w:rPr>
          <w:color w:val="181818"/>
          <w:sz w:val="24"/>
        </w:rPr>
        <w:t>2</w:t>
      </w:r>
      <w:r w:rsidR="00AD6336" w:rsidRPr="00B13F40">
        <w:rPr>
          <w:color w:val="181818"/>
          <w:sz w:val="24"/>
        </w:rPr>
        <w:t>.</w:t>
      </w:r>
      <w:proofErr w:type="gramEnd"/>
      <w:r w:rsidR="00AD6336" w:rsidRPr="00B13F40">
        <w:rPr>
          <w:color w:val="181818"/>
          <w:sz w:val="24"/>
        </w:rPr>
        <w:t xml:space="preserve"> </w:t>
      </w:r>
      <w:proofErr w:type="gramStart"/>
      <w:r w:rsidR="00AD6336" w:rsidRPr="00B13F40">
        <w:rPr>
          <w:color w:val="181818"/>
          <w:sz w:val="24"/>
        </w:rPr>
        <w:t>Phylogenetic tree of the global human mitochondrial DNA variation.</w:t>
      </w:r>
      <w:bookmarkStart w:id="0" w:name="_GoBack"/>
      <w:bookmarkEnd w:id="0"/>
      <w:proofErr w:type="gramEnd"/>
    </w:p>
    <w:p w:rsidR="00313603" w:rsidRPr="00B13F40" w:rsidRDefault="00313603" w:rsidP="00031DB0">
      <w:pPr>
        <w:spacing w:line="480" w:lineRule="auto"/>
        <w:rPr>
          <w:color w:val="181818"/>
          <w:sz w:val="24"/>
        </w:rPr>
      </w:pPr>
    </w:p>
    <w:p w:rsidR="00031DB0" w:rsidRPr="00B13F40" w:rsidRDefault="00031DB0" w:rsidP="00031DB0">
      <w:pPr>
        <w:spacing w:line="480" w:lineRule="auto"/>
        <w:rPr>
          <w:rFonts w:eastAsia="Times New Roman"/>
          <w:color w:val="auto"/>
          <w:sz w:val="24"/>
          <w:lang w:bidi="x-none"/>
        </w:rPr>
      </w:pPr>
      <w:r w:rsidRPr="00B13F40">
        <w:rPr>
          <w:color w:val="181818"/>
          <w:sz w:val="24"/>
        </w:rPr>
        <w:t xml:space="preserve">Phylogenetic tree based on both coding- and control-region mutations showing the </w:t>
      </w:r>
      <w:proofErr w:type="spellStart"/>
      <w:r w:rsidRPr="00B13F40">
        <w:rPr>
          <w:color w:val="181818"/>
          <w:sz w:val="24"/>
        </w:rPr>
        <w:t>haplogroup</w:t>
      </w:r>
      <w:proofErr w:type="spellEnd"/>
      <w:r w:rsidRPr="00B13F40">
        <w:rPr>
          <w:color w:val="181818"/>
          <w:sz w:val="24"/>
        </w:rPr>
        <w:t xml:space="preserve"> nomenclature and the position of the revised Cambridge reference sequence (</w:t>
      </w:r>
      <w:proofErr w:type="spellStart"/>
      <w:r w:rsidRPr="00B13F40">
        <w:rPr>
          <w:color w:val="181818"/>
          <w:sz w:val="24"/>
        </w:rPr>
        <w:t>rCRS</w:t>
      </w:r>
      <w:proofErr w:type="spellEnd"/>
      <w:r w:rsidRPr="00B13F40">
        <w:rPr>
          <w:color w:val="181818"/>
          <w:sz w:val="24"/>
        </w:rPr>
        <w:t>). (</w:t>
      </w:r>
      <w:proofErr w:type="spellStart"/>
      <w:proofErr w:type="gramStart"/>
      <w:r w:rsidRPr="00B13F40">
        <w:rPr>
          <w:color w:val="181818"/>
          <w:sz w:val="24"/>
        </w:rPr>
        <w:t>mtMRCA</w:t>
      </w:r>
      <w:proofErr w:type="spellEnd"/>
      <w:proofErr w:type="gramEnd"/>
      <w:r w:rsidRPr="00B13F40">
        <w:rPr>
          <w:color w:val="181818"/>
          <w:sz w:val="24"/>
        </w:rPr>
        <w:t xml:space="preserve">) matrilineal most recent common ancestor. For convenience, the clades under the eight sub-trees aligned at the bottom of the figure are not shown. The asterisk symbol (*) refers to </w:t>
      </w:r>
      <w:proofErr w:type="spellStart"/>
      <w:r w:rsidRPr="00B13F40">
        <w:rPr>
          <w:color w:val="181818"/>
          <w:sz w:val="24"/>
        </w:rPr>
        <w:t>paragroups</w:t>
      </w:r>
      <w:proofErr w:type="spellEnd"/>
      <w:r w:rsidRPr="00B13F40">
        <w:rPr>
          <w:color w:val="181818"/>
          <w:sz w:val="24"/>
        </w:rPr>
        <w:t xml:space="preserve">, which are different yet unidentified clades. Note that the group of L2 </w:t>
      </w:r>
      <w:proofErr w:type="spellStart"/>
      <w:r w:rsidRPr="00B13F40">
        <w:rPr>
          <w:color w:val="181818"/>
          <w:sz w:val="24"/>
        </w:rPr>
        <w:t>mtDNA</w:t>
      </w:r>
      <w:proofErr w:type="spellEnd"/>
      <w:r w:rsidRPr="00B13F40">
        <w:rPr>
          <w:color w:val="181818"/>
          <w:sz w:val="24"/>
        </w:rPr>
        <w:t xml:space="preserve"> </w:t>
      </w:r>
      <w:proofErr w:type="spellStart"/>
      <w:r w:rsidRPr="00B13F40">
        <w:rPr>
          <w:color w:val="181818"/>
          <w:sz w:val="24"/>
        </w:rPr>
        <w:t>haplogroups</w:t>
      </w:r>
      <w:proofErr w:type="spellEnd"/>
      <w:r w:rsidRPr="00B13F40">
        <w:rPr>
          <w:color w:val="181818"/>
          <w:sz w:val="24"/>
        </w:rPr>
        <w:t xml:space="preserve"> associated with the decline of CD4+ T-cells is not shown in this summary mitochondrial phylogenetic tree. R0, the </w:t>
      </w:r>
      <w:proofErr w:type="spellStart"/>
      <w:r w:rsidRPr="00B13F40">
        <w:rPr>
          <w:color w:val="181818"/>
          <w:sz w:val="24"/>
        </w:rPr>
        <w:t>mtDNA</w:t>
      </w:r>
      <w:proofErr w:type="spellEnd"/>
      <w:r w:rsidRPr="00B13F40">
        <w:rPr>
          <w:color w:val="181818"/>
          <w:sz w:val="24"/>
        </w:rPr>
        <w:t xml:space="preserve"> </w:t>
      </w:r>
      <w:proofErr w:type="spellStart"/>
      <w:r w:rsidRPr="00B13F40">
        <w:rPr>
          <w:color w:val="181818"/>
          <w:sz w:val="24"/>
        </w:rPr>
        <w:t>haplogroup</w:t>
      </w:r>
      <w:proofErr w:type="spellEnd"/>
      <w:r w:rsidRPr="00B13F40">
        <w:rPr>
          <w:color w:val="181818"/>
          <w:sz w:val="24"/>
        </w:rPr>
        <w:t xml:space="preserve"> marginally associated with high </w:t>
      </w:r>
      <w:proofErr w:type="spellStart"/>
      <w:r w:rsidRPr="00B13F40">
        <w:rPr>
          <w:color w:val="181818"/>
          <w:sz w:val="24"/>
        </w:rPr>
        <w:t>setpoint</w:t>
      </w:r>
      <w:proofErr w:type="spellEnd"/>
      <w:r w:rsidRPr="00B13F40">
        <w:rPr>
          <w:color w:val="181818"/>
          <w:sz w:val="24"/>
        </w:rPr>
        <w:t xml:space="preserve"> viral load in the REACH study, is shown in red. (Figure adapted from </w:t>
      </w:r>
      <w:hyperlink r:id="rId6" w:history="1">
        <w:r w:rsidRPr="00B13F40">
          <w:rPr>
            <w:rStyle w:val="Hyperlink1"/>
            <w:sz w:val="24"/>
          </w:rPr>
          <w:t>http://www.phylotree.org/tree/main.htm</w:t>
        </w:r>
      </w:hyperlink>
      <w:r w:rsidRPr="00B13F40">
        <w:rPr>
          <w:color w:val="181818"/>
          <w:sz w:val="24"/>
        </w:rPr>
        <w:t xml:space="preserve">) </w:t>
      </w:r>
      <w:r w:rsidR="00653F15" w:rsidRPr="00B13F40">
        <w:rPr>
          <w:color w:val="181818"/>
          <w:sz w:val="24"/>
        </w:rPr>
        <w:fldChar w:fldCharType="begin"/>
      </w:r>
      <w:r w:rsidR="00653F15" w:rsidRPr="00B13F40">
        <w:rPr>
          <w:color w:val="181818"/>
          <w:sz w:val="24"/>
        </w:rPr>
        <w:instrText xml:space="preserve"> ADDIN EN.CITE &lt;EndNote&gt;&lt;Cite&gt;&lt;Author&gt;van Oven&lt;/Author&gt;&lt;Year&gt;2009&lt;/Year&gt;&lt;RecNum&gt;30&lt;/RecNum&gt;&lt;DisplayText&gt;[1]&lt;/DisplayText&gt;&lt;record&gt;&lt;rec-number&gt;30&lt;/rec-number&gt;&lt;foreign-keys&gt;&lt;key app="EN" db-id="ztdt9srsaew5tveetflvzdwl5vdd90ws2xet"&gt;30&lt;/key&gt;&lt;/foreign-keys&gt;&lt;ref-type name="Journal Article"&gt;17&lt;/ref-type&gt;&lt;contributors&gt;&lt;authors&gt;&lt;author&gt;van Oven, M.&lt;/author&gt;&lt;author&gt;Kayser, M.&lt;/author&gt;&lt;/authors&gt;&lt;/contributors&gt;&lt;auth-address&gt;Department of Forensic Molecular Biology, Erasmus University Medical Center Rotterdam, The Netherlands. m.vanoven@erasmusmc.nl&lt;/auth-address&gt;&lt;titles&gt;&lt;title&gt;Updated comprehensive phylogenetic tree of global human mitochondrial DNA variation&lt;/title&gt;&lt;secondary-title&gt;Hum Mutat&lt;/secondary-title&gt;&lt;alt-title&gt;Human mutation&lt;/alt-title&gt;&lt;/titles&gt;&lt;periodical&gt;&lt;full-title&gt;Hum Mutat&lt;/full-title&gt;&lt;abbr-1&gt;Human mutation&lt;/abbr-1&gt;&lt;/periodical&gt;&lt;alt-periodical&gt;&lt;full-title&gt;Hum Mutat&lt;/full-title&gt;&lt;abbr-1&gt;Human mutation&lt;/abbr-1&gt;&lt;/alt-periodical&gt;&lt;pages&gt;E386-94&lt;/pages&gt;&lt;volume&gt;30&lt;/volume&gt;&lt;number&gt;2&lt;/number&gt;&lt;keywords&gt;&lt;keyword&gt;DNA, Mitochondrial/*genetics&lt;/keyword&gt;&lt;keyword&gt;*Genetic Variation&lt;/keyword&gt;&lt;keyword&gt;Haplotypes&lt;/keyword&gt;&lt;keyword&gt;Humans&lt;/keyword&gt;&lt;keyword&gt;Locus Control Region/genetics&lt;/keyword&gt;&lt;keyword&gt;Open Reading Frames/genetics&lt;/keyword&gt;&lt;keyword&gt;*Phylogeny&lt;/keyword&gt;&lt;/keywords&gt;&lt;dates&gt;&lt;year&gt;2009&lt;/year&gt;&lt;pub-dates&gt;&lt;date&gt;Feb&lt;/date&gt;&lt;/pub-dates&gt;&lt;/dates&gt;&lt;isbn&gt;1098-1004 (Electronic)&amp;#xD;1059-7794 (Linking)&lt;/isbn&gt;&lt;accession-num&gt;18853457&lt;/accession-num&gt;&lt;urls&gt;&lt;related-urls&gt;&lt;url&gt;http://www.ncbi.nlm.nih.gov/pubmed/18853457&lt;/url&gt;&lt;/related-urls&gt;&lt;/urls&gt;&lt;electronic-resource-num&gt;10.1002/humu.20921&lt;/electronic-resource-num&gt;&lt;/record&gt;&lt;/Cite&gt;&lt;/EndNote&gt;</w:instrText>
      </w:r>
      <w:r w:rsidR="00653F15" w:rsidRPr="00B13F40">
        <w:rPr>
          <w:color w:val="181818"/>
          <w:sz w:val="24"/>
        </w:rPr>
        <w:fldChar w:fldCharType="separate"/>
      </w:r>
      <w:r w:rsidR="00653F15" w:rsidRPr="00B13F40">
        <w:rPr>
          <w:noProof/>
          <w:color w:val="181818"/>
          <w:sz w:val="24"/>
        </w:rPr>
        <w:t>[</w:t>
      </w:r>
      <w:hyperlink w:anchor="_ENREF_1" w:tooltip="van Oven, 2009 #30" w:history="1">
        <w:r w:rsidR="00653F15" w:rsidRPr="00B13F40">
          <w:rPr>
            <w:noProof/>
            <w:color w:val="181818"/>
            <w:sz w:val="24"/>
          </w:rPr>
          <w:t>1</w:t>
        </w:r>
      </w:hyperlink>
      <w:r w:rsidR="00653F15" w:rsidRPr="00B13F40">
        <w:rPr>
          <w:noProof/>
          <w:color w:val="181818"/>
          <w:sz w:val="24"/>
        </w:rPr>
        <w:t>]</w:t>
      </w:r>
      <w:r w:rsidR="00653F15" w:rsidRPr="00B13F40">
        <w:rPr>
          <w:color w:val="181818"/>
          <w:sz w:val="24"/>
        </w:rPr>
        <w:fldChar w:fldCharType="end"/>
      </w:r>
      <w:r w:rsidRPr="00B13F40">
        <w:rPr>
          <w:color w:val="181818"/>
          <w:sz w:val="24"/>
        </w:rPr>
        <w:t xml:space="preserve">. </w:t>
      </w:r>
      <w:bookmarkStart w:id="1" w:name="GoBack"/>
      <w:bookmarkEnd w:id="1"/>
    </w:p>
    <w:p w:rsidR="00653F15" w:rsidRPr="00B13F40" w:rsidRDefault="00653F15">
      <w:pPr>
        <w:rPr>
          <w:sz w:val="24"/>
        </w:rPr>
      </w:pPr>
    </w:p>
    <w:p w:rsidR="00653F15" w:rsidRPr="00B13F40" w:rsidRDefault="00653F15" w:rsidP="00313603">
      <w:pPr>
        <w:spacing w:line="480" w:lineRule="auto"/>
        <w:ind w:left="720" w:hanging="720"/>
        <w:rPr>
          <w:noProof/>
          <w:sz w:val="24"/>
        </w:rPr>
      </w:pPr>
      <w:r w:rsidRPr="00B13F40">
        <w:rPr>
          <w:sz w:val="24"/>
        </w:rPr>
        <w:fldChar w:fldCharType="begin"/>
      </w:r>
      <w:r w:rsidRPr="00B13F40">
        <w:rPr>
          <w:sz w:val="24"/>
        </w:rPr>
        <w:instrText xml:space="preserve"> ADDIN EN.REFLIST </w:instrText>
      </w:r>
      <w:r w:rsidRPr="00B13F40">
        <w:rPr>
          <w:sz w:val="24"/>
        </w:rPr>
        <w:fldChar w:fldCharType="separate"/>
      </w:r>
      <w:bookmarkStart w:id="2" w:name="_ENREF_1"/>
      <w:r w:rsidRPr="00B13F40">
        <w:rPr>
          <w:noProof/>
          <w:sz w:val="24"/>
        </w:rPr>
        <w:t>1.</w:t>
      </w:r>
      <w:r w:rsidRPr="00B13F40">
        <w:rPr>
          <w:noProof/>
          <w:sz w:val="24"/>
        </w:rPr>
        <w:tab/>
        <w:t xml:space="preserve">van Oven M, Kayser M. Updated comprehensive phylogenetic tree of global human mitochondrial DNA variation. </w:t>
      </w:r>
      <w:r w:rsidRPr="00B13F40">
        <w:rPr>
          <w:i/>
          <w:noProof/>
          <w:sz w:val="24"/>
        </w:rPr>
        <w:t xml:space="preserve">Hum Mutat </w:t>
      </w:r>
      <w:r w:rsidRPr="00B13F40">
        <w:rPr>
          <w:noProof/>
          <w:sz w:val="24"/>
        </w:rPr>
        <w:t>2009,</w:t>
      </w:r>
      <w:r w:rsidRPr="00B13F40">
        <w:rPr>
          <w:b/>
          <w:noProof/>
          <w:sz w:val="24"/>
        </w:rPr>
        <w:t>30</w:t>
      </w:r>
      <w:r w:rsidRPr="00B13F40">
        <w:rPr>
          <w:noProof/>
          <w:sz w:val="24"/>
        </w:rPr>
        <w:t>:E36-394.</w:t>
      </w:r>
      <w:bookmarkEnd w:id="2"/>
    </w:p>
    <w:p w:rsidR="00653F15" w:rsidRPr="00B13F40" w:rsidRDefault="00653F15" w:rsidP="00313603">
      <w:pPr>
        <w:spacing w:line="480" w:lineRule="auto"/>
        <w:rPr>
          <w:sz w:val="24"/>
        </w:rPr>
      </w:pPr>
      <w:r w:rsidRPr="00B13F40">
        <w:rPr>
          <w:sz w:val="24"/>
        </w:rPr>
        <w:fldChar w:fldCharType="end"/>
      </w:r>
    </w:p>
    <w:p w:rsidR="00B13F40" w:rsidRPr="00B13F40" w:rsidRDefault="00B13F40">
      <w:pPr>
        <w:spacing w:line="480" w:lineRule="auto"/>
        <w:rPr>
          <w:sz w:val="24"/>
        </w:rPr>
      </w:pPr>
    </w:p>
    <w:sectPr w:rsidR="00B13F40" w:rsidRPr="00B13F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IDS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ztdt9srsaew5tveetflvzdwl5vdd90ws2xet&quot;&gt;mtDNA_HIV_progression_REACH&lt;record-ids&gt;&lt;item&gt;30&lt;/item&gt;&lt;/record-ids&gt;&lt;/item&gt;&lt;/Libraries&gt;"/>
  </w:docVars>
  <w:rsids>
    <w:rsidRoot w:val="00031DB0"/>
    <w:rsid w:val="00031DB0"/>
    <w:rsid w:val="000548E4"/>
    <w:rsid w:val="000F0846"/>
    <w:rsid w:val="00313603"/>
    <w:rsid w:val="004210B8"/>
    <w:rsid w:val="004A272C"/>
    <w:rsid w:val="00632198"/>
    <w:rsid w:val="00653F15"/>
    <w:rsid w:val="007442EE"/>
    <w:rsid w:val="008311B7"/>
    <w:rsid w:val="009937B6"/>
    <w:rsid w:val="00A516DB"/>
    <w:rsid w:val="00AB0D3D"/>
    <w:rsid w:val="00AD6336"/>
    <w:rsid w:val="00AE31E0"/>
    <w:rsid w:val="00B13F40"/>
    <w:rsid w:val="00C551CD"/>
    <w:rsid w:val="00C553C5"/>
    <w:rsid w:val="00D165E4"/>
    <w:rsid w:val="00D31757"/>
    <w:rsid w:val="00D9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DB0"/>
    <w:pPr>
      <w:widowControl w:val="0"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031DB0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character" w:customStyle="1" w:styleId="Hyperlink1">
    <w:name w:val="Hyperlink1"/>
    <w:rsid w:val="00031DB0"/>
    <w:rPr>
      <w:color w:val="0000FE"/>
      <w:sz w:val="22"/>
      <w:u w:val="single"/>
    </w:rPr>
  </w:style>
  <w:style w:type="character" w:styleId="Hyperlink">
    <w:name w:val="Hyperlink"/>
    <w:basedOn w:val="DefaultParagraphFont"/>
    <w:uiPriority w:val="99"/>
    <w:unhideWhenUsed/>
    <w:rsid w:val="00653F1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53F15"/>
    <w:pPr>
      <w:widowControl/>
      <w:spacing w:before="100" w:beforeAutospacing="1" w:after="100" w:afterAutospacing="1"/>
    </w:pPr>
    <w:rPr>
      <w:rFonts w:eastAsiaTheme="minorEastAsia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DB0"/>
    <w:pPr>
      <w:widowControl w:val="0"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031DB0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character" w:customStyle="1" w:styleId="Hyperlink1">
    <w:name w:val="Hyperlink1"/>
    <w:rsid w:val="00031DB0"/>
    <w:rPr>
      <w:color w:val="0000FE"/>
      <w:sz w:val="22"/>
      <w:u w:val="single"/>
    </w:rPr>
  </w:style>
  <w:style w:type="character" w:styleId="Hyperlink">
    <w:name w:val="Hyperlink"/>
    <w:basedOn w:val="DefaultParagraphFont"/>
    <w:uiPriority w:val="99"/>
    <w:unhideWhenUsed/>
    <w:rsid w:val="00653F1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53F15"/>
    <w:pPr>
      <w:widowControl/>
      <w:spacing w:before="100" w:beforeAutospacing="1" w:after="100" w:afterAutospacing="1"/>
    </w:pPr>
    <w:rPr>
      <w:rFonts w:eastAsiaTheme="minorEastAsia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hylotree.org/tree/main.ht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705</Words>
  <Characters>3913</Characters>
  <Application>Microsoft Office Word</Application>
  <DocSecurity>0</DocSecurity>
  <Lines>95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UAB School of Public Health</Company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2014-05-19T20:33:00Z</dcterms:created>
  <dcterms:modified xsi:type="dcterms:W3CDTF">2014-05-21T16:09:00Z</dcterms:modified>
</cp:coreProperties>
</file>