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78" w:rsidRDefault="00FC5FB8">
      <w:bookmarkStart w:id="0" w:name="_GoBack"/>
      <w:bookmarkEnd w:id="0"/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8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B8"/>
    <w:rsid w:val="00403E28"/>
    <w:rsid w:val="00482278"/>
    <w:rsid w:val="007552B9"/>
    <w:rsid w:val="009D32E4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total cesareans with indication of HIV interruption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50</c:v>
                </c:pt>
                <c:pt idx="1">
                  <c:v>50</c:v>
                </c:pt>
                <c:pt idx="2">
                  <c:v>46</c:v>
                </c:pt>
                <c:pt idx="3">
                  <c:v>34</c:v>
                </c:pt>
                <c:pt idx="4">
                  <c:v>26</c:v>
                </c:pt>
                <c:pt idx="5">
                  <c:v>26</c:v>
                </c:pt>
                <c:pt idx="6">
                  <c:v>27</c:v>
                </c:pt>
                <c:pt idx="7">
                  <c:v>18</c:v>
                </c:pt>
                <c:pt idx="8">
                  <c:v>20</c:v>
                </c:pt>
                <c:pt idx="9">
                  <c:v>19</c:v>
                </c:pt>
                <c:pt idx="1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143872"/>
        <c:axId val="65804928"/>
      </c:barChart>
      <c:catAx>
        <c:axId val="6214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804928"/>
        <c:crosses val="autoZero"/>
        <c:auto val="1"/>
        <c:lblAlgn val="ctr"/>
        <c:lblOffset val="100"/>
        <c:noMultiLvlLbl val="0"/>
      </c:catAx>
      <c:valAx>
        <c:axId val="6580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14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Livingston, M.D.</dc:creator>
  <cp:lastModifiedBy>Elizabeth Livingston, M.D.</cp:lastModifiedBy>
  <cp:revision>2</cp:revision>
  <dcterms:created xsi:type="dcterms:W3CDTF">2015-11-08T20:59:00Z</dcterms:created>
  <dcterms:modified xsi:type="dcterms:W3CDTF">2015-11-08T20:59:00Z</dcterms:modified>
</cp:coreProperties>
</file>