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6970" w14:textId="77777777" w:rsidR="00DF39E8" w:rsidRDefault="00DF39E8" w:rsidP="00DF39E8">
      <w:pPr>
        <w:tabs>
          <w:tab w:val="left" w:pos="480"/>
        </w:tabs>
        <w:autoSpaceDE w:val="0"/>
        <w:autoSpaceDN w:val="0"/>
        <w:adjustRightInd w:val="0"/>
        <w:spacing w:after="240"/>
        <w:ind w:left="480" w:hanging="480"/>
        <w:outlineLvl w:val="0"/>
        <w:rPr>
          <w:b/>
          <w:bCs/>
          <w:color w:val="000000" w:themeColor="text1"/>
        </w:rPr>
      </w:pPr>
      <w:r w:rsidRPr="00C7041C">
        <w:rPr>
          <w:b/>
          <w:bCs/>
          <w:color w:val="000000" w:themeColor="text1"/>
        </w:rPr>
        <w:t>SUPPLEMENT</w:t>
      </w:r>
      <w:r>
        <w:rPr>
          <w:b/>
          <w:bCs/>
          <w:color w:val="000000" w:themeColor="text1"/>
        </w:rPr>
        <w:t>AL DIGITAL CONTENT</w:t>
      </w:r>
    </w:p>
    <w:p w14:paraId="46ECA5C3" w14:textId="6D707F52" w:rsidR="00D11E51" w:rsidRPr="007A6808" w:rsidRDefault="00D11E51" w:rsidP="00D11E51">
      <w:pPr>
        <w:tabs>
          <w:tab w:val="left" w:pos="480"/>
        </w:tabs>
        <w:autoSpaceDE w:val="0"/>
        <w:autoSpaceDN w:val="0"/>
        <w:adjustRightInd w:val="0"/>
        <w:spacing w:after="240"/>
        <w:ind w:left="480" w:hanging="480"/>
        <w:rPr>
          <w:b/>
          <w:color w:val="000000" w:themeColor="text1"/>
        </w:rPr>
      </w:pPr>
      <w:r>
        <w:rPr>
          <w:b/>
          <w:color w:val="000000" w:themeColor="text1"/>
        </w:rPr>
        <w:t xml:space="preserve">Digital content </w:t>
      </w:r>
      <w:r w:rsidRPr="007A6808">
        <w:rPr>
          <w:b/>
          <w:color w:val="000000" w:themeColor="text1"/>
        </w:rPr>
        <w:t>S</w:t>
      </w:r>
      <w:r w:rsidR="00170FE5">
        <w:rPr>
          <w:b/>
          <w:color w:val="000000" w:themeColor="text1"/>
        </w:rPr>
        <w:t>1</w:t>
      </w:r>
      <w:r w:rsidRPr="007A6808">
        <w:rPr>
          <w:b/>
          <w:color w:val="000000" w:themeColor="text1"/>
        </w:rPr>
        <w:t>. Interview guide</w:t>
      </w:r>
    </w:p>
    <w:p w14:paraId="7F9FF297" w14:textId="77777777" w:rsidR="00D11E51" w:rsidRPr="007A6808" w:rsidRDefault="00D11E51" w:rsidP="00D11E51">
      <w:pPr>
        <w:rPr>
          <w:i/>
        </w:rPr>
      </w:pPr>
      <w:r w:rsidRPr="007A6808">
        <w:rPr>
          <w:i/>
        </w:rPr>
        <w:t>The Day of the Visit</w:t>
      </w:r>
    </w:p>
    <w:p w14:paraId="362A995F" w14:textId="77777777" w:rsidR="00D11E51" w:rsidRPr="007A6808" w:rsidRDefault="00D11E51" w:rsidP="00D11E51">
      <w:pPr>
        <w:rPr>
          <w:i/>
        </w:rPr>
      </w:pPr>
    </w:p>
    <w:p w14:paraId="1B4A9792" w14:textId="77777777" w:rsidR="00D11E51" w:rsidRPr="007A6808" w:rsidRDefault="00D11E51" w:rsidP="00D11E51">
      <w:pPr>
        <w:ind w:left="720"/>
      </w:pPr>
      <w:r w:rsidRPr="007A6808">
        <w:rPr>
          <w:b/>
        </w:rPr>
        <w:t>Introducing question</w:t>
      </w:r>
      <w:r w:rsidRPr="007A6808">
        <w:t>: Please tell me a little about the day of the CHW visit.</w:t>
      </w:r>
    </w:p>
    <w:p w14:paraId="17A58F83" w14:textId="77777777" w:rsidR="00D11E51" w:rsidRPr="007A6808" w:rsidRDefault="00D11E51" w:rsidP="00D11E51">
      <w:pPr>
        <w:ind w:left="1440"/>
      </w:pPr>
      <w:r w:rsidRPr="007A6808">
        <w:rPr>
          <w:b/>
        </w:rPr>
        <w:t>Probes</w:t>
      </w:r>
      <w:r w:rsidRPr="007A6808">
        <w:t xml:space="preserve">: </w:t>
      </w:r>
    </w:p>
    <w:p w14:paraId="457F5567" w14:textId="77777777" w:rsidR="00D11E51" w:rsidRPr="007A6808" w:rsidRDefault="00D11E51" w:rsidP="00D11E51">
      <w:pPr>
        <w:ind w:left="1440"/>
      </w:pPr>
      <w:r w:rsidRPr="007A6808">
        <w:t>What happened when the CHW visited?</w:t>
      </w:r>
    </w:p>
    <w:p w14:paraId="40FC2ED4" w14:textId="77777777" w:rsidR="00D11E51" w:rsidRPr="007A6808" w:rsidRDefault="00D11E51" w:rsidP="00D11E51">
      <w:pPr>
        <w:ind w:left="1440"/>
      </w:pPr>
      <w:r w:rsidRPr="007A6808">
        <w:t>What do you remember about the visit from the CHW?</w:t>
      </w:r>
    </w:p>
    <w:p w14:paraId="259D4FC3" w14:textId="77777777" w:rsidR="00D11E51" w:rsidRPr="007A6808" w:rsidRDefault="00D11E51" w:rsidP="00D11E51"/>
    <w:p w14:paraId="1F09B007" w14:textId="77777777" w:rsidR="00D11E51" w:rsidRPr="007A6808" w:rsidRDefault="00D11E51" w:rsidP="00D11E51">
      <w:pPr>
        <w:ind w:firstLine="720"/>
      </w:pPr>
      <w:r w:rsidRPr="007A6808">
        <w:rPr>
          <w:b/>
        </w:rPr>
        <w:t>Introducing question</w:t>
      </w:r>
      <w:r w:rsidRPr="007A6808">
        <w:t>: How did you feel about the visit?</w:t>
      </w:r>
    </w:p>
    <w:p w14:paraId="51B2BB42" w14:textId="77777777" w:rsidR="00D11E51" w:rsidRPr="007A6808" w:rsidRDefault="00D11E51" w:rsidP="00D11E51">
      <w:pPr>
        <w:ind w:left="720" w:firstLine="720"/>
      </w:pPr>
      <w:r w:rsidRPr="007A6808">
        <w:rPr>
          <w:b/>
        </w:rPr>
        <w:t>Probes</w:t>
      </w:r>
      <w:r w:rsidRPr="007A6808">
        <w:t>:</w:t>
      </w:r>
    </w:p>
    <w:p w14:paraId="50C6AE17" w14:textId="77777777" w:rsidR="00D11E51" w:rsidRPr="007A6808" w:rsidRDefault="00D11E51" w:rsidP="00D11E51">
      <w:pPr>
        <w:ind w:left="720" w:firstLine="720"/>
      </w:pPr>
      <w:r w:rsidRPr="007A6808">
        <w:t>What were your expectations for the visit?</w:t>
      </w:r>
    </w:p>
    <w:p w14:paraId="71117D65" w14:textId="77777777" w:rsidR="00D11E51" w:rsidRPr="007A6808" w:rsidRDefault="00D11E51" w:rsidP="00D11E51">
      <w:pPr>
        <w:ind w:left="1440"/>
      </w:pPr>
      <w:r w:rsidRPr="007A6808">
        <w:t>What did you like most about the visit?</w:t>
      </w:r>
    </w:p>
    <w:p w14:paraId="4704921D" w14:textId="77777777" w:rsidR="00D11E51" w:rsidRPr="007A6808" w:rsidRDefault="00D11E51" w:rsidP="00D11E51">
      <w:pPr>
        <w:ind w:left="720" w:firstLine="720"/>
      </w:pPr>
      <w:r w:rsidRPr="007A6808">
        <w:t>What did you find most challenging about the visit?</w:t>
      </w:r>
      <w:bookmarkStart w:id="0" w:name="_GoBack"/>
      <w:bookmarkEnd w:id="0"/>
    </w:p>
    <w:p w14:paraId="15663748" w14:textId="77777777" w:rsidR="00D11E51" w:rsidRPr="007A6808" w:rsidRDefault="00D11E51" w:rsidP="00D11E51">
      <w:pPr>
        <w:ind w:left="720" w:firstLine="720"/>
      </w:pPr>
      <w:r w:rsidRPr="007A6808">
        <w:t>What questions did you want to ask the CHW?</w:t>
      </w:r>
    </w:p>
    <w:p w14:paraId="0D638958" w14:textId="77777777" w:rsidR="00D11E51" w:rsidRPr="007A6808" w:rsidRDefault="00D11E51" w:rsidP="00D11E51">
      <w:pPr>
        <w:ind w:left="1440"/>
      </w:pPr>
      <w:r w:rsidRPr="007A6808">
        <w:t>Did you have any worries while the community health worker was visiting? What were they?</w:t>
      </w:r>
    </w:p>
    <w:p w14:paraId="3E98B3AF" w14:textId="77777777" w:rsidR="00D11E51" w:rsidRPr="007A6808" w:rsidRDefault="00D11E51" w:rsidP="00D11E51">
      <w:pPr>
        <w:ind w:left="1440"/>
      </w:pPr>
      <w:r w:rsidRPr="007A6808">
        <w:t>What are your feelings toward community health workers?</w:t>
      </w:r>
    </w:p>
    <w:p w14:paraId="03321BB1" w14:textId="77777777" w:rsidR="00D11E51" w:rsidRPr="007A6808" w:rsidRDefault="00D11E51" w:rsidP="00D11E51"/>
    <w:p w14:paraId="345D03FB" w14:textId="77777777" w:rsidR="00D11E51" w:rsidRPr="007A6808" w:rsidRDefault="00D11E51" w:rsidP="00D11E51">
      <w:pPr>
        <w:rPr>
          <w:i/>
        </w:rPr>
      </w:pPr>
      <w:r w:rsidRPr="007A6808">
        <w:rPr>
          <w:i/>
        </w:rPr>
        <w:t>Household Context</w:t>
      </w:r>
    </w:p>
    <w:p w14:paraId="6F6E943E" w14:textId="77777777" w:rsidR="00D11E51" w:rsidRPr="007A6808" w:rsidRDefault="00D11E51" w:rsidP="00D11E51">
      <w:pPr>
        <w:rPr>
          <w:i/>
        </w:rPr>
      </w:pPr>
    </w:p>
    <w:p w14:paraId="0039FA20" w14:textId="77777777" w:rsidR="00D11E51" w:rsidRPr="007A6808" w:rsidRDefault="00D11E51" w:rsidP="00D11E51">
      <w:pPr>
        <w:ind w:left="720"/>
      </w:pPr>
      <w:r w:rsidRPr="007A6808">
        <w:rPr>
          <w:b/>
        </w:rPr>
        <w:t>Introducing question</w:t>
      </w:r>
      <w:r w:rsidRPr="007A6808">
        <w:t>: What did your family say about the visit before the community health workers arrived?</w:t>
      </w:r>
    </w:p>
    <w:p w14:paraId="4B3D4ACE" w14:textId="77777777" w:rsidR="00D11E51" w:rsidRPr="007A6808" w:rsidRDefault="00D11E51" w:rsidP="00D11E51">
      <w:pPr>
        <w:ind w:left="720" w:firstLine="720"/>
      </w:pPr>
      <w:r w:rsidRPr="007A6808">
        <w:rPr>
          <w:b/>
        </w:rPr>
        <w:t>Probes:</w:t>
      </w:r>
    </w:p>
    <w:p w14:paraId="096BAEFC" w14:textId="77777777" w:rsidR="00D11E51" w:rsidRPr="007A6808" w:rsidRDefault="00D11E51" w:rsidP="00D11E51">
      <w:pPr>
        <w:ind w:left="1440"/>
      </w:pPr>
      <w:r w:rsidRPr="007A6808">
        <w:t xml:space="preserve">What were the good things that family members thought could happen from the visit? </w:t>
      </w:r>
    </w:p>
    <w:p w14:paraId="0324BBDD" w14:textId="77777777" w:rsidR="00D11E51" w:rsidRPr="007A6808" w:rsidRDefault="00D11E51" w:rsidP="00D11E51">
      <w:pPr>
        <w:ind w:left="1440"/>
      </w:pPr>
      <w:r w:rsidRPr="007A6808">
        <w:t>Were there any worries family members had about the visit before it happened? What were they?</w:t>
      </w:r>
    </w:p>
    <w:p w14:paraId="3347B73F" w14:textId="77777777" w:rsidR="00D11E51" w:rsidRPr="007A6808" w:rsidRDefault="00D11E51" w:rsidP="00D11E51">
      <w:pPr>
        <w:rPr>
          <w:i/>
        </w:rPr>
      </w:pPr>
    </w:p>
    <w:p w14:paraId="614DBAF0" w14:textId="77777777" w:rsidR="00D11E51" w:rsidRPr="007A6808" w:rsidRDefault="00D11E51" w:rsidP="00D11E51">
      <w:pPr>
        <w:ind w:firstLine="720"/>
      </w:pPr>
      <w:r w:rsidRPr="007A6808">
        <w:rPr>
          <w:b/>
        </w:rPr>
        <w:t>Introducing question</w:t>
      </w:r>
      <w:r w:rsidRPr="007A6808">
        <w:t>: First, can you tell me a little about your family?</w:t>
      </w:r>
    </w:p>
    <w:p w14:paraId="7E096BDD" w14:textId="77777777" w:rsidR="00D11E51" w:rsidRPr="007A6808" w:rsidRDefault="00D11E51" w:rsidP="00D11E51">
      <w:pPr>
        <w:ind w:left="720" w:firstLine="720"/>
      </w:pPr>
      <w:r w:rsidRPr="007A6808">
        <w:rPr>
          <w:b/>
        </w:rPr>
        <w:t>Probes:</w:t>
      </w:r>
    </w:p>
    <w:p w14:paraId="4A7C05F4" w14:textId="77777777" w:rsidR="00D11E51" w:rsidRPr="007A6808" w:rsidRDefault="00D11E51" w:rsidP="00D11E51">
      <w:pPr>
        <w:ind w:left="1440"/>
      </w:pPr>
      <w:r w:rsidRPr="007A6808">
        <w:t xml:space="preserve">How long have you lived in the same household? </w:t>
      </w:r>
    </w:p>
    <w:p w14:paraId="12FD4779" w14:textId="77777777" w:rsidR="00D11E51" w:rsidRPr="007A6808" w:rsidRDefault="00D11E51" w:rsidP="00D11E51">
      <w:pPr>
        <w:ind w:left="1440"/>
      </w:pPr>
      <w:r w:rsidRPr="007A6808">
        <w:t>Before the visit, were there any new household members?</w:t>
      </w:r>
    </w:p>
    <w:p w14:paraId="19AB9AAA" w14:textId="77777777" w:rsidR="00D11E51" w:rsidRPr="007A6808" w:rsidRDefault="00D11E51" w:rsidP="00D11E51">
      <w:pPr>
        <w:ind w:left="1440"/>
        <w:rPr>
          <w:color w:val="ED7D31" w:themeColor="accent2"/>
        </w:rPr>
      </w:pPr>
      <w:r w:rsidRPr="007A6808">
        <w:t xml:space="preserve">How would you describe each of the household members? </w:t>
      </w:r>
      <w:r w:rsidRPr="007A6808">
        <w:rPr>
          <w:color w:val="ED7D31" w:themeColor="accent2"/>
        </w:rPr>
        <w:t>{Member by member.}</w:t>
      </w:r>
    </w:p>
    <w:p w14:paraId="67593DF4" w14:textId="77777777" w:rsidR="00D11E51" w:rsidRPr="007A6808" w:rsidRDefault="00D11E51" w:rsidP="00D11E51"/>
    <w:p w14:paraId="65AA9D71" w14:textId="77777777" w:rsidR="00D11E51" w:rsidRPr="007A6808" w:rsidRDefault="00D11E51" w:rsidP="00D11E51"/>
    <w:p w14:paraId="5D66F627" w14:textId="77777777" w:rsidR="00D11E51" w:rsidRPr="007A6808" w:rsidRDefault="00D11E51" w:rsidP="00D11E51">
      <w:pPr>
        <w:rPr>
          <w:i/>
        </w:rPr>
      </w:pPr>
      <w:r w:rsidRPr="007A6808">
        <w:rPr>
          <w:i/>
        </w:rPr>
        <w:t>Home-based HIV Counseling and Testing</w:t>
      </w:r>
    </w:p>
    <w:p w14:paraId="51FE2AE8" w14:textId="77777777" w:rsidR="00D11E51" w:rsidRPr="007A6808" w:rsidRDefault="00D11E51" w:rsidP="00D11E51">
      <w:pPr>
        <w:rPr>
          <w:b/>
        </w:rPr>
      </w:pPr>
    </w:p>
    <w:p w14:paraId="1EC0DFF9" w14:textId="77777777" w:rsidR="00D11E51" w:rsidRPr="007A6808" w:rsidRDefault="00D11E51" w:rsidP="00D11E51">
      <w:pPr>
        <w:ind w:left="720"/>
      </w:pPr>
      <w:r w:rsidRPr="007A6808">
        <w:rPr>
          <w:b/>
        </w:rPr>
        <w:t>Introducing question</w:t>
      </w:r>
      <w:r w:rsidRPr="007A6808">
        <w:t>: Were you asked to take a test for HIV in your home? Please tell me about that.</w:t>
      </w:r>
    </w:p>
    <w:p w14:paraId="685D1731" w14:textId="77777777" w:rsidR="00D11E51" w:rsidRPr="007A6808" w:rsidRDefault="00D11E51" w:rsidP="00D11E51"/>
    <w:p w14:paraId="564F946E" w14:textId="77777777" w:rsidR="00D11E51" w:rsidRPr="007A6808" w:rsidRDefault="00D11E51" w:rsidP="00D11E51">
      <w:pPr>
        <w:ind w:firstLine="720"/>
      </w:pPr>
      <w:r w:rsidRPr="007A6808">
        <w:rPr>
          <w:b/>
        </w:rPr>
        <w:t>Specifying question</w:t>
      </w:r>
      <w:r w:rsidRPr="007A6808">
        <w:t>: How did the CHW ask you?</w:t>
      </w:r>
    </w:p>
    <w:p w14:paraId="45FE33CD" w14:textId="77777777" w:rsidR="00D11E51" w:rsidRPr="007A6808" w:rsidRDefault="00D11E51" w:rsidP="00D11E51">
      <w:pPr>
        <w:ind w:left="720" w:firstLine="720"/>
      </w:pPr>
      <w:r w:rsidRPr="007A6808">
        <w:rPr>
          <w:b/>
        </w:rPr>
        <w:t>Probe</w:t>
      </w:r>
      <w:r w:rsidRPr="007A6808">
        <w:t xml:space="preserve">: </w:t>
      </w:r>
    </w:p>
    <w:p w14:paraId="44161245" w14:textId="77777777" w:rsidR="00D11E51" w:rsidRPr="007A6808" w:rsidRDefault="00D11E51" w:rsidP="00D11E51">
      <w:pPr>
        <w:ind w:left="720" w:firstLine="720"/>
      </w:pPr>
      <w:r w:rsidRPr="007A6808">
        <w:t>Who in your family went first? Why?</w:t>
      </w:r>
    </w:p>
    <w:p w14:paraId="1DC7AFE5" w14:textId="77777777" w:rsidR="00D11E51" w:rsidRPr="007A6808" w:rsidRDefault="00D11E51" w:rsidP="00D11E51">
      <w:pPr>
        <w:ind w:left="1440"/>
      </w:pPr>
      <w:r w:rsidRPr="007A6808">
        <w:lastRenderedPageBreak/>
        <w:t>Was there anything the CHW said or did that made you want to take the test?</w:t>
      </w:r>
    </w:p>
    <w:p w14:paraId="10B39AF8" w14:textId="77777777" w:rsidR="00D11E51" w:rsidRPr="007A6808" w:rsidRDefault="00D11E51" w:rsidP="00D11E51">
      <w:pPr>
        <w:ind w:left="1440"/>
      </w:pPr>
      <w:r w:rsidRPr="007A6808">
        <w:t xml:space="preserve">Was there anything the CHW said or did that made you </w:t>
      </w:r>
      <w:r w:rsidRPr="007A6808">
        <w:rPr>
          <w:i/>
        </w:rPr>
        <w:t>not</w:t>
      </w:r>
      <w:r w:rsidRPr="007A6808">
        <w:t xml:space="preserve"> want to take the test?</w:t>
      </w:r>
    </w:p>
    <w:p w14:paraId="554CC71A" w14:textId="77777777" w:rsidR="00D11E51" w:rsidRPr="007A6808" w:rsidRDefault="00D11E51" w:rsidP="00D11E51"/>
    <w:p w14:paraId="7D7F1452" w14:textId="77777777" w:rsidR="00D11E51" w:rsidRPr="007A6808" w:rsidRDefault="00D11E51" w:rsidP="00D11E51">
      <w:pPr>
        <w:ind w:left="720"/>
      </w:pPr>
      <w:r w:rsidRPr="007A6808">
        <w:rPr>
          <w:b/>
        </w:rPr>
        <w:t>Introducing question</w:t>
      </w:r>
      <w:r w:rsidRPr="007A6808">
        <w:t>: How did you feel about CHWs giving HIV counseling and testing inside the home instead of going to a clinic?</w:t>
      </w:r>
    </w:p>
    <w:p w14:paraId="0F3B92DD" w14:textId="77777777" w:rsidR="00D11E51" w:rsidRPr="007A6808" w:rsidRDefault="00D11E51" w:rsidP="00D11E51"/>
    <w:p w14:paraId="7B7DF289" w14:textId="77777777" w:rsidR="00D11E51" w:rsidRPr="007A6808" w:rsidRDefault="00D11E51" w:rsidP="00D11E51">
      <w:pPr>
        <w:ind w:left="720"/>
      </w:pPr>
      <w:r w:rsidRPr="007A6808">
        <w:rPr>
          <w:b/>
        </w:rPr>
        <w:t>Specifying question</w:t>
      </w:r>
      <w:r w:rsidRPr="007A6808">
        <w:t>: Did you decide to take the test? [</w:t>
      </w:r>
      <w:r w:rsidRPr="007A6808">
        <w:rPr>
          <w:i/>
        </w:rPr>
        <w:t>Pause</w:t>
      </w:r>
      <w:r w:rsidRPr="007A6808">
        <w:t>.] Why?</w:t>
      </w:r>
    </w:p>
    <w:p w14:paraId="29CE7233" w14:textId="77777777" w:rsidR="00D11E51" w:rsidRPr="007A6808" w:rsidRDefault="00D11E51" w:rsidP="00D11E51">
      <w:pPr>
        <w:ind w:left="720" w:firstLine="720"/>
      </w:pPr>
      <w:r w:rsidRPr="007A6808">
        <w:rPr>
          <w:b/>
        </w:rPr>
        <w:t>Probe</w:t>
      </w:r>
      <w:r w:rsidRPr="007A6808">
        <w:t xml:space="preserve">: </w:t>
      </w:r>
    </w:p>
    <w:p w14:paraId="6FFFCEE3" w14:textId="77777777" w:rsidR="00D11E51" w:rsidRPr="007A6808" w:rsidRDefault="00D11E51" w:rsidP="00D11E51">
      <w:pPr>
        <w:ind w:left="720" w:firstLine="720"/>
      </w:pPr>
      <w:r w:rsidRPr="007A6808">
        <w:t>What were your thoughts when you decided?</w:t>
      </w:r>
    </w:p>
    <w:p w14:paraId="43B0DBCB" w14:textId="77777777" w:rsidR="00D11E51" w:rsidRPr="007A6808" w:rsidRDefault="00D11E51" w:rsidP="00D11E51">
      <w:pPr>
        <w:ind w:left="720" w:firstLine="720"/>
      </w:pPr>
      <w:r w:rsidRPr="007A6808">
        <w:t xml:space="preserve">What about the other members of your family? </w:t>
      </w:r>
    </w:p>
    <w:p w14:paraId="72ECC200" w14:textId="77777777" w:rsidR="00D11E51" w:rsidRPr="007A6808" w:rsidRDefault="00D11E51" w:rsidP="00D11E51">
      <w:pPr>
        <w:ind w:left="720" w:firstLine="720"/>
      </w:pPr>
      <w:r w:rsidRPr="007A6808">
        <w:t>Do you think they also took the test / did not take the test? Why?</w:t>
      </w:r>
    </w:p>
    <w:p w14:paraId="7FDB703C" w14:textId="77777777" w:rsidR="00D11E51" w:rsidRPr="007A6808" w:rsidRDefault="00D11E51" w:rsidP="00D11E51"/>
    <w:p w14:paraId="206D9FEA" w14:textId="77777777" w:rsidR="00D11E51" w:rsidRPr="007A6808" w:rsidRDefault="00D11E51" w:rsidP="00D11E51">
      <w:pPr>
        <w:ind w:left="720"/>
      </w:pPr>
      <w:r w:rsidRPr="007A6808">
        <w:rPr>
          <w:b/>
        </w:rPr>
        <w:t>Introducing question</w:t>
      </w:r>
      <w:r w:rsidRPr="007A6808">
        <w:t xml:space="preserve">: </w:t>
      </w:r>
      <w:r w:rsidRPr="007A6808">
        <w:rPr>
          <w:color w:val="000000" w:themeColor="text1"/>
        </w:rPr>
        <w:t>What other things do you want to tell me about home-based HIV testing?</w:t>
      </w:r>
    </w:p>
    <w:p w14:paraId="289CA010" w14:textId="77777777" w:rsidR="00D11E51" w:rsidRPr="007A6808" w:rsidRDefault="00D11E51" w:rsidP="00D11E51">
      <w:pPr>
        <w:ind w:left="720"/>
      </w:pPr>
      <w:r w:rsidRPr="007A6808">
        <w:tab/>
      </w:r>
      <w:r w:rsidRPr="007A6808">
        <w:rPr>
          <w:b/>
        </w:rPr>
        <w:t>Probe</w:t>
      </w:r>
      <w:r w:rsidRPr="007A6808">
        <w:t>:</w:t>
      </w:r>
    </w:p>
    <w:p w14:paraId="1BB5474D" w14:textId="77777777" w:rsidR="00D11E51" w:rsidRPr="007A6808" w:rsidRDefault="00D11E51" w:rsidP="00D11E51">
      <w:pPr>
        <w:ind w:left="1440"/>
      </w:pPr>
      <w:r w:rsidRPr="007A6808">
        <w:t>If you were me and you were trying to understand people’s feelings about home-based HIV testing, what questions would you ask?</w:t>
      </w:r>
    </w:p>
    <w:p w14:paraId="147D2560" w14:textId="77777777" w:rsidR="00D11E51" w:rsidRPr="007A6808" w:rsidRDefault="00D11E51" w:rsidP="00D11E51"/>
    <w:p w14:paraId="200F8388" w14:textId="77777777" w:rsidR="00D11E51" w:rsidRPr="007A6808" w:rsidRDefault="00D11E51" w:rsidP="00D11E51">
      <w:pPr>
        <w:rPr>
          <w:i/>
        </w:rPr>
      </w:pPr>
      <w:r w:rsidRPr="007A6808">
        <w:rPr>
          <w:i/>
        </w:rPr>
        <w:t>Home-based Sputum Collection for TB Testing</w:t>
      </w:r>
    </w:p>
    <w:p w14:paraId="0E35BFF7" w14:textId="77777777" w:rsidR="00D11E51" w:rsidRPr="007A6808" w:rsidRDefault="00D11E51" w:rsidP="00D11E51"/>
    <w:p w14:paraId="3F122C1D" w14:textId="77777777" w:rsidR="00D11E51" w:rsidRPr="007A6808" w:rsidRDefault="00D11E51" w:rsidP="00D11E51">
      <w:pPr>
        <w:ind w:left="720"/>
      </w:pPr>
      <w:r w:rsidRPr="007A6808">
        <w:rPr>
          <w:b/>
        </w:rPr>
        <w:t>Introducing question</w:t>
      </w:r>
      <w:r w:rsidRPr="007A6808">
        <w:t>: Were you asked to give a sputum sample for TB testing during the CHW visit? [</w:t>
      </w:r>
      <w:r w:rsidRPr="007A6808">
        <w:rPr>
          <w:i/>
        </w:rPr>
        <w:t>Pause.</w:t>
      </w:r>
      <w:r w:rsidRPr="007A6808">
        <w:t>] Please tell me a little about that.</w:t>
      </w:r>
    </w:p>
    <w:p w14:paraId="37333605" w14:textId="77777777" w:rsidR="00D11E51" w:rsidRPr="007A6808" w:rsidRDefault="00D11E51" w:rsidP="00D11E51">
      <w:pPr>
        <w:ind w:firstLine="720"/>
        <w:rPr>
          <w:b/>
        </w:rPr>
      </w:pPr>
    </w:p>
    <w:p w14:paraId="42AC1D5B" w14:textId="77777777" w:rsidR="00D11E51" w:rsidRPr="007A6808" w:rsidRDefault="00D11E51" w:rsidP="00D11E51">
      <w:pPr>
        <w:ind w:firstLine="720"/>
      </w:pPr>
      <w:r w:rsidRPr="007A6808">
        <w:rPr>
          <w:b/>
        </w:rPr>
        <w:t>Specifying question</w:t>
      </w:r>
      <w:r w:rsidRPr="007A6808">
        <w:t xml:space="preserve">: How did the CHW ask you? </w:t>
      </w:r>
    </w:p>
    <w:p w14:paraId="5FEF0718" w14:textId="77777777" w:rsidR="00D11E51" w:rsidRPr="007A6808" w:rsidRDefault="00D11E51" w:rsidP="00D11E51">
      <w:pPr>
        <w:ind w:left="720" w:firstLine="720"/>
      </w:pPr>
      <w:r w:rsidRPr="007A6808">
        <w:rPr>
          <w:b/>
        </w:rPr>
        <w:t>Probes</w:t>
      </w:r>
      <w:r w:rsidRPr="007A6808">
        <w:t xml:space="preserve">: </w:t>
      </w:r>
    </w:p>
    <w:p w14:paraId="6FF01828" w14:textId="77777777" w:rsidR="00D11E51" w:rsidRPr="007A6808" w:rsidRDefault="00D11E51" w:rsidP="00D11E51">
      <w:pPr>
        <w:ind w:left="720" w:firstLine="720"/>
      </w:pPr>
      <w:r w:rsidRPr="007A6808">
        <w:t>Who in your family went first? Why?</w:t>
      </w:r>
    </w:p>
    <w:p w14:paraId="68DB9AB5" w14:textId="77777777" w:rsidR="00D11E51" w:rsidRPr="007A6808" w:rsidRDefault="00D11E51" w:rsidP="00D11E51">
      <w:pPr>
        <w:ind w:left="1440"/>
      </w:pPr>
      <w:r w:rsidRPr="007A6808">
        <w:t>Was there anything the CHW said or did that made you want to take the test? (What was it?)</w:t>
      </w:r>
    </w:p>
    <w:p w14:paraId="4BCB0C69" w14:textId="77777777" w:rsidR="00D11E51" w:rsidRPr="007A6808" w:rsidRDefault="00D11E51" w:rsidP="00D11E51">
      <w:pPr>
        <w:ind w:left="1440"/>
      </w:pPr>
      <w:r w:rsidRPr="007A6808">
        <w:t xml:space="preserve">Was there anything the CHW said or did that made you </w:t>
      </w:r>
      <w:r w:rsidRPr="007A6808">
        <w:rPr>
          <w:i/>
        </w:rPr>
        <w:t>not</w:t>
      </w:r>
      <w:r w:rsidRPr="007A6808">
        <w:t xml:space="preserve"> want to take the test?</w:t>
      </w:r>
    </w:p>
    <w:p w14:paraId="47A7FF3F" w14:textId="77777777" w:rsidR="00D11E51" w:rsidRPr="007A6808" w:rsidRDefault="00D11E51" w:rsidP="00D11E51">
      <w:pPr>
        <w:ind w:left="720"/>
      </w:pPr>
    </w:p>
    <w:p w14:paraId="12F7EB55" w14:textId="77777777" w:rsidR="00D11E51" w:rsidRPr="007A6808" w:rsidRDefault="00D11E51" w:rsidP="00D11E51">
      <w:pPr>
        <w:ind w:left="720"/>
      </w:pPr>
      <w:r w:rsidRPr="007A6808">
        <w:rPr>
          <w:b/>
        </w:rPr>
        <w:t>Introducing question</w:t>
      </w:r>
      <w:r w:rsidRPr="007A6808">
        <w:t>: In general, how did you feel about collecting a sputum specimen at home to check for TB instead of going to a clinic?</w:t>
      </w:r>
    </w:p>
    <w:p w14:paraId="4C0BCE61" w14:textId="77777777" w:rsidR="00D11E51" w:rsidRPr="007A6808" w:rsidRDefault="00D11E51" w:rsidP="00D11E51">
      <w:pPr>
        <w:ind w:left="720"/>
        <w:rPr>
          <w:b/>
        </w:rPr>
      </w:pPr>
    </w:p>
    <w:p w14:paraId="7BF94969" w14:textId="77777777" w:rsidR="00D11E51" w:rsidRPr="007A6808" w:rsidRDefault="00D11E51" w:rsidP="00D11E51">
      <w:pPr>
        <w:ind w:left="720"/>
      </w:pPr>
      <w:r w:rsidRPr="007A6808">
        <w:rPr>
          <w:b/>
        </w:rPr>
        <w:t>Specifying question</w:t>
      </w:r>
      <w:r w:rsidRPr="007A6808">
        <w:t>: Did you decide to give a sputum specimen at home to check for TB?</w:t>
      </w:r>
    </w:p>
    <w:p w14:paraId="258229BF" w14:textId="77777777" w:rsidR="00D11E51" w:rsidRPr="007A6808" w:rsidRDefault="00D11E51" w:rsidP="00D11E51">
      <w:pPr>
        <w:ind w:left="720" w:firstLine="720"/>
      </w:pPr>
      <w:r w:rsidRPr="007A6808">
        <w:rPr>
          <w:b/>
        </w:rPr>
        <w:t>Probes</w:t>
      </w:r>
      <w:r w:rsidRPr="007A6808">
        <w:t>:</w:t>
      </w:r>
    </w:p>
    <w:p w14:paraId="0D884DBF" w14:textId="77777777" w:rsidR="00D11E51" w:rsidRPr="007A6808" w:rsidRDefault="00D11E51" w:rsidP="00D11E51">
      <w:pPr>
        <w:ind w:left="720" w:firstLine="720"/>
      </w:pPr>
      <w:r w:rsidRPr="007A6808">
        <w:t>What were your thoughts when you decided?</w:t>
      </w:r>
    </w:p>
    <w:p w14:paraId="411B4532" w14:textId="77777777" w:rsidR="00D11E51" w:rsidRPr="007A6808" w:rsidRDefault="00D11E51" w:rsidP="00D11E51">
      <w:pPr>
        <w:ind w:left="720" w:firstLine="720"/>
      </w:pPr>
      <w:r w:rsidRPr="007A6808">
        <w:t xml:space="preserve">What about the other members of your family? </w:t>
      </w:r>
    </w:p>
    <w:p w14:paraId="4E3A5A77" w14:textId="77777777" w:rsidR="00D11E51" w:rsidRPr="007A6808" w:rsidRDefault="00D11E51" w:rsidP="00D11E51">
      <w:pPr>
        <w:ind w:left="720" w:firstLine="720"/>
      </w:pPr>
      <w:r w:rsidRPr="007A6808">
        <w:t>Do you think they also took the test / did not take the test? Why?</w:t>
      </w:r>
    </w:p>
    <w:p w14:paraId="2FAD7620" w14:textId="77777777" w:rsidR="00D11E51" w:rsidRPr="007A6808" w:rsidRDefault="00D11E51" w:rsidP="00D11E51"/>
    <w:p w14:paraId="2C997CDF" w14:textId="77777777" w:rsidR="00D11E51" w:rsidRPr="007A6808" w:rsidRDefault="00D11E51" w:rsidP="00D11E51">
      <w:pPr>
        <w:ind w:left="720"/>
      </w:pPr>
      <w:r w:rsidRPr="007A6808">
        <w:rPr>
          <w:b/>
        </w:rPr>
        <w:t>Introducing question</w:t>
      </w:r>
      <w:r w:rsidRPr="007A6808">
        <w:t>: What other things you want to tell me about home-based TB testing?</w:t>
      </w:r>
    </w:p>
    <w:p w14:paraId="17584949" w14:textId="77777777" w:rsidR="00D11E51" w:rsidRPr="007A6808" w:rsidRDefault="00D11E51" w:rsidP="00D11E51">
      <w:pPr>
        <w:ind w:left="720" w:firstLine="720"/>
      </w:pPr>
      <w:r w:rsidRPr="007A6808">
        <w:rPr>
          <w:b/>
        </w:rPr>
        <w:t>Probes</w:t>
      </w:r>
      <w:r w:rsidRPr="007A6808">
        <w:t>:</w:t>
      </w:r>
    </w:p>
    <w:p w14:paraId="310039EE" w14:textId="77777777" w:rsidR="00D11E51" w:rsidRPr="007A6808" w:rsidRDefault="00D11E51" w:rsidP="00D11E51">
      <w:pPr>
        <w:ind w:left="1440"/>
      </w:pPr>
      <w:r w:rsidRPr="007A6808">
        <w:t>If you were me and you were trying to understand people’s feelings about home-based sputum collection for TB testing, what questions would you ask?</w:t>
      </w:r>
    </w:p>
    <w:p w14:paraId="70BB3314" w14:textId="77777777" w:rsidR="00D11E51" w:rsidRPr="007A6808" w:rsidRDefault="00D11E51" w:rsidP="00D11E51"/>
    <w:p w14:paraId="58A37B61" w14:textId="77777777" w:rsidR="00D11E51" w:rsidRPr="007A6808" w:rsidRDefault="00D11E51" w:rsidP="00D11E51">
      <w:pPr>
        <w:rPr>
          <w:i/>
        </w:rPr>
      </w:pPr>
      <w:r w:rsidRPr="007A6808">
        <w:rPr>
          <w:i/>
        </w:rPr>
        <w:lastRenderedPageBreak/>
        <w:t>Making Room for New Questions</w:t>
      </w:r>
    </w:p>
    <w:p w14:paraId="12C10E7C" w14:textId="77777777" w:rsidR="00D11E51" w:rsidRPr="007A6808" w:rsidRDefault="00D11E51" w:rsidP="00D11E51">
      <w:pPr>
        <w:rPr>
          <w:i/>
        </w:rPr>
      </w:pPr>
    </w:p>
    <w:p w14:paraId="13556126" w14:textId="77777777" w:rsidR="00D11E51" w:rsidRPr="007A6808" w:rsidRDefault="00D11E51" w:rsidP="00D11E51">
      <w:pPr>
        <w:ind w:left="720"/>
      </w:pPr>
      <w:r w:rsidRPr="007A6808">
        <w:t xml:space="preserve">That’s all the questions I have. </w:t>
      </w:r>
      <w:r w:rsidRPr="007A6808">
        <w:rPr>
          <w:b/>
        </w:rPr>
        <w:t xml:space="preserve"> Is there anything that we haven’t talked about that you think is important?</w:t>
      </w:r>
    </w:p>
    <w:p w14:paraId="4D7CA7D3" w14:textId="77777777" w:rsidR="00D11E51" w:rsidRPr="007A6808" w:rsidRDefault="00D11E51" w:rsidP="00D11E51"/>
    <w:p w14:paraId="423F2C42" w14:textId="77777777" w:rsidR="00D11E51" w:rsidRPr="007A6808" w:rsidRDefault="00D11E51" w:rsidP="00D11E51">
      <w:pPr>
        <w:ind w:left="720"/>
      </w:pPr>
      <w:r w:rsidRPr="007A6808">
        <w:rPr>
          <w:b/>
        </w:rPr>
        <w:t xml:space="preserve">Is there anything you want to ask </w:t>
      </w:r>
      <w:r w:rsidRPr="007A6808">
        <w:rPr>
          <w:b/>
          <w:i/>
        </w:rPr>
        <w:t>me</w:t>
      </w:r>
      <w:r w:rsidRPr="007A6808">
        <w:rPr>
          <w:b/>
        </w:rPr>
        <w:t xml:space="preserve">? </w:t>
      </w:r>
      <w:r w:rsidRPr="007A6808">
        <w:rPr>
          <w:i/>
        </w:rPr>
        <w:t xml:space="preserve">{The interviewer should use their own discretion in answering any questions asked. </w:t>
      </w:r>
      <w:r w:rsidRPr="007A6808">
        <w:rPr>
          <w:i/>
          <w:u w:val="single"/>
        </w:rPr>
        <w:t>Do not answer any questions that make you uncomfortable or that you are not qualified to answer.</w:t>
      </w:r>
      <w:r w:rsidRPr="007A6808">
        <w:rPr>
          <w:i/>
        </w:rPr>
        <w:t xml:space="preserve"> The purpose of this question is to further probe any unaddressed concerns, worries, or even ideas that the respondent may have.}</w:t>
      </w:r>
    </w:p>
    <w:p w14:paraId="0C91BB51" w14:textId="77777777" w:rsidR="00D11E51" w:rsidRPr="0044743D" w:rsidRDefault="00D11E51" w:rsidP="00D11E51">
      <w:pPr>
        <w:tabs>
          <w:tab w:val="left" w:pos="480"/>
        </w:tabs>
        <w:autoSpaceDE w:val="0"/>
        <w:autoSpaceDN w:val="0"/>
        <w:adjustRightInd w:val="0"/>
        <w:spacing w:after="240"/>
        <w:ind w:left="480" w:hanging="480"/>
        <w:rPr>
          <w:color w:val="000000" w:themeColor="text1"/>
        </w:rPr>
      </w:pPr>
    </w:p>
    <w:p w14:paraId="4DCBD603" w14:textId="77777777" w:rsidR="00D11E51" w:rsidRDefault="00D11E51" w:rsidP="00D11E51"/>
    <w:p w14:paraId="4029D054" w14:textId="77777777" w:rsidR="00D11E51" w:rsidRDefault="00D11E51" w:rsidP="005017F7">
      <w:pPr>
        <w:tabs>
          <w:tab w:val="left" w:pos="480"/>
        </w:tabs>
        <w:autoSpaceDE w:val="0"/>
        <w:autoSpaceDN w:val="0"/>
        <w:adjustRightInd w:val="0"/>
        <w:spacing w:after="240"/>
        <w:outlineLvl w:val="0"/>
        <w:rPr>
          <w:b/>
          <w:bCs/>
          <w:color w:val="000000" w:themeColor="text1"/>
        </w:rPr>
      </w:pPr>
    </w:p>
    <w:p w14:paraId="446C865F" w14:textId="77777777" w:rsidR="00D11E51" w:rsidRDefault="00D11E51">
      <w:pPr>
        <w:rPr>
          <w:b/>
          <w:bCs/>
          <w:color w:val="000000" w:themeColor="text1"/>
        </w:rPr>
      </w:pPr>
      <w:r>
        <w:rPr>
          <w:b/>
          <w:bCs/>
          <w:color w:val="000000" w:themeColor="text1"/>
        </w:rPr>
        <w:br w:type="page"/>
      </w:r>
    </w:p>
    <w:p w14:paraId="3DA2E367" w14:textId="308ADDAD" w:rsidR="0047140F" w:rsidRDefault="00D11E51" w:rsidP="005017F7">
      <w:pPr>
        <w:tabs>
          <w:tab w:val="left" w:pos="480"/>
        </w:tabs>
        <w:autoSpaceDE w:val="0"/>
        <w:autoSpaceDN w:val="0"/>
        <w:adjustRightInd w:val="0"/>
        <w:spacing w:after="240"/>
        <w:outlineLvl w:val="0"/>
        <w:rPr>
          <w:b/>
          <w:bCs/>
          <w:color w:val="000000" w:themeColor="text1"/>
        </w:rPr>
      </w:pPr>
      <w:r>
        <w:rPr>
          <w:b/>
          <w:bCs/>
          <w:color w:val="000000" w:themeColor="text1"/>
        </w:rPr>
        <w:lastRenderedPageBreak/>
        <w:t>Digital content S2</w:t>
      </w:r>
      <w:r w:rsidR="0047140F">
        <w:rPr>
          <w:b/>
          <w:bCs/>
          <w:color w:val="000000" w:themeColor="text1"/>
        </w:rPr>
        <w:t>. Data Collection</w:t>
      </w:r>
    </w:p>
    <w:p w14:paraId="7F745F55" w14:textId="730E72E5" w:rsidR="0047140F" w:rsidRDefault="0047140F" w:rsidP="0047140F">
      <w:pPr>
        <w:spacing w:line="480" w:lineRule="auto"/>
      </w:pPr>
      <w:r w:rsidRPr="00623E7C">
        <w:t>A bilingual, native Luganda-speaking researcher</w:t>
      </w:r>
      <w:r>
        <w:t xml:space="preserve"> conducted all interviews. He used a </w:t>
      </w:r>
      <w:r w:rsidRPr="00623E7C">
        <w:t>semi-structured i</w:t>
      </w:r>
      <w:r>
        <w:t>nterview guide</w:t>
      </w:r>
      <w:r w:rsidR="00D436C9">
        <w:t xml:space="preserve"> </w:t>
      </w:r>
      <w:r w:rsidR="000242B1">
        <w:t>(Supplemental Digital Content S1</w:t>
      </w:r>
      <w:r>
        <w:t xml:space="preserve">) to inquire about </w:t>
      </w:r>
      <w:r w:rsidRPr="00623E7C">
        <w:t xml:space="preserve">the events of the day of </w:t>
      </w:r>
      <w:r>
        <w:t>the visit</w:t>
      </w:r>
      <w:r w:rsidRPr="00623E7C">
        <w:t>, the</w:t>
      </w:r>
      <w:r>
        <w:t xml:space="preserve"> household context, and the </w:t>
      </w:r>
      <w:r w:rsidRPr="00623E7C">
        <w:t xml:space="preserve">decision to accept or decline </w:t>
      </w:r>
      <w:r>
        <w:t>testing</w:t>
      </w:r>
      <w:r w:rsidRPr="00623E7C">
        <w:t xml:space="preserve">. </w:t>
      </w:r>
      <w:r>
        <w:t>R</w:t>
      </w:r>
      <w:r w:rsidRPr="00623E7C">
        <w:t xml:space="preserve">esponses were recorded on a digital recorder, translated </w:t>
      </w:r>
      <w:r>
        <w:t>into English</w:t>
      </w:r>
      <w:r w:rsidRPr="00623E7C">
        <w:t xml:space="preserve">, transcribed, and entered into </w:t>
      </w:r>
      <w:proofErr w:type="spellStart"/>
      <w:r w:rsidRPr="00623E7C">
        <w:t>Dedoose</w:t>
      </w:r>
      <w:proofErr w:type="spellEnd"/>
      <w:r w:rsidRPr="00623E7C">
        <w:t xml:space="preserve"> 2.0</w:t>
      </w:r>
      <w:r>
        <w:t xml:space="preserve"> (Manhattan Beach, CA)</w:t>
      </w:r>
      <w:r w:rsidRPr="00623E7C">
        <w:t>, a</w:t>
      </w:r>
      <w:r>
        <w:t xml:space="preserve">n </w:t>
      </w:r>
      <w:r w:rsidRPr="00623E7C">
        <w:t xml:space="preserve">application for </w:t>
      </w:r>
      <w:r>
        <w:t xml:space="preserve">analysis of </w:t>
      </w:r>
      <w:r w:rsidRPr="00623E7C">
        <w:t xml:space="preserve">qualitative and mixed-methods data. </w:t>
      </w:r>
      <w:r>
        <w:t xml:space="preserve">Two </w:t>
      </w:r>
      <w:r w:rsidRPr="00623E7C">
        <w:t>researcher</w:t>
      </w:r>
      <w:r>
        <w:t xml:space="preserve">s, a </w:t>
      </w:r>
      <w:r w:rsidRPr="00623E7C">
        <w:t>Ugandan</w:t>
      </w:r>
      <w:r>
        <w:t xml:space="preserve"> (J.G.)</w:t>
      </w:r>
      <w:r w:rsidRPr="00D66EB3">
        <w:t xml:space="preserve"> </w:t>
      </w:r>
      <w:r w:rsidRPr="00623E7C">
        <w:t xml:space="preserve">and a non-Ugandan </w:t>
      </w:r>
      <w:r>
        <w:t xml:space="preserve">(M.A.H.), </w:t>
      </w:r>
      <w:r w:rsidRPr="00623E7C">
        <w:t>coded</w:t>
      </w:r>
      <w:r>
        <w:t xml:space="preserve"> all transcripts</w:t>
      </w:r>
      <w:r w:rsidRPr="00623E7C">
        <w:t>.</w:t>
      </w:r>
      <w:r w:rsidR="00DB6853">
        <w:t xml:space="preserve"> We continued collecting new interviews</w:t>
      </w:r>
      <w:r w:rsidR="00360381">
        <w:t xml:space="preserve"> until both coders agreed that the </w:t>
      </w:r>
      <w:r w:rsidR="00975C60">
        <w:t>study</w:t>
      </w:r>
      <w:r w:rsidR="00360381">
        <w:t xml:space="preserve"> had reached thematic saturation, which we operationally defined as the point at which no new themes</w:t>
      </w:r>
      <w:r w:rsidR="00FC42D7">
        <w:t xml:space="preserve"> directly relevant to the study purpose</w:t>
      </w:r>
      <w:r w:rsidR="00360381">
        <w:t xml:space="preserve"> emer</w:t>
      </w:r>
      <w:r w:rsidR="00407FBF">
        <w:t xml:space="preserve">ged during a round of three </w:t>
      </w:r>
      <w:r w:rsidR="00360381">
        <w:t>interviews.</w:t>
      </w:r>
      <w:r>
        <w:t xml:space="preserve"> </w:t>
      </w:r>
      <w:r w:rsidRPr="00623E7C">
        <w:t>After</w:t>
      </w:r>
      <w:r w:rsidR="00DB6853">
        <w:t xml:space="preserve"> qualitative</w:t>
      </w:r>
      <w:r w:rsidRPr="00623E7C">
        <w:t xml:space="preserve"> </w:t>
      </w:r>
      <w:r w:rsidR="00DB6853">
        <w:t xml:space="preserve">data collection and </w:t>
      </w:r>
      <w:r w:rsidRPr="00623E7C">
        <w:t>coding</w:t>
      </w:r>
      <w:r>
        <w:t xml:space="preserve"> was completed</w:t>
      </w:r>
      <w:r w:rsidRPr="00623E7C">
        <w:t xml:space="preserve">, </w:t>
      </w:r>
      <w:r>
        <w:t>interview</w:t>
      </w:r>
      <w:r w:rsidRPr="00623E7C">
        <w:t xml:space="preserve"> data </w:t>
      </w:r>
      <w:r>
        <w:t xml:space="preserve">were linked </w:t>
      </w:r>
      <w:r w:rsidRPr="00623E7C">
        <w:t xml:space="preserve">to individual- and household-level data. </w:t>
      </w:r>
    </w:p>
    <w:p w14:paraId="1608269F" w14:textId="77777777" w:rsidR="00BA6E89" w:rsidRDefault="00BA6E89">
      <w:pPr>
        <w:rPr>
          <w:b/>
        </w:rPr>
      </w:pPr>
      <w:r>
        <w:rPr>
          <w:b/>
        </w:rPr>
        <w:br w:type="page"/>
      </w:r>
    </w:p>
    <w:p w14:paraId="340EA4B7" w14:textId="63ED265E" w:rsidR="006B4C2F" w:rsidRPr="00AC0031" w:rsidRDefault="00D11E51" w:rsidP="0047140F">
      <w:pPr>
        <w:spacing w:line="480" w:lineRule="auto"/>
        <w:rPr>
          <w:b/>
          <w:i/>
          <w:iCs/>
        </w:rPr>
      </w:pPr>
      <w:r>
        <w:rPr>
          <w:b/>
        </w:rPr>
        <w:lastRenderedPageBreak/>
        <w:t>Digital content S3</w:t>
      </w:r>
      <w:r w:rsidR="006B4C2F" w:rsidRPr="00AC0031">
        <w:rPr>
          <w:b/>
        </w:rPr>
        <w:t>. COM-B model and BCW framework</w:t>
      </w:r>
    </w:p>
    <w:p w14:paraId="6F83F303" w14:textId="40D176A5" w:rsidR="006B4C2F" w:rsidRDefault="006B4C2F" w:rsidP="006B4C2F">
      <w:pPr>
        <w:spacing w:line="480" w:lineRule="auto"/>
      </w:pPr>
      <w:r>
        <w:t xml:space="preserve">The COM-B model organizes determinants of behavior into three major domains. </w:t>
      </w:r>
      <w:r w:rsidRPr="004E572C">
        <w:rPr>
          <w:i/>
          <w:iCs/>
        </w:rPr>
        <w:t>Capability</w:t>
      </w:r>
      <w:r>
        <w:t xml:space="preserve">, which refers to the capacity to perform a behavior, consists of physical and psychological sub-domains. </w:t>
      </w:r>
      <w:r w:rsidRPr="004E572C">
        <w:rPr>
          <w:i/>
          <w:iCs/>
        </w:rPr>
        <w:t>Opportunity</w:t>
      </w:r>
      <w:r>
        <w:t xml:space="preserve">, which refers to the environmental context of a behavior, consists of physical and social sub-domains. </w:t>
      </w:r>
      <w:r w:rsidRPr="004E572C">
        <w:rPr>
          <w:i/>
          <w:iCs/>
        </w:rPr>
        <w:t>Motivation</w:t>
      </w:r>
      <w:r>
        <w:t>, which refers to the internal influences that drive individuals to act on opportunities and capabilities, consists of automatic and reflective sub-domains. Motivation is automatic if it derives from emotion, desire, impulses, habits, or reflexes. It is reflective if it is formed by beliefs, plans, intentions, or a process of evaluation. Each of these sub-domains is linked in turn to intervention functions: theoretically informed strategies for changing behaviors by changing the underlying determinants of those behaviors. COM-B is a tool for classifying behavioral determinants. The BCW, in turn, links determinants classified through the COM-B model to intervention functions that specifically address those barriers.</w:t>
      </w:r>
    </w:p>
    <w:p w14:paraId="2CFAC5A7" w14:textId="77777777" w:rsidR="0047140F" w:rsidRPr="00AC0031" w:rsidRDefault="0047140F" w:rsidP="005017F7">
      <w:pPr>
        <w:tabs>
          <w:tab w:val="left" w:pos="480"/>
        </w:tabs>
        <w:autoSpaceDE w:val="0"/>
        <w:autoSpaceDN w:val="0"/>
        <w:adjustRightInd w:val="0"/>
        <w:spacing w:after="240"/>
        <w:outlineLvl w:val="0"/>
        <w:rPr>
          <w:bCs/>
          <w:color w:val="000000" w:themeColor="text1"/>
        </w:rPr>
      </w:pPr>
    </w:p>
    <w:p w14:paraId="41CDB071" w14:textId="77777777" w:rsidR="00CC2B87" w:rsidRDefault="00CC2B87">
      <w:pPr>
        <w:rPr>
          <w:b/>
          <w:bCs/>
          <w:color w:val="000000" w:themeColor="text1"/>
        </w:rPr>
      </w:pPr>
      <w:r>
        <w:rPr>
          <w:b/>
          <w:bCs/>
          <w:color w:val="000000" w:themeColor="text1"/>
        </w:rPr>
        <w:br w:type="page"/>
      </w:r>
    </w:p>
    <w:p w14:paraId="0C5D5BA5" w14:textId="06448768" w:rsidR="00761CF7" w:rsidRPr="00E451E4" w:rsidRDefault="005C3379" w:rsidP="00761CF7">
      <w:pPr>
        <w:outlineLvl w:val="0"/>
        <w:rPr>
          <w:b/>
        </w:rPr>
      </w:pPr>
      <w:r>
        <w:rPr>
          <w:b/>
          <w:bCs/>
          <w:color w:val="000000" w:themeColor="text1"/>
        </w:rPr>
        <w:lastRenderedPageBreak/>
        <w:t>Figure S1.</w:t>
      </w:r>
      <w:r w:rsidR="00761CF7" w:rsidRPr="00E451E4">
        <w:rPr>
          <w:b/>
        </w:rPr>
        <w:t xml:space="preserve"> </w:t>
      </w:r>
      <w:r w:rsidR="00761CF7">
        <w:rPr>
          <w:b/>
        </w:rPr>
        <w:t>Flow diagram describing selection of i</w:t>
      </w:r>
      <w:r w:rsidR="00761CF7" w:rsidRPr="00E451E4">
        <w:rPr>
          <w:b/>
        </w:rPr>
        <w:t>nterview</w:t>
      </w:r>
      <w:r w:rsidR="00761CF7">
        <w:rPr>
          <w:b/>
        </w:rPr>
        <w:t>ees</w:t>
      </w:r>
    </w:p>
    <w:p w14:paraId="749181BC" w14:textId="03725566" w:rsidR="00761CF7" w:rsidRDefault="00EF5829" w:rsidP="00761CF7">
      <w:pPr>
        <w:rPr>
          <w:sz w:val="20"/>
          <w:szCs w:val="20"/>
        </w:rPr>
      </w:pPr>
      <w:r w:rsidRPr="00AC0031">
        <w:rPr>
          <w:noProof/>
          <w:sz w:val="20"/>
          <w:szCs w:val="20"/>
          <w:lang w:eastAsia="en-US"/>
        </w:rPr>
        <w:drawing>
          <wp:inline distT="0" distB="0" distL="0" distR="0" wp14:anchorId="068992BD" wp14:editId="46DC1083">
            <wp:extent cx="5938520" cy="2572385"/>
            <wp:effectExtent l="0" t="0" r="5080" b="0"/>
            <wp:docPr id="1" name="Picture 1" descr="../../../../../../Desktop/Screen%20Shot%202017-11-29%20a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29%20at%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8520" cy="2572385"/>
                    </a:xfrm>
                    <a:prstGeom prst="rect">
                      <a:avLst/>
                    </a:prstGeom>
                    <a:noFill/>
                    <a:ln>
                      <a:noFill/>
                    </a:ln>
                  </pic:spPr>
                </pic:pic>
              </a:graphicData>
            </a:graphic>
          </wp:inline>
        </w:drawing>
      </w:r>
    </w:p>
    <w:p w14:paraId="48150BAB" w14:textId="77777777" w:rsidR="00EF5829" w:rsidRPr="00EB710E" w:rsidRDefault="00EF5829" w:rsidP="00761CF7">
      <w:pPr>
        <w:rPr>
          <w:sz w:val="20"/>
          <w:szCs w:val="20"/>
        </w:rPr>
      </w:pPr>
    </w:p>
    <w:p w14:paraId="0D2AFD5D" w14:textId="77777777" w:rsidR="00761CF7" w:rsidRPr="00EB710E" w:rsidRDefault="00761CF7" w:rsidP="00761CF7">
      <w:pPr>
        <w:rPr>
          <w:b/>
          <w:sz w:val="20"/>
          <w:szCs w:val="20"/>
          <w:u w:val="single"/>
        </w:rPr>
      </w:pPr>
      <w:r w:rsidRPr="00EB710E">
        <w:rPr>
          <w:b/>
          <w:sz w:val="20"/>
          <w:szCs w:val="20"/>
          <w:u w:val="single"/>
        </w:rPr>
        <w:t>Abbreviations</w:t>
      </w:r>
      <w:r w:rsidRPr="00EB710E">
        <w:rPr>
          <w:b/>
          <w:sz w:val="20"/>
          <w:szCs w:val="20"/>
        </w:rPr>
        <w:t>:</w:t>
      </w:r>
      <w:r w:rsidRPr="00EB710E">
        <w:rPr>
          <w:sz w:val="20"/>
          <w:szCs w:val="20"/>
        </w:rPr>
        <w:t xml:space="preserve"> HCT, HIV Counseling and Testing</w:t>
      </w:r>
    </w:p>
    <w:p w14:paraId="45469A33" w14:textId="5A30EF1C" w:rsidR="00761CF7" w:rsidRPr="00E451E4" w:rsidRDefault="00761CF7" w:rsidP="00761CF7">
      <w:pPr>
        <w:rPr>
          <w:sz w:val="20"/>
          <w:szCs w:val="20"/>
        </w:rPr>
      </w:pPr>
      <w:r w:rsidRPr="00E451E4">
        <w:rPr>
          <w:b/>
          <w:sz w:val="20"/>
          <w:szCs w:val="20"/>
          <w:u w:val="single"/>
        </w:rPr>
        <w:t>Legend:</w:t>
      </w:r>
      <w:r w:rsidRPr="00E451E4">
        <w:rPr>
          <w:b/>
          <w:sz w:val="20"/>
          <w:szCs w:val="20"/>
        </w:rPr>
        <w:t xml:space="preserve"> </w:t>
      </w:r>
      <w:r w:rsidRPr="00B66761">
        <w:rPr>
          <w:sz w:val="20"/>
          <w:szCs w:val="20"/>
        </w:rPr>
        <w:t xml:space="preserve">Of 103 household contacts offered HCT, 63 (61%) chose to test and 40 (39%) declined testing. </w:t>
      </w:r>
      <w:r>
        <w:rPr>
          <w:sz w:val="20"/>
          <w:szCs w:val="20"/>
        </w:rPr>
        <w:t>Twenty-eight contacts</w:t>
      </w:r>
      <w:r w:rsidR="00520762">
        <w:rPr>
          <w:sz w:val="20"/>
          <w:szCs w:val="20"/>
        </w:rPr>
        <w:t>, including 20 testers and 8 non-testers,</w:t>
      </w:r>
      <w:r>
        <w:rPr>
          <w:sz w:val="20"/>
          <w:szCs w:val="20"/>
        </w:rPr>
        <w:t xml:space="preserve"> </w:t>
      </w:r>
      <w:r w:rsidR="009A4AF6">
        <w:rPr>
          <w:sz w:val="20"/>
          <w:szCs w:val="20"/>
        </w:rPr>
        <w:t xml:space="preserve">from 28 households </w:t>
      </w:r>
      <w:r w:rsidR="00520762">
        <w:rPr>
          <w:sz w:val="20"/>
          <w:szCs w:val="20"/>
        </w:rPr>
        <w:t>participated in the interview. N</w:t>
      </w:r>
      <w:r>
        <w:rPr>
          <w:sz w:val="20"/>
          <w:szCs w:val="20"/>
        </w:rPr>
        <w:t xml:space="preserve">ine contacts were not reachable, and two contacts declined to participate. </w:t>
      </w:r>
      <w:r w:rsidRPr="00B66761">
        <w:rPr>
          <w:sz w:val="20"/>
          <w:szCs w:val="20"/>
        </w:rPr>
        <w:t>*</w:t>
      </w:r>
      <w:r w:rsidR="00520762">
        <w:rPr>
          <w:sz w:val="20"/>
          <w:szCs w:val="20"/>
        </w:rPr>
        <w:t>O</w:t>
      </w:r>
      <w:r w:rsidRPr="00E451E4">
        <w:rPr>
          <w:sz w:val="20"/>
          <w:szCs w:val="20"/>
        </w:rPr>
        <w:t>ne</w:t>
      </w:r>
      <w:r w:rsidR="00520762">
        <w:rPr>
          <w:sz w:val="20"/>
          <w:szCs w:val="20"/>
        </w:rPr>
        <w:t xml:space="preserve"> tester</w:t>
      </w:r>
      <w:r w:rsidRPr="00E451E4">
        <w:rPr>
          <w:sz w:val="20"/>
          <w:szCs w:val="20"/>
        </w:rPr>
        <w:t xml:space="preserve"> declined the interview and four had temporarily or permanently left the household. †</w:t>
      </w:r>
      <w:r w:rsidR="00520762">
        <w:rPr>
          <w:sz w:val="20"/>
          <w:szCs w:val="20"/>
        </w:rPr>
        <w:t>One non-tester</w:t>
      </w:r>
      <w:r w:rsidRPr="00E451E4">
        <w:rPr>
          <w:sz w:val="20"/>
          <w:szCs w:val="20"/>
        </w:rPr>
        <w:t xml:space="preserve"> declined the interview and five were not reachable because they had temporarily or permanently left the household.</w:t>
      </w:r>
    </w:p>
    <w:p w14:paraId="40965FF5" w14:textId="77777777" w:rsidR="00761CF7" w:rsidRPr="00E451E4" w:rsidRDefault="00761CF7" w:rsidP="00761CF7">
      <w:pPr>
        <w:rPr>
          <w:i/>
          <w:sz w:val="20"/>
          <w:szCs w:val="20"/>
        </w:rPr>
      </w:pPr>
      <w:r w:rsidRPr="00E451E4">
        <w:rPr>
          <w:i/>
          <w:sz w:val="20"/>
          <w:szCs w:val="20"/>
        </w:rPr>
        <w:t>Supplement</w:t>
      </w:r>
      <w:r>
        <w:rPr>
          <w:i/>
          <w:sz w:val="20"/>
          <w:szCs w:val="20"/>
        </w:rPr>
        <w:t>al Digital Content</w:t>
      </w:r>
      <w:r w:rsidRPr="00E451E4">
        <w:rPr>
          <w:i/>
          <w:sz w:val="20"/>
          <w:szCs w:val="20"/>
        </w:rPr>
        <w:t xml:space="preserve"> </w:t>
      </w:r>
      <w:r>
        <w:rPr>
          <w:i/>
          <w:sz w:val="20"/>
          <w:szCs w:val="20"/>
        </w:rPr>
        <w:t xml:space="preserve">Table S1 </w:t>
      </w:r>
      <w:r w:rsidRPr="00E451E4">
        <w:rPr>
          <w:i/>
          <w:sz w:val="20"/>
          <w:szCs w:val="20"/>
        </w:rPr>
        <w:t>contains a detailed table describing reasons for not participat</w:t>
      </w:r>
      <w:r>
        <w:rPr>
          <w:i/>
          <w:sz w:val="20"/>
          <w:szCs w:val="20"/>
        </w:rPr>
        <w:t>ing in the interview.</w:t>
      </w:r>
    </w:p>
    <w:p w14:paraId="3B2C01B2" w14:textId="77777777" w:rsidR="00761CF7" w:rsidRDefault="00761CF7" w:rsidP="005017F7">
      <w:pPr>
        <w:tabs>
          <w:tab w:val="left" w:pos="480"/>
        </w:tabs>
        <w:autoSpaceDE w:val="0"/>
        <w:autoSpaceDN w:val="0"/>
        <w:adjustRightInd w:val="0"/>
        <w:spacing w:after="240"/>
        <w:outlineLvl w:val="0"/>
        <w:rPr>
          <w:b/>
          <w:bCs/>
          <w:color w:val="000000" w:themeColor="text1"/>
        </w:rPr>
      </w:pPr>
    </w:p>
    <w:p w14:paraId="085615C7" w14:textId="77777777" w:rsidR="00761CF7" w:rsidRDefault="00761CF7">
      <w:pPr>
        <w:rPr>
          <w:b/>
          <w:bCs/>
          <w:color w:val="000000" w:themeColor="text1"/>
        </w:rPr>
      </w:pPr>
      <w:r>
        <w:rPr>
          <w:b/>
          <w:bCs/>
          <w:color w:val="000000" w:themeColor="text1"/>
        </w:rPr>
        <w:br w:type="page"/>
      </w:r>
    </w:p>
    <w:p w14:paraId="36C98163" w14:textId="2249E800" w:rsidR="005017F7" w:rsidRPr="00C7041C" w:rsidRDefault="005017F7" w:rsidP="005017F7">
      <w:pPr>
        <w:tabs>
          <w:tab w:val="left" w:pos="480"/>
        </w:tabs>
        <w:autoSpaceDE w:val="0"/>
        <w:autoSpaceDN w:val="0"/>
        <w:adjustRightInd w:val="0"/>
        <w:spacing w:after="240"/>
        <w:outlineLvl w:val="0"/>
        <w:rPr>
          <w:b/>
          <w:bCs/>
          <w:color w:val="000000" w:themeColor="text1"/>
        </w:rPr>
      </w:pPr>
      <w:r w:rsidRPr="00C7041C">
        <w:rPr>
          <w:b/>
          <w:bCs/>
          <w:color w:val="000000" w:themeColor="text1"/>
        </w:rPr>
        <w:lastRenderedPageBreak/>
        <w:t>Table S</w:t>
      </w:r>
      <w:r>
        <w:rPr>
          <w:b/>
          <w:bCs/>
          <w:color w:val="000000" w:themeColor="text1"/>
        </w:rPr>
        <w:t>1</w:t>
      </w:r>
      <w:r w:rsidRPr="00C7041C">
        <w:rPr>
          <w:b/>
          <w:bCs/>
          <w:color w:val="000000" w:themeColor="text1"/>
        </w:rPr>
        <w:t>. Reasons for failure to complete follow-up interview</w:t>
      </w:r>
    </w:p>
    <w:tbl>
      <w:tblPr>
        <w:tblW w:w="10071" w:type="dxa"/>
        <w:tblInd w:w="-63" w:type="dxa"/>
        <w:tblLook w:val="04A0" w:firstRow="1" w:lastRow="0" w:firstColumn="1" w:lastColumn="0" w:noHBand="0" w:noVBand="1"/>
      </w:tblPr>
      <w:tblGrid>
        <w:gridCol w:w="570"/>
        <w:gridCol w:w="899"/>
        <w:gridCol w:w="616"/>
        <w:gridCol w:w="2156"/>
        <w:gridCol w:w="5830"/>
      </w:tblGrid>
      <w:tr w:rsidR="005017F7" w:rsidRPr="00C7041C" w14:paraId="49139241" w14:textId="77777777" w:rsidTr="00B07FD8">
        <w:trPr>
          <w:trHeight w:val="640"/>
        </w:trPr>
        <w:tc>
          <w:tcPr>
            <w:tcW w:w="570" w:type="dxa"/>
            <w:tcBorders>
              <w:top w:val="single" w:sz="4" w:space="0" w:color="auto"/>
              <w:left w:val="single" w:sz="4" w:space="0" w:color="auto"/>
              <w:bottom w:val="threeDEmboss" w:sz="24" w:space="0" w:color="auto"/>
              <w:right w:val="single" w:sz="4" w:space="0" w:color="auto"/>
            </w:tcBorders>
            <w:shd w:val="clear" w:color="auto" w:fill="auto"/>
            <w:vAlign w:val="bottom"/>
            <w:hideMark/>
          </w:tcPr>
          <w:p w14:paraId="6B7582C3" w14:textId="77777777" w:rsidR="005017F7" w:rsidRPr="00C7041C" w:rsidRDefault="005017F7" w:rsidP="00B07FD8">
            <w:pPr>
              <w:rPr>
                <w:rFonts w:eastAsia="Times New Roman"/>
                <w:b/>
                <w:bCs/>
                <w:color w:val="000000"/>
              </w:rPr>
            </w:pPr>
            <w:r w:rsidRPr="00C7041C">
              <w:rPr>
                <w:rFonts w:eastAsia="Times New Roman"/>
                <w:b/>
                <w:bCs/>
                <w:color w:val="000000"/>
              </w:rPr>
              <w:t>No.</w:t>
            </w:r>
          </w:p>
        </w:tc>
        <w:tc>
          <w:tcPr>
            <w:tcW w:w="899" w:type="dxa"/>
            <w:tcBorders>
              <w:top w:val="single" w:sz="4" w:space="0" w:color="auto"/>
              <w:left w:val="nil"/>
              <w:bottom w:val="threeDEmboss" w:sz="24" w:space="0" w:color="auto"/>
              <w:right w:val="single" w:sz="4" w:space="0" w:color="auto"/>
            </w:tcBorders>
            <w:shd w:val="clear" w:color="auto" w:fill="auto"/>
            <w:vAlign w:val="bottom"/>
            <w:hideMark/>
          </w:tcPr>
          <w:p w14:paraId="16265DD7" w14:textId="77777777" w:rsidR="005017F7" w:rsidRPr="00C7041C" w:rsidRDefault="005017F7" w:rsidP="00B07FD8">
            <w:pPr>
              <w:rPr>
                <w:rFonts w:eastAsia="Times New Roman"/>
                <w:b/>
                <w:bCs/>
                <w:color w:val="000000"/>
              </w:rPr>
            </w:pPr>
            <w:r w:rsidRPr="00C7041C">
              <w:rPr>
                <w:rFonts w:eastAsia="Times New Roman"/>
                <w:b/>
                <w:bCs/>
                <w:color w:val="000000"/>
              </w:rPr>
              <w:t>Sex</w:t>
            </w:r>
          </w:p>
        </w:tc>
        <w:tc>
          <w:tcPr>
            <w:tcW w:w="616" w:type="dxa"/>
            <w:tcBorders>
              <w:top w:val="single" w:sz="4" w:space="0" w:color="auto"/>
              <w:left w:val="nil"/>
              <w:bottom w:val="threeDEmboss" w:sz="24" w:space="0" w:color="auto"/>
              <w:right w:val="single" w:sz="4" w:space="0" w:color="auto"/>
            </w:tcBorders>
            <w:shd w:val="clear" w:color="auto" w:fill="auto"/>
            <w:vAlign w:val="bottom"/>
            <w:hideMark/>
          </w:tcPr>
          <w:p w14:paraId="58EAC344" w14:textId="77777777" w:rsidR="005017F7" w:rsidRPr="00C7041C" w:rsidRDefault="005017F7" w:rsidP="00B07FD8">
            <w:pPr>
              <w:rPr>
                <w:rFonts w:eastAsia="Times New Roman"/>
                <w:b/>
                <w:bCs/>
                <w:color w:val="000000"/>
              </w:rPr>
            </w:pPr>
            <w:r w:rsidRPr="00C7041C">
              <w:rPr>
                <w:rFonts w:eastAsia="Times New Roman"/>
                <w:b/>
                <w:bCs/>
                <w:color w:val="000000"/>
              </w:rPr>
              <w:t>Age</w:t>
            </w:r>
          </w:p>
        </w:tc>
        <w:tc>
          <w:tcPr>
            <w:tcW w:w="2156" w:type="dxa"/>
            <w:tcBorders>
              <w:top w:val="single" w:sz="4" w:space="0" w:color="auto"/>
              <w:left w:val="nil"/>
              <w:bottom w:val="threeDEmboss" w:sz="24" w:space="0" w:color="auto"/>
              <w:right w:val="single" w:sz="4" w:space="0" w:color="auto"/>
            </w:tcBorders>
            <w:shd w:val="clear" w:color="auto" w:fill="auto"/>
            <w:vAlign w:val="bottom"/>
            <w:hideMark/>
          </w:tcPr>
          <w:p w14:paraId="4151F074" w14:textId="77777777" w:rsidR="005017F7" w:rsidRPr="00C7041C" w:rsidRDefault="005017F7" w:rsidP="00B07FD8">
            <w:pPr>
              <w:rPr>
                <w:rFonts w:eastAsia="Times New Roman"/>
                <w:b/>
                <w:bCs/>
                <w:color w:val="000000"/>
              </w:rPr>
            </w:pPr>
            <w:r w:rsidRPr="00C7041C">
              <w:rPr>
                <w:rFonts w:eastAsia="Times New Roman"/>
                <w:b/>
                <w:bCs/>
                <w:color w:val="000000"/>
              </w:rPr>
              <w:t>HCT Acceptance</w:t>
            </w:r>
          </w:p>
        </w:tc>
        <w:tc>
          <w:tcPr>
            <w:tcW w:w="5830" w:type="dxa"/>
            <w:tcBorders>
              <w:top w:val="single" w:sz="4" w:space="0" w:color="auto"/>
              <w:left w:val="nil"/>
              <w:bottom w:val="threeDEmboss" w:sz="24" w:space="0" w:color="auto"/>
              <w:right w:val="single" w:sz="4" w:space="0" w:color="auto"/>
            </w:tcBorders>
            <w:shd w:val="clear" w:color="auto" w:fill="auto"/>
            <w:vAlign w:val="bottom"/>
            <w:hideMark/>
          </w:tcPr>
          <w:p w14:paraId="7F82696E" w14:textId="77777777" w:rsidR="005017F7" w:rsidRPr="00C7041C" w:rsidRDefault="005017F7" w:rsidP="00B07FD8">
            <w:pPr>
              <w:rPr>
                <w:rFonts w:eastAsia="Times New Roman"/>
                <w:b/>
                <w:bCs/>
                <w:color w:val="000000"/>
              </w:rPr>
            </w:pPr>
            <w:r w:rsidRPr="00C7041C">
              <w:rPr>
                <w:rFonts w:eastAsia="Times New Roman"/>
                <w:b/>
                <w:bCs/>
                <w:color w:val="000000"/>
              </w:rPr>
              <w:t>Reasons for failure to complete the interview</w:t>
            </w:r>
          </w:p>
        </w:tc>
      </w:tr>
      <w:tr w:rsidR="005017F7" w:rsidRPr="00C7041C" w14:paraId="4760869C" w14:textId="77777777" w:rsidTr="00B07FD8">
        <w:trPr>
          <w:trHeight w:val="303"/>
        </w:trPr>
        <w:tc>
          <w:tcPr>
            <w:tcW w:w="570" w:type="dxa"/>
            <w:tcBorders>
              <w:top w:val="threeDEmboss" w:sz="24" w:space="0" w:color="auto"/>
              <w:left w:val="single" w:sz="4" w:space="0" w:color="auto"/>
              <w:bottom w:val="single" w:sz="4" w:space="0" w:color="auto"/>
              <w:right w:val="single" w:sz="4" w:space="0" w:color="auto"/>
            </w:tcBorders>
            <w:shd w:val="clear" w:color="auto" w:fill="auto"/>
            <w:vAlign w:val="bottom"/>
            <w:hideMark/>
          </w:tcPr>
          <w:p w14:paraId="0EDE93AB"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1</w:t>
            </w:r>
          </w:p>
        </w:tc>
        <w:tc>
          <w:tcPr>
            <w:tcW w:w="899" w:type="dxa"/>
            <w:tcBorders>
              <w:top w:val="threeDEmboss" w:sz="24" w:space="0" w:color="auto"/>
              <w:left w:val="nil"/>
              <w:bottom w:val="single" w:sz="4" w:space="0" w:color="auto"/>
              <w:right w:val="single" w:sz="4" w:space="0" w:color="auto"/>
            </w:tcBorders>
            <w:shd w:val="clear" w:color="auto" w:fill="auto"/>
            <w:vAlign w:val="bottom"/>
            <w:hideMark/>
          </w:tcPr>
          <w:p w14:paraId="0BD3C89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threeDEmboss" w:sz="24" w:space="0" w:color="auto"/>
              <w:left w:val="nil"/>
              <w:bottom w:val="single" w:sz="4" w:space="0" w:color="auto"/>
              <w:right w:val="single" w:sz="4" w:space="0" w:color="auto"/>
            </w:tcBorders>
            <w:shd w:val="clear" w:color="auto" w:fill="auto"/>
            <w:vAlign w:val="bottom"/>
            <w:hideMark/>
          </w:tcPr>
          <w:p w14:paraId="56C3D912"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27</w:t>
            </w:r>
          </w:p>
        </w:tc>
        <w:tc>
          <w:tcPr>
            <w:tcW w:w="2156" w:type="dxa"/>
            <w:tcBorders>
              <w:top w:val="threeDEmboss" w:sz="24" w:space="0" w:color="auto"/>
              <w:left w:val="nil"/>
              <w:bottom w:val="single" w:sz="4" w:space="0" w:color="auto"/>
              <w:right w:val="single" w:sz="4" w:space="0" w:color="auto"/>
            </w:tcBorders>
            <w:shd w:val="clear" w:color="auto" w:fill="auto"/>
            <w:vAlign w:val="bottom"/>
            <w:hideMark/>
          </w:tcPr>
          <w:p w14:paraId="326B5D8F"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threeDEmboss" w:sz="24" w:space="0" w:color="auto"/>
              <w:left w:val="nil"/>
              <w:bottom w:val="single" w:sz="4" w:space="0" w:color="auto"/>
              <w:right w:val="single" w:sz="4" w:space="0" w:color="auto"/>
            </w:tcBorders>
            <w:shd w:val="clear" w:color="auto" w:fill="auto"/>
            <w:vAlign w:val="bottom"/>
            <w:hideMark/>
          </w:tcPr>
          <w:p w14:paraId="5BF0FE81"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The index patient died and the family left Kampala.</w:t>
            </w:r>
          </w:p>
        </w:tc>
      </w:tr>
      <w:tr w:rsidR="005017F7" w:rsidRPr="00C7041C" w14:paraId="7CF412BC"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5D18F027"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w:t>
            </w:r>
          </w:p>
        </w:tc>
        <w:tc>
          <w:tcPr>
            <w:tcW w:w="899" w:type="dxa"/>
            <w:tcBorders>
              <w:top w:val="nil"/>
              <w:left w:val="nil"/>
              <w:bottom w:val="single" w:sz="4" w:space="0" w:color="auto"/>
              <w:right w:val="single" w:sz="4" w:space="0" w:color="auto"/>
            </w:tcBorders>
            <w:shd w:val="clear" w:color="auto" w:fill="auto"/>
            <w:vAlign w:val="bottom"/>
            <w:hideMark/>
          </w:tcPr>
          <w:p w14:paraId="20C1EE13"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4AD70394"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60</w:t>
            </w:r>
          </w:p>
        </w:tc>
        <w:tc>
          <w:tcPr>
            <w:tcW w:w="2156" w:type="dxa"/>
            <w:tcBorders>
              <w:top w:val="nil"/>
              <w:left w:val="nil"/>
              <w:bottom w:val="single" w:sz="4" w:space="0" w:color="auto"/>
              <w:right w:val="single" w:sz="4" w:space="0" w:color="auto"/>
            </w:tcBorders>
            <w:shd w:val="clear" w:color="auto" w:fill="auto"/>
            <w:vAlign w:val="bottom"/>
            <w:hideMark/>
          </w:tcPr>
          <w:p w14:paraId="35B112D8"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nil"/>
              <w:left w:val="nil"/>
              <w:bottom w:val="single" w:sz="4" w:space="0" w:color="auto"/>
              <w:right w:val="single" w:sz="4" w:space="0" w:color="auto"/>
            </w:tcBorders>
            <w:shd w:val="clear" w:color="auto" w:fill="auto"/>
            <w:vAlign w:val="bottom"/>
            <w:hideMark/>
          </w:tcPr>
          <w:p w14:paraId="652CA648" w14:textId="77777777" w:rsidR="005017F7" w:rsidRPr="00C7041C" w:rsidRDefault="005017F7" w:rsidP="00B07FD8">
            <w:pPr>
              <w:spacing w:after="40"/>
              <w:rPr>
                <w:rFonts w:eastAsia="Times New Roman"/>
                <w:b/>
                <w:bCs/>
                <w:color w:val="000000"/>
                <w:sz w:val="22"/>
                <w:szCs w:val="22"/>
              </w:rPr>
            </w:pPr>
            <w:r w:rsidRPr="00C7041C">
              <w:rPr>
                <w:rFonts w:eastAsia="Times New Roman"/>
                <w:b/>
                <w:bCs/>
                <w:color w:val="000000"/>
                <w:sz w:val="22"/>
                <w:szCs w:val="22"/>
              </w:rPr>
              <w:t>Declined interview.</w:t>
            </w:r>
          </w:p>
        </w:tc>
      </w:tr>
      <w:tr w:rsidR="005017F7" w:rsidRPr="00C7041C" w14:paraId="22CCB504"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3A7FBCCB"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3</w:t>
            </w:r>
          </w:p>
        </w:tc>
        <w:tc>
          <w:tcPr>
            <w:tcW w:w="899" w:type="dxa"/>
            <w:tcBorders>
              <w:top w:val="nil"/>
              <w:left w:val="nil"/>
              <w:bottom w:val="single" w:sz="4" w:space="0" w:color="auto"/>
              <w:right w:val="single" w:sz="4" w:space="0" w:color="auto"/>
            </w:tcBorders>
            <w:shd w:val="clear" w:color="auto" w:fill="auto"/>
            <w:vAlign w:val="bottom"/>
            <w:hideMark/>
          </w:tcPr>
          <w:p w14:paraId="517A9362"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Male</w:t>
            </w:r>
          </w:p>
        </w:tc>
        <w:tc>
          <w:tcPr>
            <w:tcW w:w="616" w:type="dxa"/>
            <w:tcBorders>
              <w:top w:val="nil"/>
              <w:left w:val="nil"/>
              <w:bottom w:val="single" w:sz="4" w:space="0" w:color="auto"/>
              <w:right w:val="single" w:sz="4" w:space="0" w:color="auto"/>
            </w:tcBorders>
            <w:shd w:val="clear" w:color="auto" w:fill="auto"/>
            <w:vAlign w:val="bottom"/>
            <w:hideMark/>
          </w:tcPr>
          <w:p w14:paraId="6674F60F"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28</w:t>
            </w:r>
          </w:p>
        </w:tc>
        <w:tc>
          <w:tcPr>
            <w:tcW w:w="2156" w:type="dxa"/>
            <w:tcBorders>
              <w:top w:val="nil"/>
              <w:left w:val="nil"/>
              <w:bottom w:val="single" w:sz="4" w:space="0" w:color="auto"/>
              <w:right w:val="single" w:sz="4" w:space="0" w:color="auto"/>
            </w:tcBorders>
            <w:shd w:val="clear" w:color="auto" w:fill="auto"/>
            <w:vAlign w:val="bottom"/>
            <w:hideMark/>
          </w:tcPr>
          <w:p w14:paraId="30108706"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nil"/>
              <w:left w:val="nil"/>
              <w:bottom w:val="single" w:sz="4" w:space="0" w:color="auto"/>
              <w:right w:val="single" w:sz="4" w:space="0" w:color="auto"/>
            </w:tcBorders>
            <w:shd w:val="clear" w:color="auto" w:fill="auto"/>
            <w:vAlign w:val="bottom"/>
            <w:hideMark/>
          </w:tcPr>
          <w:p w14:paraId="0518C866"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The contact is a long distance truck driver and unreachable.</w:t>
            </w:r>
          </w:p>
        </w:tc>
      </w:tr>
      <w:tr w:rsidR="005017F7" w:rsidRPr="00C7041C" w14:paraId="77FABB81"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22492AA1"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4</w:t>
            </w:r>
          </w:p>
        </w:tc>
        <w:tc>
          <w:tcPr>
            <w:tcW w:w="899" w:type="dxa"/>
            <w:tcBorders>
              <w:top w:val="nil"/>
              <w:left w:val="nil"/>
              <w:bottom w:val="single" w:sz="4" w:space="0" w:color="auto"/>
              <w:right w:val="single" w:sz="4" w:space="0" w:color="auto"/>
            </w:tcBorders>
            <w:shd w:val="clear" w:color="auto" w:fill="auto"/>
            <w:vAlign w:val="bottom"/>
            <w:hideMark/>
          </w:tcPr>
          <w:p w14:paraId="6BF52399"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36639EDE"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17</w:t>
            </w:r>
          </w:p>
        </w:tc>
        <w:tc>
          <w:tcPr>
            <w:tcW w:w="2156" w:type="dxa"/>
            <w:tcBorders>
              <w:top w:val="nil"/>
              <w:left w:val="nil"/>
              <w:bottom w:val="single" w:sz="4" w:space="0" w:color="auto"/>
              <w:right w:val="single" w:sz="4" w:space="0" w:color="auto"/>
            </w:tcBorders>
            <w:shd w:val="clear" w:color="auto" w:fill="auto"/>
            <w:vAlign w:val="bottom"/>
            <w:hideMark/>
          </w:tcPr>
          <w:p w14:paraId="26D26EE9"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Accepted </w:t>
            </w:r>
          </w:p>
        </w:tc>
        <w:tc>
          <w:tcPr>
            <w:tcW w:w="5830" w:type="dxa"/>
            <w:tcBorders>
              <w:top w:val="nil"/>
              <w:left w:val="nil"/>
              <w:bottom w:val="single" w:sz="4" w:space="0" w:color="auto"/>
              <w:right w:val="single" w:sz="4" w:space="0" w:color="auto"/>
            </w:tcBorders>
            <w:shd w:val="clear" w:color="auto" w:fill="auto"/>
            <w:vAlign w:val="bottom"/>
            <w:hideMark/>
          </w:tcPr>
          <w:p w14:paraId="71F5A653"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Away at school.</w:t>
            </w:r>
          </w:p>
        </w:tc>
      </w:tr>
      <w:tr w:rsidR="005017F7" w:rsidRPr="00C7041C" w14:paraId="113323B1"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68F83FB8"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5</w:t>
            </w:r>
          </w:p>
        </w:tc>
        <w:tc>
          <w:tcPr>
            <w:tcW w:w="899" w:type="dxa"/>
            <w:tcBorders>
              <w:top w:val="nil"/>
              <w:left w:val="nil"/>
              <w:bottom w:val="single" w:sz="4" w:space="0" w:color="auto"/>
              <w:right w:val="single" w:sz="4" w:space="0" w:color="auto"/>
            </w:tcBorders>
            <w:shd w:val="clear" w:color="auto" w:fill="auto"/>
            <w:vAlign w:val="bottom"/>
            <w:hideMark/>
          </w:tcPr>
          <w:p w14:paraId="16B1596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2CC06D6F"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21</w:t>
            </w:r>
          </w:p>
        </w:tc>
        <w:tc>
          <w:tcPr>
            <w:tcW w:w="2156" w:type="dxa"/>
            <w:tcBorders>
              <w:top w:val="nil"/>
              <w:left w:val="nil"/>
              <w:bottom w:val="single" w:sz="4" w:space="0" w:color="auto"/>
              <w:right w:val="single" w:sz="4" w:space="0" w:color="auto"/>
            </w:tcBorders>
            <w:shd w:val="clear" w:color="auto" w:fill="auto"/>
            <w:vAlign w:val="bottom"/>
            <w:hideMark/>
          </w:tcPr>
          <w:p w14:paraId="6D33160F"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nil"/>
              <w:left w:val="nil"/>
              <w:bottom w:val="single" w:sz="4" w:space="0" w:color="auto"/>
              <w:right w:val="single" w:sz="4" w:space="0" w:color="auto"/>
            </w:tcBorders>
            <w:shd w:val="clear" w:color="auto" w:fill="auto"/>
            <w:vAlign w:val="bottom"/>
            <w:hideMark/>
          </w:tcPr>
          <w:p w14:paraId="5BE23C60"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Away at school.</w:t>
            </w:r>
          </w:p>
        </w:tc>
      </w:tr>
      <w:tr w:rsidR="005017F7" w:rsidRPr="00C7041C" w14:paraId="447119ED"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71ECF798"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6</w:t>
            </w:r>
          </w:p>
        </w:tc>
        <w:tc>
          <w:tcPr>
            <w:tcW w:w="899" w:type="dxa"/>
            <w:tcBorders>
              <w:top w:val="nil"/>
              <w:left w:val="nil"/>
              <w:bottom w:val="single" w:sz="4" w:space="0" w:color="auto"/>
              <w:right w:val="single" w:sz="4" w:space="0" w:color="auto"/>
            </w:tcBorders>
            <w:shd w:val="clear" w:color="auto" w:fill="auto"/>
            <w:vAlign w:val="bottom"/>
            <w:hideMark/>
          </w:tcPr>
          <w:p w14:paraId="2AE36833"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7121283E"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17</w:t>
            </w:r>
          </w:p>
        </w:tc>
        <w:tc>
          <w:tcPr>
            <w:tcW w:w="2156" w:type="dxa"/>
            <w:tcBorders>
              <w:top w:val="nil"/>
              <w:left w:val="nil"/>
              <w:bottom w:val="single" w:sz="4" w:space="0" w:color="auto"/>
              <w:right w:val="single" w:sz="4" w:space="0" w:color="auto"/>
            </w:tcBorders>
            <w:shd w:val="clear" w:color="auto" w:fill="auto"/>
            <w:vAlign w:val="bottom"/>
            <w:hideMark/>
          </w:tcPr>
          <w:p w14:paraId="2011C9D0"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Accepted </w:t>
            </w:r>
          </w:p>
        </w:tc>
        <w:tc>
          <w:tcPr>
            <w:tcW w:w="5830" w:type="dxa"/>
            <w:tcBorders>
              <w:top w:val="nil"/>
              <w:left w:val="nil"/>
              <w:bottom w:val="single" w:sz="4" w:space="0" w:color="auto"/>
              <w:right w:val="single" w:sz="4" w:space="0" w:color="auto"/>
            </w:tcBorders>
            <w:shd w:val="clear" w:color="auto" w:fill="auto"/>
            <w:vAlign w:val="bottom"/>
            <w:hideMark/>
          </w:tcPr>
          <w:p w14:paraId="6577EAA1"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Left Kampala to return to village.</w:t>
            </w:r>
          </w:p>
        </w:tc>
      </w:tr>
      <w:tr w:rsidR="005017F7" w:rsidRPr="00C7041C" w14:paraId="188E2934"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41FC611B"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7</w:t>
            </w:r>
          </w:p>
        </w:tc>
        <w:tc>
          <w:tcPr>
            <w:tcW w:w="899" w:type="dxa"/>
            <w:tcBorders>
              <w:top w:val="nil"/>
              <w:left w:val="nil"/>
              <w:bottom w:val="single" w:sz="4" w:space="0" w:color="auto"/>
              <w:right w:val="single" w:sz="4" w:space="0" w:color="auto"/>
            </w:tcBorders>
            <w:shd w:val="clear" w:color="auto" w:fill="auto"/>
            <w:vAlign w:val="bottom"/>
            <w:hideMark/>
          </w:tcPr>
          <w:p w14:paraId="0A2611A4"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717F8955"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25</w:t>
            </w:r>
          </w:p>
        </w:tc>
        <w:tc>
          <w:tcPr>
            <w:tcW w:w="2156" w:type="dxa"/>
            <w:tcBorders>
              <w:top w:val="nil"/>
              <w:left w:val="nil"/>
              <w:bottom w:val="single" w:sz="4" w:space="0" w:color="auto"/>
              <w:right w:val="single" w:sz="4" w:space="0" w:color="auto"/>
            </w:tcBorders>
            <w:shd w:val="clear" w:color="auto" w:fill="auto"/>
            <w:vAlign w:val="bottom"/>
            <w:hideMark/>
          </w:tcPr>
          <w:p w14:paraId="44C46A07"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Accepted </w:t>
            </w:r>
          </w:p>
        </w:tc>
        <w:tc>
          <w:tcPr>
            <w:tcW w:w="5830" w:type="dxa"/>
            <w:tcBorders>
              <w:top w:val="nil"/>
              <w:left w:val="nil"/>
              <w:bottom w:val="single" w:sz="4" w:space="0" w:color="auto"/>
              <w:right w:val="single" w:sz="4" w:space="0" w:color="auto"/>
            </w:tcBorders>
            <w:shd w:val="clear" w:color="auto" w:fill="auto"/>
            <w:vAlign w:val="bottom"/>
            <w:hideMark/>
          </w:tcPr>
          <w:p w14:paraId="3E247AF7"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She was an employee to the household head and resigned.</w:t>
            </w:r>
          </w:p>
        </w:tc>
      </w:tr>
      <w:tr w:rsidR="005017F7" w:rsidRPr="00C7041C" w14:paraId="49528060"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20CF70B5"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8</w:t>
            </w:r>
          </w:p>
        </w:tc>
        <w:tc>
          <w:tcPr>
            <w:tcW w:w="899" w:type="dxa"/>
            <w:tcBorders>
              <w:top w:val="nil"/>
              <w:left w:val="nil"/>
              <w:bottom w:val="single" w:sz="4" w:space="0" w:color="auto"/>
              <w:right w:val="single" w:sz="4" w:space="0" w:color="auto"/>
            </w:tcBorders>
            <w:shd w:val="clear" w:color="auto" w:fill="auto"/>
            <w:vAlign w:val="bottom"/>
            <w:hideMark/>
          </w:tcPr>
          <w:p w14:paraId="512387C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5B1D9837"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50</w:t>
            </w:r>
          </w:p>
        </w:tc>
        <w:tc>
          <w:tcPr>
            <w:tcW w:w="2156" w:type="dxa"/>
            <w:tcBorders>
              <w:top w:val="nil"/>
              <w:left w:val="nil"/>
              <w:bottom w:val="single" w:sz="4" w:space="0" w:color="auto"/>
              <w:right w:val="single" w:sz="4" w:space="0" w:color="auto"/>
            </w:tcBorders>
            <w:shd w:val="clear" w:color="auto" w:fill="auto"/>
            <w:vAlign w:val="bottom"/>
            <w:hideMark/>
          </w:tcPr>
          <w:p w14:paraId="19656088"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Accepted </w:t>
            </w:r>
          </w:p>
        </w:tc>
        <w:tc>
          <w:tcPr>
            <w:tcW w:w="5830" w:type="dxa"/>
            <w:tcBorders>
              <w:top w:val="nil"/>
              <w:left w:val="nil"/>
              <w:bottom w:val="single" w:sz="4" w:space="0" w:color="auto"/>
              <w:right w:val="single" w:sz="4" w:space="0" w:color="auto"/>
            </w:tcBorders>
            <w:shd w:val="clear" w:color="auto" w:fill="auto"/>
            <w:vAlign w:val="bottom"/>
            <w:hideMark/>
          </w:tcPr>
          <w:p w14:paraId="6135001F" w14:textId="77777777" w:rsidR="005017F7" w:rsidRPr="00C7041C" w:rsidRDefault="005017F7" w:rsidP="00B07FD8">
            <w:pPr>
              <w:spacing w:after="40"/>
              <w:rPr>
                <w:rFonts w:eastAsia="Times New Roman"/>
                <w:b/>
                <w:bCs/>
                <w:color w:val="000000"/>
                <w:sz w:val="22"/>
                <w:szCs w:val="22"/>
              </w:rPr>
            </w:pPr>
            <w:r w:rsidRPr="00C7041C">
              <w:rPr>
                <w:rFonts w:eastAsia="Times New Roman"/>
                <w:b/>
                <w:bCs/>
                <w:color w:val="000000"/>
                <w:sz w:val="22"/>
                <w:szCs w:val="22"/>
              </w:rPr>
              <w:t>Declined interview (“too busy”).</w:t>
            </w:r>
          </w:p>
        </w:tc>
      </w:tr>
      <w:tr w:rsidR="005017F7" w:rsidRPr="00C7041C" w14:paraId="3DE85EDB"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7D13B7EA"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9</w:t>
            </w:r>
          </w:p>
        </w:tc>
        <w:tc>
          <w:tcPr>
            <w:tcW w:w="899" w:type="dxa"/>
            <w:tcBorders>
              <w:top w:val="nil"/>
              <w:left w:val="nil"/>
              <w:bottom w:val="single" w:sz="4" w:space="0" w:color="auto"/>
              <w:right w:val="single" w:sz="4" w:space="0" w:color="auto"/>
            </w:tcBorders>
            <w:shd w:val="clear" w:color="auto" w:fill="auto"/>
            <w:vAlign w:val="bottom"/>
            <w:hideMark/>
          </w:tcPr>
          <w:p w14:paraId="7883926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Male</w:t>
            </w:r>
          </w:p>
        </w:tc>
        <w:tc>
          <w:tcPr>
            <w:tcW w:w="616" w:type="dxa"/>
            <w:tcBorders>
              <w:top w:val="nil"/>
              <w:left w:val="nil"/>
              <w:bottom w:val="single" w:sz="4" w:space="0" w:color="auto"/>
              <w:right w:val="single" w:sz="4" w:space="0" w:color="auto"/>
            </w:tcBorders>
            <w:shd w:val="clear" w:color="auto" w:fill="auto"/>
            <w:vAlign w:val="bottom"/>
            <w:hideMark/>
          </w:tcPr>
          <w:p w14:paraId="6A955AB4"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23</w:t>
            </w:r>
          </w:p>
        </w:tc>
        <w:tc>
          <w:tcPr>
            <w:tcW w:w="2156" w:type="dxa"/>
            <w:tcBorders>
              <w:top w:val="nil"/>
              <w:left w:val="nil"/>
              <w:bottom w:val="single" w:sz="4" w:space="0" w:color="auto"/>
              <w:right w:val="single" w:sz="4" w:space="0" w:color="auto"/>
            </w:tcBorders>
            <w:shd w:val="clear" w:color="auto" w:fill="auto"/>
            <w:vAlign w:val="bottom"/>
            <w:hideMark/>
          </w:tcPr>
          <w:p w14:paraId="7EC59603"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nil"/>
              <w:left w:val="nil"/>
              <w:bottom w:val="single" w:sz="4" w:space="0" w:color="auto"/>
              <w:right w:val="single" w:sz="4" w:space="0" w:color="auto"/>
            </w:tcBorders>
            <w:shd w:val="clear" w:color="auto" w:fill="auto"/>
            <w:vAlign w:val="bottom"/>
            <w:hideMark/>
          </w:tcPr>
          <w:p w14:paraId="7D18DD22"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Left the household.</w:t>
            </w:r>
          </w:p>
        </w:tc>
      </w:tr>
      <w:tr w:rsidR="005017F7" w:rsidRPr="00C7041C" w14:paraId="57092C75"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168BDAFE"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10</w:t>
            </w:r>
          </w:p>
        </w:tc>
        <w:tc>
          <w:tcPr>
            <w:tcW w:w="899" w:type="dxa"/>
            <w:tcBorders>
              <w:top w:val="nil"/>
              <w:left w:val="nil"/>
              <w:bottom w:val="single" w:sz="4" w:space="0" w:color="auto"/>
              <w:right w:val="single" w:sz="4" w:space="0" w:color="auto"/>
            </w:tcBorders>
            <w:shd w:val="clear" w:color="auto" w:fill="auto"/>
            <w:vAlign w:val="bottom"/>
            <w:hideMark/>
          </w:tcPr>
          <w:p w14:paraId="0E5CF72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1F8335F8"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20</w:t>
            </w:r>
          </w:p>
        </w:tc>
        <w:tc>
          <w:tcPr>
            <w:tcW w:w="2156" w:type="dxa"/>
            <w:tcBorders>
              <w:top w:val="nil"/>
              <w:left w:val="nil"/>
              <w:bottom w:val="single" w:sz="4" w:space="0" w:color="auto"/>
              <w:right w:val="single" w:sz="4" w:space="0" w:color="auto"/>
            </w:tcBorders>
            <w:shd w:val="clear" w:color="auto" w:fill="auto"/>
            <w:vAlign w:val="bottom"/>
            <w:hideMark/>
          </w:tcPr>
          <w:p w14:paraId="07BA1C8D"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Declined </w:t>
            </w:r>
          </w:p>
        </w:tc>
        <w:tc>
          <w:tcPr>
            <w:tcW w:w="5830" w:type="dxa"/>
            <w:tcBorders>
              <w:top w:val="nil"/>
              <w:left w:val="nil"/>
              <w:bottom w:val="single" w:sz="4" w:space="0" w:color="auto"/>
              <w:right w:val="single" w:sz="4" w:space="0" w:color="auto"/>
            </w:tcBorders>
            <w:shd w:val="clear" w:color="auto" w:fill="auto"/>
            <w:vAlign w:val="bottom"/>
            <w:hideMark/>
          </w:tcPr>
          <w:p w14:paraId="09E5FC35"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Away at school.</w:t>
            </w:r>
          </w:p>
        </w:tc>
      </w:tr>
      <w:tr w:rsidR="005017F7" w:rsidRPr="00C7041C" w14:paraId="10D8F1B5" w14:textId="77777777" w:rsidTr="00B07FD8">
        <w:trPr>
          <w:trHeight w:val="303"/>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15FB6EFB"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11</w:t>
            </w:r>
          </w:p>
        </w:tc>
        <w:tc>
          <w:tcPr>
            <w:tcW w:w="899" w:type="dxa"/>
            <w:tcBorders>
              <w:top w:val="nil"/>
              <w:left w:val="nil"/>
              <w:bottom w:val="single" w:sz="4" w:space="0" w:color="auto"/>
              <w:right w:val="single" w:sz="4" w:space="0" w:color="auto"/>
            </w:tcBorders>
            <w:shd w:val="clear" w:color="auto" w:fill="auto"/>
            <w:vAlign w:val="bottom"/>
            <w:hideMark/>
          </w:tcPr>
          <w:p w14:paraId="69DD4AEE"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Female</w:t>
            </w:r>
          </w:p>
        </w:tc>
        <w:tc>
          <w:tcPr>
            <w:tcW w:w="616" w:type="dxa"/>
            <w:tcBorders>
              <w:top w:val="nil"/>
              <w:left w:val="nil"/>
              <w:bottom w:val="single" w:sz="4" w:space="0" w:color="auto"/>
              <w:right w:val="single" w:sz="4" w:space="0" w:color="auto"/>
            </w:tcBorders>
            <w:shd w:val="clear" w:color="auto" w:fill="auto"/>
            <w:vAlign w:val="bottom"/>
            <w:hideMark/>
          </w:tcPr>
          <w:p w14:paraId="69906BB1" w14:textId="77777777" w:rsidR="005017F7" w:rsidRPr="00C7041C" w:rsidRDefault="005017F7" w:rsidP="00B07FD8">
            <w:pPr>
              <w:spacing w:after="40"/>
              <w:jc w:val="right"/>
              <w:rPr>
                <w:rFonts w:eastAsia="Times New Roman"/>
                <w:color w:val="000000"/>
                <w:sz w:val="22"/>
                <w:szCs w:val="22"/>
              </w:rPr>
            </w:pPr>
            <w:r w:rsidRPr="00C7041C">
              <w:rPr>
                <w:rFonts w:eastAsia="Times New Roman"/>
                <w:color w:val="000000"/>
                <w:sz w:val="22"/>
                <w:szCs w:val="22"/>
              </w:rPr>
              <w:t>22</w:t>
            </w:r>
          </w:p>
        </w:tc>
        <w:tc>
          <w:tcPr>
            <w:tcW w:w="2156" w:type="dxa"/>
            <w:tcBorders>
              <w:top w:val="nil"/>
              <w:left w:val="nil"/>
              <w:bottom w:val="single" w:sz="4" w:space="0" w:color="auto"/>
              <w:right w:val="single" w:sz="4" w:space="0" w:color="auto"/>
            </w:tcBorders>
            <w:shd w:val="clear" w:color="auto" w:fill="auto"/>
            <w:vAlign w:val="bottom"/>
            <w:hideMark/>
          </w:tcPr>
          <w:p w14:paraId="64806055"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 xml:space="preserve">Accepted </w:t>
            </w:r>
          </w:p>
        </w:tc>
        <w:tc>
          <w:tcPr>
            <w:tcW w:w="5830" w:type="dxa"/>
            <w:tcBorders>
              <w:top w:val="nil"/>
              <w:left w:val="nil"/>
              <w:bottom w:val="single" w:sz="4" w:space="0" w:color="auto"/>
              <w:right w:val="single" w:sz="4" w:space="0" w:color="auto"/>
            </w:tcBorders>
            <w:shd w:val="clear" w:color="auto" w:fill="auto"/>
            <w:vAlign w:val="bottom"/>
            <w:hideMark/>
          </w:tcPr>
          <w:p w14:paraId="2BFC8076" w14:textId="77777777" w:rsidR="005017F7" w:rsidRPr="00C7041C" w:rsidRDefault="005017F7" w:rsidP="00B07FD8">
            <w:pPr>
              <w:spacing w:after="40"/>
              <w:rPr>
                <w:rFonts w:eastAsia="Times New Roman"/>
                <w:color w:val="000000"/>
                <w:sz w:val="22"/>
                <w:szCs w:val="22"/>
              </w:rPr>
            </w:pPr>
            <w:r w:rsidRPr="00C7041C">
              <w:rPr>
                <w:rFonts w:eastAsia="Times New Roman"/>
                <w:color w:val="000000"/>
                <w:sz w:val="22"/>
                <w:szCs w:val="22"/>
              </w:rPr>
              <w:t>Left to complete her studies at a university in another region.</w:t>
            </w:r>
          </w:p>
        </w:tc>
      </w:tr>
    </w:tbl>
    <w:p w14:paraId="6DBD6120" w14:textId="77777777" w:rsidR="005017F7" w:rsidRPr="003E5A0C" w:rsidRDefault="005017F7" w:rsidP="005017F7">
      <w:pPr>
        <w:spacing w:before="40"/>
        <w:rPr>
          <w:sz w:val="22"/>
          <w:u w:val="single"/>
        </w:rPr>
      </w:pPr>
      <w:r w:rsidRPr="003E5A0C">
        <w:rPr>
          <w:b/>
          <w:sz w:val="22"/>
          <w:u w:val="single"/>
        </w:rPr>
        <w:t>Abbreviations</w:t>
      </w:r>
      <w:r w:rsidRPr="003E5A0C">
        <w:rPr>
          <w:b/>
          <w:sz w:val="22"/>
        </w:rPr>
        <w:t>:</w:t>
      </w:r>
      <w:r w:rsidRPr="003E5A0C">
        <w:rPr>
          <w:sz w:val="22"/>
        </w:rPr>
        <w:t xml:space="preserve"> HCT, HIV Counseling and Testing</w:t>
      </w:r>
    </w:p>
    <w:p w14:paraId="1F23ADA6" w14:textId="77777777" w:rsidR="005017F7" w:rsidRDefault="005017F7" w:rsidP="00DF39E8">
      <w:pPr>
        <w:tabs>
          <w:tab w:val="left" w:pos="480"/>
        </w:tabs>
        <w:autoSpaceDE w:val="0"/>
        <w:autoSpaceDN w:val="0"/>
        <w:adjustRightInd w:val="0"/>
        <w:spacing w:after="240"/>
        <w:ind w:left="480" w:hanging="480"/>
        <w:outlineLvl w:val="0"/>
        <w:rPr>
          <w:b/>
          <w:bCs/>
          <w:color w:val="000000" w:themeColor="text1"/>
        </w:rPr>
      </w:pPr>
    </w:p>
    <w:p w14:paraId="178BD002" w14:textId="77777777" w:rsidR="00CC2B87" w:rsidRDefault="00CC2B87">
      <w:pPr>
        <w:rPr>
          <w:b/>
        </w:rPr>
      </w:pPr>
      <w:r>
        <w:rPr>
          <w:b/>
        </w:rPr>
        <w:br w:type="page"/>
      </w:r>
    </w:p>
    <w:p w14:paraId="2844AF1D" w14:textId="12DF31F2" w:rsidR="000623B4" w:rsidRPr="00E451E4" w:rsidRDefault="000623B4" w:rsidP="000623B4">
      <w:pPr>
        <w:spacing w:after="120"/>
        <w:outlineLvl w:val="0"/>
        <w:rPr>
          <w:b/>
        </w:rPr>
      </w:pPr>
      <w:r w:rsidRPr="00E451E4">
        <w:rPr>
          <w:b/>
        </w:rPr>
        <w:lastRenderedPageBreak/>
        <w:t xml:space="preserve">Table </w:t>
      </w:r>
      <w:r>
        <w:rPr>
          <w:b/>
        </w:rPr>
        <w:t>S</w:t>
      </w:r>
      <w:r w:rsidR="005017F7">
        <w:rPr>
          <w:b/>
        </w:rPr>
        <w:t>2</w:t>
      </w:r>
      <w:r w:rsidRPr="00E451E4">
        <w:rPr>
          <w:b/>
        </w:rPr>
        <w:t>. Characteristics of household contacts sampled, by interview completion status</w:t>
      </w:r>
    </w:p>
    <w:tbl>
      <w:tblPr>
        <w:tblStyle w:val="GridTable1Light1"/>
        <w:tblW w:w="0" w:type="auto"/>
        <w:tblLayout w:type="fixed"/>
        <w:tblLook w:val="04A0" w:firstRow="1" w:lastRow="0" w:firstColumn="1" w:lastColumn="0" w:noHBand="0" w:noVBand="1"/>
      </w:tblPr>
      <w:tblGrid>
        <w:gridCol w:w="3866"/>
        <w:gridCol w:w="2272"/>
        <w:gridCol w:w="1980"/>
      </w:tblGrid>
      <w:tr w:rsidR="00937B68" w:rsidRPr="00E451E4" w14:paraId="72AF0B15" w14:textId="77777777" w:rsidTr="00AC003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866" w:type="dxa"/>
          </w:tcPr>
          <w:p w14:paraId="6DFEB556" w14:textId="77777777" w:rsidR="000623B4" w:rsidRPr="00E451E4" w:rsidRDefault="000623B4" w:rsidP="00B07FD8">
            <w:pPr>
              <w:spacing w:before="40" w:after="40"/>
            </w:pPr>
          </w:p>
        </w:tc>
        <w:tc>
          <w:tcPr>
            <w:tcW w:w="2272" w:type="dxa"/>
            <w:vAlign w:val="bottom"/>
          </w:tcPr>
          <w:p w14:paraId="5F7FA139" w14:textId="77777777" w:rsidR="000623B4" w:rsidRPr="00E451E4" w:rsidRDefault="000623B4" w:rsidP="00B07FD8">
            <w:pPr>
              <w:spacing w:before="40" w:after="40"/>
              <w:jc w:val="center"/>
              <w:cnfStyle w:val="100000000000" w:firstRow="1" w:lastRow="0" w:firstColumn="0" w:lastColumn="0" w:oddVBand="0" w:evenVBand="0" w:oddHBand="0" w:evenHBand="0" w:firstRowFirstColumn="0" w:firstRowLastColumn="0" w:lastRowFirstColumn="0" w:lastRowLastColumn="0"/>
            </w:pPr>
            <w:r w:rsidRPr="00E451E4">
              <w:t>Interviewed (n=28)</w:t>
            </w:r>
          </w:p>
        </w:tc>
        <w:tc>
          <w:tcPr>
            <w:tcW w:w="1980" w:type="dxa"/>
            <w:vAlign w:val="bottom"/>
          </w:tcPr>
          <w:p w14:paraId="3E58E0A6" w14:textId="77777777" w:rsidR="000623B4" w:rsidRPr="00E451E4" w:rsidRDefault="000623B4" w:rsidP="00B07FD8">
            <w:pPr>
              <w:spacing w:before="40" w:after="40"/>
              <w:jc w:val="center"/>
              <w:cnfStyle w:val="100000000000" w:firstRow="1" w:lastRow="0" w:firstColumn="0" w:lastColumn="0" w:oddVBand="0" w:evenVBand="0" w:oddHBand="0" w:evenHBand="0" w:firstRowFirstColumn="0" w:firstRowLastColumn="0" w:lastRowFirstColumn="0" w:lastRowLastColumn="0"/>
            </w:pPr>
            <w:r w:rsidRPr="00E451E4">
              <w:t>Not interviewed</w:t>
            </w:r>
            <w:r w:rsidRPr="00E451E4" w:rsidDel="00F51233">
              <w:t xml:space="preserve"> </w:t>
            </w:r>
            <w:r w:rsidRPr="00E451E4">
              <w:t>(n=11)</w:t>
            </w:r>
          </w:p>
        </w:tc>
      </w:tr>
      <w:tr w:rsidR="00CE2180" w:rsidRPr="00E451E4" w14:paraId="708A08E7" w14:textId="77777777" w:rsidTr="001E225E">
        <w:trPr>
          <w:trHeight w:val="257"/>
        </w:trPr>
        <w:tc>
          <w:tcPr>
            <w:cnfStyle w:val="001000000000" w:firstRow="0" w:lastRow="0" w:firstColumn="1" w:lastColumn="0" w:oddVBand="0" w:evenVBand="0" w:oddHBand="0" w:evenHBand="0" w:firstRowFirstColumn="0" w:firstRowLastColumn="0" w:lastRowFirstColumn="0" w:lastRowLastColumn="0"/>
            <w:tcW w:w="8118" w:type="dxa"/>
            <w:gridSpan w:val="3"/>
          </w:tcPr>
          <w:p w14:paraId="74BC22A5" w14:textId="16460279" w:rsidR="00CE2180" w:rsidRPr="00AC0031" w:rsidRDefault="00CE2180" w:rsidP="00B07FD8">
            <w:pPr>
              <w:spacing w:before="40" w:after="40"/>
              <w:jc w:val="center"/>
              <w:rPr>
                <w:b w:val="0"/>
                <w:i/>
              </w:rPr>
            </w:pPr>
            <w:r w:rsidRPr="00AC0031">
              <w:rPr>
                <w:i/>
              </w:rPr>
              <w:t>Individual characteristics</w:t>
            </w:r>
          </w:p>
        </w:tc>
      </w:tr>
      <w:tr w:rsidR="00937B68" w:rsidRPr="00E451E4" w14:paraId="3DEADAA1" w14:textId="77777777" w:rsidTr="00AC0031">
        <w:trPr>
          <w:trHeight w:val="257"/>
        </w:trPr>
        <w:tc>
          <w:tcPr>
            <w:cnfStyle w:val="001000000000" w:firstRow="0" w:lastRow="0" w:firstColumn="1" w:lastColumn="0" w:oddVBand="0" w:evenVBand="0" w:oddHBand="0" w:evenHBand="0" w:firstRowFirstColumn="0" w:firstRowLastColumn="0" w:lastRowFirstColumn="0" w:lastRowLastColumn="0"/>
            <w:tcW w:w="3866" w:type="dxa"/>
          </w:tcPr>
          <w:p w14:paraId="4049091C" w14:textId="77777777" w:rsidR="000623B4" w:rsidRPr="00E451E4" w:rsidRDefault="000623B4" w:rsidP="00B07FD8">
            <w:pPr>
              <w:spacing w:before="40" w:after="40"/>
            </w:pPr>
            <w:r w:rsidRPr="00E451E4">
              <w:t>Women</w:t>
            </w:r>
          </w:p>
        </w:tc>
        <w:tc>
          <w:tcPr>
            <w:tcW w:w="2272" w:type="dxa"/>
            <w:vAlign w:val="center"/>
          </w:tcPr>
          <w:p w14:paraId="4CEF40FA"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20 (69%)</w:t>
            </w:r>
          </w:p>
        </w:tc>
        <w:tc>
          <w:tcPr>
            <w:tcW w:w="1980" w:type="dxa"/>
            <w:vAlign w:val="center"/>
          </w:tcPr>
          <w:p w14:paraId="119C8D71"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9 (81%)</w:t>
            </w:r>
          </w:p>
        </w:tc>
      </w:tr>
      <w:tr w:rsidR="00937B68" w:rsidRPr="00E451E4" w14:paraId="383DA05B" w14:textId="77777777" w:rsidTr="00AC0031">
        <w:trPr>
          <w:trHeight w:val="257"/>
        </w:trPr>
        <w:tc>
          <w:tcPr>
            <w:cnfStyle w:val="001000000000" w:firstRow="0" w:lastRow="0" w:firstColumn="1" w:lastColumn="0" w:oddVBand="0" w:evenVBand="0" w:oddHBand="0" w:evenHBand="0" w:firstRowFirstColumn="0" w:firstRowLastColumn="0" w:lastRowFirstColumn="0" w:lastRowLastColumn="0"/>
            <w:tcW w:w="3866" w:type="dxa"/>
          </w:tcPr>
          <w:p w14:paraId="75D21D44" w14:textId="77777777" w:rsidR="000623B4" w:rsidRPr="00E451E4" w:rsidRDefault="000623B4" w:rsidP="00B07FD8">
            <w:pPr>
              <w:spacing w:before="40" w:after="40"/>
            </w:pPr>
            <w:r w:rsidRPr="00E451E4">
              <w:t>Declined HCT</w:t>
            </w:r>
          </w:p>
        </w:tc>
        <w:tc>
          <w:tcPr>
            <w:tcW w:w="2272" w:type="dxa"/>
            <w:vAlign w:val="center"/>
          </w:tcPr>
          <w:p w14:paraId="18B99E2F"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8 (28%)</w:t>
            </w:r>
          </w:p>
        </w:tc>
        <w:tc>
          <w:tcPr>
            <w:tcW w:w="1980" w:type="dxa"/>
            <w:vAlign w:val="center"/>
          </w:tcPr>
          <w:p w14:paraId="23F63AE1"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6 (55%)</w:t>
            </w:r>
          </w:p>
        </w:tc>
      </w:tr>
      <w:tr w:rsidR="00937B68" w:rsidRPr="00E451E4" w14:paraId="56F339A8" w14:textId="77777777" w:rsidTr="00AC0031">
        <w:trPr>
          <w:trHeight w:val="294"/>
        </w:trPr>
        <w:tc>
          <w:tcPr>
            <w:cnfStyle w:val="001000000000" w:firstRow="0" w:lastRow="0" w:firstColumn="1" w:lastColumn="0" w:oddVBand="0" w:evenVBand="0" w:oddHBand="0" w:evenHBand="0" w:firstRowFirstColumn="0" w:firstRowLastColumn="0" w:lastRowFirstColumn="0" w:lastRowLastColumn="0"/>
            <w:tcW w:w="3866" w:type="dxa"/>
          </w:tcPr>
          <w:p w14:paraId="2F3D9C00" w14:textId="3318F0D4" w:rsidR="000623B4" w:rsidRPr="00E451E4" w:rsidRDefault="00CE2180" w:rsidP="00B07FD8">
            <w:pPr>
              <w:spacing w:before="40" w:after="40"/>
            </w:pPr>
            <w:r>
              <w:t>A</w:t>
            </w:r>
            <w:r w:rsidR="000623B4" w:rsidRPr="00E451E4">
              <w:t>ge</w:t>
            </w:r>
            <w:r>
              <w:t xml:space="preserve"> (median, range)</w:t>
            </w:r>
          </w:p>
        </w:tc>
        <w:tc>
          <w:tcPr>
            <w:tcW w:w="2272" w:type="dxa"/>
            <w:vAlign w:val="center"/>
          </w:tcPr>
          <w:p w14:paraId="699676C7"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27 (16-61)</w:t>
            </w:r>
          </w:p>
        </w:tc>
        <w:tc>
          <w:tcPr>
            <w:tcW w:w="1980" w:type="dxa"/>
            <w:vAlign w:val="center"/>
          </w:tcPr>
          <w:p w14:paraId="4C5794C5" w14:textId="77777777" w:rsidR="000623B4" w:rsidRPr="00E451E4" w:rsidRDefault="000623B4"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24 (17-60)</w:t>
            </w:r>
          </w:p>
        </w:tc>
      </w:tr>
      <w:tr w:rsidR="00AB2791" w:rsidRPr="00E451E4" w14:paraId="01ACEB46" w14:textId="77777777" w:rsidTr="00AC0031">
        <w:trPr>
          <w:trHeight w:val="303"/>
        </w:trPr>
        <w:tc>
          <w:tcPr>
            <w:cnfStyle w:val="001000000000" w:firstRow="0" w:lastRow="0" w:firstColumn="1" w:lastColumn="0" w:oddVBand="0" w:evenVBand="0" w:oddHBand="0" w:evenHBand="0" w:firstRowFirstColumn="0" w:firstRowLastColumn="0" w:lastRowFirstColumn="0" w:lastRowLastColumn="0"/>
            <w:tcW w:w="3866" w:type="dxa"/>
          </w:tcPr>
          <w:p w14:paraId="4BF7D80B" w14:textId="4324E7AB" w:rsidR="00AB2791" w:rsidRPr="00E451E4" w:rsidRDefault="00AB2791" w:rsidP="00B07FD8">
            <w:pPr>
              <w:spacing w:before="40" w:after="40"/>
            </w:pPr>
            <w:r w:rsidRPr="00E451E4">
              <w:t>Previous HIV testing</w:t>
            </w:r>
          </w:p>
        </w:tc>
        <w:tc>
          <w:tcPr>
            <w:tcW w:w="2272" w:type="dxa"/>
            <w:vAlign w:val="center"/>
          </w:tcPr>
          <w:p w14:paraId="7E27FB0E" w14:textId="79D86C73" w:rsidR="00AB2791" w:rsidRPr="00E451E4" w:rsidRDefault="00AB2791"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21 (75%)</w:t>
            </w:r>
          </w:p>
        </w:tc>
        <w:tc>
          <w:tcPr>
            <w:tcW w:w="1980" w:type="dxa"/>
            <w:vAlign w:val="center"/>
          </w:tcPr>
          <w:p w14:paraId="5ED738DA" w14:textId="7EC5761A" w:rsidR="00AB2791" w:rsidRPr="00E451E4" w:rsidRDefault="00AB2791"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5 (46%)</w:t>
            </w:r>
          </w:p>
        </w:tc>
      </w:tr>
      <w:tr w:rsidR="008208E5" w:rsidRPr="00E451E4" w14:paraId="386FDD7C" w14:textId="77777777" w:rsidTr="001E225E">
        <w:trPr>
          <w:trHeight w:val="303"/>
        </w:trPr>
        <w:tc>
          <w:tcPr>
            <w:cnfStyle w:val="001000000000" w:firstRow="0" w:lastRow="0" w:firstColumn="1" w:lastColumn="0" w:oddVBand="0" w:evenVBand="0" w:oddHBand="0" w:evenHBand="0" w:firstRowFirstColumn="0" w:firstRowLastColumn="0" w:lastRowFirstColumn="0" w:lastRowLastColumn="0"/>
            <w:tcW w:w="8118" w:type="dxa"/>
            <w:gridSpan w:val="3"/>
          </w:tcPr>
          <w:p w14:paraId="5C620BE9" w14:textId="707FCCF0" w:rsidR="008208E5" w:rsidRPr="00AC0031" w:rsidRDefault="008208E5" w:rsidP="00B07FD8">
            <w:pPr>
              <w:spacing w:before="40" w:after="40"/>
              <w:jc w:val="center"/>
              <w:rPr>
                <w:b w:val="0"/>
                <w:i/>
              </w:rPr>
            </w:pPr>
            <w:r w:rsidRPr="00AC0031">
              <w:rPr>
                <w:i/>
              </w:rPr>
              <w:t>Household characteristics</w:t>
            </w:r>
          </w:p>
        </w:tc>
      </w:tr>
      <w:tr w:rsidR="004B0AEF" w:rsidRPr="00E451E4" w14:paraId="77D5B273" w14:textId="77777777" w:rsidTr="00AC0031">
        <w:trPr>
          <w:trHeight w:val="268"/>
        </w:trPr>
        <w:tc>
          <w:tcPr>
            <w:cnfStyle w:val="001000000000" w:firstRow="0" w:lastRow="0" w:firstColumn="1" w:lastColumn="0" w:oddVBand="0" w:evenVBand="0" w:oddHBand="0" w:evenHBand="0" w:firstRowFirstColumn="0" w:firstRowLastColumn="0" w:lastRowFirstColumn="0" w:lastRowLastColumn="0"/>
            <w:tcW w:w="3866" w:type="dxa"/>
          </w:tcPr>
          <w:p w14:paraId="61CA9B5E" w14:textId="4BE16CF5" w:rsidR="004B0AEF" w:rsidRPr="00E451E4" w:rsidRDefault="004B0AEF" w:rsidP="00B07FD8">
            <w:pPr>
              <w:spacing w:before="40" w:after="40"/>
            </w:pPr>
            <w:r w:rsidRPr="00E451E4">
              <w:t>Index patient HIV-positive</w:t>
            </w:r>
          </w:p>
        </w:tc>
        <w:tc>
          <w:tcPr>
            <w:tcW w:w="2272" w:type="dxa"/>
            <w:vAlign w:val="center"/>
          </w:tcPr>
          <w:p w14:paraId="34B7552B" w14:textId="221DDE61"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6 (21%)</w:t>
            </w:r>
          </w:p>
        </w:tc>
        <w:tc>
          <w:tcPr>
            <w:tcW w:w="1980" w:type="dxa"/>
            <w:vAlign w:val="center"/>
          </w:tcPr>
          <w:p w14:paraId="784B324D" w14:textId="6EE8EDE0"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5 (46%)</w:t>
            </w:r>
          </w:p>
        </w:tc>
      </w:tr>
      <w:tr w:rsidR="004B0AEF" w:rsidRPr="00E451E4" w14:paraId="45CE61FF" w14:textId="77777777" w:rsidTr="00937B68">
        <w:trPr>
          <w:trHeight w:val="268"/>
        </w:trPr>
        <w:tc>
          <w:tcPr>
            <w:cnfStyle w:val="001000000000" w:firstRow="0" w:lastRow="0" w:firstColumn="1" w:lastColumn="0" w:oddVBand="0" w:evenVBand="0" w:oddHBand="0" w:evenHBand="0" w:firstRowFirstColumn="0" w:firstRowLastColumn="0" w:lastRowFirstColumn="0" w:lastRowLastColumn="0"/>
            <w:tcW w:w="3866" w:type="dxa"/>
          </w:tcPr>
          <w:p w14:paraId="18C935F0" w14:textId="40A0D957" w:rsidR="004B0AEF" w:rsidRPr="00E451E4" w:rsidRDefault="00CE2180" w:rsidP="00B07FD8">
            <w:pPr>
              <w:spacing w:before="40" w:after="40"/>
            </w:pPr>
            <w:r>
              <w:t>H</w:t>
            </w:r>
            <w:r w:rsidR="004B0AEF" w:rsidRPr="00E451E4">
              <w:t>ousehold size</w:t>
            </w:r>
            <w:r>
              <w:t xml:space="preserve"> (median, r</w:t>
            </w:r>
            <w:r w:rsidR="004B0AEF">
              <w:t>ange)</w:t>
            </w:r>
          </w:p>
        </w:tc>
        <w:tc>
          <w:tcPr>
            <w:tcW w:w="2272" w:type="dxa"/>
            <w:vAlign w:val="center"/>
          </w:tcPr>
          <w:p w14:paraId="7A26E478" w14:textId="432AEBA7"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5 (2-11)</w:t>
            </w:r>
          </w:p>
        </w:tc>
        <w:tc>
          <w:tcPr>
            <w:tcW w:w="1980" w:type="dxa"/>
            <w:vAlign w:val="center"/>
          </w:tcPr>
          <w:p w14:paraId="4117B6D8" w14:textId="609F4593"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5 (2-7)</w:t>
            </w:r>
          </w:p>
        </w:tc>
      </w:tr>
      <w:tr w:rsidR="004B0AEF" w:rsidRPr="00E451E4" w14:paraId="1B3D92D8" w14:textId="77777777" w:rsidTr="00AC0031">
        <w:trPr>
          <w:trHeight w:val="288"/>
        </w:trPr>
        <w:tc>
          <w:tcPr>
            <w:cnfStyle w:val="001000000000" w:firstRow="0" w:lastRow="0" w:firstColumn="1" w:lastColumn="0" w:oddVBand="0" w:evenVBand="0" w:oddHBand="0" w:evenHBand="0" w:firstRowFirstColumn="0" w:firstRowLastColumn="0" w:lastRowFirstColumn="0" w:lastRowLastColumn="0"/>
            <w:tcW w:w="3866" w:type="dxa"/>
          </w:tcPr>
          <w:p w14:paraId="00ECFF5F" w14:textId="1330A560" w:rsidR="004B0AEF" w:rsidRPr="00AC0031" w:rsidRDefault="00CE2180" w:rsidP="00B07FD8">
            <w:pPr>
              <w:spacing w:before="40" w:after="40"/>
            </w:pPr>
            <w:r w:rsidRPr="00CE2180">
              <w:t>H</w:t>
            </w:r>
            <w:r w:rsidR="004B0AEF" w:rsidRPr="00AC0031">
              <w:t xml:space="preserve">ousehold income </w:t>
            </w:r>
          </w:p>
          <w:p w14:paraId="5C2BD6FE" w14:textId="60191599" w:rsidR="004B0AEF" w:rsidRPr="00E451E4" w:rsidRDefault="00CE2180" w:rsidP="00B07FD8">
            <w:pPr>
              <w:spacing w:before="40" w:after="40"/>
            </w:pPr>
            <w:r w:rsidRPr="00CE2180">
              <w:t>(median, r</w:t>
            </w:r>
            <w:r w:rsidR="004B0AEF" w:rsidRPr="00AC0031">
              <w:t>ange</w:t>
            </w:r>
            <w:r w:rsidR="004B0AEF" w:rsidRPr="00761CF7">
              <w:t>)</w:t>
            </w:r>
          </w:p>
        </w:tc>
        <w:tc>
          <w:tcPr>
            <w:tcW w:w="2272" w:type="dxa"/>
            <w:vAlign w:val="center"/>
          </w:tcPr>
          <w:p w14:paraId="18E3B9CC" w14:textId="21A6DB08"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rsidRPr="00E451E4">
              <w:t>UGX 100,000</w:t>
            </w:r>
            <w:r>
              <w:t>* (30,000</w:t>
            </w:r>
            <w:r w:rsidRPr="00E451E4">
              <w:t xml:space="preserve"> – 1,000,000)</w:t>
            </w:r>
          </w:p>
        </w:tc>
        <w:tc>
          <w:tcPr>
            <w:tcW w:w="1980" w:type="dxa"/>
            <w:vAlign w:val="center"/>
          </w:tcPr>
          <w:p w14:paraId="735B93AF" w14:textId="3309C318" w:rsidR="004B0AEF" w:rsidRPr="00E451E4" w:rsidRDefault="004B0AEF" w:rsidP="00B07FD8">
            <w:pPr>
              <w:spacing w:before="40" w:after="40"/>
              <w:jc w:val="center"/>
              <w:cnfStyle w:val="000000000000" w:firstRow="0" w:lastRow="0" w:firstColumn="0" w:lastColumn="0" w:oddVBand="0" w:evenVBand="0" w:oddHBand="0" w:evenHBand="0" w:firstRowFirstColumn="0" w:firstRowLastColumn="0" w:lastRowFirstColumn="0" w:lastRowLastColumn="0"/>
            </w:pPr>
            <w:r>
              <w:t>UGX 50</w:t>
            </w:r>
            <w:r w:rsidRPr="00E451E4">
              <w:t>,000 (3</w:t>
            </w:r>
            <w:r>
              <w:t>0,</w:t>
            </w:r>
            <w:r w:rsidRPr="00E451E4">
              <w:t>000-200,000)</w:t>
            </w:r>
          </w:p>
        </w:tc>
      </w:tr>
    </w:tbl>
    <w:p w14:paraId="12150BE1" w14:textId="5D503BA8" w:rsidR="000623B4" w:rsidRPr="00E451E4" w:rsidRDefault="000623B4" w:rsidP="000623B4">
      <w:pPr>
        <w:rPr>
          <w:sz w:val="22"/>
        </w:rPr>
      </w:pPr>
      <w:r w:rsidRPr="00E451E4">
        <w:rPr>
          <w:b/>
          <w:sz w:val="22"/>
          <w:u w:val="single"/>
        </w:rPr>
        <w:t>Abbreviations</w:t>
      </w:r>
      <w:r w:rsidRPr="00E451E4">
        <w:rPr>
          <w:b/>
          <w:sz w:val="22"/>
        </w:rPr>
        <w:t>:</w:t>
      </w:r>
      <w:r w:rsidRPr="00E451E4">
        <w:rPr>
          <w:sz w:val="22"/>
        </w:rPr>
        <w:t xml:space="preserve"> HCT, HIV Counseling and Te</w:t>
      </w:r>
      <w:r w:rsidR="009F601D">
        <w:rPr>
          <w:sz w:val="22"/>
        </w:rPr>
        <w:t>sting;</w:t>
      </w:r>
      <w:r w:rsidRPr="00E451E4">
        <w:rPr>
          <w:sz w:val="22"/>
        </w:rPr>
        <w:t xml:space="preserve"> UGX, Uganda Shillings</w:t>
      </w:r>
    </w:p>
    <w:p w14:paraId="4C757BC0" w14:textId="31E355FE" w:rsidR="000623B4" w:rsidRPr="00E451E4" w:rsidRDefault="000623B4" w:rsidP="000623B4">
      <w:pPr>
        <w:rPr>
          <w:b/>
        </w:rPr>
      </w:pPr>
      <w:r w:rsidRPr="00E451E4">
        <w:rPr>
          <w:b/>
          <w:sz w:val="22"/>
          <w:u w:val="single"/>
        </w:rPr>
        <w:t>Legend:</w:t>
      </w:r>
      <w:r w:rsidRPr="00E451E4">
        <w:rPr>
          <w:b/>
          <w:sz w:val="22"/>
        </w:rPr>
        <w:t xml:space="preserve"> </w:t>
      </w:r>
      <w:r w:rsidRPr="00E451E4">
        <w:rPr>
          <w:sz w:val="22"/>
        </w:rPr>
        <w:t>One US dollar is equivalent to approximately 3,600 UGX.</w:t>
      </w:r>
      <w:r w:rsidR="00765457">
        <w:rPr>
          <w:sz w:val="22"/>
        </w:rPr>
        <w:t xml:space="preserve"> The 28 interviewees were drawn from 28 different households.</w:t>
      </w:r>
    </w:p>
    <w:p w14:paraId="521941C2" w14:textId="77777777" w:rsidR="000623B4" w:rsidRPr="00E451E4" w:rsidRDefault="000623B4" w:rsidP="000623B4">
      <w:pPr>
        <w:rPr>
          <w:b/>
        </w:rPr>
      </w:pPr>
      <w:r w:rsidRPr="00E451E4">
        <w:rPr>
          <w:b/>
        </w:rPr>
        <w:br w:type="page"/>
      </w:r>
    </w:p>
    <w:p w14:paraId="5F7AF14C" w14:textId="56D00CC8" w:rsidR="00DF39E8" w:rsidRDefault="00DF39E8" w:rsidP="00DF39E8">
      <w:pPr>
        <w:rPr>
          <w:b/>
          <w:color w:val="000000" w:themeColor="text1"/>
        </w:rPr>
      </w:pPr>
    </w:p>
    <w:p w14:paraId="0A87D1A5" w14:textId="06873CCF" w:rsidR="00DF39E8" w:rsidRPr="00C7041C" w:rsidRDefault="00DF39E8" w:rsidP="00AC0031">
      <w:pPr>
        <w:tabs>
          <w:tab w:val="left" w:pos="480"/>
        </w:tabs>
        <w:autoSpaceDE w:val="0"/>
        <w:autoSpaceDN w:val="0"/>
        <w:adjustRightInd w:val="0"/>
        <w:spacing w:after="240"/>
        <w:outlineLvl w:val="0"/>
        <w:rPr>
          <w:b/>
          <w:color w:val="000000" w:themeColor="text1"/>
        </w:rPr>
      </w:pPr>
      <w:r w:rsidRPr="00761CF7">
        <w:rPr>
          <w:b/>
          <w:color w:val="000000" w:themeColor="text1"/>
        </w:rPr>
        <w:t>Tab</w:t>
      </w:r>
      <w:r w:rsidRPr="00266EAA">
        <w:rPr>
          <w:b/>
          <w:color w:val="000000" w:themeColor="text1"/>
        </w:rPr>
        <w:t>le S</w:t>
      </w:r>
      <w:r w:rsidR="005017F7" w:rsidRPr="00266EAA">
        <w:rPr>
          <w:b/>
          <w:color w:val="000000" w:themeColor="text1"/>
        </w:rPr>
        <w:t>3</w:t>
      </w:r>
      <w:r w:rsidRPr="00266EAA">
        <w:rPr>
          <w:b/>
          <w:color w:val="000000" w:themeColor="text1"/>
        </w:rPr>
        <w:t>. Interview sample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653"/>
        <w:gridCol w:w="2505"/>
        <w:gridCol w:w="2097"/>
        <w:gridCol w:w="3405"/>
      </w:tblGrid>
      <w:tr w:rsidR="00DF39E8" w:rsidRPr="00C7041C" w14:paraId="0342337A" w14:textId="77777777" w:rsidTr="00B07FD8">
        <w:trPr>
          <w:trHeight w:val="320"/>
        </w:trPr>
        <w:tc>
          <w:tcPr>
            <w:tcW w:w="478" w:type="pct"/>
            <w:tcBorders>
              <w:bottom w:val="threeDEngrave" w:sz="24" w:space="0" w:color="auto"/>
            </w:tcBorders>
            <w:shd w:val="clear" w:color="auto" w:fill="auto"/>
            <w:vAlign w:val="bottom"/>
            <w:hideMark/>
          </w:tcPr>
          <w:p w14:paraId="17826309" w14:textId="77777777" w:rsidR="00DF39E8" w:rsidRPr="000948E8" w:rsidRDefault="00DF39E8" w:rsidP="00B07FD8">
            <w:pPr>
              <w:rPr>
                <w:rFonts w:eastAsia="Times New Roman"/>
                <w:b/>
                <w:bCs/>
                <w:color w:val="000000"/>
              </w:rPr>
            </w:pPr>
            <w:r w:rsidRPr="000948E8">
              <w:rPr>
                <w:rFonts w:eastAsia="Times New Roman"/>
                <w:b/>
                <w:bCs/>
                <w:color w:val="000000"/>
              </w:rPr>
              <w:t>Sex</w:t>
            </w:r>
          </w:p>
        </w:tc>
        <w:tc>
          <w:tcPr>
            <w:tcW w:w="341" w:type="pct"/>
            <w:tcBorders>
              <w:bottom w:val="threeDEngrave" w:sz="24" w:space="0" w:color="auto"/>
            </w:tcBorders>
            <w:shd w:val="clear" w:color="auto" w:fill="auto"/>
            <w:vAlign w:val="bottom"/>
            <w:hideMark/>
          </w:tcPr>
          <w:p w14:paraId="001E1DAD" w14:textId="77777777" w:rsidR="00DF39E8" w:rsidRPr="000948E8" w:rsidRDefault="00DF39E8" w:rsidP="00B07FD8">
            <w:pPr>
              <w:rPr>
                <w:rFonts w:eastAsia="Times New Roman"/>
                <w:b/>
                <w:bCs/>
                <w:color w:val="000000"/>
              </w:rPr>
            </w:pPr>
            <w:r w:rsidRPr="000948E8">
              <w:rPr>
                <w:rFonts w:eastAsia="Times New Roman"/>
                <w:b/>
                <w:bCs/>
                <w:color w:val="000000"/>
              </w:rPr>
              <w:t>Age</w:t>
            </w:r>
          </w:p>
        </w:tc>
        <w:tc>
          <w:tcPr>
            <w:tcW w:w="1308" w:type="pct"/>
            <w:tcBorders>
              <w:bottom w:val="threeDEngrave" w:sz="24" w:space="0" w:color="auto"/>
            </w:tcBorders>
            <w:shd w:val="clear" w:color="auto" w:fill="auto"/>
            <w:vAlign w:val="bottom"/>
            <w:hideMark/>
          </w:tcPr>
          <w:p w14:paraId="1E651B50" w14:textId="77777777" w:rsidR="00DF39E8" w:rsidRPr="000948E8" w:rsidRDefault="00DF39E8" w:rsidP="00B07FD8">
            <w:pPr>
              <w:rPr>
                <w:rFonts w:eastAsia="Times New Roman"/>
                <w:b/>
                <w:bCs/>
                <w:color w:val="000000"/>
              </w:rPr>
            </w:pPr>
            <w:r>
              <w:rPr>
                <w:rFonts w:eastAsia="Times New Roman"/>
                <w:b/>
                <w:bCs/>
                <w:color w:val="000000"/>
              </w:rPr>
              <w:t>Previous</w:t>
            </w:r>
            <w:r w:rsidRPr="000948E8">
              <w:rPr>
                <w:rFonts w:eastAsia="Times New Roman"/>
                <w:b/>
                <w:bCs/>
                <w:color w:val="000000"/>
              </w:rPr>
              <w:t xml:space="preserve"> HIV testing</w:t>
            </w:r>
          </w:p>
        </w:tc>
        <w:tc>
          <w:tcPr>
            <w:tcW w:w="1095" w:type="pct"/>
            <w:tcBorders>
              <w:bottom w:val="threeDEngrave" w:sz="24" w:space="0" w:color="auto"/>
            </w:tcBorders>
            <w:shd w:val="clear" w:color="auto" w:fill="auto"/>
            <w:vAlign w:val="bottom"/>
            <w:hideMark/>
          </w:tcPr>
          <w:p w14:paraId="27D59F03" w14:textId="77777777" w:rsidR="00DF39E8" w:rsidRPr="000948E8" w:rsidRDefault="00DF39E8" w:rsidP="00B07FD8">
            <w:pPr>
              <w:rPr>
                <w:rFonts w:eastAsia="Times New Roman"/>
                <w:b/>
                <w:bCs/>
                <w:color w:val="000000"/>
              </w:rPr>
            </w:pPr>
            <w:r w:rsidRPr="00C7041C">
              <w:rPr>
                <w:rFonts w:eastAsia="Times New Roman"/>
                <w:b/>
                <w:bCs/>
                <w:color w:val="000000"/>
              </w:rPr>
              <w:t>Index</w:t>
            </w:r>
            <w:r w:rsidRPr="000948E8">
              <w:rPr>
                <w:rFonts w:eastAsia="Times New Roman"/>
                <w:b/>
                <w:bCs/>
                <w:color w:val="000000"/>
              </w:rPr>
              <w:t xml:space="preserve"> </w:t>
            </w:r>
            <w:r>
              <w:rPr>
                <w:rFonts w:eastAsia="Times New Roman"/>
                <w:b/>
                <w:bCs/>
                <w:color w:val="000000"/>
              </w:rPr>
              <w:t xml:space="preserve">HIV </w:t>
            </w:r>
            <w:r w:rsidRPr="000948E8">
              <w:rPr>
                <w:rFonts w:eastAsia="Times New Roman"/>
                <w:b/>
                <w:bCs/>
                <w:color w:val="000000"/>
              </w:rPr>
              <w:t>status</w:t>
            </w:r>
          </w:p>
        </w:tc>
        <w:tc>
          <w:tcPr>
            <w:tcW w:w="1778" w:type="pct"/>
            <w:tcBorders>
              <w:bottom w:val="threeDEngrave" w:sz="24" w:space="0" w:color="auto"/>
            </w:tcBorders>
            <w:shd w:val="clear" w:color="auto" w:fill="auto"/>
            <w:vAlign w:val="bottom"/>
            <w:hideMark/>
          </w:tcPr>
          <w:p w14:paraId="4941FAE0" w14:textId="77777777" w:rsidR="00DF39E8" w:rsidRPr="000948E8" w:rsidRDefault="00DF39E8" w:rsidP="00B07FD8">
            <w:pPr>
              <w:rPr>
                <w:rFonts w:eastAsia="Times New Roman"/>
                <w:b/>
                <w:bCs/>
                <w:color w:val="000000"/>
              </w:rPr>
            </w:pPr>
            <w:r w:rsidRPr="000948E8">
              <w:rPr>
                <w:rFonts w:eastAsia="Times New Roman"/>
                <w:b/>
                <w:bCs/>
                <w:color w:val="000000"/>
              </w:rPr>
              <w:t>Rel</w:t>
            </w:r>
            <w:r w:rsidRPr="00C7041C">
              <w:rPr>
                <w:rFonts w:eastAsia="Times New Roman"/>
                <w:b/>
                <w:bCs/>
                <w:color w:val="000000"/>
              </w:rPr>
              <w:t>ationship</w:t>
            </w:r>
            <w:r w:rsidRPr="000948E8">
              <w:rPr>
                <w:rFonts w:eastAsia="Times New Roman"/>
                <w:b/>
                <w:bCs/>
                <w:color w:val="000000"/>
              </w:rPr>
              <w:t xml:space="preserve"> to </w:t>
            </w:r>
            <w:r>
              <w:rPr>
                <w:rFonts w:eastAsia="Times New Roman"/>
                <w:b/>
                <w:bCs/>
                <w:color w:val="000000"/>
              </w:rPr>
              <w:t>I</w:t>
            </w:r>
            <w:r w:rsidRPr="000948E8">
              <w:rPr>
                <w:rFonts w:eastAsia="Times New Roman"/>
                <w:b/>
                <w:bCs/>
                <w:color w:val="000000"/>
              </w:rPr>
              <w:t>ndex</w:t>
            </w:r>
            <w:r>
              <w:rPr>
                <w:rFonts w:eastAsia="Times New Roman"/>
                <w:b/>
                <w:bCs/>
                <w:color w:val="000000"/>
              </w:rPr>
              <w:t xml:space="preserve"> Patient</w:t>
            </w:r>
          </w:p>
        </w:tc>
      </w:tr>
      <w:tr w:rsidR="00DF39E8" w:rsidRPr="00C7041C" w14:paraId="0B4F7247" w14:textId="77777777" w:rsidTr="00B07FD8">
        <w:trPr>
          <w:trHeight w:val="300"/>
        </w:trPr>
        <w:tc>
          <w:tcPr>
            <w:tcW w:w="5000" w:type="pct"/>
            <w:gridSpan w:val="5"/>
            <w:shd w:val="clear" w:color="auto" w:fill="auto"/>
            <w:vAlign w:val="center"/>
          </w:tcPr>
          <w:p w14:paraId="1DBD8978" w14:textId="77777777" w:rsidR="00DF39E8" w:rsidRPr="00C7041C" w:rsidRDefault="00DF39E8" w:rsidP="00B07FD8">
            <w:pPr>
              <w:rPr>
                <w:rFonts w:eastAsia="Times New Roman"/>
                <w:i/>
                <w:color w:val="000000"/>
                <w:sz w:val="22"/>
                <w:szCs w:val="22"/>
              </w:rPr>
            </w:pPr>
            <w:r w:rsidRPr="00C7041C">
              <w:rPr>
                <w:rFonts w:eastAsia="Times New Roman"/>
                <w:i/>
                <w:color w:val="000000"/>
                <w:sz w:val="22"/>
                <w:szCs w:val="22"/>
              </w:rPr>
              <w:t>Participants who accepted testing</w:t>
            </w:r>
          </w:p>
        </w:tc>
      </w:tr>
      <w:tr w:rsidR="00DF39E8" w:rsidRPr="00C7041C" w14:paraId="792FB148" w14:textId="77777777" w:rsidTr="00B07FD8">
        <w:trPr>
          <w:trHeight w:val="300"/>
        </w:trPr>
        <w:tc>
          <w:tcPr>
            <w:tcW w:w="478" w:type="pct"/>
            <w:tcBorders>
              <w:top w:val="double" w:sz="4" w:space="0" w:color="auto"/>
            </w:tcBorders>
            <w:shd w:val="clear" w:color="auto" w:fill="auto"/>
            <w:vAlign w:val="center"/>
          </w:tcPr>
          <w:p w14:paraId="01DFC252"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tcBorders>
              <w:top w:val="double" w:sz="4" w:space="0" w:color="auto"/>
            </w:tcBorders>
            <w:shd w:val="clear" w:color="auto" w:fill="auto"/>
            <w:vAlign w:val="center"/>
          </w:tcPr>
          <w:p w14:paraId="002E83EF"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16</w:t>
            </w:r>
          </w:p>
        </w:tc>
        <w:tc>
          <w:tcPr>
            <w:tcW w:w="1308" w:type="pct"/>
            <w:tcBorders>
              <w:top w:val="double" w:sz="4" w:space="0" w:color="auto"/>
            </w:tcBorders>
            <w:shd w:val="clear" w:color="auto" w:fill="auto"/>
            <w:vAlign w:val="center"/>
          </w:tcPr>
          <w:p w14:paraId="13880786"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tcBorders>
              <w:top w:val="double" w:sz="4" w:space="0" w:color="auto"/>
            </w:tcBorders>
            <w:shd w:val="clear" w:color="auto" w:fill="auto"/>
            <w:vAlign w:val="center"/>
          </w:tcPr>
          <w:p w14:paraId="649563C8"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tcBorders>
              <w:top w:val="double" w:sz="4" w:space="0" w:color="auto"/>
            </w:tcBorders>
            <w:shd w:val="clear" w:color="auto" w:fill="auto"/>
            <w:vAlign w:val="center"/>
          </w:tcPr>
          <w:p w14:paraId="5221E3DF" w14:textId="5F6DBDB9"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B07FD8">
              <w:rPr>
                <w:rFonts w:eastAsia="Times New Roman"/>
                <w:color w:val="000000"/>
                <w:sz w:val="22"/>
                <w:szCs w:val="22"/>
              </w:rPr>
              <w:t xml:space="preserve"> of index patient</w:t>
            </w:r>
          </w:p>
        </w:tc>
      </w:tr>
      <w:tr w:rsidR="00DF39E8" w:rsidRPr="00C7041C" w14:paraId="56928220" w14:textId="77777777" w:rsidTr="00B07FD8">
        <w:trPr>
          <w:trHeight w:val="300"/>
        </w:trPr>
        <w:tc>
          <w:tcPr>
            <w:tcW w:w="478" w:type="pct"/>
            <w:tcBorders>
              <w:top w:val="single" w:sz="4" w:space="0" w:color="auto"/>
            </w:tcBorders>
            <w:shd w:val="clear" w:color="auto" w:fill="auto"/>
            <w:vAlign w:val="center"/>
          </w:tcPr>
          <w:p w14:paraId="35B11E1A"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tcBorders>
              <w:top w:val="single" w:sz="4" w:space="0" w:color="auto"/>
            </w:tcBorders>
            <w:shd w:val="clear" w:color="auto" w:fill="auto"/>
            <w:vAlign w:val="center"/>
          </w:tcPr>
          <w:p w14:paraId="66DCAA87"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16</w:t>
            </w:r>
          </w:p>
        </w:tc>
        <w:tc>
          <w:tcPr>
            <w:tcW w:w="1308" w:type="pct"/>
            <w:tcBorders>
              <w:top w:val="single" w:sz="4" w:space="0" w:color="auto"/>
            </w:tcBorders>
            <w:shd w:val="clear" w:color="auto" w:fill="auto"/>
            <w:vAlign w:val="center"/>
          </w:tcPr>
          <w:p w14:paraId="3A86EA24" w14:textId="77777777" w:rsidR="00DF39E8" w:rsidRPr="00C7041C" w:rsidRDefault="00DF39E8" w:rsidP="00B07FD8">
            <w:pPr>
              <w:rPr>
                <w:rFonts w:eastAsia="Times New Roman"/>
                <w:color w:val="000000"/>
                <w:sz w:val="22"/>
                <w:szCs w:val="22"/>
              </w:rPr>
            </w:pPr>
            <w:r w:rsidRPr="000948E8">
              <w:rPr>
                <w:rFonts w:eastAsia="Times New Roman"/>
                <w:b/>
                <w:color w:val="000000"/>
                <w:sz w:val="22"/>
                <w:szCs w:val="22"/>
              </w:rPr>
              <w:t>Never</w:t>
            </w:r>
          </w:p>
        </w:tc>
        <w:tc>
          <w:tcPr>
            <w:tcW w:w="1095" w:type="pct"/>
            <w:tcBorders>
              <w:top w:val="single" w:sz="4" w:space="0" w:color="auto"/>
            </w:tcBorders>
            <w:shd w:val="clear" w:color="auto" w:fill="auto"/>
            <w:vAlign w:val="center"/>
          </w:tcPr>
          <w:p w14:paraId="64D12C89"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tcBorders>
              <w:top w:val="single" w:sz="4" w:space="0" w:color="auto"/>
            </w:tcBorders>
            <w:shd w:val="clear" w:color="auto" w:fill="auto"/>
            <w:vAlign w:val="center"/>
          </w:tcPr>
          <w:p w14:paraId="47A66C38" w14:textId="10145048" w:rsidR="00DF39E8" w:rsidRPr="00C7041C" w:rsidRDefault="00DF39E8" w:rsidP="00B07FD8">
            <w:pPr>
              <w:rPr>
                <w:rFonts w:eastAsia="Times New Roman"/>
                <w:color w:val="000000"/>
                <w:sz w:val="22"/>
                <w:szCs w:val="22"/>
              </w:rPr>
            </w:pPr>
            <w:r w:rsidRPr="00C7041C">
              <w:rPr>
                <w:rFonts w:eastAsia="Times New Roman"/>
                <w:color w:val="000000"/>
                <w:sz w:val="22"/>
                <w:szCs w:val="22"/>
              </w:rPr>
              <w:t>C</w:t>
            </w:r>
            <w:r w:rsidRPr="000948E8">
              <w:rPr>
                <w:rFonts w:eastAsia="Times New Roman"/>
                <w:color w:val="000000"/>
                <w:sz w:val="22"/>
                <w:szCs w:val="22"/>
              </w:rPr>
              <w:t>hild</w:t>
            </w:r>
            <w:r w:rsidR="00B07FD8">
              <w:rPr>
                <w:rFonts w:eastAsia="Times New Roman"/>
                <w:color w:val="000000"/>
                <w:sz w:val="22"/>
                <w:szCs w:val="22"/>
              </w:rPr>
              <w:t xml:space="preserve"> of index patient</w:t>
            </w:r>
          </w:p>
        </w:tc>
      </w:tr>
      <w:tr w:rsidR="00DF39E8" w:rsidRPr="00C7041C" w14:paraId="0869B736" w14:textId="77777777" w:rsidTr="00B07FD8">
        <w:trPr>
          <w:trHeight w:val="300"/>
        </w:trPr>
        <w:tc>
          <w:tcPr>
            <w:tcW w:w="478" w:type="pct"/>
            <w:shd w:val="clear" w:color="auto" w:fill="auto"/>
            <w:vAlign w:val="center"/>
          </w:tcPr>
          <w:p w14:paraId="4D96E109"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30440730"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18</w:t>
            </w:r>
          </w:p>
        </w:tc>
        <w:tc>
          <w:tcPr>
            <w:tcW w:w="1308" w:type="pct"/>
            <w:shd w:val="clear" w:color="auto" w:fill="auto"/>
            <w:vAlign w:val="center"/>
          </w:tcPr>
          <w:p w14:paraId="3CD48C03" w14:textId="77777777" w:rsidR="00DF39E8" w:rsidRPr="000948E8" w:rsidRDefault="00DF39E8" w:rsidP="00B07FD8">
            <w:pPr>
              <w:rPr>
                <w:rFonts w:eastAsia="Times New Roman"/>
                <w:color w:val="000000"/>
                <w:sz w:val="22"/>
                <w:szCs w:val="22"/>
              </w:rPr>
            </w:pPr>
            <w:r w:rsidRPr="000948E8">
              <w:rPr>
                <w:rFonts w:eastAsia="Times New Roman"/>
                <w:b/>
                <w:color w:val="000000"/>
                <w:sz w:val="22"/>
                <w:szCs w:val="22"/>
              </w:rPr>
              <w:t>Never</w:t>
            </w:r>
          </w:p>
        </w:tc>
        <w:tc>
          <w:tcPr>
            <w:tcW w:w="1095" w:type="pct"/>
            <w:shd w:val="clear" w:color="auto" w:fill="auto"/>
            <w:vAlign w:val="center"/>
          </w:tcPr>
          <w:p w14:paraId="410C252F"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09FB4A9A" w14:textId="3595D2B5" w:rsidR="00DF39E8" w:rsidRPr="000948E8" w:rsidRDefault="00B07FD8" w:rsidP="00B07FD8">
            <w:pPr>
              <w:rPr>
                <w:rFonts w:eastAsia="Times New Roman"/>
                <w:color w:val="000000"/>
                <w:sz w:val="22"/>
                <w:szCs w:val="22"/>
              </w:rPr>
            </w:pPr>
            <w:r>
              <w:rPr>
                <w:rFonts w:eastAsia="Times New Roman"/>
                <w:color w:val="000000"/>
                <w:sz w:val="22"/>
                <w:szCs w:val="22"/>
              </w:rPr>
              <w:t>Nephew of index patient</w:t>
            </w:r>
          </w:p>
        </w:tc>
      </w:tr>
      <w:tr w:rsidR="00DF39E8" w:rsidRPr="00C7041C" w14:paraId="63D27036" w14:textId="77777777" w:rsidTr="00B07FD8">
        <w:trPr>
          <w:trHeight w:val="300"/>
        </w:trPr>
        <w:tc>
          <w:tcPr>
            <w:tcW w:w="478" w:type="pct"/>
            <w:shd w:val="clear" w:color="auto" w:fill="auto"/>
            <w:vAlign w:val="center"/>
          </w:tcPr>
          <w:p w14:paraId="5AA64E1C"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390F6A8E"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18</w:t>
            </w:r>
          </w:p>
        </w:tc>
        <w:tc>
          <w:tcPr>
            <w:tcW w:w="1308" w:type="pct"/>
            <w:shd w:val="clear" w:color="auto" w:fill="auto"/>
            <w:vAlign w:val="center"/>
          </w:tcPr>
          <w:p w14:paraId="1F779005" w14:textId="77777777" w:rsidR="00DF39E8" w:rsidRPr="000948E8" w:rsidRDefault="00DF39E8" w:rsidP="00B07FD8">
            <w:pPr>
              <w:rPr>
                <w:rFonts w:eastAsia="Times New Roman"/>
                <w:b/>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48DCDFC4"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5C8134C6" w14:textId="3D443CC6"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B07FD8">
              <w:rPr>
                <w:rFonts w:eastAsia="Times New Roman"/>
                <w:color w:val="000000"/>
                <w:sz w:val="22"/>
                <w:szCs w:val="22"/>
              </w:rPr>
              <w:t xml:space="preserve"> of index patient</w:t>
            </w:r>
          </w:p>
        </w:tc>
      </w:tr>
      <w:tr w:rsidR="00DF39E8" w:rsidRPr="00C7041C" w14:paraId="29A0F9C5" w14:textId="77777777" w:rsidTr="00B07FD8">
        <w:trPr>
          <w:trHeight w:val="300"/>
        </w:trPr>
        <w:tc>
          <w:tcPr>
            <w:tcW w:w="478" w:type="pct"/>
            <w:shd w:val="clear" w:color="auto" w:fill="auto"/>
            <w:vAlign w:val="center"/>
          </w:tcPr>
          <w:p w14:paraId="1B27B11E"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5CC29C25"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21</w:t>
            </w:r>
          </w:p>
        </w:tc>
        <w:tc>
          <w:tcPr>
            <w:tcW w:w="1308" w:type="pct"/>
            <w:shd w:val="clear" w:color="auto" w:fill="auto"/>
            <w:vAlign w:val="center"/>
          </w:tcPr>
          <w:p w14:paraId="30ED25E3" w14:textId="77777777" w:rsidR="00DF39E8" w:rsidRPr="000948E8" w:rsidRDefault="00DF39E8" w:rsidP="00B07FD8">
            <w:pPr>
              <w:rPr>
                <w:rFonts w:eastAsia="Times New Roman"/>
                <w:color w:val="000000"/>
                <w:sz w:val="22"/>
                <w:szCs w:val="22"/>
              </w:rPr>
            </w:pPr>
            <w:r w:rsidRPr="000948E8">
              <w:rPr>
                <w:rFonts w:eastAsia="Times New Roman"/>
                <w:b/>
                <w:color w:val="000000"/>
                <w:sz w:val="22"/>
                <w:szCs w:val="22"/>
              </w:rPr>
              <w:t>Never</w:t>
            </w:r>
          </w:p>
        </w:tc>
        <w:tc>
          <w:tcPr>
            <w:tcW w:w="1095" w:type="pct"/>
            <w:shd w:val="clear" w:color="auto" w:fill="auto"/>
            <w:vAlign w:val="center"/>
          </w:tcPr>
          <w:p w14:paraId="14D34544"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08150657" w14:textId="7DDC5EA7"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B07FD8">
              <w:rPr>
                <w:rFonts w:eastAsia="Times New Roman"/>
                <w:color w:val="000000"/>
                <w:sz w:val="22"/>
                <w:szCs w:val="22"/>
              </w:rPr>
              <w:t xml:space="preserve"> of index patient</w:t>
            </w:r>
          </w:p>
        </w:tc>
      </w:tr>
      <w:tr w:rsidR="00DF39E8" w:rsidRPr="00C7041C" w14:paraId="15572B93" w14:textId="77777777" w:rsidTr="00B07FD8">
        <w:trPr>
          <w:trHeight w:val="300"/>
        </w:trPr>
        <w:tc>
          <w:tcPr>
            <w:tcW w:w="478" w:type="pct"/>
            <w:shd w:val="clear" w:color="auto" w:fill="auto"/>
            <w:vAlign w:val="center"/>
          </w:tcPr>
          <w:p w14:paraId="1F9ABCF5"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0E4FB3EF"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21</w:t>
            </w:r>
          </w:p>
        </w:tc>
        <w:tc>
          <w:tcPr>
            <w:tcW w:w="1308" w:type="pct"/>
            <w:shd w:val="clear" w:color="auto" w:fill="auto"/>
            <w:vAlign w:val="center"/>
          </w:tcPr>
          <w:p w14:paraId="22B6A2C1" w14:textId="77777777" w:rsidR="00DF39E8" w:rsidRPr="000948E8" w:rsidRDefault="00DF39E8" w:rsidP="00B07FD8">
            <w:pPr>
              <w:rPr>
                <w:rFonts w:eastAsia="Times New Roman"/>
                <w:b/>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538E922A"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1F8A3D1C" w14:textId="0A282DFF"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B07FD8">
              <w:rPr>
                <w:rFonts w:eastAsia="Times New Roman"/>
                <w:color w:val="000000"/>
                <w:sz w:val="22"/>
                <w:szCs w:val="22"/>
              </w:rPr>
              <w:t xml:space="preserve"> of index patient</w:t>
            </w:r>
          </w:p>
        </w:tc>
      </w:tr>
      <w:tr w:rsidR="00DF39E8" w:rsidRPr="00C7041C" w14:paraId="76C21213" w14:textId="77777777" w:rsidTr="00B07FD8">
        <w:trPr>
          <w:trHeight w:val="300"/>
        </w:trPr>
        <w:tc>
          <w:tcPr>
            <w:tcW w:w="478" w:type="pct"/>
            <w:shd w:val="clear" w:color="auto" w:fill="auto"/>
            <w:vAlign w:val="center"/>
          </w:tcPr>
          <w:p w14:paraId="4C2F560E"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4F054501"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22</w:t>
            </w:r>
          </w:p>
        </w:tc>
        <w:tc>
          <w:tcPr>
            <w:tcW w:w="1308" w:type="pct"/>
            <w:shd w:val="clear" w:color="auto" w:fill="auto"/>
            <w:vAlign w:val="center"/>
          </w:tcPr>
          <w:p w14:paraId="1835231D" w14:textId="77777777" w:rsidR="00DF39E8" w:rsidRPr="00C7041C" w:rsidRDefault="00DF39E8" w:rsidP="00B07FD8">
            <w:pPr>
              <w:rPr>
                <w:rFonts w:eastAsia="Times New Roman"/>
                <w:color w:val="000000"/>
                <w:sz w:val="22"/>
                <w:szCs w:val="22"/>
              </w:rPr>
            </w:pPr>
            <w:r w:rsidRPr="000948E8">
              <w:rPr>
                <w:rFonts w:eastAsia="Times New Roman"/>
                <w:b/>
                <w:color w:val="000000"/>
                <w:sz w:val="22"/>
                <w:szCs w:val="22"/>
              </w:rPr>
              <w:t>Never</w:t>
            </w:r>
          </w:p>
        </w:tc>
        <w:tc>
          <w:tcPr>
            <w:tcW w:w="1095" w:type="pct"/>
            <w:shd w:val="clear" w:color="auto" w:fill="auto"/>
            <w:vAlign w:val="center"/>
          </w:tcPr>
          <w:p w14:paraId="4990CAA7"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shd w:val="clear" w:color="auto" w:fill="auto"/>
            <w:vAlign w:val="center"/>
          </w:tcPr>
          <w:p w14:paraId="52BB4E92" w14:textId="427956E5"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B07FD8">
              <w:rPr>
                <w:rFonts w:eastAsia="Times New Roman"/>
                <w:color w:val="000000"/>
                <w:sz w:val="22"/>
                <w:szCs w:val="22"/>
              </w:rPr>
              <w:t xml:space="preserve"> of index patient</w:t>
            </w:r>
          </w:p>
        </w:tc>
      </w:tr>
      <w:tr w:rsidR="00DF39E8" w:rsidRPr="00C7041C" w14:paraId="41F30F4C" w14:textId="77777777" w:rsidTr="00B07FD8">
        <w:trPr>
          <w:trHeight w:val="300"/>
        </w:trPr>
        <w:tc>
          <w:tcPr>
            <w:tcW w:w="478" w:type="pct"/>
            <w:shd w:val="clear" w:color="auto" w:fill="auto"/>
            <w:vAlign w:val="center"/>
          </w:tcPr>
          <w:p w14:paraId="0E3C5758"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3BEF88EF"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22</w:t>
            </w:r>
          </w:p>
        </w:tc>
        <w:tc>
          <w:tcPr>
            <w:tcW w:w="1308" w:type="pct"/>
            <w:shd w:val="clear" w:color="auto" w:fill="auto"/>
            <w:vAlign w:val="center"/>
          </w:tcPr>
          <w:p w14:paraId="6F651AFA" w14:textId="77777777" w:rsidR="00DF39E8" w:rsidRPr="000948E8" w:rsidRDefault="00DF39E8" w:rsidP="00B07FD8">
            <w:pPr>
              <w:rPr>
                <w:rFonts w:eastAsia="Times New Roman"/>
                <w:b/>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14C8E714"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7A55A049" w14:textId="7293E8B2" w:rsidR="00DF39E8" w:rsidRPr="00C7041C" w:rsidRDefault="00DF39E8" w:rsidP="00B07FD8">
            <w:pP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on-relative</w:t>
            </w:r>
            <w:r w:rsidR="000669D6">
              <w:rPr>
                <w:rFonts w:eastAsia="Times New Roman"/>
                <w:color w:val="000000"/>
                <w:sz w:val="22"/>
                <w:szCs w:val="22"/>
              </w:rPr>
              <w:t xml:space="preserve"> household member</w:t>
            </w:r>
          </w:p>
        </w:tc>
      </w:tr>
      <w:tr w:rsidR="00DF39E8" w:rsidRPr="00C7041C" w14:paraId="01FF2146" w14:textId="77777777" w:rsidTr="00B07FD8">
        <w:trPr>
          <w:trHeight w:val="300"/>
        </w:trPr>
        <w:tc>
          <w:tcPr>
            <w:tcW w:w="478" w:type="pct"/>
            <w:shd w:val="clear" w:color="auto" w:fill="auto"/>
            <w:vAlign w:val="center"/>
          </w:tcPr>
          <w:p w14:paraId="249EBD57"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78D26734"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24</w:t>
            </w:r>
          </w:p>
        </w:tc>
        <w:tc>
          <w:tcPr>
            <w:tcW w:w="1308" w:type="pct"/>
            <w:shd w:val="clear" w:color="auto" w:fill="auto"/>
            <w:vAlign w:val="center"/>
          </w:tcPr>
          <w:p w14:paraId="3ACE235D"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112F68CD"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62D434EC" w14:textId="2F52DDCA"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0669D6">
              <w:rPr>
                <w:rFonts w:eastAsia="Times New Roman"/>
                <w:color w:val="000000"/>
                <w:sz w:val="22"/>
                <w:szCs w:val="22"/>
              </w:rPr>
              <w:t xml:space="preserve"> of index patient</w:t>
            </w:r>
          </w:p>
        </w:tc>
      </w:tr>
      <w:tr w:rsidR="00DF39E8" w:rsidRPr="00C7041C" w14:paraId="0876CD7C" w14:textId="77777777" w:rsidTr="00B07FD8">
        <w:trPr>
          <w:trHeight w:val="300"/>
        </w:trPr>
        <w:tc>
          <w:tcPr>
            <w:tcW w:w="478" w:type="pct"/>
            <w:shd w:val="clear" w:color="auto" w:fill="auto"/>
            <w:vAlign w:val="center"/>
            <w:hideMark/>
          </w:tcPr>
          <w:p w14:paraId="33AC1E3F"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hideMark/>
          </w:tcPr>
          <w:p w14:paraId="6D1129FB"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25</w:t>
            </w:r>
          </w:p>
        </w:tc>
        <w:tc>
          <w:tcPr>
            <w:tcW w:w="1308" w:type="pct"/>
            <w:shd w:val="clear" w:color="auto" w:fill="auto"/>
            <w:vAlign w:val="center"/>
            <w:hideMark/>
          </w:tcPr>
          <w:p w14:paraId="468483E2"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hideMark/>
          </w:tcPr>
          <w:p w14:paraId="64C45F20"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shd w:val="clear" w:color="auto" w:fill="auto"/>
            <w:vAlign w:val="center"/>
            <w:hideMark/>
          </w:tcPr>
          <w:p w14:paraId="5C822949" w14:textId="1913623B"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0669D6">
              <w:rPr>
                <w:rFonts w:eastAsia="Times New Roman"/>
                <w:color w:val="000000"/>
                <w:sz w:val="22"/>
                <w:szCs w:val="22"/>
              </w:rPr>
              <w:t xml:space="preserve"> of index patient</w:t>
            </w:r>
          </w:p>
        </w:tc>
      </w:tr>
      <w:tr w:rsidR="00DF39E8" w:rsidRPr="00C7041C" w14:paraId="1F46A653" w14:textId="77777777" w:rsidTr="00B07FD8">
        <w:trPr>
          <w:trHeight w:val="300"/>
        </w:trPr>
        <w:tc>
          <w:tcPr>
            <w:tcW w:w="478" w:type="pct"/>
            <w:shd w:val="clear" w:color="auto" w:fill="auto"/>
            <w:vAlign w:val="center"/>
          </w:tcPr>
          <w:p w14:paraId="50B5BA1B"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66B17027"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26</w:t>
            </w:r>
          </w:p>
        </w:tc>
        <w:tc>
          <w:tcPr>
            <w:tcW w:w="1308" w:type="pct"/>
            <w:shd w:val="clear" w:color="auto" w:fill="auto"/>
            <w:vAlign w:val="center"/>
          </w:tcPr>
          <w:p w14:paraId="402879E9"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6BD9AF24"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1920ED92" w14:textId="17AC2EBA"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0669D6">
              <w:rPr>
                <w:rFonts w:eastAsia="Times New Roman"/>
                <w:color w:val="000000"/>
                <w:sz w:val="22"/>
                <w:szCs w:val="22"/>
              </w:rPr>
              <w:t xml:space="preserve"> of index patient</w:t>
            </w:r>
          </w:p>
        </w:tc>
      </w:tr>
      <w:tr w:rsidR="00DF39E8" w:rsidRPr="00C7041C" w14:paraId="57CD7B96" w14:textId="77777777" w:rsidTr="00B07FD8">
        <w:trPr>
          <w:trHeight w:val="300"/>
        </w:trPr>
        <w:tc>
          <w:tcPr>
            <w:tcW w:w="478" w:type="pct"/>
            <w:shd w:val="clear" w:color="auto" w:fill="auto"/>
            <w:vAlign w:val="center"/>
            <w:hideMark/>
          </w:tcPr>
          <w:p w14:paraId="74677F0A"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hideMark/>
          </w:tcPr>
          <w:p w14:paraId="41818803"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27</w:t>
            </w:r>
          </w:p>
        </w:tc>
        <w:tc>
          <w:tcPr>
            <w:tcW w:w="1308" w:type="pct"/>
            <w:shd w:val="clear" w:color="auto" w:fill="auto"/>
            <w:vAlign w:val="center"/>
            <w:hideMark/>
          </w:tcPr>
          <w:p w14:paraId="214BABCA"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hideMark/>
          </w:tcPr>
          <w:p w14:paraId="6F0A2FE8"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hideMark/>
          </w:tcPr>
          <w:p w14:paraId="74DCDB14" w14:textId="081CBC7F"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0669D6">
              <w:rPr>
                <w:rFonts w:eastAsia="Times New Roman"/>
                <w:color w:val="000000"/>
                <w:sz w:val="22"/>
                <w:szCs w:val="22"/>
              </w:rPr>
              <w:t xml:space="preserve"> of index patient</w:t>
            </w:r>
          </w:p>
        </w:tc>
      </w:tr>
      <w:tr w:rsidR="00DF39E8" w:rsidRPr="00C7041C" w14:paraId="262F9C3B" w14:textId="77777777" w:rsidTr="00B07FD8">
        <w:trPr>
          <w:trHeight w:val="300"/>
        </w:trPr>
        <w:tc>
          <w:tcPr>
            <w:tcW w:w="478" w:type="pct"/>
            <w:shd w:val="clear" w:color="auto" w:fill="auto"/>
            <w:vAlign w:val="center"/>
            <w:hideMark/>
          </w:tcPr>
          <w:p w14:paraId="010B03EF"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hideMark/>
          </w:tcPr>
          <w:p w14:paraId="1EA2A485"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27</w:t>
            </w:r>
          </w:p>
        </w:tc>
        <w:tc>
          <w:tcPr>
            <w:tcW w:w="1308" w:type="pct"/>
            <w:shd w:val="clear" w:color="auto" w:fill="auto"/>
            <w:vAlign w:val="center"/>
            <w:hideMark/>
          </w:tcPr>
          <w:p w14:paraId="608E3ABD"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hideMark/>
          </w:tcPr>
          <w:p w14:paraId="4B704162"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U</w:t>
            </w:r>
            <w:r w:rsidRPr="000948E8">
              <w:rPr>
                <w:rFonts w:eastAsia="Times New Roman"/>
                <w:color w:val="000000"/>
                <w:sz w:val="22"/>
                <w:szCs w:val="22"/>
              </w:rPr>
              <w:t>nknown</w:t>
            </w:r>
          </w:p>
        </w:tc>
        <w:tc>
          <w:tcPr>
            <w:tcW w:w="1778" w:type="pct"/>
            <w:shd w:val="clear" w:color="auto" w:fill="auto"/>
            <w:vAlign w:val="center"/>
            <w:hideMark/>
          </w:tcPr>
          <w:p w14:paraId="2C893128" w14:textId="04A66543"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0669D6">
              <w:rPr>
                <w:rFonts w:eastAsia="Times New Roman"/>
                <w:color w:val="000000"/>
                <w:sz w:val="22"/>
                <w:szCs w:val="22"/>
              </w:rPr>
              <w:t xml:space="preserve"> of index patient</w:t>
            </w:r>
          </w:p>
        </w:tc>
      </w:tr>
      <w:tr w:rsidR="00DF39E8" w:rsidRPr="00C7041C" w14:paraId="1351AB8E" w14:textId="77777777" w:rsidTr="00B07FD8">
        <w:trPr>
          <w:trHeight w:val="300"/>
        </w:trPr>
        <w:tc>
          <w:tcPr>
            <w:tcW w:w="478" w:type="pct"/>
            <w:shd w:val="clear" w:color="auto" w:fill="auto"/>
            <w:vAlign w:val="center"/>
          </w:tcPr>
          <w:p w14:paraId="0B894EF7"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2DA710CE"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28</w:t>
            </w:r>
          </w:p>
        </w:tc>
        <w:tc>
          <w:tcPr>
            <w:tcW w:w="1308" w:type="pct"/>
            <w:shd w:val="clear" w:color="auto" w:fill="auto"/>
            <w:vAlign w:val="center"/>
          </w:tcPr>
          <w:p w14:paraId="7D3C75B7"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tcPr>
          <w:p w14:paraId="137CE73E"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Ne</w:t>
            </w:r>
            <w:r w:rsidRPr="000948E8">
              <w:rPr>
                <w:rFonts w:eastAsia="Times New Roman"/>
                <w:color w:val="000000"/>
                <w:sz w:val="22"/>
                <w:szCs w:val="22"/>
              </w:rPr>
              <w:t>gative</w:t>
            </w:r>
          </w:p>
        </w:tc>
        <w:tc>
          <w:tcPr>
            <w:tcW w:w="1778" w:type="pct"/>
            <w:shd w:val="clear" w:color="auto" w:fill="auto"/>
            <w:vAlign w:val="center"/>
          </w:tcPr>
          <w:p w14:paraId="39BFEF72" w14:textId="41C70CDC" w:rsidR="00DF39E8" w:rsidRPr="00C7041C" w:rsidRDefault="000669D6" w:rsidP="00B07FD8">
            <w:pPr>
              <w:rPr>
                <w:rFonts w:eastAsia="Times New Roman"/>
                <w:color w:val="000000"/>
                <w:sz w:val="22"/>
                <w:szCs w:val="22"/>
              </w:rPr>
            </w:pPr>
            <w:r>
              <w:rPr>
                <w:rFonts w:eastAsia="Times New Roman"/>
                <w:color w:val="000000"/>
                <w:sz w:val="22"/>
                <w:szCs w:val="22"/>
              </w:rPr>
              <w:t>Niece of index patient</w:t>
            </w:r>
          </w:p>
        </w:tc>
      </w:tr>
      <w:tr w:rsidR="00DF39E8" w:rsidRPr="00C7041C" w14:paraId="06D961DF" w14:textId="77777777" w:rsidTr="00B07FD8">
        <w:trPr>
          <w:trHeight w:val="300"/>
        </w:trPr>
        <w:tc>
          <w:tcPr>
            <w:tcW w:w="478" w:type="pct"/>
            <w:shd w:val="clear" w:color="auto" w:fill="auto"/>
            <w:vAlign w:val="center"/>
          </w:tcPr>
          <w:p w14:paraId="3F2F1079"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0B97BA0B"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30</w:t>
            </w:r>
          </w:p>
        </w:tc>
        <w:tc>
          <w:tcPr>
            <w:tcW w:w="1308" w:type="pct"/>
            <w:shd w:val="clear" w:color="auto" w:fill="auto"/>
            <w:vAlign w:val="center"/>
          </w:tcPr>
          <w:p w14:paraId="56C8E16E"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737D23F5"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shd w:val="clear" w:color="auto" w:fill="auto"/>
            <w:vAlign w:val="center"/>
          </w:tcPr>
          <w:p w14:paraId="22D95688" w14:textId="2E4B473C"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0669D6">
              <w:rPr>
                <w:rFonts w:eastAsia="Times New Roman"/>
                <w:color w:val="000000"/>
                <w:sz w:val="22"/>
                <w:szCs w:val="22"/>
              </w:rPr>
              <w:t xml:space="preserve"> of index patient</w:t>
            </w:r>
          </w:p>
        </w:tc>
      </w:tr>
      <w:tr w:rsidR="00DF39E8" w:rsidRPr="00C7041C" w14:paraId="3A03DF35" w14:textId="77777777" w:rsidTr="00B07FD8">
        <w:trPr>
          <w:trHeight w:val="300"/>
        </w:trPr>
        <w:tc>
          <w:tcPr>
            <w:tcW w:w="478" w:type="pct"/>
            <w:shd w:val="clear" w:color="auto" w:fill="auto"/>
            <w:vAlign w:val="center"/>
          </w:tcPr>
          <w:p w14:paraId="5C8C5FE8"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10483474"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33</w:t>
            </w:r>
          </w:p>
        </w:tc>
        <w:tc>
          <w:tcPr>
            <w:tcW w:w="1308" w:type="pct"/>
            <w:shd w:val="clear" w:color="auto" w:fill="auto"/>
            <w:vAlign w:val="center"/>
          </w:tcPr>
          <w:p w14:paraId="3D111291" w14:textId="77777777" w:rsidR="00DF39E8" w:rsidRPr="000948E8" w:rsidRDefault="00DF39E8" w:rsidP="00B07FD8">
            <w:pPr>
              <w:rPr>
                <w:rFonts w:eastAsia="Times New Roman"/>
                <w:b/>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tcPr>
          <w:p w14:paraId="53022901"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14EBED86" w14:textId="16D1032B" w:rsidR="00DF39E8" w:rsidRPr="000948E8" w:rsidRDefault="000113E7" w:rsidP="00B07FD8">
            <w:pPr>
              <w:rPr>
                <w:rFonts w:eastAsia="Times New Roman"/>
                <w:color w:val="000000"/>
                <w:sz w:val="22"/>
                <w:szCs w:val="22"/>
              </w:rPr>
            </w:pPr>
            <w:r w:rsidRPr="00F1198D">
              <w:rPr>
                <w:rFonts w:eastAsia="Times New Roman"/>
                <w:color w:val="000000"/>
                <w:sz w:val="22"/>
                <w:szCs w:val="22"/>
              </w:rPr>
              <w:t>Cousin</w:t>
            </w:r>
            <w:r>
              <w:rPr>
                <w:rFonts w:eastAsia="Times New Roman"/>
                <w:color w:val="000000"/>
                <w:sz w:val="22"/>
                <w:szCs w:val="22"/>
              </w:rPr>
              <w:t xml:space="preserve"> of index patient</w:t>
            </w:r>
          </w:p>
        </w:tc>
      </w:tr>
      <w:tr w:rsidR="00DF39E8" w:rsidRPr="00C7041C" w14:paraId="56D10123" w14:textId="77777777" w:rsidTr="00B07FD8">
        <w:trPr>
          <w:trHeight w:val="300"/>
        </w:trPr>
        <w:tc>
          <w:tcPr>
            <w:tcW w:w="478" w:type="pct"/>
            <w:shd w:val="clear" w:color="auto" w:fill="auto"/>
            <w:vAlign w:val="center"/>
            <w:hideMark/>
          </w:tcPr>
          <w:p w14:paraId="4196D091"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hideMark/>
          </w:tcPr>
          <w:p w14:paraId="51CC1C1F"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33</w:t>
            </w:r>
          </w:p>
        </w:tc>
        <w:tc>
          <w:tcPr>
            <w:tcW w:w="1308" w:type="pct"/>
            <w:shd w:val="clear" w:color="auto" w:fill="auto"/>
            <w:vAlign w:val="center"/>
            <w:hideMark/>
          </w:tcPr>
          <w:p w14:paraId="1E5FBC1D"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hideMark/>
          </w:tcPr>
          <w:p w14:paraId="59C058C2"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hideMark/>
          </w:tcPr>
          <w:p w14:paraId="4319FB78" w14:textId="18F89873" w:rsidR="00DF39E8" w:rsidRPr="000948E8" w:rsidRDefault="00DF39E8" w:rsidP="00B07FD8">
            <w:pP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on-relative</w:t>
            </w:r>
            <w:r w:rsidR="000669D6">
              <w:rPr>
                <w:rFonts w:eastAsia="Times New Roman"/>
                <w:color w:val="000000"/>
                <w:sz w:val="22"/>
                <w:szCs w:val="22"/>
              </w:rPr>
              <w:t xml:space="preserve"> household member</w:t>
            </w:r>
          </w:p>
        </w:tc>
      </w:tr>
      <w:tr w:rsidR="00DF39E8" w:rsidRPr="00C7041C" w14:paraId="13F0A04B" w14:textId="77777777" w:rsidTr="00B07FD8">
        <w:trPr>
          <w:trHeight w:val="300"/>
        </w:trPr>
        <w:tc>
          <w:tcPr>
            <w:tcW w:w="478" w:type="pct"/>
            <w:tcBorders>
              <w:bottom w:val="single" w:sz="4" w:space="0" w:color="auto"/>
            </w:tcBorders>
            <w:shd w:val="clear" w:color="auto" w:fill="auto"/>
            <w:vAlign w:val="center"/>
          </w:tcPr>
          <w:p w14:paraId="2B256DB0"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tcBorders>
              <w:bottom w:val="single" w:sz="4" w:space="0" w:color="auto"/>
            </w:tcBorders>
            <w:shd w:val="clear" w:color="auto" w:fill="auto"/>
            <w:vAlign w:val="center"/>
          </w:tcPr>
          <w:p w14:paraId="55EDC7D6"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50</w:t>
            </w:r>
          </w:p>
        </w:tc>
        <w:tc>
          <w:tcPr>
            <w:tcW w:w="1308" w:type="pct"/>
            <w:tcBorders>
              <w:bottom w:val="single" w:sz="4" w:space="0" w:color="auto"/>
            </w:tcBorders>
            <w:shd w:val="clear" w:color="auto" w:fill="auto"/>
            <w:vAlign w:val="center"/>
          </w:tcPr>
          <w:p w14:paraId="1E1840D9" w14:textId="77777777" w:rsidR="00DF39E8" w:rsidRPr="000948E8" w:rsidRDefault="00DF39E8" w:rsidP="00B07FD8">
            <w:pPr>
              <w:rPr>
                <w:rFonts w:eastAsia="Times New Roman"/>
                <w:color w:val="000000"/>
                <w:sz w:val="22"/>
                <w:szCs w:val="22"/>
              </w:rPr>
            </w:pPr>
            <w:r w:rsidRPr="000948E8">
              <w:rPr>
                <w:rFonts w:eastAsia="Times New Roman"/>
                <w:b/>
                <w:color w:val="000000"/>
                <w:sz w:val="22"/>
                <w:szCs w:val="22"/>
              </w:rPr>
              <w:t>Never</w:t>
            </w:r>
          </w:p>
        </w:tc>
        <w:tc>
          <w:tcPr>
            <w:tcW w:w="1095" w:type="pct"/>
            <w:tcBorders>
              <w:bottom w:val="single" w:sz="4" w:space="0" w:color="auto"/>
            </w:tcBorders>
            <w:shd w:val="clear" w:color="auto" w:fill="auto"/>
            <w:vAlign w:val="center"/>
          </w:tcPr>
          <w:p w14:paraId="237C9216"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tcBorders>
              <w:bottom w:val="single" w:sz="4" w:space="0" w:color="auto"/>
            </w:tcBorders>
            <w:shd w:val="clear" w:color="auto" w:fill="auto"/>
            <w:vAlign w:val="center"/>
          </w:tcPr>
          <w:p w14:paraId="7CFD13E1" w14:textId="725354B9" w:rsidR="00DF39E8" w:rsidRPr="000948E8" w:rsidRDefault="00DF39E8" w:rsidP="00B07FD8">
            <w:pP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arent</w:t>
            </w:r>
            <w:r w:rsidR="000669D6">
              <w:rPr>
                <w:rFonts w:eastAsia="Times New Roman"/>
                <w:color w:val="000000"/>
                <w:sz w:val="22"/>
                <w:szCs w:val="22"/>
              </w:rPr>
              <w:t xml:space="preserve"> of index patient</w:t>
            </w:r>
          </w:p>
        </w:tc>
      </w:tr>
      <w:tr w:rsidR="00DF39E8" w:rsidRPr="00C7041C" w14:paraId="2E872378" w14:textId="77777777" w:rsidTr="00B07FD8">
        <w:trPr>
          <w:trHeight w:val="300"/>
        </w:trPr>
        <w:tc>
          <w:tcPr>
            <w:tcW w:w="478" w:type="pct"/>
            <w:tcBorders>
              <w:bottom w:val="single" w:sz="4" w:space="0" w:color="auto"/>
            </w:tcBorders>
            <w:shd w:val="clear" w:color="auto" w:fill="auto"/>
            <w:vAlign w:val="center"/>
          </w:tcPr>
          <w:p w14:paraId="114212F9"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tcBorders>
              <w:bottom w:val="single" w:sz="4" w:space="0" w:color="auto"/>
            </w:tcBorders>
            <w:shd w:val="clear" w:color="auto" w:fill="auto"/>
            <w:vAlign w:val="center"/>
          </w:tcPr>
          <w:p w14:paraId="2EDE9700"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52</w:t>
            </w:r>
          </w:p>
        </w:tc>
        <w:tc>
          <w:tcPr>
            <w:tcW w:w="1308" w:type="pct"/>
            <w:tcBorders>
              <w:bottom w:val="single" w:sz="4" w:space="0" w:color="auto"/>
            </w:tcBorders>
            <w:shd w:val="clear" w:color="auto" w:fill="auto"/>
            <w:vAlign w:val="center"/>
          </w:tcPr>
          <w:p w14:paraId="2C53ABD9"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tcBorders>
              <w:bottom w:val="single" w:sz="4" w:space="0" w:color="auto"/>
            </w:tcBorders>
            <w:shd w:val="clear" w:color="auto" w:fill="auto"/>
            <w:vAlign w:val="center"/>
          </w:tcPr>
          <w:p w14:paraId="20F47D4C"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tcBorders>
              <w:bottom w:val="single" w:sz="4" w:space="0" w:color="auto"/>
            </w:tcBorders>
            <w:shd w:val="clear" w:color="auto" w:fill="auto"/>
            <w:vAlign w:val="center"/>
          </w:tcPr>
          <w:p w14:paraId="5E77A1CD" w14:textId="01E62536" w:rsidR="00DF39E8" w:rsidRPr="00C7041C" w:rsidRDefault="00DF39E8" w:rsidP="00B07FD8">
            <w:pPr>
              <w:rPr>
                <w:rFonts w:eastAsia="Times New Roman"/>
                <w:color w:val="000000"/>
                <w:sz w:val="22"/>
                <w:szCs w:val="22"/>
              </w:rPr>
            </w:pPr>
            <w:r w:rsidRPr="00C7041C">
              <w:rPr>
                <w:rFonts w:eastAsia="Times New Roman"/>
                <w:color w:val="000000"/>
                <w:sz w:val="22"/>
                <w:szCs w:val="22"/>
              </w:rPr>
              <w:t>G</w:t>
            </w:r>
            <w:r w:rsidRPr="000948E8">
              <w:rPr>
                <w:rFonts w:eastAsia="Times New Roman"/>
                <w:color w:val="000000"/>
                <w:sz w:val="22"/>
                <w:szCs w:val="22"/>
              </w:rPr>
              <w:t>randmother</w:t>
            </w:r>
            <w:r w:rsidR="000669D6">
              <w:rPr>
                <w:rFonts w:eastAsia="Times New Roman"/>
                <w:color w:val="000000"/>
                <w:sz w:val="22"/>
                <w:szCs w:val="22"/>
              </w:rPr>
              <w:t xml:space="preserve"> of index patient</w:t>
            </w:r>
          </w:p>
        </w:tc>
      </w:tr>
      <w:tr w:rsidR="00DF39E8" w:rsidRPr="00C7041C" w14:paraId="6B18DA7F" w14:textId="77777777" w:rsidTr="00B07FD8">
        <w:trPr>
          <w:trHeight w:val="300"/>
        </w:trPr>
        <w:tc>
          <w:tcPr>
            <w:tcW w:w="478" w:type="pct"/>
            <w:tcBorders>
              <w:bottom w:val="double" w:sz="4" w:space="0" w:color="auto"/>
            </w:tcBorders>
            <w:shd w:val="clear" w:color="auto" w:fill="auto"/>
            <w:vAlign w:val="center"/>
          </w:tcPr>
          <w:p w14:paraId="11687EF3"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tcBorders>
              <w:bottom w:val="double" w:sz="4" w:space="0" w:color="auto"/>
            </w:tcBorders>
            <w:shd w:val="clear" w:color="auto" w:fill="auto"/>
            <w:vAlign w:val="center"/>
          </w:tcPr>
          <w:p w14:paraId="70DAE746"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61</w:t>
            </w:r>
          </w:p>
        </w:tc>
        <w:tc>
          <w:tcPr>
            <w:tcW w:w="1308" w:type="pct"/>
            <w:tcBorders>
              <w:bottom w:val="double" w:sz="4" w:space="0" w:color="auto"/>
            </w:tcBorders>
            <w:shd w:val="clear" w:color="auto" w:fill="auto"/>
            <w:vAlign w:val="center"/>
          </w:tcPr>
          <w:p w14:paraId="18E74EB6"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tcBorders>
              <w:bottom w:val="double" w:sz="4" w:space="0" w:color="auto"/>
            </w:tcBorders>
            <w:shd w:val="clear" w:color="auto" w:fill="auto"/>
            <w:vAlign w:val="center"/>
          </w:tcPr>
          <w:p w14:paraId="7CC34D57"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tcBorders>
              <w:bottom w:val="double" w:sz="4" w:space="0" w:color="auto"/>
            </w:tcBorders>
            <w:shd w:val="clear" w:color="auto" w:fill="auto"/>
            <w:vAlign w:val="center"/>
          </w:tcPr>
          <w:p w14:paraId="6B7B0FC5" w14:textId="752E4096" w:rsidR="00DF39E8" w:rsidRPr="00C7041C" w:rsidRDefault="00DF39E8" w:rsidP="00B07FD8">
            <w:pP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arent</w:t>
            </w:r>
            <w:r w:rsidR="000669D6">
              <w:rPr>
                <w:rFonts w:eastAsia="Times New Roman"/>
                <w:color w:val="000000"/>
                <w:sz w:val="22"/>
                <w:szCs w:val="22"/>
              </w:rPr>
              <w:t xml:space="preserve"> of index patient</w:t>
            </w:r>
          </w:p>
        </w:tc>
      </w:tr>
      <w:tr w:rsidR="00DF39E8" w:rsidRPr="00C7041C" w14:paraId="48F814AB" w14:textId="77777777" w:rsidTr="00B07FD8">
        <w:trPr>
          <w:trHeight w:val="300"/>
        </w:trPr>
        <w:tc>
          <w:tcPr>
            <w:tcW w:w="5000" w:type="pct"/>
            <w:gridSpan w:val="5"/>
            <w:shd w:val="clear" w:color="auto" w:fill="auto"/>
            <w:vAlign w:val="center"/>
          </w:tcPr>
          <w:p w14:paraId="33832390" w14:textId="77777777" w:rsidR="00DF39E8" w:rsidRPr="00C7041C" w:rsidRDefault="00DF39E8" w:rsidP="00B07FD8">
            <w:pPr>
              <w:rPr>
                <w:rFonts w:eastAsia="Times New Roman"/>
                <w:i/>
                <w:color w:val="000000"/>
                <w:sz w:val="22"/>
                <w:szCs w:val="22"/>
              </w:rPr>
            </w:pPr>
            <w:r w:rsidRPr="00C7041C">
              <w:rPr>
                <w:rFonts w:eastAsia="Times New Roman"/>
                <w:i/>
                <w:color w:val="000000"/>
                <w:sz w:val="22"/>
                <w:szCs w:val="22"/>
              </w:rPr>
              <w:t>Participants who declined testing</w:t>
            </w:r>
          </w:p>
        </w:tc>
      </w:tr>
      <w:tr w:rsidR="00DF39E8" w:rsidRPr="00C7041C" w14:paraId="08F88748" w14:textId="77777777" w:rsidTr="00B07FD8">
        <w:trPr>
          <w:trHeight w:val="300"/>
        </w:trPr>
        <w:tc>
          <w:tcPr>
            <w:tcW w:w="478" w:type="pct"/>
            <w:tcBorders>
              <w:top w:val="double" w:sz="4" w:space="0" w:color="auto"/>
            </w:tcBorders>
            <w:shd w:val="clear" w:color="auto" w:fill="auto"/>
            <w:vAlign w:val="center"/>
            <w:hideMark/>
          </w:tcPr>
          <w:p w14:paraId="703DB74A"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tcBorders>
              <w:top w:val="double" w:sz="4" w:space="0" w:color="auto"/>
            </w:tcBorders>
            <w:shd w:val="clear" w:color="auto" w:fill="auto"/>
            <w:vAlign w:val="center"/>
            <w:hideMark/>
          </w:tcPr>
          <w:p w14:paraId="0AAD838D"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17</w:t>
            </w:r>
          </w:p>
        </w:tc>
        <w:tc>
          <w:tcPr>
            <w:tcW w:w="1308" w:type="pct"/>
            <w:tcBorders>
              <w:top w:val="double" w:sz="4" w:space="0" w:color="auto"/>
            </w:tcBorders>
            <w:shd w:val="clear" w:color="auto" w:fill="auto"/>
            <w:vAlign w:val="center"/>
            <w:hideMark/>
          </w:tcPr>
          <w:p w14:paraId="3D9C80D4" w14:textId="77777777" w:rsidR="00DF39E8" w:rsidRPr="000948E8" w:rsidRDefault="00DF39E8" w:rsidP="00B07FD8">
            <w:pPr>
              <w:rPr>
                <w:rFonts w:eastAsia="Times New Roman"/>
                <w:b/>
                <w:color w:val="000000"/>
                <w:sz w:val="22"/>
                <w:szCs w:val="22"/>
              </w:rPr>
            </w:pPr>
            <w:r w:rsidRPr="000948E8">
              <w:rPr>
                <w:rFonts w:eastAsia="Times New Roman"/>
                <w:b/>
                <w:color w:val="000000"/>
                <w:sz w:val="22"/>
                <w:szCs w:val="22"/>
              </w:rPr>
              <w:t>Never</w:t>
            </w:r>
          </w:p>
        </w:tc>
        <w:tc>
          <w:tcPr>
            <w:tcW w:w="1095" w:type="pct"/>
            <w:tcBorders>
              <w:top w:val="double" w:sz="4" w:space="0" w:color="auto"/>
            </w:tcBorders>
            <w:shd w:val="clear" w:color="auto" w:fill="auto"/>
            <w:vAlign w:val="center"/>
            <w:hideMark/>
          </w:tcPr>
          <w:p w14:paraId="38071F3B"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tcBorders>
              <w:top w:val="double" w:sz="4" w:space="0" w:color="auto"/>
            </w:tcBorders>
            <w:shd w:val="clear" w:color="auto" w:fill="auto"/>
            <w:vAlign w:val="center"/>
            <w:hideMark/>
          </w:tcPr>
          <w:p w14:paraId="0445E896" w14:textId="2D636410"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266EAA">
              <w:rPr>
                <w:rFonts w:eastAsia="Times New Roman"/>
                <w:color w:val="000000"/>
                <w:sz w:val="22"/>
                <w:szCs w:val="22"/>
              </w:rPr>
              <w:t xml:space="preserve"> of index patient</w:t>
            </w:r>
          </w:p>
        </w:tc>
      </w:tr>
      <w:tr w:rsidR="00DF39E8" w:rsidRPr="00C7041C" w14:paraId="658730E2" w14:textId="77777777" w:rsidTr="00B07FD8">
        <w:trPr>
          <w:trHeight w:val="300"/>
        </w:trPr>
        <w:tc>
          <w:tcPr>
            <w:tcW w:w="478" w:type="pct"/>
            <w:shd w:val="clear" w:color="auto" w:fill="auto"/>
            <w:vAlign w:val="center"/>
            <w:hideMark/>
          </w:tcPr>
          <w:p w14:paraId="416A7EE4"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hideMark/>
          </w:tcPr>
          <w:p w14:paraId="2D92D156"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20</w:t>
            </w:r>
          </w:p>
        </w:tc>
        <w:tc>
          <w:tcPr>
            <w:tcW w:w="1308" w:type="pct"/>
            <w:shd w:val="clear" w:color="auto" w:fill="auto"/>
            <w:vAlign w:val="center"/>
            <w:hideMark/>
          </w:tcPr>
          <w:p w14:paraId="7475A848" w14:textId="77777777" w:rsidR="00DF39E8" w:rsidRPr="000948E8" w:rsidRDefault="00DF39E8" w:rsidP="00B07FD8">
            <w:pPr>
              <w:rPr>
                <w:rFonts w:eastAsia="Times New Roman"/>
                <w:b/>
                <w:color w:val="000000"/>
                <w:sz w:val="22"/>
                <w:szCs w:val="22"/>
              </w:rPr>
            </w:pPr>
            <w:r w:rsidRPr="000948E8">
              <w:rPr>
                <w:rFonts w:eastAsia="Times New Roman"/>
                <w:b/>
                <w:color w:val="000000"/>
                <w:sz w:val="22"/>
                <w:szCs w:val="22"/>
              </w:rPr>
              <w:t>Never</w:t>
            </w:r>
          </w:p>
        </w:tc>
        <w:tc>
          <w:tcPr>
            <w:tcW w:w="1095" w:type="pct"/>
            <w:shd w:val="clear" w:color="auto" w:fill="auto"/>
            <w:vAlign w:val="center"/>
            <w:hideMark/>
          </w:tcPr>
          <w:p w14:paraId="60C5BC67"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hideMark/>
          </w:tcPr>
          <w:p w14:paraId="1CD9AB23" w14:textId="59028DA8"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ibling</w:t>
            </w:r>
            <w:r w:rsidR="00266EAA">
              <w:rPr>
                <w:rFonts w:eastAsia="Times New Roman"/>
                <w:color w:val="000000"/>
                <w:sz w:val="22"/>
                <w:szCs w:val="22"/>
              </w:rPr>
              <w:t xml:space="preserve"> of index patient</w:t>
            </w:r>
          </w:p>
        </w:tc>
      </w:tr>
      <w:tr w:rsidR="00DF39E8" w:rsidRPr="00C7041C" w14:paraId="2DBA075E" w14:textId="77777777" w:rsidTr="00B07FD8">
        <w:trPr>
          <w:trHeight w:val="300"/>
        </w:trPr>
        <w:tc>
          <w:tcPr>
            <w:tcW w:w="478" w:type="pct"/>
            <w:shd w:val="clear" w:color="auto" w:fill="auto"/>
            <w:vAlign w:val="center"/>
          </w:tcPr>
          <w:p w14:paraId="0E6B3FC5"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437A3119"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28</w:t>
            </w:r>
          </w:p>
        </w:tc>
        <w:tc>
          <w:tcPr>
            <w:tcW w:w="1308" w:type="pct"/>
            <w:shd w:val="clear" w:color="auto" w:fill="auto"/>
            <w:vAlign w:val="center"/>
          </w:tcPr>
          <w:p w14:paraId="41BA5F54" w14:textId="77777777" w:rsidR="00DF39E8" w:rsidRPr="000948E8" w:rsidRDefault="00DF39E8" w:rsidP="00B07FD8">
            <w:pPr>
              <w:rPr>
                <w:rFonts w:eastAsia="Times New Roman"/>
                <w:b/>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25E7EBCA"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shd w:val="clear" w:color="auto" w:fill="auto"/>
            <w:vAlign w:val="center"/>
          </w:tcPr>
          <w:p w14:paraId="4D4D68CB" w14:textId="520149AF"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266EAA">
              <w:rPr>
                <w:rFonts w:eastAsia="Times New Roman"/>
                <w:color w:val="000000"/>
                <w:sz w:val="22"/>
                <w:szCs w:val="22"/>
              </w:rPr>
              <w:t xml:space="preserve"> of index patient</w:t>
            </w:r>
          </w:p>
        </w:tc>
      </w:tr>
      <w:tr w:rsidR="00DF39E8" w:rsidRPr="00C7041C" w14:paraId="7D3BEF12" w14:textId="77777777" w:rsidTr="00B07FD8">
        <w:trPr>
          <w:trHeight w:val="300"/>
        </w:trPr>
        <w:tc>
          <w:tcPr>
            <w:tcW w:w="478" w:type="pct"/>
            <w:shd w:val="clear" w:color="auto" w:fill="auto"/>
            <w:vAlign w:val="center"/>
          </w:tcPr>
          <w:p w14:paraId="54B96FE6"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tcPr>
          <w:p w14:paraId="6906A0B8"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32</w:t>
            </w:r>
          </w:p>
        </w:tc>
        <w:tc>
          <w:tcPr>
            <w:tcW w:w="1308" w:type="pct"/>
            <w:shd w:val="clear" w:color="auto" w:fill="auto"/>
            <w:vAlign w:val="center"/>
          </w:tcPr>
          <w:p w14:paraId="3E50AEB3"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tcPr>
          <w:p w14:paraId="384AEC88"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ositive</w:t>
            </w:r>
          </w:p>
        </w:tc>
        <w:tc>
          <w:tcPr>
            <w:tcW w:w="1778" w:type="pct"/>
            <w:shd w:val="clear" w:color="auto" w:fill="auto"/>
            <w:vAlign w:val="center"/>
          </w:tcPr>
          <w:p w14:paraId="2D60FFA4" w14:textId="1674AEBF" w:rsidR="00DF39E8" w:rsidRPr="00C7041C" w:rsidRDefault="00DF39E8" w:rsidP="00B07FD8">
            <w:pP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on-relative</w:t>
            </w:r>
            <w:r w:rsidR="00266EAA">
              <w:rPr>
                <w:rFonts w:eastAsia="Times New Roman"/>
                <w:color w:val="000000"/>
                <w:sz w:val="22"/>
                <w:szCs w:val="22"/>
              </w:rPr>
              <w:t xml:space="preserve"> household member</w:t>
            </w:r>
          </w:p>
        </w:tc>
      </w:tr>
      <w:tr w:rsidR="00DF39E8" w:rsidRPr="00C7041C" w14:paraId="1679B589" w14:textId="77777777" w:rsidTr="00B07FD8">
        <w:trPr>
          <w:trHeight w:val="300"/>
        </w:trPr>
        <w:tc>
          <w:tcPr>
            <w:tcW w:w="478" w:type="pct"/>
            <w:shd w:val="clear" w:color="auto" w:fill="auto"/>
            <w:vAlign w:val="center"/>
          </w:tcPr>
          <w:p w14:paraId="7F4F8417"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288B5E9E"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36</w:t>
            </w:r>
          </w:p>
        </w:tc>
        <w:tc>
          <w:tcPr>
            <w:tcW w:w="1308" w:type="pct"/>
            <w:shd w:val="clear" w:color="auto" w:fill="auto"/>
            <w:vAlign w:val="center"/>
          </w:tcPr>
          <w:p w14:paraId="05B99B69" w14:textId="77777777" w:rsidR="00DF39E8" w:rsidRPr="00C7041C"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tcPr>
          <w:p w14:paraId="3C8BAD9D" w14:textId="77777777" w:rsidR="00DF39E8" w:rsidRPr="00C7041C"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559028CA" w14:textId="156085A5" w:rsidR="00DF39E8" w:rsidRPr="00C7041C"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266EAA">
              <w:rPr>
                <w:rFonts w:eastAsia="Times New Roman"/>
                <w:color w:val="000000"/>
                <w:sz w:val="22"/>
                <w:szCs w:val="22"/>
              </w:rPr>
              <w:t xml:space="preserve"> of index patient</w:t>
            </w:r>
          </w:p>
        </w:tc>
      </w:tr>
      <w:tr w:rsidR="00DF39E8" w:rsidRPr="00C7041C" w14:paraId="44F17434" w14:textId="77777777" w:rsidTr="00B07FD8">
        <w:trPr>
          <w:trHeight w:val="300"/>
        </w:trPr>
        <w:tc>
          <w:tcPr>
            <w:tcW w:w="478" w:type="pct"/>
            <w:shd w:val="clear" w:color="auto" w:fill="auto"/>
            <w:vAlign w:val="center"/>
            <w:hideMark/>
          </w:tcPr>
          <w:p w14:paraId="56360EAD"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hideMark/>
          </w:tcPr>
          <w:p w14:paraId="72DDEEBE"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43</w:t>
            </w:r>
          </w:p>
        </w:tc>
        <w:tc>
          <w:tcPr>
            <w:tcW w:w="1308" w:type="pct"/>
            <w:shd w:val="clear" w:color="auto" w:fill="auto"/>
            <w:vAlign w:val="center"/>
            <w:hideMark/>
          </w:tcPr>
          <w:p w14:paraId="471CDE71"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hideMark/>
          </w:tcPr>
          <w:p w14:paraId="398E72C9"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hideMark/>
          </w:tcPr>
          <w:p w14:paraId="28D66BC7" w14:textId="32F3BD85" w:rsidR="00DF39E8" w:rsidRPr="000948E8" w:rsidRDefault="00DF39E8" w:rsidP="00B07FD8">
            <w:pP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arent</w:t>
            </w:r>
            <w:r w:rsidR="00266EAA">
              <w:rPr>
                <w:rFonts w:eastAsia="Times New Roman"/>
                <w:color w:val="000000"/>
                <w:sz w:val="22"/>
                <w:szCs w:val="22"/>
              </w:rPr>
              <w:t xml:space="preserve"> of index patient</w:t>
            </w:r>
          </w:p>
        </w:tc>
      </w:tr>
      <w:tr w:rsidR="00DF39E8" w:rsidRPr="00C7041C" w14:paraId="5BE44965" w14:textId="77777777" w:rsidTr="00B07FD8">
        <w:trPr>
          <w:trHeight w:val="300"/>
        </w:trPr>
        <w:tc>
          <w:tcPr>
            <w:tcW w:w="478" w:type="pct"/>
            <w:shd w:val="clear" w:color="auto" w:fill="auto"/>
            <w:vAlign w:val="center"/>
            <w:hideMark/>
          </w:tcPr>
          <w:p w14:paraId="7E03D098"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Male</w:t>
            </w:r>
          </w:p>
        </w:tc>
        <w:tc>
          <w:tcPr>
            <w:tcW w:w="341" w:type="pct"/>
            <w:shd w:val="clear" w:color="auto" w:fill="auto"/>
            <w:vAlign w:val="center"/>
            <w:hideMark/>
          </w:tcPr>
          <w:p w14:paraId="73665206"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51</w:t>
            </w:r>
          </w:p>
        </w:tc>
        <w:tc>
          <w:tcPr>
            <w:tcW w:w="1308" w:type="pct"/>
            <w:shd w:val="clear" w:color="auto" w:fill="auto"/>
            <w:vAlign w:val="center"/>
            <w:hideMark/>
          </w:tcPr>
          <w:p w14:paraId="3765A54B"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At least once</w:t>
            </w:r>
          </w:p>
        </w:tc>
        <w:tc>
          <w:tcPr>
            <w:tcW w:w="1095" w:type="pct"/>
            <w:shd w:val="clear" w:color="auto" w:fill="auto"/>
            <w:vAlign w:val="center"/>
            <w:hideMark/>
          </w:tcPr>
          <w:p w14:paraId="5183047D"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hideMark/>
          </w:tcPr>
          <w:p w14:paraId="2A500BE0" w14:textId="4BBA6218" w:rsidR="00DF39E8" w:rsidRPr="000948E8" w:rsidRDefault="00DF39E8" w:rsidP="00B07FD8">
            <w:pPr>
              <w:rPr>
                <w:rFonts w:eastAsia="Times New Roman"/>
                <w:color w:val="000000"/>
                <w:sz w:val="22"/>
                <w:szCs w:val="22"/>
              </w:rPr>
            </w:pPr>
            <w:r w:rsidRPr="00C7041C">
              <w:rPr>
                <w:rFonts w:eastAsia="Times New Roman"/>
                <w:color w:val="000000"/>
                <w:sz w:val="22"/>
                <w:szCs w:val="22"/>
              </w:rPr>
              <w:t>S</w:t>
            </w:r>
            <w:r w:rsidRPr="000948E8">
              <w:rPr>
                <w:rFonts w:eastAsia="Times New Roman"/>
                <w:color w:val="000000"/>
                <w:sz w:val="22"/>
                <w:szCs w:val="22"/>
              </w:rPr>
              <w:t>pouse</w:t>
            </w:r>
            <w:r w:rsidR="00266EAA">
              <w:rPr>
                <w:rFonts w:eastAsia="Times New Roman"/>
                <w:color w:val="000000"/>
                <w:sz w:val="22"/>
                <w:szCs w:val="22"/>
              </w:rPr>
              <w:t xml:space="preserve"> of index patient</w:t>
            </w:r>
          </w:p>
        </w:tc>
      </w:tr>
      <w:tr w:rsidR="00DF39E8" w:rsidRPr="00C7041C" w14:paraId="288053F7" w14:textId="77777777" w:rsidTr="00B07FD8">
        <w:trPr>
          <w:trHeight w:val="300"/>
        </w:trPr>
        <w:tc>
          <w:tcPr>
            <w:tcW w:w="478" w:type="pct"/>
            <w:shd w:val="clear" w:color="auto" w:fill="auto"/>
            <w:vAlign w:val="center"/>
          </w:tcPr>
          <w:p w14:paraId="5FE08A4C" w14:textId="77777777" w:rsidR="00DF39E8" w:rsidRPr="000948E8" w:rsidRDefault="00DF39E8" w:rsidP="00B07FD8">
            <w:pPr>
              <w:rPr>
                <w:rFonts w:eastAsia="Times New Roman"/>
                <w:color w:val="000000"/>
                <w:sz w:val="22"/>
                <w:szCs w:val="22"/>
              </w:rPr>
            </w:pPr>
            <w:r w:rsidRPr="000948E8">
              <w:rPr>
                <w:rFonts w:eastAsia="Times New Roman"/>
                <w:color w:val="000000"/>
                <w:sz w:val="22"/>
                <w:szCs w:val="22"/>
              </w:rPr>
              <w:t>Female</w:t>
            </w:r>
          </w:p>
        </w:tc>
        <w:tc>
          <w:tcPr>
            <w:tcW w:w="341" w:type="pct"/>
            <w:shd w:val="clear" w:color="auto" w:fill="auto"/>
            <w:vAlign w:val="center"/>
          </w:tcPr>
          <w:p w14:paraId="442660F2" w14:textId="77777777" w:rsidR="00DF39E8" w:rsidRPr="000948E8" w:rsidRDefault="00DF39E8" w:rsidP="00B07FD8">
            <w:pPr>
              <w:jc w:val="center"/>
              <w:rPr>
                <w:rFonts w:eastAsia="Times New Roman"/>
                <w:color w:val="000000"/>
                <w:sz w:val="22"/>
                <w:szCs w:val="22"/>
              </w:rPr>
            </w:pPr>
            <w:r w:rsidRPr="000948E8">
              <w:rPr>
                <w:rFonts w:eastAsia="Times New Roman"/>
                <w:color w:val="000000"/>
                <w:sz w:val="22"/>
                <w:szCs w:val="22"/>
              </w:rPr>
              <w:t>55</w:t>
            </w:r>
          </w:p>
        </w:tc>
        <w:tc>
          <w:tcPr>
            <w:tcW w:w="1308" w:type="pct"/>
            <w:shd w:val="clear" w:color="auto" w:fill="auto"/>
            <w:vAlign w:val="center"/>
          </w:tcPr>
          <w:p w14:paraId="0F620DDE" w14:textId="77777777" w:rsidR="00DF39E8" w:rsidRPr="000948E8" w:rsidRDefault="00DF39E8" w:rsidP="00B07FD8">
            <w:pPr>
              <w:rPr>
                <w:rFonts w:eastAsia="Times New Roman"/>
                <w:color w:val="000000"/>
                <w:sz w:val="22"/>
                <w:szCs w:val="22"/>
              </w:rPr>
            </w:pPr>
            <w:r w:rsidRPr="00C7041C">
              <w:rPr>
                <w:rFonts w:eastAsia="Times New Roman"/>
                <w:color w:val="000000"/>
                <w:sz w:val="22"/>
                <w:szCs w:val="22"/>
              </w:rPr>
              <w:t>Within past 3 months</w:t>
            </w:r>
          </w:p>
        </w:tc>
        <w:tc>
          <w:tcPr>
            <w:tcW w:w="1095" w:type="pct"/>
            <w:shd w:val="clear" w:color="auto" w:fill="auto"/>
            <w:vAlign w:val="center"/>
          </w:tcPr>
          <w:p w14:paraId="3FBAAAFB" w14:textId="77777777" w:rsidR="00DF39E8" w:rsidRPr="000948E8" w:rsidRDefault="00DF39E8" w:rsidP="00B07FD8">
            <w:pPr>
              <w:jc w:val="center"/>
              <w:rPr>
                <w:rFonts w:eastAsia="Times New Roman"/>
                <w:color w:val="000000"/>
                <w:sz w:val="22"/>
                <w:szCs w:val="22"/>
              </w:rPr>
            </w:pPr>
            <w:r w:rsidRPr="00C7041C">
              <w:rPr>
                <w:rFonts w:eastAsia="Times New Roman"/>
                <w:color w:val="000000"/>
                <w:sz w:val="22"/>
                <w:szCs w:val="22"/>
              </w:rPr>
              <w:t>N</w:t>
            </w:r>
            <w:r w:rsidRPr="000948E8">
              <w:rPr>
                <w:rFonts w:eastAsia="Times New Roman"/>
                <w:color w:val="000000"/>
                <w:sz w:val="22"/>
                <w:szCs w:val="22"/>
              </w:rPr>
              <w:t>egative</w:t>
            </w:r>
          </w:p>
        </w:tc>
        <w:tc>
          <w:tcPr>
            <w:tcW w:w="1778" w:type="pct"/>
            <w:shd w:val="clear" w:color="auto" w:fill="auto"/>
            <w:vAlign w:val="center"/>
          </w:tcPr>
          <w:p w14:paraId="773E34E6" w14:textId="48521733" w:rsidR="00DF39E8" w:rsidRPr="000948E8" w:rsidRDefault="00DF39E8" w:rsidP="00B07FD8">
            <w:pPr>
              <w:rPr>
                <w:rFonts w:eastAsia="Times New Roman"/>
                <w:color w:val="000000"/>
                <w:sz w:val="22"/>
                <w:szCs w:val="22"/>
              </w:rPr>
            </w:pPr>
            <w:r w:rsidRPr="00C7041C">
              <w:rPr>
                <w:rFonts w:eastAsia="Times New Roman"/>
                <w:color w:val="000000"/>
                <w:sz w:val="22"/>
                <w:szCs w:val="22"/>
              </w:rPr>
              <w:t>P</w:t>
            </w:r>
            <w:r w:rsidRPr="000948E8">
              <w:rPr>
                <w:rFonts w:eastAsia="Times New Roman"/>
                <w:color w:val="000000"/>
                <w:sz w:val="22"/>
                <w:szCs w:val="22"/>
              </w:rPr>
              <w:t>arent</w:t>
            </w:r>
            <w:r w:rsidR="00266EAA">
              <w:rPr>
                <w:rFonts w:eastAsia="Times New Roman"/>
                <w:color w:val="000000"/>
                <w:sz w:val="22"/>
                <w:szCs w:val="22"/>
              </w:rPr>
              <w:t xml:space="preserve"> of index patient</w:t>
            </w:r>
          </w:p>
        </w:tc>
      </w:tr>
    </w:tbl>
    <w:p w14:paraId="5E2200AC" w14:textId="77777777" w:rsidR="00DF39E8" w:rsidRDefault="00DF39E8" w:rsidP="00DF39E8">
      <w:pPr>
        <w:rPr>
          <w:b/>
          <w:color w:val="000000" w:themeColor="text1"/>
        </w:rPr>
      </w:pPr>
    </w:p>
    <w:p w14:paraId="5980AD6F" w14:textId="77777777" w:rsidR="00DF39E8" w:rsidRDefault="00DF39E8" w:rsidP="00DF39E8">
      <w:pPr>
        <w:rPr>
          <w:b/>
          <w:color w:val="000000" w:themeColor="text1"/>
        </w:rPr>
      </w:pPr>
      <w:r>
        <w:rPr>
          <w:b/>
          <w:color w:val="000000" w:themeColor="text1"/>
        </w:rPr>
        <w:br w:type="page"/>
      </w:r>
    </w:p>
    <w:p w14:paraId="388A6B31" w14:textId="0C452FB6" w:rsidR="00DF39E8" w:rsidRPr="00C7041C" w:rsidRDefault="00DF39E8" w:rsidP="00DF39E8">
      <w:pPr>
        <w:outlineLvl w:val="0"/>
        <w:rPr>
          <w:b/>
        </w:rPr>
      </w:pPr>
      <w:r>
        <w:rPr>
          <w:b/>
          <w:color w:val="000000" w:themeColor="text1"/>
        </w:rPr>
        <w:lastRenderedPageBreak/>
        <w:t>Table S</w:t>
      </w:r>
      <w:r w:rsidR="0008354C">
        <w:rPr>
          <w:b/>
          <w:color w:val="000000" w:themeColor="text1"/>
        </w:rPr>
        <w:t>4</w:t>
      </w:r>
      <w:r>
        <w:rPr>
          <w:b/>
          <w:color w:val="000000" w:themeColor="text1"/>
        </w:rPr>
        <w:t>.</w:t>
      </w:r>
      <w:r w:rsidRPr="00C7041C">
        <w:rPr>
          <w:b/>
        </w:rPr>
        <w:t xml:space="preserve"> Summary of facilitators within </w:t>
      </w:r>
      <w:r>
        <w:rPr>
          <w:b/>
        </w:rPr>
        <w:t xml:space="preserve">the </w:t>
      </w:r>
      <w:r w:rsidRPr="00C7041C">
        <w:rPr>
          <w:b/>
        </w:rPr>
        <w:t>COM-B model</w:t>
      </w:r>
      <w:r>
        <w:rPr>
          <w:b/>
        </w:rPr>
        <w:t xml:space="preserve"> and BCW framework</w:t>
      </w:r>
    </w:p>
    <w:p w14:paraId="313F17E9" w14:textId="77777777" w:rsidR="00DF39E8" w:rsidRPr="00C7041C" w:rsidRDefault="00DF39E8" w:rsidP="00DF39E8"/>
    <w:tbl>
      <w:tblPr>
        <w:tblStyle w:val="GridTable1Light1"/>
        <w:tblW w:w="0" w:type="auto"/>
        <w:tblLayout w:type="fixed"/>
        <w:tblLook w:val="04A0" w:firstRow="1" w:lastRow="0" w:firstColumn="1" w:lastColumn="0" w:noHBand="0" w:noVBand="1"/>
      </w:tblPr>
      <w:tblGrid>
        <w:gridCol w:w="2297"/>
        <w:gridCol w:w="1820"/>
        <w:gridCol w:w="2336"/>
        <w:gridCol w:w="2897"/>
      </w:tblGrid>
      <w:tr w:rsidR="00DF39E8" w:rsidRPr="00C7041C" w14:paraId="387F1279" w14:textId="77777777" w:rsidTr="00B07FD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53" w:type="dxa"/>
            <w:gridSpan w:val="3"/>
          </w:tcPr>
          <w:p w14:paraId="5C8508B4" w14:textId="77777777" w:rsidR="00DF39E8" w:rsidRPr="00C7041C" w:rsidRDefault="00DF39E8" w:rsidP="00B07FD8">
            <w:pPr>
              <w:spacing w:before="40" w:after="40"/>
            </w:pPr>
            <w:r>
              <w:t>Behavioral determinants and themes</w:t>
            </w:r>
          </w:p>
        </w:tc>
        <w:tc>
          <w:tcPr>
            <w:tcW w:w="2897" w:type="dxa"/>
            <w:tcBorders>
              <w:bottom w:val="threeDEmboss" w:sz="24" w:space="0" w:color="auto"/>
            </w:tcBorders>
          </w:tcPr>
          <w:p w14:paraId="76ABD108" w14:textId="77777777" w:rsidR="00DF39E8" w:rsidRPr="00C7041C" w:rsidRDefault="00DF39E8" w:rsidP="00B07FD8">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C7041C">
              <w:t>Intervention functions</w:t>
            </w:r>
          </w:p>
        </w:tc>
      </w:tr>
      <w:tr w:rsidR="00DF39E8" w:rsidRPr="00C7041C" w14:paraId="03968554"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threeDEmboss" w:sz="24" w:space="0" w:color="auto"/>
            </w:tcBorders>
          </w:tcPr>
          <w:p w14:paraId="7DF47B74" w14:textId="77777777" w:rsidR="00DF39E8" w:rsidRPr="00C7041C" w:rsidRDefault="00DF39E8" w:rsidP="00B07FD8">
            <w:pPr>
              <w:spacing w:before="40" w:after="40"/>
              <w:rPr>
                <w:b w:val="0"/>
              </w:rPr>
            </w:pPr>
            <w:r w:rsidRPr="00C7041C">
              <w:t>CAPABILITY</w:t>
            </w:r>
          </w:p>
        </w:tc>
        <w:tc>
          <w:tcPr>
            <w:tcW w:w="1820" w:type="dxa"/>
            <w:tcBorders>
              <w:top w:val="threeDEmboss" w:sz="24" w:space="0" w:color="auto"/>
            </w:tcBorders>
          </w:tcPr>
          <w:p w14:paraId="273106A1"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Psychological</w:t>
            </w:r>
          </w:p>
        </w:tc>
        <w:tc>
          <w:tcPr>
            <w:tcW w:w="2336" w:type="dxa"/>
            <w:tcBorders>
              <w:top w:val="threeDEmboss" w:sz="24" w:space="0" w:color="auto"/>
            </w:tcBorders>
          </w:tcPr>
          <w:p w14:paraId="1ED82123"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Normalizing knowledge of HIV and TB</w:t>
            </w:r>
          </w:p>
        </w:tc>
        <w:tc>
          <w:tcPr>
            <w:tcW w:w="2897" w:type="dxa"/>
            <w:tcBorders>
              <w:top w:val="threeDEmboss" w:sz="24" w:space="0" w:color="auto"/>
            </w:tcBorders>
          </w:tcPr>
          <w:p w14:paraId="647BFC9A"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Education</w:t>
            </w:r>
          </w:p>
        </w:tc>
      </w:tr>
      <w:tr w:rsidR="00DF39E8" w:rsidRPr="00C7041C" w14:paraId="0E3C8FAF"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tcBorders>
              <w:bottom w:val="double" w:sz="4" w:space="0" w:color="auto"/>
            </w:tcBorders>
          </w:tcPr>
          <w:p w14:paraId="408591C7" w14:textId="77777777" w:rsidR="00DF39E8" w:rsidRPr="00C7041C" w:rsidRDefault="00DF39E8" w:rsidP="00B07FD8">
            <w:pPr>
              <w:spacing w:before="40" w:after="40"/>
              <w:rPr>
                <w:b w:val="0"/>
              </w:rPr>
            </w:pPr>
          </w:p>
        </w:tc>
        <w:tc>
          <w:tcPr>
            <w:tcW w:w="1820" w:type="dxa"/>
            <w:tcBorders>
              <w:bottom w:val="double" w:sz="4" w:space="0" w:color="auto"/>
            </w:tcBorders>
          </w:tcPr>
          <w:p w14:paraId="5F3643DA"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Physical</w:t>
            </w:r>
          </w:p>
        </w:tc>
        <w:tc>
          <w:tcPr>
            <w:tcW w:w="2336" w:type="dxa"/>
            <w:tcBorders>
              <w:bottom w:val="double" w:sz="4" w:space="0" w:color="auto"/>
            </w:tcBorders>
          </w:tcPr>
          <w:p w14:paraId="3FD5E3C1"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c>
          <w:tcPr>
            <w:tcW w:w="2897" w:type="dxa"/>
            <w:tcBorders>
              <w:bottom w:val="double" w:sz="4" w:space="0" w:color="auto"/>
            </w:tcBorders>
          </w:tcPr>
          <w:p w14:paraId="0B8F29A0"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DF39E8" w:rsidRPr="00C7041C" w14:paraId="3E309439"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double" w:sz="4" w:space="0" w:color="auto"/>
            </w:tcBorders>
          </w:tcPr>
          <w:p w14:paraId="4460D4A9" w14:textId="77777777" w:rsidR="00DF39E8" w:rsidRPr="00C7041C" w:rsidRDefault="00DF39E8" w:rsidP="00B07FD8">
            <w:pPr>
              <w:spacing w:before="40" w:after="40"/>
              <w:rPr>
                <w:b w:val="0"/>
              </w:rPr>
            </w:pPr>
            <w:r w:rsidRPr="00C7041C">
              <w:t>OPPORTUNITY</w:t>
            </w:r>
          </w:p>
        </w:tc>
        <w:tc>
          <w:tcPr>
            <w:tcW w:w="1820" w:type="dxa"/>
            <w:vMerge w:val="restart"/>
            <w:tcBorders>
              <w:top w:val="double" w:sz="4" w:space="0" w:color="auto"/>
            </w:tcBorders>
          </w:tcPr>
          <w:p w14:paraId="51CB380D"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Physical</w:t>
            </w:r>
          </w:p>
        </w:tc>
        <w:tc>
          <w:tcPr>
            <w:tcW w:w="2336" w:type="dxa"/>
            <w:tcBorders>
              <w:top w:val="double" w:sz="4" w:space="0" w:color="auto"/>
            </w:tcBorders>
          </w:tcPr>
          <w:p w14:paraId="7C3230B2"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Home delivery of counseling and testing services</w:t>
            </w:r>
          </w:p>
        </w:tc>
        <w:tc>
          <w:tcPr>
            <w:tcW w:w="2897" w:type="dxa"/>
            <w:tcBorders>
              <w:top w:val="double" w:sz="4" w:space="0" w:color="auto"/>
            </w:tcBorders>
          </w:tcPr>
          <w:p w14:paraId="2C832509"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Re-structuring of the physical environment</w:t>
            </w:r>
            <w:r w:rsidRPr="00C7041C" w:rsidDel="00E001A2">
              <w:rPr>
                <w:sz w:val="20"/>
                <w:szCs w:val="20"/>
              </w:rPr>
              <w:t xml:space="preserve"> </w:t>
            </w:r>
          </w:p>
        </w:tc>
      </w:tr>
      <w:tr w:rsidR="00DF39E8" w:rsidRPr="00C7041C" w14:paraId="5B410AC2"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tcPr>
          <w:p w14:paraId="68B33342" w14:textId="77777777" w:rsidR="00DF39E8" w:rsidRPr="00C7041C" w:rsidRDefault="00DF39E8" w:rsidP="00B07FD8">
            <w:pPr>
              <w:spacing w:before="40" w:after="40"/>
              <w:rPr>
                <w:b w:val="0"/>
              </w:rPr>
            </w:pPr>
          </w:p>
        </w:tc>
        <w:tc>
          <w:tcPr>
            <w:tcW w:w="1820" w:type="dxa"/>
            <w:vMerge/>
          </w:tcPr>
          <w:p w14:paraId="3DC2620A"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6537E529"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Immediate availability</w:t>
            </w:r>
          </w:p>
        </w:tc>
        <w:tc>
          <w:tcPr>
            <w:tcW w:w="2897" w:type="dxa"/>
          </w:tcPr>
          <w:p w14:paraId="2C5F3355"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Re-structuring of the physical environment</w:t>
            </w:r>
            <w:r w:rsidRPr="00C7041C" w:rsidDel="00E001A2">
              <w:rPr>
                <w:sz w:val="20"/>
                <w:szCs w:val="20"/>
              </w:rPr>
              <w:t xml:space="preserve"> </w:t>
            </w:r>
          </w:p>
        </w:tc>
      </w:tr>
      <w:tr w:rsidR="00DF39E8" w:rsidRPr="00C7041C" w14:paraId="08777906"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tcPr>
          <w:p w14:paraId="6946AE3C" w14:textId="77777777" w:rsidR="00DF39E8" w:rsidRPr="00C7041C" w:rsidRDefault="00DF39E8" w:rsidP="00B07FD8">
            <w:pPr>
              <w:spacing w:before="40" w:after="40"/>
              <w:rPr>
                <w:b w:val="0"/>
              </w:rPr>
            </w:pPr>
          </w:p>
        </w:tc>
        <w:tc>
          <w:tcPr>
            <w:tcW w:w="1820" w:type="dxa"/>
            <w:vMerge w:val="restart"/>
          </w:tcPr>
          <w:p w14:paraId="57971401"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Social</w:t>
            </w:r>
          </w:p>
        </w:tc>
        <w:tc>
          <w:tcPr>
            <w:tcW w:w="2336" w:type="dxa"/>
          </w:tcPr>
          <w:p w14:paraId="59E74CE5"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Home encounter allows for questions</w:t>
            </w:r>
          </w:p>
        </w:tc>
        <w:tc>
          <w:tcPr>
            <w:tcW w:w="2897" w:type="dxa"/>
          </w:tcPr>
          <w:p w14:paraId="197DC190"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Re-structuring of the social environment</w:t>
            </w:r>
            <w:r w:rsidRPr="00C7041C" w:rsidDel="00E001A2">
              <w:rPr>
                <w:sz w:val="20"/>
                <w:szCs w:val="20"/>
              </w:rPr>
              <w:t xml:space="preserve"> </w:t>
            </w:r>
          </w:p>
        </w:tc>
      </w:tr>
      <w:tr w:rsidR="00DF39E8" w:rsidRPr="00C7041C" w14:paraId="090F2CC1"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tcBorders>
              <w:bottom w:val="double" w:sz="4" w:space="0" w:color="auto"/>
            </w:tcBorders>
          </w:tcPr>
          <w:p w14:paraId="6A6A8822" w14:textId="77777777" w:rsidR="00DF39E8" w:rsidRPr="00C7041C" w:rsidRDefault="00DF39E8" w:rsidP="00B07FD8">
            <w:pPr>
              <w:spacing w:before="40" w:after="40"/>
              <w:rPr>
                <w:b w:val="0"/>
              </w:rPr>
            </w:pPr>
          </w:p>
        </w:tc>
        <w:tc>
          <w:tcPr>
            <w:tcW w:w="1820" w:type="dxa"/>
            <w:vMerge/>
            <w:tcBorders>
              <w:bottom w:val="double" w:sz="4" w:space="0" w:color="auto"/>
            </w:tcBorders>
          </w:tcPr>
          <w:p w14:paraId="13F57FF5"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p>
        </w:tc>
        <w:tc>
          <w:tcPr>
            <w:tcW w:w="2336" w:type="dxa"/>
            <w:tcBorders>
              <w:bottom w:val="double" w:sz="4" w:space="0" w:color="auto"/>
            </w:tcBorders>
          </w:tcPr>
          <w:p w14:paraId="4C3A9A4B"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Rapport, positive perception of lay health workers</w:t>
            </w:r>
          </w:p>
        </w:tc>
        <w:tc>
          <w:tcPr>
            <w:tcW w:w="2897" w:type="dxa"/>
            <w:tcBorders>
              <w:bottom w:val="double" w:sz="4" w:space="0" w:color="auto"/>
            </w:tcBorders>
          </w:tcPr>
          <w:p w14:paraId="7F3E033D"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Re-structuring of the social environment</w:t>
            </w:r>
            <w:r w:rsidRPr="00C7041C" w:rsidDel="00E001A2">
              <w:rPr>
                <w:sz w:val="20"/>
                <w:szCs w:val="20"/>
              </w:rPr>
              <w:t xml:space="preserve"> </w:t>
            </w:r>
          </w:p>
        </w:tc>
      </w:tr>
      <w:tr w:rsidR="00DF39E8" w:rsidRPr="00C7041C" w14:paraId="3213E6E7"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double" w:sz="4" w:space="0" w:color="auto"/>
            </w:tcBorders>
          </w:tcPr>
          <w:p w14:paraId="2634A9AD" w14:textId="77777777" w:rsidR="00DF39E8" w:rsidRPr="00C7041C" w:rsidRDefault="00DF39E8" w:rsidP="00B07FD8">
            <w:pPr>
              <w:spacing w:before="40" w:after="40"/>
              <w:rPr>
                <w:b w:val="0"/>
              </w:rPr>
            </w:pPr>
            <w:r w:rsidRPr="00C7041C">
              <w:t>MOTIVATION</w:t>
            </w:r>
          </w:p>
        </w:tc>
        <w:tc>
          <w:tcPr>
            <w:tcW w:w="1820" w:type="dxa"/>
            <w:tcBorders>
              <w:top w:val="double" w:sz="4" w:space="0" w:color="auto"/>
            </w:tcBorders>
          </w:tcPr>
          <w:p w14:paraId="4D5E2937"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Reflective</w:t>
            </w:r>
          </w:p>
        </w:tc>
        <w:tc>
          <w:tcPr>
            <w:tcW w:w="2336" w:type="dxa"/>
            <w:tcBorders>
              <w:top w:val="double" w:sz="4" w:space="0" w:color="auto"/>
            </w:tcBorders>
          </w:tcPr>
          <w:p w14:paraId="305FF4E1" w14:textId="77777777" w:rsidR="00DF39E8"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Previously developed intention to test</w:t>
            </w:r>
          </w:p>
          <w:p w14:paraId="6C4223AB"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Desire to support index patient</w:t>
            </w:r>
            <w:r>
              <w:rPr>
                <w:sz w:val="20"/>
                <w:szCs w:val="20"/>
              </w:rPr>
              <w:t>*</w:t>
            </w:r>
          </w:p>
        </w:tc>
        <w:tc>
          <w:tcPr>
            <w:tcW w:w="2897" w:type="dxa"/>
            <w:tcBorders>
              <w:top w:val="double" w:sz="4" w:space="0" w:color="auto"/>
            </w:tcBorders>
          </w:tcPr>
          <w:p w14:paraId="405F3F59"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Education</w:t>
            </w:r>
          </w:p>
          <w:p w14:paraId="210E0649"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Persuasion</w:t>
            </w:r>
          </w:p>
        </w:tc>
      </w:tr>
      <w:tr w:rsidR="00DF39E8" w:rsidRPr="00C7041C" w14:paraId="29B18D21" w14:textId="77777777" w:rsidTr="00B07FD8">
        <w:trPr>
          <w:trHeight w:val="20"/>
        </w:trPr>
        <w:tc>
          <w:tcPr>
            <w:cnfStyle w:val="001000000000" w:firstRow="0" w:lastRow="0" w:firstColumn="1" w:lastColumn="0" w:oddVBand="0" w:evenVBand="0" w:oddHBand="0" w:evenHBand="0" w:firstRowFirstColumn="0" w:firstRowLastColumn="0" w:lastRowFirstColumn="0" w:lastRowLastColumn="0"/>
            <w:tcW w:w="2297" w:type="dxa"/>
            <w:vMerge/>
          </w:tcPr>
          <w:p w14:paraId="408DF13A" w14:textId="77777777" w:rsidR="00DF39E8" w:rsidRPr="00C7041C" w:rsidRDefault="00DF39E8" w:rsidP="00B07FD8">
            <w:pPr>
              <w:spacing w:before="40" w:after="40"/>
            </w:pPr>
          </w:p>
        </w:tc>
        <w:tc>
          <w:tcPr>
            <w:tcW w:w="1820" w:type="dxa"/>
          </w:tcPr>
          <w:p w14:paraId="206C1896"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C7041C">
              <w:rPr>
                <w:i/>
              </w:rPr>
              <w:t>Automatic</w:t>
            </w:r>
          </w:p>
        </w:tc>
        <w:tc>
          <w:tcPr>
            <w:tcW w:w="2336" w:type="dxa"/>
          </w:tcPr>
          <w:p w14:paraId="6DF7F626" w14:textId="77777777" w:rsidR="00DF39E8" w:rsidRPr="00C7041C" w:rsidRDefault="00DF39E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C7041C">
              <w:rPr>
                <w:sz w:val="20"/>
                <w:szCs w:val="20"/>
              </w:rPr>
              <w:t>Desire to support index patient</w:t>
            </w:r>
            <w:r>
              <w:rPr>
                <w:sz w:val="20"/>
                <w:szCs w:val="20"/>
              </w:rPr>
              <w:t>*</w:t>
            </w:r>
          </w:p>
        </w:tc>
        <w:tc>
          <w:tcPr>
            <w:tcW w:w="2897" w:type="dxa"/>
          </w:tcPr>
          <w:p w14:paraId="5CAB10D4" w14:textId="0DF7EDD7" w:rsidR="00DF39E8" w:rsidRPr="00C7041C" w:rsidRDefault="00E34EC8"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Model</w:t>
            </w:r>
            <w:r w:rsidR="00DF39E8" w:rsidRPr="00C7041C">
              <w:rPr>
                <w:sz w:val="20"/>
                <w:szCs w:val="20"/>
              </w:rPr>
              <w:t>ing</w:t>
            </w:r>
          </w:p>
        </w:tc>
      </w:tr>
    </w:tbl>
    <w:p w14:paraId="1B7FE4FC" w14:textId="77777777" w:rsidR="00DF39E8" w:rsidRDefault="00DF39E8" w:rsidP="00DF39E8">
      <w:pPr>
        <w:rPr>
          <w:sz w:val="22"/>
        </w:rPr>
      </w:pPr>
      <w:r w:rsidRPr="003E5A0C">
        <w:rPr>
          <w:b/>
          <w:sz w:val="22"/>
          <w:u w:val="single"/>
        </w:rPr>
        <w:t>Abbreviations</w:t>
      </w:r>
      <w:r w:rsidRPr="003E5A0C">
        <w:rPr>
          <w:b/>
          <w:sz w:val="22"/>
        </w:rPr>
        <w:t>:</w:t>
      </w:r>
      <w:r>
        <w:rPr>
          <w:sz w:val="22"/>
        </w:rPr>
        <w:t xml:space="preserve"> COM-B</w:t>
      </w:r>
      <w:r w:rsidRPr="003E5A0C">
        <w:rPr>
          <w:sz w:val="22"/>
        </w:rPr>
        <w:t xml:space="preserve">, </w:t>
      </w:r>
      <w:r>
        <w:rPr>
          <w:sz w:val="22"/>
        </w:rPr>
        <w:t>Capability, Opportunity, Motivation, and Behavior</w:t>
      </w:r>
    </w:p>
    <w:p w14:paraId="148061A7" w14:textId="77777777" w:rsidR="00DF39E8" w:rsidRPr="00C7041C" w:rsidRDefault="00DF39E8" w:rsidP="00DF39E8">
      <w:pPr>
        <w:rPr>
          <w:b/>
        </w:rPr>
      </w:pPr>
      <w:r>
        <w:rPr>
          <w:sz w:val="22"/>
        </w:rPr>
        <w:t>*Desire to support index patient has both automatic and reflective components because it reflects both emotion and social roles.</w:t>
      </w:r>
    </w:p>
    <w:p w14:paraId="1C2F0FCC" w14:textId="77777777" w:rsidR="00DF39E8" w:rsidRDefault="00DF39E8" w:rsidP="00DF39E8">
      <w:pPr>
        <w:rPr>
          <w:b/>
          <w:color w:val="000000" w:themeColor="text1"/>
        </w:rPr>
      </w:pPr>
    </w:p>
    <w:p w14:paraId="547DCD90" w14:textId="77777777" w:rsidR="00DF39E8" w:rsidRDefault="00DF39E8" w:rsidP="00DF39E8">
      <w:pPr>
        <w:rPr>
          <w:b/>
          <w:color w:val="000000" w:themeColor="text1"/>
        </w:rPr>
      </w:pPr>
    </w:p>
    <w:p w14:paraId="55C867BD" w14:textId="601AC2E1" w:rsidR="00CC2B87" w:rsidRDefault="00DF39E8" w:rsidP="00DF39E8">
      <w:pPr>
        <w:spacing w:line="480" w:lineRule="auto"/>
      </w:pPr>
      <w:r>
        <w:t xml:space="preserve">We located each of the facilitator themes within the COM-B </w:t>
      </w:r>
      <w:r w:rsidR="00734A69">
        <w:t>model</w:t>
      </w:r>
      <w:r>
        <w:t xml:space="preserve"> to identify the intervention functions associated with fa</w:t>
      </w:r>
      <w:r w:rsidR="00734A69">
        <w:t>cilitators to testing</w:t>
      </w:r>
      <w:r>
        <w:t xml:space="preserve">. The previously developed intention to test falls into the </w:t>
      </w:r>
      <w:r w:rsidRPr="0083647D">
        <w:rPr>
          <w:i/>
        </w:rPr>
        <w:t>motivation</w:t>
      </w:r>
      <w:r>
        <w:t xml:space="preserve"> domain and is reflective in nature. In the COM-B framework, the intervention functions associated with this facilitator are education and persuasion. The factors related to convenience fall under the </w:t>
      </w:r>
      <w:r w:rsidRPr="0083647D">
        <w:rPr>
          <w:i/>
        </w:rPr>
        <w:t>opportunity</w:t>
      </w:r>
      <w:r>
        <w:t xml:space="preserve"> domain: the home delivery and immediate availability of HCT are physical in nature, while the greater opportunity for questions in the home environment compared to the clinic is social in nature. The positive perception and easy rapport with lay health workers also falls under the </w:t>
      </w:r>
      <w:r w:rsidRPr="002B57EE">
        <w:rPr>
          <w:i/>
        </w:rPr>
        <w:t>opportunity</w:t>
      </w:r>
      <w:r>
        <w:t xml:space="preserve"> domain and is social in nature. In the COM-B framework, these facilitators are associated with the structure of the physical and social environments. The desire to support the index patient falls under the </w:t>
      </w:r>
      <w:r w:rsidRPr="002B57EE">
        <w:rPr>
          <w:i/>
        </w:rPr>
        <w:t>motivation</w:t>
      </w:r>
      <w:r>
        <w:t xml:space="preserve"> domain, but is </w:t>
      </w:r>
      <w:r>
        <w:lastRenderedPageBreak/>
        <w:t xml:space="preserve">automatic rather than reflective in nature. The intervention function associated with this facilitator is modeling. </w:t>
      </w:r>
    </w:p>
    <w:p w14:paraId="41030D01" w14:textId="77777777" w:rsidR="00CC2B87" w:rsidRDefault="00CC2B87">
      <w:r>
        <w:br w:type="page"/>
      </w:r>
    </w:p>
    <w:p w14:paraId="59B8097D" w14:textId="3FD06200" w:rsidR="00CC2B87" w:rsidRPr="00E451E4" w:rsidRDefault="00CC2B87" w:rsidP="00CC2B87">
      <w:pPr>
        <w:spacing w:after="120"/>
        <w:outlineLvl w:val="0"/>
      </w:pPr>
      <w:r w:rsidRPr="00E451E4">
        <w:rPr>
          <w:b/>
        </w:rPr>
        <w:lastRenderedPageBreak/>
        <w:t xml:space="preserve">Table </w:t>
      </w:r>
      <w:r w:rsidR="0008354C">
        <w:rPr>
          <w:b/>
        </w:rPr>
        <w:t>S5</w:t>
      </w:r>
      <w:r w:rsidRPr="00E451E4">
        <w:rPr>
          <w:b/>
        </w:rPr>
        <w:t>. Summary of barriers within the COM-B model and BCW framework</w:t>
      </w:r>
    </w:p>
    <w:tbl>
      <w:tblPr>
        <w:tblStyle w:val="GridTable1Light1"/>
        <w:tblW w:w="5000" w:type="pct"/>
        <w:tblLook w:val="04A0" w:firstRow="1" w:lastRow="0" w:firstColumn="1" w:lastColumn="0" w:noHBand="0" w:noVBand="1"/>
      </w:tblPr>
      <w:tblGrid>
        <w:gridCol w:w="2160"/>
        <w:gridCol w:w="1701"/>
        <w:gridCol w:w="2187"/>
        <w:gridCol w:w="3528"/>
      </w:tblGrid>
      <w:tr w:rsidR="00CC2B87" w:rsidRPr="00E451E4" w14:paraId="6AA9CAE2" w14:textId="77777777" w:rsidTr="00B07FD8">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58" w:type="pct"/>
            <w:gridSpan w:val="3"/>
          </w:tcPr>
          <w:p w14:paraId="0450D4EF" w14:textId="77777777" w:rsidR="00CC2B87" w:rsidRPr="00E451E4" w:rsidRDefault="00CC2B87" w:rsidP="00B07FD8">
            <w:pPr>
              <w:spacing w:before="40" w:after="40"/>
            </w:pPr>
            <w:r w:rsidRPr="00E451E4">
              <w:t>Behavioral determinants and themes</w:t>
            </w:r>
          </w:p>
        </w:tc>
        <w:tc>
          <w:tcPr>
            <w:tcW w:w="1842" w:type="pct"/>
            <w:tcBorders>
              <w:bottom w:val="threeDEmboss" w:sz="24" w:space="0" w:color="auto"/>
            </w:tcBorders>
          </w:tcPr>
          <w:p w14:paraId="2C05841B" w14:textId="77777777" w:rsidR="00CC2B87" w:rsidRPr="00E451E4" w:rsidRDefault="00CC2B87" w:rsidP="00B07FD8">
            <w:pPr>
              <w:spacing w:before="40" w:after="40"/>
              <w:jc w:val="center"/>
              <w:cnfStyle w:val="100000000000" w:firstRow="1" w:lastRow="0" w:firstColumn="0" w:lastColumn="0" w:oddVBand="0" w:evenVBand="0" w:oddHBand="0" w:evenHBand="0" w:firstRowFirstColumn="0" w:firstRowLastColumn="0" w:lastRowFirstColumn="0" w:lastRowLastColumn="0"/>
            </w:pPr>
            <w:r w:rsidRPr="00E451E4">
              <w:t>Intervention functions</w:t>
            </w:r>
          </w:p>
        </w:tc>
      </w:tr>
      <w:tr w:rsidR="00CC2B87" w:rsidRPr="00E451E4" w14:paraId="57B9DFA6" w14:textId="77777777" w:rsidTr="00B07FD8">
        <w:trPr>
          <w:trHeight w:val="1277"/>
        </w:trPr>
        <w:tc>
          <w:tcPr>
            <w:cnfStyle w:val="001000000000" w:firstRow="0" w:lastRow="0" w:firstColumn="1" w:lastColumn="0" w:oddVBand="0" w:evenVBand="0" w:oddHBand="0" w:evenHBand="0" w:firstRowFirstColumn="0" w:firstRowLastColumn="0" w:lastRowFirstColumn="0" w:lastRowLastColumn="0"/>
            <w:tcW w:w="1128" w:type="pct"/>
            <w:vMerge w:val="restart"/>
            <w:tcBorders>
              <w:top w:val="threeDEmboss" w:sz="24" w:space="0" w:color="auto"/>
            </w:tcBorders>
          </w:tcPr>
          <w:p w14:paraId="0ED94075" w14:textId="77777777" w:rsidR="00CC2B87" w:rsidRPr="00E451E4" w:rsidRDefault="00CC2B87" w:rsidP="00B07FD8">
            <w:pPr>
              <w:spacing w:before="40" w:after="40"/>
            </w:pPr>
            <w:r w:rsidRPr="00E451E4">
              <w:t>CAPABILITY</w:t>
            </w:r>
          </w:p>
        </w:tc>
        <w:tc>
          <w:tcPr>
            <w:tcW w:w="888" w:type="pct"/>
            <w:tcBorders>
              <w:top w:val="threeDEmboss" w:sz="24" w:space="0" w:color="auto"/>
            </w:tcBorders>
          </w:tcPr>
          <w:p w14:paraId="3F8A81C0"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Psychological</w:t>
            </w:r>
          </w:p>
        </w:tc>
        <w:tc>
          <w:tcPr>
            <w:tcW w:w="1142" w:type="pct"/>
            <w:tcBorders>
              <w:top w:val="threeDEmboss" w:sz="24" w:space="0" w:color="auto"/>
            </w:tcBorders>
          </w:tcPr>
          <w:p w14:paraId="3FA073E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Feeling unprepared to face own results*</w:t>
            </w:r>
          </w:p>
        </w:tc>
        <w:tc>
          <w:tcPr>
            <w:tcW w:w="1842" w:type="pct"/>
            <w:tcBorders>
              <w:top w:val="threeDEmboss" w:sz="24" w:space="0" w:color="auto"/>
            </w:tcBorders>
          </w:tcPr>
          <w:p w14:paraId="098B0D8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Educating</w:t>
            </w:r>
          </w:p>
          <w:p w14:paraId="3692DF1E"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Training</w:t>
            </w:r>
          </w:p>
          <w:p w14:paraId="3B864B0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Modeling</w:t>
            </w:r>
          </w:p>
          <w:p w14:paraId="29F9302C"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Enabling contact to prepare to test</w:t>
            </w:r>
          </w:p>
        </w:tc>
      </w:tr>
      <w:tr w:rsidR="00CC2B87" w:rsidRPr="00E451E4" w14:paraId="731D650E" w14:textId="77777777" w:rsidTr="00B07FD8">
        <w:trPr>
          <w:trHeight w:val="137"/>
        </w:trPr>
        <w:tc>
          <w:tcPr>
            <w:cnfStyle w:val="001000000000" w:firstRow="0" w:lastRow="0" w:firstColumn="1" w:lastColumn="0" w:oddVBand="0" w:evenVBand="0" w:oddHBand="0" w:evenHBand="0" w:firstRowFirstColumn="0" w:firstRowLastColumn="0" w:lastRowFirstColumn="0" w:lastRowLastColumn="0"/>
            <w:tcW w:w="1128" w:type="pct"/>
            <w:vMerge/>
            <w:tcBorders>
              <w:bottom w:val="double" w:sz="4" w:space="0" w:color="auto"/>
            </w:tcBorders>
          </w:tcPr>
          <w:p w14:paraId="10C5D114" w14:textId="77777777" w:rsidR="00CC2B87" w:rsidRPr="00E451E4" w:rsidRDefault="00CC2B87" w:rsidP="00B07FD8">
            <w:pPr>
              <w:spacing w:before="40" w:after="40"/>
            </w:pPr>
          </w:p>
        </w:tc>
        <w:tc>
          <w:tcPr>
            <w:tcW w:w="888" w:type="pct"/>
            <w:tcBorders>
              <w:bottom w:val="double" w:sz="4" w:space="0" w:color="auto"/>
            </w:tcBorders>
          </w:tcPr>
          <w:p w14:paraId="0FF2A3B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Physical</w:t>
            </w:r>
          </w:p>
        </w:tc>
        <w:tc>
          <w:tcPr>
            <w:tcW w:w="1142" w:type="pct"/>
            <w:tcBorders>
              <w:bottom w:val="double" w:sz="4" w:space="0" w:color="auto"/>
            </w:tcBorders>
          </w:tcPr>
          <w:p w14:paraId="6A7F66D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c>
          <w:tcPr>
            <w:tcW w:w="1842" w:type="pct"/>
            <w:tcBorders>
              <w:bottom w:val="double" w:sz="4" w:space="0" w:color="auto"/>
            </w:tcBorders>
          </w:tcPr>
          <w:p w14:paraId="34992B42"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CC2B87" w:rsidRPr="00E451E4" w14:paraId="42B31E34" w14:textId="77777777" w:rsidTr="00B07FD8">
        <w:trPr>
          <w:trHeight w:val="91"/>
        </w:trPr>
        <w:tc>
          <w:tcPr>
            <w:cnfStyle w:val="001000000000" w:firstRow="0" w:lastRow="0" w:firstColumn="1" w:lastColumn="0" w:oddVBand="0" w:evenVBand="0" w:oddHBand="0" w:evenHBand="0" w:firstRowFirstColumn="0" w:firstRowLastColumn="0" w:lastRowFirstColumn="0" w:lastRowLastColumn="0"/>
            <w:tcW w:w="1128" w:type="pct"/>
            <w:vMerge w:val="restart"/>
            <w:tcBorders>
              <w:top w:val="double" w:sz="4" w:space="0" w:color="auto"/>
            </w:tcBorders>
          </w:tcPr>
          <w:p w14:paraId="49BAC15F" w14:textId="77777777" w:rsidR="00CC2B87" w:rsidRPr="00E451E4" w:rsidRDefault="00CC2B87" w:rsidP="00B07FD8">
            <w:pPr>
              <w:spacing w:before="40" w:after="40"/>
            </w:pPr>
            <w:r w:rsidRPr="00E451E4">
              <w:t>OPPORTUNITY</w:t>
            </w:r>
          </w:p>
        </w:tc>
        <w:tc>
          <w:tcPr>
            <w:tcW w:w="888" w:type="pct"/>
            <w:vMerge w:val="restart"/>
            <w:tcBorders>
              <w:top w:val="double" w:sz="4" w:space="0" w:color="auto"/>
            </w:tcBorders>
          </w:tcPr>
          <w:p w14:paraId="1C9939F2"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Physical</w:t>
            </w:r>
          </w:p>
        </w:tc>
        <w:tc>
          <w:tcPr>
            <w:tcW w:w="1142" w:type="pct"/>
            <w:tcBorders>
              <w:top w:val="double" w:sz="4" w:space="0" w:color="auto"/>
            </w:tcBorders>
          </w:tcPr>
          <w:p w14:paraId="3D50C9FD"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Lay health worker does not offer service*</w:t>
            </w:r>
          </w:p>
        </w:tc>
        <w:tc>
          <w:tcPr>
            <w:tcW w:w="1842" w:type="pct"/>
            <w:tcBorders>
              <w:top w:val="double" w:sz="4" w:space="0" w:color="auto"/>
            </w:tcBorders>
          </w:tcPr>
          <w:p w14:paraId="5F61B6EA"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N/A</w:t>
            </w:r>
          </w:p>
        </w:tc>
      </w:tr>
      <w:tr w:rsidR="00CC2B87" w:rsidRPr="00E451E4" w14:paraId="2A80B1E3" w14:textId="77777777" w:rsidTr="00B07FD8">
        <w:trPr>
          <w:trHeight w:val="91"/>
        </w:trPr>
        <w:tc>
          <w:tcPr>
            <w:cnfStyle w:val="001000000000" w:firstRow="0" w:lastRow="0" w:firstColumn="1" w:lastColumn="0" w:oddVBand="0" w:evenVBand="0" w:oddHBand="0" w:evenHBand="0" w:firstRowFirstColumn="0" w:firstRowLastColumn="0" w:lastRowFirstColumn="0" w:lastRowLastColumn="0"/>
            <w:tcW w:w="1128" w:type="pct"/>
            <w:vMerge/>
          </w:tcPr>
          <w:p w14:paraId="6C9A79A5" w14:textId="77777777" w:rsidR="00CC2B87" w:rsidRPr="00E451E4" w:rsidRDefault="00CC2B87" w:rsidP="00B07FD8">
            <w:pPr>
              <w:spacing w:before="40" w:after="40"/>
            </w:pPr>
          </w:p>
        </w:tc>
        <w:tc>
          <w:tcPr>
            <w:tcW w:w="888" w:type="pct"/>
            <w:vMerge/>
          </w:tcPr>
          <w:p w14:paraId="7D39971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p>
        </w:tc>
        <w:tc>
          <w:tcPr>
            <w:tcW w:w="1142" w:type="pct"/>
          </w:tcPr>
          <w:p w14:paraId="256639C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c>
          <w:tcPr>
            <w:tcW w:w="1842" w:type="pct"/>
          </w:tcPr>
          <w:p w14:paraId="5DC35AD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CC2B87" w:rsidRPr="00E451E4" w14:paraId="6B3EE89F" w14:textId="77777777" w:rsidTr="00B07FD8">
        <w:trPr>
          <w:trHeight w:val="151"/>
        </w:trPr>
        <w:tc>
          <w:tcPr>
            <w:cnfStyle w:val="001000000000" w:firstRow="0" w:lastRow="0" w:firstColumn="1" w:lastColumn="0" w:oddVBand="0" w:evenVBand="0" w:oddHBand="0" w:evenHBand="0" w:firstRowFirstColumn="0" w:firstRowLastColumn="0" w:lastRowFirstColumn="0" w:lastRowLastColumn="0"/>
            <w:tcW w:w="1128" w:type="pct"/>
            <w:vMerge/>
          </w:tcPr>
          <w:p w14:paraId="26352BC1" w14:textId="77777777" w:rsidR="00CC2B87" w:rsidRPr="00E451E4" w:rsidRDefault="00CC2B87" w:rsidP="00B07FD8">
            <w:pPr>
              <w:spacing w:before="40" w:after="40"/>
            </w:pPr>
          </w:p>
        </w:tc>
        <w:tc>
          <w:tcPr>
            <w:tcW w:w="888" w:type="pct"/>
            <w:vMerge w:val="restart"/>
          </w:tcPr>
          <w:p w14:paraId="60DC603B"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Social</w:t>
            </w:r>
          </w:p>
        </w:tc>
        <w:tc>
          <w:tcPr>
            <w:tcW w:w="1142" w:type="pct"/>
          </w:tcPr>
          <w:p w14:paraId="01649E7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Privacy concerns within household</w:t>
            </w:r>
          </w:p>
        </w:tc>
        <w:tc>
          <w:tcPr>
            <w:tcW w:w="1842" w:type="pct"/>
          </w:tcPr>
          <w:p w14:paraId="0C1FE55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Restriction</w:t>
            </w:r>
          </w:p>
          <w:p w14:paraId="3EAE179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Restructuring home testing environment</w:t>
            </w:r>
          </w:p>
          <w:p w14:paraId="37CBF12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Modeling</w:t>
            </w:r>
          </w:p>
          <w:p w14:paraId="25EF5FE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Enabling</w:t>
            </w:r>
          </w:p>
        </w:tc>
      </w:tr>
      <w:tr w:rsidR="00CC2B87" w:rsidRPr="00E451E4" w14:paraId="13AB25EF" w14:textId="77777777" w:rsidTr="00B07FD8">
        <w:trPr>
          <w:trHeight w:val="222"/>
        </w:trPr>
        <w:tc>
          <w:tcPr>
            <w:cnfStyle w:val="001000000000" w:firstRow="0" w:lastRow="0" w:firstColumn="1" w:lastColumn="0" w:oddVBand="0" w:evenVBand="0" w:oddHBand="0" w:evenHBand="0" w:firstRowFirstColumn="0" w:firstRowLastColumn="0" w:lastRowFirstColumn="0" w:lastRowLastColumn="0"/>
            <w:tcW w:w="1128" w:type="pct"/>
            <w:vMerge/>
          </w:tcPr>
          <w:p w14:paraId="676F1571" w14:textId="77777777" w:rsidR="00CC2B87" w:rsidRPr="00E451E4" w:rsidRDefault="00CC2B87" w:rsidP="00B07FD8">
            <w:pPr>
              <w:spacing w:before="40" w:after="40"/>
            </w:pPr>
          </w:p>
        </w:tc>
        <w:tc>
          <w:tcPr>
            <w:tcW w:w="888" w:type="pct"/>
            <w:vMerge/>
          </w:tcPr>
          <w:p w14:paraId="2B968FA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p>
        </w:tc>
        <w:tc>
          <w:tcPr>
            <w:tcW w:w="1142" w:type="pct"/>
          </w:tcPr>
          <w:p w14:paraId="4A11E052"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Social influence of other household members</w:t>
            </w:r>
          </w:p>
        </w:tc>
        <w:tc>
          <w:tcPr>
            <w:tcW w:w="1842" w:type="pct"/>
          </w:tcPr>
          <w:p w14:paraId="2AD77DC9"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Restructuring social environment</w:t>
            </w:r>
          </w:p>
          <w:p w14:paraId="28015340"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Modeling</w:t>
            </w:r>
          </w:p>
          <w:p w14:paraId="55E37FD0"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Enabling</w:t>
            </w:r>
          </w:p>
        </w:tc>
      </w:tr>
      <w:tr w:rsidR="00CC2B87" w:rsidRPr="00E451E4" w14:paraId="4DECFC64" w14:textId="77777777" w:rsidTr="00B07FD8">
        <w:trPr>
          <w:trHeight w:val="222"/>
        </w:trPr>
        <w:tc>
          <w:tcPr>
            <w:cnfStyle w:val="001000000000" w:firstRow="0" w:lastRow="0" w:firstColumn="1" w:lastColumn="0" w:oddVBand="0" w:evenVBand="0" w:oddHBand="0" w:evenHBand="0" w:firstRowFirstColumn="0" w:firstRowLastColumn="0" w:lastRowFirstColumn="0" w:lastRowLastColumn="0"/>
            <w:tcW w:w="1128" w:type="pct"/>
            <w:vMerge/>
            <w:tcBorders>
              <w:bottom w:val="double" w:sz="4" w:space="0" w:color="auto"/>
            </w:tcBorders>
          </w:tcPr>
          <w:p w14:paraId="27DAED5C" w14:textId="77777777" w:rsidR="00CC2B87" w:rsidRPr="00E451E4" w:rsidRDefault="00CC2B87" w:rsidP="00B07FD8">
            <w:pPr>
              <w:spacing w:before="40" w:after="40"/>
            </w:pPr>
          </w:p>
        </w:tc>
        <w:tc>
          <w:tcPr>
            <w:tcW w:w="888" w:type="pct"/>
            <w:vMerge/>
            <w:tcBorders>
              <w:bottom w:val="double" w:sz="4" w:space="0" w:color="auto"/>
            </w:tcBorders>
          </w:tcPr>
          <w:p w14:paraId="14D0AA5B"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p>
        </w:tc>
        <w:tc>
          <w:tcPr>
            <w:tcW w:w="1142" w:type="pct"/>
            <w:tcBorders>
              <w:bottom w:val="double" w:sz="4" w:space="0" w:color="auto"/>
            </w:tcBorders>
          </w:tcPr>
          <w:p w14:paraId="242426EC"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HIV and/or TB stigma</w:t>
            </w:r>
          </w:p>
        </w:tc>
        <w:tc>
          <w:tcPr>
            <w:tcW w:w="1842" w:type="pct"/>
            <w:tcBorders>
              <w:bottom w:val="double" w:sz="4" w:space="0" w:color="auto"/>
            </w:tcBorders>
          </w:tcPr>
          <w:p w14:paraId="19F5F89D"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Restructuring environment</w:t>
            </w:r>
          </w:p>
          <w:p w14:paraId="0C4F6073"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Modeling with normalizing language</w:t>
            </w:r>
          </w:p>
          <w:p w14:paraId="5C33E535"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Enabling</w:t>
            </w:r>
          </w:p>
        </w:tc>
      </w:tr>
      <w:tr w:rsidR="00CC2B87" w:rsidRPr="00E451E4" w14:paraId="5953EF35" w14:textId="77777777" w:rsidTr="00B07FD8">
        <w:trPr>
          <w:trHeight w:val="1064"/>
        </w:trPr>
        <w:tc>
          <w:tcPr>
            <w:cnfStyle w:val="001000000000" w:firstRow="0" w:lastRow="0" w:firstColumn="1" w:lastColumn="0" w:oddVBand="0" w:evenVBand="0" w:oddHBand="0" w:evenHBand="0" w:firstRowFirstColumn="0" w:firstRowLastColumn="0" w:lastRowFirstColumn="0" w:lastRowLastColumn="0"/>
            <w:tcW w:w="1128" w:type="pct"/>
            <w:vMerge w:val="restart"/>
            <w:tcBorders>
              <w:top w:val="double" w:sz="4" w:space="0" w:color="auto"/>
            </w:tcBorders>
          </w:tcPr>
          <w:p w14:paraId="179B75E0" w14:textId="77777777" w:rsidR="00CC2B87" w:rsidRPr="00E451E4" w:rsidRDefault="00CC2B87" w:rsidP="00B07FD8">
            <w:pPr>
              <w:spacing w:before="40" w:after="40"/>
            </w:pPr>
            <w:r w:rsidRPr="00E451E4">
              <w:t>MOTIVATION</w:t>
            </w:r>
          </w:p>
        </w:tc>
        <w:tc>
          <w:tcPr>
            <w:tcW w:w="888" w:type="pct"/>
            <w:tcBorders>
              <w:top w:val="double" w:sz="4" w:space="0" w:color="auto"/>
            </w:tcBorders>
          </w:tcPr>
          <w:p w14:paraId="4205DB48"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Reflective</w:t>
            </w:r>
          </w:p>
        </w:tc>
        <w:tc>
          <w:tcPr>
            <w:tcW w:w="1142" w:type="pct"/>
            <w:tcBorders>
              <w:top w:val="double" w:sz="4" w:space="0" w:color="auto"/>
            </w:tcBorders>
          </w:tcPr>
          <w:p w14:paraId="75BA28E1"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Lack of confidence in health care system</w:t>
            </w:r>
          </w:p>
        </w:tc>
        <w:tc>
          <w:tcPr>
            <w:tcW w:w="1842" w:type="pct"/>
            <w:tcBorders>
              <w:top w:val="double" w:sz="4" w:space="0" w:color="auto"/>
            </w:tcBorders>
          </w:tcPr>
          <w:p w14:paraId="01BF23C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Educating</w:t>
            </w:r>
          </w:p>
          <w:p w14:paraId="1CCC02ED"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Persuading</w:t>
            </w:r>
          </w:p>
          <w:p w14:paraId="59990714"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Modeling</w:t>
            </w:r>
          </w:p>
          <w:p w14:paraId="5EB177F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Enabling</w:t>
            </w:r>
          </w:p>
        </w:tc>
      </w:tr>
      <w:tr w:rsidR="00CC2B87" w:rsidRPr="00E451E4" w14:paraId="411EC7CA" w14:textId="77777777" w:rsidTr="00B07FD8">
        <w:trPr>
          <w:trHeight w:val="137"/>
        </w:trPr>
        <w:tc>
          <w:tcPr>
            <w:cnfStyle w:val="001000000000" w:firstRow="0" w:lastRow="0" w:firstColumn="1" w:lastColumn="0" w:oddVBand="0" w:evenVBand="0" w:oddHBand="0" w:evenHBand="0" w:firstRowFirstColumn="0" w:firstRowLastColumn="0" w:lastRowFirstColumn="0" w:lastRowLastColumn="0"/>
            <w:tcW w:w="1128" w:type="pct"/>
            <w:vMerge/>
          </w:tcPr>
          <w:p w14:paraId="040CB21A" w14:textId="77777777" w:rsidR="00CC2B87" w:rsidRPr="00E451E4" w:rsidRDefault="00CC2B87" w:rsidP="00B07FD8">
            <w:pPr>
              <w:spacing w:before="40" w:after="40"/>
            </w:pPr>
          </w:p>
        </w:tc>
        <w:tc>
          <w:tcPr>
            <w:tcW w:w="888" w:type="pct"/>
          </w:tcPr>
          <w:p w14:paraId="76194DDC"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i/>
              </w:rPr>
            </w:pPr>
            <w:r w:rsidRPr="00E451E4">
              <w:rPr>
                <w:i/>
              </w:rPr>
              <w:t>Automatic</w:t>
            </w:r>
          </w:p>
        </w:tc>
        <w:tc>
          <w:tcPr>
            <w:tcW w:w="1142" w:type="pct"/>
          </w:tcPr>
          <w:p w14:paraId="43CCD68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Fear of positive results*</w:t>
            </w:r>
          </w:p>
        </w:tc>
        <w:tc>
          <w:tcPr>
            <w:tcW w:w="1842" w:type="pct"/>
          </w:tcPr>
          <w:p w14:paraId="244EB836"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Persuading</w:t>
            </w:r>
          </w:p>
          <w:p w14:paraId="7AFDA7CF"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Incentivizing</w:t>
            </w:r>
          </w:p>
          <w:p w14:paraId="701BB93E"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E451E4">
              <w:rPr>
                <w:b/>
                <w:sz w:val="20"/>
                <w:szCs w:val="20"/>
              </w:rPr>
              <w:t>Modeling normalizing language</w:t>
            </w:r>
          </w:p>
          <w:p w14:paraId="729E61E7" w14:textId="77777777" w:rsidR="00CC2B87" w:rsidRPr="00E451E4" w:rsidRDefault="00CC2B87" w:rsidP="00B07FD8">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451E4">
              <w:rPr>
                <w:sz w:val="20"/>
                <w:szCs w:val="20"/>
              </w:rPr>
              <w:t>Enabling</w:t>
            </w:r>
          </w:p>
        </w:tc>
      </w:tr>
    </w:tbl>
    <w:p w14:paraId="54E36760" w14:textId="77777777" w:rsidR="00CC2B87" w:rsidRPr="00E451E4" w:rsidRDefault="00CC2B87" w:rsidP="00CC2B87">
      <w:pPr>
        <w:sectPr w:rsidR="00CC2B87" w:rsidRPr="00E451E4" w:rsidSect="00AC0031">
          <w:pgSz w:w="12240" w:h="15840"/>
          <w:pgMar w:top="1440" w:right="1440" w:bottom="1440" w:left="1440" w:header="720" w:footer="720" w:gutter="0"/>
          <w:lnNumType w:countBy="1" w:restart="continuous"/>
          <w:cols w:space="720"/>
          <w:docGrid w:linePitch="400"/>
        </w:sectPr>
      </w:pPr>
      <w:r w:rsidRPr="00E451E4">
        <w:rPr>
          <w:sz w:val="20"/>
          <w:szCs w:val="20"/>
        </w:rPr>
        <w:t>*Bold indicates major emergent themes in interviews and recommended intervention functions. Further emergent themes identified in interviews and intervention functions are included for reference.</w:t>
      </w:r>
    </w:p>
    <w:p w14:paraId="6C9EA3B0" w14:textId="0F93242F" w:rsidR="00DF39E8" w:rsidRDefault="00DF39E8" w:rsidP="00796AA4">
      <w:pPr>
        <w:rPr>
          <w:color w:val="000000" w:themeColor="text1"/>
        </w:rPr>
      </w:pPr>
    </w:p>
    <w:sectPr w:rsidR="00DF39E8" w:rsidSect="00B07FD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E8"/>
    <w:rsid w:val="000113E7"/>
    <w:rsid w:val="000242B1"/>
    <w:rsid w:val="0003600D"/>
    <w:rsid w:val="00050BED"/>
    <w:rsid w:val="000623B4"/>
    <w:rsid w:val="00062D1F"/>
    <w:rsid w:val="000669D6"/>
    <w:rsid w:val="0008354C"/>
    <w:rsid w:val="000B4266"/>
    <w:rsid w:val="000E50F6"/>
    <w:rsid w:val="00115578"/>
    <w:rsid w:val="001218FC"/>
    <w:rsid w:val="00136870"/>
    <w:rsid w:val="00144BEC"/>
    <w:rsid w:val="001462E3"/>
    <w:rsid w:val="00147D99"/>
    <w:rsid w:val="00170FE5"/>
    <w:rsid w:val="00172438"/>
    <w:rsid w:val="001853D0"/>
    <w:rsid w:val="001870D4"/>
    <w:rsid w:val="001908E1"/>
    <w:rsid w:val="00194DA7"/>
    <w:rsid w:val="001D3D92"/>
    <w:rsid w:val="001E225E"/>
    <w:rsid w:val="0025416D"/>
    <w:rsid w:val="00266EAA"/>
    <w:rsid w:val="00276123"/>
    <w:rsid w:val="00314C81"/>
    <w:rsid w:val="00317EB3"/>
    <w:rsid w:val="003316CD"/>
    <w:rsid w:val="003519A8"/>
    <w:rsid w:val="00360381"/>
    <w:rsid w:val="003C1320"/>
    <w:rsid w:val="003D01BE"/>
    <w:rsid w:val="00403643"/>
    <w:rsid w:val="00407FBF"/>
    <w:rsid w:val="004100E8"/>
    <w:rsid w:val="00421C49"/>
    <w:rsid w:val="0047140F"/>
    <w:rsid w:val="00476B92"/>
    <w:rsid w:val="00482D7C"/>
    <w:rsid w:val="004B0AEF"/>
    <w:rsid w:val="004C6A59"/>
    <w:rsid w:val="004E3069"/>
    <w:rsid w:val="005017F7"/>
    <w:rsid w:val="00517C9E"/>
    <w:rsid w:val="00520762"/>
    <w:rsid w:val="00524292"/>
    <w:rsid w:val="005C1995"/>
    <w:rsid w:val="005C3379"/>
    <w:rsid w:val="00630133"/>
    <w:rsid w:val="0063125F"/>
    <w:rsid w:val="00650FFD"/>
    <w:rsid w:val="00680D61"/>
    <w:rsid w:val="0068476C"/>
    <w:rsid w:val="006B4C2F"/>
    <w:rsid w:val="006C2502"/>
    <w:rsid w:val="006D0EEB"/>
    <w:rsid w:val="006D1297"/>
    <w:rsid w:val="007012EC"/>
    <w:rsid w:val="00706350"/>
    <w:rsid w:val="00734A69"/>
    <w:rsid w:val="00746094"/>
    <w:rsid w:val="00761CF7"/>
    <w:rsid w:val="007645E4"/>
    <w:rsid w:val="00765457"/>
    <w:rsid w:val="00767BAC"/>
    <w:rsid w:val="00796AA4"/>
    <w:rsid w:val="007F1540"/>
    <w:rsid w:val="0080619B"/>
    <w:rsid w:val="008208E5"/>
    <w:rsid w:val="0083772F"/>
    <w:rsid w:val="00840AEE"/>
    <w:rsid w:val="00870A9A"/>
    <w:rsid w:val="00894752"/>
    <w:rsid w:val="008A14D5"/>
    <w:rsid w:val="008A52ED"/>
    <w:rsid w:val="008E0F22"/>
    <w:rsid w:val="008E4691"/>
    <w:rsid w:val="009165A6"/>
    <w:rsid w:val="00930F1F"/>
    <w:rsid w:val="00937B68"/>
    <w:rsid w:val="00963262"/>
    <w:rsid w:val="00965B36"/>
    <w:rsid w:val="00975C60"/>
    <w:rsid w:val="009A09F2"/>
    <w:rsid w:val="009A4AF6"/>
    <w:rsid w:val="009D71D8"/>
    <w:rsid w:val="009F601D"/>
    <w:rsid w:val="00A56B11"/>
    <w:rsid w:val="00A7057F"/>
    <w:rsid w:val="00A9600D"/>
    <w:rsid w:val="00AB2791"/>
    <w:rsid w:val="00AC0031"/>
    <w:rsid w:val="00AE0AE6"/>
    <w:rsid w:val="00B07FD8"/>
    <w:rsid w:val="00B5422F"/>
    <w:rsid w:val="00B55E95"/>
    <w:rsid w:val="00B70DF4"/>
    <w:rsid w:val="00BA6E89"/>
    <w:rsid w:val="00BC7FE0"/>
    <w:rsid w:val="00C23CCC"/>
    <w:rsid w:val="00C47CB9"/>
    <w:rsid w:val="00C5788C"/>
    <w:rsid w:val="00C66D19"/>
    <w:rsid w:val="00C81CF5"/>
    <w:rsid w:val="00C957BF"/>
    <w:rsid w:val="00CA0709"/>
    <w:rsid w:val="00CA4D49"/>
    <w:rsid w:val="00CC2B87"/>
    <w:rsid w:val="00CE2180"/>
    <w:rsid w:val="00CE3EFD"/>
    <w:rsid w:val="00D11E51"/>
    <w:rsid w:val="00D43648"/>
    <w:rsid w:val="00D436C9"/>
    <w:rsid w:val="00D87E31"/>
    <w:rsid w:val="00D93725"/>
    <w:rsid w:val="00DB6853"/>
    <w:rsid w:val="00DE7CCE"/>
    <w:rsid w:val="00DF39E8"/>
    <w:rsid w:val="00E34EC8"/>
    <w:rsid w:val="00E74D03"/>
    <w:rsid w:val="00EF5829"/>
    <w:rsid w:val="00F1198D"/>
    <w:rsid w:val="00F2549B"/>
    <w:rsid w:val="00F26B6E"/>
    <w:rsid w:val="00F35D0B"/>
    <w:rsid w:val="00F42588"/>
    <w:rsid w:val="00F470C3"/>
    <w:rsid w:val="00FA4C68"/>
    <w:rsid w:val="00FB7536"/>
    <w:rsid w:val="00FC42D7"/>
    <w:rsid w:val="00FC6EB3"/>
    <w:rsid w:val="00FD3D5B"/>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AF0BD"/>
  <w14:defaultImageDpi w14:val="32767"/>
  <w15:docId w15:val="{E539C2A3-C928-4DE4-938D-993D5E9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39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61CF7"/>
    <w:rPr>
      <w:sz w:val="18"/>
      <w:szCs w:val="18"/>
    </w:rPr>
  </w:style>
  <w:style w:type="paragraph" w:styleId="CommentText">
    <w:name w:val="annotation text"/>
    <w:basedOn w:val="Normal"/>
    <w:link w:val="CommentTextChar"/>
    <w:uiPriority w:val="99"/>
    <w:unhideWhenUsed/>
    <w:rsid w:val="00761CF7"/>
    <w:rPr>
      <w:rFonts w:asciiTheme="minorHAnsi" w:hAnsiTheme="minorHAnsi" w:cstheme="minorBidi"/>
    </w:rPr>
  </w:style>
  <w:style w:type="character" w:customStyle="1" w:styleId="CommentTextChar">
    <w:name w:val="Comment Text Char"/>
    <w:basedOn w:val="DefaultParagraphFont"/>
    <w:link w:val="CommentText"/>
    <w:uiPriority w:val="99"/>
    <w:rsid w:val="00761CF7"/>
  </w:style>
  <w:style w:type="paragraph" w:styleId="BalloonText">
    <w:name w:val="Balloon Text"/>
    <w:basedOn w:val="Normal"/>
    <w:link w:val="BalloonTextChar"/>
    <w:uiPriority w:val="99"/>
    <w:semiHidden/>
    <w:unhideWhenUsed/>
    <w:rsid w:val="00761CF7"/>
    <w:rPr>
      <w:sz w:val="18"/>
      <w:szCs w:val="18"/>
    </w:rPr>
  </w:style>
  <w:style w:type="character" w:customStyle="1" w:styleId="BalloonTextChar">
    <w:name w:val="Balloon Text Char"/>
    <w:basedOn w:val="DefaultParagraphFont"/>
    <w:link w:val="BalloonText"/>
    <w:uiPriority w:val="99"/>
    <w:semiHidden/>
    <w:rsid w:val="00761CF7"/>
    <w:rPr>
      <w:rFonts w:ascii="Times New Roman" w:hAnsi="Times New Roman" w:cs="Times New Roman"/>
      <w:sz w:val="18"/>
      <w:szCs w:val="18"/>
    </w:rPr>
  </w:style>
  <w:style w:type="character" w:styleId="LineNumber">
    <w:name w:val="line number"/>
    <w:basedOn w:val="DefaultParagraphFont"/>
    <w:uiPriority w:val="99"/>
    <w:semiHidden/>
    <w:unhideWhenUsed/>
    <w:rsid w:val="0068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Paynter, Susan</cp:lastModifiedBy>
  <cp:revision>2</cp:revision>
  <dcterms:created xsi:type="dcterms:W3CDTF">2017-12-28T19:04:00Z</dcterms:created>
  <dcterms:modified xsi:type="dcterms:W3CDTF">2017-12-28T19:04:00Z</dcterms:modified>
</cp:coreProperties>
</file>