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4C" w:rsidRPr="007C686A" w:rsidRDefault="00483D7A">
      <w:pPr>
        <w:rPr>
          <w:rFonts w:ascii="Times New Roman" w:hAnsi="Times New Roman" w:cs="Times New Roman"/>
          <w:b/>
        </w:rPr>
      </w:pPr>
      <w:r w:rsidRPr="007C686A">
        <w:rPr>
          <w:rFonts w:ascii="Times New Roman" w:hAnsi="Times New Roman" w:cs="Times New Roman"/>
          <w:b/>
        </w:rPr>
        <w:t xml:space="preserve">Supplemental tables </w:t>
      </w:r>
    </w:p>
    <w:p w:rsidR="00483D7A" w:rsidRPr="00326666" w:rsidRDefault="00483D7A" w:rsidP="00483D7A">
      <w:pPr>
        <w:rPr>
          <w:rFonts w:ascii="Times New Roman" w:hAnsi="Times New Roman" w:cs="Times New Roman"/>
          <w:b/>
          <w:sz w:val="20"/>
          <w:szCs w:val="20"/>
        </w:rPr>
      </w:pPr>
      <w:r w:rsidRPr="00326666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326666">
        <w:rPr>
          <w:rFonts w:ascii="Times New Roman" w:hAnsi="Times New Roman" w:cs="Times New Roman"/>
          <w:b/>
          <w:sz w:val="20"/>
          <w:szCs w:val="20"/>
        </w:rPr>
        <w:t xml:space="preserve">: Summary of mother- infant attrition and retention for the MIR4Health cohort at six months postpartum </w:t>
      </w:r>
    </w:p>
    <w:tbl>
      <w:tblPr>
        <w:tblStyle w:val="LightShading6"/>
        <w:tblW w:w="0" w:type="auto"/>
        <w:tblLook w:val="04A0" w:firstRow="1" w:lastRow="0" w:firstColumn="1" w:lastColumn="0" w:noHBand="0" w:noVBand="1"/>
      </w:tblPr>
      <w:tblGrid>
        <w:gridCol w:w="1733"/>
        <w:gridCol w:w="968"/>
        <w:gridCol w:w="1412"/>
        <w:gridCol w:w="1351"/>
        <w:gridCol w:w="1136"/>
        <w:gridCol w:w="1347"/>
        <w:gridCol w:w="1413"/>
      </w:tblGrid>
      <w:tr w:rsidR="00483D7A" w:rsidRPr="00326666" w:rsidTr="008D2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483D7A" w:rsidRPr="00326666" w:rsidRDefault="00483D7A" w:rsidP="008D28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483D7A" w:rsidRPr="00326666" w:rsidRDefault="00483D7A" w:rsidP="008D2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6666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428" w:type="dxa"/>
          </w:tcPr>
          <w:p w:rsidR="00483D7A" w:rsidRPr="00326666" w:rsidRDefault="00483D7A" w:rsidP="008D2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6666">
              <w:rPr>
                <w:rFonts w:ascii="Times New Roman" w:hAnsi="Times New Roman" w:cs="Times New Roman"/>
                <w:sz w:val="16"/>
                <w:szCs w:val="16"/>
              </w:rPr>
              <w:t>Mother/infant died</w:t>
            </w:r>
          </w:p>
        </w:tc>
        <w:tc>
          <w:tcPr>
            <w:tcW w:w="2529" w:type="dxa"/>
            <w:gridSpan w:val="2"/>
          </w:tcPr>
          <w:p w:rsidR="00483D7A" w:rsidRPr="00326666" w:rsidRDefault="00483D7A" w:rsidP="008D2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6666">
              <w:rPr>
                <w:rFonts w:ascii="Times New Roman" w:hAnsi="Times New Roman" w:cs="Times New Roman"/>
                <w:sz w:val="16"/>
                <w:szCs w:val="16"/>
              </w:rPr>
              <w:t>Lost to follow –up</w:t>
            </w:r>
          </w:p>
          <w:p w:rsidR="00483D7A" w:rsidRPr="00326666" w:rsidRDefault="00483D7A" w:rsidP="008D2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83D7A" w:rsidRPr="00326666" w:rsidRDefault="00483D7A" w:rsidP="008D2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6666">
              <w:rPr>
                <w:rFonts w:ascii="Times New Roman" w:hAnsi="Times New Roman" w:cs="Times New Roman"/>
                <w:sz w:val="16"/>
                <w:szCs w:val="16"/>
              </w:rPr>
              <w:t xml:space="preserve">Total attrition </w:t>
            </w:r>
          </w:p>
        </w:tc>
        <w:tc>
          <w:tcPr>
            <w:tcW w:w="1453" w:type="dxa"/>
          </w:tcPr>
          <w:p w:rsidR="00483D7A" w:rsidRPr="00326666" w:rsidRDefault="00483D7A" w:rsidP="008D2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6666">
              <w:rPr>
                <w:rFonts w:ascii="Times New Roman" w:hAnsi="Times New Roman" w:cs="Times New Roman"/>
                <w:sz w:val="16"/>
                <w:szCs w:val="16"/>
              </w:rPr>
              <w:t xml:space="preserve">Total retained* </w:t>
            </w:r>
          </w:p>
        </w:tc>
      </w:tr>
      <w:tr w:rsidR="00483D7A" w:rsidRPr="00326666" w:rsidTr="008D2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483D7A" w:rsidRPr="00326666" w:rsidRDefault="00483D7A" w:rsidP="008D28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483D7A" w:rsidRPr="00326666" w:rsidRDefault="00483D7A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</w:tcPr>
          <w:p w:rsidR="00483D7A" w:rsidRPr="00326666" w:rsidRDefault="00483D7A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483D7A" w:rsidRPr="00326666" w:rsidRDefault="00483D7A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6666">
              <w:rPr>
                <w:rFonts w:ascii="Times New Roman" w:hAnsi="Times New Roman" w:cs="Times New Roman"/>
                <w:sz w:val="16"/>
                <w:szCs w:val="16"/>
              </w:rPr>
              <w:t>(Pregnancy loss)</w:t>
            </w:r>
          </w:p>
        </w:tc>
        <w:tc>
          <w:tcPr>
            <w:tcW w:w="1149" w:type="dxa"/>
          </w:tcPr>
          <w:p w:rsidR="00483D7A" w:rsidRPr="00326666" w:rsidRDefault="00483D7A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6666">
              <w:rPr>
                <w:rFonts w:ascii="Times New Roman" w:hAnsi="Times New Roman" w:cs="Times New Roman"/>
                <w:sz w:val="16"/>
                <w:szCs w:val="16"/>
              </w:rPr>
              <w:t>(Unknown)</w:t>
            </w:r>
          </w:p>
        </w:tc>
        <w:tc>
          <w:tcPr>
            <w:tcW w:w="1378" w:type="dxa"/>
          </w:tcPr>
          <w:p w:rsidR="00483D7A" w:rsidRPr="00326666" w:rsidRDefault="00483D7A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:rsidR="00483D7A" w:rsidRPr="00326666" w:rsidRDefault="00483D7A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3D7A" w:rsidRPr="00326666" w:rsidTr="008D2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483D7A" w:rsidRPr="00326666" w:rsidRDefault="00483D7A" w:rsidP="008D28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483D7A" w:rsidRPr="00326666" w:rsidRDefault="00483D7A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6666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8" w:type="dxa"/>
          </w:tcPr>
          <w:p w:rsidR="00483D7A" w:rsidRPr="00326666" w:rsidRDefault="00483D7A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6666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380" w:type="dxa"/>
          </w:tcPr>
          <w:p w:rsidR="00483D7A" w:rsidRPr="00326666" w:rsidRDefault="00483D7A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6666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49" w:type="dxa"/>
          </w:tcPr>
          <w:p w:rsidR="00483D7A" w:rsidRPr="00326666" w:rsidRDefault="00483D7A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6666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378" w:type="dxa"/>
          </w:tcPr>
          <w:p w:rsidR="00483D7A" w:rsidRPr="00326666" w:rsidRDefault="00483D7A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6666">
              <w:rPr>
                <w:rFonts w:ascii="Times New Roman" w:hAnsi="Times New Roman" w:cs="Times New Roman"/>
                <w:sz w:val="16"/>
                <w:szCs w:val="16"/>
              </w:rPr>
              <w:t>E=B+C+D</w:t>
            </w:r>
          </w:p>
        </w:tc>
        <w:tc>
          <w:tcPr>
            <w:tcW w:w="1453" w:type="dxa"/>
          </w:tcPr>
          <w:p w:rsidR="00483D7A" w:rsidRPr="00326666" w:rsidRDefault="00483D7A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6666">
              <w:rPr>
                <w:rFonts w:ascii="Times New Roman" w:hAnsi="Times New Roman" w:cs="Times New Roman"/>
                <w:sz w:val="16"/>
                <w:szCs w:val="16"/>
              </w:rPr>
              <w:t>F=A-E</w:t>
            </w:r>
          </w:p>
        </w:tc>
      </w:tr>
      <w:tr w:rsidR="00483D7A" w:rsidRPr="00326666" w:rsidTr="008D2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483D7A" w:rsidRPr="00326666" w:rsidRDefault="00483D7A" w:rsidP="008D2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666">
              <w:rPr>
                <w:rFonts w:ascii="Times New Roman" w:hAnsi="Times New Roman" w:cs="Times New Roman"/>
                <w:sz w:val="16"/>
                <w:szCs w:val="16"/>
              </w:rPr>
              <w:t xml:space="preserve">Total </w:t>
            </w:r>
          </w:p>
        </w:tc>
        <w:tc>
          <w:tcPr>
            <w:tcW w:w="1006" w:type="dxa"/>
          </w:tcPr>
          <w:p w:rsidR="00483D7A" w:rsidRPr="00326666" w:rsidRDefault="00483D7A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6666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428" w:type="dxa"/>
          </w:tcPr>
          <w:p w:rsidR="00483D7A" w:rsidRPr="00326666" w:rsidRDefault="00483D7A" w:rsidP="00F60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6666">
              <w:rPr>
                <w:rFonts w:ascii="Times New Roman" w:hAnsi="Times New Roman" w:cs="Times New Roman"/>
                <w:sz w:val="16"/>
                <w:szCs w:val="16"/>
              </w:rPr>
              <w:t>10 (2</w:t>
            </w:r>
            <w:r w:rsidR="00F60F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6666">
              <w:rPr>
                <w:rFonts w:ascii="Times New Roman" w:hAnsi="Times New Roman" w:cs="Times New Roman"/>
                <w:sz w:val="16"/>
                <w:szCs w:val="16"/>
              </w:rPr>
              <w:t>9%)</w:t>
            </w:r>
          </w:p>
        </w:tc>
        <w:tc>
          <w:tcPr>
            <w:tcW w:w="1380" w:type="dxa"/>
          </w:tcPr>
          <w:p w:rsidR="00483D7A" w:rsidRPr="00326666" w:rsidRDefault="00483D7A" w:rsidP="00F60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6666">
              <w:rPr>
                <w:rFonts w:ascii="Times New Roman" w:hAnsi="Times New Roman" w:cs="Times New Roman"/>
                <w:sz w:val="16"/>
                <w:szCs w:val="16"/>
              </w:rPr>
              <w:t>29 (8</w:t>
            </w:r>
            <w:r w:rsidR="00F60F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6666">
              <w:rPr>
                <w:rFonts w:ascii="Times New Roman" w:hAnsi="Times New Roman" w:cs="Times New Roman"/>
                <w:sz w:val="16"/>
                <w:szCs w:val="16"/>
              </w:rPr>
              <w:t>5%)</w:t>
            </w:r>
          </w:p>
        </w:tc>
        <w:tc>
          <w:tcPr>
            <w:tcW w:w="1149" w:type="dxa"/>
          </w:tcPr>
          <w:p w:rsidR="00483D7A" w:rsidRPr="00326666" w:rsidRDefault="00483D7A" w:rsidP="00F60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6666">
              <w:rPr>
                <w:rFonts w:ascii="Times New Roman" w:hAnsi="Times New Roman" w:cs="Times New Roman"/>
                <w:sz w:val="16"/>
                <w:szCs w:val="16"/>
              </w:rPr>
              <w:t>41(12</w:t>
            </w:r>
            <w:r w:rsidR="00F60F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6666">
              <w:rPr>
                <w:rFonts w:ascii="Times New Roman" w:hAnsi="Times New Roman" w:cs="Times New Roman"/>
                <w:sz w:val="16"/>
                <w:szCs w:val="16"/>
              </w:rPr>
              <w:t>1%)</w:t>
            </w:r>
          </w:p>
        </w:tc>
        <w:tc>
          <w:tcPr>
            <w:tcW w:w="1378" w:type="dxa"/>
          </w:tcPr>
          <w:p w:rsidR="00483D7A" w:rsidRPr="00326666" w:rsidRDefault="00483D7A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6666">
              <w:rPr>
                <w:rFonts w:ascii="Times New Roman" w:hAnsi="Times New Roman" w:cs="Times New Roman"/>
                <w:sz w:val="16"/>
                <w:szCs w:val="16"/>
              </w:rPr>
              <w:t>80 (23·5%)</w:t>
            </w:r>
          </w:p>
        </w:tc>
        <w:tc>
          <w:tcPr>
            <w:tcW w:w="1453" w:type="dxa"/>
          </w:tcPr>
          <w:p w:rsidR="00483D7A" w:rsidRPr="00326666" w:rsidRDefault="00483D7A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6666">
              <w:rPr>
                <w:rFonts w:ascii="Times New Roman" w:hAnsi="Times New Roman" w:cs="Times New Roman"/>
                <w:sz w:val="16"/>
                <w:szCs w:val="16"/>
              </w:rPr>
              <w:t>260 (76·5%)</w:t>
            </w:r>
          </w:p>
        </w:tc>
      </w:tr>
      <w:tr w:rsidR="00483D7A" w:rsidRPr="00326666" w:rsidTr="008D2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483D7A" w:rsidRPr="00326666" w:rsidRDefault="00483D7A" w:rsidP="008D2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666">
              <w:rPr>
                <w:rFonts w:ascii="Times New Roman" w:hAnsi="Times New Roman" w:cs="Times New Roman"/>
                <w:sz w:val="16"/>
                <w:szCs w:val="16"/>
              </w:rPr>
              <w:t xml:space="preserve">Intervention </w:t>
            </w:r>
          </w:p>
        </w:tc>
        <w:tc>
          <w:tcPr>
            <w:tcW w:w="1006" w:type="dxa"/>
          </w:tcPr>
          <w:p w:rsidR="00483D7A" w:rsidRPr="00326666" w:rsidRDefault="00483D7A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6666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428" w:type="dxa"/>
          </w:tcPr>
          <w:p w:rsidR="00483D7A" w:rsidRPr="00326666" w:rsidRDefault="00483D7A" w:rsidP="00F60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6666">
              <w:rPr>
                <w:rFonts w:ascii="Times New Roman" w:hAnsi="Times New Roman" w:cs="Times New Roman"/>
                <w:sz w:val="16"/>
                <w:szCs w:val="16"/>
              </w:rPr>
              <w:t>5(2</w:t>
            </w:r>
            <w:r w:rsidR="00F60F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6666">
              <w:rPr>
                <w:rFonts w:ascii="Times New Roman" w:hAnsi="Times New Roman" w:cs="Times New Roman"/>
                <w:sz w:val="16"/>
                <w:szCs w:val="16"/>
              </w:rPr>
              <w:t>9%)</w:t>
            </w:r>
          </w:p>
        </w:tc>
        <w:tc>
          <w:tcPr>
            <w:tcW w:w="1380" w:type="dxa"/>
          </w:tcPr>
          <w:p w:rsidR="00483D7A" w:rsidRPr="00326666" w:rsidRDefault="00483D7A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66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60FF8">
              <w:rPr>
                <w:rFonts w:ascii="Times New Roman" w:hAnsi="Times New Roman" w:cs="Times New Roman"/>
                <w:sz w:val="16"/>
                <w:szCs w:val="16"/>
              </w:rPr>
              <w:t>2 (7.</w:t>
            </w:r>
            <w:r w:rsidRPr="00326666">
              <w:rPr>
                <w:rFonts w:ascii="Times New Roman" w:hAnsi="Times New Roman" w:cs="Times New Roman"/>
                <w:sz w:val="16"/>
                <w:szCs w:val="16"/>
              </w:rPr>
              <w:t>1%)</w:t>
            </w:r>
          </w:p>
        </w:tc>
        <w:tc>
          <w:tcPr>
            <w:tcW w:w="1149" w:type="dxa"/>
          </w:tcPr>
          <w:p w:rsidR="00483D7A" w:rsidRPr="00326666" w:rsidRDefault="00F60FF8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(8.</w:t>
            </w:r>
            <w:r w:rsidR="00483D7A" w:rsidRPr="00326666">
              <w:rPr>
                <w:rFonts w:ascii="Times New Roman" w:hAnsi="Times New Roman" w:cs="Times New Roman"/>
                <w:sz w:val="16"/>
                <w:szCs w:val="16"/>
              </w:rPr>
              <w:t>8%)</w:t>
            </w:r>
          </w:p>
        </w:tc>
        <w:tc>
          <w:tcPr>
            <w:tcW w:w="1378" w:type="dxa"/>
          </w:tcPr>
          <w:p w:rsidR="00483D7A" w:rsidRPr="00326666" w:rsidRDefault="00483D7A" w:rsidP="00F60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6666">
              <w:rPr>
                <w:rFonts w:ascii="Times New Roman" w:hAnsi="Times New Roman" w:cs="Times New Roman"/>
                <w:sz w:val="16"/>
                <w:szCs w:val="16"/>
              </w:rPr>
              <w:t>32 (18</w:t>
            </w:r>
            <w:r w:rsidR="00F60F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6666">
              <w:rPr>
                <w:rFonts w:ascii="Times New Roman" w:hAnsi="Times New Roman" w:cs="Times New Roman"/>
                <w:sz w:val="16"/>
                <w:szCs w:val="16"/>
              </w:rPr>
              <w:t>8%)</w:t>
            </w:r>
          </w:p>
        </w:tc>
        <w:tc>
          <w:tcPr>
            <w:tcW w:w="1453" w:type="dxa"/>
          </w:tcPr>
          <w:p w:rsidR="00483D7A" w:rsidRPr="00326666" w:rsidRDefault="00483D7A" w:rsidP="00F60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6666">
              <w:rPr>
                <w:rFonts w:ascii="Times New Roman" w:hAnsi="Times New Roman" w:cs="Times New Roman"/>
                <w:sz w:val="16"/>
                <w:szCs w:val="16"/>
              </w:rPr>
              <w:t>138 (81</w:t>
            </w:r>
            <w:r w:rsidR="00F60F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6666">
              <w:rPr>
                <w:rFonts w:ascii="Times New Roman" w:hAnsi="Times New Roman" w:cs="Times New Roman"/>
                <w:sz w:val="16"/>
                <w:szCs w:val="16"/>
              </w:rPr>
              <w:t>2%)</w:t>
            </w:r>
          </w:p>
        </w:tc>
      </w:tr>
      <w:tr w:rsidR="00483D7A" w:rsidRPr="00326666" w:rsidTr="008D2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483D7A" w:rsidRPr="00326666" w:rsidRDefault="00483D7A" w:rsidP="008D2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666">
              <w:rPr>
                <w:rFonts w:ascii="Times New Roman" w:hAnsi="Times New Roman" w:cs="Times New Roman"/>
                <w:sz w:val="16"/>
                <w:szCs w:val="16"/>
              </w:rPr>
              <w:t xml:space="preserve">SOC </w:t>
            </w:r>
          </w:p>
        </w:tc>
        <w:tc>
          <w:tcPr>
            <w:tcW w:w="1006" w:type="dxa"/>
          </w:tcPr>
          <w:p w:rsidR="00483D7A" w:rsidRPr="00326666" w:rsidRDefault="00483D7A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6666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428" w:type="dxa"/>
          </w:tcPr>
          <w:p w:rsidR="00483D7A" w:rsidRPr="00326666" w:rsidRDefault="00F60FF8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5(2.</w:t>
            </w:r>
            <w:r w:rsidR="00483D7A" w:rsidRPr="00326666">
              <w:rPr>
                <w:rFonts w:ascii="Times New Roman" w:hAnsi="Times New Roman" w:cs="Times New Roman"/>
                <w:sz w:val="16"/>
                <w:szCs w:val="16"/>
              </w:rPr>
              <w:t>9%)</w:t>
            </w:r>
          </w:p>
        </w:tc>
        <w:tc>
          <w:tcPr>
            <w:tcW w:w="1380" w:type="dxa"/>
          </w:tcPr>
          <w:p w:rsidR="00483D7A" w:rsidRPr="00326666" w:rsidRDefault="00483D7A" w:rsidP="00F60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6666">
              <w:rPr>
                <w:rFonts w:ascii="Times New Roman" w:hAnsi="Times New Roman" w:cs="Times New Roman"/>
                <w:sz w:val="16"/>
                <w:szCs w:val="16"/>
              </w:rPr>
              <w:t>17 (10</w:t>
            </w:r>
            <w:r w:rsidR="00F60F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6666">
              <w:rPr>
                <w:rFonts w:ascii="Times New Roman" w:hAnsi="Times New Roman" w:cs="Times New Roman"/>
                <w:sz w:val="16"/>
                <w:szCs w:val="16"/>
              </w:rPr>
              <w:t>0%)</w:t>
            </w:r>
          </w:p>
        </w:tc>
        <w:tc>
          <w:tcPr>
            <w:tcW w:w="1149" w:type="dxa"/>
          </w:tcPr>
          <w:p w:rsidR="00483D7A" w:rsidRPr="00326666" w:rsidRDefault="00F60FF8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(15.</w:t>
            </w:r>
            <w:r w:rsidR="00483D7A" w:rsidRPr="00326666">
              <w:rPr>
                <w:rFonts w:ascii="Times New Roman" w:hAnsi="Times New Roman" w:cs="Times New Roman"/>
                <w:sz w:val="16"/>
                <w:szCs w:val="16"/>
              </w:rPr>
              <w:t>3%)</w:t>
            </w:r>
          </w:p>
        </w:tc>
        <w:tc>
          <w:tcPr>
            <w:tcW w:w="1378" w:type="dxa"/>
          </w:tcPr>
          <w:p w:rsidR="00483D7A" w:rsidRPr="00326666" w:rsidRDefault="00483D7A" w:rsidP="00F60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6666">
              <w:rPr>
                <w:rFonts w:ascii="Times New Roman" w:hAnsi="Times New Roman" w:cs="Times New Roman"/>
                <w:sz w:val="16"/>
                <w:szCs w:val="16"/>
              </w:rPr>
              <w:t>48 (28</w:t>
            </w:r>
            <w:r w:rsidR="00F60F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6666">
              <w:rPr>
                <w:rFonts w:ascii="Times New Roman" w:hAnsi="Times New Roman" w:cs="Times New Roman"/>
                <w:sz w:val="16"/>
                <w:szCs w:val="16"/>
              </w:rPr>
              <w:t>2%)</w:t>
            </w:r>
          </w:p>
        </w:tc>
        <w:tc>
          <w:tcPr>
            <w:tcW w:w="1453" w:type="dxa"/>
          </w:tcPr>
          <w:p w:rsidR="00483D7A" w:rsidRPr="00326666" w:rsidRDefault="00F60FF8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 (71.</w:t>
            </w:r>
            <w:r w:rsidR="00483D7A" w:rsidRPr="00326666">
              <w:rPr>
                <w:rFonts w:ascii="Times New Roman" w:hAnsi="Times New Roman" w:cs="Times New Roman"/>
                <w:sz w:val="16"/>
                <w:szCs w:val="16"/>
              </w:rPr>
              <w:t>8%)</w:t>
            </w:r>
          </w:p>
        </w:tc>
      </w:tr>
      <w:tr w:rsidR="00483D7A" w:rsidRPr="009B10D7" w:rsidTr="008D2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483D7A" w:rsidRPr="009B10D7" w:rsidRDefault="00483D7A" w:rsidP="008D289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10D7">
              <w:rPr>
                <w:rFonts w:ascii="Times New Roman" w:hAnsi="Times New Roman" w:cs="Times New Roman"/>
                <w:b w:val="0"/>
                <w:sz w:val="20"/>
                <w:szCs w:val="20"/>
              </w:rPr>
              <w:t>A-number of subjects, B-maternal or infant death, C-pregnancy loss, D-mother or infant lost  to follow-up, E- attrition, F- mother  -infant pair retained at 6 months</w:t>
            </w:r>
          </w:p>
          <w:p w:rsidR="00483D7A" w:rsidRPr="009B10D7" w:rsidRDefault="00483D7A" w:rsidP="008D289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10D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*Total retained includes verified transfers out; 8 in the intervention arm and 10 in the SOC arm, total 18  </w:t>
            </w:r>
          </w:p>
        </w:tc>
      </w:tr>
    </w:tbl>
    <w:p w:rsidR="00483D7A" w:rsidRPr="009B10D7" w:rsidRDefault="00483D7A"/>
    <w:p w:rsidR="00ED21B7" w:rsidRDefault="00ED21B7"/>
    <w:p w:rsidR="00483D7A" w:rsidRPr="00250BBE" w:rsidRDefault="00483D7A" w:rsidP="00483D7A">
      <w:pPr>
        <w:rPr>
          <w:rFonts w:ascii="Times New Roman" w:hAnsi="Times New Roman" w:cs="Times New Roman"/>
          <w:b/>
          <w:sz w:val="20"/>
          <w:szCs w:val="20"/>
        </w:rPr>
      </w:pPr>
      <w:r w:rsidRPr="00250BBE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250BBE">
        <w:rPr>
          <w:rFonts w:ascii="Times New Roman" w:hAnsi="Times New Roman" w:cs="Times New Roman"/>
          <w:b/>
          <w:sz w:val="20"/>
          <w:szCs w:val="20"/>
        </w:rPr>
        <w:t>: Factors associated with attrition of mother-infant pairs at six months postpartum</w:t>
      </w:r>
    </w:p>
    <w:tbl>
      <w:tblPr>
        <w:tblStyle w:val="LightShading7"/>
        <w:tblW w:w="0" w:type="auto"/>
        <w:tblLook w:val="04A0" w:firstRow="1" w:lastRow="0" w:firstColumn="1" w:lastColumn="0" w:noHBand="0" w:noVBand="1"/>
      </w:tblPr>
      <w:tblGrid>
        <w:gridCol w:w="3528"/>
        <w:gridCol w:w="1080"/>
        <w:gridCol w:w="1620"/>
        <w:gridCol w:w="1440"/>
        <w:gridCol w:w="1530"/>
      </w:tblGrid>
      <w:tr w:rsidR="00483D7A" w:rsidRPr="00250BBE" w:rsidTr="008D2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hideMark/>
          </w:tcPr>
          <w:p w:rsidR="00483D7A" w:rsidRPr="00250BBE" w:rsidRDefault="00483D7A" w:rsidP="008D2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hideMark/>
          </w:tcPr>
          <w:p w:rsidR="00483D7A" w:rsidRPr="00250BBE" w:rsidRDefault="00483D7A" w:rsidP="008D28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Crude RR</w:t>
            </w:r>
          </w:p>
        </w:tc>
        <w:tc>
          <w:tcPr>
            <w:tcW w:w="1620" w:type="dxa"/>
            <w:hideMark/>
          </w:tcPr>
          <w:p w:rsidR="00483D7A" w:rsidRPr="00250BBE" w:rsidRDefault="00483D7A" w:rsidP="008D28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95% CI</w:t>
            </w:r>
          </w:p>
        </w:tc>
        <w:tc>
          <w:tcPr>
            <w:tcW w:w="1440" w:type="dxa"/>
            <w:hideMark/>
          </w:tcPr>
          <w:p w:rsidR="00483D7A" w:rsidRPr="00250BBE" w:rsidRDefault="00483D7A" w:rsidP="008D28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Adjusted RR*</w:t>
            </w:r>
          </w:p>
        </w:tc>
        <w:tc>
          <w:tcPr>
            <w:tcW w:w="1530" w:type="dxa"/>
            <w:hideMark/>
          </w:tcPr>
          <w:p w:rsidR="00483D7A" w:rsidRPr="00250BBE" w:rsidRDefault="00483D7A" w:rsidP="008D28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95% CI</w:t>
            </w:r>
          </w:p>
        </w:tc>
      </w:tr>
      <w:tr w:rsidR="00483D7A" w:rsidRPr="00250BBE" w:rsidTr="008D2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:rsidR="00483D7A" w:rsidRPr="00250BBE" w:rsidRDefault="00483D7A" w:rsidP="008D2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Maternal age group</w:t>
            </w:r>
          </w:p>
        </w:tc>
        <w:tc>
          <w:tcPr>
            <w:tcW w:w="1080" w:type="dxa"/>
            <w:noWrap/>
            <w:hideMark/>
          </w:tcPr>
          <w:p w:rsidR="00483D7A" w:rsidRPr="00250BBE" w:rsidRDefault="00483D7A" w:rsidP="008D2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:rsidR="00483D7A" w:rsidRPr="00250BBE" w:rsidRDefault="00483D7A" w:rsidP="008D2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83D7A" w:rsidRPr="00250BBE" w:rsidRDefault="00483D7A" w:rsidP="008D2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noWrap/>
            <w:hideMark/>
          </w:tcPr>
          <w:p w:rsidR="00483D7A" w:rsidRPr="00250BBE" w:rsidRDefault="00483D7A" w:rsidP="008D2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3D7A" w:rsidRPr="00250BBE" w:rsidTr="008D28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:rsidR="00483D7A" w:rsidRPr="00250BBE" w:rsidRDefault="00483D7A" w:rsidP="008D2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16-24 years</w:t>
            </w:r>
          </w:p>
        </w:tc>
        <w:tc>
          <w:tcPr>
            <w:tcW w:w="1080" w:type="dxa"/>
            <w:noWrap/>
            <w:hideMark/>
          </w:tcPr>
          <w:p w:rsidR="00483D7A" w:rsidRPr="00250BBE" w:rsidRDefault="00483D7A" w:rsidP="008D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  <w:noWrap/>
            <w:hideMark/>
          </w:tcPr>
          <w:p w:rsidR="00483D7A" w:rsidRPr="00250BBE" w:rsidRDefault="00483D7A" w:rsidP="008D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440" w:type="dxa"/>
            <w:noWrap/>
            <w:hideMark/>
          </w:tcPr>
          <w:p w:rsidR="00483D7A" w:rsidRPr="00250BBE" w:rsidRDefault="00483D7A" w:rsidP="008D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0" w:type="dxa"/>
            <w:noWrap/>
            <w:hideMark/>
          </w:tcPr>
          <w:p w:rsidR="00483D7A" w:rsidRPr="00250BBE" w:rsidRDefault="00483D7A" w:rsidP="008D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483D7A" w:rsidRPr="00250BBE" w:rsidTr="008D2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:rsidR="00483D7A" w:rsidRPr="00250BBE" w:rsidRDefault="00483D7A" w:rsidP="008D2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25-29 years</w:t>
            </w:r>
          </w:p>
        </w:tc>
        <w:tc>
          <w:tcPr>
            <w:tcW w:w="1080" w:type="dxa"/>
            <w:noWrap/>
            <w:hideMark/>
          </w:tcPr>
          <w:p w:rsidR="00483D7A" w:rsidRPr="00250BBE" w:rsidRDefault="00F60FF8" w:rsidP="008D2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483D7A" w:rsidRPr="00250BB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620" w:type="dxa"/>
            <w:noWrap/>
            <w:hideMark/>
          </w:tcPr>
          <w:p w:rsidR="00483D7A" w:rsidRPr="00250BBE" w:rsidRDefault="00483D7A" w:rsidP="00F6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="00F60F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39-1</w:t>
            </w:r>
            <w:r w:rsidR="00F60F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23)</w:t>
            </w:r>
          </w:p>
        </w:tc>
        <w:tc>
          <w:tcPr>
            <w:tcW w:w="1440" w:type="dxa"/>
            <w:noWrap/>
            <w:hideMark/>
          </w:tcPr>
          <w:p w:rsidR="00483D7A" w:rsidRPr="00250BBE" w:rsidRDefault="00483D7A" w:rsidP="008D2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60F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530" w:type="dxa"/>
            <w:noWrap/>
            <w:hideMark/>
          </w:tcPr>
          <w:p w:rsidR="00483D7A" w:rsidRPr="00250BBE" w:rsidRDefault="00483D7A" w:rsidP="00F6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="00F60FF8">
              <w:rPr>
                <w:rFonts w:ascii="Times New Roman" w:hAnsi="Times New Roman" w:cs="Times New Roman"/>
                <w:sz w:val="16"/>
                <w:szCs w:val="16"/>
              </w:rPr>
              <w:t>.44-1.</w:t>
            </w: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39)</w:t>
            </w:r>
          </w:p>
        </w:tc>
      </w:tr>
      <w:tr w:rsidR="00483D7A" w:rsidRPr="00250BBE" w:rsidTr="008D28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:rsidR="00483D7A" w:rsidRPr="00250BBE" w:rsidRDefault="00483D7A" w:rsidP="008D2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&gt;30 years</w:t>
            </w:r>
          </w:p>
        </w:tc>
        <w:tc>
          <w:tcPr>
            <w:tcW w:w="1080" w:type="dxa"/>
            <w:noWrap/>
            <w:hideMark/>
          </w:tcPr>
          <w:p w:rsidR="00483D7A" w:rsidRPr="00250BBE" w:rsidRDefault="00F60FF8" w:rsidP="008D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483D7A" w:rsidRPr="00250BB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620" w:type="dxa"/>
            <w:noWrap/>
            <w:hideMark/>
          </w:tcPr>
          <w:p w:rsidR="00483D7A" w:rsidRPr="00250BBE" w:rsidRDefault="00F60FF8" w:rsidP="008D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(0.31-1.</w:t>
            </w:r>
            <w:r w:rsidR="00483D7A" w:rsidRPr="00250BBE">
              <w:rPr>
                <w:rFonts w:ascii="Times New Roman" w:hAnsi="Times New Roman" w:cs="Times New Roman"/>
                <w:sz w:val="16"/>
                <w:szCs w:val="16"/>
              </w:rPr>
              <w:t>26)</w:t>
            </w:r>
          </w:p>
        </w:tc>
        <w:tc>
          <w:tcPr>
            <w:tcW w:w="1440" w:type="dxa"/>
            <w:noWrap/>
            <w:hideMark/>
          </w:tcPr>
          <w:p w:rsidR="00483D7A" w:rsidRPr="00250BBE" w:rsidRDefault="00F60FF8" w:rsidP="008D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483D7A" w:rsidRPr="00250BBE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530" w:type="dxa"/>
            <w:noWrap/>
            <w:hideMark/>
          </w:tcPr>
          <w:p w:rsidR="00483D7A" w:rsidRPr="00250BBE" w:rsidRDefault="00F60FF8" w:rsidP="008D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(0.39-1.</w:t>
            </w:r>
            <w:r w:rsidR="00483D7A" w:rsidRPr="00250BBE">
              <w:rPr>
                <w:rFonts w:ascii="Times New Roman" w:hAnsi="Times New Roman" w:cs="Times New Roman"/>
                <w:sz w:val="16"/>
                <w:szCs w:val="16"/>
              </w:rPr>
              <w:t>99)</w:t>
            </w:r>
          </w:p>
        </w:tc>
      </w:tr>
      <w:tr w:rsidR="00483D7A" w:rsidRPr="00250BBE" w:rsidTr="008D2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:rsidR="00483D7A" w:rsidRPr="00250BBE" w:rsidRDefault="00483D7A" w:rsidP="008D2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 xml:space="preserve">Gestational age </w:t>
            </w:r>
          </w:p>
        </w:tc>
        <w:tc>
          <w:tcPr>
            <w:tcW w:w="1080" w:type="dxa"/>
            <w:noWrap/>
            <w:hideMark/>
          </w:tcPr>
          <w:p w:rsidR="00483D7A" w:rsidRPr="00250BBE" w:rsidRDefault="00483D7A" w:rsidP="008D2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:rsidR="00483D7A" w:rsidRPr="00250BBE" w:rsidRDefault="00483D7A" w:rsidP="008D2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83D7A" w:rsidRPr="00250BBE" w:rsidRDefault="00483D7A" w:rsidP="008D2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noWrap/>
            <w:hideMark/>
          </w:tcPr>
          <w:p w:rsidR="00483D7A" w:rsidRPr="00250BBE" w:rsidRDefault="00483D7A" w:rsidP="008D2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3D7A" w:rsidRPr="00250BBE" w:rsidTr="008D28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:rsidR="00483D7A" w:rsidRPr="00250BBE" w:rsidRDefault="00483D7A" w:rsidP="008D2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&lt;28 weeks</w:t>
            </w:r>
          </w:p>
        </w:tc>
        <w:tc>
          <w:tcPr>
            <w:tcW w:w="1080" w:type="dxa"/>
            <w:noWrap/>
            <w:hideMark/>
          </w:tcPr>
          <w:p w:rsidR="00483D7A" w:rsidRPr="00250BBE" w:rsidRDefault="00483D7A" w:rsidP="008D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  <w:noWrap/>
            <w:hideMark/>
          </w:tcPr>
          <w:p w:rsidR="00483D7A" w:rsidRPr="00250BBE" w:rsidRDefault="00483D7A" w:rsidP="008D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440" w:type="dxa"/>
            <w:noWrap/>
            <w:hideMark/>
          </w:tcPr>
          <w:p w:rsidR="00483D7A" w:rsidRPr="00250BBE" w:rsidRDefault="00483D7A" w:rsidP="008D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0" w:type="dxa"/>
            <w:noWrap/>
            <w:hideMark/>
          </w:tcPr>
          <w:p w:rsidR="00483D7A" w:rsidRPr="00250BBE" w:rsidRDefault="00483D7A" w:rsidP="008D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483D7A" w:rsidRPr="00250BBE" w:rsidTr="008D2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:rsidR="00483D7A" w:rsidRPr="00250BBE" w:rsidRDefault="00483D7A" w:rsidP="008D2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&gt;=28 weeks</w:t>
            </w:r>
          </w:p>
        </w:tc>
        <w:tc>
          <w:tcPr>
            <w:tcW w:w="1080" w:type="dxa"/>
            <w:noWrap/>
            <w:hideMark/>
          </w:tcPr>
          <w:p w:rsidR="00483D7A" w:rsidRPr="00250BBE" w:rsidRDefault="00F60FF8" w:rsidP="008D2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483D7A" w:rsidRPr="00250BBE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620" w:type="dxa"/>
            <w:noWrap/>
            <w:hideMark/>
          </w:tcPr>
          <w:p w:rsidR="00483D7A" w:rsidRPr="00250BBE" w:rsidRDefault="00F60FF8" w:rsidP="008D2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(0.56-1.</w:t>
            </w:r>
            <w:r w:rsidR="00483D7A" w:rsidRPr="00250BBE">
              <w:rPr>
                <w:rFonts w:ascii="Times New Roman" w:hAnsi="Times New Roman" w:cs="Times New Roman"/>
                <w:sz w:val="16"/>
                <w:szCs w:val="16"/>
              </w:rPr>
              <w:t>29)</w:t>
            </w:r>
          </w:p>
        </w:tc>
        <w:tc>
          <w:tcPr>
            <w:tcW w:w="1440" w:type="dxa"/>
            <w:noWrap/>
            <w:hideMark/>
          </w:tcPr>
          <w:p w:rsidR="00483D7A" w:rsidRPr="00250BBE" w:rsidRDefault="00483D7A" w:rsidP="00F6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60F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530" w:type="dxa"/>
            <w:noWrap/>
            <w:hideMark/>
          </w:tcPr>
          <w:p w:rsidR="00483D7A" w:rsidRPr="00250BBE" w:rsidRDefault="00483D7A" w:rsidP="00F6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60FF8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47-1</w:t>
            </w:r>
            <w:r w:rsidR="00F60F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30)</w:t>
            </w:r>
          </w:p>
        </w:tc>
      </w:tr>
      <w:tr w:rsidR="00483D7A" w:rsidRPr="00250BBE" w:rsidTr="008D28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:rsidR="00483D7A" w:rsidRPr="00250BBE" w:rsidRDefault="00483D7A" w:rsidP="008D2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 xml:space="preserve">WHO stage </w:t>
            </w:r>
          </w:p>
        </w:tc>
        <w:tc>
          <w:tcPr>
            <w:tcW w:w="1080" w:type="dxa"/>
            <w:noWrap/>
            <w:hideMark/>
          </w:tcPr>
          <w:p w:rsidR="00483D7A" w:rsidRPr="00250BBE" w:rsidRDefault="00483D7A" w:rsidP="008D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:rsidR="00483D7A" w:rsidRPr="00250BBE" w:rsidRDefault="00483D7A" w:rsidP="008D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83D7A" w:rsidRPr="00250BBE" w:rsidRDefault="00483D7A" w:rsidP="008D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noWrap/>
            <w:hideMark/>
          </w:tcPr>
          <w:p w:rsidR="00483D7A" w:rsidRPr="00250BBE" w:rsidRDefault="00483D7A" w:rsidP="008D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3D7A" w:rsidRPr="00250BBE" w:rsidTr="008D2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:rsidR="00483D7A" w:rsidRPr="00250BBE" w:rsidRDefault="00483D7A" w:rsidP="008D2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I/II</w:t>
            </w:r>
          </w:p>
        </w:tc>
        <w:tc>
          <w:tcPr>
            <w:tcW w:w="1080" w:type="dxa"/>
            <w:noWrap/>
            <w:hideMark/>
          </w:tcPr>
          <w:p w:rsidR="00483D7A" w:rsidRPr="00250BBE" w:rsidRDefault="00483D7A" w:rsidP="008D2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  <w:noWrap/>
            <w:hideMark/>
          </w:tcPr>
          <w:p w:rsidR="00483D7A" w:rsidRPr="00250BBE" w:rsidRDefault="00483D7A" w:rsidP="008D2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440" w:type="dxa"/>
            <w:noWrap/>
            <w:hideMark/>
          </w:tcPr>
          <w:p w:rsidR="00483D7A" w:rsidRPr="00250BBE" w:rsidRDefault="00483D7A" w:rsidP="008D2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0" w:type="dxa"/>
            <w:noWrap/>
            <w:hideMark/>
          </w:tcPr>
          <w:p w:rsidR="00483D7A" w:rsidRPr="00250BBE" w:rsidRDefault="00483D7A" w:rsidP="008D2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483D7A" w:rsidRPr="00250BBE" w:rsidTr="008D28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:rsidR="00483D7A" w:rsidRPr="00250BBE" w:rsidRDefault="00483D7A" w:rsidP="008D2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080" w:type="dxa"/>
            <w:noWrap/>
            <w:hideMark/>
          </w:tcPr>
          <w:p w:rsidR="00483D7A" w:rsidRPr="00250BBE" w:rsidRDefault="00F60FF8" w:rsidP="008D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483D7A" w:rsidRPr="00250BBE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620" w:type="dxa"/>
            <w:noWrap/>
            <w:hideMark/>
          </w:tcPr>
          <w:p w:rsidR="00483D7A" w:rsidRPr="00250BBE" w:rsidRDefault="00F60FF8" w:rsidP="008D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(0.34-2.</w:t>
            </w:r>
            <w:r w:rsidR="00483D7A" w:rsidRPr="00250BBE">
              <w:rPr>
                <w:rFonts w:ascii="Times New Roman" w:hAnsi="Times New Roman" w:cs="Times New Roman"/>
                <w:sz w:val="16"/>
                <w:szCs w:val="16"/>
              </w:rPr>
              <w:t>43)</w:t>
            </w:r>
          </w:p>
        </w:tc>
        <w:tc>
          <w:tcPr>
            <w:tcW w:w="1440" w:type="dxa"/>
            <w:noWrap/>
            <w:hideMark/>
          </w:tcPr>
          <w:p w:rsidR="00483D7A" w:rsidRPr="00250BBE" w:rsidRDefault="00F60FF8" w:rsidP="008D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483D7A" w:rsidRPr="00250BBE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530" w:type="dxa"/>
            <w:noWrap/>
            <w:hideMark/>
          </w:tcPr>
          <w:p w:rsidR="00483D7A" w:rsidRPr="00250BBE" w:rsidRDefault="00483D7A" w:rsidP="00F6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="00F60F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34-2</w:t>
            </w:r>
            <w:r w:rsidR="00F60F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25)</w:t>
            </w:r>
          </w:p>
        </w:tc>
      </w:tr>
      <w:tr w:rsidR="00483D7A" w:rsidRPr="00250BBE" w:rsidTr="008D2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:rsidR="00483D7A" w:rsidRPr="00250BBE" w:rsidRDefault="00483D7A" w:rsidP="008D2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 xml:space="preserve">Marital status </w:t>
            </w:r>
          </w:p>
        </w:tc>
        <w:tc>
          <w:tcPr>
            <w:tcW w:w="1080" w:type="dxa"/>
            <w:noWrap/>
            <w:hideMark/>
          </w:tcPr>
          <w:p w:rsidR="00483D7A" w:rsidRPr="00250BBE" w:rsidRDefault="00483D7A" w:rsidP="008D2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:rsidR="00483D7A" w:rsidRPr="00250BBE" w:rsidRDefault="00483D7A" w:rsidP="008D2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83D7A" w:rsidRPr="00250BBE" w:rsidRDefault="00483D7A" w:rsidP="008D2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noWrap/>
            <w:hideMark/>
          </w:tcPr>
          <w:p w:rsidR="00483D7A" w:rsidRPr="00250BBE" w:rsidRDefault="00483D7A" w:rsidP="008D2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3D7A" w:rsidRPr="00250BBE" w:rsidTr="008D28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:rsidR="00483D7A" w:rsidRPr="00250BBE" w:rsidRDefault="00483D7A" w:rsidP="008D2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483D7A" w:rsidRPr="00250BBE" w:rsidRDefault="00483D7A" w:rsidP="008D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  <w:noWrap/>
            <w:hideMark/>
          </w:tcPr>
          <w:p w:rsidR="00483D7A" w:rsidRPr="00250BBE" w:rsidRDefault="00483D7A" w:rsidP="008D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440" w:type="dxa"/>
            <w:noWrap/>
            <w:hideMark/>
          </w:tcPr>
          <w:p w:rsidR="00483D7A" w:rsidRPr="00250BBE" w:rsidRDefault="00483D7A" w:rsidP="008D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0" w:type="dxa"/>
            <w:noWrap/>
            <w:hideMark/>
          </w:tcPr>
          <w:p w:rsidR="00483D7A" w:rsidRPr="00250BBE" w:rsidRDefault="00483D7A" w:rsidP="008D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483D7A" w:rsidRPr="00250BBE" w:rsidTr="008D2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:rsidR="00483D7A" w:rsidRPr="00250BBE" w:rsidRDefault="00483D7A" w:rsidP="008D2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  <w:noWrap/>
            <w:hideMark/>
          </w:tcPr>
          <w:p w:rsidR="00483D7A" w:rsidRPr="00250BBE" w:rsidRDefault="00F60FF8" w:rsidP="008D2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483D7A" w:rsidRPr="00250BBE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620" w:type="dxa"/>
            <w:noWrap/>
            <w:hideMark/>
          </w:tcPr>
          <w:p w:rsidR="00483D7A" w:rsidRPr="00250BBE" w:rsidRDefault="00F60FF8" w:rsidP="008D2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(0.46-1.</w:t>
            </w:r>
            <w:r w:rsidR="00483D7A" w:rsidRPr="00250BBE">
              <w:rPr>
                <w:rFonts w:ascii="Times New Roman" w:hAnsi="Times New Roman" w:cs="Times New Roman"/>
                <w:sz w:val="16"/>
                <w:szCs w:val="16"/>
              </w:rPr>
              <w:t>03)</w:t>
            </w:r>
          </w:p>
        </w:tc>
        <w:tc>
          <w:tcPr>
            <w:tcW w:w="1440" w:type="dxa"/>
            <w:noWrap/>
            <w:hideMark/>
          </w:tcPr>
          <w:p w:rsidR="00483D7A" w:rsidRPr="00250BBE" w:rsidRDefault="00F60FF8" w:rsidP="008D2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483D7A" w:rsidRPr="00250BBE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530" w:type="dxa"/>
            <w:noWrap/>
            <w:hideMark/>
          </w:tcPr>
          <w:p w:rsidR="00483D7A" w:rsidRPr="00250BBE" w:rsidRDefault="00483D7A" w:rsidP="00F6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="00F60FF8">
              <w:rPr>
                <w:rFonts w:ascii="Times New Roman" w:hAnsi="Times New Roman" w:cs="Times New Roman"/>
                <w:sz w:val="16"/>
                <w:szCs w:val="16"/>
              </w:rPr>
              <w:t>.38-2.</w:t>
            </w: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20)</w:t>
            </w:r>
          </w:p>
        </w:tc>
      </w:tr>
      <w:tr w:rsidR="00483D7A" w:rsidRPr="00250BBE" w:rsidTr="008D28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:rsidR="00483D7A" w:rsidRPr="00250BBE" w:rsidRDefault="00483D7A" w:rsidP="008D2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Partner disclosure at study visit 1</w:t>
            </w:r>
          </w:p>
        </w:tc>
        <w:tc>
          <w:tcPr>
            <w:tcW w:w="1080" w:type="dxa"/>
            <w:noWrap/>
            <w:hideMark/>
          </w:tcPr>
          <w:p w:rsidR="00483D7A" w:rsidRPr="00250BBE" w:rsidRDefault="00483D7A" w:rsidP="008D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:rsidR="00483D7A" w:rsidRPr="00250BBE" w:rsidRDefault="00483D7A" w:rsidP="008D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83D7A" w:rsidRPr="00250BBE" w:rsidRDefault="00483D7A" w:rsidP="008D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noWrap/>
            <w:hideMark/>
          </w:tcPr>
          <w:p w:rsidR="00483D7A" w:rsidRPr="00250BBE" w:rsidRDefault="00483D7A" w:rsidP="008D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3D7A" w:rsidRPr="00250BBE" w:rsidTr="008D2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:rsidR="00483D7A" w:rsidRPr="00250BBE" w:rsidRDefault="00483D7A" w:rsidP="008D2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483D7A" w:rsidRPr="00250BBE" w:rsidRDefault="00483D7A" w:rsidP="008D2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  <w:noWrap/>
            <w:hideMark/>
          </w:tcPr>
          <w:p w:rsidR="00483D7A" w:rsidRPr="00250BBE" w:rsidRDefault="00483D7A" w:rsidP="008D2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440" w:type="dxa"/>
            <w:noWrap/>
            <w:hideMark/>
          </w:tcPr>
          <w:p w:rsidR="00483D7A" w:rsidRPr="00250BBE" w:rsidRDefault="00483D7A" w:rsidP="008D2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0" w:type="dxa"/>
            <w:noWrap/>
            <w:hideMark/>
          </w:tcPr>
          <w:p w:rsidR="00483D7A" w:rsidRPr="00250BBE" w:rsidRDefault="00483D7A" w:rsidP="008D2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483D7A" w:rsidRPr="00250BBE" w:rsidTr="008D28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:rsidR="00483D7A" w:rsidRPr="00250BBE" w:rsidRDefault="00483D7A" w:rsidP="008D2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  <w:noWrap/>
            <w:hideMark/>
          </w:tcPr>
          <w:p w:rsidR="00483D7A" w:rsidRPr="00250BBE" w:rsidRDefault="00F60FF8" w:rsidP="008D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483D7A" w:rsidRPr="00250BB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620" w:type="dxa"/>
            <w:noWrap/>
            <w:hideMark/>
          </w:tcPr>
          <w:p w:rsidR="00483D7A" w:rsidRPr="00250BBE" w:rsidRDefault="00F60FF8" w:rsidP="008D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(0.41-0.</w:t>
            </w:r>
            <w:r w:rsidR="00483D7A" w:rsidRPr="00250BBE">
              <w:rPr>
                <w:rFonts w:ascii="Times New Roman" w:hAnsi="Times New Roman" w:cs="Times New Roman"/>
                <w:sz w:val="16"/>
                <w:szCs w:val="16"/>
              </w:rPr>
              <w:t>97)</w:t>
            </w:r>
          </w:p>
        </w:tc>
        <w:tc>
          <w:tcPr>
            <w:tcW w:w="1440" w:type="dxa"/>
            <w:noWrap/>
            <w:hideMark/>
          </w:tcPr>
          <w:p w:rsidR="00483D7A" w:rsidRPr="00250BBE" w:rsidRDefault="00F60FF8" w:rsidP="008D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483D7A" w:rsidRPr="00250BBE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30" w:type="dxa"/>
            <w:noWrap/>
            <w:hideMark/>
          </w:tcPr>
          <w:p w:rsidR="00483D7A" w:rsidRPr="00250BBE" w:rsidRDefault="00F60FF8" w:rsidP="008D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(0.44-1.</w:t>
            </w:r>
            <w:r w:rsidR="00483D7A" w:rsidRPr="00250BBE">
              <w:rPr>
                <w:rFonts w:ascii="Times New Roman" w:hAnsi="Times New Roman" w:cs="Times New Roman"/>
                <w:sz w:val="16"/>
                <w:szCs w:val="16"/>
              </w:rPr>
              <w:t>07)</w:t>
            </w:r>
          </w:p>
        </w:tc>
      </w:tr>
      <w:tr w:rsidR="00483D7A" w:rsidRPr="00250BBE" w:rsidTr="008D2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:rsidR="00483D7A" w:rsidRPr="00250BBE" w:rsidRDefault="00483D7A" w:rsidP="008D2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No partner</w:t>
            </w:r>
          </w:p>
        </w:tc>
        <w:tc>
          <w:tcPr>
            <w:tcW w:w="1080" w:type="dxa"/>
            <w:noWrap/>
            <w:hideMark/>
          </w:tcPr>
          <w:p w:rsidR="00483D7A" w:rsidRPr="00250BBE" w:rsidRDefault="00F60FF8" w:rsidP="008D2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483D7A" w:rsidRPr="00250BB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620" w:type="dxa"/>
            <w:noWrap/>
            <w:hideMark/>
          </w:tcPr>
          <w:p w:rsidR="00483D7A" w:rsidRPr="00250BBE" w:rsidRDefault="00F60FF8" w:rsidP="008D2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(0.68-2.</w:t>
            </w:r>
            <w:r w:rsidR="00483D7A" w:rsidRPr="00250BBE">
              <w:rPr>
                <w:rFonts w:ascii="Times New Roman" w:hAnsi="Times New Roman" w:cs="Times New Roman"/>
                <w:sz w:val="16"/>
                <w:szCs w:val="16"/>
              </w:rPr>
              <w:t>79)</w:t>
            </w:r>
          </w:p>
        </w:tc>
        <w:tc>
          <w:tcPr>
            <w:tcW w:w="1440" w:type="dxa"/>
            <w:noWrap/>
            <w:hideMark/>
          </w:tcPr>
          <w:p w:rsidR="00483D7A" w:rsidRPr="00250BBE" w:rsidRDefault="00F60FF8" w:rsidP="008D2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483D7A" w:rsidRPr="00250BB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530" w:type="dxa"/>
            <w:noWrap/>
            <w:hideMark/>
          </w:tcPr>
          <w:p w:rsidR="00483D7A" w:rsidRPr="00250BBE" w:rsidRDefault="00F60FF8" w:rsidP="008D2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(0·47-3.</w:t>
            </w:r>
            <w:r w:rsidR="00483D7A" w:rsidRPr="00250BBE">
              <w:rPr>
                <w:rFonts w:ascii="Times New Roman" w:hAnsi="Times New Roman" w:cs="Times New Roman"/>
                <w:sz w:val="16"/>
                <w:szCs w:val="16"/>
              </w:rPr>
              <w:t>82)</w:t>
            </w:r>
          </w:p>
        </w:tc>
      </w:tr>
      <w:tr w:rsidR="00483D7A" w:rsidRPr="00250BBE" w:rsidTr="008D28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:rsidR="00483D7A" w:rsidRPr="00250BBE" w:rsidRDefault="00483D7A" w:rsidP="008D2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Antiretroviral  regimen**</w:t>
            </w:r>
          </w:p>
        </w:tc>
        <w:tc>
          <w:tcPr>
            <w:tcW w:w="1080" w:type="dxa"/>
            <w:noWrap/>
            <w:hideMark/>
          </w:tcPr>
          <w:p w:rsidR="00483D7A" w:rsidRPr="00250BBE" w:rsidRDefault="00483D7A" w:rsidP="008D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:rsidR="00483D7A" w:rsidRPr="00250BBE" w:rsidRDefault="00483D7A" w:rsidP="008D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83D7A" w:rsidRPr="00250BBE" w:rsidRDefault="00483D7A" w:rsidP="008D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noWrap/>
            <w:hideMark/>
          </w:tcPr>
          <w:p w:rsidR="00483D7A" w:rsidRPr="00250BBE" w:rsidRDefault="00483D7A" w:rsidP="008D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3D7A" w:rsidRPr="00250BBE" w:rsidTr="008D2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:rsidR="00483D7A" w:rsidRPr="00250BBE" w:rsidRDefault="00483D7A" w:rsidP="008D2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New positive on  AZT</w:t>
            </w:r>
          </w:p>
        </w:tc>
        <w:tc>
          <w:tcPr>
            <w:tcW w:w="1080" w:type="dxa"/>
            <w:noWrap/>
            <w:hideMark/>
          </w:tcPr>
          <w:p w:rsidR="00483D7A" w:rsidRPr="00250BBE" w:rsidRDefault="00483D7A" w:rsidP="008D2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  <w:noWrap/>
            <w:hideMark/>
          </w:tcPr>
          <w:p w:rsidR="00483D7A" w:rsidRPr="00250BBE" w:rsidRDefault="00483D7A" w:rsidP="008D2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440" w:type="dxa"/>
            <w:noWrap/>
            <w:hideMark/>
          </w:tcPr>
          <w:p w:rsidR="00483D7A" w:rsidRPr="00250BBE" w:rsidRDefault="00483D7A" w:rsidP="008D2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0" w:type="dxa"/>
            <w:noWrap/>
            <w:hideMark/>
          </w:tcPr>
          <w:p w:rsidR="00483D7A" w:rsidRPr="00250BBE" w:rsidRDefault="00483D7A" w:rsidP="008D2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483D7A" w:rsidRPr="00250BBE" w:rsidTr="008D28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:rsidR="00483D7A" w:rsidRPr="00250BBE" w:rsidRDefault="00483D7A" w:rsidP="008D2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Known positive on AZT</w:t>
            </w:r>
          </w:p>
        </w:tc>
        <w:tc>
          <w:tcPr>
            <w:tcW w:w="1080" w:type="dxa"/>
            <w:noWrap/>
            <w:hideMark/>
          </w:tcPr>
          <w:p w:rsidR="00483D7A" w:rsidRPr="00250BBE" w:rsidRDefault="00F60FF8" w:rsidP="008D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483D7A" w:rsidRPr="00250BB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620" w:type="dxa"/>
            <w:noWrap/>
            <w:hideMark/>
          </w:tcPr>
          <w:p w:rsidR="00483D7A" w:rsidRPr="00250BBE" w:rsidRDefault="00F60FF8" w:rsidP="008D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(0.13-1.</w:t>
            </w:r>
            <w:r w:rsidR="00483D7A" w:rsidRPr="00250BBE">
              <w:rPr>
                <w:rFonts w:ascii="Times New Roman" w:hAnsi="Times New Roman" w:cs="Times New Roman"/>
                <w:sz w:val="16"/>
                <w:szCs w:val="16"/>
              </w:rPr>
              <w:t>05)</w:t>
            </w:r>
          </w:p>
        </w:tc>
        <w:tc>
          <w:tcPr>
            <w:tcW w:w="1440" w:type="dxa"/>
            <w:noWrap/>
            <w:hideMark/>
          </w:tcPr>
          <w:p w:rsidR="00483D7A" w:rsidRPr="00250BBE" w:rsidRDefault="00F60FF8" w:rsidP="008D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483D7A" w:rsidRPr="00250BB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530" w:type="dxa"/>
            <w:noWrap/>
            <w:hideMark/>
          </w:tcPr>
          <w:p w:rsidR="00483D7A" w:rsidRPr="00250BBE" w:rsidRDefault="00F60FF8" w:rsidP="008D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(0.14-1.</w:t>
            </w:r>
            <w:r w:rsidR="00483D7A" w:rsidRPr="00250BBE">
              <w:rPr>
                <w:rFonts w:ascii="Times New Roman" w:hAnsi="Times New Roman" w:cs="Times New Roman"/>
                <w:sz w:val="16"/>
                <w:szCs w:val="16"/>
              </w:rPr>
              <w:t>21)</w:t>
            </w:r>
          </w:p>
        </w:tc>
      </w:tr>
      <w:tr w:rsidR="00483D7A" w:rsidRPr="00250BBE" w:rsidTr="008D2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:rsidR="00483D7A" w:rsidRPr="00250BBE" w:rsidRDefault="00483D7A" w:rsidP="008D2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New positive on ART</w:t>
            </w:r>
          </w:p>
        </w:tc>
        <w:tc>
          <w:tcPr>
            <w:tcW w:w="1080" w:type="dxa"/>
            <w:noWrap/>
            <w:hideMark/>
          </w:tcPr>
          <w:p w:rsidR="00483D7A" w:rsidRPr="00250BBE" w:rsidRDefault="00F60FF8" w:rsidP="008D2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483D7A" w:rsidRPr="00250BBE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620" w:type="dxa"/>
            <w:noWrap/>
            <w:hideMark/>
          </w:tcPr>
          <w:p w:rsidR="00483D7A" w:rsidRPr="00250BBE" w:rsidRDefault="00F60FF8" w:rsidP="008D2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(0.94-2.</w:t>
            </w:r>
            <w:r w:rsidR="00483D7A" w:rsidRPr="00250BBE">
              <w:rPr>
                <w:rFonts w:ascii="Times New Roman" w:hAnsi="Times New Roman" w:cs="Times New Roman"/>
                <w:sz w:val="16"/>
                <w:szCs w:val="16"/>
              </w:rPr>
              <w:t>69)</w:t>
            </w:r>
          </w:p>
        </w:tc>
        <w:tc>
          <w:tcPr>
            <w:tcW w:w="1440" w:type="dxa"/>
            <w:noWrap/>
            <w:hideMark/>
          </w:tcPr>
          <w:p w:rsidR="00483D7A" w:rsidRPr="00250BBE" w:rsidRDefault="00483D7A" w:rsidP="008D2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1·53</w:t>
            </w:r>
          </w:p>
        </w:tc>
        <w:tc>
          <w:tcPr>
            <w:tcW w:w="1530" w:type="dxa"/>
            <w:noWrap/>
            <w:hideMark/>
          </w:tcPr>
          <w:p w:rsidR="00483D7A" w:rsidRPr="00250BBE" w:rsidRDefault="00F60FF8" w:rsidP="008D2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(0.99-2.</w:t>
            </w:r>
            <w:r w:rsidR="00483D7A" w:rsidRPr="00250BBE">
              <w:rPr>
                <w:rFonts w:ascii="Times New Roman" w:hAnsi="Times New Roman" w:cs="Times New Roman"/>
                <w:sz w:val="16"/>
                <w:szCs w:val="16"/>
              </w:rPr>
              <w:t>36)</w:t>
            </w:r>
          </w:p>
        </w:tc>
      </w:tr>
      <w:tr w:rsidR="00483D7A" w:rsidRPr="00250BBE" w:rsidTr="008D28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:rsidR="00483D7A" w:rsidRPr="00250BBE" w:rsidRDefault="00483D7A" w:rsidP="008D2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Known positive on  ART</w:t>
            </w:r>
          </w:p>
        </w:tc>
        <w:tc>
          <w:tcPr>
            <w:tcW w:w="1080" w:type="dxa"/>
            <w:noWrap/>
            <w:hideMark/>
          </w:tcPr>
          <w:p w:rsidR="00483D7A" w:rsidRPr="00250BBE" w:rsidRDefault="00F60FF8" w:rsidP="008D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483D7A" w:rsidRPr="00250BB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620" w:type="dxa"/>
            <w:noWrap/>
            <w:hideMark/>
          </w:tcPr>
          <w:p w:rsidR="00483D7A" w:rsidRPr="00250BBE" w:rsidRDefault="00F60FF8" w:rsidP="008D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(0.32-1.</w:t>
            </w:r>
            <w:r w:rsidR="00483D7A" w:rsidRPr="00250BBE">
              <w:rPr>
                <w:rFonts w:ascii="Times New Roman" w:hAnsi="Times New Roman" w:cs="Times New Roman"/>
                <w:sz w:val="16"/>
                <w:szCs w:val="16"/>
              </w:rPr>
              <w:t>06)</w:t>
            </w:r>
          </w:p>
        </w:tc>
        <w:tc>
          <w:tcPr>
            <w:tcW w:w="1440" w:type="dxa"/>
            <w:noWrap/>
            <w:hideMark/>
          </w:tcPr>
          <w:p w:rsidR="00483D7A" w:rsidRPr="00250BBE" w:rsidRDefault="00F60FF8" w:rsidP="008D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483D7A" w:rsidRPr="00250BBE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530" w:type="dxa"/>
            <w:noWrap/>
            <w:hideMark/>
          </w:tcPr>
          <w:p w:rsidR="00483D7A" w:rsidRPr="00250BBE" w:rsidRDefault="00F60FF8" w:rsidP="008D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(0.35-1.</w:t>
            </w:r>
            <w:r w:rsidR="00483D7A" w:rsidRPr="00250BBE">
              <w:rPr>
                <w:rFonts w:ascii="Times New Roman" w:hAnsi="Times New Roman" w:cs="Times New Roman"/>
                <w:sz w:val="16"/>
                <w:szCs w:val="16"/>
              </w:rPr>
              <w:t>34)</w:t>
            </w:r>
          </w:p>
        </w:tc>
      </w:tr>
      <w:tr w:rsidR="00483D7A" w:rsidRPr="00250BBE" w:rsidTr="008D2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:rsidR="00483D7A" w:rsidRPr="00250BBE" w:rsidRDefault="00483D7A" w:rsidP="008D2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BBE">
              <w:rPr>
                <w:rFonts w:ascii="Times New Roman" w:hAnsi="Times New Roman" w:cs="Times New Roman"/>
                <w:sz w:val="16"/>
                <w:szCs w:val="16"/>
              </w:rPr>
              <w:t>No ARVs</w:t>
            </w:r>
          </w:p>
        </w:tc>
        <w:tc>
          <w:tcPr>
            <w:tcW w:w="1080" w:type="dxa"/>
            <w:noWrap/>
            <w:hideMark/>
          </w:tcPr>
          <w:p w:rsidR="00483D7A" w:rsidRPr="00250BBE" w:rsidRDefault="00F60FF8" w:rsidP="008D2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483D7A" w:rsidRPr="00250BB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620" w:type="dxa"/>
            <w:noWrap/>
            <w:hideMark/>
          </w:tcPr>
          <w:p w:rsidR="00483D7A" w:rsidRPr="00250BBE" w:rsidRDefault="00F60FF8" w:rsidP="008D2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(0.42-1.</w:t>
            </w:r>
            <w:r w:rsidR="00483D7A" w:rsidRPr="00250BBE">
              <w:rPr>
                <w:rFonts w:ascii="Times New Roman" w:hAnsi="Times New Roman" w:cs="Times New Roman"/>
                <w:sz w:val="16"/>
                <w:szCs w:val="16"/>
              </w:rPr>
              <w:t>35)</w:t>
            </w:r>
          </w:p>
        </w:tc>
        <w:tc>
          <w:tcPr>
            <w:tcW w:w="1440" w:type="dxa"/>
            <w:noWrap/>
            <w:hideMark/>
          </w:tcPr>
          <w:p w:rsidR="00483D7A" w:rsidRPr="00250BBE" w:rsidRDefault="00F60FF8" w:rsidP="008D2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483D7A" w:rsidRPr="00250BBE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530" w:type="dxa"/>
            <w:noWrap/>
            <w:hideMark/>
          </w:tcPr>
          <w:p w:rsidR="00483D7A" w:rsidRPr="00250BBE" w:rsidRDefault="00F60FF8" w:rsidP="008D2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(0.50-1.</w:t>
            </w:r>
            <w:r w:rsidR="00483D7A" w:rsidRPr="00250BBE">
              <w:rPr>
                <w:rFonts w:ascii="Times New Roman" w:hAnsi="Times New Roman" w:cs="Times New Roman"/>
                <w:sz w:val="16"/>
                <w:szCs w:val="16"/>
              </w:rPr>
              <w:t>54)</w:t>
            </w:r>
          </w:p>
        </w:tc>
      </w:tr>
      <w:tr w:rsidR="00483D7A" w:rsidRPr="009B10D7" w:rsidTr="008D2899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  <w:gridSpan w:val="5"/>
            <w:noWrap/>
            <w:hideMark/>
          </w:tcPr>
          <w:p w:rsidR="00483D7A" w:rsidRPr="009B10D7" w:rsidRDefault="00483D7A" w:rsidP="008D289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10D7">
              <w:rPr>
                <w:rFonts w:ascii="Times New Roman" w:hAnsi="Times New Roman" w:cs="Times New Roman"/>
                <w:b w:val="0"/>
                <w:sz w:val="20"/>
                <w:szCs w:val="20"/>
              </w:rPr>
              <w:t>* Adjusted for study arm and all the other variables in the table, accounting for within-site correlation.</w:t>
            </w:r>
          </w:p>
          <w:p w:rsidR="00483D7A" w:rsidRPr="009B10D7" w:rsidRDefault="00483D7A" w:rsidP="008D289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10D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** Antiretroviral regimen at study visit 2 </w:t>
            </w:r>
          </w:p>
          <w:p w:rsidR="00483D7A" w:rsidRPr="009B10D7" w:rsidRDefault="00483D7A" w:rsidP="008D289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10D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RR-risk ratio, AZT-zidovudine, ART-antiretroviral treatment, ARVs-antiretroviral drugs </w:t>
            </w:r>
          </w:p>
        </w:tc>
      </w:tr>
    </w:tbl>
    <w:p w:rsidR="00483D7A" w:rsidRPr="009B10D7" w:rsidRDefault="00483D7A"/>
    <w:p w:rsidR="004F26F0" w:rsidRPr="000A4D76" w:rsidRDefault="004F26F0" w:rsidP="004F26F0">
      <w:pPr>
        <w:rPr>
          <w:rFonts w:ascii="Times New Roman" w:hAnsi="Times New Roman" w:cs="Times New Roman"/>
          <w:b/>
          <w:sz w:val="20"/>
          <w:szCs w:val="20"/>
        </w:rPr>
      </w:pPr>
      <w:r w:rsidRPr="000A4D7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0A4D76">
        <w:rPr>
          <w:rFonts w:ascii="Times New Roman" w:hAnsi="Times New Roman" w:cs="Times New Roman"/>
          <w:b/>
          <w:sz w:val="20"/>
          <w:szCs w:val="20"/>
        </w:rPr>
        <w:t xml:space="preserve">: Maternal viral suppression (&lt;1000 copies/µl) and </w:t>
      </w:r>
      <w:r w:rsidR="00496ADC">
        <w:rPr>
          <w:rFonts w:ascii="Times New Roman" w:hAnsi="Times New Roman" w:cs="Times New Roman"/>
          <w:b/>
          <w:sz w:val="20"/>
          <w:szCs w:val="20"/>
        </w:rPr>
        <w:t>(&lt; 40 copies</w:t>
      </w:r>
      <w:r w:rsidR="00126A6A" w:rsidRPr="000A4D76">
        <w:rPr>
          <w:rFonts w:ascii="Times New Roman" w:hAnsi="Times New Roman" w:cs="Times New Roman"/>
          <w:b/>
          <w:sz w:val="20"/>
          <w:szCs w:val="20"/>
        </w:rPr>
        <w:t>/µ</w:t>
      </w:r>
      <w:r w:rsidR="00496ADC">
        <w:rPr>
          <w:rFonts w:ascii="Times New Roman" w:hAnsi="Times New Roman" w:cs="Times New Roman"/>
          <w:b/>
          <w:sz w:val="20"/>
          <w:szCs w:val="20"/>
        </w:rPr>
        <w:t>l)</w:t>
      </w:r>
      <w:r w:rsidRPr="000A4D76">
        <w:rPr>
          <w:rFonts w:ascii="Times New Roman" w:hAnsi="Times New Roman" w:cs="Times New Roman"/>
          <w:b/>
          <w:sz w:val="20"/>
          <w:szCs w:val="20"/>
        </w:rPr>
        <w:t xml:space="preserve"> at six months postpartum amongst women by study arm* </w:t>
      </w:r>
    </w:p>
    <w:tbl>
      <w:tblPr>
        <w:tblStyle w:val="LightShading3"/>
        <w:tblW w:w="9465" w:type="dxa"/>
        <w:tblLook w:val="04A0" w:firstRow="1" w:lastRow="0" w:firstColumn="1" w:lastColumn="0" w:noHBand="0" w:noVBand="1"/>
      </w:tblPr>
      <w:tblGrid>
        <w:gridCol w:w="4274"/>
        <w:gridCol w:w="1681"/>
        <w:gridCol w:w="1710"/>
        <w:gridCol w:w="1800"/>
      </w:tblGrid>
      <w:tr w:rsidR="004F26F0" w:rsidRPr="000A4D76" w:rsidTr="008D2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  <w:hideMark/>
          </w:tcPr>
          <w:p w:rsidR="004F26F0" w:rsidRPr="000A4D76" w:rsidRDefault="004F26F0" w:rsidP="008D28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noWrap/>
            <w:hideMark/>
          </w:tcPr>
          <w:p w:rsidR="004F26F0" w:rsidRPr="000A4D76" w:rsidRDefault="004F26F0" w:rsidP="008D2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Intervention</w:t>
            </w:r>
          </w:p>
          <w:p w:rsidR="004F26F0" w:rsidRPr="000A4D76" w:rsidRDefault="004F26F0" w:rsidP="008D2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(n=130)</w:t>
            </w:r>
          </w:p>
        </w:tc>
        <w:tc>
          <w:tcPr>
            <w:tcW w:w="1710" w:type="dxa"/>
            <w:noWrap/>
            <w:hideMark/>
          </w:tcPr>
          <w:p w:rsidR="004F26F0" w:rsidRPr="000A4D76" w:rsidRDefault="004F26F0" w:rsidP="008D2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</w:t>
            </w:r>
          </w:p>
          <w:p w:rsidR="004F26F0" w:rsidRPr="000A4D76" w:rsidRDefault="004F26F0" w:rsidP="008D2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(n=112)</w:t>
            </w:r>
          </w:p>
        </w:tc>
        <w:tc>
          <w:tcPr>
            <w:tcW w:w="1800" w:type="dxa"/>
          </w:tcPr>
          <w:p w:rsidR="004F26F0" w:rsidRPr="000A4D76" w:rsidRDefault="004F26F0" w:rsidP="008D2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Total </w:t>
            </w:r>
          </w:p>
          <w:p w:rsidR="004F26F0" w:rsidRPr="000A4D76" w:rsidRDefault="004F26F0" w:rsidP="008D2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(n=242)</w:t>
            </w:r>
          </w:p>
        </w:tc>
      </w:tr>
      <w:tr w:rsidR="004F26F0" w:rsidRPr="000A4D76" w:rsidTr="008D2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</w:tcPr>
          <w:p w:rsidR="004F26F0" w:rsidRPr="000A4D76" w:rsidRDefault="004F26F0" w:rsidP="008D28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noWrap/>
          </w:tcPr>
          <w:p w:rsidR="004F26F0" w:rsidRPr="000A4D76" w:rsidRDefault="004F26F0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710" w:type="dxa"/>
            <w:noWrap/>
          </w:tcPr>
          <w:p w:rsidR="004F26F0" w:rsidRPr="000A4D76" w:rsidRDefault="004F26F0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800" w:type="dxa"/>
          </w:tcPr>
          <w:p w:rsidR="004F26F0" w:rsidRPr="000A4D76" w:rsidRDefault="004F26F0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(%)</w:t>
            </w:r>
          </w:p>
        </w:tc>
      </w:tr>
      <w:tr w:rsidR="004F26F0" w:rsidRPr="000A4D76" w:rsidTr="008D28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</w:tcPr>
          <w:p w:rsidR="004F26F0" w:rsidRPr="000A4D76" w:rsidRDefault="004F26F0" w:rsidP="008D28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(%) of women with VL test at 6 months</w:t>
            </w:r>
          </w:p>
        </w:tc>
        <w:tc>
          <w:tcPr>
            <w:tcW w:w="1681" w:type="dxa"/>
            <w:noWrap/>
          </w:tcPr>
          <w:p w:rsidR="004F26F0" w:rsidRPr="000A4D76" w:rsidRDefault="00F60FF8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(93.</w:t>
            </w:r>
            <w:r w:rsidR="004F26F0" w:rsidRPr="000A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1710" w:type="dxa"/>
            <w:noWrap/>
          </w:tcPr>
          <w:p w:rsidR="004F26F0" w:rsidRPr="000A4D76" w:rsidRDefault="004F26F0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109 </w:t>
            </w:r>
            <w:r w:rsidR="00F60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(97.</w:t>
            </w:r>
            <w:r w:rsidRPr="000A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1800" w:type="dxa"/>
          </w:tcPr>
          <w:p w:rsidR="004F26F0" w:rsidRPr="000A4D76" w:rsidRDefault="00F60FF8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(95.</w:t>
            </w:r>
            <w:r w:rsidR="004F26F0" w:rsidRPr="000A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4) </w:t>
            </w:r>
          </w:p>
        </w:tc>
      </w:tr>
      <w:tr w:rsidR="004F26F0" w:rsidRPr="000A4D76" w:rsidTr="008D2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  <w:hideMark/>
          </w:tcPr>
          <w:p w:rsidR="004F26F0" w:rsidRPr="000A4D76" w:rsidRDefault="004F26F0" w:rsidP="008D28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(%) of women with VL &lt;1000 copies/</w:t>
            </w:r>
            <w:r w:rsidRPr="000A4D76">
              <w:rPr>
                <w:rFonts w:ascii="Times New Roman" w:hAnsi="Times New Roman" w:cs="Times New Roman"/>
                <w:sz w:val="20"/>
                <w:szCs w:val="20"/>
              </w:rPr>
              <w:t>µ</w:t>
            </w:r>
            <w:r w:rsidRPr="000A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681" w:type="dxa"/>
            <w:noWrap/>
            <w:hideMark/>
          </w:tcPr>
          <w:p w:rsidR="004F26F0" w:rsidRPr="000A4D76" w:rsidRDefault="00F60FF8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99/122 (81.</w:t>
            </w:r>
            <w:r w:rsidR="004F26F0" w:rsidRPr="000A4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1710" w:type="dxa"/>
            <w:noWrap/>
            <w:hideMark/>
          </w:tcPr>
          <w:p w:rsidR="004F26F0" w:rsidRPr="000A4D76" w:rsidRDefault="004F26F0" w:rsidP="00F60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4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83/109 (76</w:t>
            </w:r>
            <w:r w:rsidR="00F60F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0A4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1800" w:type="dxa"/>
          </w:tcPr>
          <w:p w:rsidR="004F26F0" w:rsidRPr="000A4D76" w:rsidRDefault="004F26F0" w:rsidP="00F60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4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182/231 (78</w:t>
            </w:r>
            <w:r w:rsidR="00F60F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0A4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8)</w:t>
            </w:r>
          </w:p>
        </w:tc>
      </w:tr>
      <w:tr w:rsidR="004F26F0" w:rsidRPr="000A4D76" w:rsidTr="008D28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  <w:hideMark/>
          </w:tcPr>
          <w:p w:rsidR="004F26F0" w:rsidRPr="000A4D76" w:rsidRDefault="004F26F0" w:rsidP="008D28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(%) of women on ART with VL  &lt;1000 copies/</w:t>
            </w:r>
            <w:r w:rsidRPr="000A4D76">
              <w:rPr>
                <w:rFonts w:ascii="Times New Roman" w:hAnsi="Times New Roman" w:cs="Times New Roman"/>
                <w:sz w:val="20"/>
                <w:szCs w:val="20"/>
              </w:rPr>
              <w:t>µ</w:t>
            </w:r>
            <w:r w:rsidRPr="000A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681" w:type="dxa"/>
            <w:noWrap/>
            <w:hideMark/>
          </w:tcPr>
          <w:p w:rsidR="004F26F0" w:rsidRPr="000A4D76" w:rsidRDefault="00F60FF8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97/116 (83.</w:t>
            </w:r>
            <w:r w:rsidR="004F26F0" w:rsidRPr="000A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1710" w:type="dxa"/>
            <w:noWrap/>
            <w:hideMark/>
          </w:tcPr>
          <w:p w:rsidR="004F26F0" w:rsidRPr="000A4D76" w:rsidRDefault="00F60FF8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79/100 (79.</w:t>
            </w:r>
            <w:r w:rsidR="004F26F0" w:rsidRPr="000A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0)</w:t>
            </w:r>
          </w:p>
        </w:tc>
        <w:tc>
          <w:tcPr>
            <w:tcW w:w="1800" w:type="dxa"/>
          </w:tcPr>
          <w:p w:rsidR="004F26F0" w:rsidRPr="000A4D76" w:rsidRDefault="00F60FF8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176/216(81.</w:t>
            </w:r>
            <w:r w:rsidR="004F26F0" w:rsidRPr="000A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</w:tr>
      <w:tr w:rsidR="004F26F0" w:rsidRPr="000A4D76" w:rsidTr="008D2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  <w:hideMark/>
          </w:tcPr>
          <w:p w:rsidR="004F26F0" w:rsidRPr="006107BA" w:rsidRDefault="004F26F0" w:rsidP="008D289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07BA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 &lt;3 months on ART</w:t>
            </w:r>
          </w:p>
        </w:tc>
        <w:tc>
          <w:tcPr>
            <w:tcW w:w="1681" w:type="dxa"/>
            <w:noWrap/>
            <w:hideMark/>
          </w:tcPr>
          <w:p w:rsidR="004F26F0" w:rsidRPr="000A4D76" w:rsidRDefault="00F60FF8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13/14 (92.</w:t>
            </w:r>
            <w:r w:rsidR="004F26F0" w:rsidRPr="000A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1710" w:type="dxa"/>
            <w:noWrap/>
            <w:hideMark/>
          </w:tcPr>
          <w:p w:rsidR="004F26F0" w:rsidRPr="000A4D76" w:rsidRDefault="00F60FF8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10/15 (66.</w:t>
            </w:r>
            <w:r w:rsidR="004F26F0" w:rsidRPr="000A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1800" w:type="dxa"/>
          </w:tcPr>
          <w:p w:rsidR="004F26F0" w:rsidRPr="000A4D76" w:rsidRDefault="004F26F0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23/29 </w:t>
            </w:r>
            <w:r w:rsidR="00F60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(79.</w:t>
            </w:r>
            <w:r w:rsidRPr="000A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</w:tr>
      <w:tr w:rsidR="004F26F0" w:rsidRPr="000A4D76" w:rsidTr="008D28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  <w:hideMark/>
          </w:tcPr>
          <w:p w:rsidR="004F26F0" w:rsidRPr="006107BA" w:rsidRDefault="004F26F0" w:rsidP="008D289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07BA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 3-6 months on ART</w:t>
            </w:r>
          </w:p>
        </w:tc>
        <w:tc>
          <w:tcPr>
            <w:tcW w:w="1681" w:type="dxa"/>
            <w:noWrap/>
            <w:hideMark/>
          </w:tcPr>
          <w:p w:rsidR="004F26F0" w:rsidRPr="000A4D76" w:rsidRDefault="00F60FF8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30/35 (85.</w:t>
            </w:r>
            <w:r w:rsidR="004F26F0" w:rsidRPr="000A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1710" w:type="dxa"/>
            <w:noWrap/>
            <w:hideMark/>
          </w:tcPr>
          <w:p w:rsidR="004F26F0" w:rsidRPr="000A4D76" w:rsidRDefault="00F60FF8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18/22 (81.</w:t>
            </w:r>
            <w:r w:rsidR="004F26F0" w:rsidRPr="000A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1800" w:type="dxa"/>
          </w:tcPr>
          <w:p w:rsidR="004F26F0" w:rsidRPr="000A4D76" w:rsidRDefault="00F60FF8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48/57 (84.</w:t>
            </w:r>
            <w:r w:rsidR="004F26F0" w:rsidRPr="000A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</w:tr>
      <w:tr w:rsidR="004F26F0" w:rsidRPr="000A4D76" w:rsidTr="008D2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  <w:hideMark/>
          </w:tcPr>
          <w:p w:rsidR="004F26F0" w:rsidRPr="006107BA" w:rsidRDefault="004F26F0" w:rsidP="008D2899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sz w:val="20"/>
                <w:szCs w:val="20"/>
              </w:rPr>
            </w:pPr>
            <w:r w:rsidRPr="006107BA">
              <w:rPr>
                <w:rFonts w:ascii="Times New Roman" w:eastAsia="Times New Roman" w:hAnsi="Times New Roman" w:cs="Times New Roman"/>
                <w:b w:val="0"/>
                <w:iCs/>
                <w:color w:val="000000"/>
                <w:sz w:val="20"/>
                <w:szCs w:val="20"/>
              </w:rPr>
              <w:t xml:space="preserve">  6-9 months on ART</w:t>
            </w:r>
          </w:p>
        </w:tc>
        <w:tc>
          <w:tcPr>
            <w:tcW w:w="1681" w:type="dxa"/>
            <w:noWrap/>
            <w:hideMark/>
          </w:tcPr>
          <w:p w:rsidR="004F26F0" w:rsidRPr="000A4D76" w:rsidRDefault="00F60FF8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23/26 (88.</w:t>
            </w:r>
            <w:r w:rsidR="004F26F0" w:rsidRPr="000A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1710" w:type="dxa"/>
            <w:noWrap/>
            <w:hideMark/>
          </w:tcPr>
          <w:p w:rsidR="004F26F0" w:rsidRPr="000A4D76" w:rsidRDefault="00F60FF8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17/20 (85.</w:t>
            </w:r>
            <w:r w:rsidR="004F26F0" w:rsidRPr="000A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0)</w:t>
            </w:r>
          </w:p>
        </w:tc>
        <w:tc>
          <w:tcPr>
            <w:tcW w:w="1800" w:type="dxa"/>
          </w:tcPr>
          <w:p w:rsidR="004F26F0" w:rsidRPr="000A4D76" w:rsidRDefault="00F60FF8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40/46 (87.</w:t>
            </w:r>
            <w:r w:rsidR="004F26F0" w:rsidRPr="000A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0)</w:t>
            </w:r>
          </w:p>
        </w:tc>
      </w:tr>
      <w:tr w:rsidR="004F26F0" w:rsidRPr="000A4D76" w:rsidTr="008D28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  <w:hideMark/>
          </w:tcPr>
          <w:p w:rsidR="004F26F0" w:rsidRPr="006107BA" w:rsidRDefault="004F26F0" w:rsidP="008D289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07BA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&gt; 9 months  on ART</w:t>
            </w:r>
          </w:p>
        </w:tc>
        <w:tc>
          <w:tcPr>
            <w:tcW w:w="1681" w:type="dxa"/>
            <w:noWrap/>
            <w:hideMark/>
          </w:tcPr>
          <w:p w:rsidR="004F26F0" w:rsidRPr="000A4D76" w:rsidRDefault="004F26F0" w:rsidP="00F60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19/23 (82</w:t>
            </w:r>
            <w:r w:rsidR="00F60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A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1710" w:type="dxa"/>
            <w:noWrap/>
            <w:hideMark/>
          </w:tcPr>
          <w:p w:rsidR="004F26F0" w:rsidRPr="000A4D76" w:rsidRDefault="00F60FF8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34/43 (79.</w:t>
            </w:r>
            <w:r w:rsidR="004F26F0" w:rsidRPr="000A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1800" w:type="dxa"/>
          </w:tcPr>
          <w:p w:rsidR="004F26F0" w:rsidRPr="000A4D76" w:rsidRDefault="00F60FF8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65/84 (77.</w:t>
            </w:r>
            <w:r w:rsidR="004F26F0" w:rsidRPr="000A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</w:tr>
    </w:tbl>
    <w:tbl>
      <w:tblPr>
        <w:tblStyle w:val="LightShading9"/>
        <w:tblW w:w="9465" w:type="dxa"/>
        <w:tblLook w:val="04A0" w:firstRow="1" w:lastRow="0" w:firstColumn="1" w:lastColumn="0" w:noHBand="0" w:noVBand="1"/>
      </w:tblPr>
      <w:tblGrid>
        <w:gridCol w:w="4256"/>
        <w:gridCol w:w="1704"/>
        <w:gridCol w:w="1710"/>
        <w:gridCol w:w="1795"/>
      </w:tblGrid>
      <w:tr w:rsidR="005A1106" w:rsidRPr="00250BBE" w:rsidTr="005A1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</w:tcPr>
          <w:p w:rsidR="005A1106" w:rsidRPr="005A1106" w:rsidRDefault="005A1106" w:rsidP="00EB5E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noWrap/>
          </w:tcPr>
          <w:p w:rsidR="005A1106" w:rsidRPr="005A1106" w:rsidRDefault="005A1106" w:rsidP="00EB5E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:rsidR="005A1106" w:rsidRPr="005A1106" w:rsidRDefault="005A1106" w:rsidP="00EB5E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5A1106" w:rsidRPr="005A1106" w:rsidRDefault="005A1106" w:rsidP="00EB5E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5A1106" w:rsidRPr="00250BBE" w:rsidTr="00EB5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  <w:hideMark/>
          </w:tcPr>
          <w:p w:rsidR="005A1106" w:rsidRPr="005A1106" w:rsidRDefault="005A1106" w:rsidP="00EB5E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(%) of women with VL &lt; 40 copies/</w:t>
            </w:r>
            <w:r w:rsidRPr="005A1106">
              <w:rPr>
                <w:rFonts w:ascii="Times New Roman" w:hAnsi="Times New Roman" w:cs="Times New Roman"/>
                <w:sz w:val="20"/>
                <w:szCs w:val="20"/>
              </w:rPr>
              <w:t>µ</w:t>
            </w:r>
            <w:r w:rsidRPr="005A1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 </w:t>
            </w:r>
          </w:p>
        </w:tc>
        <w:tc>
          <w:tcPr>
            <w:tcW w:w="1704" w:type="dxa"/>
            <w:noWrap/>
            <w:hideMark/>
          </w:tcPr>
          <w:p w:rsidR="005A1106" w:rsidRPr="005A1106" w:rsidRDefault="005A1106" w:rsidP="00F60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11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83/122 (68</w:t>
            </w:r>
            <w:r w:rsidR="00F60F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5A11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0)</w:t>
            </w:r>
          </w:p>
        </w:tc>
        <w:tc>
          <w:tcPr>
            <w:tcW w:w="1710" w:type="dxa"/>
            <w:noWrap/>
            <w:hideMark/>
          </w:tcPr>
          <w:p w:rsidR="005A1106" w:rsidRPr="005A1106" w:rsidRDefault="00F60FF8" w:rsidP="00EB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67/109 (61.</w:t>
            </w:r>
            <w:r w:rsidR="005A1106" w:rsidRPr="005A11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5)</w:t>
            </w:r>
          </w:p>
        </w:tc>
        <w:tc>
          <w:tcPr>
            <w:tcW w:w="1795" w:type="dxa"/>
          </w:tcPr>
          <w:p w:rsidR="005A1106" w:rsidRPr="005A1106" w:rsidRDefault="00F60FF8" w:rsidP="00EB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150/231 (64.</w:t>
            </w:r>
            <w:r w:rsidR="005A1106" w:rsidRPr="005A11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9)</w:t>
            </w:r>
          </w:p>
        </w:tc>
      </w:tr>
      <w:tr w:rsidR="005A1106" w:rsidRPr="00250BBE" w:rsidTr="00EB5E4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</w:tcPr>
          <w:p w:rsidR="005A1106" w:rsidRPr="005A1106" w:rsidRDefault="005A1106" w:rsidP="00EB5E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(%) of women on ART  with VL &lt;40 copies/</w:t>
            </w:r>
            <w:r w:rsidRPr="005A1106">
              <w:rPr>
                <w:rFonts w:ascii="Times New Roman" w:hAnsi="Times New Roman" w:cs="Times New Roman"/>
                <w:sz w:val="20"/>
                <w:szCs w:val="20"/>
              </w:rPr>
              <w:t>µ</w:t>
            </w:r>
            <w:r w:rsidRPr="005A1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704" w:type="dxa"/>
            <w:noWrap/>
          </w:tcPr>
          <w:p w:rsidR="005A1106" w:rsidRPr="005A1106" w:rsidRDefault="00F60FF8" w:rsidP="00EB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82/116 (70.</w:t>
            </w:r>
            <w:r w:rsidR="005A1106" w:rsidRPr="005A1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1710" w:type="dxa"/>
            <w:noWrap/>
          </w:tcPr>
          <w:p w:rsidR="005A1106" w:rsidRPr="005A1106" w:rsidRDefault="00F60FF8" w:rsidP="00EB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67/100 (67.</w:t>
            </w:r>
            <w:r w:rsidR="005A1106" w:rsidRPr="005A1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0)</w:t>
            </w:r>
          </w:p>
        </w:tc>
        <w:tc>
          <w:tcPr>
            <w:tcW w:w="1795" w:type="dxa"/>
          </w:tcPr>
          <w:p w:rsidR="005A1106" w:rsidRPr="005A1106" w:rsidRDefault="00F60FF8" w:rsidP="00EB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149/216 (69.</w:t>
            </w:r>
            <w:r w:rsidR="005A1106" w:rsidRPr="005A1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0)</w:t>
            </w:r>
          </w:p>
        </w:tc>
      </w:tr>
      <w:tr w:rsidR="005A1106" w:rsidRPr="00250BBE" w:rsidTr="00EB5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  <w:hideMark/>
          </w:tcPr>
          <w:p w:rsidR="005A1106" w:rsidRPr="005A1106" w:rsidRDefault="005A1106" w:rsidP="00EB5E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&lt;3 months</w:t>
            </w:r>
          </w:p>
        </w:tc>
        <w:tc>
          <w:tcPr>
            <w:tcW w:w="1704" w:type="dxa"/>
            <w:noWrap/>
            <w:hideMark/>
          </w:tcPr>
          <w:p w:rsidR="005A1106" w:rsidRPr="005A1106" w:rsidRDefault="00F60FF8" w:rsidP="00EB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8/14 (57.</w:t>
            </w:r>
            <w:r w:rsidR="005A1106" w:rsidRPr="005A1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1710" w:type="dxa"/>
            <w:noWrap/>
            <w:hideMark/>
          </w:tcPr>
          <w:p w:rsidR="005A1106" w:rsidRPr="005A1106" w:rsidRDefault="00F60FF8" w:rsidP="00EB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6/15 (40.</w:t>
            </w:r>
            <w:r w:rsidR="005A1106" w:rsidRPr="005A1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0)</w:t>
            </w:r>
          </w:p>
        </w:tc>
        <w:tc>
          <w:tcPr>
            <w:tcW w:w="1795" w:type="dxa"/>
          </w:tcPr>
          <w:p w:rsidR="005A1106" w:rsidRPr="005A1106" w:rsidRDefault="00F60FF8" w:rsidP="00EB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14/29 (48.</w:t>
            </w:r>
            <w:r w:rsidR="005A1106" w:rsidRPr="005A1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</w:tr>
      <w:tr w:rsidR="005A1106" w:rsidRPr="00250BBE" w:rsidTr="00EB5E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  <w:hideMark/>
          </w:tcPr>
          <w:p w:rsidR="005A1106" w:rsidRPr="005A1106" w:rsidRDefault="005A1106" w:rsidP="00EB5E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3-6 months on ART</w:t>
            </w:r>
          </w:p>
        </w:tc>
        <w:tc>
          <w:tcPr>
            <w:tcW w:w="1704" w:type="dxa"/>
            <w:noWrap/>
            <w:hideMark/>
          </w:tcPr>
          <w:p w:rsidR="005A1106" w:rsidRPr="005A1106" w:rsidRDefault="005A1106" w:rsidP="00F60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26/35 (74</w:t>
            </w:r>
            <w:r w:rsidR="00F60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A1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1710" w:type="dxa"/>
            <w:noWrap/>
            <w:hideMark/>
          </w:tcPr>
          <w:p w:rsidR="005A1106" w:rsidRPr="005A1106" w:rsidRDefault="005A1106" w:rsidP="00F60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17/22 (77</w:t>
            </w:r>
            <w:r w:rsidR="00F60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A1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1795" w:type="dxa"/>
          </w:tcPr>
          <w:p w:rsidR="005A1106" w:rsidRPr="005A1106" w:rsidRDefault="00F60FF8" w:rsidP="00EB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43/57 (75.</w:t>
            </w:r>
            <w:r w:rsidR="005A1106" w:rsidRPr="005A1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</w:tr>
      <w:tr w:rsidR="005A1106" w:rsidRPr="00250BBE" w:rsidTr="00EB5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  <w:hideMark/>
          </w:tcPr>
          <w:p w:rsidR="005A1106" w:rsidRPr="005A1106" w:rsidRDefault="005A1106" w:rsidP="00EB5E41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A11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5A110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6-9 months on ART</w:t>
            </w:r>
          </w:p>
        </w:tc>
        <w:tc>
          <w:tcPr>
            <w:tcW w:w="1704" w:type="dxa"/>
            <w:noWrap/>
            <w:hideMark/>
          </w:tcPr>
          <w:p w:rsidR="005A1106" w:rsidRPr="005A1106" w:rsidRDefault="00F60FF8" w:rsidP="00EB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19/26 (73.</w:t>
            </w:r>
            <w:r w:rsidR="005A1106" w:rsidRPr="005A1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1710" w:type="dxa"/>
            <w:noWrap/>
            <w:hideMark/>
          </w:tcPr>
          <w:p w:rsidR="005A1106" w:rsidRPr="005A1106" w:rsidRDefault="00F60FF8" w:rsidP="00EB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15/20 (75.</w:t>
            </w:r>
            <w:r w:rsidR="005A1106" w:rsidRPr="005A1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0)</w:t>
            </w:r>
          </w:p>
        </w:tc>
        <w:tc>
          <w:tcPr>
            <w:tcW w:w="1795" w:type="dxa"/>
          </w:tcPr>
          <w:p w:rsidR="005A1106" w:rsidRPr="005A1106" w:rsidRDefault="00F60FF8" w:rsidP="00EB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34/46 (73.</w:t>
            </w:r>
            <w:r w:rsidR="005A1106" w:rsidRPr="005A1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</w:tr>
      <w:tr w:rsidR="005A1106" w:rsidRPr="00250BBE" w:rsidTr="00EB5E41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  <w:hideMark/>
          </w:tcPr>
          <w:p w:rsidR="005A1106" w:rsidRPr="005A1106" w:rsidRDefault="005A1106" w:rsidP="00EB5E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&gt; 9 months on ART</w:t>
            </w:r>
          </w:p>
        </w:tc>
        <w:tc>
          <w:tcPr>
            <w:tcW w:w="1704" w:type="dxa"/>
            <w:noWrap/>
            <w:hideMark/>
          </w:tcPr>
          <w:p w:rsidR="005A1106" w:rsidRPr="005A1106" w:rsidRDefault="00F60FF8" w:rsidP="00EB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29/41 (70.</w:t>
            </w:r>
            <w:bookmarkStart w:id="0" w:name="_GoBack"/>
            <w:bookmarkEnd w:id="0"/>
            <w:r w:rsidR="005A1106" w:rsidRPr="005A1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1710" w:type="dxa"/>
            <w:noWrap/>
            <w:hideMark/>
          </w:tcPr>
          <w:p w:rsidR="005A1106" w:rsidRPr="005A1106" w:rsidRDefault="00F60FF8" w:rsidP="00EB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29/43 (67.</w:t>
            </w:r>
            <w:r w:rsidR="005A1106" w:rsidRPr="005A1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1795" w:type="dxa"/>
          </w:tcPr>
          <w:p w:rsidR="005A1106" w:rsidRPr="005A1106" w:rsidRDefault="00F60FF8" w:rsidP="00EB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58/84 (69.</w:t>
            </w:r>
            <w:r w:rsidR="005A1106" w:rsidRPr="005A1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</w:tr>
    </w:tbl>
    <w:tbl>
      <w:tblPr>
        <w:tblStyle w:val="LightShading3"/>
        <w:tblW w:w="9465" w:type="dxa"/>
        <w:tblLook w:val="04A0" w:firstRow="1" w:lastRow="0" w:firstColumn="1" w:lastColumn="0" w:noHBand="0" w:noVBand="1"/>
      </w:tblPr>
      <w:tblGrid>
        <w:gridCol w:w="9465"/>
      </w:tblGrid>
      <w:tr w:rsidR="004F26F0" w:rsidRPr="000A4D76" w:rsidTr="008D2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5" w:type="dxa"/>
          </w:tcPr>
          <w:p w:rsidR="004F26F0" w:rsidRPr="000A4D76" w:rsidRDefault="004F26F0" w:rsidP="008D289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A4D7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Data are number (%),  SOC- standard of care, VL- viral load, ART-antiretroviral therapy</w:t>
            </w:r>
          </w:p>
          <w:p w:rsidR="004F26F0" w:rsidRPr="004F26F0" w:rsidRDefault="004F26F0" w:rsidP="008D289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A4D7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*All p values not significant</w:t>
            </w:r>
          </w:p>
        </w:tc>
      </w:tr>
    </w:tbl>
    <w:p w:rsidR="00483D7A" w:rsidRDefault="00483D7A"/>
    <w:p w:rsidR="009B10D7" w:rsidRDefault="009B10D7">
      <w:r>
        <w:br w:type="page"/>
      </w:r>
    </w:p>
    <w:p w:rsidR="004F26F0" w:rsidRDefault="004F26F0"/>
    <w:p w:rsidR="004F26F0" w:rsidRPr="003F6A00" w:rsidRDefault="004F26F0" w:rsidP="004F26F0">
      <w:pPr>
        <w:rPr>
          <w:rFonts w:ascii="Times New Roman" w:hAnsi="Times New Roman" w:cs="Times New Roman"/>
          <w:b/>
          <w:sz w:val="20"/>
          <w:szCs w:val="20"/>
        </w:rPr>
      </w:pPr>
      <w:r w:rsidRPr="003F6A00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1504BD">
        <w:rPr>
          <w:rFonts w:ascii="Times New Roman" w:hAnsi="Times New Roman" w:cs="Times New Roman"/>
          <w:b/>
          <w:sz w:val="20"/>
          <w:szCs w:val="20"/>
        </w:rPr>
        <w:t>4</w:t>
      </w:r>
      <w:r w:rsidRPr="003F6A00">
        <w:rPr>
          <w:rFonts w:ascii="Times New Roman" w:hAnsi="Times New Roman" w:cs="Times New Roman"/>
          <w:b/>
          <w:sz w:val="20"/>
          <w:szCs w:val="20"/>
        </w:rPr>
        <w:t>: Outcome for infants determined to be HIV-infected (n=9)</w:t>
      </w:r>
    </w:p>
    <w:tbl>
      <w:tblPr>
        <w:tblStyle w:val="LightShading10"/>
        <w:tblW w:w="10008" w:type="dxa"/>
        <w:tblLayout w:type="fixed"/>
        <w:tblLook w:val="04A0" w:firstRow="1" w:lastRow="0" w:firstColumn="1" w:lastColumn="0" w:noHBand="0" w:noVBand="1"/>
      </w:tblPr>
      <w:tblGrid>
        <w:gridCol w:w="346"/>
        <w:gridCol w:w="1184"/>
        <w:gridCol w:w="1350"/>
        <w:gridCol w:w="1008"/>
        <w:gridCol w:w="1062"/>
        <w:gridCol w:w="1098"/>
        <w:gridCol w:w="1080"/>
        <w:gridCol w:w="1602"/>
        <w:gridCol w:w="1278"/>
      </w:tblGrid>
      <w:tr w:rsidR="004F26F0" w:rsidRPr="003F6A00" w:rsidTr="005C6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hideMark/>
          </w:tcPr>
          <w:p w:rsidR="004F26F0" w:rsidRPr="005C6C3B" w:rsidRDefault="004F26F0" w:rsidP="009B1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hideMark/>
          </w:tcPr>
          <w:p w:rsidR="004F26F0" w:rsidRPr="005C6C3B" w:rsidRDefault="004F26F0" w:rsidP="009B10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Study arm</w:t>
            </w:r>
          </w:p>
        </w:tc>
        <w:tc>
          <w:tcPr>
            <w:tcW w:w="1350" w:type="dxa"/>
            <w:vAlign w:val="bottom"/>
          </w:tcPr>
          <w:p w:rsidR="004F26F0" w:rsidRPr="005C6C3B" w:rsidRDefault="004F26F0" w:rsidP="009B10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Maternal regimen</w:t>
            </w:r>
          </w:p>
        </w:tc>
        <w:tc>
          <w:tcPr>
            <w:tcW w:w="1008" w:type="dxa"/>
            <w:vAlign w:val="bottom"/>
          </w:tcPr>
          <w:p w:rsidR="004F26F0" w:rsidRPr="005C6C3B" w:rsidRDefault="004F26F0" w:rsidP="009B10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Maternal VL at delivery</w:t>
            </w:r>
          </w:p>
        </w:tc>
        <w:tc>
          <w:tcPr>
            <w:tcW w:w="1062" w:type="dxa"/>
            <w:hideMark/>
          </w:tcPr>
          <w:p w:rsidR="004F26F0" w:rsidRPr="005C6C3B" w:rsidRDefault="004F26F0" w:rsidP="009B10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Age at  diagnosis  (weeks)</w:t>
            </w:r>
          </w:p>
        </w:tc>
        <w:tc>
          <w:tcPr>
            <w:tcW w:w="1098" w:type="dxa"/>
            <w:hideMark/>
          </w:tcPr>
          <w:p w:rsidR="004F26F0" w:rsidRPr="005C6C3B" w:rsidRDefault="004F26F0" w:rsidP="009B10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Age at enrollment (weeks)</w:t>
            </w:r>
          </w:p>
        </w:tc>
        <w:tc>
          <w:tcPr>
            <w:tcW w:w="1080" w:type="dxa"/>
            <w:hideMark/>
          </w:tcPr>
          <w:p w:rsidR="004F26F0" w:rsidRPr="005C6C3B" w:rsidRDefault="004F26F0" w:rsidP="009B10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Age at ART initiation (weeks)</w:t>
            </w:r>
          </w:p>
        </w:tc>
        <w:tc>
          <w:tcPr>
            <w:tcW w:w="1602" w:type="dxa"/>
            <w:hideMark/>
          </w:tcPr>
          <w:p w:rsidR="009B10D7" w:rsidRPr="005C6C3B" w:rsidRDefault="004F26F0" w:rsidP="009B10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 xml:space="preserve">Infant </w:t>
            </w:r>
          </w:p>
          <w:p w:rsidR="004F26F0" w:rsidRPr="005C6C3B" w:rsidRDefault="004F26F0" w:rsidP="009B10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regimen</w:t>
            </w:r>
          </w:p>
        </w:tc>
        <w:tc>
          <w:tcPr>
            <w:tcW w:w="1278" w:type="dxa"/>
            <w:hideMark/>
          </w:tcPr>
          <w:p w:rsidR="004F26F0" w:rsidRPr="005C6C3B" w:rsidRDefault="004F26F0" w:rsidP="009B10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Outcome at 6 months</w:t>
            </w:r>
          </w:p>
        </w:tc>
      </w:tr>
      <w:tr w:rsidR="004F26F0" w:rsidRPr="003F6A00" w:rsidTr="005C6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  <w:hideMark/>
          </w:tcPr>
          <w:p w:rsidR="004F26F0" w:rsidRPr="005C6C3B" w:rsidRDefault="004F26F0" w:rsidP="008D2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4" w:type="dxa"/>
            <w:noWrap/>
            <w:hideMark/>
          </w:tcPr>
          <w:p w:rsidR="004F26F0" w:rsidRPr="005C6C3B" w:rsidRDefault="004F26F0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Intervention</w:t>
            </w:r>
          </w:p>
        </w:tc>
        <w:tc>
          <w:tcPr>
            <w:tcW w:w="1350" w:type="dxa"/>
          </w:tcPr>
          <w:p w:rsidR="004F26F0" w:rsidRPr="005C6C3B" w:rsidRDefault="004F26F0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AZT</w:t>
            </w:r>
          </w:p>
        </w:tc>
        <w:tc>
          <w:tcPr>
            <w:tcW w:w="1008" w:type="dxa"/>
          </w:tcPr>
          <w:p w:rsidR="004F26F0" w:rsidRPr="005C6C3B" w:rsidRDefault="004F26F0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19308</w:t>
            </w:r>
          </w:p>
        </w:tc>
        <w:tc>
          <w:tcPr>
            <w:tcW w:w="1062" w:type="dxa"/>
            <w:noWrap/>
            <w:hideMark/>
          </w:tcPr>
          <w:p w:rsidR="004F26F0" w:rsidRPr="005C6C3B" w:rsidRDefault="004F26F0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8" w:type="dxa"/>
            <w:noWrap/>
            <w:hideMark/>
          </w:tcPr>
          <w:p w:rsidR="004F26F0" w:rsidRPr="005C6C3B" w:rsidRDefault="004F26F0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  <w:noWrap/>
            <w:hideMark/>
          </w:tcPr>
          <w:p w:rsidR="004F26F0" w:rsidRPr="005C6C3B" w:rsidRDefault="004F26F0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602" w:type="dxa"/>
            <w:noWrap/>
            <w:vAlign w:val="bottom"/>
          </w:tcPr>
          <w:p w:rsidR="004F26F0" w:rsidRPr="005C6C3B" w:rsidRDefault="004F26F0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8" w:type="dxa"/>
            <w:noWrap/>
            <w:hideMark/>
          </w:tcPr>
          <w:p w:rsidR="004F26F0" w:rsidRPr="005C6C3B" w:rsidRDefault="004F26F0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Infant died</w:t>
            </w:r>
          </w:p>
        </w:tc>
      </w:tr>
      <w:tr w:rsidR="004F26F0" w:rsidRPr="003F6A00" w:rsidTr="005C6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  <w:hideMark/>
          </w:tcPr>
          <w:p w:rsidR="004F26F0" w:rsidRPr="005C6C3B" w:rsidRDefault="004F26F0" w:rsidP="008D2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4" w:type="dxa"/>
            <w:noWrap/>
            <w:hideMark/>
          </w:tcPr>
          <w:p w:rsidR="004F26F0" w:rsidRPr="005C6C3B" w:rsidRDefault="004F26F0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Intervention</w:t>
            </w:r>
          </w:p>
        </w:tc>
        <w:tc>
          <w:tcPr>
            <w:tcW w:w="1350" w:type="dxa"/>
          </w:tcPr>
          <w:p w:rsidR="004F26F0" w:rsidRPr="005C6C3B" w:rsidRDefault="004F26F0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AZT</w:t>
            </w:r>
          </w:p>
        </w:tc>
        <w:tc>
          <w:tcPr>
            <w:tcW w:w="1008" w:type="dxa"/>
          </w:tcPr>
          <w:p w:rsidR="004F26F0" w:rsidRPr="005C6C3B" w:rsidRDefault="004F26F0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48820</w:t>
            </w:r>
          </w:p>
        </w:tc>
        <w:tc>
          <w:tcPr>
            <w:tcW w:w="1062" w:type="dxa"/>
            <w:noWrap/>
            <w:hideMark/>
          </w:tcPr>
          <w:p w:rsidR="004F26F0" w:rsidRPr="005C6C3B" w:rsidRDefault="004F26F0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8" w:type="dxa"/>
            <w:noWrap/>
            <w:hideMark/>
          </w:tcPr>
          <w:p w:rsidR="004F26F0" w:rsidRPr="005C6C3B" w:rsidRDefault="004F26F0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80" w:type="dxa"/>
            <w:noWrap/>
            <w:hideMark/>
          </w:tcPr>
          <w:p w:rsidR="004F26F0" w:rsidRPr="005C6C3B" w:rsidRDefault="004F26F0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602" w:type="dxa"/>
            <w:noWrap/>
            <w:vAlign w:val="bottom"/>
          </w:tcPr>
          <w:p w:rsidR="004F26F0" w:rsidRPr="005C6C3B" w:rsidRDefault="004F26F0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ABC/3TC/LPV/r</w:t>
            </w:r>
          </w:p>
        </w:tc>
        <w:tc>
          <w:tcPr>
            <w:tcW w:w="1278" w:type="dxa"/>
            <w:noWrap/>
            <w:hideMark/>
          </w:tcPr>
          <w:p w:rsidR="004F26F0" w:rsidRPr="005C6C3B" w:rsidRDefault="004F26F0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In care</w:t>
            </w:r>
          </w:p>
        </w:tc>
      </w:tr>
      <w:tr w:rsidR="004F26F0" w:rsidRPr="003F6A00" w:rsidTr="005C6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  <w:hideMark/>
          </w:tcPr>
          <w:p w:rsidR="004F26F0" w:rsidRPr="005C6C3B" w:rsidRDefault="004F26F0" w:rsidP="008D2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4" w:type="dxa"/>
            <w:noWrap/>
            <w:hideMark/>
          </w:tcPr>
          <w:p w:rsidR="004F26F0" w:rsidRPr="005C6C3B" w:rsidRDefault="004F26F0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SOC</w:t>
            </w:r>
          </w:p>
        </w:tc>
        <w:tc>
          <w:tcPr>
            <w:tcW w:w="1350" w:type="dxa"/>
          </w:tcPr>
          <w:p w:rsidR="004F26F0" w:rsidRPr="005C6C3B" w:rsidRDefault="004F26F0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Unknown</w:t>
            </w:r>
          </w:p>
        </w:tc>
        <w:tc>
          <w:tcPr>
            <w:tcW w:w="1008" w:type="dxa"/>
          </w:tcPr>
          <w:p w:rsidR="004F26F0" w:rsidRPr="005C6C3B" w:rsidRDefault="004F26F0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*</w:t>
            </w:r>
          </w:p>
        </w:tc>
        <w:tc>
          <w:tcPr>
            <w:tcW w:w="1062" w:type="dxa"/>
            <w:noWrap/>
            <w:hideMark/>
          </w:tcPr>
          <w:p w:rsidR="004F26F0" w:rsidRPr="005C6C3B" w:rsidRDefault="004F26F0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8" w:type="dxa"/>
            <w:noWrap/>
            <w:hideMark/>
          </w:tcPr>
          <w:p w:rsidR="004F26F0" w:rsidRPr="005C6C3B" w:rsidRDefault="004F26F0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80" w:type="dxa"/>
            <w:noWrap/>
            <w:hideMark/>
          </w:tcPr>
          <w:p w:rsidR="004F26F0" w:rsidRPr="005C6C3B" w:rsidRDefault="004F26F0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02" w:type="dxa"/>
            <w:noWrap/>
            <w:vAlign w:val="bottom"/>
          </w:tcPr>
          <w:p w:rsidR="004F26F0" w:rsidRPr="005C6C3B" w:rsidRDefault="004F26F0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ABC/3TC/LPV/r</w:t>
            </w:r>
          </w:p>
        </w:tc>
        <w:tc>
          <w:tcPr>
            <w:tcW w:w="1278" w:type="dxa"/>
            <w:noWrap/>
            <w:hideMark/>
          </w:tcPr>
          <w:p w:rsidR="004F26F0" w:rsidRPr="005C6C3B" w:rsidRDefault="004F26F0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In care</w:t>
            </w:r>
          </w:p>
        </w:tc>
      </w:tr>
      <w:tr w:rsidR="004F26F0" w:rsidRPr="003F6A00" w:rsidTr="005C6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  <w:hideMark/>
          </w:tcPr>
          <w:p w:rsidR="004F26F0" w:rsidRPr="005C6C3B" w:rsidRDefault="004F26F0" w:rsidP="008D2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4" w:type="dxa"/>
            <w:noWrap/>
            <w:hideMark/>
          </w:tcPr>
          <w:p w:rsidR="004F26F0" w:rsidRPr="005C6C3B" w:rsidRDefault="004F26F0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SOC</w:t>
            </w:r>
          </w:p>
        </w:tc>
        <w:tc>
          <w:tcPr>
            <w:tcW w:w="1350" w:type="dxa"/>
          </w:tcPr>
          <w:p w:rsidR="004F26F0" w:rsidRPr="005C6C3B" w:rsidRDefault="004F26F0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TDF/3TC/NVP</w:t>
            </w:r>
          </w:p>
        </w:tc>
        <w:tc>
          <w:tcPr>
            <w:tcW w:w="1008" w:type="dxa"/>
          </w:tcPr>
          <w:p w:rsidR="004F26F0" w:rsidRPr="005C6C3B" w:rsidRDefault="004F26F0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141282</w:t>
            </w:r>
          </w:p>
        </w:tc>
        <w:tc>
          <w:tcPr>
            <w:tcW w:w="1062" w:type="dxa"/>
            <w:noWrap/>
            <w:hideMark/>
          </w:tcPr>
          <w:p w:rsidR="004F26F0" w:rsidRPr="005C6C3B" w:rsidRDefault="004F26F0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8" w:type="dxa"/>
            <w:noWrap/>
            <w:hideMark/>
          </w:tcPr>
          <w:p w:rsidR="004F26F0" w:rsidRPr="005C6C3B" w:rsidRDefault="004F26F0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80" w:type="dxa"/>
            <w:noWrap/>
            <w:hideMark/>
          </w:tcPr>
          <w:p w:rsidR="004F26F0" w:rsidRPr="005C6C3B" w:rsidRDefault="004F26F0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02" w:type="dxa"/>
            <w:noWrap/>
            <w:vAlign w:val="bottom"/>
          </w:tcPr>
          <w:p w:rsidR="004F26F0" w:rsidRPr="005C6C3B" w:rsidRDefault="004F26F0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AZT/3TC/LPV/r</w:t>
            </w:r>
          </w:p>
        </w:tc>
        <w:tc>
          <w:tcPr>
            <w:tcW w:w="1278" w:type="dxa"/>
            <w:noWrap/>
            <w:hideMark/>
          </w:tcPr>
          <w:p w:rsidR="004F26F0" w:rsidRPr="005C6C3B" w:rsidRDefault="004F26F0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In care</w:t>
            </w:r>
          </w:p>
        </w:tc>
      </w:tr>
      <w:tr w:rsidR="004F26F0" w:rsidRPr="003F6A00" w:rsidTr="005C6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  <w:hideMark/>
          </w:tcPr>
          <w:p w:rsidR="004F26F0" w:rsidRPr="005C6C3B" w:rsidRDefault="004F26F0" w:rsidP="008D2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4" w:type="dxa"/>
            <w:noWrap/>
            <w:hideMark/>
          </w:tcPr>
          <w:p w:rsidR="004F26F0" w:rsidRPr="005C6C3B" w:rsidRDefault="004F26F0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SOC</w:t>
            </w:r>
          </w:p>
        </w:tc>
        <w:tc>
          <w:tcPr>
            <w:tcW w:w="1350" w:type="dxa"/>
          </w:tcPr>
          <w:p w:rsidR="004F26F0" w:rsidRPr="005C6C3B" w:rsidRDefault="004F26F0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AZT/3TC/NVP</w:t>
            </w:r>
          </w:p>
        </w:tc>
        <w:tc>
          <w:tcPr>
            <w:tcW w:w="1008" w:type="dxa"/>
          </w:tcPr>
          <w:p w:rsidR="004F26F0" w:rsidRPr="005C6C3B" w:rsidRDefault="004F26F0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4640</w:t>
            </w:r>
          </w:p>
        </w:tc>
        <w:tc>
          <w:tcPr>
            <w:tcW w:w="1062" w:type="dxa"/>
            <w:noWrap/>
            <w:hideMark/>
          </w:tcPr>
          <w:p w:rsidR="004F26F0" w:rsidRPr="005C6C3B" w:rsidRDefault="004F26F0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8" w:type="dxa"/>
            <w:noWrap/>
            <w:hideMark/>
          </w:tcPr>
          <w:p w:rsidR="004F26F0" w:rsidRPr="005C6C3B" w:rsidRDefault="004F26F0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80" w:type="dxa"/>
            <w:noWrap/>
            <w:hideMark/>
          </w:tcPr>
          <w:p w:rsidR="004F26F0" w:rsidRPr="005C6C3B" w:rsidRDefault="004F26F0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02" w:type="dxa"/>
            <w:noWrap/>
            <w:vAlign w:val="bottom"/>
          </w:tcPr>
          <w:p w:rsidR="004F26F0" w:rsidRPr="005C6C3B" w:rsidRDefault="004F26F0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ABC/3TC/LPV/r</w:t>
            </w:r>
          </w:p>
        </w:tc>
        <w:tc>
          <w:tcPr>
            <w:tcW w:w="1278" w:type="dxa"/>
            <w:noWrap/>
            <w:hideMark/>
          </w:tcPr>
          <w:p w:rsidR="004F26F0" w:rsidRPr="005C6C3B" w:rsidRDefault="004F26F0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In care</w:t>
            </w:r>
          </w:p>
        </w:tc>
      </w:tr>
      <w:tr w:rsidR="004F26F0" w:rsidRPr="003F6A00" w:rsidTr="005C6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  <w:hideMark/>
          </w:tcPr>
          <w:p w:rsidR="004F26F0" w:rsidRPr="005C6C3B" w:rsidRDefault="004F26F0" w:rsidP="008D2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4" w:type="dxa"/>
            <w:noWrap/>
            <w:hideMark/>
          </w:tcPr>
          <w:p w:rsidR="004F26F0" w:rsidRPr="005C6C3B" w:rsidRDefault="004F26F0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SOC</w:t>
            </w:r>
          </w:p>
        </w:tc>
        <w:tc>
          <w:tcPr>
            <w:tcW w:w="1350" w:type="dxa"/>
          </w:tcPr>
          <w:p w:rsidR="004F26F0" w:rsidRPr="005C6C3B" w:rsidRDefault="004F26F0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TDF/3TC/NVP</w:t>
            </w:r>
          </w:p>
        </w:tc>
        <w:tc>
          <w:tcPr>
            <w:tcW w:w="1008" w:type="dxa"/>
          </w:tcPr>
          <w:p w:rsidR="004F26F0" w:rsidRPr="005C6C3B" w:rsidRDefault="004F26F0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*</w:t>
            </w:r>
          </w:p>
        </w:tc>
        <w:tc>
          <w:tcPr>
            <w:tcW w:w="1062" w:type="dxa"/>
            <w:noWrap/>
            <w:hideMark/>
          </w:tcPr>
          <w:p w:rsidR="004F26F0" w:rsidRPr="005C6C3B" w:rsidRDefault="004F26F0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8" w:type="dxa"/>
            <w:noWrap/>
            <w:hideMark/>
          </w:tcPr>
          <w:p w:rsidR="004F26F0" w:rsidRPr="005C6C3B" w:rsidRDefault="005C6C3B" w:rsidP="005C6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noWrap/>
            <w:hideMark/>
          </w:tcPr>
          <w:p w:rsidR="004F26F0" w:rsidRPr="005C6C3B" w:rsidRDefault="004F26F0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02" w:type="dxa"/>
            <w:noWrap/>
            <w:vAlign w:val="bottom"/>
          </w:tcPr>
          <w:p w:rsidR="004F26F0" w:rsidRPr="005C6C3B" w:rsidRDefault="004F26F0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ABC/3TC/NVP</w:t>
            </w:r>
          </w:p>
        </w:tc>
        <w:tc>
          <w:tcPr>
            <w:tcW w:w="1278" w:type="dxa"/>
            <w:noWrap/>
            <w:hideMark/>
          </w:tcPr>
          <w:p w:rsidR="004F26F0" w:rsidRPr="005C6C3B" w:rsidRDefault="004F26F0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In care</w:t>
            </w:r>
          </w:p>
        </w:tc>
      </w:tr>
      <w:tr w:rsidR="004F26F0" w:rsidRPr="003F6A00" w:rsidTr="005C6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  <w:hideMark/>
          </w:tcPr>
          <w:p w:rsidR="004F26F0" w:rsidRPr="005C6C3B" w:rsidRDefault="004F26F0" w:rsidP="008D2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84" w:type="dxa"/>
            <w:noWrap/>
            <w:hideMark/>
          </w:tcPr>
          <w:p w:rsidR="004F26F0" w:rsidRPr="005C6C3B" w:rsidRDefault="004F26F0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Intervention</w:t>
            </w:r>
          </w:p>
        </w:tc>
        <w:tc>
          <w:tcPr>
            <w:tcW w:w="1350" w:type="dxa"/>
          </w:tcPr>
          <w:p w:rsidR="004F26F0" w:rsidRPr="005C6C3B" w:rsidRDefault="004F26F0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AZT/3TC/NVP</w:t>
            </w:r>
          </w:p>
        </w:tc>
        <w:tc>
          <w:tcPr>
            <w:tcW w:w="1008" w:type="dxa"/>
          </w:tcPr>
          <w:p w:rsidR="004F26F0" w:rsidRPr="005C6C3B" w:rsidRDefault="004F26F0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16752</w:t>
            </w:r>
          </w:p>
        </w:tc>
        <w:tc>
          <w:tcPr>
            <w:tcW w:w="1062" w:type="dxa"/>
            <w:noWrap/>
            <w:hideMark/>
          </w:tcPr>
          <w:p w:rsidR="004F26F0" w:rsidRPr="005C6C3B" w:rsidRDefault="004F26F0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98" w:type="dxa"/>
            <w:noWrap/>
            <w:hideMark/>
          </w:tcPr>
          <w:p w:rsidR="004F26F0" w:rsidRPr="005C6C3B" w:rsidRDefault="004C6E99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F26F0" w:rsidRPr="005C6C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4F26F0" w:rsidRPr="005C6C3B" w:rsidRDefault="004F26F0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602" w:type="dxa"/>
            <w:noWrap/>
            <w:vAlign w:val="bottom"/>
          </w:tcPr>
          <w:p w:rsidR="004F26F0" w:rsidRPr="005C6C3B" w:rsidRDefault="004F26F0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ABC/3TC/LPV/r</w:t>
            </w:r>
          </w:p>
        </w:tc>
        <w:tc>
          <w:tcPr>
            <w:tcW w:w="1278" w:type="dxa"/>
            <w:noWrap/>
            <w:hideMark/>
          </w:tcPr>
          <w:p w:rsidR="004F26F0" w:rsidRPr="005C6C3B" w:rsidRDefault="004F26F0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In care</w:t>
            </w:r>
          </w:p>
        </w:tc>
      </w:tr>
      <w:tr w:rsidR="004F26F0" w:rsidRPr="003F6A00" w:rsidTr="005C6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  <w:hideMark/>
          </w:tcPr>
          <w:p w:rsidR="004F26F0" w:rsidRPr="005C6C3B" w:rsidRDefault="004F26F0" w:rsidP="008D2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4" w:type="dxa"/>
            <w:noWrap/>
            <w:hideMark/>
          </w:tcPr>
          <w:p w:rsidR="004F26F0" w:rsidRPr="005C6C3B" w:rsidRDefault="004F26F0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SOC</w:t>
            </w:r>
          </w:p>
        </w:tc>
        <w:tc>
          <w:tcPr>
            <w:tcW w:w="1350" w:type="dxa"/>
          </w:tcPr>
          <w:p w:rsidR="004F26F0" w:rsidRPr="005C6C3B" w:rsidRDefault="004F26F0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AZT/3TC/NVP</w:t>
            </w:r>
          </w:p>
        </w:tc>
        <w:tc>
          <w:tcPr>
            <w:tcW w:w="1008" w:type="dxa"/>
          </w:tcPr>
          <w:p w:rsidR="004F26F0" w:rsidRPr="005C6C3B" w:rsidRDefault="004F26F0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135548</w:t>
            </w:r>
          </w:p>
        </w:tc>
        <w:tc>
          <w:tcPr>
            <w:tcW w:w="1062" w:type="dxa"/>
            <w:noWrap/>
            <w:hideMark/>
          </w:tcPr>
          <w:p w:rsidR="004F26F0" w:rsidRPr="005C6C3B" w:rsidRDefault="004F26F0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98" w:type="dxa"/>
            <w:noWrap/>
            <w:hideMark/>
          </w:tcPr>
          <w:p w:rsidR="004F26F0" w:rsidRPr="005C6C3B" w:rsidRDefault="004F26F0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80" w:type="dxa"/>
            <w:noWrap/>
            <w:hideMark/>
          </w:tcPr>
          <w:p w:rsidR="004F26F0" w:rsidRPr="005C6C3B" w:rsidRDefault="004F26F0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602" w:type="dxa"/>
            <w:noWrap/>
            <w:vAlign w:val="bottom"/>
          </w:tcPr>
          <w:p w:rsidR="004F26F0" w:rsidRPr="005C6C3B" w:rsidRDefault="004F26F0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ABC/3TC/LPV/r</w:t>
            </w:r>
          </w:p>
        </w:tc>
        <w:tc>
          <w:tcPr>
            <w:tcW w:w="1278" w:type="dxa"/>
            <w:noWrap/>
            <w:hideMark/>
          </w:tcPr>
          <w:p w:rsidR="004F26F0" w:rsidRPr="005C6C3B" w:rsidRDefault="004F26F0" w:rsidP="008D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Lost to follow-up</w:t>
            </w:r>
          </w:p>
        </w:tc>
      </w:tr>
      <w:tr w:rsidR="004F26F0" w:rsidRPr="003F6A00" w:rsidTr="005C6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  <w:hideMark/>
          </w:tcPr>
          <w:p w:rsidR="004F26F0" w:rsidRPr="005C6C3B" w:rsidRDefault="004F26F0" w:rsidP="008D2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84" w:type="dxa"/>
            <w:noWrap/>
            <w:hideMark/>
          </w:tcPr>
          <w:p w:rsidR="004F26F0" w:rsidRPr="005C6C3B" w:rsidRDefault="004F26F0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SOC</w:t>
            </w:r>
          </w:p>
        </w:tc>
        <w:tc>
          <w:tcPr>
            <w:tcW w:w="1350" w:type="dxa"/>
          </w:tcPr>
          <w:p w:rsidR="004F26F0" w:rsidRPr="005C6C3B" w:rsidRDefault="004F26F0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TDF/3TC/NVP</w:t>
            </w:r>
          </w:p>
        </w:tc>
        <w:tc>
          <w:tcPr>
            <w:tcW w:w="1008" w:type="dxa"/>
          </w:tcPr>
          <w:p w:rsidR="004F26F0" w:rsidRPr="005C6C3B" w:rsidRDefault="004F26F0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18358</w:t>
            </w:r>
          </w:p>
        </w:tc>
        <w:tc>
          <w:tcPr>
            <w:tcW w:w="1062" w:type="dxa"/>
            <w:noWrap/>
            <w:hideMark/>
          </w:tcPr>
          <w:p w:rsidR="004F26F0" w:rsidRPr="005C6C3B" w:rsidRDefault="004F26F0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98" w:type="dxa"/>
            <w:noWrap/>
            <w:hideMark/>
          </w:tcPr>
          <w:p w:rsidR="004F26F0" w:rsidRPr="005C6C3B" w:rsidRDefault="004F26F0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  <w:noWrap/>
            <w:hideMark/>
          </w:tcPr>
          <w:p w:rsidR="004F26F0" w:rsidRPr="005C6C3B" w:rsidRDefault="004F26F0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602" w:type="dxa"/>
            <w:noWrap/>
            <w:vAlign w:val="bottom"/>
            <w:hideMark/>
          </w:tcPr>
          <w:p w:rsidR="004F26F0" w:rsidRPr="005C6C3B" w:rsidRDefault="004F26F0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N/A</w:t>
            </w:r>
          </w:p>
        </w:tc>
        <w:tc>
          <w:tcPr>
            <w:tcW w:w="1278" w:type="dxa"/>
            <w:noWrap/>
            <w:hideMark/>
          </w:tcPr>
          <w:p w:rsidR="004F26F0" w:rsidRPr="005C6C3B" w:rsidRDefault="004F26F0" w:rsidP="008D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sz w:val="18"/>
                <w:szCs w:val="18"/>
              </w:rPr>
              <w:t>Infant died</w:t>
            </w:r>
          </w:p>
        </w:tc>
      </w:tr>
      <w:tr w:rsidR="004F26F0" w:rsidRPr="003F6A00" w:rsidTr="008D28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8" w:type="dxa"/>
            <w:gridSpan w:val="9"/>
            <w:noWrap/>
          </w:tcPr>
          <w:p w:rsidR="004F26F0" w:rsidRPr="005C6C3B" w:rsidRDefault="004F26F0" w:rsidP="008D289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b w:val="0"/>
                <w:sz w:val="18"/>
                <w:szCs w:val="18"/>
              </w:rPr>
              <w:t>ART- antiretroviral therapy, AZT- zidovudine, TDF- tenofovir, NVP-nevirapine, 3TC- lamivudine, ABC-abacavir, LPV/r- lopinavir/ritonavir, VL- viral load, N/A- not applicable</w:t>
            </w:r>
          </w:p>
          <w:p w:rsidR="004F26F0" w:rsidRPr="005C6C3B" w:rsidRDefault="004F26F0" w:rsidP="008D2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C3B">
              <w:rPr>
                <w:rFonts w:ascii="Times New Roman" w:hAnsi="Times New Roman" w:cs="Times New Roman"/>
                <w:b w:val="0"/>
                <w:sz w:val="18"/>
                <w:szCs w:val="18"/>
              </w:rPr>
              <w:t>* maternal viral load not done</w:t>
            </w:r>
          </w:p>
        </w:tc>
      </w:tr>
    </w:tbl>
    <w:p w:rsidR="00483D7A" w:rsidRDefault="00483D7A"/>
    <w:p w:rsidR="004F26F0" w:rsidRDefault="004F26F0"/>
    <w:sectPr w:rsidR="004F2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7A"/>
    <w:rsid w:val="00126A6A"/>
    <w:rsid w:val="001504BD"/>
    <w:rsid w:val="002032E2"/>
    <w:rsid w:val="002F1643"/>
    <w:rsid w:val="00384073"/>
    <w:rsid w:val="00483D7A"/>
    <w:rsid w:val="00496ADC"/>
    <w:rsid w:val="004C6E99"/>
    <w:rsid w:val="004F26F0"/>
    <w:rsid w:val="005A1106"/>
    <w:rsid w:val="005C6C3B"/>
    <w:rsid w:val="007C686A"/>
    <w:rsid w:val="009B10D7"/>
    <w:rsid w:val="00B606BB"/>
    <w:rsid w:val="00E97E83"/>
    <w:rsid w:val="00ED21B7"/>
    <w:rsid w:val="00F6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91A30"/>
  <w15:chartTrackingRefBased/>
  <w15:docId w15:val="{7E69BABC-8173-4EF8-AA8C-5F6BD114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6">
    <w:name w:val="Light Shading6"/>
    <w:basedOn w:val="TableNormal"/>
    <w:next w:val="LightShading"/>
    <w:uiPriority w:val="60"/>
    <w:rsid w:val="00483D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semiHidden/>
    <w:unhideWhenUsed/>
    <w:rsid w:val="00483D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7">
    <w:name w:val="Light Shading7"/>
    <w:basedOn w:val="TableNormal"/>
    <w:next w:val="LightShading"/>
    <w:uiPriority w:val="60"/>
    <w:rsid w:val="00483D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3">
    <w:name w:val="Light Shading3"/>
    <w:basedOn w:val="TableNormal"/>
    <w:next w:val="LightShading"/>
    <w:uiPriority w:val="60"/>
    <w:rsid w:val="004F26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0">
    <w:name w:val="Light Shading10"/>
    <w:basedOn w:val="TableNormal"/>
    <w:next w:val="LightShading"/>
    <w:uiPriority w:val="60"/>
    <w:rsid w:val="004F26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9">
    <w:name w:val="Light Shading9"/>
    <w:basedOn w:val="TableNormal"/>
    <w:next w:val="LightShading"/>
    <w:uiPriority w:val="60"/>
    <w:rsid w:val="005A11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 - MSPH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Fayorsey, Ruby N.</dc:creator>
  <cp:keywords/>
  <dc:description/>
  <cp:lastModifiedBy>Fayorsey, Ruby N.</cp:lastModifiedBy>
  <cp:revision>3</cp:revision>
  <dcterms:created xsi:type="dcterms:W3CDTF">2018-07-01T16:14:00Z</dcterms:created>
  <dcterms:modified xsi:type="dcterms:W3CDTF">2018-07-01T16:23:00Z</dcterms:modified>
</cp:coreProperties>
</file>