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4D098" w14:textId="77777777" w:rsidR="002F2EF2" w:rsidRDefault="002F2EF2" w:rsidP="001F0064">
      <w:pPr>
        <w:pStyle w:val="Caption"/>
        <w:rPr>
          <w:rFonts w:cs="Arial"/>
          <w:szCs w:val="20"/>
        </w:rPr>
      </w:pPr>
      <w:bookmarkStart w:id="0" w:name="_Ref370287681"/>
      <w:bookmarkStart w:id="1" w:name="_Toc490223014"/>
      <w:bookmarkStart w:id="2" w:name="dist_demo"/>
      <w:bookmarkStart w:id="3" w:name="_Toc490223040"/>
    </w:p>
    <w:p w14:paraId="29577E7A" w14:textId="228F114E" w:rsidR="001F0064" w:rsidRPr="008865AF" w:rsidRDefault="001F0064" w:rsidP="001F0064">
      <w:pPr>
        <w:pStyle w:val="Caption"/>
        <w:rPr>
          <w:rFonts w:eastAsia="Times New Roman" w:cs="Arial"/>
          <w:szCs w:val="20"/>
          <w:lang w:eastAsia="en-US"/>
        </w:rPr>
      </w:pPr>
      <w:r w:rsidRPr="008865AF">
        <w:rPr>
          <w:rFonts w:cs="Arial"/>
          <w:szCs w:val="20"/>
        </w:rPr>
        <w:t xml:space="preserve">Figure </w:t>
      </w:r>
      <w:r w:rsidR="00827A01">
        <w:rPr>
          <w:rFonts w:cs="Arial"/>
          <w:szCs w:val="20"/>
        </w:rPr>
        <w:t>S</w:t>
      </w:r>
      <w:r w:rsidRPr="008865AF">
        <w:rPr>
          <w:rFonts w:cs="Arial"/>
          <w:szCs w:val="20"/>
        </w:rPr>
        <w:fldChar w:fldCharType="begin" w:fldLock="1"/>
      </w:r>
      <w:r w:rsidRPr="008865AF">
        <w:rPr>
          <w:rFonts w:cs="Arial"/>
          <w:szCs w:val="20"/>
        </w:rPr>
        <w:instrText xml:space="preserve"> SEQ Figure \* ARABIC </w:instrText>
      </w:r>
      <w:r w:rsidRPr="008865AF">
        <w:rPr>
          <w:rFonts w:cs="Arial"/>
          <w:szCs w:val="20"/>
        </w:rPr>
        <w:fldChar w:fldCharType="separate"/>
      </w:r>
      <w:r>
        <w:rPr>
          <w:rFonts w:cs="Arial"/>
          <w:noProof/>
          <w:szCs w:val="20"/>
        </w:rPr>
        <w:t>1</w:t>
      </w:r>
      <w:r w:rsidRPr="008865AF">
        <w:rPr>
          <w:rFonts w:cs="Arial"/>
          <w:szCs w:val="20"/>
        </w:rPr>
        <w:fldChar w:fldCharType="end"/>
      </w:r>
      <w:bookmarkEnd w:id="0"/>
      <w:r w:rsidRPr="008865AF">
        <w:rPr>
          <w:rFonts w:cs="Arial"/>
          <w:szCs w:val="20"/>
        </w:rPr>
        <w:t xml:space="preserve">: </w:t>
      </w:r>
      <w:r w:rsidRPr="008865AF">
        <w:rPr>
          <w:rFonts w:eastAsia="Times New Roman" w:cs="Arial"/>
          <w:szCs w:val="20"/>
          <w:lang w:eastAsia="en-US"/>
        </w:rPr>
        <w:t>Study Population Derivation</w:t>
      </w:r>
      <w:bookmarkEnd w:id="1"/>
    </w:p>
    <w:p w14:paraId="1C9BD162" w14:textId="77777777" w:rsidR="001F0064" w:rsidRPr="00FE0925" w:rsidRDefault="001F0064" w:rsidP="001F0064">
      <w:pPr>
        <w:rPr>
          <w:rFonts w:eastAsia="Times New Roman" w:cs="Arial"/>
          <w:szCs w:val="22"/>
        </w:rPr>
      </w:pPr>
      <w:r>
        <w:rPr>
          <w:rFonts w:eastAsia="Times New Roman" w:cs="Arial"/>
          <w:noProof/>
          <w:sz w:val="18"/>
          <w:szCs w:val="18"/>
        </w:rPr>
        <mc:AlternateContent>
          <mc:Choice Requires="wpg">
            <w:drawing>
              <wp:anchor distT="0" distB="0" distL="114300" distR="114300" simplePos="0" relativeHeight="251659264" behindDoc="0" locked="0" layoutInCell="1" allowOverlap="1" wp14:anchorId="2608B157" wp14:editId="36882CC6">
                <wp:simplePos x="0" y="0"/>
                <wp:positionH relativeFrom="column">
                  <wp:posOffset>381000</wp:posOffset>
                </wp:positionH>
                <wp:positionV relativeFrom="paragraph">
                  <wp:posOffset>85725</wp:posOffset>
                </wp:positionV>
                <wp:extent cx="5213985" cy="6686550"/>
                <wp:effectExtent l="0" t="0" r="24765" b="190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985" cy="6686550"/>
                          <a:chOff x="2805" y="2055"/>
                          <a:chExt cx="8211" cy="10530"/>
                        </a:xfrm>
                      </wpg:grpSpPr>
                      <wps:wsp>
                        <wps:cNvPr id="13" name="AutoShape 3"/>
                        <wps:cNvSpPr>
                          <a:spLocks noChangeArrowheads="1"/>
                        </wps:cNvSpPr>
                        <wps:spPr bwMode="auto">
                          <a:xfrm>
                            <a:off x="3015" y="2055"/>
                            <a:ext cx="4305" cy="585"/>
                          </a:xfrm>
                          <a:prstGeom prst="roundRect">
                            <a:avLst>
                              <a:gd name="adj" fmla="val 16667"/>
                            </a:avLst>
                          </a:prstGeom>
                          <a:solidFill>
                            <a:srgbClr val="FFFFFF"/>
                          </a:solidFill>
                          <a:ln w="12700">
                            <a:solidFill>
                              <a:srgbClr val="000000"/>
                            </a:solidFill>
                            <a:round/>
                            <a:headEnd/>
                            <a:tailEnd/>
                          </a:ln>
                        </wps:spPr>
                        <wps:txbx>
                          <w:txbxContent>
                            <w:p w14:paraId="2B04F1E9" w14:textId="77777777" w:rsidR="00DE7517" w:rsidRPr="00203342" w:rsidRDefault="00DE7517" w:rsidP="001F0064">
                              <w:pPr>
                                <w:rPr>
                                  <w:b/>
                                  <w:sz w:val="18"/>
                                  <w:szCs w:val="18"/>
                                </w:rPr>
                              </w:pPr>
                              <w:r>
                                <w:rPr>
                                  <w:sz w:val="18"/>
                                  <w:szCs w:val="18"/>
                                </w:rPr>
                                <w:t>Maternal enrollments in P1025 by</w:t>
                              </w:r>
                              <w:r w:rsidRPr="00203342">
                                <w:rPr>
                                  <w:sz w:val="18"/>
                                  <w:szCs w:val="18"/>
                                </w:rPr>
                                <w:t xml:space="preserve"> </w:t>
                              </w:r>
                              <w:r>
                                <w:rPr>
                                  <w:sz w:val="18"/>
                                  <w:szCs w:val="18"/>
                                </w:rPr>
                                <w:t>June 21,</w:t>
                              </w:r>
                              <w:r w:rsidRPr="00203342">
                                <w:rPr>
                                  <w:sz w:val="18"/>
                                  <w:szCs w:val="18"/>
                                </w:rPr>
                                <w:t xml:space="preserve"> 201</w:t>
                              </w:r>
                              <w:r>
                                <w:rPr>
                                  <w:sz w:val="18"/>
                                  <w:szCs w:val="18"/>
                                </w:rPr>
                                <w:t>3 (time of P1025 closing to accrual</w:t>
                              </w:r>
                              <w:r w:rsidRPr="00171E0A">
                                <w:rPr>
                                  <w:sz w:val="18"/>
                                  <w:szCs w:val="18"/>
                                </w:rPr>
                                <w:t xml:space="preserve">): </w:t>
                              </w:r>
                              <w:r w:rsidRPr="00E077F1">
                                <w:rPr>
                                  <w:b/>
                                  <w:sz w:val="18"/>
                                  <w:szCs w:val="18"/>
                                </w:rPr>
                                <w:t>N = 3088</w:t>
                              </w:r>
                            </w:p>
                            <w:p w14:paraId="77C1408C" w14:textId="77777777" w:rsidR="00DE7517" w:rsidRPr="00203342" w:rsidRDefault="00DE7517" w:rsidP="001F0064">
                              <w:pPr>
                                <w:jc w:val="center"/>
                                <w:rPr>
                                  <w:sz w:val="18"/>
                                  <w:szCs w:val="18"/>
                                </w:rPr>
                              </w:pPr>
                            </w:p>
                          </w:txbxContent>
                        </wps:txbx>
                        <wps:bodyPr rot="0" vert="horz" wrap="square" lIns="91440" tIns="45720" rIns="91440" bIns="45720" anchor="ctr" anchorCtr="0" upright="1">
                          <a:noAutofit/>
                        </wps:bodyPr>
                      </wps:wsp>
                      <wps:wsp>
                        <wps:cNvPr id="14" name="AutoShape 4"/>
                        <wps:cNvCnPr>
                          <a:cxnSpLocks noChangeShapeType="1"/>
                        </wps:cNvCnPr>
                        <wps:spPr bwMode="auto">
                          <a:xfrm>
                            <a:off x="5191" y="2640"/>
                            <a:ext cx="0" cy="36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5"/>
                        <wps:cNvSpPr>
                          <a:spLocks noChangeArrowheads="1"/>
                        </wps:cNvSpPr>
                        <wps:spPr bwMode="auto">
                          <a:xfrm>
                            <a:off x="2895" y="3705"/>
                            <a:ext cx="4620" cy="600"/>
                          </a:xfrm>
                          <a:prstGeom prst="roundRect">
                            <a:avLst>
                              <a:gd name="adj" fmla="val 16667"/>
                            </a:avLst>
                          </a:prstGeom>
                          <a:solidFill>
                            <a:srgbClr val="FFFFFF"/>
                          </a:solidFill>
                          <a:ln w="12700">
                            <a:solidFill>
                              <a:srgbClr val="000000"/>
                            </a:solidFill>
                            <a:round/>
                            <a:headEnd/>
                            <a:tailEnd/>
                          </a:ln>
                        </wps:spPr>
                        <wps:txbx>
                          <w:txbxContent>
                            <w:p w14:paraId="732097F1" w14:textId="77777777" w:rsidR="00DE7517" w:rsidRDefault="00DE7517" w:rsidP="001F0064">
                              <w:pPr>
                                <w:rPr>
                                  <w:sz w:val="18"/>
                                  <w:szCs w:val="18"/>
                                </w:rPr>
                              </w:pPr>
                              <w:r>
                                <w:rPr>
                                  <w:sz w:val="18"/>
                                  <w:szCs w:val="18"/>
                                </w:rPr>
                                <w:t>Had a preterm ** (</w:t>
                              </w:r>
                              <w:r>
                                <w:rPr>
                                  <w:rFonts w:cs="Arial"/>
                                  <w:sz w:val="18"/>
                                  <w:szCs w:val="18"/>
                                </w:rPr>
                                <w:t>≤</w:t>
                              </w:r>
                              <w:r>
                                <w:rPr>
                                  <w:sz w:val="18"/>
                                  <w:szCs w:val="18"/>
                                </w:rPr>
                                <w:t xml:space="preserve"> 35 weeks gestation) or a term (</w:t>
                              </w:r>
                              <w:r>
                                <w:rPr>
                                  <w:rFonts w:cs="Arial"/>
                                  <w:sz w:val="18"/>
                                  <w:szCs w:val="18"/>
                                </w:rPr>
                                <w:t>≥</w:t>
                              </w:r>
                              <w:r>
                                <w:rPr>
                                  <w:sz w:val="18"/>
                                  <w:szCs w:val="18"/>
                                </w:rPr>
                                <w:t xml:space="preserve"> 37 weeks gestation) delivery: </w:t>
                              </w:r>
                              <w:r w:rsidRPr="00E077F1">
                                <w:rPr>
                                  <w:b/>
                                  <w:sz w:val="18"/>
                                  <w:szCs w:val="18"/>
                                </w:rPr>
                                <w:t>N = 2</w:t>
                              </w:r>
                              <w:r>
                                <w:rPr>
                                  <w:b/>
                                  <w:sz w:val="18"/>
                                  <w:szCs w:val="18"/>
                                </w:rPr>
                                <w:t>623</w:t>
                              </w:r>
                              <w:r>
                                <w:rPr>
                                  <w:sz w:val="18"/>
                                  <w:szCs w:val="18"/>
                                </w:rPr>
                                <w:t xml:space="preserve"> </w:t>
                              </w:r>
                            </w:p>
                            <w:p w14:paraId="4471E532" w14:textId="77777777" w:rsidR="00DE7517" w:rsidRPr="00203342" w:rsidRDefault="00DE7517" w:rsidP="001F0064">
                              <w:pPr>
                                <w:jc w:val="center"/>
                                <w:rPr>
                                  <w:sz w:val="18"/>
                                  <w:szCs w:val="18"/>
                                </w:rPr>
                              </w:pPr>
                            </w:p>
                          </w:txbxContent>
                        </wps:txbx>
                        <wps:bodyPr rot="0" vert="horz" wrap="square" lIns="91440" tIns="45720" rIns="91440" bIns="45720" anchor="t" anchorCtr="0" upright="1">
                          <a:noAutofit/>
                        </wps:bodyPr>
                      </wps:wsp>
                      <wps:wsp>
                        <wps:cNvPr id="16" name="AutoShape 6"/>
                        <wps:cNvSpPr>
                          <a:spLocks noChangeArrowheads="1"/>
                        </wps:cNvSpPr>
                        <wps:spPr bwMode="auto">
                          <a:xfrm>
                            <a:off x="3135" y="11970"/>
                            <a:ext cx="4140" cy="615"/>
                          </a:xfrm>
                          <a:prstGeom prst="roundRect">
                            <a:avLst>
                              <a:gd name="adj" fmla="val 16667"/>
                            </a:avLst>
                          </a:prstGeom>
                          <a:solidFill>
                            <a:schemeClr val="bg1">
                              <a:lumMod val="65000"/>
                              <a:lumOff val="0"/>
                            </a:schemeClr>
                          </a:solidFill>
                          <a:ln w="12700">
                            <a:solidFill>
                              <a:srgbClr val="000000"/>
                            </a:solidFill>
                            <a:round/>
                            <a:headEnd/>
                            <a:tailEnd/>
                          </a:ln>
                        </wps:spPr>
                        <wps:txbx>
                          <w:txbxContent>
                            <w:p w14:paraId="273223B0" w14:textId="77777777" w:rsidR="00DE7517" w:rsidRDefault="00DE7517" w:rsidP="001F0064">
                              <w:pPr>
                                <w:rPr>
                                  <w:sz w:val="18"/>
                                  <w:szCs w:val="18"/>
                                </w:rPr>
                              </w:pPr>
                              <w:r>
                                <w:rPr>
                                  <w:sz w:val="18"/>
                                  <w:szCs w:val="18"/>
                                </w:rPr>
                                <w:t xml:space="preserve">Final population in analysis: </w:t>
                              </w:r>
                              <w:r w:rsidRPr="00AD0A16">
                                <w:rPr>
                                  <w:b/>
                                  <w:sz w:val="18"/>
                                  <w:szCs w:val="18"/>
                                </w:rPr>
                                <w:t>N = 3</w:t>
                              </w:r>
                              <w:r>
                                <w:rPr>
                                  <w:b/>
                                  <w:sz w:val="18"/>
                                  <w:szCs w:val="18"/>
                                </w:rPr>
                                <w:t>08</w:t>
                              </w:r>
                            </w:p>
                            <w:p w14:paraId="498FEE3B" w14:textId="77777777" w:rsidR="00DE7517" w:rsidRDefault="00DE7517" w:rsidP="001F0064">
                              <w:pPr>
                                <w:rPr>
                                  <w:sz w:val="18"/>
                                  <w:szCs w:val="18"/>
                                </w:rPr>
                              </w:pPr>
                              <w:r>
                                <w:rPr>
                                  <w:sz w:val="18"/>
                                  <w:szCs w:val="18"/>
                                </w:rPr>
                                <w:t>Case = 103; Control = 205</w:t>
                              </w:r>
                            </w:p>
                            <w:p w14:paraId="31B3185D" w14:textId="77777777" w:rsidR="00DE7517" w:rsidRPr="008E4B39" w:rsidRDefault="00DE7517" w:rsidP="001F0064">
                              <w:pPr>
                                <w:rPr>
                                  <w:sz w:val="18"/>
                                  <w:szCs w:val="18"/>
                                </w:rPr>
                              </w:pPr>
                            </w:p>
                            <w:p w14:paraId="3EBA73D6" w14:textId="77777777" w:rsidR="00DE7517" w:rsidRPr="00203342" w:rsidRDefault="00DE7517" w:rsidP="001F0064">
                              <w:pPr>
                                <w:jc w:val="center"/>
                                <w:rPr>
                                  <w:sz w:val="18"/>
                                  <w:szCs w:val="18"/>
                                </w:rPr>
                              </w:pPr>
                            </w:p>
                          </w:txbxContent>
                        </wps:txbx>
                        <wps:bodyPr rot="0" vert="horz" wrap="square" lIns="91440" tIns="45720" rIns="91440" bIns="45720" anchor="t" anchorCtr="0" upright="1">
                          <a:noAutofit/>
                        </wps:bodyPr>
                      </wps:wsp>
                      <wps:wsp>
                        <wps:cNvPr id="17" name="AutoShape 7"/>
                        <wps:cNvSpPr>
                          <a:spLocks noChangeArrowheads="1"/>
                        </wps:cNvSpPr>
                        <wps:spPr bwMode="auto">
                          <a:xfrm>
                            <a:off x="3000" y="3000"/>
                            <a:ext cx="4425" cy="392"/>
                          </a:xfrm>
                          <a:prstGeom prst="roundRect">
                            <a:avLst>
                              <a:gd name="adj" fmla="val 16667"/>
                            </a:avLst>
                          </a:prstGeom>
                          <a:solidFill>
                            <a:schemeClr val="bg1">
                              <a:lumMod val="65000"/>
                              <a:lumOff val="0"/>
                            </a:schemeClr>
                          </a:solidFill>
                          <a:ln w="12700">
                            <a:solidFill>
                              <a:srgbClr val="000000"/>
                            </a:solidFill>
                            <a:round/>
                            <a:headEnd/>
                            <a:tailEnd/>
                          </a:ln>
                        </wps:spPr>
                        <wps:txbx>
                          <w:txbxContent>
                            <w:p w14:paraId="5BBB579E" w14:textId="77777777" w:rsidR="00DE7517" w:rsidRPr="00203342" w:rsidRDefault="00DE7517" w:rsidP="001F0064">
                              <w:pPr>
                                <w:jc w:val="center"/>
                                <w:rPr>
                                  <w:sz w:val="18"/>
                                  <w:szCs w:val="18"/>
                                </w:rPr>
                              </w:pPr>
                              <w:r>
                                <w:rPr>
                                  <w:sz w:val="18"/>
                                  <w:szCs w:val="18"/>
                                </w:rPr>
                                <w:t xml:space="preserve">Delivered a live-born singleton baby: </w:t>
                              </w:r>
                              <w:r w:rsidRPr="00E077F1">
                                <w:rPr>
                                  <w:b/>
                                  <w:sz w:val="18"/>
                                  <w:szCs w:val="18"/>
                                </w:rPr>
                                <w:t>N = 2922</w:t>
                              </w:r>
                              <w:r>
                                <w:rPr>
                                  <w:b/>
                                  <w:sz w:val="18"/>
                                  <w:szCs w:val="18"/>
                                </w:rPr>
                                <w:t xml:space="preserve"> * </w:t>
                              </w:r>
                            </w:p>
                          </w:txbxContent>
                        </wps:txbx>
                        <wps:bodyPr rot="0" vert="horz" wrap="square" lIns="91440" tIns="45720" rIns="91440" bIns="45720" anchor="ctr" anchorCtr="0" upright="1">
                          <a:noAutofit/>
                        </wps:bodyPr>
                      </wps:wsp>
                      <wps:wsp>
                        <wps:cNvPr id="18" name="AutoShape 8"/>
                        <wps:cNvSpPr>
                          <a:spLocks noChangeArrowheads="1"/>
                        </wps:cNvSpPr>
                        <wps:spPr bwMode="auto">
                          <a:xfrm>
                            <a:off x="6142" y="5355"/>
                            <a:ext cx="4874" cy="1605"/>
                          </a:xfrm>
                          <a:prstGeom prst="roundRect">
                            <a:avLst>
                              <a:gd name="adj" fmla="val 16667"/>
                            </a:avLst>
                          </a:prstGeom>
                          <a:solidFill>
                            <a:srgbClr val="FFFFFF"/>
                          </a:solidFill>
                          <a:ln w="12700">
                            <a:solidFill>
                              <a:srgbClr val="000000"/>
                            </a:solidFill>
                            <a:round/>
                            <a:headEnd/>
                            <a:tailEnd/>
                          </a:ln>
                        </wps:spPr>
                        <wps:txbx>
                          <w:txbxContent>
                            <w:p w14:paraId="2124B66E" w14:textId="77777777" w:rsidR="00DE7517" w:rsidRPr="00EA2291" w:rsidRDefault="00DE7517" w:rsidP="001F0064">
                              <w:pPr>
                                <w:pStyle w:val="ListParagraph"/>
                                <w:numPr>
                                  <w:ilvl w:val="0"/>
                                  <w:numId w:val="1"/>
                                </w:numPr>
                                <w:spacing w:before="0" w:after="0" w:line="240" w:lineRule="auto"/>
                                <w:rPr>
                                  <w:sz w:val="18"/>
                                  <w:szCs w:val="18"/>
                                </w:rPr>
                              </w:pPr>
                              <w:r w:rsidRPr="00EA2291">
                                <w:rPr>
                                  <w:sz w:val="18"/>
                                  <w:szCs w:val="18"/>
                                </w:rPr>
                                <w:t>Infants had congenital anomalies associated with polyhydramnios corticosteroids: n = 42</w:t>
                              </w:r>
                            </w:p>
                            <w:p w14:paraId="18775F59" w14:textId="77777777" w:rsidR="00DE7517" w:rsidRPr="00EA2291" w:rsidRDefault="00DE7517" w:rsidP="001F0064">
                              <w:pPr>
                                <w:pStyle w:val="ListParagraph"/>
                                <w:numPr>
                                  <w:ilvl w:val="0"/>
                                  <w:numId w:val="1"/>
                                </w:numPr>
                                <w:spacing w:before="0" w:after="0" w:line="240" w:lineRule="auto"/>
                                <w:rPr>
                                  <w:sz w:val="18"/>
                                  <w:szCs w:val="18"/>
                                </w:rPr>
                              </w:pPr>
                              <w:r w:rsidRPr="00EA2291">
                                <w:rPr>
                                  <w:sz w:val="18"/>
                                  <w:szCs w:val="18"/>
                                </w:rPr>
                                <w:t xml:space="preserve">Women took immunosuppressive medication </w:t>
                              </w:r>
                              <w:r w:rsidRPr="00EA2291">
                                <w:rPr>
                                  <w:rFonts w:cs="Arial"/>
                                  <w:sz w:val="18"/>
                                  <w:szCs w:val="18"/>
                                </w:rPr>
                                <w:t>≤ 2 weeks before plasma sample collection</w:t>
                              </w:r>
                              <w:r w:rsidRPr="00EA2291">
                                <w:rPr>
                                  <w:sz w:val="18"/>
                                  <w:szCs w:val="18"/>
                                </w:rPr>
                                <w:t>: n = 1</w:t>
                              </w:r>
                              <w:r>
                                <w:rPr>
                                  <w:sz w:val="18"/>
                                  <w:szCs w:val="18"/>
                                </w:rPr>
                                <w:t>8</w:t>
                              </w:r>
                            </w:p>
                            <w:p w14:paraId="36919474" w14:textId="77777777" w:rsidR="00DE7517" w:rsidRPr="00EA2291" w:rsidRDefault="00DE7517" w:rsidP="001F0064">
                              <w:pPr>
                                <w:pStyle w:val="ListParagraph"/>
                                <w:numPr>
                                  <w:ilvl w:val="0"/>
                                  <w:numId w:val="1"/>
                                </w:numPr>
                                <w:spacing w:before="0" w:after="0" w:line="240" w:lineRule="auto"/>
                                <w:rPr>
                                  <w:sz w:val="18"/>
                                  <w:szCs w:val="18"/>
                                </w:rPr>
                              </w:pPr>
                              <w:r w:rsidRPr="00EA2291">
                                <w:rPr>
                                  <w:sz w:val="18"/>
                                  <w:szCs w:val="18"/>
                                </w:rPr>
                                <w:t xml:space="preserve">Had blood transfusion </w:t>
                              </w:r>
                              <w:r w:rsidRPr="00EA2291">
                                <w:rPr>
                                  <w:rFonts w:cs="Arial"/>
                                  <w:sz w:val="18"/>
                                  <w:szCs w:val="18"/>
                                </w:rPr>
                                <w:t>≤ 2 weeks before plasma sample collection</w:t>
                              </w:r>
                              <w:r w:rsidRPr="00EA2291">
                                <w:rPr>
                                  <w:sz w:val="18"/>
                                  <w:szCs w:val="18"/>
                                </w:rPr>
                                <w:t>: n = 5</w:t>
                              </w:r>
                            </w:p>
                            <w:p w14:paraId="09F8E5AF" w14:textId="77777777" w:rsidR="00DE7517" w:rsidRPr="00203342" w:rsidRDefault="00DE7517" w:rsidP="001F0064">
                              <w:pPr>
                                <w:jc w:val="center"/>
                                <w:rPr>
                                  <w:sz w:val="18"/>
                                  <w:szCs w:val="18"/>
                                </w:rPr>
                              </w:pPr>
                            </w:p>
                          </w:txbxContent>
                        </wps:txbx>
                        <wps:bodyPr rot="0" vert="horz" wrap="square" lIns="91440" tIns="45720" rIns="91440" bIns="45720" anchor="t" anchorCtr="0" upright="1">
                          <a:noAutofit/>
                        </wps:bodyPr>
                      </wps:wsp>
                      <wps:wsp>
                        <wps:cNvPr id="19" name="AutoShape 9"/>
                        <wps:cNvCnPr>
                          <a:cxnSpLocks noChangeShapeType="1"/>
                        </wps:cNvCnPr>
                        <wps:spPr bwMode="auto">
                          <a:xfrm>
                            <a:off x="5201" y="10365"/>
                            <a:ext cx="2" cy="37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0"/>
                        <wps:cNvCnPr>
                          <a:cxnSpLocks noChangeShapeType="1"/>
                        </wps:cNvCnPr>
                        <wps:spPr bwMode="auto">
                          <a:xfrm>
                            <a:off x="5197" y="3392"/>
                            <a:ext cx="6" cy="313"/>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1"/>
                        <wps:cNvSpPr>
                          <a:spLocks noChangeArrowheads="1"/>
                        </wps:cNvSpPr>
                        <wps:spPr bwMode="auto">
                          <a:xfrm>
                            <a:off x="4155" y="7127"/>
                            <a:ext cx="2130" cy="390"/>
                          </a:xfrm>
                          <a:prstGeom prst="roundRect">
                            <a:avLst>
                              <a:gd name="adj" fmla="val 16667"/>
                            </a:avLst>
                          </a:prstGeom>
                          <a:solidFill>
                            <a:srgbClr val="FFFFFF"/>
                          </a:solidFill>
                          <a:ln w="12700">
                            <a:solidFill>
                              <a:srgbClr val="000000"/>
                            </a:solidFill>
                            <a:round/>
                            <a:headEnd/>
                            <a:tailEnd/>
                          </a:ln>
                        </wps:spPr>
                        <wps:txbx>
                          <w:txbxContent>
                            <w:p w14:paraId="300BA854" w14:textId="77777777" w:rsidR="00DE7517" w:rsidRPr="00795B04" w:rsidRDefault="00DE7517" w:rsidP="001F0064">
                              <w:pPr>
                                <w:jc w:val="center"/>
                                <w:rPr>
                                  <w:b/>
                                  <w:sz w:val="18"/>
                                  <w:szCs w:val="18"/>
                                </w:rPr>
                              </w:pPr>
                              <w:r w:rsidRPr="00795B04">
                                <w:rPr>
                                  <w:b/>
                                  <w:sz w:val="18"/>
                                  <w:szCs w:val="18"/>
                                </w:rPr>
                                <w:t>N = 1716</w:t>
                              </w:r>
                            </w:p>
                            <w:p w14:paraId="4A455C55" w14:textId="77777777" w:rsidR="00DE7517" w:rsidRPr="008E4B39" w:rsidRDefault="00DE7517" w:rsidP="001F0064">
                              <w:pPr>
                                <w:rPr>
                                  <w:sz w:val="18"/>
                                  <w:szCs w:val="18"/>
                                </w:rPr>
                              </w:pPr>
                            </w:p>
                            <w:p w14:paraId="61F3FD19" w14:textId="77777777" w:rsidR="00DE7517" w:rsidRPr="00203342" w:rsidRDefault="00DE7517" w:rsidP="001F0064">
                              <w:pPr>
                                <w:jc w:val="center"/>
                                <w:rPr>
                                  <w:sz w:val="18"/>
                                  <w:szCs w:val="18"/>
                                </w:rPr>
                              </w:pPr>
                            </w:p>
                          </w:txbxContent>
                        </wps:txbx>
                        <wps:bodyPr rot="0" vert="horz" wrap="square" lIns="91440" tIns="45720" rIns="91440" bIns="45720" anchor="t" anchorCtr="0" upright="1">
                          <a:noAutofit/>
                        </wps:bodyPr>
                      </wps:wsp>
                      <wps:wsp>
                        <wps:cNvPr id="22" name="AutoShape 12"/>
                        <wps:cNvSpPr>
                          <a:spLocks noChangeArrowheads="1"/>
                        </wps:cNvSpPr>
                        <wps:spPr bwMode="auto">
                          <a:xfrm>
                            <a:off x="3135" y="4635"/>
                            <a:ext cx="4140" cy="630"/>
                          </a:xfrm>
                          <a:prstGeom prst="roundRect">
                            <a:avLst>
                              <a:gd name="adj" fmla="val 16667"/>
                            </a:avLst>
                          </a:prstGeom>
                          <a:solidFill>
                            <a:srgbClr val="FFFFFF"/>
                          </a:solidFill>
                          <a:ln w="12700">
                            <a:solidFill>
                              <a:srgbClr val="000000"/>
                            </a:solidFill>
                            <a:round/>
                            <a:headEnd/>
                            <a:tailEnd/>
                          </a:ln>
                        </wps:spPr>
                        <wps:txbx>
                          <w:txbxContent>
                            <w:p w14:paraId="3513818B" w14:textId="77777777" w:rsidR="00DE7517" w:rsidRDefault="00DE7517" w:rsidP="001F0064">
                              <w:pPr>
                                <w:rPr>
                                  <w:sz w:val="18"/>
                                  <w:szCs w:val="18"/>
                                </w:rPr>
                              </w:pPr>
                              <w:r>
                                <w:rPr>
                                  <w:sz w:val="18"/>
                                  <w:szCs w:val="18"/>
                                </w:rPr>
                                <w:t xml:space="preserve">Had at least 2 ml plasma sample collected </w:t>
                              </w:r>
                              <w:r>
                                <w:rPr>
                                  <w:rFonts w:cs="Arial"/>
                                  <w:sz w:val="18"/>
                                  <w:szCs w:val="18"/>
                                </w:rPr>
                                <w:t>≥</w:t>
                              </w:r>
                              <w:r>
                                <w:rPr>
                                  <w:sz w:val="18"/>
                                  <w:szCs w:val="18"/>
                                </w:rPr>
                                <w:t xml:space="preserve"> 1 week before delivery: </w:t>
                              </w:r>
                              <w:r w:rsidRPr="00E077F1">
                                <w:rPr>
                                  <w:b/>
                                  <w:sz w:val="18"/>
                                  <w:szCs w:val="18"/>
                                </w:rPr>
                                <w:t>N = 17</w:t>
                              </w:r>
                              <w:r>
                                <w:rPr>
                                  <w:b/>
                                  <w:sz w:val="18"/>
                                  <w:szCs w:val="18"/>
                                </w:rPr>
                                <w:t>81</w:t>
                              </w:r>
                            </w:p>
                            <w:p w14:paraId="485D89FC" w14:textId="77777777" w:rsidR="00DE7517" w:rsidRDefault="00DE7517" w:rsidP="001F0064">
                              <w:pPr>
                                <w:rPr>
                                  <w:sz w:val="18"/>
                                  <w:szCs w:val="18"/>
                                </w:rPr>
                              </w:pPr>
                              <w:r>
                                <w:rPr>
                                  <w:sz w:val="18"/>
                                  <w:szCs w:val="18"/>
                                </w:rPr>
                                <w:t>Sample for secondary objective: N = 1338</w:t>
                              </w:r>
                            </w:p>
                            <w:p w14:paraId="4783763E" w14:textId="77777777" w:rsidR="00DE7517" w:rsidRPr="008E4B39" w:rsidRDefault="00DE7517" w:rsidP="001F0064">
                              <w:pPr>
                                <w:rPr>
                                  <w:sz w:val="18"/>
                                  <w:szCs w:val="18"/>
                                </w:rPr>
                              </w:pPr>
                            </w:p>
                            <w:p w14:paraId="195BFF5E" w14:textId="77777777" w:rsidR="00DE7517" w:rsidRPr="00203342" w:rsidRDefault="00DE7517" w:rsidP="001F0064">
                              <w:pPr>
                                <w:jc w:val="center"/>
                                <w:rPr>
                                  <w:sz w:val="18"/>
                                  <w:szCs w:val="18"/>
                                </w:rPr>
                              </w:pPr>
                            </w:p>
                          </w:txbxContent>
                        </wps:txbx>
                        <wps:bodyPr rot="0" vert="horz" wrap="square" lIns="91440" tIns="45720" rIns="91440" bIns="45720" anchor="t" anchorCtr="0" upright="1">
                          <a:noAutofit/>
                        </wps:bodyPr>
                      </wps:wsp>
                      <wps:wsp>
                        <wps:cNvPr id="23" name="AutoShape 13"/>
                        <wps:cNvSpPr>
                          <a:spLocks noChangeArrowheads="1"/>
                        </wps:cNvSpPr>
                        <wps:spPr bwMode="auto">
                          <a:xfrm>
                            <a:off x="4050" y="8429"/>
                            <a:ext cx="2235" cy="390"/>
                          </a:xfrm>
                          <a:prstGeom prst="roundRect">
                            <a:avLst>
                              <a:gd name="adj" fmla="val 16667"/>
                            </a:avLst>
                          </a:prstGeom>
                          <a:solidFill>
                            <a:srgbClr val="FFFFFF"/>
                          </a:solidFill>
                          <a:ln w="12700">
                            <a:solidFill>
                              <a:srgbClr val="000000"/>
                            </a:solidFill>
                            <a:round/>
                            <a:headEnd/>
                            <a:tailEnd/>
                          </a:ln>
                        </wps:spPr>
                        <wps:txbx>
                          <w:txbxContent>
                            <w:p w14:paraId="06338545" w14:textId="77777777" w:rsidR="00DE7517" w:rsidRDefault="00DE7517" w:rsidP="001F0064">
                              <w:pPr>
                                <w:jc w:val="center"/>
                                <w:rPr>
                                  <w:sz w:val="18"/>
                                  <w:szCs w:val="18"/>
                                </w:rPr>
                              </w:pPr>
                              <w:r w:rsidRPr="00EA2291">
                                <w:rPr>
                                  <w:b/>
                                  <w:sz w:val="18"/>
                                  <w:szCs w:val="18"/>
                                </w:rPr>
                                <w:t>N = 15</w:t>
                              </w:r>
                              <w:r>
                                <w:rPr>
                                  <w:b/>
                                  <w:sz w:val="18"/>
                                  <w:szCs w:val="18"/>
                                </w:rPr>
                                <w:t>74</w:t>
                              </w:r>
                            </w:p>
                            <w:p w14:paraId="018C6763" w14:textId="77777777" w:rsidR="00DE7517" w:rsidRPr="00203342" w:rsidRDefault="00DE7517" w:rsidP="001F0064">
                              <w:pPr>
                                <w:jc w:val="center"/>
                                <w:rPr>
                                  <w:sz w:val="18"/>
                                  <w:szCs w:val="18"/>
                                </w:rPr>
                              </w:pPr>
                            </w:p>
                          </w:txbxContent>
                        </wps:txbx>
                        <wps:bodyPr rot="0" vert="horz" wrap="square" lIns="91440" tIns="45720" rIns="91440" bIns="45720" anchor="t" anchorCtr="0" upright="1">
                          <a:noAutofit/>
                        </wps:bodyPr>
                      </wps:wsp>
                      <wps:wsp>
                        <wps:cNvPr id="24" name="AutoShape 14"/>
                        <wps:cNvSpPr>
                          <a:spLocks noChangeArrowheads="1"/>
                        </wps:cNvSpPr>
                        <wps:spPr bwMode="auto">
                          <a:xfrm>
                            <a:off x="6124" y="7620"/>
                            <a:ext cx="4140" cy="645"/>
                          </a:xfrm>
                          <a:prstGeom prst="roundRect">
                            <a:avLst>
                              <a:gd name="adj" fmla="val 16667"/>
                            </a:avLst>
                          </a:prstGeom>
                          <a:solidFill>
                            <a:srgbClr val="FFFFFF"/>
                          </a:solidFill>
                          <a:ln w="12700">
                            <a:solidFill>
                              <a:srgbClr val="000000"/>
                            </a:solidFill>
                            <a:round/>
                            <a:headEnd/>
                            <a:tailEnd/>
                          </a:ln>
                        </wps:spPr>
                        <wps:txbx>
                          <w:txbxContent>
                            <w:p w14:paraId="3FC866BD" w14:textId="77777777" w:rsidR="00DE7517" w:rsidRPr="00C8775B" w:rsidRDefault="00DE7517" w:rsidP="001F0064">
                              <w:pPr>
                                <w:rPr>
                                  <w:sz w:val="18"/>
                                  <w:szCs w:val="18"/>
                                </w:rPr>
                              </w:pPr>
                              <w:r>
                                <w:rPr>
                                  <w:sz w:val="18"/>
                                  <w:szCs w:val="18"/>
                                </w:rPr>
                                <w:t xml:space="preserve">Women with multiple pregnancies: </w:t>
                              </w:r>
                              <w:r w:rsidRPr="00EA2291">
                                <w:rPr>
                                  <w:b/>
                                  <w:sz w:val="18"/>
                                  <w:szCs w:val="18"/>
                                </w:rPr>
                                <w:t>N = 1</w:t>
                              </w:r>
                              <w:r>
                                <w:rPr>
                                  <w:b/>
                                  <w:sz w:val="18"/>
                                  <w:szCs w:val="18"/>
                                </w:rPr>
                                <w:t>3</w:t>
                              </w:r>
                              <w:r w:rsidRPr="00EA2291">
                                <w:rPr>
                                  <w:b/>
                                  <w:sz w:val="18"/>
                                  <w:szCs w:val="18"/>
                                </w:rPr>
                                <w:t>7</w:t>
                              </w:r>
                              <w:r>
                                <w:rPr>
                                  <w:b/>
                                  <w:sz w:val="18"/>
                                  <w:szCs w:val="18"/>
                                </w:rPr>
                                <w:t xml:space="preserve"> </w:t>
                              </w:r>
                              <w:r w:rsidRPr="00C8775B">
                                <w:rPr>
                                  <w:sz w:val="18"/>
                                  <w:szCs w:val="18"/>
                                </w:rPr>
                                <w:t>(</w:t>
                              </w:r>
                              <w:r>
                                <w:rPr>
                                  <w:sz w:val="18"/>
                                  <w:szCs w:val="18"/>
                                </w:rPr>
                                <w:t>kept</w:t>
                              </w:r>
                              <w:r w:rsidRPr="00C8775B">
                                <w:rPr>
                                  <w:sz w:val="18"/>
                                  <w:szCs w:val="18"/>
                                </w:rPr>
                                <w:t xml:space="preserve"> the most recent pregnancy)</w:t>
                              </w:r>
                            </w:p>
                            <w:p w14:paraId="061A28DB" w14:textId="77777777" w:rsidR="00DE7517" w:rsidRPr="008E4B39" w:rsidRDefault="00DE7517" w:rsidP="001F0064">
                              <w:pPr>
                                <w:rPr>
                                  <w:sz w:val="18"/>
                                  <w:szCs w:val="18"/>
                                </w:rPr>
                              </w:pPr>
                            </w:p>
                            <w:p w14:paraId="349E09AA" w14:textId="77777777" w:rsidR="00DE7517" w:rsidRPr="00203342" w:rsidRDefault="00DE7517" w:rsidP="001F0064">
                              <w:pPr>
                                <w:jc w:val="center"/>
                                <w:rPr>
                                  <w:sz w:val="18"/>
                                  <w:szCs w:val="18"/>
                                </w:rPr>
                              </w:pPr>
                            </w:p>
                          </w:txbxContent>
                        </wps:txbx>
                        <wps:bodyPr rot="0" vert="horz" wrap="square" lIns="91440" tIns="45720" rIns="91440" bIns="45720" anchor="t" anchorCtr="0" upright="1">
                          <a:noAutofit/>
                        </wps:bodyPr>
                      </wps:wsp>
                      <wps:wsp>
                        <wps:cNvPr id="25" name="AutoShape 15"/>
                        <wps:cNvCnPr>
                          <a:cxnSpLocks noChangeShapeType="1"/>
                        </wps:cNvCnPr>
                        <wps:spPr bwMode="auto">
                          <a:xfrm flipH="1">
                            <a:off x="5191" y="5265"/>
                            <a:ext cx="2" cy="1862"/>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6"/>
                        <wps:cNvCnPr>
                          <a:cxnSpLocks noChangeShapeType="1"/>
                        </wps:cNvCnPr>
                        <wps:spPr bwMode="auto">
                          <a:xfrm>
                            <a:off x="5181" y="7517"/>
                            <a:ext cx="8" cy="972"/>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7"/>
                        <wps:cNvCnPr>
                          <a:cxnSpLocks noChangeShapeType="1"/>
                        </wps:cNvCnPr>
                        <wps:spPr bwMode="auto">
                          <a:xfrm>
                            <a:off x="5181" y="7956"/>
                            <a:ext cx="931"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18"/>
                        <wps:cNvSpPr>
                          <a:spLocks noChangeArrowheads="1"/>
                        </wps:cNvSpPr>
                        <wps:spPr bwMode="auto">
                          <a:xfrm>
                            <a:off x="2805" y="9720"/>
                            <a:ext cx="4815" cy="645"/>
                          </a:xfrm>
                          <a:prstGeom prst="roundRect">
                            <a:avLst>
                              <a:gd name="adj" fmla="val 16667"/>
                            </a:avLst>
                          </a:prstGeom>
                          <a:solidFill>
                            <a:schemeClr val="bg1">
                              <a:lumMod val="65000"/>
                              <a:lumOff val="0"/>
                            </a:schemeClr>
                          </a:solidFill>
                          <a:ln w="12700">
                            <a:solidFill>
                              <a:srgbClr val="000000"/>
                            </a:solidFill>
                            <a:round/>
                            <a:headEnd/>
                            <a:tailEnd/>
                          </a:ln>
                        </wps:spPr>
                        <wps:txbx>
                          <w:txbxContent>
                            <w:p w14:paraId="59E2D0DC" w14:textId="77777777" w:rsidR="00DE7517" w:rsidRDefault="00DE7517" w:rsidP="001F0064">
                              <w:pPr>
                                <w:rPr>
                                  <w:sz w:val="18"/>
                                  <w:szCs w:val="18"/>
                                </w:rPr>
                              </w:pPr>
                              <w:r>
                                <w:rPr>
                                  <w:sz w:val="18"/>
                                  <w:szCs w:val="18"/>
                                </w:rPr>
                                <w:t xml:space="preserve">Eligible population for selecting matched cases and controls: </w:t>
                              </w:r>
                              <w:r w:rsidRPr="00EA2291">
                                <w:rPr>
                                  <w:b/>
                                  <w:sz w:val="18"/>
                                  <w:szCs w:val="18"/>
                                </w:rPr>
                                <w:t>N = 1</w:t>
                              </w:r>
                              <w:r>
                                <w:rPr>
                                  <w:b/>
                                  <w:sz w:val="18"/>
                                  <w:szCs w:val="18"/>
                                </w:rPr>
                                <w:t>478 (</w:t>
                              </w:r>
                              <w:r>
                                <w:rPr>
                                  <w:sz w:val="18"/>
                                  <w:szCs w:val="18"/>
                                </w:rPr>
                                <w:t>Preterm: n = 104; Term: n = 1374)</w:t>
                              </w:r>
                            </w:p>
                            <w:p w14:paraId="6D736BA6" w14:textId="77777777" w:rsidR="00DE7517" w:rsidRPr="008E4B39" w:rsidRDefault="00DE7517" w:rsidP="001F0064">
                              <w:pPr>
                                <w:rPr>
                                  <w:sz w:val="18"/>
                                  <w:szCs w:val="18"/>
                                </w:rPr>
                              </w:pPr>
                            </w:p>
                            <w:p w14:paraId="7FF5B670" w14:textId="77777777" w:rsidR="00DE7517" w:rsidRPr="00203342" w:rsidRDefault="00DE7517" w:rsidP="001F0064">
                              <w:pPr>
                                <w:jc w:val="center"/>
                                <w:rPr>
                                  <w:sz w:val="18"/>
                                  <w:szCs w:val="18"/>
                                </w:rPr>
                              </w:pPr>
                            </w:p>
                          </w:txbxContent>
                        </wps:txbx>
                        <wps:bodyPr rot="0" vert="horz" wrap="square" lIns="91440" tIns="45720" rIns="91440" bIns="45720" anchor="t" anchorCtr="0" upright="1">
                          <a:noAutofit/>
                        </wps:bodyPr>
                      </wps:wsp>
                      <wps:wsp>
                        <wps:cNvPr id="29" name="AutoShape 19"/>
                        <wps:cNvCnPr>
                          <a:cxnSpLocks noChangeShapeType="1"/>
                        </wps:cNvCnPr>
                        <wps:spPr bwMode="auto">
                          <a:xfrm>
                            <a:off x="5203" y="8819"/>
                            <a:ext cx="0" cy="901"/>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20"/>
                        <wps:cNvCnPr>
                          <a:cxnSpLocks noChangeShapeType="1"/>
                        </wps:cNvCnPr>
                        <wps:spPr bwMode="auto">
                          <a:xfrm>
                            <a:off x="5193" y="9257"/>
                            <a:ext cx="931" cy="1"/>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21"/>
                        <wps:cNvSpPr>
                          <a:spLocks noChangeArrowheads="1"/>
                        </wps:cNvSpPr>
                        <wps:spPr bwMode="auto">
                          <a:xfrm>
                            <a:off x="6112" y="8940"/>
                            <a:ext cx="4140" cy="645"/>
                          </a:xfrm>
                          <a:prstGeom prst="roundRect">
                            <a:avLst>
                              <a:gd name="adj" fmla="val 16667"/>
                            </a:avLst>
                          </a:prstGeom>
                          <a:solidFill>
                            <a:srgbClr val="FFFFFF"/>
                          </a:solidFill>
                          <a:ln w="12700">
                            <a:solidFill>
                              <a:srgbClr val="000000"/>
                            </a:solidFill>
                            <a:round/>
                            <a:headEnd/>
                            <a:tailEnd/>
                          </a:ln>
                        </wps:spPr>
                        <wps:txbx>
                          <w:txbxContent>
                            <w:p w14:paraId="08E696FE" w14:textId="77777777" w:rsidR="00DE7517" w:rsidRPr="00C8775B" w:rsidRDefault="00DE7517" w:rsidP="001F0064">
                              <w:pPr>
                                <w:rPr>
                                  <w:sz w:val="18"/>
                                  <w:szCs w:val="18"/>
                                </w:rPr>
                              </w:pPr>
                              <w:r>
                                <w:rPr>
                                  <w:sz w:val="18"/>
                                  <w:szCs w:val="18"/>
                                </w:rPr>
                                <w:t xml:space="preserve">Women had unknown race (n=89) or reported multiple race including Black (n=7): </w:t>
                              </w:r>
                              <w:r w:rsidRPr="00EA2291">
                                <w:rPr>
                                  <w:b/>
                                  <w:sz w:val="18"/>
                                  <w:szCs w:val="18"/>
                                </w:rPr>
                                <w:t xml:space="preserve">N = </w:t>
                              </w:r>
                              <w:r>
                                <w:rPr>
                                  <w:b/>
                                  <w:sz w:val="18"/>
                                  <w:szCs w:val="18"/>
                                </w:rPr>
                                <w:t xml:space="preserve">96 </w:t>
                              </w:r>
                            </w:p>
                            <w:p w14:paraId="113B5442" w14:textId="77777777" w:rsidR="00DE7517" w:rsidRPr="008E4B39" w:rsidRDefault="00DE7517" w:rsidP="001F0064">
                              <w:pPr>
                                <w:rPr>
                                  <w:sz w:val="18"/>
                                  <w:szCs w:val="18"/>
                                </w:rPr>
                              </w:pPr>
                            </w:p>
                            <w:p w14:paraId="2C1C347B" w14:textId="77777777" w:rsidR="00DE7517" w:rsidRPr="00203342" w:rsidRDefault="00DE7517" w:rsidP="001F0064">
                              <w:pPr>
                                <w:jc w:val="center"/>
                                <w:rPr>
                                  <w:sz w:val="18"/>
                                  <w:szCs w:val="18"/>
                                </w:rPr>
                              </w:pPr>
                            </w:p>
                          </w:txbxContent>
                        </wps:txbx>
                        <wps:bodyPr rot="0" vert="horz" wrap="square" lIns="91440" tIns="45720" rIns="91440" bIns="45720" anchor="t" anchorCtr="0" upright="1">
                          <a:noAutofit/>
                        </wps:bodyPr>
                      </wps:wsp>
                      <wps:wsp>
                        <wps:cNvPr id="32" name="AutoShape 22"/>
                        <wps:cNvCnPr>
                          <a:cxnSpLocks noChangeShapeType="1"/>
                        </wps:cNvCnPr>
                        <wps:spPr bwMode="auto">
                          <a:xfrm>
                            <a:off x="5196" y="4305"/>
                            <a:ext cx="7" cy="33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23"/>
                        <wps:cNvCnPr>
                          <a:cxnSpLocks noChangeShapeType="1"/>
                        </wps:cNvCnPr>
                        <wps:spPr bwMode="auto">
                          <a:xfrm>
                            <a:off x="5223" y="6123"/>
                            <a:ext cx="931"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4"/>
                        <wps:cNvSpPr>
                          <a:spLocks noChangeArrowheads="1"/>
                        </wps:cNvSpPr>
                        <wps:spPr bwMode="auto">
                          <a:xfrm>
                            <a:off x="2805" y="10740"/>
                            <a:ext cx="5130" cy="4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chemeClr val="bg1">
                                    <a:lumMod val="75000"/>
                                    <a:lumOff val="0"/>
                                  </a:schemeClr>
                                </a:solidFill>
                              </a14:hiddenFill>
                            </a:ext>
                          </a:extLst>
                        </wps:spPr>
                        <wps:txbx>
                          <w:txbxContent>
                            <w:p w14:paraId="5794E66F" w14:textId="77777777" w:rsidR="00DE7517" w:rsidRPr="008E4B39" w:rsidRDefault="00DE7517" w:rsidP="001F0064">
                              <w:pPr>
                                <w:rPr>
                                  <w:sz w:val="18"/>
                                  <w:szCs w:val="18"/>
                                </w:rPr>
                              </w:pPr>
                              <w:r>
                                <w:rPr>
                                  <w:sz w:val="18"/>
                                  <w:szCs w:val="18"/>
                                </w:rPr>
                                <w:t xml:space="preserve">Matched population ***: </w:t>
                              </w:r>
                              <w:r w:rsidRPr="00AD0A16">
                                <w:rPr>
                                  <w:b/>
                                  <w:sz w:val="18"/>
                                  <w:szCs w:val="18"/>
                                </w:rPr>
                                <w:t>N = 311</w:t>
                              </w:r>
                              <w:r>
                                <w:rPr>
                                  <w:b/>
                                  <w:sz w:val="18"/>
                                  <w:szCs w:val="18"/>
                                </w:rPr>
                                <w:t xml:space="preserve"> </w:t>
                              </w:r>
                              <w:r w:rsidRPr="005E76A4">
                                <w:rPr>
                                  <w:sz w:val="18"/>
                                  <w:szCs w:val="18"/>
                                </w:rPr>
                                <w:t>(Case=104; Control=207)</w:t>
                              </w:r>
                            </w:p>
                            <w:p w14:paraId="06590898" w14:textId="77777777" w:rsidR="00DE7517" w:rsidRPr="00203342" w:rsidRDefault="00DE7517" w:rsidP="001F0064">
                              <w:pPr>
                                <w:jc w:val="center"/>
                                <w:rPr>
                                  <w:sz w:val="18"/>
                                  <w:szCs w:val="18"/>
                                </w:rPr>
                              </w:pPr>
                            </w:p>
                          </w:txbxContent>
                        </wps:txbx>
                        <wps:bodyPr rot="0" vert="horz" wrap="square" lIns="91440" tIns="45720" rIns="91440" bIns="45720" anchor="t" anchorCtr="0" upright="1">
                          <a:noAutofit/>
                        </wps:bodyPr>
                      </wps:wsp>
                      <wps:wsp>
                        <wps:cNvPr id="35" name="AutoShape 25"/>
                        <wps:cNvCnPr>
                          <a:cxnSpLocks noChangeShapeType="1"/>
                        </wps:cNvCnPr>
                        <wps:spPr bwMode="auto">
                          <a:xfrm>
                            <a:off x="5203" y="11145"/>
                            <a:ext cx="8" cy="82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26"/>
                        <wps:cNvCnPr>
                          <a:cxnSpLocks noChangeShapeType="1"/>
                        </wps:cNvCnPr>
                        <wps:spPr bwMode="auto">
                          <a:xfrm>
                            <a:off x="5231" y="11535"/>
                            <a:ext cx="931"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27"/>
                        <wps:cNvSpPr>
                          <a:spLocks noChangeArrowheads="1"/>
                        </wps:cNvSpPr>
                        <wps:spPr bwMode="auto">
                          <a:xfrm>
                            <a:off x="6154" y="11220"/>
                            <a:ext cx="4140" cy="645"/>
                          </a:xfrm>
                          <a:prstGeom prst="roundRect">
                            <a:avLst>
                              <a:gd name="adj" fmla="val 16667"/>
                            </a:avLst>
                          </a:prstGeom>
                          <a:solidFill>
                            <a:srgbClr val="FFFFFF"/>
                          </a:solidFill>
                          <a:ln w="12700">
                            <a:solidFill>
                              <a:srgbClr val="000000"/>
                            </a:solidFill>
                            <a:round/>
                            <a:headEnd/>
                            <a:tailEnd/>
                          </a:ln>
                        </wps:spPr>
                        <wps:txbx>
                          <w:txbxContent>
                            <w:p w14:paraId="69CDDA25" w14:textId="77777777" w:rsidR="00DE7517" w:rsidRPr="00C8775B" w:rsidRDefault="00DE7517" w:rsidP="001F0064">
                              <w:pPr>
                                <w:rPr>
                                  <w:sz w:val="18"/>
                                  <w:szCs w:val="18"/>
                                </w:rPr>
                              </w:pPr>
                              <w:r>
                                <w:rPr>
                                  <w:sz w:val="18"/>
                                  <w:szCs w:val="18"/>
                                </w:rPr>
                                <w:t xml:space="preserve">1 case did not consent to future non-protocol specimen testing </w:t>
                              </w:r>
                            </w:p>
                            <w:p w14:paraId="1936AA2A" w14:textId="77777777" w:rsidR="00DE7517" w:rsidRPr="008E4B39" w:rsidRDefault="00DE7517" w:rsidP="001F0064">
                              <w:pPr>
                                <w:rPr>
                                  <w:sz w:val="18"/>
                                  <w:szCs w:val="18"/>
                                </w:rPr>
                              </w:pPr>
                            </w:p>
                            <w:p w14:paraId="612AD63C" w14:textId="77777777" w:rsidR="00DE7517" w:rsidRPr="00203342" w:rsidRDefault="00DE7517" w:rsidP="001F0064">
                              <w:pPr>
                                <w:jc w:val="center"/>
                                <w:rPr>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08B157" id="Group 12" o:spid="_x0000_s1026" style="position:absolute;margin-left:30pt;margin-top:6.75pt;width:410.55pt;height:526.5pt;z-index:251659264" coordorigin="2805,2055" coordsize="8211,1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">
                <v:roundrect id="AutoShape 3" o:spid="_x0000_s1027" style="position:absolute;left:3015;top:2055;width:4305;height:5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" strokeweight="1pt">
                  <v:textbox>
                    <w:txbxContent>
                      <w:p w14:paraId="2B04F1E9" w14:textId="77777777" w:rsidR="00DE7517" w:rsidRPr="00203342" w:rsidRDefault="00DE7517" w:rsidP="001F0064">
                        <w:pPr>
                          <w:rPr>
                            <w:b/>
                            <w:sz w:val="18"/>
                            <w:szCs w:val="18"/>
                          </w:rPr>
                        </w:pPr>
                        <w:r>
                          <w:rPr>
                            <w:sz w:val="18"/>
                            <w:szCs w:val="18"/>
                          </w:rPr>
                          <w:t>Maternal enrollments in P1025 by</w:t>
                        </w:r>
                        <w:r w:rsidRPr="00203342">
                          <w:rPr>
                            <w:sz w:val="18"/>
                            <w:szCs w:val="18"/>
                          </w:rPr>
                          <w:t xml:space="preserve"> </w:t>
                        </w:r>
                        <w:r>
                          <w:rPr>
                            <w:sz w:val="18"/>
                            <w:szCs w:val="18"/>
                          </w:rPr>
                          <w:t>June 21,</w:t>
                        </w:r>
                        <w:r w:rsidRPr="00203342">
                          <w:rPr>
                            <w:sz w:val="18"/>
                            <w:szCs w:val="18"/>
                          </w:rPr>
                          <w:t xml:space="preserve"> 201</w:t>
                        </w:r>
                        <w:r>
                          <w:rPr>
                            <w:sz w:val="18"/>
                            <w:szCs w:val="18"/>
                          </w:rPr>
                          <w:t>3 (time of P1025 closing to accrual</w:t>
                        </w:r>
                        <w:r w:rsidRPr="00171E0A">
                          <w:rPr>
                            <w:sz w:val="18"/>
                            <w:szCs w:val="18"/>
                          </w:rPr>
                          <w:t xml:space="preserve">): </w:t>
                        </w:r>
                        <w:r w:rsidRPr="00E077F1">
                          <w:rPr>
                            <w:b/>
                            <w:sz w:val="18"/>
                            <w:szCs w:val="18"/>
                          </w:rPr>
                          <w:t>N = 3088</w:t>
                        </w:r>
                      </w:p>
                      <w:p w14:paraId="77C1408C" w14:textId="77777777" w:rsidR="00DE7517" w:rsidRPr="00203342" w:rsidRDefault="00DE7517" w:rsidP="001F0064">
                        <w:pPr>
                          <w:jc w:val="center"/>
                          <w:rPr>
                            <w:sz w:val="18"/>
                            <w:szCs w:val="18"/>
                          </w:rPr>
                        </w:pPr>
                      </w:p>
                    </w:txbxContent>
                  </v:textbox>
                </v:roundrect>
                <v:shapetype id="_x0000_t32" coordsize="21600,21600" o:spt="32" o:oned="t" path="m,l21600,21600e" filled="f">
                  <v:path arrowok="t" fillok="f" o:connecttype="none"/>
                  <o:lock v:ext="edit" shapetype="t"/>
                </v:shapetype>
                <v:shape id="AutoShape 4" o:spid="_x0000_s1028" type="#_x0000_t32" style="position:absolute;left:5191;top:264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" strokeweight="1pt">
                  <v:stroke endarrow="block"/>
                </v:shape>
                <v:roundrect id="AutoShape 5" o:spid="_x0000_s1029" style="position:absolute;left:2895;top:3705;width:4620;height:6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" strokeweight="1pt">
                  <v:textbox>
                    <w:txbxContent>
                      <w:p w14:paraId="732097F1" w14:textId="77777777" w:rsidR="00DE7517" w:rsidRDefault="00DE7517" w:rsidP="001F0064">
                        <w:pPr>
                          <w:rPr>
                            <w:sz w:val="18"/>
                            <w:szCs w:val="18"/>
                          </w:rPr>
                        </w:pPr>
                        <w:r>
                          <w:rPr>
                            <w:sz w:val="18"/>
                            <w:szCs w:val="18"/>
                          </w:rPr>
                          <w:t>Had a preterm ** (</w:t>
                        </w:r>
                        <w:r>
                          <w:rPr>
                            <w:rFonts w:cs="Arial"/>
                            <w:sz w:val="18"/>
                            <w:szCs w:val="18"/>
                          </w:rPr>
                          <w:t>≤</w:t>
                        </w:r>
                        <w:r>
                          <w:rPr>
                            <w:sz w:val="18"/>
                            <w:szCs w:val="18"/>
                          </w:rPr>
                          <w:t xml:space="preserve"> 35 weeks gestation) or a term (</w:t>
                        </w:r>
                        <w:r>
                          <w:rPr>
                            <w:rFonts w:cs="Arial"/>
                            <w:sz w:val="18"/>
                            <w:szCs w:val="18"/>
                          </w:rPr>
                          <w:t>≥</w:t>
                        </w:r>
                        <w:r>
                          <w:rPr>
                            <w:sz w:val="18"/>
                            <w:szCs w:val="18"/>
                          </w:rPr>
                          <w:t xml:space="preserve"> 37 weeks gestation) delivery: </w:t>
                        </w:r>
                        <w:r w:rsidRPr="00E077F1">
                          <w:rPr>
                            <w:b/>
                            <w:sz w:val="18"/>
                            <w:szCs w:val="18"/>
                          </w:rPr>
                          <w:t>N = 2</w:t>
                        </w:r>
                        <w:r>
                          <w:rPr>
                            <w:b/>
                            <w:sz w:val="18"/>
                            <w:szCs w:val="18"/>
                          </w:rPr>
                          <w:t>623</w:t>
                        </w:r>
                        <w:r>
                          <w:rPr>
                            <w:sz w:val="18"/>
                            <w:szCs w:val="18"/>
                          </w:rPr>
                          <w:t xml:space="preserve"> </w:t>
                        </w:r>
                      </w:p>
                      <w:p w14:paraId="4471E532" w14:textId="77777777" w:rsidR="00DE7517" w:rsidRPr="00203342" w:rsidRDefault="00DE7517" w:rsidP="001F0064">
                        <w:pPr>
                          <w:jc w:val="center"/>
                          <w:rPr>
                            <w:sz w:val="18"/>
                            <w:szCs w:val="18"/>
                          </w:rPr>
                        </w:pPr>
                      </w:p>
                    </w:txbxContent>
                  </v:textbox>
                </v:roundrect>
                <v:roundrect id="AutoShape 6" o:spid="_x0000_s1030" style="position:absolute;left:3135;top:11970;width:4140;height:6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" fillcolor="#a5a5a5 [2092]" strokeweight="1pt">
                  <v:textbox>
                    <w:txbxContent>
                      <w:p w14:paraId="273223B0" w14:textId="77777777" w:rsidR="00DE7517" w:rsidRDefault="00DE7517" w:rsidP="001F0064">
                        <w:pPr>
                          <w:rPr>
                            <w:sz w:val="18"/>
                            <w:szCs w:val="18"/>
                          </w:rPr>
                        </w:pPr>
                        <w:r>
                          <w:rPr>
                            <w:sz w:val="18"/>
                            <w:szCs w:val="18"/>
                          </w:rPr>
                          <w:t xml:space="preserve">Final population in analysis: </w:t>
                        </w:r>
                        <w:r w:rsidRPr="00AD0A16">
                          <w:rPr>
                            <w:b/>
                            <w:sz w:val="18"/>
                            <w:szCs w:val="18"/>
                          </w:rPr>
                          <w:t>N = 3</w:t>
                        </w:r>
                        <w:r>
                          <w:rPr>
                            <w:b/>
                            <w:sz w:val="18"/>
                            <w:szCs w:val="18"/>
                          </w:rPr>
                          <w:t>08</w:t>
                        </w:r>
                      </w:p>
                      <w:p w14:paraId="498FEE3B" w14:textId="77777777" w:rsidR="00DE7517" w:rsidRDefault="00DE7517" w:rsidP="001F0064">
                        <w:pPr>
                          <w:rPr>
                            <w:sz w:val="18"/>
                            <w:szCs w:val="18"/>
                          </w:rPr>
                        </w:pPr>
                        <w:r>
                          <w:rPr>
                            <w:sz w:val="18"/>
                            <w:szCs w:val="18"/>
                          </w:rPr>
                          <w:t>Case = 103; Control = 205</w:t>
                        </w:r>
                      </w:p>
                      <w:p w14:paraId="31B3185D" w14:textId="77777777" w:rsidR="00DE7517" w:rsidRPr="008E4B39" w:rsidRDefault="00DE7517" w:rsidP="001F0064">
                        <w:pPr>
                          <w:rPr>
                            <w:sz w:val="18"/>
                            <w:szCs w:val="18"/>
                          </w:rPr>
                        </w:pPr>
                      </w:p>
                      <w:p w14:paraId="3EBA73D6" w14:textId="77777777" w:rsidR="00DE7517" w:rsidRPr="00203342" w:rsidRDefault="00DE7517" w:rsidP="001F0064">
                        <w:pPr>
                          <w:jc w:val="center"/>
                          <w:rPr>
                            <w:sz w:val="18"/>
                            <w:szCs w:val="18"/>
                          </w:rPr>
                        </w:pPr>
                      </w:p>
                    </w:txbxContent>
                  </v:textbox>
                </v:roundrect>
                <v:roundrect id="AutoShape 7" o:spid="_x0000_s1031" style="position:absolute;left:3000;top:3000;width:4425;height:3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" fillcolor="#a5a5a5 [2092]" strokeweight="1pt">
                  <v:textbox>
                    <w:txbxContent>
                      <w:p w14:paraId="5BBB579E" w14:textId="77777777" w:rsidR="00DE7517" w:rsidRPr="00203342" w:rsidRDefault="00DE7517" w:rsidP="001F0064">
                        <w:pPr>
                          <w:jc w:val="center"/>
                          <w:rPr>
                            <w:sz w:val="18"/>
                            <w:szCs w:val="18"/>
                          </w:rPr>
                        </w:pPr>
                        <w:r>
                          <w:rPr>
                            <w:sz w:val="18"/>
                            <w:szCs w:val="18"/>
                          </w:rPr>
                          <w:t xml:space="preserve">Delivered a live-born singleton baby: </w:t>
                        </w:r>
                        <w:r w:rsidRPr="00E077F1">
                          <w:rPr>
                            <w:b/>
                            <w:sz w:val="18"/>
                            <w:szCs w:val="18"/>
                          </w:rPr>
                          <w:t>N = 2922</w:t>
                        </w:r>
                        <w:r>
                          <w:rPr>
                            <w:b/>
                            <w:sz w:val="18"/>
                            <w:szCs w:val="18"/>
                          </w:rPr>
                          <w:t xml:space="preserve"> * </w:t>
                        </w:r>
                      </w:p>
                    </w:txbxContent>
                  </v:textbox>
                </v:roundrect>
                <v:roundrect id="AutoShape 8" o:spid="_x0000_s1032" style="position:absolute;left:6142;top:5355;width:4874;height:16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" strokeweight="1pt">
                  <v:textbox>
                    <w:txbxContent>
                      <w:p w14:paraId="2124B66E" w14:textId="77777777" w:rsidR="00DE7517" w:rsidRPr="00EA2291" w:rsidRDefault="00DE7517" w:rsidP="001F0064">
                        <w:pPr>
                          <w:pStyle w:val="ListParagraph"/>
                          <w:numPr>
                            <w:ilvl w:val="0"/>
                            <w:numId w:val="1"/>
                          </w:numPr>
                          <w:spacing w:before="0" w:after="0" w:line="240" w:lineRule="auto"/>
                          <w:rPr>
                            <w:sz w:val="18"/>
                            <w:szCs w:val="18"/>
                          </w:rPr>
                        </w:pPr>
                        <w:r w:rsidRPr="00EA2291">
                          <w:rPr>
                            <w:sz w:val="18"/>
                            <w:szCs w:val="18"/>
                          </w:rPr>
                          <w:t>Infants had congenital anomalies associated with polyhydramnios corticosteroids: n = 42</w:t>
                        </w:r>
                      </w:p>
                      <w:p w14:paraId="18775F59" w14:textId="77777777" w:rsidR="00DE7517" w:rsidRPr="00EA2291" w:rsidRDefault="00DE7517" w:rsidP="001F0064">
                        <w:pPr>
                          <w:pStyle w:val="ListParagraph"/>
                          <w:numPr>
                            <w:ilvl w:val="0"/>
                            <w:numId w:val="1"/>
                          </w:numPr>
                          <w:spacing w:before="0" w:after="0" w:line="240" w:lineRule="auto"/>
                          <w:rPr>
                            <w:sz w:val="18"/>
                            <w:szCs w:val="18"/>
                          </w:rPr>
                        </w:pPr>
                        <w:r w:rsidRPr="00EA2291">
                          <w:rPr>
                            <w:sz w:val="18"/>
                            <w:szCs w:val="18"/>
                          </w:rPr>
                          <w:t xml:space="preserve">Women took immunosuppressive medication </w:t>
                        </w:r>
                        <w:r w:rsidRPr="00EA2291">
                          <w:rPr>
                            <w:rFonts w:cs="Arial"/>
                            <w:sz w:val="18"/>
                            <w:szCs w:val="18"/>
                          </w:rPr>
                          <w:t>≤ 2 weeks before plasma sample collection</w:t>
                        </w:r>
                        <w:r w:rsidRPr="00EA2291">
                          <w:rPr>
                            <w:sz w:val="18"/>
                            <w:szCs w:val="18"/>
                          </w:rPr>
                          <w:t>: n = 1</w:t>
                        </w:r>
                        <w:r>
                          <w:rPr>
                            <w:sz w:val="18"/>
                            <w:szCs w:val="18"/>
                          </w:rPr>
                          <w:t>8</w:t>
                        </w:r>
                      </w:p>
                      <w:p w14:paraId="36919474" w14:textId="77777777" w:rsidR="00DE7517" w:rsidRPr="00EA2291" w:rsidRDefault="00DE7517" w:rsidP="001F0064">
                        <w:pPr>
                          <w:pStyle w:val="ListParagraph"/>
                          <w:numPr>
                            <w:ilvl w:val="0"/>
                            <w:numId w:val="1"/>
                          </w:numPr>
                          <w:spacing w:before="0" w:after="0" w:line="240" w:lineRule="auto"/>
                          <w:rPr>
                            <w:sz w:val="18"/>
                            <w:szCs w:val="18"/>
                          </w:rPr>
                        </w:pPr>
                        <w:r w:rsidRPr="00EA2291">
                          <w:rPr>
                            <w:sz w:val="18"/>
                            <w:szCs w:val="18"/>
                          </w:rPr>
                          <w:t xml:space="preserve">Had blood transfusion </w:t>
                        </w:r>
                        <w:r w:rsidRPr="00EA2291">
                          <w:rPr>
                            <w:rFonts w:cs="Arial"/>
                            <w:sz w:val="18"/>
                            <w:szCs w:val="18"/>
                          </w:rPr>
                          <w:t>≤ 2 weeks before plasma sample collection</w:t>
                        </w:r>
                        <w:r w:rsidRPr="00EA2291">
                          <w:rPr>
                            <w:sz w:val="18"/>
                            <w:szCs w:val="18"/>
                          </w:rPr>
                          <w:t>: n = 5</w:t>
                        </w:r>
                      </w:p>
                      <w:p w14:paraId="09F8E5AF" w14:textId="77777777" w:rsidR="00DE7517" w:rsidRPr="00203342" w:rsidRDefault="00DE7517" w:rsidP="001F0064">
                        <w:pPr>
                          <w:jc w:val="center"/>
                          <w:rPr>
                            <w:sz w:val="18"/>
                            <w:szCs w:val="18"/>
                          </w:rPr>
                        </w:pPr>
                      </w:p>
                    </w:txbxContent>
                  </v:textbox>
                </v:roundrect>
                <v:shape id="AutoShape 9" o:spid="_x0000_s1033" type="#_x0000_t32" style="position:absolute;left:5201;top:10365;width:2;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" strokeweight="1pt">
                  <v:stroke endarrow="block"/>
                </v:shape>
                <v:shape id="AutoShape 10" o:spid="_x0000_s1034" type="#_x0000_t32" style="position:absolute;left:5197;top:3392;width:6;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" strokeweight="1pt">
                  <v:stroke endarrow="block"/>
                </v:shape>
                <v:roundrect id="AutoShape 11" o:spid="_x0000_s1035" style="position:absolute;left:4155;top:7127;width:2130;height:3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" strokeweight="1pt">
                  <v:textbox>
                    <w:txbxContent>
                      <w:p w14:paraId="300BA854" w14:textId="77777777" w:rsidR="00DE7517" w:rsidRPr="00795B04" w:rsidRDefault="00DE7517" w:rsidP="001F0064">
                        <w:pPr>
                          <w:jc w:val="center"/>
                          <w:rPr>
                            <w:b/>
                            <w:sz w:val="18"/>
                            <w:szCs w:val="18"/>
                          </w:rPr>
                        </w:pPr>
                        <w:r w:rsidRPr="00795B04">
                          <w:rPr>
                            <w:b/>
                            <w:sz w:val="18"/>
                            <w:szCs w:val="18"/>
                          </w:rPr>
                          <w:t>N = 1716</w:t>
                        </w:r>
                      </w:p>
                      <w:p w14:paraId="4A455C55" w14:textId="77777777" w:rsidR="00DE7517" w:rsidRPr="008E4B39" w:rsidRDefault="00DE7517" w:rsidP="001F0064">
                        <w:pPr>
                          <w:rPr>
                            <w:sz w:val="18"/>
                            <w:szCs w:val="18"/>
                          </w:rPr>
                        </w:pPr>
                      </w:p>
                      <w:p w14:paraId="61F3FD19" w14:textId="77777777" w:rsidR="00DE7517" w:rsidRPr="00203342" w:rsidRDefault="00DE7517" w:rsidP="001F0064">
                        <w:pPr>
                          <w:jc w:val="center"/>
                          <w:rPr>
                            <w:sz w:val="18"/>
                            <w:szCs w:val="18"/>
                          </w:rPr>
                        </w:pPr>
                      </w:p>
                    </w:txbxContent>
                  </v:textbox>
                </v:roundrect>
                <v:roundrect id="AutoShape 12" o:spid="_x0000_s1036" style="position:absolute;left:3135;top:4635;width:4140;height:6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" strokeweight="1pt">
                  <v:textbox>
                    <w:txbxContent>
                      <w:p w14:paraId="3513818B" w14:textId="77777777" w:rsidR="00DE7517" w:rsidRDefault="00DE7517" w:rsidP="001F0064">
                        <w:pPr>
                          <w:rPr>
                            <w:sz w:val="18"/>
                            <w:szCs w:val="18"/>
                          </w:rPr>
                        </w:pPr>
                        <w:r>
                          <w:rPr>
                            <w:sz w:val="18"/>
                            <w:szCs w:val="18"/>
                          </w:rPr>
                          <w:t xml:space="preserve">Had at least 2 ml plasma sample collected </w:t>
                        </w:r>
                        <w:r>
                          <w:rPr>
                            <w:rFonts w:cs="Arial"/>
                            <w:sz w:val="18"/>
                            <w:szCs w:val="18"/>
                          </w:rPr>
                          <w:t>≥</w:t>
                        </w:r>
                        <w:r>
                          <w:rPr>
                            <w:sz w:val="18"/>
                            <w:szCs w:val="18"/>
                          </w:rPr>
                          <w:t xml:space="preserve"> 1 week before delivery: </w:t>
                        </w:r>
                        <w:r w:rsidRPr="00E077F1">
                          <w:rPr>
                            <w:b/>
                            <w:sz w:val="18"/>
                            <w:szCs w:val="18"/>
                          </w:rPr>
                          <w:t>N = 17</w:t>
                        </w:r>
                        <w:r>
                          <w:rPr>
                            <w:b/>
                            <w:sz w:val="18"/>
                            <w:szCs w:val="18"/>
                          </w:rPr>
                          <w:t>81</w:t>
                        </w:r>
                      </w:p>
                      <w:p w14:paraId="485D89FC" w14:textId="77777777" w:rsidR="00DE7517" w:rsidRDefault="00DE7517" w:rsidP="001F0064">
                        <w:pPr>
                          <w:rPr>
                            <w:sz w:val="18"/>
                            <w:szCs w:val="18"/>
                          </w:rPr>
                        </w:pPr>
                        <w:r>
                          <w:rPr>
                            <w:sz w:val="18"/>
                            <w:szCs w:val="18"/>
                          </w:rPr>
                          <w:t>Sample for secondary objective: N = 1338</w:t>
                        </w:r>
                      </w:p>
                      <w:p w14:paraId="4783763E" w14:textId="77777777" w:rsidR="00DE7517" w:rsidRPr="008E4B39" w:rsidRDefault="00DE7517" w:rsidP="001F0064">
                        <w:pPr>
                          <w:rPr>
                            <w:sz w:val="18"/>
                            <w:szCs w:val="18"/>
                          </w:rPr>
                        </w:pPr>
                      </w:p>
                      <w:p w14:paraId="195BFF5E" w14:textId="77777777" w:rsidR="00DE7517" w:rsidRPr="00203342" w:rsidRDefault="00DE7517" w:rsidP="001F0064">
                        <w:pPr>
                          <w:jc w:val="center"/>
                          <w:rPr>
                            <w:sz w:val="18"/>
                            <w:szCs w:val="18"/>
                          </w:rPr>
                        </w:pPr>
                      </w:p>
                    </w:txbxContent>
                  </v:textbox>
                </v:roundrect>
                <v:roundrect id="AutoShape 13" o:spid="_x0000_s1037" style="position:absolute;left:4050;top:8429;width:2235;height:3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" strokeweight="1pt">
                  <v:textbox>
                    <w:txbxContent>
                      <w:p w14:paraId="06338545" w14:textId="77777777" w:rsidR="00DE7517" w:rsidRDefault="00DE7517" w:rsidP="001F0064">
                        <w:pPr>
                          <w:jc w:val="center"/>
                          <w:rPr>
                            <w:sz w:val="18"/>
                            <w:szCs w:val="18"/>
                          </w:rPr>
                        </w:pPr>
                        <w:r w:rsidRPr="00EA2291">
                          <w:rPr>
                            <w:b/>
                            <w:sz w:val="18"/>
                            <w:szCs w:val="18"/>
                          </w:rPr>
                          <w:t>N = 15</w:t>
                        </w:r>
                        <w:r>
                          <w:rPr>
                            <w:b/>
                            <w:sz w:val="18"/>
                            <w:szCs w:val="18"/>
                          </w:rPr>
                          <w:t>74</w:t>
                        </w:r>
                      </w:p>
                      <w:p w14:paraId="018C6763" w14:textId="77777777" w:rsidR="00DE7517" w:rsidRPr="00203342" w:rsidRDefault="00DE7517" w:rsidP="001F0064">
                        <w:pPr>
                          <w:jc w:val="center"/>
                          <w:rPr>
                            <w:sz w:val="18"/>
                            <w:szCs w:val="18"/>
                          </w:rPr>
                        </w:pPr>
                      </w:p>
                    </w:txbxContent>
                  </v:textbox>
                </v:roundrect>
                <v:roundrect id="AutoShape 14" o:spid="_x0000_s1038" style="position:absolute;left:6124;top:7620;width:4140;height:6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" strokeweight="1pt">
                  <v:textbox>
                    <w:txbxContent>
                      <w:p w14:paraId="3FC866BD" w14:textId="77777777" w:rsidR="00DE7517" w:rsidRPr="00C8775B" w:rsidRDefault="00DE7517" w:rsidP="001F0064">
                        <w:pPr>
                          <w:rPr>
                            <w:sz w:val="18"/>
                            <w:szCs w:val="18"/>
                          </w:rPr>
                        </w:pPr>
                        <w:r>
                          <w:rPr>
                            <w:sz w:val="18"/>
                            <w:szCs w:val="18"/>
                          </w:rPr>
                          <w:t xml:space="preserve">Women with multiple pregnancies: </w:t>
                        </w:r>
                        <w:r w:rsidRPr="00EA2291">
                          <w:rPr>
                            <w:b/>
                            <w:sz w:val="18"/>
                            <w:szCs w:val="18"/>
                          </w:rPr>
                          <w:t>N = 1</w:t>
                        </w:r>
                        <w:r>
                          <w:rPr>
                            <w:b/>
                            <w:sz w:val="18"/>
                            <w:szCs w:val="18"/>
                          </w:rPr>
                          <w:t>3</w:t>
                        </w:r>
                        <w:r w:rsidRPr="00EA2291">
                          <w:rPr>
                            <w:b/>
                            <w:sz w:val="18"/>
                            <w:szCs w:val="18"/>
                          </w:rPr>
                          <w:t>7</w:t>
                        </w:r>
                        <w:r>
                          <w:rPr>
                            <w:b/>
                            <w:sz w:val="18"/>
                            <w:szCs w:val="18"/>
                          </w:rPr>
                          <w:t xml:space="preserve"> </w:t>
                        </w:r>
                        <w:r w:rsidRPr="00C8775B">
                          <w:rPr>
                            <w:sz w:val="18"/>
                            <w:szCs w:val="18"/>
                          </w:rPr>
                          <w:t>(</w:t>
                        </w:r>
                        <w:r>
                          <w:rPr>
                            <w:sz w:val="18"/>
                            <w:szCs w:val="18"/>
                          </w:rPr>
                          <w:t>kept</w:t>
                        </w:r>
                        <w:r w:rsidRPr="00C8775B">
                          <w:rPr>
                            <w:sz w:val="18"/>
                            <w:szCs w:val="18"/>
                          </w:rPr>
                          <w:t xml:space="preserve"> the most recent pregnancy)</w:t>
                        </w:r>
                      </w:p>
                      <w:p w14:paraId="061A28DB" w14:textId="77777777" w:rsidR="00DE7517" w:rsidRPr="008E4B39" w:rsidRDefault="00DE7517" w:rsidP="001F0064">
                        <w:pPr>
                          <w:rPr>
                            <w:sz w:val="18"/>
                            <w:szCs w:val="18"/>
                          </w:rPr>
                        </w:pPr>
                      </w:p>
                      <w:p w14:paraId="349E09AA" w14:textId="77777777" w:rsidR="00DE7517" w:rsidRPr="00203342" w:rsidRDefault="00DE7517" w:rsidP="001F0064">
                        <w:pPr>
                          <w:jc w:val="center"/>
                          <w:rPr>
                            <w:sz w:val="18"/>
                            <w:szCs w:val="18"/>
                          </w:rPr>
                        </w:pPr>
                      </w:p>
                    </w:txbxContent>
                  </v:textbox>
                </v:roundrect>
                <v:shape id="AutoShape 15" o:spid="_x0000_s1039" type="#_x0000_t32" style="position:absolute;left:5191;top:5265;width:2;height:18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" strokeweight="1pt">
                  <v:stroke endarrow="block"/>
                </v:shape>
                <v:shape id="AutoShape 16" o:spid="_x0000_s1040" type="#_x0000_t32" style="position:absolute;left:5181;top:7517;width:8;height:9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" strokeweight="1pt">
                  <v:stroke endarrow="block"/>
                </v:shape>
                <v:shape id="AutoShape 17" o:spid="_x0000_s1041" type="#_x0000_t32" style="position:absolute;left:5181;top:7956;width:9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" strokeweight="1pt">
                  <v:stroke endarrow="block"/>
                </v:shape>
                <v:roundrect id="AutoShape 18" o:spid="_x0000_s1042" style="position:absolute;left:2805;top:9720;width:4815;height:6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" fillcolor="#a5a5a5 [2092]" strokeweight="1pt">
                  <v:textbox>
                    <w:txbxContent>
                      <w:p w14:paraId="59E2D0DC" w14:textId="77777777" w:rsidR="00DE7517" w:rsidRDefault="00DE7517" w:rsidP="001F0064">
                        <w:pPr>
                          <w:rPr>
                            <w:sz w:val="18"/>
                            <w:szCs w:val="18"/>
                          </w:rPr>
                        </w:pPr>
                        <w:r>
                          <w:rPr>
                            <w:sz w:val="18"/>
                            <w:szCs w:val="18"/>
                          </w:rPr>
                          <w:t xml:space="preserve">Eligible population for selecting matched cases and controls: </w:t>
                        </w:r>
                        <w:r w:rsidRPr="00EA2291">
                          <w:rPr>
                            <w:b/>
                            <w:sz w:val="18"/>
                            <w:szCs w:val="18"/>
                          </w:rPr>
                          <w:t>N = 1</w:t>
                        </w:r>
                        <w:r>
                          <w:rPr>
                            <w:b/>
                            <w:sz w:val="18"/>
                            <w:szCs w:val="18"/>
                          </w:rPr>
                          <w:t>478 (</w:t>
                        </w:r>
                        <w:r>
                          <w:rPr>
                            <w:sz w:val="18"/>
                            <w:szCs w:val="18"/>
                          </w:rPr>
                          <w:t>Preterm: n = 104; Term: n = 1374)</w:t>
                        </w:r>
                      </w:p>
                      <w:p w14:paraId="6D736BA6" w14:textId="77777777" w:rsidR="00DE7517" w:rsidRPr="008E4B39" w:rsidRDefault="00DE7517" w:rsidP="001F0064">
                        <w:pPr>
                          <w:rPr>
                            <w:sz w:val="18"/>
                            <w:szCs w:val="18"/>
                          </w:rPr>
                        </w:pPr>
                      </w:p>
                      <w:p w14:paraId="7FF5B670" w14:textId="77777777" w:rsidR="00DE7517" w:rsidRPr="00203342" w:rsidRDefault="00DE7517" w:rsidP="001F0064">
                        <w:pPr>
                          <w:jc w:val="center"/>
                          <w:rPr>
                            <w:sz w:val="18"/>
                            <w:szCs w:val="18"/>
                          </w:rPr>
                        </w:pPr>
                      </w:p>
                    </w:txbxContent>
                  </v:textbox>
                </v:roundrect>
                <v:shape id="AutoShape 19" o:spid="_x0000_s1043" type="#_x0000_t32" style="position:absolute;left:5203;top:8819;width:0;height:9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" strokeweight="1pt">
                  <v:stroke endarrow="block"/>
                </v:shape>
                <v:shape id="AutoShape 20" o:spid="_x0000_s1044" type="#_x0000_t32" style="position:absolute;left:5193;top:9257;width:93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" strokeweight="1pt">
                  <v:stroke endarrow="block"/>
                </v:shape>
                <v:roundrect id="AutoShape 21" o:spid="_x0000_s1045" style="position:absolute;left:6112;top:8940;width:4140;height:6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" strokeweight="1pt">
                  <v:textbox>
                    <w:txbxContent>
                      <w:p w14:paraId="08E696FE" w14:textId="77777777" w:rsidR="00DE7517" w:rsidRPr="00C8775B" w:rsidRDefault="00DE7517" w:rsidP="001F0064">
                        <w:pPr>
                          <w:rPr>
                            <w:sz w:val="18"/>
                            <w:szCs w:val="18"/>
                          </w:rPr>
                        </w:pPr>
                        <w:r>
                          <w:rPr>
                            <w:sz w:val="18"/>
                            <w:szCs w:val="18"/>
                          </w:rPr>
                          <w:t xml:space="preserve">Women had unknown race (n=89) or reported multiple race including Black (n=7): </w:t>
                        </w:r>
                        <w:r w:rsidRPr="00EA2291">
                          <w:rPr>
                            <w:b/>
                            <w:sz w:val="18"/>
                            <w:szCs w:val="18"/>
                          </w:rPr>
                          <w:t xml:space="preserve">N = </w:t>
                        </w:r>
                        <w:r>
                          <w:rPr>
                            <w:b/>
                            <w:sz w:val="18"/>
                            <w:szCs w:val="18"/>
                          </w:rPr>
                          <w:t xml:space="preserve">96 </w:t>
                        </w:r>
                      </w:p>
                      <w:p w14:paraId="113B5442" w14:textId="77777777" w:rsidR="00DE7517" w:rsidRPr="008E4B39" w:rsidRDefault="00DE7517" w:rsidP="001F0064">
                        <w:pPr>
                          <w:rPr>
                            <w:sz w:val="18"/>
                            <w:szCs w:val="18"/>
                          </w:rPr>
                        </w:pPr>
                      </w:p>
                      <w:p w14:paraId="2C1C347B" w14:textId="77777777" w:rsidR="00DE7517" w:rsidRPr="00203342" w:rsidRDefault="00DE7517" w:rsidP="001F0064">
                        <w:pPr>
                          <w:jc w:val="center"/>
                          <w:rPr>
                            <w:sz w:val="18"/>
                            <w:szCs w:val="18"/>
                          </w:rPr>
                        </w:pPr>
                      </w:p>
                    </w:txbxContent>
                  </v:textbox>
                </v:roundrect>
                <v:shape id="AutoShape 22" o:spid="_x0000_s1046" type="#_x0000_t32" style="position:absolute;left:5196;top:4305;width:7;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" strokeweight="1pt">
                  <v:stroke endarrow="block"/>
                </v:shape>
                <v:shape id="AutoShape 23" o:spid="_x0000_s1047" type="#_x0000_t32" style="position:absolute;left:5223;top:6123;width:9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" strokeweight="1pt">
                  <v:stroke endarrow="block"/>
                </v:shape>
                <v:roundrect id="AutoShape 24" o:spid="_x0000_s1048" style="position:absolute;left:2805;top:10740;width:5130;height:4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" filled="f" fillcolor="#bfbfbf [2412]" strokeweight="1pt">
                  <v:textbox>
                    <w:txbxContent>
                      <w:p w14:paraId="5794E66F" w14:textId="77777777" w:rsidR="00DE7517" w:rsidRPr="008E4B39" w:rsidRDefault="00DE7517" w:rsidP="001F0064">
                        <w:pPr>
                          <w:rPr>
                            <w:sz w:val="18"/>
                            <w:szCs w:val="18"/>
                          </w:rPr>
                        </w:pPr>
                        <w:r>
                          <w:rPr>
                            <w:sz w:val="18"/>
                            <w:szCs w:val="18"/>
                          </w:rPr>
                          <w:t xml:space="preserve">Matched population ***: </w:t>
                        </w:r>
                        <w:r w:rsidRPr="00AD0A16">
                          <w:rPr>
                            <w:b/>
                            <w:sz w:val="18"/>
                            <w:szCs w:val="18"/>
                          </w:rPr>
                          <w:t>N = 311</w:t>
                        </w:r>
                        <w:r>
                          <w:rPr>
                            <w:b/>
                            <w:sz w:val="18"/>
                            <w:szCs w:val="18"/>
                          </w:rPr>
                          <w:t xml:space="preserve"> </w:t>
                        </w:r>
                        <w:r w:rsidRPr="005E76A4">
                          <w:rPr>
                            <w:sz w:val="18"/>
                            <w:szCs w:val="18"/>
                          </w:rPr>
                          <w:t>(Case=104; Control=207)</w:t>
                        </w:r>
                      </w:p>
                      <w:p w14:paraId="06590898" w14:textId="77777777" w:rsidR="00DE7517" w:rsidRPr="00203342" w:rsidRDefault="00DE7517" w:rsidP="001F0064">
                        <w:pPr>
                          <w:jc w:val="center"/>
                          <w:rPr>
                            <w:sz w:val="18"/>
                            <w:szCs w:val="18"/>
                          </w:rPr>
                        </w:pPr>
                      </w:p>
                    </w:txbxContent>
                  </v:textbox>
                </v:roundrect>
                <v:shape id="AutoShape 25" o:spid="_x0000_s1049" type="#_x0000_t32" style="position:absolute;left:5203;top:11145;width:8;height:8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" strokeweight="1pt">
                  <v:stroke endarrow="block"/>
                </v:shape>
                <v:shape id="AutoShape 26" o:spid="_x0000_s1050" type="#_x0000_t32" style="position:absolute;left:5231;top:11535;width:9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" strokeweight="1pt">
                  <v:stroke endarrow="block"/>
                </v:shape>
                <v:roundrect id="AutoShape 27" o:spid="_x0000_s1051" style="position:absolute;left:6154;top:11220;width:4140;height:6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" strokeweight="1pt">
                  <v:textbox>
                    <w:txbxContent>
                      <w:p w14:paraId="69CDDA25" w14:textId="77777777" w:rsidR="00DE7517" w:rsidRPr="00C8775B" w:rsidRDefault="00DE7517" w:rsidP="001F0064">
                        <w:pPr>
                          <w:rPr>
                            <w:sz w:val="18"/>
                            <w:szCs w:val="18"/>
                          </w:rPr>
                        </w:pPr>
                        <w:r>
                          <w:rPr>
                            <w:sz w:val="18"/>
                            <w:szCs w:val="18"/>
                          </w:rPr>
                          <w:t xml:space="preserve">1 case did not consent to future non-protocol specimen testing </w:t>
                        </w:r>
                      </w:p>
                      <w:p w14:paraId="1936AA2A" w14:textId="77777777" w:rsidR="00DE7517" w:rsidRPr="008E4B39" w:rsidRDefault="00DE7517" w:rsidP="001F0064">
                        <w:pPr>
                          <w:rPr>
                            <w:sz w:val="18"/>
                            <w:szCs w:val="18"/>
                          </w:rPr>
                        </w:pPr>
                      </w:p>
                      <w:p w14:paraId="612AD63C" w14:textId="77777777" w:rsidR="00DE7517" w:rsidRPr="00203342" w:rsidRDefault="00DE7517" w:rsidP="001F0064">
                        <w:pPr>
                          <w:jc w:val="center"/>
                          <w:rPr>
                            <w:sz w:val="18"/>
                            <w:szCs w:val="18"/>
                          </w:rPr>
                        </w:pPr>
                      </w:p>
                    </w:txbxContent>
                  </v:textbox>
                </v:roundrect>
              </v:group>
            </w:pict>
          </mc:Fallback>
        </mc:AlternateContent>
      </w:r>
    </w:p>
    <w:p w14:paraId="20BC65E2" w14:textId="77777777" w:rsidR="001F0064" w:rsidRDefault="001F0064" w:rsidP="001F0064">
      <w:pPr>
        <w:tabs>
          <w:tab w:val="left" w:pos="8205"/>
        </w:tabs>
        <w:rPr>
          <w:rFonts w:eastAsia="Times New Roman" w:cs="Arial"/>
          <w:sz w:val="18"/>
          <w:szCs w:val="18"/>
        </w:rPr>
      </w:pPr>
      <w:bookmarkStart w:id="4" w:name="_GoBack"/>
      <w:bookmarkEnd w:id="4"/>
    </w:p>
    <w:p w14:paraId="769D5B4D" w14:textId="77777777" w:rsidR="001F0064" w:rsidRPr="005E76A4" w:rsidRDefault="001F0064" w:rsidP="001F0064">
      <w:pPr>
        <w:rPr>
          <w:rFonts w:eastAsia="Times New Roman" w:cs="Arial"/>
          <w:sz w:val="18"/>
          <w:szCs w:val="18"/>
        </w:rPr>
      </w:pPr>
    </w:p>
    <w:p w14:paraId="0DC48EC3" w14:textId="77777777" w:rsidR="001F0064" w:rsidRPr="005E76A4" w:rsidRDefault="001F0064" w:rsidP="001F0064">
      <w:pPr>
        <w:rPr>
          <w:rFonts w:eastAsia="Times New Roman" w:cs="Arial"/>
          <w:sz w:val="18"/>
          <w:szCs w:val="18"/>
        </w:rPr>
      </w:pPr>
    </w:p>
    <w:p w14:paraId="48A596FF" w14:textId="77777777" w:rsidR="001F0064" w:rsidRPr="005E76A4" w:rsidRDefault="001F0064" w:rsidP="001F0064">
      <w:pPr>
        <w:rPr>
          <w:rFonts w:eastAsia="Times New Roman" w:cs="Arial"/>
          <w:sz w:val="18"/>
          <w:szCs w:val="18"/>
        </w:rPr>
      </w:pPr>
    </w:p>
    <w:p w14:paraId="139E8B68" w14:textId="77777777" w:rsidR="001F0064" w:rsidRPr="005E76A4" w:rsidRDefault="001F0064" w:rsidP="001F0064">
      <w:pPr>
        <w:rPr>
          <w:rFonts w:eastAsia="Times New Roman" w:cs="Arial"/>
          <w:sz w:val="18"/>
          <w:szCs w:val="18"/>
        </w:rPr>
      </w:pPr>
    </w:p>
    <w:p w14:paraId="4456D54B" w14:textId="77777777" w:rsidR="001F0064" w:rsidRPr="005E76A4" w:rsidRDefault="001F0064" w:rsidP="001F0064">
      <w:pPr>
        <w:rPr>
          <w:rFonts w:eastAsia="Times New Roman" w:cs="Arial"/>
          <w:sz w:val="18"/>
          <w:szCs w:val="18"/>
        </w:rPr>
      </w:pPr>
    </w:p>
    <w:p w14:paraId="52418725" w14:textId="77777777" w:rsidR="001F0064" w:rsidRPr="005E76A4" w:rsidRDefault="001F0064" w:rsidP="001F0064">
      <w:pPr>
        <w:rPr>
          <w:rFonts w:eastAsia="Times New Roman" w:cs="Arial"/>
          <w:sz w:val="18"/>
          <w:szCs w:val="18"/>
        </w:rPr>
      </w:pPr>
    </w:p>
    <w:p w14:paraId="36EA7BAC" w14:textId="77777777" w:rsidR="001F0064" w:rsidRPr="005E76A4" w:rsidRDefault="001F0064" w:rsidP="001F0064">
      <w:pPr>
        <w:rPr>
          <w:rFonts w:eastAsia="Times New Roman" w:cs="Arial"/>
          <w:sz w:val="18"/>
          <w:szCs w:val="18"/>
        </w:rPr>
      </w:pPr>
    </w:p>
    <w:p w14:paraId="5C97382B" w14:textId="77777777" w:rsidR="001F0064" w:rsidRPr="005E76A4" w:rsidRDefault="001F0064" w:rsidP="001F0064">
      <w:pPr>
        <w:rPr>
          <w:rFonts w:eastAsia="Times New Roman" w:cs="Arial"/>
          <w:sz w:val="18"/>
          <w:szCs w:val="18"/>
        </w:rPr>
      </w:pPr>
    </w:p>
    <w:p w14:paraId="3052BCCA" w14:textId="77777777" w:rsidR="001F0064" w:rsidRPr="005E76A4" w:rsidRDefault="001F0064" w:rsidP="001F0064">
      <w:pPr>
        <w:rPr>
          <w:rFonts w:eastAsia="Times New Roman" w:cs="Arial"/>
          <w:sz w:val="18"/>
          <w:szCs w:val="18"/>
        </w:rPr>
      </w:pPr>
    </w:p>
    <w:p w14:paraId="71214BD3" w14:textId="77777777" w:rsidR="001F0064" w:rsidRPr="005E76A4" w:rsidRDefault="001F0064" w:rsidP="001F0064">
      <w:pPr>
        <w:rPr>
          <w:rFonts w:eastAsia="Times New Roman" w:cs="Arial"/>
          <w:sz w:val="18"/>
          <w:szCs w:val="18"/>
        </w:rPr>
      </w:pPr>
    </w:p>
    <w:p w14:paraId="2566D192" w14:textId="77777777" w:rsidR="001F0064" w:rsidRPr="005E76A4" w:rsidRDefault="001F0064" w:rsidP="001F0064">
      <w:pPr>
        <w:rPr>
          <w:rFonts w:eastAsia="Times New Roman" w:cs="Arial"/>
          <w:sz w:val="18"/>
          <w:szCs w:val="18"/>
        </w:rPr>
      </w:pPr>
    </w:p>
    <w:p w14:paraId="74828183" w14:textId="77777777" w:rsidR="001F0064" w:rsidRPr="005E76A4" w:rsidRDefault="001F0064" w:rsidP="001F0064">
      <w:pPr>
        <w:rPr>
          <w:rFonts w:eastAsia="Times New Roman" w:cs="Arial"/>
          <w:sz w:val="18"/>
          <w:szCs w:val="18"/>
        </w:rPr>
      </w:pPr>
    </w:p>
    <w:p w14:paraId="4DAF76A0" w14:textId="77777777" w:rsidR="001F0064" w:rsidRPr="005E76A4" w:rsidRDefault="001F0064" w:rsidP="001F0064">
      <w:pPr>
        <w:rPr>
          <w:rFonts w:eastAsia="Times New Roman" w:cs="Arial"/>
          <w:sz w:val="18"/>
          <w:szCs w:val="18"/>
        </w:rPr>
      </w:pPr>
    </w:p>
    <w:p w14:paraId="5F66B1AA" w14:textId="77777777" w:rsidR="001F0064" w:rsidRPr="005E76A4" w:rsidRDefault="001F0064" w:rsidP="001F0064">
      <w:pPr>
        <w:rPr>
          <w:rFonts w:eastAsia="Times New Roman" w:cs="Arial"/>
          <w:sz w:val="18"/>
          <w:szCs w:val="18"/>
        </w:rPr>
      </w:pPr>
    </w:p>
    <w:p w14:paraId="01BAA2EC" w14:textId="77777777" w:rsidR="001F0064" w:rsidRPr="005E76A4" w:rsidRDefault="001F0064" w:rsidP="001F0064">
      <w:pPr>
        <w:rPr>
          <w:rFonts w:eastAsia="Times New Roman" w:cs="Arial"/>
          <w:sz w:val="18"/>
          <w:szCs w:val="18"/>
        </w:rPr>
      </w:pPr>
    </w:p>
    <w:p w14:paraId="7008FB3E" w14:textId="77777777" w:rsidR="001F0064" w:rsidRPr="005E76A4" w:rsidRDefault="001F0064" w:rsidP="001F0064">
      <w:pPr>
        <w:rPr>
          <w:rFonts w:eastAsia="Times New Roman" w:cs="Arial"/>
          <w:sz w:val="18"/>
          <w:szCs w:val="18"/>
        </w:rPr>
      </w:pPr>
    </w:p>
    <w:p w14:paraId="239B6C9E" w14:textId="77777777" w:rsidR="001F0064" w:rsidRPr="005E76A4" w:rsidRDefault="001F0064" w:rsidP="001F0064">
      <w:pPr>
        <w:rPr>
          <w:rFonts w:eastAsia="Times New Roman" w:cs="Arial"/>
          <w:sz w:val="18"/>
          <w:szCs w:val="18"/>
        </w:rPr>
      </w:pPr>
    </w:p>
    <w:p w14:paraId="1CA2B3F4" w14:textId="77777777" w:rsidR="001F0064" w:rsidRPr="005E76A4" w:rsidRDefault="001F0064" w:rsidP="001F0064">
      <w:pPr>
        <w:rPr>
          <w:rFonts w:eastAsia="Times New Roman" w:cs="Arial"/>
          <w:sz w:val="18"/>
          <w:szCs w:val="18"/>
        </w:rPr>
      </w:pPr>
    </w:p>
    <w:p w14:paraId="28DE6737" w14:textId="77777777" w:rsidR="001F0064" w:rsidRPr="005E76A4" w:rsidRDefault="001F0064" w:rsidP="001F0064">
      <w:pPr>
        <w:rPr>
          <w:rFonts w:eastAsia="Times New Roman" w:cs="Arial"/>
          <w:sz w:val="18"/>
          <w:szCs w:val="18"/>
        </w:rPr>
      </w:pPr>
    </w:p>
    <w:p w14:paraId="772A7F12" w14:textId="77777777" w:rsidR="001F0064" w:rsidRPr="005E76A4" w:rsidRDefault="001F0064" w:rsidP="001F0064">
      <w:pPr>
        <w:rPr>
          <w:rFonts w:eastAsia="Times New Roman" w:cs="Arial"/>
          <w:sz w:val="18"/>
          <w:szCs w:val="18"/>
        </w:rPr>
      </w:pPr>
    </w:p>
    <w:p w14:paraId="3459CA6E" w14:textId="77777777" w:rsidR="001F0064" w:rsidRPr="005E76A4" w:rsidRDefault="001F0064" w:rsidP="001F0064">
      <w:pPr>
        <w:rPr>
          <w:rFonts w:eastAsia="Times New Roman" w:cs="Arial"/>
          <w:sz w:val="18"/>
          <w:szCs w:val="18"/>
        </w:rPr>
      </w:pPr>
    </w:p>
    <w:p w14:paraId="73B79F38" w14:textId="77777777" w:rsidR="001F0064" w:rsidRPr="005E76A4" w:rsidRDefault="001F0064" w:rsidP="001F0064">
      <w:pPr>
        <w:rPr>
          <w:rFonts w:eastAsia="Times New Roman" w:cs="Arial"/>
          <w:sz w:val="18"/>
          <w:szCs w:val="18"/>
        </w:rPr>
      </w:pPr>
    </w:p>
    <w:p w14:paraId="66642F90" w14:textId="77777777" w:rsidR="001F0064" w:rsidRPr="005E76A4" w:rsidRDefault="001F0064" w:rsidP="001F0064">
      <w:pPr>
        <w:rPr>
          <w:rFonts w:eastAsia="Times New Roman" w:cs="Arial"/>
          <w:sz w:val="18"/>
          <w:szCs w:val="18"/>
        </w:rPr>
      </w:pPr>
    </w:p>
    <w:p w14:paraId="2C8189D8" w14:textId="77777777" w:rsidR="001F0064" w:rsidRPr="005E76A4" w:rsidRDefault="001F0064" w:rsidP="001F0064">
      <w:pPr>
        <w:rPr>
          <w:rFonts w:eastAsia="Times New Roman" w:cs="Arial"/>
          <w:sz w:val="18"/>
          <w:szCs w:val="18"/>
        </w:rPr>
      </w:pPr>
    </w:p>
    <w:p w14:paraId="0091F7D8" w14:textId="77777777" w:rsidR="001F0064" w:rsidRPr="005E76A4" w:rsidRDefault="001F0064" w:rsidP="001F0064">
      <w:pPr>
        <w:rPr>
          <w:rFonts w:eastAsia="Times New Roman" w:cs="Arial"/>
          <w:sz w:val="18"/>
          <w:szCs w:val="18"/>
        </w:rPr>
      </w:pPr>
    </w:p>
    <w:p w14:paraId="7ADDBACF" w14:textId="77777777" w:rsidR="001F0064" w:rsidRDefault="001F0064" w:rsidP="001F0064">
      <w:pPr>
        <w:rPr>
          <w:rFonts w:eastAsia="Times New Roman" w:cs="Arial"/>
          <w:sz w:val="18"/>
          <w:szCs w:val="18"/>
        </w:rPr>
      </w:pPr>
    </w:p>
    <w:p w14:paraId="275490E3" w14:textId="77777777" w:rsidR="001F0064" w:rsidRDefault="001F0064" w:rsidP="001F0064">
      <w:pPr>
        <w:rPr>
          <w:rFonts w:eastAsia="Times New Roman" w:cs="Arial"/>
          <w:sz w:val="18"/>
          <w:szCs w:val="18"/>
        </w:rPr>
      </w:pPr>
    </w:p>
    <w:p w14:paraId="724712E1" w14:textId="77777777" w:rsidR="001F0064" w:rsidRDefault="001F0064" w:rsidP="001F0064">
      <w:pPr>
        <w:rPr>
          <w:rFonts w:eastAsia="Times New Roman" w:cs="Arial"/>
          <w:sz w:val="18"/>
          <w:szCs w:val="18"/>
        </w:rPr>
      </w:pPr>
    </w:p>
    <w:p w14:paraId="2BAC2758" w14:textId="77777777" w:rsidR="001F0064" w:rsidRDefault="001F0064" w:rsidP="001F0064">
      <w:pPr>
        <w:rPr>
          <w:rFonts w:eastAsia="Times New Roman" w:cs="Arial"/>
          <w:sz w:val="18"/>
          <w:szCs w:val="18"/>
        </w:rPr>
      </w:pPr>
    </w:p>
    <w:p w14:paraId="066E1A23" w14:textId="77777777" w:rsidR="001F0064" w:rsidRDefault="001F0064" w:rsidP="001F0064">
      <w:pPr>
        <w:rPr>
          <w:rFonts w:eastAsia="Times New Roman" w:cs="Arial"/>
          <w:sz w:val="18"/>
          <w:szCs w:val="18"/>
        </w:rPr>
      </w:pPr>
    </w:p>
    <w:p w14:paraId="48ED68E9" w14:textId="77777777" w:rsidR="001F0064" w:rsidRDefault="001F0064" w:rsidP="001F0064">
      <w:pPr>
        <w:rPr>
          <w:rFonts w:eastAsia="Times New Roman" w:cs="Arial"/>
          <w:sz w:val="18"/>
          <w:szCs w:val="18"/>
        </w:rPr>
      </w:pPr>
    </w:p>
    <w:p w14:paraId="56DE9553" w14:textId="77777777" w:rsidR="001F0064" w:rsidRDefault="001F0064" w:rsidP="001F0064">
      <w:pPr>
        <w:rPr>
          <w:rFonts w:eastAsia="Times New Roman" w:cs="Arial"/>
          <w:sz w:val="18"/>
          <w:szCs w:val="18"/>
        </w:rPr>
      </w:pPr>
    </w:p>
    <w:p w14:paraId="34137376" w14:textId="77777777" w:rsidR="001F0064" w:rsidRDefault="001F0064" w:rsidP="001F0064">
      <w:pPr>
        <w:rPr>
          <w:rFonts w:eastAsia="Times New Roman" w:cs="Arial"/>
          <w:sz w:val="18"/>
          <w:szCs w:val="18"/>
        </w:rPr>
      </w:pPr>
    </w:p>
    <w:p w14:paraId="69413554" w14:textId="77777777" w:rsidR="001F0064" w:rsidRDefault="001F0064" w:rsidP="001F0064">
      <w:pPr>
        <w:rPr>
          <w:rFonts w:eastAsia="Times New Roman" w:cs="Arial"/>
          <w:sz w:val="18"/>
          <w:szCs w:val="18"/>
        </w:rPr>
      </w:pPr>
    </w:p>
    <w:p w14:paraId="05A7D1F4" w14:textId="77777777" w:rsidR="001F0064" w:rsidRDefault="001F0064" w:rsidP="001F0064">
      <w:pPr>
        <w:rPr>
          <w:rFonts w:eastAsia="Times New Roman" w:cs="Arial"/>
          <w:sz w:val="18"/>
          <w:szCs w:val="18"/>
        </w:rPr>
      </w:pPr>
    </w:p>
    <w:p w14:paraId="122E297A" w14:textId="77777777" w:rsidR="001F0064" w:rsidRDefault="001F0064" w:rsidP="001F0064">
      <w:pPr>
        <w:rPr>
          <w:rFonts w:eastAsia="Times New Roman" w:cs="Arial"/>
          <w:sz w:val="18"/>
          <w:szCs w:val="18"/>
        </w:rPr>
      </w:pPr>
    </w:p>
    <w:p w14:paraId="0FF9EAC4" w14:textId="77777777" w:rsidR="001F0064" w:rsidRDefault="001F0064" w:rsidP="001F0064">
      <w:pPr>
        <w:rPr>
          <w:rFonts w:eastAsia="Times New Roman" w:cs="Arial"/>
          <w:sz w:val="18"/>
          <w:szCs w:val="18"/>
        </w:rPr>
      </w:pPr>
    </w:p>
    <w:p w14:paraId="01B01296" w14:textId="77777777" w:rsidR="001F0064" w:rsidRDefault="001F0064" w:rsidP="001F0064">
      <w:pPr>
        <w:rPr>
          <w:rFonts w:eastAsia="Times New Roman" w:cs="Arial"/>
          <w:sz w:val="18"/>
          <w:szCs w:val="18"/>
        </w:rPr>
      </w:pPr>
    </w:p>
    <w:p w14:paraId="5AC5AC81" w14:textId="77777777" w:rsidR="001F0064" w:rsidRDefault="001F0064" w:rsidP="001F0064">
      <w:pPr>
        <w:rPr>
          <w:rFonts w:eastAsia="Times New Roman" w:cs="Arial"/>
          <w:sz w:val="18"/>
          <w:szCs w:val="18"/>
        </w:rPr>
      </w:pPr>
    </w:p>
    <w:p w14:paraId="6C77AA8D" w14:textId="77777777" w:rsidR="001F0064" w:rsidRDefault="001F0064" w:rsidP="001F0064">
      <w:pPr>
        <w:rPr>
          <w:rFonts w:eastAsia="Times New Roman" w:cs="Arial"/>
          <w:sz w:val="18"/>
          <w:szCs w:val="18"/>
        </w:rPr>
      </w:pPr>
    </w:p>
    <w:p w14:paraId="45D6E453" w14:textId="77777777" w:rsidR="001F0064" w:rsidRDefault="001F0064" w:rsidP="001F0064">
      <w:pPr>
        <w:rPr>
          <w:rFonts w:eastAsia="Times New Roman" w:cs="Arial"/>
          <w:sz w:val="18"/>
          <w:szCs w:val="18"/>
        </w:rPr>
      </w:pPr>
    </w:p>
    <w:p w14:paraId="60021CCA" w14:textId="77777777" w:rsidR="001F0064" w:rsidRDefault="001F0064" w:rsidP="001F0064">
      <w:pPr>
        <w:rPr>
          <w:rFonts w:eastAsia="Times New Roman" w:cs="Arial"/>
          <w:sz w:val="18"/>
          <w:szCs w:val="18"/>
        </w:rPr>
      </w:pPr>
    </w:p>
    <w:p w14:paraId="4C176D04" w14:textId="77777777" w:rsidR="001F0064" w:rsidRDefault="001F0064" w:rsidP="001F0064">
      <w:pPr>
        <w:rPr>
          <w:rFonts w:eastAsia="Times New Roman" w:cs="Arial"/>
          <w:sz w:val="18"/>
          <w:szCs w:val="18"/>
        </w:rPr>
      </w:pPr>
    </w:p>
    <w:p w14:paraId="39BE010E" w14:textId="77777777" w:rsidR="001F0064" w:rsidRDefault="001F0064" w:rsidP="001F0064">
      <w:pPr>
        <w:rPr>
          <w:rFonts w:eastAsia="Times New Roman" w:cs="Arial"/>
          <w:sz w:val="18"/>
          <w:szCs w:val="18"/>
        </w:rPr>
      </w:pPr>
    </w:p>
    <w:p w14:paraId="493B3E51" w14:textId="77777777" w:rsidR="001F0064" w:rsidRDefault="001F0064" w:rsidP="001F0064">
      <w:pPr>
        <w:rPr>
          <w:rFonts w:eastAsia="Times New Roman" w:cs="Arial"/>
          <w:sz w:val="18"/>
          <w:szCs w:val="18"/>
        </w:rPr>
      </w:pPr>
    </w:p>
    <w:p w14:paraId="00D2872A" w14:textId="77777777" w:rsidR="001F0064" w:rsidRDefault="001F0064" w:rsidP="001F0064">
      <w:pPr>
        <w:rPr>
          <w:rFonts w:eastAsia="Times New Roman" w:cs="Arial"/>
          <w:sz w:val="18"/>
          <w:szCs w:val="18"/>
        </w:rPr>
      </w:pPr>
    </w:p>
    <w:p w14:paraId="279812A7" w14:textId="77777777" w:rsidR="001F0064" w:rsidRDefault="001F0064" w:rsidP="001F0064">
      <w:pPr>
        <w:rPr>
          <w:rFonts w:eastAsia="Times New Roman" w:cs="Arial"/>
          <w:sz w:val="18"/>
          <w:szCs w:val="18"/>
        </w:rPr>
      </w:pPr>
    </w:p>
    <w:p w14:paraId="10105395" w14:textId="77777777" w:rsidR="001F0064" w:rsidRDefault="001F0064" w:rsidP="001F0064">
      <w:pPr>
        <w:rPr>
          <w:rFonts w:eastAsia="Times New Roman" w:cs="Arial"/>
          <w:sz w:val="18"/>
          <w:szCs w:val="18"/>
        </w:rPr>
      </w:pPr>
    </w:p>
    <w:p w14:paraId="5D6341F9" w14:textId="77777777" w:rsidR="001F0064" w:rsidRDefault="001F0064" w:rsidP="001F0064">
      <w:pPr>
        <w:rPr>
          <w:rFonts w:eastAsia="Times New Roman" w:cs="Arial"/>
          <w:sz w:val="18"/>
          <w:szCs w:val="18"/>
        </w:rPr>
      </w:pPr>
    </w:p>
    <w:p w14:paraId="43E6D08D" w14:textId="77777777" w:rsidR="001F0064" w:rsidRDefault="001F0064" w:rsidP="001F0064">
      <w:pPr>
        <w:rPr>
          <w:rFonts w:eastAsia="Times New Roman" w:cs="Arial"/>
          <w:sz w:val="18"/>
          <w:szCs w:val="18"/>
        </w:rPr>
      </w:pPr>
    </w:p>
    <w:p w14:paraId="08DB805A" w14:textId="77777777" w:rsidR="001F0064" w:rsidRDefault="001F0064" w:rsidP="001F0064">
      <w:pPr>
        <w:rPr>
          <w:rFonts w:eastAsia="Times New Roman" w:cs="Arial"/>
          <w:sz w:val="18"/>
          <w:szCs w:val="18"/>
        </w:rPr>
      </w:pPr>
    </w:p>
    <w:p w14:paraId="67D7A8FA" w14:textId="77777777" w:rsidR="001F0064" w:rsidRDefault="001F0064" w:rsidP="001F0064">
      <w:pPr>
        <w:rPr>
          <w:rFonts w:eastAsia="Times New Roman" w:cs="Arial"/>
          <w:sz w:val="18"/>
          <w:szCs w:val="18"/>
        </w:rPr>
      </w:pPr>
    </w:p>
    <w:p w14:paraId="66ABF8FE" w14:textId="77777777" w:rsidR="001F0064" w:rsidRPr="000A5263" w:rsidRDefault="001F0064" w:rsidP="001F0064">
      <w:pPr>
        <w:rPr>
          <w:i/>
          <w:sz w:val="16"/>
          <w:szCs w:val="16"/>
        </w:rPr>
      </w:pPr>
      <w:r w:rsidRPr="00A87F96">
        <w:rPr>
          <w:i/>
          <w:color w:val="000000" w:themeColor="text1"/>
          <w:sz w:val="16"/>
          <w:szCs w:val="16"/>
        </w:rPr>
        <w:t xml:space="preserve">* </w:t>
      </w:r>
      <w:r w:rsidR="00956BFC" w:rsidRPr="00A87F96">
        <w:rPr>
          <w:i/>
          <w:color w:val="000000" w:themeColor="text1"/>
          <w:sz w:val="16"/>
          <w:szCs w:val="16"/>
        </w:rPr>
        <w:t>Selected</w:t>
      </w:r>
      <w:r w:rsidRPr="00A87F96">
        <w:rPr>
          <w:i/>
          <w:color w:val="000000" w:themeColor="text1"/>
          <w:sz w:val="16"/>
          <w:szCs w:val="16"/>
        </w:rPr>
        <w:t xml:space="preserve"> case</w:t>
      </w:r>
      <w:r w:rsidR="00CE1052" w:rsidRPr="00A87F96">
        <w:rPr>
          <w:i/>
          <w:color w:val="000000" w:themeColor="text1"/>
          <w:sz w:val="16"/>
          <w:szCs w:val="16"/>
        </w:rPr>
        <w:t xml:space="preserve"> (≤35 weeks gestational age at delivery)</w:t>
      </w:r>
      <w:r w:rsidRPr="00A87F96">
        <w:rPr>
          <w:i/>
          <w:color w:val="000000" w:themeColor="text1"/>
          <w:sz w:val="16"/>
          <w:szCs w:val="16"/>
        </w:rPr>
        <w:t xml:space="preserve">-control </w:t>
      </w:r>
      <w:r w:rsidR="00CE1052" w:rsidRPr="00A87F96">
        <w:rPr>
          <w:i/>
          <w:color w:val="000000" w:themeColor="text1"/>
          <w:sz w:val="16"/>
          <w:szCs w:val="16"/>
        </w:rPr>
        <w:t xml:space="preserve">(≥37 weeks gestational age at delivery) </w:t>
      </w:r>
      <w:r w:rsidRPr="00A87F96">
        <w:rPr>
          <w:i/>
          <w:color w:val="000000" w:themeColor="text1"/>
          <w:sz w:val="16"/>
          <w:szCs w:val="16"/>
        </w:rPr>
        <w:t xml:space="preserve">sample </w:t>
      </w:r>
      <w:r w:rsidR="00956BFC" w:rsidRPr="00A87F96">
        <w:rPr>
          <w:i/>
          <w:color w:val="000000" w:themeColor="text1"/>
          <w:sz w:val="16"/>
          <w:szCs w:val="16"/>
        </w:rPr>
        <w:t>was</w:t>
      </w:r>
      <w:r w:rsidRPr="00A87F96">
        <w:rPr>
          <w:i/>
          <w:color w:val="000000" w:themeColor="text1"/>
          <w:sz w:val="16"/>
          <w:szCs w:val="16"/>
        </w:rPr>
        <w:t xml:space="preserve"> weighted back </w:t>
      </w:r>
      <w:r>
        <w:rPr>
          <w:i/>
          <w:sz w:val="16"/>
          <w:szCs w:val="16"/>
        </w:rPr>
        <w:t>to this study population</w:t>
      </w:r>
      <w:r w:rsidR="00956BFC">
        <w:rPr>
          <w:i/>
          <w:sz w:val="16"/>
          <w:szCs w:val="16"/>
        </w:rPr>
        <w:t xml:space="preserve"> in the analysis</w:t>
      </w:r>
      <w:r w:rsidRPr="000A5263">
        <w:rPr>
          <w:i/>
          <w:sz w:val="16"/>
          <w:szCs w:val="16"/>
        </w:rPr>
        <w:t>.</w:t>
      </w:r>
    </w:p>
    <w:p w14:paraId="6E7C1332" w14:textId="77777777" w:rsidR="001F0064" w:rsidRPr="00686D06" w:rsidRDefault="001F0064" w:rsidP="001F0064">
      <w:pPr>
        <w:rPr>
          <w:i/>
          <w:sz w:val="16"/>
          <w:szCs w:val="16"/>
        </w:rPr>
      </w:pPr>
      <w:r w:rsidRPr="00686D06">
        <w:rPr>
          <w:i/>
          <w:sz w:val="16"/>
          <w:szCs w:val="16"/>
        </w:rPr>
        <w:t>*</w:t>
      </w:r>
      <w:r>
        <w:rPr>
          <w:i/>
          <w:sz w:val="16"/>
          <w:szCs w:val="16"/>
        </w:rPr>
        <w:t>*</w:t>
      </w:r>
      <w:r w:rsidRPr="00686D06">
        <w:rPr>
          <w:i/>
          <w:sz w:val="16"/>
          <w:szCs w:val="16"/>
        </w:rPr>
        <w:t xml:space="preserve"> Preterm labor or membrane ruptures regardless of mode of delivery.</w:t>
      </w:r>
    </w:p>
    <w:p w14:paraId="28F946B9" w14:textId="520BB997" w:rsidR="001F0064" w:rsidRPr="005E76A4" w:rsidRDefault="001F0064" w:rsidP="001F0064">
      <w:pPr>
        <w:rPr>
          <w:rFonts w:eastAsia="Times New Roman" w:cs="Arial"/>
          <w:sz w:val="18"/>
          <w:szCs w:val="18"/>
        </w:rPr>
        <w:sectPr w:rsidR="001F0064" w:rsidRPr="005E76A4" w:rsidSect="00F933C4">
          <w:headerReference w:type="default" r:id="rId7"/>
          <w:footerReference w:type="even" r:id="rId8"/>
          <w:footerReference w:type="default" r:id="rId9"/>
          <w:footerReference w:type="first" r:id="rId10"/>
          <w:pgSz w:w="12240" w:h="15840"/>
          <w:pgMar w:top="1440" w:right="1440" w:bottom="1440" w:left="1440" w:header="288" w:footer="288" w:gutter="0"/>
          <w:cols w:space="720"/>
          <w:titlePg/>
          <w:docGrid w:linePitch="360"/>
        </w:sectPr>
      </w:pPr>
      <w:r w:rsidRPr="00686D06">
        <w:rPr>
          <w:i/>
          <w:sz w:val="16"/>
          <w:szCs w:val="16"/>
        </w:rPr>
        <w:lastRenderedPageBreak/>
        <w:t>*</w:t>
      </w:r>
      <w:r>
        <w:rPr>
          <w:i/>
          <w:sz w:val="16"/>
          <w:szCs w:val="16"/>
        </w:rPr>
        <w:t>*</w:t>
      </w:r>
      <w:r w:rsidRPr="00686D06">
        <w:rPr>
          <w:i/>
          <w:sz w:val="16"/>
          <w:szCs w:val="16"/>
        </w:rPr>
        <w:t>* Cases and controls are matched on gestational age at the time of plasma specimen collection (14-20 vs. 21-27 vs. 28-34 weeks gestation), and race (black vs. non-black</w:t>
      </w:r>
      <w:r w:rsidR="00FF4D37">
        <w:rPr>
          <w:i/>
          <w:sz w:val="16"/>
          <w:szCs w:val="16"/>
        </w:rPr>
        <w:t>)</w:t>
      </w:r>
    </w:p>
    <w:p w14:paraId="7E1AEDDC" w14:textId="77777777" w:rsidR="00600F76" w:rsidRDefault="00600F76" w:rsidP="001F0064">
      <w:pPr>
        <w:adjustRightInd w:val="0"/>
        <w:spacing w:before="10" w:after="10"/>
        <w:rPr>
          <w:rFonts w:cs="Arial"/>
          <w:b/>
          <w:bCs/>
          <w:color w:val="000000"/>
        </w:rPr>
      </w:pPr>
      <w:r>
        <w:rPr>
          <w:rFonts w:cs="Arial"/>
          <w:b/>
          <w:bCs/>
          <w:color w:val="000000"/>
        </w:rPr>
        <w:lastRenderedPageBreak/>
        <w:t xml:space="preserve">Table </w:t>
      </w:r>
      <w:r w:rsidR="001F0064">
        <w:rPr>
          <w:rFonts w:cs="Arial"/>
          <w:b/>
          <w:bCs/>
          <w:color w:val="000000"/>
        </w:rPr>
        <w:t>S</w:t>
      </w:r>
      <w:r>
        <w:rPr>
          <w:rFonts w:cs="Arial"/>
          <w:b/>
          <w:bCs/>
          <w:color w:val="000000"/>
        </w:rPr>
        <w:fldChar w:fldCharType="begin" w:fldLock="1"/>
      </w:r>
      <w:r>
        <w:rPr>
          <w:rFonts w:cs="Arial"/>
          <w:b/>
          <w:bCs/>
          <w:color w:val="000000"/>
        </w:rPr>
        <w:instrText xml:space="preserve">SEQ Table \* ARABIC \n </w:instrText>
      </w:r>
      <w:r>
        <w:rPr>
          <w:rFonts w:cs="Arial"/>
          <w:b/>
          <w:bCs/>
          <w:color w:val="000000"/>
        </w:rPr>
        <w:fldChar w:fldCharType="separate"/>
      </w:r>
      <w:r>
        <w:rPr>
          <w:rFonts w:cs="Arial"/>
          <w:b/>
          <w:bCs/>
          <w:noProof/>
          <w:color w:val="000000"/>
        </w:rPr>
        <w:t>1</w:t>
      </w:r>
      <w:r>
        <w:rPr>
          <w:rFonts w:cs="Arial"/>
          <w:b/>
          <w:bCs/>
          <w:color w:val="000000"/>
        </w:rPr>
        <w:fldChar w:fldCharType="end"/>
      </w:r>
      <w:bookmarkEnd w:id="2"/>
      <w:r>
        <w:rPr>
          <w:rFonts w:cs="Arial"/>
          <w:b/>
          <w:bCs/>
          <w:noProof/>
          <w:color w:val="000000"/>
        </w:rPr>
        <w:t>:</w:t>
      </w:r>
      <w:r>
        <w:rPr>
          <w:rFonts w:cs="Arial"/>
          <w:b/>
          <w:bCs/>
          <w:color w:val="000000"/>
        </w:rPr>
        <w:t xml:space="preserve"> Distributions of Covariates by Preterm Delivery</w:t>
      </w:r>
      <w:bookmarkEnd w:id="3"/>
    </w:p>
    <w:p w14:paraId="06585771" w14:textId="77777777" w:rsidR="00600F76" w:rsidRDefault="00600F76" w:rsidP="00F933C4">
      <w:pPr>
        <w:adjustRightInd w:val="0"/>
        <w:spacing w:before="60" w:line="276" w:lineRule="auto"/>
        <w:rPr>
          <w:rFonts w:cs="Arial"/>
          <w:b/>
          <w:bCs/>
          <w:color w:val="000000"/>
          <w:sz w:val="18"/>
          <w:szCs w:val="18"/>
        </w:rPr>
      </w:pPr>
    </w:p>
    <w:tbl>
      <w:tblPr>
        <w:tblW w:w="8692" w:type="dxa"/>
        <w:jc w:val="center"/>
        <w:tblLayout w:type="fixed"/>
        <w:tblCellMar>
          <w:left w:w="0" w:type="dxa"/>
          <w:right w:w="0" w:type="dxa"/>
        </w:tblCellMar>
        <w:tblLook w:val="0000" w:firstRow="0" w:lastRow="0" w:firstColumn="0" w:lastColumn="0" w:noHBand="0" w:noVBand="0"/>
      </w:tblPr>
      <w:tblGrid>
        <w:gridCol w:w="3356"/>
        <w:gridCol w:w="2970"/>
        <w:gridCol w:w="1260"/>
        <w:gridCol w:w="1106"/>
      </w:tblGrid>
      <w:tr w:rsidR="002262A0" w14:paraId="7A9990E3" w14:textId="77777777" w:rsidTr="003A1647">
        <w:trPr>
          <w:cantSplit/>
          <w:jc w:val="center"/>
        </w:trPr>
        <w:tc>
          <w:tcPr>
            <w:tcW w:w="3356" w:type="dxa"/>
            <w:tcBorders>
              <w:top w:val="single" w:sz="4" w:space="0" w:color="auto"/>
              <w:left w:val="nil"/>
              <w:bottom w:val="single" w:sz="4" w:space="0" w:color="auto"/>
              <w:right w:val="nil"/>
            </w:tcBorders>
            <w:shd w:val="clear" w:color="auto" w:fill="FFFFFF"/>
            <w:tcMar>
              <w:left w:w="60" w:type="dxa"/>
              <w:right w:w="60" w:type="dxa"/>
            </w:tcMar>
            <w:vAlign w:val="bottom"/>
          </w:tcPr>
          <w:p w14:paraId="061F2CAC" w14:textId="77777777" w:rsidR="002262A0" w:rsidRDefault="002262A0" w:rsidP="00F933C4">
            <w:pPr>
              <w:adjustRightInd w:val="0"/>
              <w:spacing w:before="60" w:line="276" w:lineRule="auto"/>
              <w:jc w:val="center"/>
              <w:rPr>
                <w:rFonts w:cs="Arial"/>
                <w:color w:val="000000"/>
                <w:sz w:val="18"/>
                <w:szCs w:val="18"/>
              </w:rPr>
            </w:pPr>
            <w:r>
              <w:rPr>
                <w:rFonts w:cs="Arial"/>
                <w:b/>
                <w:bCs/>
                <w:color w:val="000000"/>
                <w:sz w:val="18"/>
                <w:szCs w:val="18"/>
              </w:rPr>
              <w:t>Characteristic</w:t>
            </w:r>
          </w:p>
        </w:tc>
        <w:tc>
          <w:tcPr>
            <w:tcW w:w="2970" w:type="dxa"/>
            <w:tcBorders>
              <w:top w:val="single" w:sz="4" w:space="0" w:color="auto"/>
              <w:left w:val="nil"/>
              <w:bottom w:val="single" w:sz="4" w:space="0" w:color="auto"/>
              <w:right w:val="nil"/>
            </w:tcBorders>
            <w:shd w:val="clear" w:color="auto" w:fill="FFFFFF"/>
            <w:tcMar>
              <w:left w:w="60" w:type="dxa"/>
              <w:right w:w="60" w:type="dxa"/>
            </w:tcMar>
            <w:vAlign w:val="bottom"/>
          </w:tcPr>
          <w:p w14:paraId="750172CF" w14:textId="77777777" w:rsidR="002262A0" w:rsidRDefault="002262A0" w:rsidP="00F933C4">
            <w:pPr>
              <w:adjustRightInd w:val="0"/>
              <w:spacing w:before="60" w:line="276" w:lineRule="auto"/>
              <w:rPr>
                <w:rFonts w:cs="Arial"/>
                <w:color w:val="000000"/>
                <w:sz w:val="18"/>
                <w:szCs w:val="18"/>
              </w:rPr>
            </w:pPr>
          </w:p>
        </w:tc>
        <w:tc>
          <w:tcPr>
            <w:tcW w:w="1260" w:type="dxa"/>
            <w:tcBorders>
              <w:top w:val="single" w:sz="4" w:space="0" w:color="auto"/>
              <w:left w:val="nil"/>
              <w:bottom w:val="single" w:sz="4" w:space="0" w:color="auto"/>
              <w:right w:val="nil"/>
            </w:tcBorders>
            <w:shd w:val="clear" w:color="auto" w:fill="FFFFFF"/>
            <w:tcMar>
              <w:left w:w="60" w:type="dxa"/>
              <w:right w:w="60" w:type="dxa"/>
            </w:tcMar>
            <w:vAlign w:val="bottom"/>
          </w:tcPr>
          <w:p w14:paraId="539E7578" w14:textId="519201C5" w:rsidR="002262A0" w:rsidRDefault="002262A0" w:rsidP="003A1647">
            <w:pPr>
              <w:adjustRightInd w:val="0"/>
              <w:spacing w:before="60" w:line="276" w:lineRule="auto"/>
              <w:jc w:val="center"/>
              <w:rPr>
                <w:rFonts w:cs="Arial"/>
                <w:color w:val="000000"/>
                <w:sz w:val="18"/>
                <w:szCs w:val="18"/>
              </w:rPr>
            </w:pPr>
            <w:r>
              <w:rPr>
                <w:rFonts w:cs="Arial"/>
                <w:b/>
                <w:bCs/>
                <w:color w:val="000000"/>
                <w:sz w:val="18"/>
                <w:szCs w:val="18"/>
              </w:rPr>
              <w:t xml:space="preserve">Preterm </w:t>
            </w:r>
            <w:r>
              <w:rPr>
                <w:rFonts w:cs="Arial"/>
                <w:b/>
                <w:bCs/>
                <w:color w:val="000000"/>
                <w:sz w:val="18"/>
                <w:szCs w:val="18"/>
              </w:rPr>
              <w:br/>
              <w:t>(N=103)</w:t>
            </w:r>
          </w:p>
        </w:tc>
        <w:tc>
          <w:tcPr>
            <w:tcW w:w="1106" w:type="dxa"/>
            <w:tcBorders>
              <w:top w:val="single" w:sz="4" w:space="0" w:color="auto"/>
              <w:left w:val="nil"/>
              <w:bottom w:val="single" w:sz="4" w:space="0" w:color="auto"/>
              <w:right w:val="nil"/>
            </w:tcBorders>
            <w:shd w:val="clear" w:color="auto" w:fill="FFFFFF"/>
            <w:tcMar>
              <w:left w:w="60" w:type="dxa"/>
              <w:right w:w="60" w:type="dxa"/>
            </w:tcMar>
            <w:vAlign w:val="bottom"/>
          </w:tcPr>
          <w:p w14:paraId="010D699E" w14:textId="695AD4C1" w:rsidR="002262A0" w:rsidRDefault="002262A0" w:rsidP="003A1647">
            <w:pPr>
              <w:adjustRightInd w:val="0"/>
              <w:spacing w:before="60" w:line="276" w:lineRule="auto"/>
              <w:jc w:val="center"/>
              <w:rPr>
                <w:rFonts w:cs="Arial"/>
                <w:color w:val="000000"/>
                <w:sz w:val="18"/>
                <w:szCs w:val="18"/>
              </w:rPr>
            </w:pPr>
            <w:r>
              <w:rPr>
                <w:rFonts w:cs="Arial"/>
                <w:b/>
                <w:bCs/>
                <w:color w:val="000000"/>
                <w:sz w:val="18"/>
                <w:szCs w:val="18"/>
              </w:rPr>
              <w:t xml:space="preserve">Term </w:t>
            </w:r>
            <w:r>
              <w:rPr>
                <w:rFonts w:cs="Arial"/>
                <w:b/>
                <w:bCs/>
                <w:color w:val="000000"/>
                <w:sz w:val="18"/>
                <w:szCs w:val="18"/>
              </w:rPr>
              <w:br/>
              <w:t>(N=205)</w:t>
            </w:r>
          </w:p>
        </w:tc>
      </w:tr>
      <w:tr w:rsidR="00E560DF" w14:paraId="77E46677" w14:textId="77777777" w:rsidTr="003A1647">
        <w:trPr>
          <w:cantSplit/>
          <w:jc w:val="center"/>
        </w:trPr>
        <w:tc>
          <w:tcPr>
            <w:tcW w:w="3356" w:type="dxa"/>
            <w:tcBorders>
              <w:top w:val="nil"/>
              <w:left w:val="nil"/>
              <w:bottom w:val="nil"/>
              <w:right w:val="nil"/>
            </w:tcBorders>
            <w:shd w:val="clear" w:color="auto" w:fill="FFFFFF"/>
            <w:tcMar>
              <w:left w:w="60" w:type="dxa"/>
              <w:right w:w="60" w:type="dxa"/>
            </w:tcMar>
          </w:tcPr>
          <w:p w14:paraId="24D84E98" w14:textId="4B1537C3" w:rsidR="00E560DF" w:rsidRDefault="00E560DF" w:rsidP="00E560DF">
            <w:pPr>
              <w:adjustRightInd w:val="0"/>
              <w:spacing w:before="60" w:line="276" w:lineRule="auto"/>
              <w:rPr>
                <w:rFonts w:cs="Arial"/>
                <w:color w:val="000000"/>
                <w:sz w:val="18"/>
                <w:szCs w:val="18"/>
              </w:rPr>
            </w:pPr>
            <w:r>
              <w:rPr>
                <w:rFonts w:cs="Arial"/>
                <w:color w:val="000000"/>
                <w:sz w:val="18"/>
                <w:szCs w:val="18"/>
              </w:rPr>
              <w:t>Age (years) at delivery</w:t>
            </w:r>
            <w:r w:rsidR="005626FF">
              <w:rPr>
                <w:rFonts w:cs="Arial"/>
                <w:color w:val="000000"/>
                <w:sz w:val="18"/>
                <w:szCs w:val="18"/>
              </w:rPr>
              <w:t>: Mean (SD)</w:t>
            </w:r>
          </w:p>
        </w:tc>
        <w:tc>
          <w:tcPr>
            <w:tcW w:w="2970" w:type="dxa"/>
            <w:tcBorders>
              <w:top w:val="nil"/>
              <w:left w:val="nil"/>
              <w:bottom w:val="nil"/>
              <w:right w:val="nil"/>
            </w:tcBorders>
            <w:shd w:val="clear" w:color="auto" w:fill="FFFFFF"/>
            <w:tcMar>
              <w:left w:w="60" w:type="dxa"/>
              <w:right w:w="60" w:type="dxa"/>
            </w:tcMar>
          </w:tcPr>
          <w:p w14:paraId="194BF0FE" w14:textId="08090BA9" w:rsidR="00E560DF" w:rsidRDefault="00E560DF" w:rsidP="00E560DF">
            <w:pPr>
              <w:adjustRightInd w:val="0"/>
              <w:spacing w:before="60" w:line="276" w:lineRule="auto"/>
              <w:rPr>
                <w:rFonts w:cs="Arial"/>
                <w:color w:val="000000"/>
                <w:sz w:val="18"/>
                <w:szCs w:val="18"/>
              </w:rPr>
            </w:pPr>
          </w:p>
        </w:tc>
        <w:tc>
          <w:tcPr>
            <w:tcW w:w="1260" w:type="dxa"/>
            <w:tcBorders>
              <w:top w:val="nil"/>
              <w:left w:val="nil"/>
              <w:bottom w:val="nil"/>
              <w:right w:val="nil"/>
            </w:tcBorders>
            <w:shd w:val="clear" w:color="auto" w:fill="FFFFFF"/>
            <w:tcMar>
              <w:left w:w="60" w:type="dxa"/>
              <w:right w:w="60" w:type="dxa"/>
            </w:tcMar>
          </w:tcPr>
          <w:p w14:paraId="1168F69A" w14:textId="60C08F83" w:rsidR="00E560DF" w:rsidRDefault="00E560DF" w:rsidP="00E560DF">
            <w:pPr>
              <w:adjustRightInd w:val="0"/>
              <w:spacing w:before="60" w:line="276" w:lineRule="auto"/>
              <w:jc w:val="center"/>
              <w:rPr>
                <w:rFonts w:cs="Arial"/>
                <w:color w:val="000000"/>
                <w:sz w:val="18"/>
                <w:szCs w:val="18"/>
              </w:rPr>
            </w:pPr>
            <w:r>
              <w:rPr>
                <w:rFonts w:cs="Arial"/>
                <w:color w:val="000000"/>
                <w:sz w:val="18"/>
                <w:szCs w:val="18"/>
              </w:rPr>
              <w:t>29.0 (6.0)</w:t>
            </w:r>
          </w:p>
        </w:tc>
        <w:tc>
          <w:tcPr>
            <w:tcW w:w="1106" w:type="dxa"/>
            <w:tcBorders>
              <w:top w:val="nil"/>
              <w:left w:val="nil"/>
              <w:bottom w:val="nil"/>
              <w:right w:val="nil"/>
            </w:tcBorders>
            <w:shd w:val="clear" w:color="auto" w:fill="FFFFFF"/>
            <w:tcMar>
              <w:left w:w="60" w:type="dxa"/>
              <w:right w:w="60" w:type="dxa"/>
            </w:tcMar>
          </w:tcPr>
          <w:p w14:paraId="02C91983" w14:textId="63DB034D" w:rsidR="00E560DF" w:rsidRDefault="00E560DF" w:rsidP="00E560DF">
            <w:pPr>
              <w:adjustRightInd w:val="0"/>
              <w:spacing w:before="60" w:line="276" w:lineRule="auto"/>
              <w:jc w:val="center"/>
              <w:rPr>
                <w:rFonts w:cs="Arial"/>
                <w:color w:val="000000"/>
                <w:sz w:val="18"/>
                <w:szCs w:val="18"/>
              </w:rPr>
            </w:pPr>
            <w:r>
              <w:rPr>
                <w:rFonts w:cs="Arial"/>
                <w:color w:val="000000"/>
                <w:sz w:val="18"/>
                <w:szCs w:val="18"/>
              </w:rPr>
              <w:t>28.7 (6.1)</w:t>
            </w:r>
          </w:p>
        </w:tc>
      </w:tr>
      <w:tr w:rsidR="003A1647" w14:paraId="11611467" w14:textId="77777777" w:rsidTr="003A1647">
        <w:trPr>
          <w:cantSplit/>
          <w:jc w:val="center"/>
        </w:trPr>
        <w:tc>
          <w:tcPr>
            <w:tcW w:w="3356" w:type="dxa"/>
            <w:tcBorders>
              <w:top w:val="nil"/>
              <w:left w:val="nil"/>
              <w:bottom w:val="nil"/>
              <w:right w:val="nil"/>
            </w:tcBorders>
            <w:shd w:val="clear" w:color="auto" w:fill="FFFFFF"/>
            <w:tcMar>
              <w:left w:w="60" w:type="dxa"/>
              <w:right w:w="60" w:type="dxa"/>
            </w:tcMar>
          </w:tcPr>
          <w:p w14:paraId="002ABE56" w14:textId="5FD4A0D3" w:rsidR="005626FF" w:rsidRDefault="005626FF" w:rsidP="005626FF">
            <w:pPr>
              <w:adjustRightInd w:val="0"/>
              <w:spacing w:before="60" w:line="276" w:lineRule="auto"/>
              <w:rPr>
                <w:rFonts w:cs="Arial"/>
                <w:color w:val="000000"/>
                <w:sz w:val="18"/>
                <w:szCs w:val="18"/>
              </w:rPr>
            </w:pPr>
            <w:r>
              <w:rPr>
                <w:rFonts w:cs="Arial"/>
                <w:color w:val="000000"/>
                <w:sz w:val="18"/>
                <w:szCs w:val="18"/>
              </w:rPr>
              <w:t>Age (years) at delivery ≥ 35</w:t>
            </w:r>
          </w:p>
        </w:tc>
        <w:tc>
          <w:tcPr>
            <w:tcW w:w="2970" w:type="dxa"/>
            <w:tcBorders>
              <w:top w:val="nil"/>
              <w:left w:val="nil"/>
              <w:bottom w:val="nil"/>
              <w:right w:val="nil"/>
            </w:tcBorders>
            <w:shd w:val="clear" w:color="auto" w:fill="FFFFFF"/>
            <w:tcMar>
              <w:left w:w="60" w:type="dxa"/>
              <w:right w:w="60" w:type="dxa"/>
            </w:tcMar>
          </w:tcPr>
          <w:p w14:paraId="02D48CD6" w14:textId="7B2AB21D" w:rsidR="005626FF" w:rsidRDefault="005626FF" w:rsidP="00466CF5">
            <w:pPr>
              <w:adjustRightInd w:val="0"/>
              <w:spacing w:before="60" w:line="276" w:lineRule="auto"/>
              <w:rPr>
                <w:rFonts w:cs="Arial"/>
                <w:color w:val="000000"/>
                <w:sz w:val="18"/>
                <w:szCs w:val="18"/>
              </w:rPr>
            </w:pPr>
          </w:p>
        </w:tc>
        <w:tc>
          <w:tcPr>
            <w:tcW w:w="1260" w:type="dxa"/>
            <w:tcBorders>
              <w:top w:val="nil"/>
              <w:left w:val="nil"/>
              <w:bottom w:val="nil"/>
              <w:right w:val="nil"/>
            </w:tcBorders>
            <w:shd w:val="clear" w:color="auto" w:fill="FFFFFF"/>
            <w:tcMar>
              <w:left w:w="60" w:type="dxa"/>
              <w:right w:w="60" w:type="dxa"/>
            </w:tcMar>
          </w:tcPr>
          <w:p w14:paraId="2F2BABEF" w14:textId="77777777" w:rsidR="005626FF" w:rsidRDefault="005626FF" w:rsidP="00466CF5">
            <w:pPr>
              <w:adjustRightInd w:val="0"/>
              <w:spacing w:before="60" w:line="276" w:lineRule="auto"/>
              <w:jc w:val="center"/>
              <w:rPr>
                <w:rFonts w:cs="Arial"/>
                <w:color w:val="000000"/>
                <w:sz w:val="18"/>
                <w:szCs w:val="18"/>
              </w:rPr>
            </w:pPr>
            <w:r>
              <w:rPr>
                <w:rFonts w:cs="Arial"/>
                <w:color w:val="000000"/>
                <w:sz w:val="18"/>
                <w:szCs w:val="18"/>
              </w:rPr>
              <w:t>20 (19%)</w:t>
            </w:r>
          </w:p>
        </w:tc>
        <w:tc>
          <w:tcPr>
            <w:tcW w:w="1106" w:type="dxa"/>
            <w:tcBorders>
              <w:top w:val="nil"/>
              <w:left w:val="nil"/>
              <w:bottom w:val="nil"/>
              <w:right w:val="nil"/>
            </w:tcBorders>
            <w:shd w:val="clear" w:color="auto" w:fill="FFFFFF"/>
            <w:tcMar>
              <w:left w:w="60" w:type="dxa"/>
              <w:right w:w="60" w:type="dxa"/>
            </w:tcMar>
          </w:tcPr>
          <w:p w14:paraId="396FCEE6" w14:textId="77777777" w:rsidR="005626FF" w:rsidRDefault="005626FF" w:rsidP="00466CF5">
            <w:pPr>
              <w:adjustRightInd w:val="0"/>
              <w:spacing w:before="60" w:line="276" w:lineRule="auto"/>
              <w:jc w:val="center"/>
              <w:rPr>
                <w:rFonts w:cs="Arial"/>
                <w:color w:val="000000"/>
                <w:sz w:val="18"/>
                <w:szCs w:val="18"/>
              </w:rPr>
            </w:pPr>
            <w:r>
              <w:rPr>
                <w:rFonts w:cs="Arial"/>
                <w:color w:val="000000"/>
                <w:sz w:val="18"/>
                <w:szCs w:val="18"/>
              </w:rPr>
              <w:t>41 (20%)</w:t>
            </w:r>
          </w:p>
        </w:tc>
      </w:tr>
      <w:tr w:rsidR="00470138" w14:paraId="7E89700F" w14:textId="77777777" w:rsidTr="003A1647">
        <w:trPr>
          <w:cantSplit/>
          <w:jc w:val="center"/>
        </w:trPr>
        <w:tc>
          <w:tcPr>
            <w:tcW w:w="3356" w:type="dxa"/>
            <w:tcBorders>
              <w:top w:val="nil"/>
              <w:left w:val="nil"/>
              <w:bottom w:val="nil"/>
              <w:right w:val="nil"/>
            </w:tcBorders>
            <w:shd w:val="clear" w:color="auto" w:fill="FFFFFF"/>
            <w:tcMar>
              <w:left w:w="60" w:type="dxa"/>
              <w:right w:w="60" w:type="dxa"/>
            </w:tcMar>
          </w:tcPr>
          <w:p w14:paraId="7082144D" w14:textId="2D6961AD" w:rsidR="00470138" w:rsidRDefault="00470138" w:rsidP="00E560DF">
            <w:pPr>
              <w:adjustRightInd w:val="0"/>
              <w:spacing w:before="60" w:line="276" w:lineRule="auto"/>
              <w:rPr>
                <w:rFonts w:cs="Arial"/>
                <w:color w:val="000000"/>
                <w:sz w:val="18"/>
                <w:szCs w:val="18"/>
              </w:rPr>
            </w:pPr>
            <w:r>
              <w:rPr>
                <w:rFonts w:cs="Arial"/>
                <w:color w:val="000000"/>
                <w:sz w:val="18"/>
                <w:szCs w:val="18"/>
              </w:rPr>
              <w:t>Black Race</w:t>
            </w:r>
          </w:p>
        </w:tc>
        <w:tc>
          <w:tcPr>
            <w:tcW w:w="2970" w:type="dxa"/>
            <w:tcBorders>
              <w:top w:val="nil"/>
              <w:left w:val="nil"/>
              <w:bottom w:val="nil"/>
              <w:right w:val="nil"/>
            </w:tcBorders>
            <w:shd w:val="clear" w:color="auto" w:fill="FFFFFF"/>
            <w:tcMar>
              <w:left w:w="60" w:type="dxa"/>
              <w:right w:w="60" w:type="dxa"/>
            </w:tcMar>
          </w:tcPr>
          <w:p w14:paraId="4951B2AD" w14:textId="3B10CEEF" w:rsidR="00470138" w:rsidRDefault="00470138" w:rsidP="00E560DF">
            <w:pPr>
              <w:adjustRightInd w:val="0"/>
              <w:spacing w:before="60" w:line="276" w:lineRule="auto"/>
              <w:rPr>
                <w:rFonts w:cs="Arial"/>
                <w:color w:val="000000"/>
                <w:sz w:val="18"/>
                <w:szCs w:val="18"/>
              </w:rPr>
            </w:pPr>
          </w:p>
        </w:tc>
        <w:tc>
          <w:tcPr>
            <w:tcW w:w="1260" w:type="dxa"/>
            <w:tcBorders>
              <w:top w:val="nil"/>
              <w:left w:val="nil"/>
              <w:bottom w:val="nil"/>
              <w:right w:val="nil"/>
            </w:tcBorders>
            <w:shd w:val="clear" w:color="auto" w:fill="FFFFFF"/>
            <w:tcMar>
              <w:left w:w="60" w:type="dxa"/>
              <w:right w:w="60" w:type="dxa"/>
            </w:tcMar>
          </w:tcPr>
          <w:p w14:paraId="5E40757B" w14:textId="5C92FC54" w:rsidR="00470138" w:rsidRDefault="00470138" w:rsidP="00E560DF">
            <w:pPr>
              <w:adjustRightInd w:val="0"/>
              <w:spacing w:before="60" w:line="276" w:lineRule="auto"/>
              <w:jc w:val="center"/>
              <w:rPr>
                <w:rFonts w:cs="Arial"/>
                <w:color w:val="000000"/>
                <w:sz w:val="18"/>
                <w:szCs w:val="18"/>
              </w:rPr>
            </w:pPr>
            <w:r>
              <w:rPr>
                <w:rFonts w:cs="Arial"/>
                <w:color w:val="000000"/>
                <w:sz w:val="18"/>
                <w:szCs w:val="18"/>
              </w:rPr>
              <w:t>60 (58%)</w:t>
            </w:r>
          </w:p>
        </w:tc>
        <w:tc>
          <w:tcPr>
            <w:tcW w:w="1106" w:type="dxa"/>
            <w:tcBorders>
              <w:top w:val="nil"/>
              <w:left w:val="nil"/>
              <w:bottom w:val="nil"/>
              <w:right w:val="nil"/>
            </w:tcBorders>
            <w:shd w:val="clear" w:color="auto" w:fill="FFFFFF"/>
            <w:tcMar>
              <w:left w:w="60" w:type="dxa"/>
              <w:right w:w="60" w:type="dxa"/>
            </w:tcMar>
          </w:tcPr>
          <w:p w14:paraId="69E7D955" w14:textId="75FB0C39" w:rsidR="00470138" w:rsidRDefault="00470138" w:rsidP="00E560DF">
            <w:pPr>
              <w:adjustRightInd w:val="0"/>
              <w:spacing w:before="60" w:line="276" w:lineRule="auto"/>
              <w:jc w:val="center"/>
              <w:rPr>
                <w:rFonts w:cs="Arial"/>
                <w:color w:val="000000"/>
                <w:sz w:val="18"/>
                <w:szCs w:val="18"/>
              </w:rPr>
            </w:pPr>
            <w:r>
              <w:rPr>
                <w:rFonts w:cs="Arial"/>
                <w:color w:val="000000"/>
                <w:sz w:val="18"/>
                <w:szCs w:val="18"/>
              </w:rPr>
              <w:t>120 (59%)</w:t>
            </w:r>
          </w:p>
        </w:tc>
      </w:tr>
      <w:tr w:rsidR="00470138" w14:paraId="15495308" w14:textId="77777777" w:rsidTr="003A1647">
        <w:trPr>
          <w:cantSplit/>
          <w:jc w:val="center"/>
        </w:trPr>
        <w:tc>
          <w:tcPr>
            <w:tcW w:w="3356" w:type="dxa"/>
            <w:tcBorders>
              <w:top w:val="nil"/>
              <w:left w:val="nil"/>
              <w:bottom w:val="nil"/>
              <w:right w:val="nil"/>
            </w:tcBorders>
            <w:shd w:val="clear" w:color="auto" w:fill="FFFFFF"/>
            <w:tcMar>
              <w:left w:w="60" w:type="dxa"/>
              <w:right w:w="60" w:type="dxa"/>
            </w:tcMar>
          </w:tcPr>
          <w:p w14:paraId="38E07430" w14:textId="61D254F3" w:rsidR="00470138" w:rsidRDefault="00470138" w:rsidP="00E560DF">
            <w:pPr>
              <w:adjustRightInd w:val="0"/>
              <w:spacing w:before="60" w:line="276" w:lineRule="auto"/>
              <w:rPr>
                <w:rFonts w:cs="Arial"/>
                <w:color w:val="000000"/>
                <w:sz w:val="18"/>
                <w:szCs w:val="18"/>
              </w:rPr>
            </w:pPr>
            <w:r>
              <w:rPr>
                <w:rFonts w:cs="Arial"/>
                <w:color w:val="000000"/>
                <w:sz w:val="18"/>
                <w:szCs w:val="18"/>
              </w:rPr>
              <w:t>Hispanic</w:t>
            </w:r>
          </w:p>
        </w:tc>
        <w:tc>
          <w:tcPr>
            <w:tcW w:w="2970" w:type="dxa"/>
            <w:tcBorders>
              <w:top w:val="nil"/>
              <w:left w:val="nil"/>
              <w:bottom w:val="nil"/>
              <w:right w:val="nil"/>
            </w:tcBorders>
            <w:shd w:val="clear" w:color="auto" w:fill="FFFFFF"/>
            <w:tcMar>
              <w:left w:w="60" w:type="dxa"/>
              <w:right w:w="60" w:type="dxa"/>
            </w:tcMar>
          </w:tcPr>
          <w:p w14:paraId="15D63067" w14:textId="6E1D2123" w:rsidR="00470138" w:rsidRDefault="00470138" w:rsidP="00E560DF">
            <w:pPr>
              <w:adjustRightInd w:val="0"/>
              <w:spacing w:before="60" w:line="276" w:lineRule="auto"/>
              <w:rPr>
                <w:rFonts w:cs="Arial"/>
                <w:color w:val="000000"/>
                <w:sz w:val="18"/>
                <w:szCs w:val="18"/>
              </w:rPr>
            </w:pPr>
          </w:p>
        </w:tc>
        <w:tc>
          <w:tcPr>
            <w:tcW w:w="1260" w:type="dxa"/>
            <w:tcBorders>
              <w:top w:val="nil"/>
              <w:left w:val="nil"/>
              <w:bottom w:val="nil"/>
              <w:right w:val="nil"/>
            </w:tcBorders>
            <w:shd w:val="clear" w:color="auto" w:fill="FFFFFF"/>
            <w:tcMar>
              <w:left w:w="60" w:type="dxa"/>
              <w:right w:w="60" w:type="dxa"/>
            </w:tcMar>
          </w:tcPr>
          <w:p w14:paraId="550BA686" w14:textId="11A0C76E" w:rsidR="00470138" w:rsidRDefault="00470138" w:rsidP="00E560DF">
            <w:pPr>
              <w:adjustRightInd w:val="0"/>
              <w:spacing w:before="60" w:line="276" w:lineRule="auto"/>
              <w:jc w:val="center"/>
              <w:rPr>
                <w:rFonts w:cs="Arial"/>
                <w:color w:val="000000"/>
                <w:sz w:val="18"/>
                <w:szCs w:val="18"/>
              </w:rPr>
            </w:pPr>
            <w:r>
              <w:rPr>
                <w:rFonts w:cs="Arial"/>
                <w:color w:val="000000"/>
                <w:sz w:val="18"/>
                <w:szCs w:val="18"/>
              </w:rPr>
              <w:t>34 (33%)</w:t>
            </w:r>
          </w:p>
        </w:tc>
        <w:tc>
          <w:tcPr>
            <w:tcW w:w="1106" w:type="dxa"/>
            <w:tcBorders>
              <w:top w:val="nil"/>
              <w:left w:val="nil"/>
              <w:bottom w:val="nil"/>
              <w:right w:val="nil"/>
            </w:tcBorders>
            <w:shd w:val="clear" w:color="auto" w:fill="FFFFFF"/>
            <w:tcMar>
              <w:left w:w="60" w:type="dxa"/>
              <w:right w:w="60" w:type="dxa"/>
            </w:tcMar>
          </w:tcPr>
          <w:p w14:paraId="3B004AFB" w14:textId="4CD04CBF" w:rsidR="00470138" w:rsidRDefault="00470138" w:rsidP="00E560DF">
            <w:pPr>
              <w:adjustRightInd w:val="0"/>
              <w:spacing w:before="60" w:line="276" w:lineRule="auto"/>
              <w:jc w:val="center"/>
              <w:rPr>
                <w:rFonts w:cs="Arial"/>
                <w:color w:val="000000"/>
                <w:sz w:val="18"/>
                <w:szCs w:val="18"/>
              </w:rPr>
            </w:pPr>
            <w:r>
              <w:rPr>
                <w:rFonts w:cs="Arial"/>
                <w:color w:val="000000"/>
                <w:sz w:val="18"/>
                <w:szCs w:val="18"/>
              </w:rPr>
              <w:t>67 (33%)</w:t>
            </w:r>
          </w:p>
        </w:tc>
      </w:tr>
      <w:tr w:rsidR="00E560DF" w14:paraId="0FDC4586" w14:textId="77777777" w:rsidTr="003A1647">
        <w:trPr>
          <w:cantSplit/>
          <w:jc w:val="center"/>
        </w:trPr>
        <w:tc>
          <w:tcPr>
            <w:tcW w:w="3356" w:type="dxa"/>
            <w:tcBorders>
              <w:top w:val="nil"/>
              <w:left w:val="nil"/>
              <w:bottom w:val="nil"/>
              <w:right w:val="nil"/>
            </w:tcBorders>
            <w:shd w:val="clear" w:color="auto" w:fill="FFFFFF"/>
            <w:tcMar>
              <w:left w:w="60" w:type="dxa"/>
              <w:right w:w="60" w:type="dxa"/>
            </w:tcMar>
          </w:tcPr>
          <w:p w14:paraId="5A97DDC4" w14:textId="5D11C724" w:rsidR="00E560DF" w:rsidRDefault="00E560DF" w:rsidP="00E560DF">
            <w:pPr>
              <w:adjustRightInd w:val="0"/>
              <w:spacing w:before="60" w:line="276" w:lineRule="auto"/>
              <w:rPr>
                <w:rFonts w:cs="Arial"/>
                <w:color w:val="000000"/>
                <w:sz w:val="18"/>
                <w:szCs w:val="18"/>
              </w:rPr>
            </w:pPr>
            <w:r>
              <w:rPr>
                <w:rFonts w:cs="Arial"/>
                <w:color w:val="000000"/>
                <w:sz w:val="18"/>
                <w:szCs w:val="18"/>
              </w:rPr>
              <w:t>Gestational age (weeks) at plasma sample collection</w:t>
            </w:r>
          </w:p>
        </w:tc>
        <w:tc>
          <w:tcPr>
            <w:tcW w:w="2970" w:type="dxa"/>
            <w:tcBorders>
              <w:top w:val="nil"/>
              <w:left w:val="nil"/>
              <w:bottom w:val="nil"/>
              <w:right w:val="nil"/>
            </w:tcBorders>
            <w:shd w:val="clear" w:color="auto" w:fill="FFFFFF"/>
            <w:tcMar>
              <w:left w:w="60" w:type="dxa"/>
              <w:right w:w="60" w:type="dxa"/>
            </w:tcMar>
          </w:tcPr>
          <w:p w14:paraId="0F2384E5" w14:textId="144A9254" w:rsidR="00E560DF" w:rsidRDefault="00E560DF" w:rsidP="00E560DF">
            <w:pPr>
              <w:adjustRightInd w:val="0"/>
              <w:spacing w:before="60" w:line="276" w:lineRule="auto"/>
              <w:rPr>
                <w:rFonts w:cs="Arial"/>
                <w:color w:val="000000"/>
                <w:sz w:val="18"/>
                <w:szCs w:val="18"/>
              </w:rPr>
            </w:pPr>
            <w:r>
              <w:rPr>
                <w:rFonts w:cs="Arial"/>
                <w:color w:val="000000"/>
                <w:sz w:val="18"/>
                <w:szCs w:val="18"/>
              </w:rPr>
              <w:t>14 - 20</w:t>
            </w:r>
          </w:p>
        </w:tc>
        <w:tc>
          <w:tcPr>
            <w:tcW w:w="1260" w:type="dxa"/>
            <w:tcBorders>
              <w:top w:val="nil"/>
              <w:left w:val="nil"/>
              <w:bottom w:val="nil"/>
              <w:right w:val="nil"/>
            </w:tcBorders>
            <w:shd w:val="clear" w:color="auto" w:fill="FFFFFF"/>
            <w:tcMar>
              <w:left w:w="60" w:type="dxa"/>
              <w:right w:w="60" w:type="dxa"/>
            </w:tcMar>
          </w:tcPr>
          <w:p w14:paraId="60ADECC0" w14:textId="1690E9AE" w:rsidR="00E560DF" w:rsidRDefault="00E560DF" w:rsidP="00E560DF">
            <w:pPr>
              <w:adjustRightInd w:val="0"/>
              <w:spacing w:before="60" w:line="276" w:lineRule="auto"/>
              <w:jc w:val="center"/>
              <w:rPr>
                <w:rFonts w:cs="Arial"/>
                <w:color w:val="000000"/>
                <w:sz w:val="18"/>
                <w:szCs w:val="18"/>
              </w:rPr>
            </w:pPr>
            <w:r>
              <w:rPr>
                <w:rFonts w:cs="Arial"/>
                <w:color w:val="000000"/>
                <w:sz w:val="18"/>
                <w:szCs w:val="18"/>
              </w:rPr>
              <w:t>3 (3%)</w:t>
            </w:r>
          </w:p>
        </w:tc>
        <w:tc>
          <w:tcPr>
            <w:tcW w:w="1106" w:type="dxa"/>
            <w:tcBorders>
              <w:top w:val="nil"/>
              <w:left w:val="nil"/>
              <w:bottom w:val="nil"/>
              <w:right w:val="nil"/>
            </w:tcBorders>
            <w:shd w:val="clear" w:color="auto" w:fill="FFFFFF"/>
            <w:tcMar>
              <w:left w:w="60" w:type="dxa"/>
              <w:right w:w="60" w:type="dxa"/>
            </w:tcMar>
          </w:tcPr>
          <w:p w14:paraId="0B607E5C" w14:textId="58865C07" w:rsidR="00E560DF" w:rsidRDefault="00E560DF" w:rsidP="00E560DF">
            <w:pPr>
              <w:adjustRightInd w:val="0"/>
              <w:spacing w:before="60" w:line="276" w:lineRule="auto"/>
              <w:jc w:val="center"/>
              <w:rPr>
                <w:rFonts w:cs="Arial"/>
                <w:color w:val="000000"/>
                <w:sz w:val="18"/>
                <w:szCs w:val="18"/>
              </w:rPr>
            </w:pPr>
            <w:r>
              <w:rPr>
                <w:rFonts w:cs="Arial"/>
                <w:color w:val="000000"/>
                <w:sz w:val="18"/>
                <w:szCs w:val="18"/>
              </w:rPr>
              <w:t>5 (2%)</w:t>
            </w:r>
          </w:p>
        </w:tc>
      </w:tr>
      <w:tr w:rsidR="00E560DF" w14:paraId="2F2EC974" w14:textId="77777777" w:rsidTr="003A1647">
        <w:trPr>
          <w:cantSplit/>
          <w:jc w:val="center"/>
        </w:trPr>
        <w:tc>
          <w:tcPr>
            <w:tcW w:w="3356" w:type="dxa"/>
            <w:tcBorders>
              <w:top w:val="nil"/>
              <w:left w:val="nil"/>
              <w:bottom w:val="nil"/>
              <w:right w:val="nil"/>
            </w:tcBorders>
            <w:shd w:val="clear" w:color="auto" w:fill="FFFFFF"/>
            <w:tcMar>
              <w:left w:w="60" w:type="dxa"/>
              <w:right w:w="60" w:type="dxa"/>
            </w:tcMar>
          </w:tcPr>
          <w:p w14:paraId="511E122D" w14:textId="77777777" w:rsidR="00E560DF" w:rsidRDefault="00E560DF" w:rsidP="00E560DF">
            <w:pPr>
              <w:adjustRightInd w:val="0"/>
              <w:spacing w:before="60" w:line="276" w:lineRule="auto"/>
              <w:rPr>
                <w:rFonts w:cs="Arial"/>
                <w:color w:val="000000"/>
                <w:sz w:val="18"/>
                <w:szCs w:val="18"/>
              </w:rPr>
            </w:pPr>
          </w:p>
        </w:tc>
        <w:tc>
          <w:tcPr>
            <w:tcW w:w="2970" w:type="dxa"/>
            <w:tcBorders>
              <w:top w:val="nil"/>
              <w:left w:val="nil"/>
              <w:bottom w:val="nil"/>
              <w:right w:val="nil"/>
            </w:tcBorders>
            <w:shd w:val="clear" w:color="auto" w:fill="FFFFFF"/>
            <w:tcMar>
              <w:left w:w="60" w:type="dxa"/>
              <w:right w:w="60" w:type="dxa"/>
            </w:tcMar>
          </w:tcPr>
          <w:p w14:paraId="09AC3AEB" w14:textId="0BDC6707" w:rsidR="00E560DF" w:rsidRDefault="00E560DF" w:rsidP="00E560DF">
            <w:pPr>
              <w:adjustRightInd w:val="0"/>
              <w:spacing w:before="60" w:line="276" w:lineRule="auto"/>
              <w:rPr>
                <w:rFonts w:cs="Arial"/>
                <w:color w:val="000000"/>
                <w:sz w:val="18"/>
                <w:szCs w:val="18"/>
              </w:rPr>
            </w:pPr>
            <w:r>
              <w:rPr>
                <w:rFonts w:cs="Arial"/>
                <w:color w:val="000000"/>
                <w:sz w:val="18"/>
                <w:szCs w:val="18"/>
              </w:rPr>
              <w:t>21 - 27</w:t>
            </w:r>
          </w:p>
        </w:tc>
        <w:tc>
          <w:tcPr>
            <w:tcW w:w="1260" w:type="dxa"/>
            <w:tcBorders>
              <w:top w:val="nil"/>
              <w:left w:val="nil"/>
              <w:bottom w:val="nil"/>
              <w:right w:val="nil"/>
            </w:tcBorders>
            <w:shd w:val="clear" w:color="auto" w:fill="FFFFFF"/>
            <w:tcMar>
              <w:left w:w="60" w:type="dxa"/>
              <w:right w:w="60" w:type="dxa"/>
            </w:tcMar>
          </w:tcPr>
          <w:p w14:paraId="2F5CF26F" w14:textId="50617294" w:rsidR="00E560DF" w:rsidRDefault="00E560DF" w:rsidP="00E560DF">
            <w:pPr>
              <w:adjustRightInd w:val="0"/>
              <w:spacing w:before="60" w:line="276" w:lineRule="auto"/>
              <w:jc w:val="center"/>
              <w:rPr>
                <w:rFonts w:cs="Arial"/>
                <w:color w:val="000000"/>
                <w:sz w:val="18"/>
                <w:szCs w:val="18"/>
              </w:rPr>
            </w:pPr>
            <w:r>
              <w:rPr>
                <w:rFonts w:cs="Arial"/>
                <w:color w:val="000000"/>
                <w:sz w:val="18"/>
                <w:szCs w:val="18"/>
              </w:rPr>
              <w:t>30 (29%)</w:t>
            </w:r>
          </w:p>
        </w:tc>
        <w:tc>
          <w:tcPr>
            <w:tcW w:w="1106" w:type="dxa"/>
            <w:tcBorders>
              <w:top w:val="nil"/>
              <w:left w:val="nil"/>
              <w:bottom w:val="nil"/>
              <w:right w:val="nil"/>
            </w:tcBorders>
            <w:shd w:val="clear" w:color="auto" w:fill="FFFFFF"/>
            <w:tcMar>
              <w:left w:w="60" w:type="dxa"/>
              <w:right w:w="60" w:type="dxa"/>
            </w:tcMar>
          </w:tcPr>
          <w:p w14:paraId="1BCD547C" w14:textId="358554C8" w:rsidR="00E560DF" w:rsidRDefault="00E560DF" w:rsidP="00E560DF">
            <w:pPr>
              <w:adjustRightInd w:val="0"/>
              <w:spacing w:before="60" w:line="276" w:lineRule="auto"/>
              <w:jc w:val="center"/>
              <w:rPr>
                <w:rFonts w:cs="Arial"/>
                <w:color w:val="000000"/>
                <w:sz w:val="18"/>
                <w:szCs w:val="18"/>
              </w:rPr>
            </w:pPr>
            <w:r>
              <w:rPr>
                <w:rFonts w:cs="Arial"/>
                <w:color w:val="000000"/>
                <w:sz w:val="18"/>
                <w:szCs w:val="18"/>
              </w:rPr>
              <w:t>60 (29%)</w:t>
            </w:r>
          </w:p>
        </w:tc>
      </w:tr>
      <w:tr w:rsidR="00E560DF" w14:paraId="4B9F46C5" w14:textId="77777777" w:rsidTr="003A1647">
        <w:trPr>
          <w:cantSplit/>
          <w:jc w:val="center"/>
        </w:trPr>
        <w:tc>
          <w:tcPr>
            <w:tcW w:w="3356" w:type="dxa"/>
            <w:tcBorders>
              <w:top w:val="nil"/>
              <w:left w:val="nil"/>
              <w:bottom w:val="nil"/>
              <w:right w:val="nil"/>
            </w:tcBorders>
            <w:shd w:val="clear" w:color="auto" w:fill="FFFFFF"/>
            <w:tcMar>
              <w:left w:w="60" w:type="dxa"/>
              <w:right w:w="60" w:type="dxa"/>
            </w:tcMar>
          </w:tcPr>
          <w:p w14:paraId="6D999199" w14:textId="77777777" w:rsidR="00E560DF" w:rsidRDefault="00E560DF" w:rsidP="00E560DF">
            <w:pPr>
              <w:adjustRightInd w:val="0"/>
              <w:spacing w:before="60" w:line="276" w:lineRule="auto"/>
              <w:rPr>
                <w:rFonts w:cs="Arial"/>
                <w:color w:val="000000"/>
                <w:sz w:val="18"/>
                <w:szCs w:val="18"/>
              </w:rPr>
            </w:pPr>
          </w:p>
        </w:tc>
        <w:tc>
          <w:tcPr>
            <w:tcW w:w="2970" w:type="dxa"/>
            <w:tcBorders>
              <w:top w:val="nil"/>
              <w:left w:val="nil"/>
              <w:bottom w:val="nil"/>
              <w:right w:val="nil"/>
            </w:tcBorders>
            <w:shd w:val="clear" w:color="auto" w:fill="FFFFFF"/>
            <w:tcMar>
              <w:left w:w="60" w:type="dxa"/>
              <w:right w:w="60" w:type="dxa"/>
            </w:tcMar>
          </w:tcPr>
          <w:p w14:paraId="37737E76" w14:textId="21692819" w:rsidR="00E560DF" w:rsidRDefault="00E560DF" w:rsidP="00E560DF">
            <w:pPr>
              <w:adjustRightInd w:val="0"/>
              <w:spacing w:before="60" w:line="276" w:lineRule="auto"/>
              <w:rPr>
                <w:rFonts w:cs="Arial"/>
                <w:color w:val="000000"/>
                <w:sz w:val="18"/>
                <w:szCs w:val="18"/>
              </w:rPr>
            </w:pPr>
            <w:r>
              <w:rPr>
                <w:rFonts w:cs="Arial"/>
                <w:color w:val="000000"/>
                <w:sz w:val="18"/>
                <w:szCs w:val="18"/>
              </w:rPr>
              <w:t>28 - 34</w:t>
            </w:r>
          </w:p>
        </w:tc>
        <w:tc>
          <w:tcPr>
            <w:tcW w:w="1260" w:type="dxa"/>
            <w:tcBorders>
              <w:top w:val="nil"/>
              <w:left w:val="nil"/>
              <w:bottom w:val="nil"/>
              <w:right w:val="nil"/>
            </w:tcBorders>
            <w:shd w:val="clear" w:color="auto" w:fill="FFFFFF"/>
            <w:tcMar>
              <w:left w:w="60" w:type="dxa"/>
              <w:right w:w="60" w:type="dxa"/>
            </w:tcMar>
          </w:tcPr>
          <w:p w14:paraId="64C753A6" w14:textId="457584B6" w:rsidR="00E560DF" w:rsidRDefault="00E560DF" w:rsidP="00E560DF">
            <w:pPr>
              <w:adjustRightInd w:val="0"/>
              <w:spacing w:before="60" w:line="276" w:lineRule="auto"/>
              <w:jc w:val="center"/>
              <w:rPr>
                <w:rFonts w:cs="Arial"/>
                <w:color w:val="000000"/>
                <w:sz w:val="18"/>
                <w:szCs w:val="18"/>
              </w:rPr>
            </w:pPr>
            <w:r>
              <w:rPr>
                <w:rFonts w:cs="Arial"/>
                <w:color w:val="000000"/>
                <w:sz w:val="18"/>
                <w:szCs w:val="18"/>
              </w:rPr>
              <w:t>70 (68%)</w:t>
            </w:r>
          </w:p>
        </w:tc>
        <w:tc>
          <w:tcPr>
            <w:tcW w:w="1106" w:type="dxa"/>
            <w:tcBorders>
              <w:top w:val="nil"/>
              <w:left w:val="nil"/>
              <w:bottom w:val="nil"/>
              <w:right w:val="nil"/>
            </w:tcBorders>
            <w:shd w:val="clear" w:color="auto" w:fill="FFFFFF"/>
            <w:tcMar>
              <w:left w:w="60" w:type="dxa"/>
              <w:right w:w="60" w:type="dxa"/>
            </w:tcMar>
          </w:tcPr>
          <w:p w14:paraId="4DE0FEE4" w14:textId="57124722" w:rsidR="00E560DF" w:rsidRDefault="00E560DF" w:rsidP="00E560DF">
            <w:pPr>
              <w:adjustRightInd w:val="0"/>
              <w:spacing w:before="60" w:line="276" w:lineRule="auto"/>
              <w:jc w:val="center"/>
              <w:rPr>
                <w:rFonts w:cs="Arial"/>
                <w:color w:val="000000"/>
                <w:sz w:val="18"/>
                <w:szCs w:val="18"/>
              </w:rPr>
            </w:pPr>
            <w:r>
              <w:rPr>
                <w:rFonts w:cs="Arial"/>
                <w:color w:val="000000"/>
                <w:sz w:val="18"/>
                <w:szCs w:val="18"/>
              </w:rPr>
              <w:t>140 (68%)</w:t>
            </w:r>
          </w:p>
        </w:tc>
      </w:tr>
      <w:tr w:rsidR="00DE7517" w14:paraId="3D3D9727" w14:textId="77777777" w:rsidTr="003A1647">
        <w:trPr>
          <w:cantSplit/>
          <w:jc w:val="center"/>
        </w:trPr>
        <w:tc>
          <w:tcPr>
            <w:tcW w:w="3356" w:type="dxa"/>
            <w:tcBorders>
              <w:top w:val="nil"/>
              <w:left w:val="nil"/>
              <w:bottom w:val="nil"/>
              <w:right w:val="nil"/>
            </w:tcBorders>
            <w:shd w:val="clear" w:color="auto" w:fill="FFFFFF"/>
            <w:tcMar>
              <w:left w:w="60" w:type="dxa"/>
              <w:right w:w="60" w:type="dxa"/>
            </w:tcMar>
          </w:tcPr>
          <w:p w14:paraId="5194AEE6" w14:textId="0E119A41" w:rsidR="00DE7517" w:rsidRDefault="00DE7517" w:rsidP="00E560DF">
            <w:pPr>
              <w:adjustRightInd w:val="0"/>
              <w:spacing w:before="60" w:line="276" w:lineRule="auto"/>
              <w:rPr>
                <w:rFonts w:cs="Arial"/>
                <w:color w:val="000000"/>
                <w:sz w:val="18"/>
                <w:szCs w:val="18"/>
              </w:rPr>
            </w:pPr>
            <w:r>
              <w:rPr>
                <w:rFonts w:cs="Arial"/>
                <w:color w:val="000000"/>
                <w:sz w:val="18"/>
                <w:szCs w:val="18"/>
              </w:rPr>
              <w:t>Last maternal CDC classification during pregnancy: category C</w:t>
            </w:r>
          </w:p>
        </w:tc>
        <w:tc>
          <w:tcPr>
            <w:tcW w:w="2970" w:type="dxa"/>
            <w:tcBorders>
              <w:top w:val="nil"/>
              <w:left w:val="nil"/>
              <w:bottom w:val="nil"/>
              <w:right w:val="nil"/>
            </w:tcBorders>
            <w:shd w:val="clear" w:color="auto" w:fill="FFFFFF"/>
            <w:tcMar>
              <w:left w:w="60" w:type="dxa"/>
              <w:right w:w="60" w:type="dxa"/>
            </w:tcMar>
          </w:tcPr>
          <w:p w14:paraId="500686DE" w14:textId="21DFF62E" w:rsidR="00DE7517" w:rsidRDefault="00DE7517" w:rsidP="00E560DF">
            <w:pPr>
              <w:adjustRightInd w:val="0"/>
              <w:spacing w:before="60" w:line="276" w:lineRule="auto"/>
              <w:rPr>
                <w:rFonts w:cs="Arial"/>
                <w:color w:val="000000"/>
                <w:sz w:val="18"/>
                <w:szCs w:val="18"/>
              </w:rPr>
            </w:pPr>
          </w:p>
        </w:tc>
        <w:tc>
          <w:tcPr>
            <w:tcW w:w="1260" w:type="dxa"/>
            <w:tcBorders>
              <w:top w:val="nil"/>
              <w:left w:val="nil"/>
              <w:bottom w:val="nil"/>
              <w:right w:val="nil"/>
            </w:tcBorders>
            <w:shd w:val="clear" w:color="auto" w:fill="FFFFFF"/>
            <w:tcMar>
              <w:left w:w="60" w:type="dxa"/>
              <w:right w:w="60" w:type="dxa"/>
            </w:tcMar>
          </w:tcPr>
          <w:p w14:paraId="2570E045" w14:textId="57579523" w:rsidR="00DE7517" w:rsidRDefault="00DE7517" w:rsidP="00E560DF">
            <w:pPr>
              <w:adjustRightInd w:val="0"/>
              <w:spacing w:before="60" w:line="276" w:lineRule="auto"/>
              <w:jc w:val="center"/>
              <w:rPr>
                <w:rFonts w:cs="Arial"/>
                <w:color w:val="000000"/>
                <w:sz w:val="18"/>
                <w:szCs w:val="18"/>
              </w:rPr>
            </w:pPr>
            <w:r>
              <w:rPr>
                <w:rFonts w:cs="Arial"/>
                <w:color w:val="000000"/>
                <w:sz w:val="18"/>
                <w:szCs w:val="18"/>
              </w:rPr>
              <w:t>26 (25%)</w:t>
            </w:r>
          </w:p>
        </w:tc>
        <w:tc>
          <w:tcPr>
            <w:tcW w:w="1106" w:type="dxa"/>
            <w:tcBorders>
              <w:top w:val="nil"/>
              <w:left w:val="nil"/>
              <w:bottom w:val="nil"/>
              <w:right w:val="nil"/>
            </w:tcBorders>
            <w:shd w:val="clear" w:color="auto" w:fill="FFFFFF"/>
            <w:tcMar>
              <w:left w:w="60" w:type="dxa"/>
              <w:right w:w="60" w:type="dxa"/>
            </w:tcMar>
          </w:tcPr>
          <w:p w14:paraId="765886F0" w14:textId="0C793B2D" w:rsidR="00DE7517" w:rsidRDefault="00DE7517" w:rsidP="00E560DF">
            <w:pPr>
              <w:adjustRightInd w:val="0"/>
              <w:spacing w:before="60" w:line="276" w:lineRule="auto"/>
              <w:jc w:val="center"/>
              <w:rPr>
                <w:rFonts w:cs="Arial"/>
                <w:color w:val="000000"/>
                <w:sz w:val="18"/>
                <w:szCs w:val="18"/>
              </w:rPr>
            </w:pPr>
            <w:r>
              <w:rPr>
                <w:rFonts w:cs="Arial"/>
                <w:color w:val="000000"/>
                <w:sz w:val="18"/>
                <w:szCs w:val="18"/>
              </w:rPr>
              <w:t>25 (12%)</w:t>
            </w:r>
          </w:p>
        </w:tc>
      </w:tr>
      <w:tr w:rsidR="00DE7517" w14:paraId="36564630" w14:textId="77777777" w:rsidTr="003A1647">
        <w:trPr>
          <w:cantSplit/>
          <w:jc w:val="center"/>
        </w:trPr>
        <w:tc>
          <w:tcPr>
            <w:tcW w:w="3356" w:type="dxa"/>
            <w:tcBorders>
              <w:top w:val="nil"/>
              <w:left w:val="nil"/>
              <w:bottom w:val="nil"/>
              <w:right w:val="nil"/>
            </w:tcBorders>
            <w:shd w:val="clear" w:color="auto" w:fill="FFFFFF"/>
            <w:tcMar>
              <w:left w:w="60" w:type="dxa"/>
              <w:right w:w="60" w:type="dxa"/>
            </w:tcMar>
          </w:tcPr>
          <w:p w14:paraId="71B7196C" w14:textId="545771D9" w:rsidR="00DE7517" w:rsidRDefault="00DE7517" w:rsidP="00E560DF">
            <w:pPr>
              <w:adjustRightInd w:val="0"/>
              <w:spacing w:before="60" w:line="276" w:lineRule="auto"/>
              <w:rPr>
                <w:rFonts w:cs="Arial"/>
                <w:color w:val="000000"/>
                <w:sz w:val="18"/>
                <w:szCs w:val="18"/>
              </w:rPr>
            </w:pPr>
            <w:r>
              <w:rPr>
                <w:rFonts w:cs="Arial"/>
                <w:color w:val="000000"/>
                <w:sz w:val="18"/>
                <w:szCs w:val="18"/>
              </w:rPr>
              <w:t>Last maternal CD4 at/prior to plasma sample collection: &lt; 350 (cells/mm³)</w:t>
            </w:r>
          </w:p>
        </w:tc>
        <w:tc>
          <w:tcPr>
            <w:tcW w:w="2970" w:type="dxa"/>
            <w:tcBorders>
              <w:top w:val="nil"/>
              <w:left w:val="nil"/>
              <w:bottom w:val="nil"/>
              <w:right w:val="nil"/>
            </w:tcBorders>
            <w:shd w:val="clear" w:color="auto" w:fill="FFFFFF"/>
            <w:tcMar>
              <w:left w:w="60" w:type="dxa"/>
              <w:right w:w="60" w:type="dxa"/>
            </w:tcMar>
          </w:tcPr>
          <w:p w14:paraId="18573C7F" w14:textId="01C5EDC2" w:rsidR="00DE7517" w:rsidRDefault="00DE7517" w:rsidP="00E560DF">
            <w:pPr>
              <w:adjustRightInd w:val="0"/>
              <w:spacing w:before="60" w:line="276" w:lineRule="auto"/>
              <w:rPr>
                <w:rFonts w:cs="Arial"/>
                <w:color w:val="000000"/>
                <w:sz w:val="18"/>
                <w:szCs w:val="18"/>
              </w:rPr>
            </w:pPr>
          </w:p>
        </w:tc>
        <w:tc>
          <w:tcPr>
            <w:tcW w:w="1260" w:type="dxa"/>
            <w:tcBorders>
              <w:top w:val="nil"/>
              <w:left w:val="nil"/>
              <w:bottom w:val="nil"/>
              <w:right w:val="nil"/>
            </w:tcBorders>
            <w:shd w:val="clear" w:color="auto" w:fill="FFFFFF"/>
            <w:tcMar>
              <w:left w:w="60" w:type="dxa"/>
              <w:right w:w="60" w:type="dxa"/>
            </w:tcMar>
          </w:tcPr>
          <w:p w14:paraId="65B89C24" w14:textId="3A50E135" w:rsidR="00DE7517" w:rsidRDefault="00DE7517" w:rsidP="00E560DF">
            <w:pPr>
              <w:adjustRightInd w:val="0"/>
              <w:spacing w:before="60" w:line="276" w:lineRule="auto"/>
              <w:jc w:val="center"/>
              <w:rPr>
                <w:rFonts w:cs="Arial"/>
                <w:color w:val="000000"/>
                <w:sz w:val="18"/>
                <w:szCs w:val="18"/>
              </w:rPr>
            </w:pPr>
            <w:r>
              <w:rPr>
                <w:rFonts w:cs="Arial"/>
                <w:color w:val="000000"/>
                <w:sz w:val="18"/>
                <w:szCs w:val="18"/>
              </w:rPr>
              <w:t>44 (43%)</w:t>
            </w:r>
          </w:p>
        </w:tc>
        <w:tc>
          <w:tcPr>
            <w:tcW w:w="1106" w:type="dxa"/>
            <w:tcBorders>
              <w:top w:val="nil"/>
              <w:left w:val="nil"/>
              <w:bottom w:val="nil"/>
              <w:right w:val="nil"/>
            </w:tcBorders>
            <w:shd w:val="clear" w:color="auto" w:fill="FFFFFF"/>
            <w:tcMar>
              <w:left w:w="60" w:type="dxa"/>
              <w:right w:w="60" w:type="dxa"/>
            </w:tcMar>
          </w:tcPr>
          <w:p w14:paraId="764B0045" w14:textId="63139848" w:rsidR="00DE7517" w:rsidRDefault="00DE7517" w:rsidP="00E560DF">
            <w:pPr>
              <w:adjustRightInd w:val="0"/>
              <w:spacing w:before="60" w:line="276" w:lineRule="auto"/>
              <w:jc w:val="center"/>
              <w:rPr>
                <w:rFonts w:cs="Arial"/>
                <w:color w:val="000000"/>
                <w:sz w:val="18"/>
                <w:szCs w:val="18"/>
              </w:rPr>
            </w:pPr>
            <w:r>
              <w:rPr>
                <w:rFonts w:cs="Arial"/>
                <w:color w:val="000000"/>
                <w:sz w:val="18"/>
                <w:szCs w:val="18"/>
              </w:rPr>
              <w:t>71 (35%)</w:t>
            </w:r>
          </w:p>
        </w:tc>
      </w:tr>
      <w:tr w:rsidR="00DE7517" w14:paraId="352BAA5B" w14:textId="77777777" w:rsidTr="003A1647">
        <w:trPr>
          <w:cantSplit/>
          <w:jc w:val="center"/>
        </w:trPr>
        <w:tc>
          <w:tcPr>
            <w:tcW w:w="3356" w:type="dxa"/>
            <w:tcBorders>
              <w:top w:val="nil"/>
              <w:left w:val="nil"/>
              <w:bottom w:val="nil"/>
              <w:right w:val="nil"/>
            </w:tcBorders>
            <w:shd w:val="clear" w:color="auto" w:fill="FFFFFF"/>
            <w:tcMar>
              <w:left w:w="60" w:type="dxa"/>
              <w:right w:w="60" w:type="dxa"/>
            </w:tcMar>
          </w:tcPr>
          <w:p w14:paraId="0CBBE975" w14:textId="39B7818D" w:rsidR="00DE7517" w:rsidRDefault="00DE7517" w:rsidP="00E560DF">
            <w:pPr>
              <w:adjustRightInd w:val="0"/>
              <w:spacing w:before="60" w:line="276" w:lineRule="auto"/>
              <w:rPr>
                <w:rFonts w:cs="Arial"/>
                <w:color w:val="000000"/>
                <w:sz w:val="18"/>
                <w:szCs w:val="18"/>
              </w:rPr>
            </w:pPr>
            <w:r>
              <w:rPr>
                <w:rFonts w:cs="Arial"/>
                <w:color w:val="000000"/>
                <w:sz w:val="18"/>
                <w:szCs w:val="18"/>
              </w:rPr>
              <w:t>Last maternal RNA at/prior to plasma sample collection &gt; 400 (copies/mL)</w:t>
            </w:r>
          </w:p>
        </w:tc>
        <w:tc>
          <w:tcPr>
            <w:tcW w:w="2970" w:type="dxa"/>
            <w:tcBorders>
              <w:top w:val="nil"/>
              <w:left w:val="nil"/>
              <w:bottom w:val="nil"/>
              <w:right w:val="nil"/>
            </w:tcBorders>
            <w:shd w:val="clear" w:color="auto" w:fill="FFFFFF"/>
            <w:tcMar>
              <w:left w:w="60" w:type="dxa"/>
              <w:right w:w="60" w:type="dxa"/>
            </w:tcMar>
          </w:tcPr>
          <w:p w14:paraId="1FF7EA89" w14:textId="2914CC54" w:rsidR="00DE7517" w:rsidRDefault="00DE7517" w:rsidP="00E560DF">
            <w:pPr>
              <w:adjustRightInd w:val="0"/>
              <w:spacing w:before="60" w:line="276" w:lineRule="auto"/>
              <w:rPr>
                <w:rFonts w:cs="Arial"/>
                <w:color w:val="000000"/>
                <w:sz w:val="18"/>
                <w:szCs w:val="18"/>
              </w:rPr>
            </w:pPr>
          </w:p>
        </w:tc>
        <w:tc>
          <w:tcPr>
            <w:tcW w:w="1260" w:type="dxa"/>
            <w:tcBorders>
              <w:top w:val="nil"/>
              <w:left w:val="nil"/>
              <w:bottom w:val="nil"/>
              <w:right w:val="nil"/>
            </w:tcBorders>
            <w:shd w:val="clear" w:color="auto" w:fill="FFFFFF"/>
            <w:tcMar>
              <w:left w:w="60" w:type="dxa"/>
              <w:right w:w="60" w:type="dxa"/>
            </w:tcMar>
          </w:tcPr>
          <w:p w14:paraId="04ED4E5F" w14:textId="6FFD958D" w:rsidR="00DE7517" w:rsidRDefault="00DE7517" w:rsidP="00E560DF">
            <w:pPr>
              <w:adjustRightInd w:val="0"/>
              <w:spacing w:before="60" w:line="276" w:lineRule="auto"/>
              <w:jc w:val="center"/>
              <w:rPr>
                <w:rFonts w:cs="Arial"/>
                <w:color w:val="000000"/>
                <w:sz w:val="18"/>
                <w:szCs w:val="18"/>
              </w:rPr>
            </w:pPr>
            <w:r>
              <w:rPr>
                <w:rFonts w:cs="Arial"/>
                <w:color w:val="000000"/>
                <w:sz w:val="18"/>
                <w:szCs w:val="18"/>
              </w:rPr>
              <w:t>36 (35%)</w:t>
            </w:r>
          </w:p>
        </w:tc>
        <w:tc>
          <w:tcPr>
            <w:tcW w:w="1106" w:type="dxa"/>
            <w:tcBorders>
              <w:top w:val="nil"/>
              <w:left w:val="nil"/>
              <w:bottom w:val="nil"/>
              <w:right w:val="nil"/>
            </w:tcBorders>
            <w:shd w:val="clear" w:color="auto" w:fill="FFFFFF"/>
            <w:tcMar>
              <w:left w:w="60" w:type="dxa"/>
              <w:right w:w="60" w:type="dxa"/>
            </w:tcMar>
          </w:tcPr>
          <w:p w14:paraId="1EE43E03" w14:textId="5384CF62" w:rsidR="00DE7517" w:rsidRDefault="00DE7517" w:rsidP="00E560DF">
            <w:pPr>
              <w:adjustRightInd w:val="0"/>
              <w:spacing w:before="60" w:line="276" w:lineRule="auto"/>
              <w:jc w:val="center"/>
              <w:rPr>
                <w:rFonts w:cs="Arial"/>
                <w:color w:val="000000"/>
                <w:sz w:val="18"/>
                <w:szCs w:val="18"/>
              </w:rPr>
            </w:pPr>
            <w:r>
              <w:rPr>
                <w:rFonts w:cs="Arial"/>
                <w:color w:val="000000"/>
                <w:sz w:val="18"/>
                <w:szCs w:val="18"/>
              </w:rPr>
              <w:t>37 (18%)</w:t>
            </w:r>
          </w:p>
        </w:tc>
      </w:tr>
      <w:tr w:rsidR="00DE7517" w14:paraId="47B08CAD" w14:textId="77777777" w:rsidTr="003A1647">
        <w:trPr>
          <w:cantSplit/>
          <w:jc w:val="center"/>
        </w:trPr>
        <w:tc>
          <w:tcPr>
            <w:tcW w:w="3356" w:type="dxa"/>
            <w:tcBorders>
              <w:top w:val="nil"/>
              <w:left w:val="nil"/>
              <w:bottom w:val="nil"/>
              <w:right w:val="nil"/>
            </w:tcBorders>
            <w:shd w:val="clear" w:color="auto" w:fill="FFFFFF"/>
            <w:tcMar>
              <w:left w:w="60" w:type="dxa"/>
              <w:right w:w="60" w:type="dxa"/>
            </w:tcMar>
          </w:tcPr>
          <w:p w14:paraId="45811D35" w14:textId="77777777" w:rsidR="00DE7517" w:rsidRDefault="00DE7517" w:rsidP="00F933C4">
            <w:pPr>
              <w:adjustRightInd w:val="0"/>
              <w:spacing w:before="60" w:line="276" w:lineRule="auto"/>
              <w:rPr>
                <w:rFonts w:cs="Arial"/>
                <w:color w:val="000000"/>
                <w:sz w:val="18"/>
                <w:szCs w:val="18"/>
              </w:rPr>
            </w:pPr>
            <w:r>
              <w:rPr>
                <w:rFonts w:cs="Arial"/>
                <w:color w:val="000000"/>
                <w:sz w:val="18"/>
                <w:szCs w:val="18"/>
              </w:rPr>
              <w:t>Used alcohol during pregnancy</w:t>
            </w:r>
          </w:p>
        </w:tc>
        <w:tc>
          <w:tcPr>
            <w:tcW w:w="2970" w:type="dxa"/>
            <w:tcBorders>
              <w:top w:val="nil"/>
              <w:left w:val="nil"/>
              <w:bottom w:val="nil"/>
              <w:right w:val="nil"/>
            </w:tcBorders>
            <w:shd w:val="clear" w:color="auto" w:fill="FFFFFF"/>
            <w:tcMar>
              <w:left w:w="60" w:type="dxa"/>
              <w:right w:w="60" w:type="dxa"/>
            </w:tcMar>
          </w:tcPr>
          <w:p w14:paraId="054A6495" w14:textId="0B38C2B7" w:rsidR="00DE7517" w:rsidRDefault="00DE7517" w:rsidP="00F933C4">
            <w:pPr>
              <w:adjustRightInd w:val="0"/>
              <w:spacing w:before="60" w:line="276" w:lineRule="auto"/>
              <w:rPr>
                <w:rFonts w:cs="Arial"/>
                <w:color w:val="000000"/>
                <w:sz w:val="18"/>
                <w:szCs w:val="18"/>
              </w:rPr>
            </w:pPr>
          </w:p>
        </w:tc>
        <w:tc>
          <w:tcPr>
            <w:tcW w:w="1260" w:type="dxa"/>
            <w:tcBorders>
              <w:top w:val="nil"/>
              <w:left w:val="nil"/>
              <w:bottom w:val="nil"/>
              <w:right w:val="nil"/>
            </w:tcBorders>
            <w:shd w:val="clear" w:color="auto" w:fill="FFFFFF"/>
            <w:tcMar>
              <w:left w:w="60" w:type="dxa"/>
              <w:right w:w="60" w:type="dxa"/>
            </w:tcMar>
          </w:tcPr>
          <w:p w14:paraId="120151F1" w14:textId="069341F9" w:rsidR="00DE7517" w:rsidRDefault="00DE7517" w:rsidP="00F933C4">
            <w:pPr>
              <w:adjustRightInd w:val="0"/>
              <w:spacing w:before="60" w:line="276" w:lineRule="auto"/>
              <w:jc w:val="center"/>
              <w:rPr>
                <w:rFonts w:cs="Arial"/>
                <w:color w:val="000000"/>
                <w:sz w:val="18"/>
                <w:szCs w:val="18"/>
              </w:rPr>
            </w:pPr>
            <w:r>
              <w:rPr>
                <w:rFonts w:cs="Arial"/>
                <w:color w:val="000000"/>
                <w:sz w:val="18"/>
                <w:szCs w:val="18"/>
              </w:rPr>
              <w:t>31 (30%)</w:t>
            </w:r>
          </w:p>
        </w:tc>
        <w:tc>
          <w:tcPr>
            <w:tcW w:w="1106" w:type="dxa"/>
            <w:tcBorders>
              <w:top w:val="nil"/>
              <w:left w:val="nil"/>
              <w:bottom w:val="nil"/>
              <w:right w:val="nil"/>
            </w:tcBorders>
            <w:shd w:val="clear" w:color="auto" w:fill="FFFFFF"/>
            <w:tcMar>
              <w:left w:w="60" w:type="dxa"/>
              <w:right w:w="60" w:type="dxa"/>
            </w:tcMar>
          </w:tcPr>
          <w:p w14:paraId="57B14BAA" w14:textId="48FB5BE6" w:rsidR="00DE7517" w:rsidRDefault="00DE7517" w:rsidP="00F933C4">
            <w:pPr>
              <w:adjustRightInd w:val="0"/>
              <w:spacing w:before="60" w:line="276" w:lineRule="auto"/>
              <w:jc w:val="center"/>
              <w:rPr>
                <w:rFonts w:cs="Arial"/>
                <w:color w:val="000000"/>
                <w:sz w:val="18"/>
                <w:szCs w:val="18"/>
              </w:rPr>
            </w:pPr>
            <w:r>
              <w:rPr>
                <w:rFonts w:cs="Arial"/>
                <w:color w:val="000000"/>
                <w:sz w:val="18"/>
                <w:szCs w:val="18"/>
              </w:rPr>
              <w:t>57 (28%)</w:t>
            </w:r>
          </w:p>
        </w:tc>
      </w:tr>
      <w:tr w:rsidR="00970788" w14:paraId="37565676" w14:textId="77777777" w:rsidTr="003A1647">
        <w:trPr>
          <w:cantSplit/>
          <w:jc w:val="center"/>
        </w:trPr>
        <w:tc>
          <w:tcPr>
            <w:tcW w:w="3356" w:type="dxa"/>
            <w:tcBorders>
              <w:top w:val="nil"/>
              <w:left w:val="nil"/>
              <w:bottom w:val="nil"/>
              <w:right w:val="nil"/>
            </w:tcBorders>
            <w:shd w:val="clear" w:color="auto" w:fill="FFFFFF"/>
            <w:tcMar>
              <w:left w:w="60" w:type="dxa"/>
              <w:right w:w="60" w:type="dxa"/>
            </w:tcMar>
          </w:tcPr>
          <w:p w14:paraId="3843A01C" w14:textId="77777777" w:rsidR="00970788" w:rsidRDefault="00970788" w:rsidP="00466CF5">
            <w:pPr>
              <w:adjustRightInd w:val="0"/>
              <w:spacing w:before="60" w:line="276" w:lineRule="auto"/>
              <w:rPr>
                <w:rFonts w:cs="Arial"/>
                <w:color w:val="000000"/>
                <w:sz w:val="18"/>
                <w:szCs w:val="18"/>
              </w:rPr>
            </w:pPr>
            <w:r>
              <w:rPr>
                <w:rFonts w:cs="Arial"/>
                <w:color w:val="000000"/>
                <w:sz w:val="18"/>
                <w:szCs w:val="18"/>
              </w:rPr>
              <w:t>Used cigarettes during pregnancy</w:t>
            </w:r>
          </w:p>
        </w:tc>
        <w:tc>
          <w:tcPr>
            <w:tcW w:w="2970" w:type="dxa"/>
            <w:tcBorders>
              <w:top w:val="nil"/>
              <w:left w:val="nil"/>
              <w:bottom w:val="nil"/>
              <w:right w:val="nil"/>
            </w:tcBorders>
            <w:shd w:val="clear" w:color="auto" w:fill="FFFFFF"/>
            <w:tcMar>
              <w:left w:w="60" w:type="dxa"/>
              <w:right w:w="60" w:type="dxa"/>
            </w:tcMar>
          </w:tcPr>
          <w:p w14:paraId="156210F7" w14:textId="77777777" w:rsidR="00970788" w:rsidRDefault="00970788" w:rsidP="00466CF5">
            <w:pPr>
              <w:adjustRightInd w:val="0"/>
              <w:spacing w:before="60" w:line="276" w:lineRule="auto"/>
              <w:rPr>
                <w:rFonts w:cs="Arial"/>
                <w:color w:val="000000"/>
                <w:sz w:val="18"/>
                <w:szCs w:val="18"/>
              </w:rPr>
            </w:pPr>
          </w:p>
        </w:tc>
        <w:tc>
          <w:tcPr>
            <w:tcW w:w="1260" w:type="dxa"/>
            <w:tcBorders>
              <w:top w:val="nil"/>
              <w:left w:val="nil"/>
              <w:bottom w:val="nil"/>
              <w:right w:val="nil"/>
            </w:tcBorders>
            <w:shd w:val="clear" w:color="auto" w:fill="FFFFFF"/>
            <w:tcMar>
              <w:left w:w="60" w:type="dxa"/>
              <w:right w:w="60" w:type="dxa"/>
            </w:tcMar>
          </w:tcPr>
          <w:p w14:paraId="6E318F72" w14:textId="77777777" w:rsidR="00970788" w:rsidRDefault="00970788" w:rsidP="00466CF5">
            <w:pPr>
              <w:adjustRightInd w:val="0"/>
              <w:spacing w:before="60" w:line="276" w:lineRule="auto"/>
              <w:jc w:val="center"/>
              <w:rPr>
                <w:rFonts w:cs="Arial"/>
                <w:color w:val="000000"/>
                <w:sz w:val="18"/>
                <w:szCs w:val="18"/>
              </w:rPr>
            </w:pPr>
            <w:r>
              <w:rPr>
                <w:rFonts w:cs="Arial"/>
                <w:color w:val="000000"/>
                <w:sz w:val="18"/>
                <w:szCs w:val="18"/>
              </w:rPr>
              <w:t>29 (28%)</w:t>
            </w:r>
          </w:p>
        </w:tc>
        <w:tc>
          <w:tcPr>
            <w:tcW w:w="1106" w:type="dxa"/>
            <w:tcBorders>
              <w:top w:val="nil"/>
              <w:left w:val="nil"/>
              <w:bottom w:val="nil"/>
              <w:right w:val="nil"/>
            </w:tcBorders>
            <w:shd w:val="clear" w:color="auto" w:fill="FFFFFF"/>
            <w:tcMar>
              <w:left w:w="60" w:type="dxa"/>
              <w:right w:w="60" w:type="dxa"/>
            </w:tcMar>
          </w:tcPr>
          <w:p w14:paraId="7E58FFB2" w14:textId="77777777" w:rsidR="00970788" w:rsidRDefault="00970788" w:rsidP="00466CF5">
            <w:pPr>
              <w:adjustRightInd w:val="0"/>
              <w:spacing w:before="60" w:line="276" w:lineRule="auto"/>
              <w:jc w:val="center"/>
              <w:rPr>
                <w:rFonts w:cs="Arial"/>
                <w:color w:val="000000"/>
                <w:sz w:val="18"/>
                <w:szCs w:val="18"/>
              </w:rPr>
            </w:pPr>
            <w:r>
              <w:rPr>
                <w:rFonts w:cs="Arial"/>
                <w:color w:val="000000"/>
                <w:sz w:val="18"/>
                <w:szCs w:val="18"/>
              </w:rPr>
              <w:t>43 (21%)</w:t>
            </w:r>
          </w:p>
        </w:tc>
      </w:tr>
      <w:tr w:rsidR="00970788" w14:paraId="7D801E0E" w14:textId="77777777" w:rsidTr="003A1647">
        <w:trPr>
          <w:cantSplit/>
          <w:jc w:val="center"/>
        </w:trPr>
        <w:tc>
          <w:tcPr>
            <w:tcW w:w="3356" w:type="dxa"/>
            <w:tcBorders>
              <w:top w:val="nil"/>
              <w:left w:val="nil"/>
              <w:bottom w:val="nil"/>
              <w:right w:val="nil"/>
            </w:tcBorders>
            <w:shd w:val="clear" w:color="auto" w:fill="FFFFFF"/>
            <w:tcMar>
              <w:left w:w="60" w:type="dxa"/>
              <w:right w:w="60" w:type="dxa"/>
            </w:tcMar>
          </w:tcPr>
          <w:p w14:paraId="29BCD646" w14:textId="25BE36AC" w:rsidR="00970788" w:rsidRDefault="00970788" w:rsidP="00970788">
            <w:pPr>
              <w:adjustRightInd w:val="0"/>
              <w:spacing w:before="60" w:line="276" w:lineRule="auto"/>
              <w:rPr>
                <w:rFonts w:cs="Arial"/>
                <w:color w:val="000000"/>
                <w:sz w:val="18"/>
                <w:szCs w:val="18"/>
              </w:rPr>
            </w:pPr>
            <w:r>
              <w:rPr>
                <w:rFonts w:cs="Arial"/>
                <w:color w:val="000000"/>
                <w:sz w:val="18"/>
                <w:szCs w:val="18"/>
              </w:rPr>
              <w:t>Used illicit drugs during pregnancy</w:t>
            </w:r>
          </w:p>
        </w:tc>
        <w:tc>
          <w:tcPr>
            <w:tcW w:w="2970" w:type="dxa"/>
            <w:tcBorders>
              <w:top w:val="nil"/>
              <w:left w:val="nil"/>
              <w:bottom w:val="nil"/>
              <w:right w:val="nil"/>
            </w:tcBorders>
            <w:shd w:val="clear" w:color="auto" w:fill="FFFFFF"/>
            <w:tcMar>
              <w:left w:w="60" w:type="dxa"/>
              <w:right w:w="60" w:type="dxa"/>
            </w:tcMar>
          </w:tcPr>
          <w:p w14:paraId="4C74F7BF" w14:textId="03DB9C3B" w:rsidR="00970788" w:rsidRDefault="00970788" w:rsidP="00F933C4">
            <w:pPr>
              <w:adjustRightInd w:val="0"/>
              <w:spacing w:before="60" w:line="276" w:lineRule="auto"/>
              <w:rPr>
                <w:rFonts w:cs="Arial"/>
                <w:color w:val="000000"/>
                <w:sz w:val="18"/>
                <w:szCs w:val="18"/>
              </w:rPr>
            </w:pPr>
          </w:p>
        </w:tc>
        <w:tc>
          <w:tcPr>
            <w:tcW w:w="1260" w:type="dxa"/>
            <w:tcBorders>
              <w:top w:val="nil"/>
              <w:left w:val="nil"/>
              <w:bottom w:val="nil"/>
              <w:right w:val="nil"/>
            </w:tcBorders>
            <w:shd w:val="clear" w:color="auto" w:fill="FFFFFF"/>
            <w:tcMar>
              <w:left w:w="60" w:type="dxa"/>
              <w:right w:w="60" w:type="dxa"/>
            </w:tcMar>
          </w:tcPr>
          <w:p w14:paraId="3E513CB1" w14:textId="597AD1B5" w:rsidR="00970788" w:rsidRDefault="00970788" w:rsidP="00F933C4">
            <w:pPr>
              <w:adjustRightInd w:val="0"/>
              <w:spacing w:before="60" w:line="276" w:lineRule="auto"/>
              <w:jc w:val="center"/>
              <w:rPr>
                <w:rFonts w:cs="Arial"/>
                <w:color w:val="000000"/>
                <w:sz w:val="18"/>
                <w:szCs w:val="18"/>
              </w:rPr>
            </w:pPr>
            <w:r>
              <w:rPr>
                <w:sz w:val="18"/>
                <w:szCs w:val="18"/>
              </w:rPr>
              <w:t xml:space="preserve">17 (17%) </w:t>
            </w:r>
          </w:p>
        </w:tc>
        <w:tc>
          <w:tcPr>
            <w:tcW w:w="1106" w:type="dxa"/>
            <w:tcBorders>
              <w:top w:val="nil"/>
              <w:left w:val="nil"/>
              <w:bottom w:val="nil"/>
              <w:right w:val="nil"/>
            </w:tcBorders>
            <w:shd w:val="clear" w:color="auto" w:fill="FFFFFF"/>
            <w:tcMar>
              <w:left w:w="60" w:type="dxa"/>
              <w:right w:w="60" w:type="dxa"/>
            </w:tcMar>
          </w:tcPr>
          <w:p w14:paraId="4D923821" w14:textId="45571B83" w:rsidR="00970788" w:rsidRDefault="00970788" w:rsidP="00F933C4">
            <w:pPr>
              <w:adjustRightInd w:val="0"/>
              <w:spacing w:before="60" w:line="276" w:lineRule="auto"/>
              <w:jc w:val="center"/>
              <w:rPr>
                <w:rFonts w:cs="Arial"/>
                <w:color w:val="000000"/>
                <w:sz w:val="18"/>
                <w:szCs w:val="18"/>
              </w:rPr>
            </w:pPr>
            <w:r>
              <w:rPr>
                <w:sz w:val="18"/>
                <w:szCs w:val="18"/>
              </w:rPr>
              <w:t xml:space="preserve">30 (15%) </w:t>
            </w:r>
          </w:p>
        </w:tc>
      </w:tr>
      <w:tr w:rsidR="00DE7517" w14:paraId="3B92A16F" w14:textId="77777777" w:rsidTr="003A1647">
        <w:trPr>
          <w:cantSplit/>
          <w:jc w:val="center"/>
        </w:trPr>
        <w:tc>
          <w:tcPr>
            <w:tcW w:w="3356" w:type="dxa"/>
            <w:tcBorders>
              <w:top w:val="nil"/>
              <w:left w:val="nil"/>
              <w:bottom w:val="nil"/>
              <w:right w:val="nil"/>
            </w:tcBorders>
            <w:shd w:val="clear" w:color="auto" w:fill="FFFFFF"/>
            <w:tcMar>
              <w:left w:w="60" w:type="dxa"/>
              <w:right w:w="60" w:type="dxa"/>
            </w:tcMar>
          </w:tcPr>
          <w:p w14:paraId="3A0A940A" w14:textId="77777777" w:rsidR="00DE7517" w:rsidRDefault="00DE7517" w:rsidP="00F933C4">
            <w:pPr>
              <w:adjustRightInd w:val="0"/>
              <w:spacing w:before="60" w:line="276" w:lineRule="auto"/>
              <w:rPr>
                <w:rFonts w:cs="Arial"/>
                <w:color w:val="000000"/>
                <w:sz w:val="18"/>
                <w:szCs w:val="18"/>
              </w:rPr>
            </w:pPr>
            <w:r>
              <w:rPr>
                <w:rFonts w:cs="Arial"/>
                <w:color w:val="000000"/>
                <w:sz w:val="18"/>
                <w:szCs w:val="18"/>
              </w:rPr>
              <w:t>First maternal BMI after delivery &gt; 30</w:t>
            </w:r>
          </w:p>
        </w:tc>
        <w:tc>
          <w:tcPr>
            <w:tcW w:w="2970" w:type="dxa"/>
            <w:tcBorders>
              <w:top w:val="nil"/>
              <w:left w:val="nil"/>
              <w:bottom w:val="nil"/>
              <w:right w:val="nil"/>
            </w:tcBorders>
            <w:shd w:val="clear" w:color="auto" w:fill="FFFFFF"/>
            <w:tcMar>
              <w:left w:w="60" w:type="dxa"/>
              <w:right w:w="60" w:type="dxa"/>
            </w:tcMar>
          </w:tcPr>
          <w:p w14:paraId="42DE09B1" w14:textId="10865336" w:rsidR="00DE7517" w:rsidRDefault="00DE7517" w:rsidP="00F933C4">
            <w:pPr>
              <w:adjustRightInd w:val="0"/>
              <w:spacing w:before="60" w:line="276" w:lineRule="auto"/>
              <w:rPr>
                <w:rFonts w:cs="Arial"/>
                <w:color w:val="000000"/>
                <w:sz w:val="18"/>
                <w:szCs w:val="18"/>
              </w:rPr>
            </w:pPr>
          </w:p>
        </w:tc>
        <w:tc>
          <w:tcPr>
            <w:tcW w:w="1260" w:type="dxa"/>
            <w:tcBorders>
              <w:top w:val="nil"/>
              <w:left w:val="nil"/>
              <w:bottom w:val="nil"/>
              <w:right w:val="nil"/>
            </w:tcBorders>
            <w:shd w:val="clear" w:color="auto" w:fill="FFFFFF"/>
            <w:tcMar>
              <w:left w:w="60" w:type="dxa"/>
              <w:right w:w="60" w:type="dxa"/>
            </w:tcMar>
          </w:tcPr>
          <w:p w14:paraId="5B269EC5" w14:textId="3624411C" w:rsidR="00DE7517" w:rsidRDefault="00DE7517" w:rsidP="00F933C4">
            <w:pPr>
              <w:adjustRightInd w:val="0"/>
              <w:spacing w:before="60" w:line="276" w:lineRule="auto"/>
              <w:jc w:val="center"/>
              <w:rPr>
                <w:rFonts w:cs="Arial"/>
                <w:color w:val="000000"/>
                <w:sz w:val="18"/>
                <w:szCs w:val="18"/>
              </w:rPr>
            </w:pPr>
            <w:r>
              <w:rPr>
                <w:rFonts w:cs="Arial"/>
                <w:color w:val="000000"/>
                <w:sz w:val="18"/>
                <w:szCs w:val="18"/>
              </w:rPr>
              <w:t>33 (32%)</w:t>
            </w:r>
          </w:p>
        </w:tc>
        <w:tc>
          <w:tcPr>
            <w:tcW w:w="1106" w:type="dxa"/>
            <w:tcBorders>
              <w:top w:val="nil"/>
              <w:left w:val="nil"/>
              <w:bottom w:val="nil"/>
              <w:right w:val="nil"/>
            </w:tcBorders>
            <w:shd w:val="clear" w:color="auto" w:fill="FFFFFF"/>
            <w:tcMar>
              <w:left w:w="60" w:type="dxa"/>
              <w:right w:w="60" w:type="dxa"/>
            </w:tcMar>
          </w:tcPr>
          <w:p w14:paraId="73A5D2BD" w14:textId="3B38E3C2" w:rsidR="00DE7517" w:rsidRDefault="00DE7517" w:rsidP="00F933C4">
            <w:pPr>
              <w:adjustRightInd w:val="0"/>
              <w:spacing w:before="60" w:line="276" w:lineRule="auto"/>
              <w:jc w:val="center"/>
              <w:rPr>
                <w:rFonts w:cs="Arial"/>
                <w:color w:val="000000"/>
                <w:sz w:val="18"/>
                <w:szCs w:val="18"/>
              </w:rPr>
            </w:pPr>
            <w:r>
              <w:rPr>
                <w:rFonts w:cs="Arial"/>
                <w:color w:val="000000"/>
                <w:sz w:val="18"/>
                <w:szCs w:val="18"/>
              </w:rPr>
              <w:t>92 (45%)</w:t>
            </w:r>
          </w:p>
        </w:tc>
      </w:tr>
      <w:tr w:rsidR="005626FF" w14:paraId="10C311E3" w14:textId="77777777" w:rsidTr="003A1647">
        <w:trPr>
          <w:cantSplit/>
          <w:jc w:val="center"/>
        </w:trPr>
        <w:tc>
          <w:tcPr>
            <w:tcW w:w="3356" w:type="dxa"/>
            <w:tcBorders>
              <w:top w:val="nil"/>
              <w:left w:val="nil"/>
              <w:bottom w:val="nil"/>
              <w:right w:val="nil"/>
            </w:tcBorders>
            <w:shd w:val="clear" w:color="auto" w:fill="FFFFFF"/>
            <w:tcMar>
              <w:left w:w="60" w:type="dxa"/>
              <w:right w:w="60" w:type="dxa"/>
            </w:tcMar>
          </w:tcPr>
          <w:p w14:paraId="4873507A" w14:textId="77777777" w:rsidR="005626FF" w:rsidRDefault="005626FF" w:rsidP="00F933C4">
            <w:pPr>
              <w:adjustRightInd w:val="0"/>
              <w:spacing w:before="60" w:line="276" w:lineRule="auto"/>
              <w:rPr>
                <w:rFonts w:cs="Arial"/>
                <w:color w:val="000000"/>
                <w:sz w:val="18"/>
                <w:szCs w:val="18"/>
              </w:rPr>
            </w:pPr>
            <w:r>
              <w:rPr>
                <w:rFonts w:cs="Arial"/>
                <w:color w:val="000000"/>
                <w:sz w:val="18"/>
                <w:szCs w:val="18"/>
              </w:rPr>
              <w:t>Maternal STDs and other genital infections during pregnancy</w:t>
            </w:r>
          </w:p>
        </w:tc>
        <w:tc>
          <w:tcPr>
            <w:tcW w:w="2970" w:type="dxa"/>
            <w:tcBorders>
              <w:top w:val="nil"/>
              <w:left w:val="nil"/>
              <w:bottom w:val="nil"/>
              <w:right w:val="nil"/>
            </w:tcBorders>
            <w:shd w:val="clear" w:color="auto" w:fill="FFFFFF"/>
            <w:tcMar>
              <w:left w:w="60" w:type="dxa"/>
              <w:right w:w="60" w:type="dxa"/>
            </w:tcMar>
          </w:tcPr>
          <w:p w14:paraId="0AE33F46" w14:textId="5D463789" w:rsidR="005626FF" w:rsidRDefault="005626FF" w:rsidP="00F933C4">
            <w:pPr>
              <w:adjustRightInd w:val="0"/>
              <w:spacing w:before="60" w:line="276" w:lineRule="auto"/>
              <w:rPr>
                <w:rFonts w:cs="Arial"/>
                <w:color w:val="000000"/>
                <w:sz w:val="18"/>
                <w:szCs w:val="18"/>
              </w:rPr>
            </w:pPr>
          </w:p>
        </w:tc>
        <w:tc>
          <w:tcPr>
            <w:tcW w:w="1260" w:type="dxa"/>
            <w:tcBorders>
              <w:top w:val="nil"/>
              <w:left w:val="nil"/>
              <w:bottom w:val="nil"/>
              <w:right w:val="nil"/>
            </w:tcBorders>
            <w:shd w:val="clear" w:color="auto" w:fill="FFFFFF"/>
            <w:tcMar>
              <w:left w:w="60" w:type="dxa"/>
              <w:right w:w="60" w:type="dxa"/>
            </w:tcMar>
          </w:tcPr>
          <w:p w14:paraId="4AFF29EF" w14:textId="17F6C6D8" w:rsidR="005626FF" w:rsidRDefault="005626FF" w:rsidP="00F933C4">
            <w:pPr>
              <w:adjustRightInd w:val="0"/>
              <w:spacing w:before="60" w:line="276" w:lineRule="auto"/>
              <w:jc w:val="center"/>
              <w:rPr>
                <w:rFonts w:cs="Arial"/>
                <w:color w:val="000000"/>
                <w:sz w:val="18"/>
                <w:szCs w:val="18"/>
              </w:rPr>
            </w:pPr>
            <w:r>
              <w:rPr>
                <w:rFonts w:cs="Arial"/>
                <w:color w:val="000000"/>
                <w:sz w:val="18"/>
                <w:szCs w:val="18"/>
              </w:rPr>
              <w:t>67 (65%)</w:t>
            </w:r>
          </w:p>
        </w:tc>
        <w:tc>
          <w:tcPr>
            <w:tcW w:w="1106" w:type="dxa"/>
            <w:tcBorders>
              <w:top w:val="nil"/>
              <w:left w:val="nil"/>
              <w:bottom w:val="nil"/>
              <w:right w:val="nil"/>
            </w:tcBorders>
            <w:shd w:val="clear" w:color="auto" w:fill="FFFFFF"/>
            <w:tcMar>
              <w:left w:w="60" w:type="dxa"/>
              <w:right w:w="60" w:type="dxa"/>
            </w:tcMar>
          </w:tcPr>
          <w:p w14:paraId="39F896EF" w14:textId="653C81A3" w:rsidR="005626FF" w:rsidRDefault="005626FF" w:rsidP="00F933C4">
            <w:pPr>
              <w:adjustRightInd w:val="0"/>
              <w:spacing w:before="60" w:line="276" w:lineRule="auto"/>
              <w:jc w:val="center"/>
              <w:rPr>
                <w:rFonts w:cs="Arial"/>
                <w:color w:val="000000"/>
                <w:sz w:val="18"/>
                <w:szCs w:val="18"/>
              </w:rPr>
            </w:pPr>
            <w:r>
              <w:rPr>
                <w:rFonts w:cs="Arial"/>
                <w:color w:val="000000"/>
                <w:sz w:val="18"/>
                <w:szCs w:val="18"/>
              </w:rPr>
              <w:t>118 (58%)</w:t>
            </w:r>
          </w:p>
        </w:tc>
      </w:tr>
      <w:tr w:rsidR="005626FF" w14:paraId="1A3EA4D9" w14:textId="77777777" w:rsidTr="003A1647">
        <w:trPr>
          <w:cantSplit/>
          <w:jc w:val="center"/>
        </w:trPr>
        <w:tc>
          <w:tcPr>
            <w:tcW w:w="3356" w:type="dxa"/>
            <w:tcBorders>
              <w:top w:val="nil"/>
              <w:left w:val="nil"/>
              <w:bottom w:val="nil"/>
              <w:right w:val="nil"/>
            </w:tcBorders>
            <w:shd w:val="clear" w:color="auto" w:fill="FFFFFF"/>
            <w:tcMar>
              <w:left w:w="60" w:type="dxa"/>
              <w:right w:w="60" w:type="dxa"/>
            </w:tcMar>
          </w:tcPr>
          <w:p w14:paraId="4F99F1E4" w14:textId="49A4CE08" w:rsidR="005626FF" w:rsidRDefault="005626FF" w:rsidP="001A2167">
            <w:pPr>
              <w:adjustRightInd w:val="0"/>
              <w:spacing w:before="60" w:line="276" w:lineRule="auto"/>
              <w:rPr>
                <w:rFonts w:cs="Arial"/>
                <w:color w:val="000000"/>
                <w:sz w:val="18"/>
                <w:szCs w:val="18"/>
              </w:rPr>
            </w:pPr>
            <w:r>
              <w:rPr>
                <w:rFonts w:cs="Arial"/>
                <w:color w:val="000000"/>
                <w:sz w:val="18"/>
                <w:szCs w:val="18"/>
              </w:rPr>
              <w:t xml:space="preserve">Maternal Hepatitis B or C </w:t>
            </w:r>
            <w:r w:rsidR="001A2167">
              <w:rPr>
                <w:rFonts w:cs="Arial"/>
                <w:color w:val="000000"/>
                <w:sz w:val="18"/>
                <w:szCs w:val="18"/>
              </w:rPr>
              <w:t>infection in</w:t>
            </w:r>
            <w:r>
              <w:rPr>
                <w:rFonts w:cs="Arial"/>
                <w:color w:val="000000"/>
                <w:sz w:val="18"/>
                <w:szCs w:val="18"/>
              </w:rPr>
              <w:t xml:space="preserve"> pregnancy</w:t>
            </w:r>
          </w:p>
        </w:tc>
        <w:tc>
          <w:tcPr>
            <w:tcW w:w="2970" w:type="dxa"/>
            <w:tcBorders>
              <w:top w:val="nil"/>
              <w:left w:val="nil"/>
              <w:bottom w:val="nil"/>
              <w:right w:val="nil"/>
            </w:tcBorders>
            <w:shd w:val="clear" w:color="auto" w:fill="FFFFFF"/>
            <w:tcMar>
              <w:left w:w="60" w:type="dxa"/>
              <w:right w:w="60" w:type="dxa"/>
            </w:tcMar>
          </w:tcPr>
          <w:p w14:paraId="5FE1A0BA" w14:textId="5DBBC5B6" w:rsidR="005626FF" w:rsidRDefault="005626FF" w:rsidP="00F933C4">
            <w:pPr>
              <w:adjustRightInd w:val="0"/>
              <w:spacing w:before="60" w:line="276" w:lineRule="auto"/>
              <w:rPr>
                <w:rFonts w:cs="Arial"/>
                <w:color w:val="000000"/>
                <w:sz w:val="18"/>
                <w:szCs w:val="18"/>
              </w:rPr>
            </w:pPr>
          </w:p>
        </w:tc>
        <w:tc>
          <w:tcPr>
            <w:tcW w:w="1260" w:type="dxa"/>
            <w:tcBorders>
              <w:top w:val="nil"/>
              <w:left w:val="nil"/>
              <w:bottom w:val="nil"/>
              <w:right w:val="nil"/>
            </w:tcBorders>
            <w:shd w:val="clear" w:color="auto" w:fill="FFFFFF"/>
            <w:tcMar>
              <w:left w:w="60" w:type="dxa"/>
              <w:right w:w="60" w:type="dxa"/>
            </w:tcMar>
          </w:tcPr>
          <w:p w14:paraId="6DDFE4CC" w14:textId="6D17C42C" w:rsidR="005626FF" w:rsidRDefault="005626FF" w:rsidP="00F933C4">
            <w:pPr>
              <w:adjustRightInd w:val="0"/>
              <w:spacing w:before="60" w:line="276" w:lineRule="auto"/>
              <w:jc w:val="center"/>
              <w:rPr>
                <w:rFonts w:cs="Arial"/>
                <w:color w:val="000000"/>
                <w:sz w:val="18"/>
                <w:szCs w:val="18"/>
              </w:rPr>
            </w:pPr>
            <w:r>
              <w:rPr>
                <w:rFonts w:cs="Arial"/>
                <w:color w:val="000000"/>
                <w:sz w:val="18"/>
                <w:szCs w:val="18"/>
              </w:rPr>
              <w:t>9 (9%)</w:t>
            </w:r>
          </w:p>
        </w:tc>
        <w:tc>
          <w:tcPr>
            <w:tcW w:w="1106" w:type="dxa"/>
            <w:tcBorders>
              <w:top w:val="nil"/>
              <w:left w:val="nil"/>
              <w:bottom w:val="nil"/>
              <w:right w:val="nil"/>
            </w:tcBorders>
            <w:shd w:val="clear" w:color="auto" w:fill="FFFFFF"/>
            <w:tcMar>
              <w:left w:w="60" w:type="dxa"/>
              <w:right w:w="60" w:type="dxa"/>
            </w:tcMar>
          </w:tcPr>
          <w:p w14:paraId="41594F29" w14:textId="48C8E310" w:rsidR="005626FF" w:rsidRDefault="005626FF" w:rsidP="00F933C4">
            <w:pPr>
              <w:adjustRightInd w:val="0"/>
              <w:spacing w:before="60" w:line="276" w:lineRule="auto"/>
              <w:jc w:val="center"/>
              <w:rPr>
                <w:rFonts w:cs="Arial"/>
                <w:color w:val="000000"/>
                <w:sz w:val="18"/>
                <w:szCs w:val="18"/>
              </w:rPr>
            </w:pPr>
            <w:r>
              <w:rPr>
                <w:rFonts w:cs="Arial"/>
                <w:color w:val="000000"/>
                <w:sz w:val="18"/>
                <w:szCs w:val="18"/>
              </w:rPr>
              <w:t>15 (7%)</w:t>
            </w:r>
          </w:p>
        </w:tc>
      </w:tr>
      <w:tr w:rsidR="005626FF" w14:paraId="033F84D1" w14:textId="77777777" w:rsidTr="003A1647">
        <w:trPr>
          <w:cantSplit/>
          <w:jc w:val="center"/>
        </w:trPr>
        <w:tc>
          <w:tcPr>
            <w:tcW w:w="3356" w:type="dxa"/>
            <w:tcBorders>
              <w:top w:val="nil"/>
              <w:left w:val="nil"/>
              <w:bottom w:val="nil"/>
              <w:right w:val="nil"/>
            </w:tcBorders>
            <w:shd w:val="clear" w:color="auto" w:fill="FFFFFF"/>
            <w:tcMar>
              <w:left w:w="60" w:type="dxa"/>
              <w:right w:w="60" w:type="dxa"/>
            </w:tcMar>
          </w:tcPr>
          <w:p w14:paraId="2462593E" w14:textId="77777777" w:rsidR="005626FF" w:rsidRDefault="005626FF" w:rsidP="00F933C4">
            <w:pPr>
              <w:adjustRightInd w:val="0"/>
              <w:spacing w:before="60" w:line="276" w:lineRule="auto"/>
              <w:rPr>
                <w:rFonts w:cs="Arial"/>
                <w:color w:val="000000"/>
                <w:sz w:val="18"/>
                <w:szCs w:val="18"/>
              </w:rPr>
            </w:pPr>
            <w:r>
              <w:rPr>
                <w:rFonts w:cs="Arial"/>
                <w:color w:val="000000"/>
                <w:sz w:val="18"/>
                <w:szCs w:val="18"/>
              </w:rPr>
              <w:t>Maternal infections other than STDs or Hepatitis B/C during pregnancy</w:t>
            </w:r>
          </w:p>
        </w:tc>
        <w:tc>
          <w:tcPr>
            <w:tcW w:w="2970" w:type="dxa"/>
            <w:tcBorders>
              <w:top w:val="nil"/>
              <w:left w:val="nil"/>
              <w:bottom w:val="nil"/>
              <w:right w:val="nil"/>
            </w:tcBorders>
            <w:shd w:val="clear" w:color="auto" w:fill="FFFFFF"/>
            <w:tcMar>
              <w:left w:w="60" w:type="dxa"/>
              <w:right w:w="60" w:type="dxa"/>
            </w:tcMar>
          </w:tcPr>
          <w:p w14:paraId="6C066E6C" w14:textId="6C6EFB1B" w:rsidR="005626FF" w:rsidRDefault="005626FF" w:rsidP="00F933C4">
            <w:pPr>
              <w:adjustRightInd w:val="0"/>
              <w:spacing w:before="60" w:line="276" w:lineRule="auto"/>
              <w:rPr>
                <w:rFonts w:cs="Arial"/>
                <w:color w:val="000000"/>
                <w:sz w:val="18"/>
                <w:szCs w:val="18"/>
              </w:rPr>
            </w:pPr>
          </w:p>
        </w:tc>
        <w:tc>
          <w:tcPr>
            <w:tcW w:w="1260" w:type="dxa"/>
            <w:tcBorders>
              <w:top w:val="nil"/>
              <w:left w:val="nil"/>
              <w:bottom w:val="nil"/>
              <w:right w:val="nil"/>
            </w:tcBorders>
            <w:shd w:val="clear" w:color="auto" w:fill="FFFFFF"/>
            <w:tcMar>
              <w:left w:w="60" w:type="dxa"/>
              <w:right w:w="60" w:type="dxa"/>
            </w:tcMar>
          </w:tcPr>
          <w:p w14:paraId="4DC70957" w14:textId="6D5CC66A" w:rsidR="005626FF" w:rsidRDefault="005626FF" w:rsidP="00F933C4">
            <w:pPr>
              <w:adjustRightInd w:val="0"/>
              <w:spacing w:before="60" w:line="276" w:lineRule="auto"/>
              <w:jc w:val="center"/>
              <w:rPr>
                <w:rFonts w:cs="Arial"/>
                <w:color w:val="000000"/>
                <w:sz w:val="18"/>
                <w:szCs w:val="18"/>
              </w:rPr>
            </w:pPr>
            <w:r>
              <w:rPr>
                <w:rFonts w:cs="Arial"/>
                <w:color w:val="000000"/>
                <w:sz w:val="18"/>
                <w:szCs w:val="18"/>
              </w:rPr>
              <w:t>55 (53%)</w:t>
            </w:r>
          </w:p>
        </w:tc>
        <w:tc>
          <w:tcPr>
            <w:tcW w:w="1106" w:type="dxa"/>
            <w:tcBorders>
              <w:top w:val="nil"/>
              <w:left w:val="nil"/>
              <w:bottom w:val="nil"/>
              <w:right w:val="nil"/>
            </w:tcBorders>
            <w:shd w:val="clear" w:color="auto" w:fill="FFFFFF"/>
            <w:tcMar>
              <w:left w:w="60" w:type="dxa"/>
              <w:right w:w="60" w:type="dxa"/>
            </w:tcMar>
          </w:tcPr>
          <w:p w14:paraId="67BE1BDB" w14:textId="53A7EE54" w:rsidR="005626FF" w:rsidRDefault="005626FF" w:rsidP="00F933C4">
            <w:pPr>
              <w:adjustRightInd w:val="0"/>
              <w:spacing w:before="60" w:line="276" w:lineRule="auto"/>
              <w:jc w:val="center"/>
              <w:rPr>
                <w:rFonts w:cs="Arial"/>
                <w:color w:val="000000"/>
                <w:sz w:val="18"/>
                <w:szCs w:val="18"/>
              </w:rPr>
            </w:pPr>
            <w:r>
              <w:rPr>
                <w:rFonts w:cs="Arial"/>
                <w:color w:val="000000"/>
                <w:sz w:val="18"/>
                <w:szCs w:val="18"/>
              </w:rPr>
              <w:t>81 (40%)</w:t>
            </w:r>
          </w:p>
        </w:tc>
      </w:tr>
      <w:tr w:rsidR="005626FF" w14:paraId="1B499E81" w14:textId="77777777" w:rsidTr="003A1647">
        <w:trPr>
          <w:cantSplit/>
          <w:jc w:val="center"/>
        </w:trPr>
        <w:tc>
          <w:tcPr>
            <w:tcW w:w="3356" w:type="dxa"/>
            <w:tcBorders>
              <w:top w:val="nil"/>
              <w:left w:val="nil"/>
              <w:bottom w:val="nil"/>
              <w:right w:val="nil"/>
            </w:tcBorders>
            <w:shd w:val="clear" w:color="auto" w:fill="FFFFFF"/>
            <w:tcMar>
              <w:left w:w="60" w:type="dxa"/>
              <w:right w:w="60" w:type="dxa"/>
            </w:tcMar>
          </w:tcPr>
          <w:p w14:paraId="14CF13A8" w14:textId="77777777" w:rsidR="005626FF" w:rsidRDefault="005626FF" w:rsidP="00F933C4">
            <w:pPr>
              <w:adjustRightInd w:val="0"/>
              <w:spacing w:before="60" w:line="276" w:lineRule="auto"/>
              <w:rPr>
                <w:rFonts w:cs="Arial"/>
                <w:color w:val="000000"/>
                <w:sz w:val="18"/>
                <w:szCs w:val="18"/>
              </w:rPr>
            </w:pPr>
            <w:r>
              <w:rPr>
                <w:rFonts w:cs="Arial"/>
                <w:color w:val="000000"/>
                <w:sz w:val="18"/>
                <w:szCs w:val="18"/>
              </w:rPr>
              <w:t>Maternal vaccination received within 14 days before plasma collection</w:t>
            </w:r>
          </w:p>
        </w:tc>
        <w:tc>
          <w:tcPr>
            <w:tcW w:w="2970" w:type="dxa"/>
            <w:tcBorders>
              <w:top w:val="nil"/>
              <w:left w:val="nil"/>
              <w:bottom w:val="nil"/>
              <w:right w:val="nil"/>
            </w:tcBorders>
            <w:shd w:val="clear" w:color="auto" w:fill="FFFFFF"/>
            <w:tcMar>
              <w:left w:w="60" w:type="dxa"/>
              <w:right w:w="60" w:type="dxa"/>
            </w:tcMar>
          </w:tcPr>
          <w:p w14:paraId="6731C688" w14:textId="5C37B73E" w:rsidR="005626FF" w:rsidRDefault="005626FF" w:rsidP="00F933C4">
            <w:pPr>
              <w:adjustRightInd w:val="0"/>
              <w:spacing w:before="60" w:line="276" w:lineRule="auto"/>
              <w:rPr>
                <w:rFonts w:cs="Arial"/>
                <w:color w:val="000000"/>
                <w:sz w:val="18"/>
                <w:szCs w:val="18"/>
              </w:rPr>
            </w:pPr>
          </w:p>
        </w:tc>
        <w:tc>
          <w:tcPr>
            <w:tcW w:w="1260" w:type="dxa"/>
            <w:tcBorders>
              <w:top w:val="nil"/>
              <w:left w:val="nil"/>
              <w:bottom w:val="nil"/>
              <w:right w:val="nil"/>
            </w:tcBorders>
            <w:shd w:val="clear" w:color="auto" w:fill="FFFFFF"/>
            <w:tcMar>
              <w:left w:w="60" w:type="dxa"/>
              <w:right w:w="60" w:type="dxa"/>
            </w:tcMar>
          </w:tcPr>
          <w:p w14:paraId="7B9A3994" w14:textId="3BCC08A9" w:rsidR="005626FF" w:rsidRDefault="005626FF" w:rsidP="00F933C4">
            <w:pPr>
              <w:adjustRightInd w:val="0"/>
              <w:spacing w:before="60" w:line="276" w:lineRule="auto"/>
              <w:jc w:val="center"/>
              <w:rPr>
                <w:rFonts w:cs="Arial"/>
                <w:color w:val="000000"/>
                <w:sz w:val="18"/>
                <w:szCs w:val="18"/>
              </w:rPr>
            </w:pPr>
            <w:r>
              <w:rPr>
                <w:rFonts w:cs="Arial"/>
                <w:color w:val="000000"/>
                <w:sz w:val="18"/>
                <w:szCs w:val="18"/>
              </w:rPr>
              <w:t>2 (2%)</w:t>
            </w:r>
          </w:p>
        </w:tc>
        <w:tc>
          <w:tcPr>
            <w:tcW w:w="1106" w:type="dxa"/>
            <w:tcBorders>
              <w:top w:val="nil"/>
              <w:left w:val="nil"/>
              <w:bottom w:val="nil"/>
              <w:right w:val="nil"/>
            </w:tcBorders>
            <w:shd w:val="clear" w:color="auto" w:fill="FFFFFF"/>
            <w:tcMar>
              <w:left w:w="60" w:type="dxa"/>
              <w:right w:w="60" w:type="dxa"/>
            </w:tcMar>
          </w:tcPr>
          <w:p w14:paraId="669FCB5D" w14:textId="2C585787" w:rsidR="005626FF" w:rsidRDefault="005626FF" w:rsidP="00F933C4">
            <w:pPr>
              <w:adjustRightInd w:val="0"/>
              <w:spacing w:before="60" w:line="276" w:lineRule="auto"/>
              <w:jc w:val="center"/>
              <w:rPr>
                <w:rFonts w:cs="Arial"/>
                <w:color w:val="000000"/>
                <w:sz w:val="18"/>
                <w:szCs w:val="18"/>
              </w:rPr>
            </w:pPr>
            <w:r>
              <w:rPr>
                <w:rFonts w:cs="Arial"/>
                <w:color w:val="000000"/>
                <w:sz w:val="18"/>
                <w:szCs w:val="18"/>
              </w:rPr>
              <w:t>7 (3%)</w:t>
            </w:r>
          </w:p>
        </w:tc>
      </w:tr>
      <w:tr w:rsidR="005626FF" w14:paraId="3E4B1255" w14:textId="77777777" w:rsidTr="003A1647">
        <w:trPr>
          <w:cantSplit/>
          <w:jc w:val="center"/>
        </w:trPr>
        <w:tc>
          <w:tcPr>
            <w:tcW w:w="3356" w:type="dxa"/>
            <w:tcBorders>
              <w:top w:val="nil"/>
              <w:left w:val="nil"/>
              <w:bottom w:val="nil"/>
              <w:right w:val="nil"/>
            </w:tcBorders>
            <w:shd w:val="clear" w:color="auto" w:fill="FFFFFF"/>
            <w:tcMar>
              <w:left w:w="60" w:type="dxa"/>
              <w:right w:w="60" w:type="dxa"/>
            </w:tcMar>
          </w:tcPr>
          <w:p w14:paraId="771ADD3F" w14:textId="77777777" w:rsidR="005626FF" w:rsidRDefault="005626FF" w:rsidP="00F933C4">
            <w:pPr>
              <w:adjustRightInd w:val="0"/>
              <w:spacing w:before="60" w:line="276" w:lineRule="auto"/>
              <w:rPr>
                <w:rFonts w:cs="Arial"/>
                <w:color w:val="000000"/>
                <w:sz w:val="18"/>
                <w:szCs w:val="18"/>
              </w:rPr>
            </w:pPr>
            <w:r>
              <w:rPr>
                <w:rFonts w:cs="Arial"/>
                <w:color w:val="000000"/>
                <w:sz w:val="18"/>
                <w:szCs w:val="18"/>
              </w:rPr>
              <w:t>Maternal acute or chronic infections at the time of plasma sample collection</w:t>
            </w:r>
          </w:p>
        </w:tc>
        <w:tc>
          <w:tcPr>
            <w:tcW w:w="2970" w:type="dxa"/>
            <w:tcBorders>
              <w:top w:val="nil"/>
              <w:left w:val="nil"/>
              <w:bottom w:val="nil"/>
              <w:right w:val="nil"/>
            </w:tcBorders>
            <w:shd w:val="clear" w:color="auto" w:fill="FFFFFF"/>
            <w:tcMar>
              <w:left w:w="60" w:type="dxa"/>
              <w:right w:w="60" w:type="dxa"/>
            </w:tcMar>
          </w:tcPr>
          <w:p w14:paraId="5CA6B751" w14:textId="0B93C195" w:rsidR="005626FF" w:rsidRDefault="005626FF" w:rsidP="00F933C4">
            <w:pPr>
              <w:adjustRightInd w:val="0"/>
              <w:spacing w:before="60" w:line="276" w:lineRule="auto"/>
              <w:rPr>
                <w:rFonts w:cs="Arial"/>
                <w:color w:val="000000"/>
                <w:sz w:val="18"/>
                <w:szCs w:val="18"/>
              </w:rPr>
            </w:pPr>
          </w:p>
        </w:tc>
        <w:tc>
          <w:tcPr>
            <w:tcW w:w="1260" w:type="dxa"/>
            <w:tcBorders>
              <w:top w:val="nil"/>
              <w:left w:val="nil"/>
              <w:bottom w:val="nil"/>
              <w:right w:val="nil"/>
            </w:tcBorders>
            <w:shd w:val="clear" w:color="auto" w:fill="FFFFFF"/>
            <w:tcMar>
              <w:left w:w="60" w:type="dxa"/>
              <w:right w:w="60" w:type="dxa"/>
            </w:tcMar>
          </w:tcPr>
          <w:p w14:paraId="02D37AF7" w14:textId="1FE48725" w:rsidR="005626FF" w:rsidRDefault="005626FF" w:rsidP="00F933C4">
            <w:pPr>
              <w:adjustRightInd w:val="0"/>
              <w:spacing w:before="60" w:line="276" w:lineRule="auto"/>
              <w:jc w:val="center"/>
              <w:rPr>
                <w:rFonts w:cs="Arial"/>
                <w:color w:val="000000"/>
                <w:sz w:val="18"/>
                <w:szCs w:val="18"/>
              </w:rPr>
            </w:pPr>
            <w:r>
              <w:rPr>
                <w:rFonts w:cs="Arial"/>
                <w:color w:val="000000"/>
                <w:sz w:val="18"/>
                <w:szCs w:val="18"/>
              </w:rPr>
              <w:t>22 (21%)</w:t>
            </w:r>
          </w:p>
        </w:tc>
        <w:tc>
          <w:tcPr>
            <w:tcW w:w="1106" w:type="dxa"/>
            <w:tcBorders>
              <w:top w:val="nil"/>
              <w:left w:val="nil"/>
              <w:bottom w:val="nil"/>
              <w:right w:val="nil"/>
            </w:tcBorders>
            <w:shd w:val="clear" w:color="auto" w:fill="FFFFFF"/>
            <w:tcMar>
              <w:left w:w="60" w:type="dxa"/>
              <w:right w:w="60" w:type="dxa"/>
            </w:tcMar>
          </w:tcPr>
          <w:p w14:paraId="062115B9" w14:textId="22540014" w:rsidR="005626FF" w:rsidRDefault="005626FF" w:rsidP="00F933C4">
            <w:pPr>
              <w:adjustRightInd w:val="0"/>
              <w:spacing w:before="60" w:line="276" w:lineRule="auto"/>
              <w:jc w:val="center"/>
              <w:rPr>
                <w:rFonts w:cs="Arial"/>
                <w:color w:val="000000"/>
                <w:sz w:val="18"/>
                <w:szCs w:val="18"/>
              </w:rPr>
            </w:pPr>
            <w:r>
              <w:rPr>
                <w:rFonts w:cs="Arial"/>
                <w:color w:val="000000"/>
                <w:sz w:val="18"/>
                <w:szCs w:val="18"/>
              </w:rPr>
              <w:t>30 (15%)</w:t>
            </w:r>
          </w:p>
        </w:tc>
      </w:tr>
      <w:tr w:rsidR="005626FF" w14:paraId="6E5A0308" w14:textId="77777777" w:rsidTr="003A1647">
        <w:trPr>
          <w:cantSplit/>
          <w:jc w:val="center"/>
        </w:trPr>
        <w:tc>
          <w:tcPr>
            <w:tcW w:w="3356" w:type="dxa"/>
            <w:tcBorders>
              <w:top w:val="nil"/>
              <w:left w:val="nil"/>
              <w:bottom w:val="nil"/>
              <w:right w:val="nil"/>
            </w:tcBorders>
            <w:shd w:val="clear" w:color="auto" w:fill="FFFFFF"/>
            <w:tcMar>
              <w:left w:w="60" w:type="dxa"/>
              <w:right w:w="60" w:type="dxa"/>
            </w:tcMar>
          </w:tcPr>
          <w:p w14:paraId="24097740" w14:textId="77777777" w:rsidR="005626FF" w:rsidRDefault="005626FF" w:rsidP="00F933C4">
            <w:pPr>
              <w:adjustRightInd w:val="0"/>
              <w:spacing w:before="60" w:line="276" w:lineRule="auto"/>
              <w:rPr>
                <w:rFonts w:cs="Arial"/>
                <w:color w:val="000000"/>
                <w:sz w:val="18"/>
                <w:szCs w:val="18"/>
              </w:rPr>
            </w:pPr>
            <w:r>
              <w:rPr>
                <w:rFonts w:cs="Arial"/>
                <w:color w:val="000000"/>
                <w:sz w:val="18"/>
                <w:szCs w:val="18"/>
              </w:rPr>
              <w:t>Fetal (congenital) infection</w:t>
            </w:r>
          </w:p>
        </w:tc>
        <w:tc>
          <w:tcPr>
            <w:tcW w:w="2970" w:type="dxa"/>
            <w:tcBorders>
              <w:top w:val="nil"/>
              <w:left w:val="nil"/>
              <w:bottom w:val="nil"/>
              <w:right w:val="nil"/>
            </w:tcBorders>
            <w:shd w:val="clear" w:color="auto" w:fill="FFFFFF"/>
            <w:tcMar>
              <w:left w:w="60" w:type="dxa"/>
              <w:right w:w="60" w:type="dxa"/>
            </w:tcMar>
          </w:tcPr>
          <w:p w14:paraId="1A309B75" w14:textId="291499E4" w:rsidR="005626FF" w:rsidRDefault="005626FF" w:rsidP="00F933C4">
            <w:pPr>
              <w:adjustRightInd w:val="0"/>
              <w:spacing w:before="60" w:line="276" w:lineRule="auto"/>
              <w:rPr>
                <w:rFonts w:cs="Arial"/>
                <w:color w:val="000000"/>
                <w:sz w:val="18"/>
                <w:szCs w:val="18"/>
              </w:rPr>
            </w:pPr>
          </w:p>
        </w:tc>
        <w:tc>
          <w:tcPr>
            <w:tcW w:w="1260" w:type="dxa"/>
            <w:tcBorders>
              <w:top w:val="nil"/>
              <w:left w:val="nil"/>
              <w:bottom w:val="nil"/>
              <w:right w:val="nil"/>
            </w:tcBorders>
            <w:shd w:val="clear" w:color="auto" w:fill="FFFFFF"/>
            <w:tcMar>
              <w:left w:w="60" w:type="dxa"/>
              <w:right w:w="60" w:type="dxa"/>
            </w:tcMar>
          </w:tcPr>
          <w:p w14:paraId="55C89CBD" w14:textId="1368CBFC" w:rsidR="005626FF" w:rsidRDefault="005626FF" w:rsidP="00F933C4">
            <w:pPr>
              <w:adjustRightInd w:val="0"/>
              <w:spacing w:before="60" w:line="276" w:lineRule="auto"/>
              <w:jc w:val="center"/>
              <w:rPr>
                <w:rFonts w:cs="Arial"/>
                <w:color w:val="000000"/>
                <w:sz w:val="18"/>
                <w:szCs w:val="18"/>
              </w:rPr>
            </w:pPr>
            <w:r>
              <w:rPr>
                <w:rFonts w:cs="Arial"/>
                <w:color w:val="000000"/>
                <w:sz w:val="18"/>
                <w:szCs w:val="18"/>
              </w:rPr>
              <w:t>2 (2%)</w:t>
            </w:r>
          </w:p>
        </w:tc>
        <w:tc>
          <w:tcPr>
            <w:tcW w:w="1106" w:type="dxa"/>
            <w:tcBorders>
              <w:top w:val="nil"/>
              <w:left w:val="nil"/>
              <w:bottom w:val="nil"/>
              <w:right w:val="nil"/>
            </w:tcBorders>
            <w:shd w:val="clear" w:color="auto" w:fill="FFFFFF"/>
            <w:tcMar>
              <w:left w:w="60" w:type="dxa"/>
              <w:right w:w="60" w:type="dxa"/>
            </w:tcMar>
          </w:tcPr>
          <w:p w14:paraId="0C31D235" w14:textId="0CD6D777" w:rsidR="005626FF" w:rsidRDefault="005626FF" w:rsidP="00F933C4">
            <w:pPr>
              <w:adjustRightInd w:val="0"/>
              <w:spacing w:before="60" w:line="276" w:lineRule="auto"/>
              <w:jc w:val="center"/>
              <w:rPr>
                <w:rFonts w:cs="Arial"/>
                <w:color w:val="000000"/>
                <w:sz w:val="18"/>
                <w:szCs w:val="18"/>
              </w:rPr>
            </w:pPr>
            <w:r>
              <w:rPr>
                <w:rFonts w:cs="Arial"/>
                <w:color w:val="000000"/>
                <w:sz w:val="18"/>
                <w:szCs w:val="18"/>
              </w:rPr>
              <w:t>1 (0%)</w:t>
            </w:r>
          </w:p>
        </w:tc>
      </w:tr>
      <w:tr w:rsidR="005626FF" w14:paraId="042E2534" w14:textId="77777777" w:rsidTr="003A1647">
        <w:trPr>
          <w:cantSplit/>
          <w:jc w:val="center"/>
        </w:trPr>
        <w:tc>
          <w:tcPr>
            <w:tcW w:w="3356" w:type="dxa"/>
            <w:tcBorders>
              <w:top w:val="nil"/>
              <w:left w:val="nil"/>
              <w:bottom w:val="nil"/>
              <w:right w:val="nil"/>
            </w:tcBorders>
            <w:shd w:val="clear" w:color="auto" w:fill="FFFFFF"/>
            <w:tcMar>
              <w:left w:w="60" w:type="dxa"/>
              <w:right w:w="60" w:type="dxa"/>
            </w:tcMar>
          </w:tcPr>
          <w:p w14:paraId="615289BC" w14:textId="54CB9C92" w:rsidR="005626FF" w:rsidRDefault="005626FF" w:rsidP="001A2167">
            <w:pPr>
              <w:adjustRightInd w:val="0"/>
              <w:spacing w:before="60" w:line="276" w:lineRule="auto"/>
              <w:rPr>
                <w:rFonts w:cs="Arial"/>
                <w:color w:val="000000"/>
                <w:sz w:val="18"/>
                <w:szCs w:val="18"/>
              </w:rPr>
            </w:pPr>
            <w:r>
              <w:rPr>
                <w:rFonts w:cs="Arial"/>
                <w:color w:val="000000"/>
                <w:sz w:val="18"/>
                <w:szCs w:val="18"/>
              </w:rPr>
              <w:t xml:space="preserve">Maternal Vitamin D use </w:t>
            </w:r>
            <w:r w:rsidR="001A2167">
              <w:rPr>
                <w:rFonts w:cs="Arial"/>
                <w:color w:val="000000"/>
                <w:sz w:val="18"/>
                <w:szCs w:val="18"/>
              </w:rPr>
              <w:t>in</w:t>
            </w:r>
            <w:r>
              <w:rPr>
                <w:rFonts w:cs="Arial"/>
                <w:color w:val="000000"/>
                <w:sz w:val="18"/>
                <w:szCs w:val="18"/>
              </w:rPr>
              <w:t xml:space="preserve"> pregnancy</w:t>
            </w:r>
          </w:p>
        </w:tc>
        <w:tc>
          <w:tcPr>
            <w:tcW w:w="2970" w:type="dxa"/>
            <w:tcBorders>
              <w:top w:val="nil"/>
              <w:left w:val="nil"/>
              <w:bottom w:val="nil"/>
              <w:right w:val="nil"/>
            </w:tcBorders>
            <w:shd w:val="clear" w:color="auto" w:fill="FFFFFF"/>
            <w:tcMar>
              <w:left w:w="60" w:type="dxa"/>
              <w:right w:w="60" w:type="dxa"/>
            </w:tcMar>
          </w:tcPr>
          <w:p w14:paraId="367AC8E4" w14:textId="7D5B0630" w:rsidR="005626FF" w:rsidRDefault="005626FF" w:rsidP="00F933C4">
            <w:pPr>
              <w:adjustRightInd w:val="0"/>
              <w:spacing w:before="60" w:line="276" w:lineRule="auto"/>
              <w:rPr>
                <w:rFonts w:cs="Arial"/>
                <w:color w:val="000000"/>
                <w:sz w:val="18"/>
                <w:szCs w:val="18"/>
              </w:rPr>
            </w:pPr>
          </w:p>
        </w:tc>
        <w:tc>
          <w:tcPr>
            <w:tcW w:w="1260" w:type="dxa"/>
            <w:tcBorders>
              <w:top w:val="nil"/>
              <w:left w:val="nil"/>
              <w:bottom w:val="nil"/>
              <w:right w:val="nil"/>
            </w:tcBorders>
            <w:shd w:val="clear" w:color="auto" w:fill="FFFFFF"/>
            <w:tcMar>
              <w:left w:w="60" w:type="dxa"/>
              <w:right w:w="60" w:type="dxa"/>
            </w:tcMar>
          </w:tcPr>
          <w:p w14:paraId="1F799345" w14:textId="19DA3EF4" w:rsidR="005626FF" w:rsidRDefault="005626FF" w:rsidP="00F933C4">
            <w:pPr>
              <w:adjustRightInd w:val="0"/>
              <w:spacing w:before="60" w:line="276" w:lineRule="auto"/>
              <w:jc w:val="center"/>
              <w:rPr>
                <w:rFonts w:cs="Arial"/>
                <w:color w:val="000000"/>
                <w:sz w:val="18"/>
                <w:szCs w:val="18"/>
              </w:rPr>
            </w:pPr>
            <w:r>
              <w:rPr>
                <w:rFonts w:cs="Arial"/>
                <w:color w:val="000000"/>
                <w:sz w:val="18"/>
                <w:szCs w:val="18"/>
              </w:rPr>
              <w:t>2 (2%)</w:t>
            </w:r>
          </w:p>
        </w:tc>
        <w:tc>
          <w:tcPr>
            <w:tcW w:w="1106" w:type="dxa"/>
            <w:tcBorders>
              <w:top w:val="nil"/>
              <w:left w:val="nil"/>
              <w:bottom w:val="nil"/>
              <w:right w:val="nil"/>
            </w:tcBorders>
            <w:shd w:val="clear" w:color="auto" w:fill="FFFFFF"/>
            <w:tcMar>
              <w:left w:w="60" w:type="dxa"/>
              <w:right w:w="60" w:type="dxa"/>
            </w:tcMar>
          </w:tcPr>
          <w:p w14:paraId="161379A3" w14:textId="79639BC0" w:rsidR="005626FF" w:rsidRDefault="005626FF" w:rsidP="00F933C4">
            <w:pPr>
              <w:adjustRightInd w:val="0"/>
              <w:spacing w:before="60" w:line="276" w:lineRule="auto"/>
              <w:jc w:val="center"/>
              <w:rPr>
                <w:rFonts w:cs="Arial"/>
                <w:color w:val="000000"/>
                <w:sz w:val="18"/>
                <w:szCs w:val="18"/>
              </w:rPr>
            </w:pPr>
            <w:r>
              <w:rPr>
                <w:rFonts w:cs="Arial"/>
                <w:color w:val="000000"/>
                <w:sz w:val="18"/>
                <w:szCs w:val="18"/>
              </w:rPr>
              <w:t>2 (1%)</w:t>
            </w:r>
          </w:p>
        </w:tc>
      </w:tr>
      <w:tr w:rsidR="005626FF" w14:paraId="67D2EBDC" w14:textId="77777777" w:rsidTr="003A1647">
        <w:trPr>
          <w:cantSplit/>
          <w:jc w:val="center"/>
        </w:trPr>
        <w:tc>
          <w:tcPr>
            <w:tcW w:w="3356" w:type="dxa"/>
            <w:tcBorders>
              <w:top w:val="nil"/>
              <w:left w:val="nil"/>
              <w:bottom w:val="nil"/>
              <w:right w:val="nil"/>
            </w:tcBorders>
            <w:shd w:val="clear" w:color="auto" w:fill="FFFFFF"/>
            <w:tcMar>
              <w:left w:w="60" w:type="dxa"/>
              <w:right w:w="60" w:type="dxa"/>
            </w:tcMar>
          </w:tcPr>
          <w:p w14:paraId="4AF5C065" w14:textId="77777777" w:rsidR="005626FF" w:rsidRDefault="005626FF" w:rsidP="00F933C4">
            <w:pPr>
              <w:adjustRightInd w:val="0"/>
              <w:spacing w:before="60" w:line="276" w:lineRule="auto"/>
              <w:rPr>
                <w:rFonts w:cs="Arial"/>
                <w:color w:val="000000"/>
                <w:sz w:val="18"/>
                <w:szCs w:val="18"/>
              </w:rPr>
            </w:pPr>
            <w:r>
              <w:rPr>
                <w:rFonts w:cs="Arial"/>
                <w:color w:val="000000"/>
                <w:sz w:val="18"/>
                <w:szCs w:val="18"/>
              </w:rPr>
              <w:t>Last maternal CDC classification during pregnancy: category C</w:t>
            </w:r>
          </w:p>
        </w:tc>
        <w:tc>
          <w:tcPr>
            <w:tcW w:w="2970" w:type="dxa"/>
            <w:tcBorders>
              <w:top w:val="nil"/>
              <w:left w:val="nil"/>
              <w:bottom w:val="nil"/>
              <w:right w:val="nil"/>
            </w:tcBorders>
            <w:shd w:val="clear" w:color="auto" w:fill="FFFFFF"/>
            <w:tcMar>
              <w:left w:w="60" w:type="dxa"/>
              <w:right w:w="60" w:type="dxa"/>
            </w:tcMar>
          </w:tcPr>
          <w:p w14:paraId="50E2B736" w14:textId="302D9014" w:rsidR="005626FF" w:rsidRDefault="005626FF" w:rsidP="00F933C4">
            <w:pPr>
              <w:adjustRightInd w:val="0"/>
              <w:spacing w:before="60" w:line="276" w:lineRule="auto"/>
              <w:rPr>
                <w:rFonts w:cs="Arial"/>
                <w:color w:val="000000"/>
                <w:sz w:val="18"/>
                <w:szCs w:val="18"/>
              </w:rPr>
            </w:pPr>
          </w:p>
        </w:tc>
        <w:tc>
          <w:tcPr>
            <w:tcW w:w="1260" w:type="dxa"/>
            <w:tcBorders>
              <w:top w:val="nil"/>
              <w:left w:val="nil"/>
              <w:bottom w:val="nil"/>
              <w:right w:val="nil"/>
            </w:tcBorders>
            <w:shd w:val="clear" w:color="auto" w:fill="FFFFFF"/>
            <w:tcMar>
              <w:left w:w="60" w:type="dxa"/>
              <w:right w:w="60" w:type="dxa"/>
            </w:tcMar>
          </w:tcPr>
          <w:p w14:paraId="249B6843" w14:textId="069BE682" w:rsidR="005626FF" w:rsidRDefault="005626FF" w:rsidP="00F933C4">
            <w:pPr>
              <w:adjustRightInd w:val="0"/>
              <w:spacing w:before="60" w:line="276" w:lineRule="auto"/>
              <w:jc w:val="center"/>
              <w:rPr>
                <w:rFonts w:cs="Arial"/>
                <w:color w:val="000000"/>
                <w:sz w:val="18"/>
                <w:szCs w:val="18"/>
              </w:rPr>
            </w:pPr>
            <w:r>
              <w:rPr>
                <w:rFonts w:cs="Arial"/>
                <w:color w:val="000000"/>
                <w:sz w:val="18"/>
                <w:szCs w:val="18"/>
              </w:rPr>
              <w:t>26 (25%)</w:t>
            </w:r>
          </w:p>
        </w:tc>
        <w:tc>
          <w:tcPr>
            <w:tcW w:w="1106" w:type="dxa"/>
            <w:tcBorders>
              <w:top w:val="nil"/>
              <w:left w:val="nil"/>
              <w:bottom w:val="nil"/>
              <w:right w:val="nil"/>
            </w:tcBorders>
            <w:shd w:val="clear" w:color="auto" w:fill="FFFFFF"/>
            <w:tcMar>
              <w:left w:w="60" w:type="dxa"/>
              <w:right w:w="60" w:type="dxa"/>
            </w:tcMar>
          </w:tcPr>
          <w:p w14:paraId="78FB9D6A" w14:textId="1DEB0DB2" w:rsidR="005626FF" w:rsidRDefault="005626FF" w:rsidP="00F933C4">
            <w:pPr>
              <w:adjustRightInd w:val="0"/>
              <w:spacing w:before="60" w:line="276" w:lineRule="auto"/>
              <w:jc w:val="center"/>
              <w:rPr>
                <w:rFonts w:cs="Arial"/>
                <w:color w:val="000000"/>
                <w:sz w:val="18"/>
                <w:szCs w:val="18"/>
              </w:rPr>
            </w:pPr>
            <w:r>
              <w:rPr>
                <w:rFonts w:cs="Arial"/>
                <w:color w:val="000000"/>
                <w:sz w:val="18"/>
                <w:szCs w:val="18"/>
              </w:rPr>
              <w:t>25 (12%)</w:t>
            </w:r>
          </w:p>
        </w:tc>
      </w:tr>
      <w:tr w:rsidR="005626FF" w14:paraId="167CA2DE" w14:textId="77777777" w:rsidTr="003A1647">
        <w:trPr>
          <w:cantSplit/>
          <w:jc w:val="center"/>
        </w:trPr>
        <w:tc>
          <w:tcPr>
            <w:tcW w:w="3356" w:type="dxa"/>
            <w:tcBorders>
              <w:top w:val="nil"/>
              <w:left w:val="nil"/>
              <w:bottom w:val="nil"/>
              <w:right w:val="nil"/>
            </w:tcBorders>
            <w:shd w:val="clear" w:color="auto" w:fill="FFFFFF"/>
            <w:tcMar>
              <w:left w:w="60" w:type="dxa"/>
              <w:right w:w="60" w:type="dxa"/>
            </w:tcMar>
          </w:tcPr>
          <w:p w14:paraId="6B0DB03B" w14:textId="77777777" w:rsidR="005626FF" w:rsidRDefault="005626FF" w:rsidP="00F933C4">
            <w:pPr>
              <w:adjustRightInd w:val="0"/>
              <w:spacing w:before="60" w:line="276" w:lineRule="auto"/>
              <w:rPr>
                <w:rFonts w:cs="Arial"/>
                <w:color w:val="000000"/>
                <w:sz w:val="18"/>
                <w:szCs w:val="18"/>
              </w:rPr>
            </w:pPr>
            <w:r>
              <w:rPr>
                <w:rFonts w:cs="Arial"/>
                <w:color w:val="000000"/>
                <w:sz w:val="18"/>
                <w:szCs w:val="18"/>
              </w:rPr>
              <w:t>Last maternal CD4 at/prior to plasma sample collection: &lt; 350 (cells/mm³)</w:t>
            </w:r>
          </w:p>
        </w:tc>
        <w:tc>
          <w:tcPr>
            <w:tcW w:w="2970" w:type="dxa"/>
            <w:tcBorders>
              <w:top w:val="nil"/>
              <w:left w:val="nil"/>
              <w:bottom w:val="nil"/>
              <w:right w:val="nil"/>
            </w:tcBorders>
            <w:shd w:val="clear" w:color="auto" w:fill="FFFFFF"/>
            <w:tcMar>
              <w:left w:w="60" w:type="dxa"/>
              <w:right w:w="60" w:type="dxa"/>
            </w:tcMar>
          </w:tcPr>
          <w:p w14:paraId="072EC757" w14:textId="11B3CDF8" w:rsidR="005626FF" w:rsidRDefault="005626FF" w:rsidP="00F933C4">
            <w:pPr>
              <w:adjustRightInd w:val="0"/>
              <w:spacing w:before="60" w:line="276" w:lineRule="auto"/>
              <w:rPr>
                <w:rFonts w:cs="Arial"/>
                <w:color w:val="000000"/>
                <w:sz w:val="18"/>
                <w:szCs w:val="18"/>
              </w:rPr>
            </w:pPr>
          </w:p>
        </w:tc>
        <w:tc>
          <w:tcPr>
            <w:tcW w:w="1260" w:type="dxa"/>
            <w:tcBorders>
              <w:top w:val="nil"/>
              <w:left w:val="nil"/>
              <w:bottom w:val="nil"/>
              <w:right w:val="nil"/>
            </w:tcBorders>
            <w:shd w:val="clear" w:color="auto" w:fill="FFFFFF"/>
            <w:tcMar>
              <w:left w:w="60" w:type="dxa"/>
              <w:right w:w="60" w:type="dxa"/>
            </w:tcMar>
          </w:tcPr>
          <w:p w14:paraId="28A20A7B" w14:textId="2622457C" w:rsidR="005626FF" w:rsidRDefault="005626FF" w:rsidP="00F933C4">
            <w:pPr>
              <w:adjustRightInd w:val="0"/>
              <w:spacing w:before="60" w:line="276" w:lineRule="auto"/>
              <w:jc w:val="center"/>
              <w:rPr>
                <w:rFonts w:cs="Arial"/>
                <w:color w:val="000000"/>
                <w:sz w:val="18"/>
                <w:szCs w:val="18"/>
              </w:rPr>
            </w:pPr>
            <w:r>
              <w:rPr>
                <w:rFonts w:cs="Arial"/>
                <w:color w:val="000000"/>
                <w:sz w:val="18"/>
                <w:szCs w:val="18"/>
              </w:rPr>
              <w:t>44 (43%)</w:t>
            </w:r>
          </w:p>
        </w:tc>
        <w:tc>
          <w:tcPr>
            <w:tcW w:w="1106" w:type="dxa"/>
            <w:tcBorders>
              <w:top w:val="nil"/>
              <w:left w:val="nil"/>
              <w:bottom w:val="nil"/>
              <w:right w:val="nil"/>
            </w:tcBorders>
            <w:shd w:val="clear" w:color="auto" w:fill="FFFFFF"/>
            <w:tcMar>
              <w:left w:w="60" w:type="dxa"/>
              <w:right w:w="60" w:type="dxa"/>
            </w:tcMar>
          </w:tcPr>
          <w:p w14:paraId="6B78DB29" w14:textId="559C5D9B" w:rsidR="005626FF" w:rsidRDefault="005626FF" w:rsidP="00F933C4">
            <w:pPr>
              <w:adjustRightInd w:val="0"/>
              <w:spacing w:before="60" w:line="276" w:lineRule="auto"/>
              <w:jc w:val="center"/>
              <w:rPr>
                <w:rFonts w:cs="Arial"/>
                <w:color w:val="000000"/>
                <w:sz w:val="18"/>
                <w:szCs w:val="18"/>
              </w:rPr>
            </w:pPr>
            <w:r>
              <w:rPr>
                <w:rFonts w:cs="Arial"/>
                <w:color w:val="000000"/>
                <w:sz w:val="18"/>
                <w:szCs w:val="18"/>
              </w:rPr>
              <w:t>71 (35%)</w:t>
            </w:r>
          </w:p>
        </w:tc>
      </w:tr>
      <w:tr w:rsidR="000C6056" w14:paraId="2E4EB928" w14:textId="77777777" w:rsidTr="003A1647">
        <w:trPr>
          <w:cantSplit/>
          <w:jc w:val="center"/>
        </w:trPr>
        <w:tc>
          <w:tcPr>
            <w:tcW w:w="3356" w:type="dxa"/>
            <w:tcBorders>
              <w:top w:val="nil"/>
              <w:left w:val="nil"/>
              <w:bottom w:val="nil"/>
              <w:right w:val="nil"/>
            </w:tcBorders>
            <w:shd w:val="clear" w:color="auto" w:fill="FFFFFF"/>
            <w:tcMar>
              <w:left w:w="60" w:type="dxa"/>
              <w:right w:w="60" w:type="dxa"/>
            </w:tcMar>
          </w:tcPr>
          <w:p w14:paraId="61138E11" w14:textId="06659913" w:rsidR="000C6056" w:rsidRDefault="000C6056" w:rsidP="000C6056">
            <w:pPr>
              <w:adjustRightInd w:val="0"/>
              <w:spacing w:before="60" w:line="276" w:lineRule="auto"/>
              <w:rPr>
                <w:rFonts w:cs="Arial"/>
                <w:color w:val="000000"/>
                <w:sz w:val="18"/>
                <w:szCs w:val="18"/>
              </w:rPr>
            </w:pPr>
            <w:r>
              <w:rPr>
                <w:rFonts w:cs="Arial"/>
                <w:color w:val="000000"/>
                <w:sz w:val="18"/>
                <w:szCs w:val="18"/>
              </w:rPr>
              <w:t>Last maternal RNA at/prior to plasma sample collection ≤ 400 (copies/mL)</w:t>
            </w:r>
          </w:p>
        </w:tc>
        <w:tc>
          <w:tcPr>
            <w:tcW w:w="2970" w:type="dxa"/>
            <w:tcBorders>
              <w:top w:val="nil"/>
              <w:left w:val="nil"/>
              <w:bottom w:val="nil"/>
              <w:right w:val="nil"/>
            </w:tcBorders>
            <w:shd w:val="clear" w:color="auto" w:fill="FFFFFF"/>
            <w:tcMar>
              <w:left w:w="60" w:type="dxa"/>
              <w:right w:w="60" w:type="dxa"/>
            </w:tcMar>
          </w:tcPr>
          <w:p w14:paraId="463E0E4C" w14:textId="3B06769A" w:rsidR="000C6056" w:rsidRDefault="000C6056" w:rsidP="00F933C4">
            <w:pPr>
              <w:adjustRightInd w:val="0"/>
              <w:spacing w:before="60" w:line="276" w:lineRule="auto"/>
              <w:rPr>
                <w:rFonts w:cs="Arial"/>
                <w:color w:val="000000"/>
                <w:sz w:val="18"/>
                <w:szCs w:val="18"/>
              </w:rPr>
            </w:pPr>
          </w:p>
        </w:tc>
        <w:tc>
          <w:tcPr>
            <w:tcW w:w="1260" w:type="dxa"/>
            <w:tcBorders>
              <w:top w:val="nil"/>
              <w:left w:val="nil"/>
              <w:bottom w:val="nil"/>
              <w:right w:val="nil"/>
            </w:tcBorders>
            <w:shd w:val="clear" w:color="auto" w:fill="FFFFFF"/>
            <w:tcMar>
              <w:left w:w="60" w:type="dxa"/>
              <w:right w:w="60" w:type="dxa"/>
            </w:tcMar>
          </w:tcPr>
          <w:p w14:paraId="55B75792" w14:textId="1A4D8E3C" w:rsidR="000C6056" w:rsidRDefault="000C6056" w:rsidP="00F933C4">
            <w:pPr>
              <w:adjustRightInd w:val="0"/>
              <w:spacing w:before="60" w:line="276" w:lineRule="auto"/>
              <w:jc w:val="center"/>
              <w:rPr>
                <w:rFonts w:cs="Arial"/>
                <w:color w:val="000000"/>
                <w:sz w:val="18"/>
                <w:szCs w:val="18"/>
              </w:rPr>
            </w:pPr>
            <w:r>
              <w:rPr>
                <w:rFonts w:cs="Arial"/>
                <w:color w:val="000000"/>
                <w:sz w:val="18"/>
                <w:szCs w:val="18"/>
              </w:rPr>
              <w:t>67 (65%)</w:t>
            </w:r>
          </w:p>
        </w:tc>
        <w:tc>
          <w:tcPr>
            <w:tcW w:w="1106" w:type="dxa"/>
            <w:tcBorders>
              <w:top w:val="nil"/>
              <w:left w:val="nil"/>
              <w:bottom w:val="nil"/>
              <w:right w:val="nil"/>
            </w:tcBorders>
            <w:shd w:val="clear" w:color="auto" w:fill="FFFFFF"/>
            <w:tcMar>
              <w:left w:w="60" w:type="dxa"/>
              <w:right w:w="60" w:type="dxa"/>
            </w:tcMar>
          </w:tcPr>
          <w:p w14:paraId="75A74D55" w14:textId="0577946A" w:rsidR="000C6056" w:rsidRDefault="000C6056" w:rsidP="00F933C4">
            <w:pPr>
              <w:adjustRightInd w:val="0"/>
              <w:spacing w:before="60" w:line="276" w:lineRule="auto"/>
              <w:jc w:val="center"/>
              <w:rPr>
                <w:rFonts w:cs="Arial"/>
                <w:color w:val="000000"/>
                <w:sz w:val="18"/>
                <w:szCs w:val="18"/>
              </w:rPr>
            </w:pPr>
            <w:r>
              <w:rPr>
                <w:rFonts w:cs="Arial"/>
                <w:color w:val="000000"/>
                <w:sz w:val="18"/>
                <w:szCs w:val="18"/>
              </w:rPr>
              <w:t>168 (82%)</w:t>
            </w:r>
          </w:p>
        </w:tc>
      </w:tr>
      <w:tr w:rsidR="002262A0" w14:paraId="7F140111" w14:textId="77777777" w:rsidTr="003A1647">
        <w:trPr>
          <w:cantSplit/>
          <w:jc w:val="center"/>
        </w:trPr>
        <w:tc>
          <w:tcPr>
            <w:tcW w:w="3356" w:type="dxa"/>
            <w:tcBorders>
              <w:top w:val="nil"/>
              <w:left w:val="nil"/>
              <w:bottom w:val="nil"/>
              <w:right w:val="nil"/>
            </w:tcBorders>
            <w:shd w:val="clear" w:color="auto" w:fill="FFFFFF"/>
            <w:tcMar>
              <w:left w:w="60" w:type="dxa"/>
              <w:right w:w="60" w:type="dxa"/>
            </w:tcMar>
          </w:tcPr>
          <w:p w14:paraId="30AFA6B5" w14:textId="1CF47432" w:rsidR="002262A0" w:rsidRDefault="002262A0" w:rsidP="00F933C4">
            <w:pPr>
              <w:adjustRightInd w:val="0"/>
              <w:spacing w:before="60" w:line="276" w:lineRule="auto"/>
              <w:rPr>
                <w:rFonts w:cs="Arial"/>
                <w:color w:val="000000"/>
                <w:sz w:val="18"/>
                <w:szCs w:val="18"/>
              </w:rPr>
            </w:pPr>
            <w:r>
              <w:rPr>
                <w:rFonts w:cs="Arial"/>
                <w:color w:val="000000"/>
                <w:sz w:val="18"/>
                <w:szCs w:val="18"/>
              </w:rPr>
              <w:t xml:space="preserve">Time of initiating PI-containing </w:t>
            </w:r>
            <w:r w:rsidR="00A52F48">
              <w:rPr>
                <w:rFonts w:cs="Arial"/>
                <w:color w:val="000000"/>
                <w:sz w:val="18"/>
                <w:szCs w:val="18"/>
              </w:rPr>
              <w:t>ART</w:t>
            </w:r>
          </w:p>
        </w:tc>
        <w:tc>
          <w:tcPr>
            <w:tcW w:w="2970" w:type="dxa"/>
            <w:tcBorders>
              <w:top w:val="nil"/>
              <w:left w:val="nil"/>
              <w:bottom w:val="nil"/>
              <w:right w:val="nil"/>
            </w:tcBorders>
            <w:shd w:val="clear" w:color="auto" w:fill="FFFFFF"/>
            <w:tcMar>
              <w:left w:w="60" w:type="dxa"/>
              <w:right w:w="60" w:type="dxa"/>
            </w:tcMar>
          </w:tcPr>
          <w:p w14:paraId="5D9B29D8" w14:textId="77777777" w:rsidR="002262A0" w:rsidRDefault="002262A0" w:rsidP="00F933C4">
            <w:pPr>
              <w:adjustRightInd w:val="0"/>
              <w:spacing w:before="60" w:line="276" w:lineRule="auto"/>
              <w:rPr>
                <w:rFonts w:cs="Arial"/>
                <w:color w:val="000000"/>
                <w:sz w:val="18"/>
                <w:szCs w:val="18"/>
              </w:rPr>
            </w:pPr>
            <w:r>
              <w:rPr>
                <w:rFonts w:cs="Arial"/>
                <w:color w:val="000000"/>
                <w:sz w:val="18"/>
                <w:szCs w:val="18"/>
              </w:rPr>
              <w:t>1</w:t>
            </w:r>
            <w:r w:rsidRPr="00307FE6">
              <w:rPr>
                <w:rFonts w:cs="Arial"/>
                <w:color w:val="000000"/>
                <w:sz w:val="18"/>
                <w:szCs w:val="18"/>
                <w:vertAlign w:val="superscript"/>
              </w:rPr>
              <w:t>st</w:t>
            </w:r>
            <w:r>
              <w:rPr>
                <w:rFonts w:cs="Arial"/>
                <w:color w:val="000000"/>
                <w:sz w:val="18"/>
                <w:szCs w:val="18"/>
              </w:rPr>
              <w:t xml:space="preserve"> Trimester or earlier</w:t>
            </w:r>
          </w:p>
        </w:tc>
        <w:tc>
          <w:tcPr>
            <w:tcW w:w="1260" w:type="dxa"/>
            <w:tcBorders>
              <w:top w:val="nil"/>
              <w:left w:val="nil"/>
              <w:bottom w:val="nil"/>
              <w:right w:val="nil"/>
            </w:tcBorders>
            <w:shd w:val="clear" w:color="auto" w:fill="FFFFFF"/>
            <w:tcMar>
              <w:left w:w="60" w:type="dxa"/>
              <w:right w:w="60" w:type="dxa"/>
            </w:tcMar>
          </w:tcPr>
          <w:p w14:paraId="24A1373C" w14:textId="77777777" w:rsidR="002262A0" w:rsidRDefault="002262A0" w:rsidP="00F933C4">
            <w:pPr>
              <w:adjustRightInd w:val="0"/>
              <w:spacing w:before="60" w:line="276" w:lineRule="auto"/>
              <w:jc w:val="center"/>
              <w:rPr>
                <w:rFonts w:cs="Arial"/>
                <w:color w:val="000000"/>
                <w:sz w:val="18"/>
                <w:szCs w:val="18"/>
              </w:rPr>
            </w:pPr>
            <w:r>
              <w:rPr>
                <w:rFonts w:cs="Arial"/>
                <w:color w:val="000000"/>
                <w:sz w:val="18"/>
                <w:szCs w:val="18"/>
              </w:rPr>
              <w:t>38 (37%)</w:t>
            </w:r>
          </w:p>
        </w:tc>
        <w:tc>
          <w:tcPr>
            <w:tcW w:w="1106" w:type="dxa"/>
            <w:tcBorders>
              <w:top w:val="nil"/>
              <w:left w:val="nil"/>
              <w:bottom w:val="nil"/>
              <w:right w:val="nil"/>
            </w:tcBorders>
            <w:shd w:val="clear" w:color="auto" w:fill="FFFFFF"/>
            <w:tcMar>
              <w:left w:w="60" w:type="dxa"/>
              <w:right w:w="60" w:type="dxa"/>
            </w:tcMar>
          </w:tcPr>
          <w:p w14:paraId="57D0C4A0" w14:textId="77777777" w:rsidR="002262A0" w:rsidRDefault="002262A0" w:rsidP="00F933C4">
            <w:pPr>
              <w:adjustRightInd w:val="0"/>
              <w:spacing w:before="60" w:line="276" w:lineRule="auto"/>
              <w:jc w:val="center"/>
              <w:rPr>
                <w:rFonts w:cs="Arial"/>
                <w:color w:val="000000"/>
                <w:sz w:val="18"/>
                <w:szCs w:val="18"/>
              </w:rPr>
            </w:pPr>
            <w:r>
              <w:rPr>
                <w:rFonts w:cs="Arial"/>
                <w:color w:val="000000"/>
                <w:sz w:val="18"/>
                <w:szCs w:val="18"/>
              </w:rPr>
              <w:t>64 (31%)</w:t>
            </w:r>
          </w:p>
        </w:tc>
      </w:tr>
      <w:tr w:rsidR="002262A0" w14:paraId="5B7B4DC2" w14:textId="77777777" w:rsidTr="003A1647">
        <w:trPr>
          <w:cantSplit/>
          <w:jc w:val="center"/>
        </w:trPr>
        <w:tc>
          <w:tcPr>
            <w:tcW w:w="3356" w:type="dxa"/>
            <w:tcBorders>
              <w:top w:val="nil"/>
              <w:left w:val="nil"/>
              <w:right w:val="nil"/>
            </w:tcBorders>
            <w:shd w:val="clear" w:color="auto" w:fill="FFFFFF"/>
            <w:tcMar>
              <w:left w:w="60" w:type="dxa"/>
              <w:right w:w="60" w:type="dxa"/>
            </w:tcMar>
          </w:tcPr>
          <w:p w14:paraId="3D79EC4D" w14:textId="6ECB21AE" w:rsidR="002262A0" w:rsidRDefault="003A1647" w:rsidP="003A1647">
            <w:pPr>
              <w:adjustRightInd w:val="0"/>
              <w:spacing w:before="60" w:line="276" w:lineRule="auto"/>
              <w:rPr>
                <w:rFonts w:cs="Arial"/>
                <w:color w:val="000000"/>
                <w:sz w:val="18"/>
                <w:szCs w:val="18"/>
              </w:rPr>
            </w:pPr>
            <w:r>
              <w:rPr>
                <w:rFonts w:cs="Arial"/>
                <w:color w:val="000000"/>
                <w:sz w:val="18"/>
                <w:szCs w:val="18"/>
              </w:rPr>
              <w:t>before plasma collection</w:t>
            </w:r>
          </w:p>
        </w:tc>
        <w:tc>
          <w:tcPr>
            <w:tcW w:w="2970" w:type="dxa"/>
            <w:tcBorders>
              <w:top w:val="nil"/>
              <w:left w:val="nil"/>
              <w:right w:val="nil"/>
            </w:tcBorders>
            <w:shd w:val="clear" w:color="auto" w:fill="FFFFFF"/>
            <w:tcMar>
              <w:left w:w="60" w:type="dxa"/>
              <w:right w:w="60" w:type="dxa"/>
            </w:tcMar>
          </w:tcPr>
          <w:p w14:paraId="096B1B05" w14:textId="77777777" w:rsidR="002262A0" w:rsidRDefault="002262A0" w:rsidP="00F933C4">
            <w:pPr>
              <w:adjustRightInd w:val="0"/>
              <w:spacing w:before="60" w:line="276" w:lineRule="auto"/>
              <w:rPr>
                <w:rFonts w:cs="Arial"/>
                <w:color w:val="000000"/>
                <w:sz w:val="18"/>
                <w:szCs w:val="18"/>
              </w:rPr>
            </w:pPr>
            <w:r>
              <w:rPr>
                <w:rFonts w:cs="Arial"/>
                <w:color w:val="000000"/>
                <w:sz w:val="18"/>
                <w:szCs w:val="18"/>
              </w:rPr>
              <w:t>2</w:t>
            </w:r>
            <w:r w:rsidRPr="00307FE6">
              <w:rPr>
                <w:rFonts w:cs="Arial"/>
                <w:color w:val="000000"/>
                <w:sz w:val="18"/>
                <w:szCs w:val="18"/>
                <w:vertAlign w:val="superscript"/>
              </w:rPr>
              <w:t>nd</w:t>
            </w:r>
            <w:r>
              <w:rPr>
                <w:rFonts w:cs="Arial"/>
                <w:color w:val="000000"/>
                <w:sz w:val="18"/>
                <w:szCs w:val="18"/>
              </w:rPr>
              <w:t>/3</w:t>
            </w:r>
            <w:r w:rsidRPr="00307FE6">
              <w:rPr>
                <w:rFonts w:cs="Arial"/>
                <w:color w:val="000000"/>
                <w:sz w:val="18"/>
                <w:szCs w:val="18"/>
                <w:vertAlign w:val="superscript"/>
              </w:rPr>
              <w:t>rd</w:t>
            </w:r>
            <w:r>
              <w:rPr>
                <w:rFonts w:cs="Arial"/>
                <w:color w:val="000000"/>
                <w:sz w:val="18"/>
                <w:szCs w:val="18"/>
              </w:rPr>
              <w:t xml:space="preserve"> Trimester</w:t>
            </w:r>
          </w:p>
        </w:tc>
        <w:tc>
          <w:tcPr>
            <w:tcW w:w="1260" w:type="dxa"/>
            <w:tcBorders>
              <w:top w:val="nil"/>
              <w:left w:val="nil"/>
              <w:right w:val="nil"/>
            </w:tcBorders>
            <w:shd w:val="clear" w:color="auto" w:fill="FFFFFF"/>
            <w:tcMar>
              <w:left w:w="60" w:type="dxa"/>
              <w:right w:w="60" w:type="dxa"/>
            </w:tcMar>
          </w:tcPr>
          <w:p w14:paraId="6CF84882" w14:textId="77777777" w:rsidR="002262A0" w:rsidRDefault="002262A0" w:rsidP="00F933C4">
            <w:pPr>
              <w:adjustRightInd w:val="0"/>
              <w:spacing w:before="60" w:line="276" w:lineRule="auto"/>
              <w:jc w:val="center"/>
              <w:rPr>
                <w:rFonts w:cs="Arial"/>
                <w:color w:val="000000"/>
                <w:sz w:val="18"/>
                <w:szCs w:val="18"/>
              </w:rPr>
            </w:pPr>
            <w:r>
              <w:rPr>
                <w:rFonts w:cs="Arial"/>
                <w:color w:val="000000"/>
                <w:sz w:val="18"/>
                <w:szCs w:val="18"/>
              </w:rPr>
              <w:t>49 (48%)</w:t>
            </w:r>
          </w:p>
        </w:tc>
        <w:tc>
          <w:tcPr>
            <w:tcW w:w="1106" w:type="dxa"/>
            <w:tcBorders>
              <w:top w:val="nil"/>
              <w:left w:val="nil"/>
              <w:right w:val="nil"/>
            </w:tcBorders>
            <w:shd w:val="clear" w:color="auto" w:fill="FFFFFF"/>
            <w:tcMar>
              <w:left w:w="60" w:type="dxa"/>
              <w:right w:w="60" w:type="dxa"/>
            </w:tcMar>
          </w:tcPr>
          <w:p w14:paraId="0C029E30" w14:textId="77777777" w:rsidR="002262A0" w:rsidRDefault="002262A0" w:rsidP="00F933C4">
            <w:pPr>
              <w:adjustRightInd w:val="0"/>
              <w:spacing w:before="60" w:line="276" w:lineRule="auto"/>
              <w:jc w:val="center"/>
              <w:rPr>
                <w:rFonts w:cs="Arial"/>
                <w:color w:val="000000"/>
                <w:sz w:val="18"/>
                <w:szCs w:val="18"/>
              </w:rPr>
            </w:pPr>
            <w:r>
              <w:rPr>
                <w:rFonts w:cs="Arial"/>
                <w:color w:val="000000"/>
                <w:sz w:val="18"/>
                <w:szCs w:val="18"/>
              </w:rPr>
              <w:t>96 (47%)</w:t>
            </w:r>
          </w:p>
        </w:tc>
      </w:tr>
      <w:tr w:rsidR="002262A0" w14:paraId="2DBE1615" w14:textId="77777777" w:rsidTr="003A1647">
        <w:trPr>
          <w:cantSplit/>
          <w:jc w:val="center"/>
        </w:trPr>
        <w:tc>
          <w:tcPr>
            <w:tcW w:w="3356" w:type="dxa"/>
            <w:tcBorders>
              <w:top w:val="nil"/>
              <w:left w:val="nil"/>
              <w:bottom w:val="single" w:sz="4" w:space="0" w:color="auto"/>
              <w:right w:val="nil"/>
            </w:tcBorders>
            <w:shd w:val="clear" w:color="auto" w:fill="FFFFFF"/>
            <w:tcMar>
              <w:left w:w="60" w:type="dxa"/>
              <w:right w:w="60" w:type="dxa"/>
            </w:tcMar>
          </w:tcPr>
          <w:p w14:paraId="2462FFC4" w14:textId="77777777" w:rsidR="002262A0" w:rsidRDefault="002262A0" w:rsidP="00F933C4">
            <w:pPr>
              <w:adjustRightInd w:val="0"/>
              <w:spacing w:before="60" w:line="276" w:lineRule="auto"/>
              <w:jc w:val="center"/>
              <w:rPr>
                <w:rFonts w:cs="Arial"/>
                <w:color w:val="000000"/>
                <w:sz w:val="18"/>
                <w:szCs w:val="18"/>
              </w:rPr>
            </w:pPr>
          </w:p>
        </w:tc>
        <w:tc>
          <w:tcPr>
            <w:tcW w:w="2970" w:type="dxa"/>
            <w:tcBorders>
              <w:top w:val="nil"/>
              <w:left w:val="nil"/>
              <w:bottom w:val="single" w:sz="4" w:space="0" w:color="auto"/>
              <w:right w:val="nil"/>
            </w:tcBorders>
            <w:shd w:val="clear" w:color="auto" w:fill="FFFFFF"/>
            <w:tcMar>
              <w:left w:w="60" w:type="dxa"/>
              <w:right w:w="60" w:type="dxa"/>
            </w:tcMar>
          </w:tcPr>
          <w:p w14:paraId="04FAD873" w14:textId="31ECCAE8" w:rsidR="002262A0" w:rsidRDefault="002262A0" w:rsidP="003A1647">
            <w:pPr>
              <w:adjustRightInd w:val="0"/>
              <w:spacing w:before="60" w:line="276" w:lineRule="auto"/>
              <w:rPr>
                <w:rFonts w:cs="Arial"/>
                <w:color w:val="000000"/>
                <w:sz w:val="18"/>
                <w:szCs w:val="18"/>
              </w:rPr>
            </w:pPr>
            <w:r>
              <w:rPr>
                <w:rFonts w:cs="Arial"/>
                <w:color w:val="000000"/>
                <w:sz w:val="18"/>
                <w:szCs w:val="18"/>
              </w:rPr>
              <w:t xml:space="preserve">No PI-containing </w:t>
            </w:r>
            <w:r w:rsidR="00A52F48">
              <w:rPr>
                <w:rFonts w:cs="Arial"/>
                <w:color w:val="000000"/>
                <w:sz w:val="18"/>
                <w:szCs w:val="18"/>
              </w:rPr>
              <w:t>ART</w:t>
            </w:r>
            <w:r>
              <w:rPr>
                <w:rFonts w:cs="Arial"/>
                <w:color w:val="000000"/>
                <w:sz w:val="18"/>
                <w:szCs w:val="18"/>
              </w:rPr>
              <w:t xml:space="preserve"> exposure </w:t>
            </w:r>
          </w:p>
        </w:tc>
        <w:tc>
          <w:tcPr>
            <w:tcW w:w="1260" w:type="dxa"/>
            <w:tcBorders>
              <w:top w:val="nil"/>
              <w:left w:val="nil"/>
              <w:bottom w:val="single" w:sz="4" w:space="0" w:color="auto"/>
              <w:right w:val="nil"/>
            </w:tcBorders>
            <w:shd w:val="clear" w:color="auto" w:fill="FFFFFF"/>
            <w:tcMar>
              <w:left w:w="60" w:type="dxa"/>
              <w:right w:w="60" w:type="dxa"/>
            </w:tcMar>
          </w:tcPr>
          <w:p w14:paraId="264E69E1" w14:textId="77777777" w:rsidR="002262A0" w:rsidRDefault="002262A0" w:rsidP="00F933C4">
            <w:pPr>
              <w:adjustRightInd w:val="0"/>
              <w:spacing w:before="60" w:line="276" w:lineRule="auto"/>
              <w:jc w:val="center"/>
              <w:rPr>
                <w:rFonts w:cs="Arial"/>
                <w:color w:val="000000"/>
                <w:sz w:val="18"/>
                <w:szCs w:val="18"/>
              </w:rPr>
            </w:pPr>
            <w:r>
              <w:rPr>
                <w:rFonts w:cs="Arial"/>
                <w:color w:val="000000"/>
                <w:sz w:val="18"/>
                <w:szCs w:val="18"/>
              </w:rPr>
              <w:t>15 (15%)</w:t>
            </w:r>
          </w:p>
        </w:tc>
        <w:tc>
          <w:tcPr>
            <w:tcW w:w="1106" w:type="dxa"/>
            <w:tcBorders>
              <w:top w:val="nil"/>
              <w:left w:val="nil"/>
              <w:bottom w:val="single" w:sz="4" w:space="0" w:color="auto"/>
              <w:right w:val="nil"/>
            </w:tcBorders>
            <w:shd w:val="clear" w:color="auto" w:fill="FFFFFF"/>
            <w:tcMar>
              <w:left w:w="60" w:type="dxa"/>
              <w:right w:w="60" w:type="dxa"/>
            </w:tcMar>
          </w:tcPr>
          <w:p w14:paraId="294095C3" w14:textId="77777777" w:rsidR="002262A0" w:rsidRDefault="002262A0" w:rsidP="00F933C4">
            <w:pPr>
              <w:adjustRightInd w:val="0"/>
              <w:spacing w:before="60" w:line="276" w:lineRule="auto"/>
              <w:jc w:val="center"/>
              <w:rPr>
                <w:rFonts w:cs="Arial"/>
                <w:color w:val="000000"/>
                <w:sz w:val="18"/>
                <w:szCs w:val="18"/>
              </w:rPr>
            </w:pPr>
            <w:r>
              <w:rPr>
                <w:rFonts w:cs="Arial"/>
                <w:color w:val="000000"/>
                <w:sz w:val="18"/>
                <w:szCs w:val="18"/>
              </w:rPr>
              <w:t>45 (22%)</w:t>
            </w:r>
          </w:p>
        </w:tc>
      </w:tr>
    </w:tbl>
    <w:p w14:paraId="5CA0E96C" w14:textId="77777777" w:rsidR="003A1647" w:rsidRDefault="003A1647" w:rsidP="003A1647">
      <w:pPr>
        <w:adjustRightInd w:val="0"/>
        <w:spacing w:before="10" w:after="10" w:line="276" w:lineRule="auto"/>
        <w:ind w:left="720"/>
        <w:rPr>
          <w:rFonts w:cs="Arial"/>
          <w:iCs/>
          <w:color w:val="000000"/>
          <w:sz w:val="16"/>
          <w:szCs w:val="16"/>
        </w:rPr>
      </w:pPr>
    </w:p>
    <w:p w14:paraId="1CB2FB70" w14:textId="77777777" w:rsidR="00BC68DD" w:rsidRPr="00A90B1C" w:rsidRDefault="00BC68DD" w:rsidP="003A1647">
      <w:pPr>
        <w:adjustRightInd w:val="0"/>
        <w:spacing w:before="10" w:after="10" w:line="276" w:lineRule="auto"/>
        <w:ind w:left="720"/>
        <w:rPr>
          <w:rFonts w:cs="Arial"/>
          <w:iCs/>
          <w:color w:val="000000"/>
          <w:sz w:val="18"/>
          <w:szCs w:val="18"/>
        </w:rPr>
      </w:pPr>
      <w:r w:rsidRPr="00A90B1C">
        <w:rPr>
          <w:rFonts w:cs="Arial"/>
          <w:iCs/>
          <w:color w:val="000000"/>
          <w:sz w:val="18"/>
          <w:szCs w:val="18"/>
        </w:rPr>
        <w:t>Illicit drugs include marijuana, cocaine, heroin, amphetamines, methamphetamines, barbiturates, ecstasy, methadone, prescription drugs without prescription.</w:t>
      </w:r>
    </w:p>
    <w:p w14:paraId="1964AEB0" w14:textId="4609C081" w:rsidR="003D18AF" w:rsidRDefault="00470138" w:rsidP="003A1647">
      <w:pPr>
        <w:adjustRightInd w:val="0"/>
        <w:spacing w:before="10" w:after="10" w:line="276" w:lineRule="auto"/>
        <w:ind w:left="720"/>
      </w:pPr>
      <w:r w:rsidRPr="00A90B1C">
        <w:rPr>
          <w:rFonts w:cs="Arial"/>
          <w:iCs/>
          <w:color w:val="000000"/>
          <w:sz w:val="18"/>
          <w:szCs w:val="18"/>
        </w:rPr>
        <w:t>Covariates with missing data</w:t>
      </w:r>
      <w:r w:rsidR="000073E1" w:rsidRPr="00A90B1C">
        <w:rPr>
          <w:rFonts w:cs="Arial"/>
          <w:iCs/>
          <w:color w:val="000000"/>
          <w:sz w:val="18"/>
          <w:szCs w:val="18"/>
        </w:rPr>
        <w:t xml:space="preserve">: Hispanic (preterm: </w:t>
      </w:r>
      <w:r w:rsidR="00DE7517" w:rsidRPr="00A90B1C">
        <w:rPr>
          <w:rFonts w:cs="Arial"/>
          <w:iCs/>
          <w:color w:val="000000"/>
          <w:sz w:val="18"/>
          <w:szCs w:val="18"/>
        </w:rPr>
        <w:t>2%); alcohol use during pregnancy (preterm</w:t>
      </w:r>
      <w:r w:rsidR="000073E1" w:rsidRPr="00A90B1C">
        <w:rPr>
          <w:rFonts w:cs="Arial"/>
          <w:iCs/>
          <w:color w:val="000000"/>
          <w:sz w:val="18"/>
          <w:szCs w:val="18"/>
        </w:rPr>
        <w:t>:</w:t>
      </w:r>
      <w:r w:rsidR="00DE7517" w:rsidRPr="00A90B1C">
        <w:rPr>
          <w:rFonts w:cs="Arial"/>
          <w:iCs/>
          <w:color w:val="000000"/>
          <w:sz w:val="18"/>
          <w:szCs w:val="18"/>
        </w:rPr>
        <w:t xml:space="preserve"> 9%; term</w:t>
      </w:r>
      <w:r w:rsidR="000073E1" w:rsidRPr="00A90B1C">
        <w:rPr>
          <w:rFonts w:cs="Arial"/>
          <w:iCs/>
          <w:color w:val="000000"/>
          <w:sz w:val="18"/>
          <w:szCs w:val="18"/>
        </w:rPr>
        <w:t>:</w:t>
      </w:r>
      <w:r w:rsidR="00DE7517" w:rsidRPr="00A90B1C">
        <w:rPr>
          <w:rFonts w:cs="Arial"/>
          <w:iCs/>
          <w:color w:val="000000"/>
          <w:sz w:val="18"/>
          <w:szCs w:val="18"/>
        </w:rPr>
        <w:t xml:space="preserve"> 10%); cigarettes use </w:t>
      </w:r>
      <w:r w:rsidR="000073E1" w:rsidRPr="00A90B1C">
        <w:rPr>
          <w:rFonts w:cs="Arial"/>
          <w:iCs/>
          <w:color w:val="000000"/>
          <w:sz w:val="18"/>
          <w:szCs w:val="18"/>
        </w:rPr>
        <w:t>in</w:t>
      </w:r>
      <w:r w:rsidR="00DE7517" w:rsidRPr="00A90B1C">
        <w:rPr>
          <w:rFonts w:cs="Arial"/>
          <w:iCs/>
          <w:color w:val="000000"/>
          <w:sz w:val="18"/>
          <w:szCs w:val="18"/>
        </w:rPr>
        <w:t xml:space="preserve"> pregnancy (preterm</w:t>
      </w:r>
      <w:r w:rsidR="000073E1" w:rsidRPr="00A90B1C">
        <w:rPr>
          <w:rFonts w:cs="Arial"/>
          <w:iCs/>
          <w:color w:val="000000"/>
          <w:sz w:val="18"/>
          <w:szCs w:val="18"/>
        </w:rPr>
        <w:t>:</w:t>
      </w:r>
      <w:r w:rsidR="00DE7517" w:rsidRPr="00A90B1C">
        <w:rPr>
          <w:rFonts w:cs="Arial"/>
          <w:iCs/>
          <w:color w:val="000000"/>
          <w:sz w:val="18"/>
          <w:szCs w:val="18"/>
        </w:rPr>
        <w:t xml:space="preserve"> 22%; term</w:t>
      </w:r>
      <w:r w:rsidR="000073E1" w:rsidRPr="00A90B1C">
        <w:rPr>
          <w:rFonts w:cs="Arial"/>
          <w:iCs/>
          <w:color w:val="000000"/>
          <w:sz w:val="18"/>
          <w:szCs w:val="18"/>
        </w:rPr>
        <w:t>:</w:t>
      </w:r>
      <w:r w:rsidR="00DE7517" w:rsidRPr="00A90B1C">
        <w:rPr>
          <w:rFonts w:cs="Arial"/>
          <w:iCs/>
          <w:color w:val="000000"/>
          <w:sz w:val="18"/>
          <w:szCs w:val="18"/>
        </w:rPr>
        <w:t xml:space="preserve"> 20%); maternal BMI (preterm</w:t>
      </w:r>
      <w:r w:rsidR="000073E1" w:rsidRPr="00A90B1C">
        <w:rPr>
          <w:rFonts w:cs="Arial"/>
          <w:iCs/>
          <w:color w:val="000000"/>
          <w:sz w:val="18"/>
          <w:szCs w:val="18"/>
        </w:rPr>
        <w:t>:</w:t>
      </w:r>
      <w:r w:rsidR="00DE7517" w:rsidRPr="00A90B1C">
        <w:rPr>
          <w:rFonts w:cs="Arial"/>
          <w:iCs/>
          <w:color w:val="000000"/>
          <w:sz w:val="18"/>
          <w:szCs w:val="18"/>
        </w:rPr>
        <w:t xml:space="preserve"> 10%; term</w:t>
      </w:r>
      <w:r w:rsidR="000073E1" w:rsidRPr="00A90B1C">
        <w:rPr>
          <w:rFonts w:cs="Arial"/>
          <w:iCs/>
          <w:color w:val="000000"/>
          <w:sz w:val="18"/>
          <w:szCs w:val="18"/>
        </w:rPr>
        <w:t>:</w:t>
      </w:r>
      <w:r w:rsidR="00DE7517" w:rsidRPr="00A90B1C">
        <w:rPr>
          <w:rFonts w:cs="Arial"/>
          <w:iCs/>
          <w:color w:val="000000"/>
          <w:sz w:val="18"/>
          <w:szCs w:val="18"/>
        </w:rPr>
        <w:t xml:space="preserve"> 14%); </w:t>
      </w:r>
      <w:r w:rsidR="00B25F2D" w:rsidRPr="00A90B1C">
        <w:rPr>
          <w:rFonts w:cs="Arial"/>
          <w:iCs/>
          <w:color w:val="000000"/>
          <w:sz w:val="18"/>
          <w:szCs w:val="18"/>
        </w:rPr>
        <w:t xml:space="preserve">timing of initiating PI-containing </w:t>
      </w:r>
      <w:r w:rsidR="00A52F48">
        <w:rPr>
          <w:rFonts w:cs="Arial"/>
          <w:iCs/>
          <w:color w:val="000000"/>
          <w:sz w:val="18"/>
          <w:szCs w:val="18"/>
        </w:rPr>
        <w:t>ART</w:t>
      </w:r>
      <w:r w:rsidR="00B25F2D" w:rsidRPr="00A90B1C">
        <w:rPr>
          <w:rFonts w:cs="Arial"/>
          <w:iCs/>
          <w:color w:val="000000"/>
          <w:sz w:val="18"/>
          <w:szCs w:val="18"/>
        </w:rPr>
        <w:t xml:space="preserve"> (preterm</w:t>
      </w:r>
      <w:r w:rsidR="001B2CD1" w:rsidRPr="00A90B1C">
        <w:rPr>
          <w:rFonts w:cs="Arial"/>
          <w:iCs/>
          <w:color w:val="000000"/>
          <w:sz w:val="18"/>
          <w:szCs w:val="18"/>
        </w:rPr>
        <w:t>:</w:t>
      </w:r>
      <w:r w:rsidR="00B25F2D" w:rsidRPr="00A90B1C">
        <w:rPr>
          <w:rFonts w:cs="Arial"/>
          <w:iCs/>
          <w:color w:val="000000"/>
          <w:sz w:val="18"/>
          <w:szCs w:val="18"/>
        </w:rPr>
        <w:t xml:space="preserve"> 1%).</w:t>
      </w:r>
      <w:r w:rsidR="003D18AF">
        <w:br w:type="page"/>
      </w:r>
    </w:p>
    <w:p w14:paraId="468E55DA" w14:textId="77777777" w:rsidR="003D18AF" w:rsidRPr="00EA5B88" w:rsidRDefault="003D18AF" w:rsidP="003D18AF">
      <w:pPr>
        <w:adjustRightInd w:val="0"/>
        <w:spacing w:before="10" w:after="10"/>
        <w:rPr>
          <w:rFonts w:cs="Arial"/>
          <w:b/>
          <w:bCs/>
        </w:rPr>
      </w:pPr>
      <w:bookmarkStart w:id="5" w:name="biomrkbycs"/>
      <w:bookmarkStart w:id="6" w:name="_Toc494899938"/>
      <w:r w:rsidRPr="00EA5B88">
        <w:rPr>
          <w:rFonts w:cs="Arial"/>
          <w:b/>
          <w:bCs/>
        </w:rPr>
        <w:lastRenderedPageBreak/>
        <w:t xml:space="preserve">Table </w:t>
      </w:r>
      <w:bookmarkEnd w:id="5"/>
      <w:r>
        <w:rPr>
          <w:rFonts w:cs="Arial"/>
          <w:b/>
          <w:bCs/>
        </w:rPr>
        <w:t>S2</w:t>
      </w:r>
      <w:r w:rsidRPr="00EA5B88">
        <w:rPr>
          <w:rFonts w:cs="Arial"/>
          <w:b/>
          <w:bCs/>
          <w:noProof/>
        </w:rPr>
        <w:t>:</w:t>
      </w:r>
      <w:r w:rsidRPr="00EA5B88">
        <w:rPr>
          <w:rFonts w:cs="Arial"/>
          <w:b/>
          <w:bCs/>
        </w:rPr>
        <w:t xml:space="preserve"> </w:t>
      </w:r>
      <w:r w:rsidRPr="00EA5B88">
        <w:rPr>
          <w:rFonts w:cs="Arial"/>
          <w:b/>
          <w:bCs/>
          <w:noProof/>
        </w:rPr>
        <w:t>Distributions</w:t>
      </w:r>
      <w:r w:rsidRPr="00EA5B88">
        <w:rPr>
          <w:rFonts w:cs="Arial"/>
          <w:b/>
          <w:bCs/>
        </w:rPr>
        <w:t xml:space="preserve"> </w:t>
      </w:r>
      <w:r w:rsidRPr="00EA5B88">
        <w:rPr>
          <w:rFonts w:cs="Arial"/>
          <w:b/>
          <w:bCs/>
          <w:noProof/>
        </w:rPr>
        <w:t>of</w:t>
      </w:r>
      <w:r w:rsidRPr="00EA5B88">
        <w:rPr>
          <w:rFonts w:cs="Arial"/>
          <w:b/>
          <w:bCs/>
        </w:rPr>
        <w:t xml:space="preserve"> Bio-marker Concentrations by Cases and Controls</w:t>
      </w:r>
      <w:bookmarkEnd w:id="6"/>
    </w:p>
    <w:p w14:paraId="5D8063B6" w14:textId="77777777" w:rsidR="003D18AF" w:rsidRPr="00EA5B88" w:rsidRDefault="003D18AF" w:rsidP="003D18AF">
      <w:pPr>
        <w:adjustRightInd w:val="0"/>
        <w:spacing w:before="10" w:after="10"/>
        <w:jc w:val="center"/>
        <w:rPr>
          <w:rFonts w:cs="Arial"/>
          <w:b/>
          <w:bCs/>
        </w:rPr>
      </w:pPr>
    </w:p>
    <w:tbl>
      <w:tblPr>
        <w:tblW w:w="0" w:type="auto"/>
        <w:jc w:val="center"/>
        <w:tblLayout w:type="fixed"/>
        <w:tblCellMar>
          <w:left w:w="0" w:type="dxa"/>
          <w:right w:w="0" w:type="dxa"/>
        </w:tblCellMar>
        <w:tblLook w:val="0000" w:firstRow="0" w:lastRow="0" w:firstColumn="0" w:lastColumn="0" w:noHBand="0" w:noVBand="0"/>
      </w:tblPr>
      <w:tblGrid>
        <w:gridCol w:w="1974"/>
        <w:gridCol w:w="1637"/>
        <w:gridCol w:w="1687"/>
        <w:gridCol w:w="1710"/>
        <w:gridCol w:w="1800"/>
      </w:tblGrid>
      <w:tr w:rsidR="00526C38" w:rsidRPr="00EA5B88" w14:paraId="55B4743A" w14:textId="77777777" w:rsidTr="004455C9">
        <w:trPr>
          <w:cantSplit/>
          <w:tblHeader/>
          <w:jc w:val="center"/>
        </w:trPr>
        <w:tc>
          <w:tcPr>
            <w:tcW w:w="1974" w:type="dxa"/>
            <w:tcBorders>
              <w:top w:val="single" w:sz="6" w:space="0" w:color="000000"/>
              <w:left w:val="nil"/>
              <w:bottom w:val="single" w:sz="2" w:space="0" w:color="000000"/>
              <w:right w:val="nil"/>
            </w:tcBorders>
            <w:shd w:val="clear" w:color="auto" w:fill="FFFFFF"/>
            <w:tcMar>
              <w:left w:w="60" w:type="dxa"/>
              <w:right w:w="60" w:type="dxa"/>
            </w:tcMar>
            <w:vAlign w:val="bottom"/>
          </w:tcPr>
          <w:p w14:paraId="217E1CF4" w14:textId="77777777" w:rsidR="00526C38" w:rsidRPr="00EA5B88" w:rsidRDefault="00526C38" w:rsidP="004455C9">
            <w:pPr>
              <w:adjustRightInd w:val="0"/>
              <w:spacing w:before="60" w:line="276" w:lineRule="auto"/>
              <w:rPr>
                <w:rFonts w:cs="Arial"/>
                <w:b/>
                <w:bCs/>
                <w:sz w:val="18"/>
                <w:szCs w:val="18"/>
              </w:rPr>
            </w:pPr>
            <w:r w:rsidRPr="00EA5B88">
              <w:rPr>
                <w:rFonts w:cs="Arial"/>
                <w:b/>
                <w:bCs/>
                <w:sz w:val="18"/>
                <w:szCs w:val="18"/>
              </w:rPr>
              <w:t>Type of Biomarker</w:t>
            </w:r>
          </w:p>
        </w:tc>
        <w:tc>
          <w:tcPr>
            <w:tcW w:w="1637" w:type="dxa"/>
            <w:tcBorders>
              <w:top w:val="single" w:sz="6" w:space="0" w:color="000000"/>
              <w:left w:val="nil"/>
              <w:bottom w:val="single" w:sz="2" w:space="0" w:color="000000"/>
              <w:right w:val="nil"/>
            </w:tcBorders>
            <w:shd w:val="clear" w:color="auto" w:fill="FFFFFF"/>
            <w:tcMar>
              <w:left w:w="60" w:type="dxa"/>
              <w:right w:w="60" w:type="dxa"/>
            </w:tcMar>
            <w:vAlign w:val="bottom"/>
          </w:tcPr>
          <w:p w14:paraId="7E297C54" w14:textId="77777777" w:rsidR="00526C38" w:rsidRPr="00EA5B88" w:rsidRDefault="00526C38" w:rsidP="004455C9">
            <w:pPr>
              <w:adjustRightInd w:val="0"/>
              <w:spacing w:before="60" w:line="276" w:lineRule="auto"/>
              <w:rPr>
                <w:rFonts w:cs="Arial"/>
                <w:b/>
                <w:bCs/>
                <w:sz w:val="18"/>
                <w:szCs w:val="18"/>
              </w:rPr>
            </w:pPr>
            <w:r w:rsidRPr="00EA5B88">
              <w:rPr>
                <w:rFonts w:cs="Arial"/>
                <w:b/>
                <w:bCs/>
                <w:sz w:val="18"/>
                <w:szCs w:val="18"/>
              </w:rPr>
              <w:t>Biomarker</w:t>
            </w:r>
          </w:p>
        </w:tc>
        <w:tc>
          <w:tcPr>
            <w:tcW w:w="1687" w:type="dxa"/>
            <w:tcBorders>
              <w:top w:val="single" w:sz="6" w:space="0" w:color="000000"/>
              <w:left w:val="nil"/>
              <w:bottom w:val="single" w:sz="2" w:space="0" w:color="000000"/>
              <w:right w:val="nil"/>
            </w:tcBorders>
            <w:shd w:val="clear" w:color="auto" w:fill="FFFFFF"/>
            <w:tcMar>
              <w:left w:w="60" w:type="dxa"/>
              <w:right w:w="60" w:type="dxa"/>
            </w:tcMar>
            <w:vAlign w:val="bottom"/>
          </w:tcPr>
          <w:p w14:paraId="18938B7E" w14:textId="77777777" w:rsidR="00526C38" w:rsidRPr="00EA5B88" w:rsidRDefault="00526C38" w:rsidP="00F933C4">
            <w:pPr>
              <w:adjustRightInd w:val="0"/>
              <w:spacing w:before="60" w:line="276" w:lineRule="auto"/>
              <w:jc w:val="center"/>
              <w:rPr>
                <w:rFonts w:cs="Arial"/>
                <w:b/>
                <w:bCs/>
                <w:sz w:val="18"/>
                <w:szCs w:val="18"/>
              </w:rPr>
            </w:pPr>
          </w:p>
        </w:tc>
        <w:tc>
          <w:tcPr>
            <w:tcW w:w="1710" w:type="dxa"/>
            <w:tcBorders>
              <w:top w:val="single" w:sz="6" w:space="0" w:color="000000"/>
              <w:left w:val="nil"/>
              <w:bottom w:val="single" w:sz="2" w:space="0" w:color="000000"/>
              <w:right w:val="nil"/>
            </w:tcBorders>
            <w:shd w:val="clear" w:color="auto" w:fill="FFFFFF"/>
            <w:tcMar>
              <w:left w:w="60" w:type="dxa"/>
              <w:right w:w="60" w:type="dxa"/>
            </w:tcMar>
            <w:vAlign w:val="bottom"/>
          </w:tcPr>
          <w:p w14:paraId="6F5B26AE" w14:textId="77777777" w:rsidR="00526C38" w:rsidRPr="00EA5B88" w:rsidRDefault="00526C38" w:rsidP="00F933C4">
            <w:pPr>
              <w:adjustRightInd w:val="0"/>
              <w:spacing w:before="60" w:line="276" w:lineRule="auto"/>
              <w:jc w:val="center"/>
              <w:rPr>
                <w:rFonts w:cs="Arial"/>
                <w:b/>
                <w:bCs/>
                <w:sz w:val="18"/>
                <w:szCs w:val="18"/>
              </w:rPr>
            </w:pPr>
            <w:r w:rsidRPr="00EA5B88">
              <w:rPr>
                <w:rFonts w:cs="Arial"/>
                <w:b/>
                <w:bCs/>
                <w:sz w:val="18"/>
                <w:szCs w:val="18"/>
              </w:rPr>
              <w:t>Case</w:t>
            </w:r>
            <w:r w:rsidRPr="00EA5B88">
              <w:rPr>
                <w:rFonts w:cs="Arial"/>
                <w:b/>
                <w:bCs/>
                <w:sz w:val="18"/>
                <w:szCs w:val="18"/>
              </w:rPr>
              <w:br/>
              <w:t>(n=103)</w:t>
            </w:r>
          </w:p>
        </w:tc>
        <w:tc>
          <w:tcPr>
            <w:tcW w:w="1800" w:type="dxa"/>
            <w:tcBorders>
              <w:top w:val="single" w:sz="6" w:space="0" w:color="000000"/>
              <w:left w:val="nil"/>
              <w:bottom w:val="single" w:sz="2" w:space="0" w:color="000000"/>
              <w:right w:val="nil"/>
            </w:tcBorders>
            <w:shd w:val="clear" w:color="auto" w:fill="FFFFFF"/>
            <w:tcMar>
              <w:left w:w="60" w:type="dxa"/>
              <w:right w:w="60" w:type="dxa"/>
            </w:tcMar>
            <w:vAlign w:val="bottom"/>
          </w:tcPr>
          <w:p w14:paraId="16E7CD1C" w14:textId="77777777" w:rsidR="00526C38" w:rsidRPr="00EA5B88" w:rsidRDefault="00526C38" w:rsidP="00F933C4">
            <w:pPr>
              <w:adjustRightInd w:val="0"/>
              <w:spacing w:before="60" w:line="276" w:lineRule="auto"/>
              <w:jc w:val="center"/>
              <w:rPr>
                <w:rFonts w:cs="Arial"/>
                <w:b/>
                <w:bCs/>
                <w:sz w:val="18"/>
                <w:szCs w:val="18"/>
              </w:rPr>
            </w:pPr>
            <w:r w:rsidRPr="00EA5B88">
              <w:rPr>
                <w:rFonts w:cs="Arial"/>
                <w:b/>
                <w:bCs/>
                <w:sz w:val="18"/>
                <w:szCs w:val="18"/>
              </w:rPr>
              <w:t>Control</w:t>
            </w:r>
            <w:r w:rsidRPr="00EA5B88">
              <w:rPr>
                <w:rFonts w:cs="Arial"/>
                <w:b/>
                <w:bCs/>
                <w:sz w:val="18"/>
                <w:szCs w:val="18"/>
              </w:rPr>
              <w:br/>
              <w:t>(n=205)</w:t>
            </w:r>
          </w:p>
        </w:tc>
      </w:tr>
      <w:tr w:rsidR="004455C9" w:rsidRPr="00EA5B88" w14:paraId="208E83B4"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53DA1EC4" w14:textId="7C4318D9" w:rsidR="004455C9" w:rsidRPr="00EA5B88" w:rsidRDefault="004455C9" w:rsidP="004455C9">
            <w:pPr>
              <w:adjustRightInd w:val="0"/>
              <w:spacing w:before="60" w:line="276" w:lineRule="auto"/>
              <w:rPr>
                <w:rFonts w:cs="Arial"/>
                <w:sz w:val="18"/>
                <w:szCs w:val="18"/>
              </w:rPr>
            </w:pPr>
            <w:r w:rsidRPr="00EA5B88">
              <w:rPr>
                <w:rFonts w:cs="Arial"/>
                <w:sz w:val="18"/>
                <w:szCs w:val="18"/>
              </w:rPr>
              <w:t>Soluble markers of inflammation</w:t>
            </w:r>
          </w:p>
        </w:tc>
        <w:tc>
          <w:tcPr>
            <w:tcW w:w="1637" w:type="dxa"/>
            <w:tcBorders>
              <w:top w:val="nil"/>
              <w:left w:val="nil"/>
              <w:bottom w:val="nil"/>
              <w:right w:val="nil"/>
            </w:tcBorders>
            <w:shd w:val="clear" w:color="auto" w:fill="FFFFFF"/>
            <w:tcMar>
              <w:left w:w="60" w:type="dxa"/>
              <w:right w:w="60" w:type="dxa"/>
            </w:tcMar>
          </w:tcPr>
          <w:p w14:paraId="71DB30CD" w14:textId="351D2D7D" w:rsidR="004455C9" w:rsidRPr="00EA5B88" w:rsidRDefault="004455C9" w:rsidP="004455C9">
            <w:pPr>
              <w:adjustRightInd w:val="0"/>
              <w:spacing w:before="60" w:line="276" w:lineRule="auto"/>
              <w:rPr>
                <w:rFonts w:cs="Arial"/>
                <w:sz w:val="18"/>
                <w:szCs w:val="18"/>
              </w:rPr>
            </w:pPr>
            <w:r w:rsidRPr="00EA5B88">
              <w:rPr>
                <w:rFonts w:cs="Arial"/>
                <w:sz w:val="18"/>
                <w:szCs w:val="18"/>
              </w:rPr>
              <w:t>TNF alpha (</w:t>
            </w:r>
            <w:proofErr w:type="spellStart"/>
            <w:r w:rsidRPr="00EA5B88">
              <w:rPr>
                <w:rFonts w:cs="Arial"/>
                <w:sz w:val="18"/>
                <w:szCs w:val="18"/>
              </w:rPr>
              <w:t>pg</w:t>
            </w:r>
            <w:proofErr w:type="spellEnd"/>
            <w:r w:rsidRPr="00EA5B88">
              <w:rPr>
                <w:rFonts w:cs="Arial"/>
                <w:sz w:val="18"/>
                <w:szCs w:val="18"/>
              </w:rPr>
              <w:t>/ml)</w:t>
            </w:r>
          </w:p>
        </w:tc>
        <w:tc>
          <w:tcPr>
            <w:tcW w:w="1687" w:type="dxa"/>
            <w:tcBorders>
              <w:top w:val="nil"/>
              <w:left w:val="nil"/>
              <w:bottom w:val="nil"/>
              <w:right w:val="nil"/>
            </w:tcBorders>
            <w:shd w:val="clear" w:color="auto" w:fill="FFFFFF"/>
            <w:tcMar>
              <w:left w:w="60" w:type="dxa"/>
              <w:right w:w="60" w:type="dxa"/>
            </w:tcMar>
          </w:tcPr>
          <w:p w14:paraId="00EC1306"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Mean (</w:t>
            </w:r>
            <w:proofErr w:type="spellStart"/>
            <w:r w:rsidRPr="00EA5B88">
              <w:rPr>
                <w:rFonts w:cs="Arial"/>
                <w:sz w:val="18"/>
                <w:szCs w:val="18"/>
              </w:rPr>
              <w:t>s.d.</w:t>
            </w:r>
            <w:proofErr w:type="spellEnd"/>
            <w:r w:rsidRPr="00EA5B88">
              <w:rPr>
                <w:rFonts w:cs="Arial"/>
                <w:sz w:val="18"/>
                <w:szCs w:val="18"/>
              </w:rPr>
              <w:t>)</w:t>
            </w:r>
          </w:p>
        </w:tc>
        <w:tc>
          <w:tcPr>
            <w:tcW w:w="1710" w:type="dxa"/>
            <w:tcBorders>
              <w:top w:val="nil"/>
              <w:left w:val="nil"/>
              <w:bottom w:val="nil"/>
              <w:right w:val="nil"/>
            </w:tcBorders>
            <w:shd w:val="clear" w:color="auto" w:fill="FFFFFF"/>
            <w:tcMar>
              <w:left w:w="60" w:type="dxa"/>
              <w:right w:w="60" w:type="dxa"/>
            </w:tcMar>
          </w:tcPr>
          <w:p w14:paraId="7BA28C0B"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13.64 (9.01)</w:t>
            </w:r>
          </w:p>
        </w:tc>
        <w:tc>
          <w:tcPr>
            <w:tcW w:w="1800" w:type="dxa"/>
            <w:tcBorders>
              <w:top w:val="nil"/>
              <w:left w:val="nil"/>
              <w:bottom w:val="nil"/>
              <w:right w:val="nil"/>
            </w:tcBorders>
            <w:shd w:val="clear" w:color="auto" w:fill="FFFFFF"/>
            <w:tcMar>
              <w:left w:w="60" w:type="dxa"/>
              <w:right w:w="60" w:type="dxa"/>
            </w:tcMar>
          </w:tcPr>
          <w:p w14:paraId="25E36B0C"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14.09 (23.07)</w:t>
            </w:r>
          </w:p>
        </w:tc>
      </w:tr>
      <w:tr w:rsidR="004455C9" w:rsidRPr="00EA5B88" w14:paraId="5FD77723"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165F49CA"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609E831A"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3C18698B"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Median (Q1, Q3)</w:t>
            </w:r>
          </w:p>
        </w:tc>
        <w:tc>
          <w:tcPr>
            <w:tcW w:w="1710" w:type="dxa"/>
            <w:tcBorders>
              <w:top w:val="nil"/>
              <w:left w:val="nil"/>
              <w:bottom w:val="nil"/>
              <w:right w:val="nil"/>
            </w:tcBorders>
            <w:shd w:val="clear" w:color="auto" w:fill="FFFFFF"/>
            <w:tcMar>
              <w:left w:w="60" w:type="dxa"/>
              <w:right w:w="60" w:type="dxa"/>
            </w:tcMar>
          </w:tcPr>
          <w:p w14:paraId="0F95BEF5"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11.50 (8.22, 16.69)</w:t>
            </w:r>
          </w:p>
        </w:tc>
        <w:tc>
          <w:tcPr>
            <w:tcW w:w="1800" w:type="dxa"/>
            <w:tcBorders>
              <w:top w:val="nil"/>
              <w:left w:val="nil"/>
              <w:bottom w:val="nil"/>
              <w:right w:val="nil"/>
            </w:tcBorders>
            <w:shd w:val="clear" w:color="auto" w:fill="FFFFFF"/>
            <w:tcMar>
              <w:left w:w="60" w:type="dxa"/>
              <w:right w:w="60" w:type="dxa"/>
            </w:tcMar>
          </w:tcPr>
          <w:p w14:paraId="7ECB7F16"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10.16 (7.49, 14.52)</w:t>
            </w:r>
          </w:p>
        </w:tc>
      </w:tr>
      <w:tr w:rsidR="004455C9" w:rsidRPr="00EA5B88" w14:paraId="6E2D577B"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68025533"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3C8B7D6A"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4E5716F6"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Min, Max</w:t>
            </w:r>
          </w:p>
        </w:tc>
        <w:tc>
          <w:tcPr>
            <w:tcW w:w="1710" w:type="dxa"/>
            <w:tcBorders>
              <w:top w:val="nil"/>
              <w:left w:val="nil"/>
              <w:bottom w:val="nil"/>
              <w:right w:val="nil"/>
            </w:tcBorders>
            <w:shd w:val="clear" w:color="auto" w:fill="FFFFFF"/>
            <w:tcMar>
              <w:left w:w="60" w:type="dxa"/>
              <w:right w:w="60" w:type="dxa"/>
            </w:tcMar>
          </w:tcPr>
          <w:p w14:paraId="7E18B1D5"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0.70, 57.93</w:t>
            </w:r>
          </w:p>
        </w:tc>
        <w:tc>
          <w:tcPr>
            <w:tcW w:w="1800" w:type="dxa"/>
            <w:tcBorders>
              <w:top w:val="nil"/>
              <w:left w:val="nil"/>
              <w:bottom w:val="nil"/>
              <w:right w:val="nil"/>
            </w:tcBorders>
            <w:shd w:val="clear" w:color="auto" w:fill="FFFFFF"/>
            <w:tcMar>
              <w:left w:w="60" w:type="dxa"/>
              <w:right w:w="60" w:type="dxa"/>
            </w:tcMar>
          </w:tcPr>
          <w:p w14:paraId="146B29C0"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0.70, 308.69</w:t>
            </w:r>
          </w:p>
        </w:tc>
      </w:tr>
      <w:tr w:rsidR="004455C9" w:rsidRPr="00EA5B88" w14:paraId="33600A1F"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5C81F461"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00892042" w14:textId="77777777" w:rsidR="004455C9" w:rsidRPr="00EA5B88" w:rsidRDefault="004455C9" w:rsidP="004455C9">
            <w:pPr>
              <w:adjustRightInd w:val="0"/>
              <w:spacing w:before="60" w:line="276" w:lineRule="auto"/>
              <w:rPr>
                <w:rFonts w:cs="Arial"/>
                <w:sz w:val="18"/>
                <w:szCs w:val="18"/>
              </w:rPr>
            </w:pPr>
            <w:r w:rsidRPr="00EA5B88">
              <w:rPr>
                <w:rFonts w:cs="Arial"/>
                <w:sz w:val="18"/>
                <w:szCs w:val="18"/>
              </w:rPr>
              <w:t>IFN gamma (</w:t>
            </w:r>
            <w:proofErr w:type="spellStart"/>
            <w:r w:rsidRPr="00EA5B88">
              <w:rPr>
                <w:rFonts w:cs="Arial"/>
                <w:sz w:val="18"/>
                <w:szCs w:val="18"/>
              </w:rPr>
              <w:t>pg</w:t>
            </w:r>
            <w:proofErr w:type="spellEnd"/>
            <w:r w:rsidRPr="00EA5B88">
              <w:rPr>
                <w:rFonts w:cs="Arial"/>
                <w:sz w:val="18"/>
                <w:szCs w:val="18"/>
              </w:rPr>
              <w:t>/ml)</w:t>
            </w:r>
          </w:p>
        </w:tc>
        <w:tc>
          <w:tcPr>
            <w:tcW w:w="1687" w:type="dxa"/>
            <w:tcBorders>
              <w:top w:val="nil"/>
              <w:left w:val="nil"/>
              <w:bottom w:val="nil"/>
              <w:right w:val="nil"/>
            </w:tcBorders>
            <w:shd w:val="clear" w:color="auto" w:fill="FFFFFF"/>
            <w:tcMar>
              <w:left w:w="60" w:type="dxa"/>
              <w:right w:w="60" w:type="dxa"/>
            </w:tcMar>
          </w:tcPr>
          <w:p w14:paraId="27A7307C"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 xml:space="preserve">&lt; LLOD (0.800 </w:t>
            </w:r>
            <w:proofErr w:type="spellStart"/>
            <w:r w:rsidRPr="00EA5B88">
              <w:rPr>
                <w:rFonts w:cs="Arial"/>
                <w:sz w:val="18"/>
                <w:szCs w:val="18"/>
              </w:rPr>
              <w:t>pg</w:t>
            </w:r>
            <w:proofErr w:type="spellEnd"/>
            <w:r w:rsidRPr="00EA5B88">
              <w:rPr>
                <w:rFonts w:cs="Arial"/>
                <w:sz w:val="18"/>
                <w:szCs w:val="18"/>
              </w:rPr>
              <w:t>/ml)</w:t>
            </w:r>
          </w:p>
        </w:tc>
        <w:tc>
          <w:tcPr>
            <w:tcW w:w="1710" w:type="dxa"/>
            <w:tcBorders>
              <w:top w:val="nil"/>
              <w:left w:val="nil"/>
              <w:bottom w:val="nil"/>
              <w:right w:val="nil"/>
            </w:tcBorders>
            <w:shd w:val="clear" w:color="auto" w:fill="FFFFFF"/>
            <w:tcMar>
              <w:left w:w="60" w:type="dxa"/>
              <w:right w:w="60" w:type="dxa"/>
            </w:tcMar>
          </w:tcPr>
          <w:p w14:paraId="53FBDAD7"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38 (37%)</w:t>
            </w:r>
          </w:p>
        </w:tc>
        <w:tc>
          <w:tcPr>
            <w:tcW w:w="1800" w:type="dxa"/>
            <w:tcBorders>
              <w:top w:val="nil"/>
              <w:left w:val="nil"/>
              <w:bottom w:val="nil"/>
              <w:right w:val="nil"/>
            </w:tcBorders>
            <w:shd w:val="clear" w:color="auto" w:fill="FFFFFF"/>
            <w:tcMar>
              <w:left w:w="60" w:type="dxa"/>
              <w:right w:w="60" w:type="dxa"/>
            </w:tcMar>
          </w:tcPr>
          <w:p w14:paraId="00074EA0"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78 (38%)</w:t>
            </w:r>
          </w:p>
        </w:tc>
      </w:tr>
      <w:tr w:rsidR="004455C9" w:rsidRPr="00EA5B88" w14:paraId="5488ECE1"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0671115F"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3AB41CEA"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2AC607B7"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 xml:space="preserve">≥ LLOD - &lt; Q1 (7.275 </w:t>
            </w:r>
            <w:proofErr w:type="spellStart"/>
            <w:r w:rsidRPr="00EA5B88">
              <w:rPr>
                <w:rFonts w:cs="Arial"/>
                <w:sz w:val="18"/>
                <w:szCs w:val="18"/>
              </w:rPr>
              <w:t>pg</w:t>
            </w:r>
            <w:proofErr w:type="spellEnd"/>
            <w:r w:rsidRPr="00EA5B88">
              <w:rPr>
                <w:rFonts w:cs="Arial"/>
                <w:sz w:val="18"/>
                <w:szCs w:val="18"/>
              </w:rPr>
              <w:t>/ml)</w:t>
            </w:r>
          </w:p>
        </w:tc>
        <w:tc>
          <w:tcPr>
            <w:tcW w:w="1710" w:type="dxa"/>
            <w:tcBorders>
              <w:top w:val="nil"/>
              <w:left w:val="nil"/>
              <w:bottom w:val="nil"/>
              <w:right w:val="nil"/>
            </w:tcBorders>
            <w:shd w:val="clear" w:color="auto" w:fill="FFFFFF"/>
            <w:tcMar>
              <w:left w:w="60" w:type="dxa"/>
              <w:right w:w="60" w:type="dxa"/>
            </w:tcMar>
          </w:tcPr>
          <w:p w14:paraId="0A22AEA2"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19 (18%)</w:t>
            </w:r>
          </w:p>
        </w:tc>
        <w:tc>
          <w:tcPr>
            <w:tcW w:w="1800" w:type="dxa"/>
            <w:tcBorders>
              <w:top w:val="nil"/>
              <w:left w:val="nil"/>
              <w:bottom w:val="nil"/>
              <w:right w:val="nil"/>
            </w:tcBorders>
            <w:shd w:val="clear" w:color="auto" w:fill="FFFFFF"/>
            <w:tcMar>
              <w:left w:w="60" w:type="dxa"/>
              <w:right w:w="60" w:type="dxa"/>
            </w:tcMar>
          </w:tcPr>
          <w:p w14:paraId="6F922456"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29 (14%)</w:t>
            </w:r>
          </w:p>
        </w:tc>
      </w:tr>
      <w:tr w:rsidR="004455C9" w:rsidRPr="00EA5B88" w14:paraId="511EEC4E"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23F45479"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6F596C89"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54A5C804"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 xml:space="preserve">≥ Q1 - &lt; Q3 (30.275 </w:t>
            </w:r>
            <w:proofErr w:type="spellStart"/>
            <w:r w:rsidRPr="00EA5B88">
              <w:rPr>
                <w:rFonts w:cs="Arial"/>
                <w:sz w:val="18"/>
                <w:szCs w:val="18"/>
              </w:rPr>
              <w:t>pg</w:t>
            </w:r>
            <w:proofErr w:type="spellEnd"/>
            <w:r w:rsidRPr="00EA5B88">
              <w:rPr>
                <w:rFonts w:cs="Arial"/>
                <w:sz w:val="18"/>
                <w:szCs w:val="18"/>
              </w:rPr>
              <w:t>/ml)</w:t>
            </w:r>
          </w:p>
        </w:tc>
        <w:tc>
          <w:tcPr>
            <w:tcW w:w="1710" w:type="dxa"/>
            <w:tcBorders>
              <w:top w:val="nil"/>
              <w:left w:val="nil"/>
              <w:bottom w:val="nil"/>
              <w:right w:val="nil"/>
            </w:tcBorders>
            <w:shd w:val="clear" w:color="auto" w:fill="FFFFFF"/>
            <w:tcMar>
              <w:left w:w="60" w:type="dxa"/>
              <w:right w:w="60" w:type="dxa"/>
            </w:tcMar>
          </w:tcPr>
          <w:p w14:paraId="76F73238"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26 (25%)</w:t>
            </w:r>
          </w:p>
        </w:tc>
        <w:tc>
          <w:tcPr>
            <w:tcW w:w="1800" w:type="dxa"/>
            <w:tcBorders>
              <w:top w:val="nil"/>
              <w:left w:val="nil"/>
              <w:bottom w:val="nil"/>
              <w:right w:val="nil"/>
            </w:tcBorders>
            <w:shd w:val="clear" w:color="auto" w:fill="FFFFFF"/>
            <w:tcMar>
              <w:left w:w="60" w:type="dxa"/>
              <w:right w:w="60" w:type="dxa"/>
            </w:tcMar>
          </w:tcPr>
          <w:p w14:paraId="044E7659"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70 (34%)</w:t>
            </w:r>
          </w:p>
        </w:tc>
      </w:tr>
      <w:tr w:rsidR="004455C9" w:rsidRPr="00EA5B88" w14:paraId="6F97E4BA"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2A5C3A1D"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2F2E32D8"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1A6146D0"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 Q3</w:t>
            </w:r>
          </w:p>
        </w:tc>
        <w:tc>
          <w:tcPr>
            <w:tcW w:w="1710" w:type="dxa"/>
            <w:tcBorders>
              <w:top w:val="nil"/>
              <w:left w:val="nil"/>
              <w:bottom w:val="nil"/>
              <w:right w:val="nil"/>
            </w:tcBorders>
            <w:shd w:val="clear" w:color="auto" w:fill="FFFFFF"/>
            <w:tcMar>
              <w:left w:w="60" w:type="dxa"/>
              <w:right w:w="60" w:type="dxa"/>
            </w:tcMar>
          </w:tcPr>
          <w:p w14:paraId="20E651D6"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20 (19%)</w:t>
            </w:r>
          </w:p>
        </w:tc>
        <w:tc>
          <w:tcPr>
            <w:tcW w:w="1800" w:type="dxa"/>
            <w:tcBorders>
              <w:top w:val="nil"/>
              <w:left w:val="nil"/>
              <w:bottom w:val="nil"/>
              <w:right w:val="nil"/>
            </w:tcBorders>
            <w:shd w:val="clear" w:color="auto" w:fill="FFFFFF"/>
            <w:tcMar>
              <w:left w:w="60" w:type="dxa"/>
              <w:right w:w="60" w:type="dxa"/>
            </w:tcMar>
          </w:tcPr>
          <w:p w14:paraId="3EDE4207"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28 (14%)</w:t>
            </w:r>
          </w:p>
        </w:tc>
      </w:tr>
      <w:tr w:rsidR="004455C9" w:rsidRPr="00EA5B88" w14:paraId="06252B82"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32776AE1"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2A4BFE08" w14:textId="747EB98F" w:rsidR="004455C9" w:rsidRPr="00EA5B88" w:rsidRDefault="004455C9" w:rsidP="004455C9">
            <w:pPr>
              <w:adjustRightInd w:val="0"/>
              <w:spacing w:before="60" w:line="276" w:lineRule="auto"/>
              <w:rPr>
                <w:rFonts w:cs="Arial"/>
                <w:sz w:val="18"/>
                <w:szCs w:val="18"/>
              </w:rPr>
            </w:pPr>
            <w:r w:rsidRPr="00EA5B88">
              <w:rPr>
                <w:rFonts w:cs="Arial"/>
                <w:sz w:val="18"/>
                <w:szCs w:val="18"/>
              </w:rPr>
              <w:t>IL-6 (</w:t>
            </w:r>
            <w:proofErr w:type="spellStart"/>
            <w:r w:rsidRPr="00EA5B88">
              <w:rPr>
                <w:rFonts w:cs="Arial"/>
                <w:sz w:val="18"/>
                <w:szCs w:val="18"/>
              </w:rPr>
              <w:t>pg</w:t>
            </w:r>
            <w:proofErr w:type="spellEnd"/>
            <w:r w:rsidRPr="00EA5B88">
              <w:rPr>
                <w:rFonts w:cs="Arial"/>
                <w:sz w:val="18"/>
                <w:szCs w:val="18"/>
              </w:rPr>
              <w:t>/ml)</w:t>
            </w:r>
          </w:p>
        </w:tc>
        <w:tc>
          <w:tcPr>
            <w:tcW w:w="1687" w:type="dxa"/>
            <w:tcBorders>
              <w:top w:val="nil"/>
              <w:left w:val="nil"/>
              <w:bottom w:val="nil"/>
              <w:right w:val="nil"/>
            </w:tcBorders>
            <w:shd w:val="clear" w:color="auto" w:fill="FFFFFF"/>
            <w:tcMar>
              <w:left w:w="60" w:type="dxa"/>
              <w:right w:w="60" w:type="dxa"/>
            </w:tcMar>
          </w:tcPr>
          <w:p w14:paraId="405D4D9D"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Mean (</w:t>
            </w:r>
            <w:proofErr w:type="spellStart"/>
            <w:r w:rsidRPr="00EA5B88">
              <w:rPr>
                <w:rFonts w:cs="Arial"/>
                <w:sz w:val="18"/>
                <w:szCs w:val="18"/>
              </w:rPr>
              <w:t>s.d.</w:t>
            </w:r>
            <w:proofErr w:type="spellEnd"/>
            <w:r w:rsidRPr="00EA5B88">
              <w:rPr>
                <w:rFonts w:cs="Arial"/>
                <w:sz w:val="18"/>
                <w:szCs w:val="18"/>
              </w:rPr>
              <w:t>)</w:t>
            </w:r>
          </w:p>
        </w:tc>
        <w:tc>
          <w:tcPr>
            <w:tcW w:w="1710" w:type="dxa"/>
            <w:tcBorders>
              <w:top w:val="nil"/>
              <w:left w:val="nil"/>
              <w:bottom w:val="nil"/>
              <w:right w:val="nil"/>
            </w:tcBorders>
            <w:shd w:val="clear" w:color="auto" w:fill="FFFFFF"/>
            <w:tcMar>
              <w:left w:w="60" w:type="dxa"/>
              <w:right w:w="60" w:type="dxa"/>
            </w:tcMar>
          </w:tcPr>
          <w:p w14:paraId="567753EB"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3.96 (24.00)</w:t>
            </w:r>
          </w:p>
        </w:tc>
        <w:tc>
          <w:tcPr>
            <w:tcW w:w="1800" w:type="dxa"/>
            <w:tcBorders>
              <w:top w:val="nil"/>
              <w:left w:val="nil"/>
              <w:bottom w:val="nil"/>
              <w:right w:val="nil"/>
            </w:tcBorders>
            <w:shd w:val="clear" w:color="auto" w:fill="FFFFFF"/>
            <w:tcMar>
              <w:left w:w="60" w:type="dxa"/>
              <w:right w:w="60" w:type="dxa"/>
            </w:tcMar>
          </w:tcPr>
          <w:p w14:paraId="3ADB324B"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5.15 (52.47)</w:t>
            </w:r>
          </w:p>
        </w:tc>
      </w:tr>
      <w:tr w:rsidR="004455C9" w:rsidRPr="00EA5B88" w14:paraId="6B6E16E8"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5B02DFE9"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1854C4A4"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070876A3"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Median (Q1, Q3)</w:t>
            </w:r>
          </w:p>
        </w:tc>
        <w:tc>
          <w:tcPr>
            <w:tcW w:w="1710" w:type="dxa"/>
            <w:tcBorders>
              <w:top w:val="nil"/>
              <w:left w:val="nil"/>
              <w:bottom w:val="nil"/>
              <w:right w:val="nil"/>
            </w:tcBorders>
            <w:shd w:val="clear" w:color="auto" w:fill="FFFFFF"/>
            <w:tcMar>
              <w:left w:w="60" w:type="dxa"/>
              <w:right w:w="60" w:type="dxa"/>
            </w:tcMar>
          </w:tcPr>
          <w:p w14:paraId="6ABC0163"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1.25 (0.60, 2.12)</w:t>
            </w:r>
          </w:p>
        </w:tc>
        <w:tc>
          <w:tcPr>
            <w:tcW w:w="1800" w:type="dxa"/>
            <w:tcBorders>
              <w:top w:val="nil"/>
              <w:left w:val="nil"/>
              <w:bottom w:val="nil"/>
              <w:right w:val="nil"/>
            </w:tcBorders>
            <w:shd w:val="clear" w:color="auto" w:fill="FFFFFF"/>
            <w:tcMar>
              <w:left w:w="60" w:type="dxa"/>
              <w:right w:w="60" w:type="dxa"/>
            </w:tcMar>
          </w:tcPr>
          <w:p w14:paraId="498E1951"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1.15 (0.65, 1.74)</w:t>
            </w:r>
          </w:p>
        </w:tc>
      </w:tr>
      <w:tr w:rsidR="004455C9" w:rsidRPr="00EA5B88" w14:paraId="1816AA69"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7971C45B"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1C86BD7D"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78202392"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Min, Max</w:t>
            </w:r>
          </w:p>
        </w:tc>
        <w:tc>
          <w:tcPr>
            <w:tcW w:w="1710" w:type="dxa"/>
            <w:tcBorders>
              <w:top w:val="nil"/>
              <w:left w:val="nil"/>
              <w:bottom w:val="nil"/>
              <w:right w:val="nil"/>
            </w:tcBorders>
            <w:shd w:val="clear" w:color="auto" w:fill="FFFFFF"/>
            <w:tcMar>
              <w:left w:w="60" w:type="dxa"/>
              <w:right w:w="60" w:type="dxa"/>
            </w:tcMar>
          </w:tcPr>
          <w:p w14:paraId="04019CF7"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0.11, 244.72</w:t>
            </w:r>
          </w:p>
        </w:tc>
        <w:tc>
          <w:tcPr>
            <w:tcW w:w="1800" w:type="dxa"/>
            <w:tcBorders>
              <w:top w:val="nil"/>
              <w:left w:val="nil"/>
              <w:bottom w:val="nil"/>
              <w:right w:val="nil"/>
            </w:tcBorders>
            <w:shd w:val="clear" w:color="auto" w:fill="FFFFFF"/>
            <w:tcMar>
              <w:left w:w="60" w:type="dxa"/>
              <w:right w:w="60" w:type="dxa"/>
            </w:tcMar>
          </w:tcPr>
          <w:p w14:paraId="4CEF6C32"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0.11, 752.00</w:t>
            </w:r>
          </w:p>
        </w:tc>
      </w:tr>
      <w:tr w:rsidR="004455C9" w:rsidRPr="00EA5B88" w14:paraId="674F3E31"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2045987F"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28F8169B" w14:textId="1BCE22CF" w:rsidR="004455C9" w:rsidRPr="00EA5B88" w:rsidRDefault="004455C9" w:rsidP="004455C9">
            <w:pPr>
              <w:adjustRightInd w:val="0"/>
              <w:spacing w:before="60" w:line="276" w:lineRule="auto"/>
              <w:rPr>
                <w:rFonts w:cs="Arial"/>
                <w:sz w:val="18"/>
                <w:szCs w:val="18"/>
              </w:rPr>
            </w:pPr>
            <w:r w:rsidRPr="00EA5B88">
              <w:rPr>
                <w:rFonts w:cs="Arial"/>
                <w:sz w:val="18"/>
                <w:szCs w:val="18"/>
              </w:rPr>
              <w:t>IL-8 (</w:t>
            </w:r>
            <w:proofErr w:type="spellStart"/>
            <w:r w:rsidRPr="00EA5B88">
              <w:rPr>
                <w:rFonts w:cs="Arial"/>
                <w:sz w:val="18"/>
                <w:szCs w:val="18"/>
              </w:rPr>
              <w:t>pg</w:t>
            </w:r>
            <w:proofErr w:type="spellEnd"/>
            <w:r w:rsidRPr="00EA5B88">
              <w:rPr>
                <w:rFonts w:cs="Arial"/>
                <w:sz w:val="18"/>
                <w:szCs w:val="18"/>
              </w:rPr>
              <w:t>/ml)</w:t>
            </w:r>
          </w:p>
        </w:tc>
        <w:tc>
          <w:tcPr>
            <w:tcW w:w="1687" w:type="dxa"/>
            <w:tcBorders>
              <w:top w:val="nil"/>
              <w:left w:val="nil"/>
              <w:bottom w:val="nil"/>
              <w:right w:val="nil"/>
            </w:tcBorders>
            <w:shd w:val="clear" w:color="auto" w:fill="FFFFFF"/>
            <w:tcMar>
              <w:left w:w="60" w:type="dxa"/>
              <w:right w:w="60" w:type="dxa"/>
            </w:tcMar>
          </w:tcPr>
          <w:p w14:paraId="50880350"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Mean (</w:t>
            </w:r>
            <w:proofErr w:type="spellStart"/>
            <w:r w:rsidRPr="00EA5B88">
              <w:rPr>
                <w:rFonts w:cs="Arial"/>
                <w:sz w:val="18"/>
                <w:szCs w:val="18"/>
              </w:rPr>
              <w:t>s.d.</w:t>
            </w:r>
            <w:proofErr w:type="spellEnd"/>
            <w:r w:rsidRPr="00EA5B88">
              <w:rPr>
                <w:rFonts w:cs="Arial"/>
                <w:sz w:val="18"/>
                <w:szCs w:val="18"/>
              </w:rPr>
              <w:t>)</w:t>
            </w:r>
          </w:p>
        </w:tc>
        <w:tc>
          <w:tcPr>
            <w:tcW w:w="1710" w:type="dxa"/>
            <w:tcBorders>
              <w:top w:val="nil"/>
              <w:left w:val="nil"/>
              <w:bottom w:val="nil"/>
              <w:right w:val="nil"/>
            </w:tcBorders>
            <w:shd w:val="clear" w:color="auto" w:fill="FFFFFF"/>
            <w:tcMar>
              <w:left w:w="60" w:type="dxa"/>
              <w:right w:w="60" w:type="dxa"/>
            </w:tcMar>
          </w:tcPr>
          <w:p w14:paraId="0CF3E716"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4.56 (4.89)</w:t>
            </w:r>
          </w:p>
        </w:tc>
        <w:tc>
          <w:tcPr>
            <w:tcW w:w="1800" w:type="dxa"/>
            <w:tcBorders>
              <w:top w:val="nil"/>
              <w:left w:val="nil"/>
              <w:bottom w:val="nil"/>
              <w:right w:val="nil"/>
            </w:tcBorders>
            <w:shd w:val="clear" w:color="auto" w:fill="FFFFFF"/>
            <w:tcMar>
              <w:left w:w="60" w:type="dxa"/>
              <w:right w:w="60" w:type="dxa"/>
            </w:tcMar>
          </w:tcPr>
          <w:p w14:paraId="03F4F45D"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12.70 (89.99)</w:t>
            </w:r>
          </w:p>
        </w:tc>
      </w:tr>
      <w:tr w:rsidR="004455C9" w:rsidRPr="00EA5B88" w14:paraId="69779B19"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6611D6A8"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5564EAB5"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1B8D0F60"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Median (Q1, Q3)</w:t>
            </w:r>
          </w:p>
        </w:tc>
        <w:tc>
          <w:tcPr>
            <w:tcW w:w="1710" w:type="dxa"/>
            <w:tcBorders>
              <w:top w:val="nil"/>
              <w:left w:val="nil"/>
              <w:bottom w:val="nil"/>
              <w:right w:val="nil"/>
            </w:tcBorders>
            <w:shd w:val="clear" w:color="auto" w:fill="FFFFFF"/>
            <w:tcMar>
              <w:left w:w="60" w:type="dxa"/>
              <w:right w:w="60" w:type="dxa"/>
            </w:tcMar>
          </w:tcPr>
          <w:p w14:paraId="0D93A5C1"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2.56 (1.84, 5.16)</w:t>
            </w:r>
          </w:p>
        </w:tc>
        <w:tc>
          <w:tcPr>
            <w:tcW w:w="1800" w:type="dxa"/>
            <w:tcBorders>
              <w:top w:val="nil"/>
              <w:left w:val="nil"/>
              <w:bottom w:val="nil"/>
              <w:right w:val="nil"/>
            </w:tcBorders>
            <w:shd w:val="clear" w:color="auto" w:fill="FFFFFF"/>
            <w:tcMar>
              <w:left w:w="60" w:type="dxa"/>
              <w:right w:w="60" w:type="dxa"/>
            </w:tcMar>
          </w:tcPr>
          <w:p w14:paraId="744A825A"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2.48 (1.52, 3.66)</w:t>
            </w:r>
          </w:p>
        </w:tc>
      </w:tr>
      <w:tr w:rsidR="004455C9" w:rsidRPr="00EA5B88" w14:paraId="2B8A4B68"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2C85F735"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2A698006"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2C6142DE"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Min, Max</w:t>
            </w:r>
          </w:p>
        </w:tc>
        <w:tc>
          <w:tcPr>
            <w:tcW w:w="1710" w:type="dxa"/>
            <w:tcBorders>
              <w:top w:val="nil"/>
              <w:left w:val="nil"/>
              <w:bottom w:val="nil"/>
              <w:right w:val="nil"/>
            </w:tcBorders>
            <w:shd w:val="clear" w:color="auto" w:fill="FFFFFF"/>
            <w:tcMar>
              <w:left w:w="60" w:type="dxa"/>
              <w:right w:w="60" w:type="dxa"/>
            </w:tcMar>
          </w:tcPr>
          <w:p w14:paraId="2A4F0C93"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0.42, 31.44</w:t>
            </w:r>
          </w:p>
        </w:tc>
        <w:tc>
          <w:tcPr>
            <w:tcW w:w="1800" w:type="dxa"/>
            <w:tcBorders>
              <w:top w:val="nil"/>
              <w:left w:val="nil"/>
              <w:bottom w:val="nil"/>
              <w:right w:val="nil"/>
            </w:tcBorders>
            <w:shd w:val="clear" w:color="auto" w:fill="FFFFFF"/>
            <w:tcMar>
              <w:left w:w="60" w:type="dxa"/>
              <w:right w:w="60" w:type="dxa"/>
            </w:tcMar>
          </w:tcPr>
          <w:p w14:paraId="35A239A5"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0.29, 1,248.00</w:t>
            </w:r>
          </w:p>
        </w:tc>
      </w:tr>
      <w:tr w:rsidR="004455C9" w:rsidRPr="00EA5B88" w14:paraId="7FF30C85"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47E561FE"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45ED1F05" w14:textId="7CEB29DD" w:rsidR="004455C9" w:rsidRPr="00EA5B88" w:rsidRDefault="004455C9" w:rsidP="004455C9">
            <w:pPr>
              <w:adjustRightInd w:val="0"/>
              <w:spacing w:before="60" w:line="276" w:lineRule="auto"/>
              <w:rPr>
                <w:rFonts w:cs="Arial"/>
                <w:sz w:val="18"/>
                <w:szCs w:val="18"/>
              </w:rPr>
            </w:pPr>
            <w:r w:rsidRPr="00EA5B88">
              <w:rPr>
                <w:rFonts w:cs="Arial"/>
                <w:sz w:val="18"/>
                <w:szCs w:val="18"/>
              </w:rPr>
              <w:t>IL-1 beta (</w:t>
            </w:r>
            <w:proofErr w:type="spellStart"/>
            <w:r w:rsidRPr="00EA5B88">
              <w:rPr>
                <w:rFonts w:cs="Arial"/>
                <w:sz w:val="18"/>
                <w:szCs w:val="18"/>
              </w:rPr>
              <w:t>pg</w:t>
            </w:r>
            <w:proofErr w:type="spellEnd"/>
            <w:r w:rsidRPr="00EA5B88">
              <w:rPr>
                <w:rFonts w:cs="Arial"/>
                <w:sz w:val="18"/>
                <w:szCs w:val="18"/>
              </w:rPr>
              <w:t>/ml)</w:t>
            </w:r>
          </w:p>
        </w:tc>
        <w:tc>
          <w:tcPr>
            <w:tcW w:w="1687" w:type="dxa"/>
            <w:tcBorders>
              <w:top w:val="nil"/>
              <w:left w:val="nil"/>
              <w:bottom w:val="nil"/>
              <w:right w:val="nil"/>
            </w:tcBorders>
            <w:shd w:val="clear" w:color="auto" w:fill="FFFFFF"/>
            <w:tcMar>
              <w:left w:w="60" w:type="dxa"/>
              <w:right w:w="60" w:type="dxa"/>
            </w:tcMar>
          </w:tcPr>
          <w:p w14:paraId="34CBE32D"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Mean (</w:t>
            </w:r>
            <w:proofErr w:type="spellStart"/>
            <w:r w:rsidRPr="00EA5B88">
              <w:rPr>
                <w:rFonts w:cs="Arial"/>
                <w:sz w:val="18"/>
                <w:szCs w:val="18"/>
              </w:rPr>
              <w:t>s.d.</w:t>
            </w:r>
            <w:proofErr w:type="spellEnd"/>
            <w:r w:rsidRPr="00EA5B88">
              <w:rPr>
                <w:rFonts w:cs="Arial"/>
                <w:sz w:val="18"/>
                <w:szCs w:val="18"/>
              </w:rPr>
              <w:t>)</w:t>
            </w:r>
          </w:p>
        </w:tc>
        <w:tc>
          <w:tcPr>
            <w:tcW w:w="1710" w:type="dxa"/>
            <w:tcBorders>
              <w:top w:val="nil"/>
              <w:left w:val="nil"/>
              <w:bottom w:val="nil"/>
              <w:right w:val="nil"/>
            </w:tcBorders>
            <w:shd w:val="clear" w:color="auto" w:fill="FFFFFF"/>
            <w:tcMar>
              <w:left w:w="60" w:type="dxa"/>
              <w:right w:w="60" w:type="dxa"/>
            </w:tcMar>
          </w:tcPr>
          <w:p w14:paraId="0CD6FF75"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2.82 (2.81)</w:t>
            </w:r>
          </w:p>
        </w:tc>
        <w:tc>
          <w:tcPr>
            <w:tcW w:w="1800" w:type="dxa"/>
            <w:tcBorders>
              <w:top w:val="nil"/>
              <w:left w:val="nil"/>
              <w:bottom w:val="nil"/>
              <w:right w:val="nil"/>
            </w:tcBorders>
            <w:shd w:val="clear" w:color="auto" w:fill="FFFFFF"/>
            <w:tcMar>
              <w:left w:w="60" w:type="dxa"/>
              <w:right w:w="60" w:type="dxa"/>
            </w:tcMar>
          </w:tcPr>
          <w:p w14:paraId="2F12D145"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3.49 (8.64)</w:t>
            </w:r>
          </w:p>
        </w:tc>
      </w:tr>
      <w:tr w:rsidR="004455C9" w:rsidRPr="00EA5B88" w14:paraId="1ED8FECF"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2A343CF5"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3113598C"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4E5F21D5"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Median (Q1, Q3)</w:t>
            </w:r>
          </w:p>
        </w:tc>
        <w:tc>
          <w:tcPr>
            <w:tcW w:w="1710" w:type="dxa"/>
            <w:tcBorders>
              <w:top w:val="nil"/>
              <w:left w:val="nil"/>
              <w:bottom w:val="nil"/>
              <w:right w:val="nil"/>
            </w:tcBorders>
            <w:shd w:val="clear" w:color="auto" w:fill="FFFFFF"/>
            <w:tcMar>
              <w:left w:w="60" w:type="dxa"/>
              <w:right w:w="60" w:type="dxa"/>
            </w:tcMar>
          </w:tcPr>
          <w:p w14:paraId="32A1B748"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2.03 (1.01, 3.57)</w:t>
            </w:r>
          </w:p>
        </w:tc>
        <w:tc>
          <w:tcPr>
            <w:tcW w:w="1800" w:type="dxa"/>
            <w:tcBorders>
              <w:top w:val="nil"/>
              <w:left w:val="nil"/>
              <w:bottom w:val="nil"/>
              <w:right w:val="nil"/>
            </w:tcBorders>
            <w:shd w:val="clear" w:color="auto" w:fill="FFFFFF"/>
            <w:tcMar>
              <w:left w:w="60" w:type="dxa"/>
              <w:right w:w="60" w:type="dxa"/>
            </w:tcMar>
          </w:tcPr>
          <w:p w14:paraId="010102E7"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1.98 (1.02, 3.31)</w:t>
            </w:r>
          </w:p>
        </w:tc>
      </w:tr>
      <w:tr w:rsidR="004455C9" w:rsidRPr="00EA5B88" w14:paraId="6C70096E"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05B40918"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66CD9E0B"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7934F6A7"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Min, Max</w:t>
            </w:r>
          </w:p>
        </w:tc>
        <w:tc>
          <w:tcPr>
            <w:tcW w:w="1710" w:type="dxa"/>
            <w:tcBorders>
              <w:top w:val="nil"/>
              <w:left w:val="nil"/>
              <w:bottom w:val="nil"/>
              <w:right w:val="nil"/>
            </w:tcBorders>
            <w:shd w:val="clear" w:color="auto" w:fill="FFFFFF"/>
            <w:tcMar>
              <w:left w:w="60" w:type="dxa"/>
              <w:right w:w="60" w:type="dxa"/>
            </w:tcMar>
          </w:tcPr>
          <w:p w14:paraId="7FE76757"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0.14, 16.95</w:t>
            </w:r>
          </w:p>
        </w:tc>
        <w:tc>
          <w:tcPr>
            <w:tcW w:w="1800" w:type="dxa"/>
            <w:tcBorders>
              <w:top w:val="nil"/>
              <w:left w:val="nil"/>
              <w:bottom w:val="nil"/>
              <w:right w:val="nil"/>
            </w:tcBorders>
            <w:shd w:val="clear" w:color="auto" w:fill="FFFFFF"/>
            <w:tcMar>
              <w:left w:w="60" w:type="dxa"/>
              <w:right w:w="60" w:type="dxa"/>
            </w:tcMar>
          </w:tcPr>
          <w:p w14:paraId="6B746C6A"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0.14, 114.46</w:t>
            </w:r>
          </w:p>
        </w:tc>
      </w:tr>
      <w:tr w:rsidR="004455C9" w:rsidRPr="00EA5B88" w14:paraId="6F9FFBFB"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57B4093C"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30D32361" w14:textId="27A6A3E9" w:rsidR="004455C9" w:rsidRPr="00EA5B88" w:rsidRDefault="004455C9" w:rsidP="004455C9">
            <w:pPr>
              <w:adjustRightInd w:val="0"/>
              <w:spacing w:before="60" w:line="276" w:lineRule="auto"/>
              <w:rPr>
                <w:rFonts w:cs="Arial"/>
                <w:sz w:val="18"/>
                <w:szCs w:val="18"/>
              </w:rPr>
            </w:pPr>
            <w:r w:rsidRPr="00EA5B88">
              <w:rPr>
                <w:rFonts w:cs="Arial"/>
                <w:sz w:val="18"/>
                <w:szCs w:val="18"/>
              </w:rPr>
              <w:t>IL-18 (</w:t>
            </w:r>
            <w:proofErr w:type="spellStart"/>
            <w:r w:rsidRPr="00EA5B88">
              <w:rPr>
                <w:rFonts w:cs="Arial"/>
                <w:sz w:val="18"/>
                <w:szCs w:val="18"/>
              </w:rPr>
              <w:t>pg</w:t>
            </w:r>
            <w:proofErr w:type="spellEnd"/>
            <w:r w:rsidRPr="00EA5B88">
              <w:rPr>
                <w:rFonts w:cs="Arial"/>
                <w:sz w:val="18"/>
                <w:szCs w:val="18"/>
              </w:rPr>
              <w:t>/ml)</w:t>
            </w:r>
          </w:p>
        </w:tc>
        <w:tc>
          <w:tcPr>
            <w:tcW w:w="1687" w:type="dxa"/>
            <w:tcBorders>
              <w:top w:val="nil"/>
              <w:left w:val="nil"/>
              <w:bottom w:val="nil"/>
              <w:right w:val="nil"/>
            </w:tcBorders>
            <w:shd w:val="clear" w:color="auto" w:fill="FFFFFF"/>
            <w:tcMar>
              <w:left w:w="60" w:type="dxa"/>
              <w:right w:w="60" w:type="dxa"/>
            </w:tcMar>
          </w:tcPr>
          <w:p w14:paraId="2F011F40"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Mean (</w:t>
            </w:r>
            <w:proofErr w:type="spellStart"/>
            <w:r w:rsidRPr="00EA5B88">
              <w:rPr>
                <w:rFonts w:cs="Arial"/>
                <w:sz w:val="18"/>
                <w:szCs w:val="18"/>
              </w:rPr>
              <w:t>s.d.</w:t>
            </w:r>
            <w:proofErr w:type="spellEnd"/>
            <w:r w:rsidRPr="00EA5B88">
              <w:rPr>
                <w:rFonts w:cs="Arial"/>
                <w:sz w:val="18"/>
                <w:szCs w:val="18"/>
              </w:rPr>
              <w:t>)</w:t>
            </w:r>
          </w:p>
        </w:tc>
        <w:tc>
          <w:tcPr>
            <w:tcW w:w="1710" w:type="dxa"/>
            <w:tcBorders>
              <w:top w:val="nil"/>
              <w:left w:val="nil"/>
              <w:bottom w:val="nil"/>
              <w:right w:val="nil"/>
            </w:tcBorders>
            <w:shd w:val="clear" w:color="auto" w:fill="FFFFFF"/>
            <w:tcMar>
              <w:left w:w="60" w:type="dxa"/>
              <w:right w:w="60" w:type="dxa"/>
            </w:tcMar>
          </w:tcPr>
          <w:p w14:paraId="59189A03"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584.54 (918.66)</w:t>
            </w:r>
          </w:p>
        </w:tc>
        <w:tc>
          <w:tcPr>
            <w:tcW w:w="1800" w:type="dxa"/>
            <w:tcBorders>
              <w:top w:val="nil"/>
              <w:left w:val="nil"/>
              <w:bottom w:val="nil"/>
              <w:right w:val="nil"/>
            </w:tcBorders>
            <w:shd w:val="clear" w:color="auto" w:fill="FFFFFF"/>
            <w:tcMar>
              <w:left w:w="60" w:type="dxa"/>
              <w:right w:w="60" w:type="dxa"/>
            </w:tcMar>
          </w:tcPr>
          <w:p w14:paraId="1FD95509"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538.19 (953.49)</w:t>
            </w:r>
          </w:p>
        </w:tc>
      </w:tr>
      <w:tr w:rsidR="004455C9" w:rsidRPr="00EA5B88" w14:paraId="18B0858B"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6792B17C"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01AFD212"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511A9EDB"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Median (Q1, Q3)</w:t>
            </w:r>
          </w:p>
        </w:tc>
        <w:tc>
          <w:tcPr>
            <w:tcW w:w="1710" w:type="dxa"/>
            <w:tcBorders>
              <w:top w:val="nil"/>
              <w:left w:val="nil"/>
              <w:bottom w:val="nil"/>
              <w:right w:val="nil"/>
            </w:tcBorders>
            <w:shd w:val="clear" w:color="auto" w:fill="FFFFFF"/>
            <w:tcMar>
              <w:left w:w="60" w:type="dxa"/>
              <w:right w:w="60" w:type="dxa"/>
            </w:tcMar>
          </w:tcPr>
          <w:p w14:paraId="054D18BF"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291.85 (187.12, 617.90)</w:t>
            </w:r>
          </w:p>
        </w:tc>
        <w:tc>
          <w:tcPr>
            <w:tcW w:w="1800" w:type="dxa"/>
            <w:tcBorders>
              <w:top w:val="nil"/>
              <w:left w:val="nil"/>
              <w:bottom w:val="nil"/>
              <w:right w:val="nil"/>
            </w:tcBorders>
            <w:shd w:val="clear" w:color="auto" w:fill="FFFFFF"/>
            <w:tcMar>
              <w:left w:w="60" w:type="dxa"/>
              <w:right w:w="60" w:type="dxa"/>
            </w:tcMar>
          </w:tcPr>
          <w:p w14:paraId="79BB120D"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247.02 (141.29, 432.38)</w:t>
            </w:r>
          </w:p>
        </w:tc>
      </w:tr>
      <w:tr w:rsidR="004455C9" w:rsidRPr="00EA5B88" w14:paraId="18CFA2F8"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46FFF30C"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641BED1F"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1E64AF55"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Min, Max</w:t>
            </w:r>
          </w:p>
        </w:tc>
        <w:tc>
          <w:tcPr>
            <w:tcW w:w="1710" w:type="dxa"/>
            <w:tcBorders>
              <w:top w:val="nil"/>
              <w:left w:val="nil"/>
              <w:bottom w:val="nil"/>
              <w:right w:val="nil"/>
            </w:tcBorders>
            <w:shd w:val="clear" w:color="auto" w:fill="FFFFFF"/>
            <w:tcMar>
              <w:left w:w="60" w:type="dxa"/>
              <w:right w:w="60" w:type="dxa"/>
            </w:tcMar>
          </w:tcPr>
          <w:p w14:paraId="17A70707"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18.40, 7,183.59</w:t>
            </w:r>
          </w:p>
        </w:tc>
        <w:tc>
          <w:tcPr>
            <w:tcW w:w="1800" w:type="dxa"/>
            <w:tcBorders>
              <w:top w:val="nil"/>
              <w:left w:val="nil"/>
              <w:bottom w:val="nil"/>
              <w:right w:val="nil"/>
            </w:tcBorders>
            <w:shd w:val="clear" w:color="auto" w:fill="FFFFFF"/>
            <w:tcMar>
              <w:left w:w="60" w:type="dxa"/>
              <w:right w:w="60" w:type="dxa"/>
            </w:tcMar>
          </w:tcPr>
          <w:p w14:paraId="7DC56564"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18.40, 9,433.24</w:t>
            </w:r>
          </w:p>
        </w:tc>
      </w:tr>
      <w:tr w:rsidR="004455C9" w:rsidRPr="00EA5B88" w14:paraId="29B8CAF8"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70ABBE76"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07B6A1D1" w14:textId="77777777" w:rsidR="004455C9" w:rsidRPr="00EA5B88" w:rsidRDefault="004455C9" w:rsidP="004455C9">
            <w:pPr>
              <w:adjustRightInd w:val="0"/>
              <w:spacing w:before="60" w:line="276" w:lineRule="auto"/>
              <w:rPr>
                <w:rFonts w:cs="Arial"/>
                <w:sz w:val="18"/>
                <w:szCs w:val="18"/>
              </w:rPr>
            </w:pPr>
            <w:r w:rsidRPr="00EA5B88">
              <w:rPr>
                <w:rFonts w:cs="Arial"/>
                <w:sz w:val="18"/>
                <w:szCs w:val="18"/>
              </w:rPr>
              <w:t>IL-17 (</w:t>
            </w:r>
            <w:proofErr w:type="spellStart"/>
            <w:r w:rsidRPr="00EA5B88">
              <w:rPr>
                <w:rFonts w:cs="Arial"/>
                <w:sz w:val="18"/>
                <w:szCs w:val="18"/>
              </w:rPr>
              <w:t>pg</w:t>
            </w:r>
            <w:proofErr w:type="spellEnd"/>
            <w:r w:rsidRPr="00EA5B88">
              <w:rPr>
                <w:rFonts w:cs="Arial"/>
                <w:sz w:val="18"/>
                <w:szCs w:val="18"/>
              </w:rPr>
              <w:t>/ml)</w:t>
            </w:r>
          </w:p>
        </w:tc>
        <w:tc>
          <w:tcPr>
            <w:tcW w:w="1687" w:type="dxa"/>
            <w:tcBorders>
              <w:top w:val="nil"/>
              <w:left w:val="nil"/>
              <w:bottom w:val="nil"/>
              <w:right w:val="nil"/>
            </w:tcBorders>
            <w:shd w:val="clear" w:color="auto" w:fill="FFFFFF"/>
            <w:tcMar>
              <w:left w:w="60" w:type="dxa"/>
              <w:right w:w="60" w:type="dxa"/>
            </w:tcMar>
          </w:tcPr>
          <w:p w14:paraId="046A869A"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 xml:space="preserve">&lt; LLOD (0.700 </w:t>
            </w:r>
            <w:proofErr w:type="spellStart"/>
            <w:r w:rsidRPr="00EA5B88">
              <w:rPr>
                <w:rFonts w:cs="Arial"/>
                <w:sz w:val="18"/>
                <w:szCs w:val="18"/>
              </w:rPr>
              <w:t>pg</w:t>
            </w:r>
            <w:proofErr w:type="spellEnd"/>
            <w:r w:rsidRPr="00EA5B88">
              <w:rPr>
                <w:rFonts w:cs="Arial"/>
                <w:sz w:val="18"/>
                <w:szCs w:val="18"/>
              </w:rPr>
              <w:t>/ml)</w:t>
            </w:r>
          </w:p>
        </w:tc>
        <w:tc>
          <w:tcPr>
            <w:tcW w:w="1710" w:type="dxa"/>
            <w:tcBorders>
              <w:top w:val="nil"/>
              <w:left w:val="nil"/>
              <w:bottom w:val="nil"/>
              <w:right w:val="nil"/>
            </w:tcBorders>
            <w:shd w:val="clear" w:color="auto" w:fill="FFFFFF"/>
            <w:tcMar>
              <w:left w:w="60" w:type="dxa"/>
              <w:right w:w="60" w:type="dxa"/>
            </w:tcMar>
          </w:tcPr>
          <w:p w14:paraId="05BA73DA"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25 (24%)</w:t>
            </w:r>
          </w:p>
        </w:tc>
        <w:tc>
          <w:tcPr>
            <w:tcW w:w="1800" w:type="dxa"/>
            <w:tcBorders>
              <w:top w:val="nil"/>
              <w:left w:val="nil"/>
              <w:bottom w:val="nil"/>
              <w:right w:val="nil"/>
            </w:tcBorders>
            <w:shd w:val="clear" w:color="auto" w:fill="FFFFFF"/>
            <w:tcMar>
              <w:left w:w="60" w:type="dxa"/>
              <w:right w:w="60" w:type="dxa"/>
            </w:tcMar>
          </w:tcPr>
          <w:p w14:paraId="5CFB249F"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48 (23%)</w:t>
            </w:r>
          </w:p>
        </w:tc>
      </w:tr>
      <w:tr w:rsidR="004455C9" w:rsidRPr="00EA5B88" w14:paraId="424EE398"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314F5274"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4B1AF51F"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643A7CF4"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 xml:space="preserve">≥ LLOD - &lt; LLOQ (3.300 </w:t>
            </w:r>
            <w:proofErr w:type="spellStart"/>
            <w:r w:rsidRPr="00EA5B88">
              <w:rPr>
                <w:rFonts w:cs="Arial"/>
                <w:sz w:val="18"/>
                <w:szCs w:val="18"/>
              </w:rPr>
              <w:t>pg</w:t>
            </w:r>
            <w:proofErr w:type="spellEnd"/>
            <w:r w:rsidRPr="00EA5B88">
              <w:rPr>
                <w:rFonts w:cs="Arial"/>
                <w:sz w:val="18"/>
                <w:szCs w:val="18"/>
              </w:rPr>
              <w:t>/ml)</w:t>
            </w:r>
          </w:p>
        </w:tc>
        <w:tc>
          <w:tcPr>
            <w:tcW w:w="1710" w:type="dxa"/>
            <w:tcBorders>
              <w:top w:val="nil"/>
              <w:left w:val="nil"/>
              <w:bottom w:val="nil"/>
              <w:right w:val="nil"/>
            </w:tcBorders>
            <w:shd w:val="clear" w:color="auto" w:fill="FFFFFF"/>
            <w:tcMar>
              <w:left w:w="60" w:type="dxa"/>
              <w:right w:w="60" w:type="dxa"/>
            </w:tcMar>
          </w:tcPr>
          <w:p w14:paraId="32D87C8D"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32 (31%)</w:t>
            </w:r>
          </w:p>
        </w:tc>
        <w:tc>
          <w:tcPr>
            <w:tcW w:w="1800" w:type="dxa"/>
            <w:tcBorders>
              <w:top w:val="nil"/>
              <w:left w:val="nil"/>
              <w:bottom w:val="nil"/>
              <w:right w:val="nil"/>
            </w:tcBorders>
            <w:shd w:val="clear" w:color="auto" w:fill="FFFFFF"/>
            <w:tcMar>
              <w:left w:w="60" w:type="dxa"/>
              <w:right w:w="60" w:type="dxa"/>
            </w:tcMar>
          </w:tcPr>
          <w:p w14:paraId="362EF3E2"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74 (36%)</w:t>
            </w:r>
          </w:p>
        </w:tc>
      </w:tr>
      <w:tr w:rsidR="004455C9" w:rsidRPr="00EA5B88" w14:paraId="574CC567"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677E046D"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687CAB01"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11B9244D"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 xml:space="preserve">≥ LLOQ - &lt; Q2 (11.99 </w:t>
            </w:r>
            <w:proofErr w:type="spellStart"/>
            <w:r w:rsidRPr="00EA5B88">
              <w:rPr>
                <w:rFonts w:cs="Arial"/>
                <w:sz w:val="18"/>
                <w:szCs w:val="18"/>
              </w:rPr>
              <w:t>pg</w:t>
            </w:r>
            <w:proofErr w:type="spellEnd"/>
            <w:r w:rsidRPr="00EA5B88">
              <w:rPr>
                <w:rFonts w:cs="Arial"/>
                <w:sz w:val="18"/>
                <w:szCs w:val="18"/>
              </w:rPr>
              <w:t>/ml)</w:t>
            </w:r>
          </w:p>
        </w:tc>
        <w:tc>
          <w:tcPr>
            <w:tcW w:w="1710" w:type="dxa"/>
            <w:tcBorders>
              <w:top w:val="nil"/>
              <w:left w:val="nil"/>
              <w:bottom w:val="nil"/>
              <w:right w:val="nil"/>
            </w:tcBorders>
            <w:shd w:val="clear" w:color="auto" w:fill="FFFFFF"/>
            <w:tcMar>
              <w:left w:w="60" w:type="dxa"/>
              <w:right w:w="60" w:type="dxa"/>
            </w:tcMar>
          </w:tcPr>
          <w:p w14:paraId="06B256C6"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21 (20%)</w:t>
            </w:r>
          </w:p>
        </w:tc>
        <w:tc>
          <w:tcPr>
            <w:tcW w:w="1800" w:type="dxa"/>
            <w:tcBorders>
              <w:top w:val="nil"/>
              <w:left w:val="nil"/>
              <w:bottom w:val="nil"/>
              <w:right w:val="nil"/>
            </w:tcBorders>
            <w:shd w:val="clear" w:color="auto" w:fill="FFFFFF"/>
            <w:tcMar>
              <w:left w:w="60" w:type="dxa"/>
              <w:right w:w="60" w:type="dxa"/>
            </w:tcMar>
          </w:tcPr>
          <w:p w14:paraId="02B79145"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43 (21%)</w:t>
            </w:r>
          </w:p>
        </w:tc>
      </w:tr>
      <w:tr w:rsidR="004455C9" w:rsidRPr="00EA5B88" w14:paraId="0B8A07AE"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373DE93F"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5D29E4C9"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2B3AD720"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 Q2</w:t>
            </w:r>
          </w:p>
        </w:tc>
        <w:tc>
          <w:tcPr>
            <w:tcW w:w="1710" w:type="dxa"/>
            <w:tcBorders>
              <w:top w:val="nil"/>
              <w:left w:val="nil"/>
              <w:bottom w:val="nil"/>
              <w:right w:val="nil"/>
            </w:tcBorders>
            <w:shd w:val="clear" w:color="auto" w:fill="FFFFFF"/>
            <w:tcMar>
              <w:left w:w="60" w:type="dxa"/>
              <w:right w:w="60" w:type="dxa"/>
            </w:tcMar>
          </w:tcPr>
          <w:p w14:paraId="0B5BB3E1"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25 (24%)</w:t>
            </w:r>
          </w:p>
        </w:tc>
        <w:tc>
          <w:tcPr>
            <w:tcW w:w="1800" w:type="dxa"/>
            <w:tcBorders>
              <w:top w:val="nil"/>
              <w:left w:val="nil"/>
              <w:bottom w:val="nil"/>
              <w:right w:val="nil"/>
            </w:tcBorders>
            <w:shd w:val="clear" w:color="auto" w:fill="FFFFFF"/>
            <w:tcMar>
              <w:left w:w="60" w:type="dxa"/>
              <w:right w:w="60" w:type="dxa"/>
            </w:tcMar>
          </w:tcPr>
          <w:p w14:paraId="58107CA1"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40 (20%)</w:t>
            </w:r>
          </w:p>
        </w:tc>
      </w:tr>
      <w:tr w:rsidR="004455C9" w:rsidRPr="00EA5B88" w14:paraId="0A3E3EFF"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4950C6E9"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3AEBC79D" w14:textId="55A7EDC6" w:rsidR="004455C9" w:rsidRPr="00EA5B88" w:rsidRDefault="004455C9" w:rsidP="004455C9">
            <w:pPr>
              <w:adjustRightInd w:val="0"/>
              <w:spacing w:before="60" w:line="276" w:lineRule="auto"/>
              <w:rPr>
                <w:rFonts w:cs="Arial"/>
                <w:sz w:val="18"/>
                <w:szCs w:val="18"/>
              </w:rPr>
            </w:pPr>
            <w:r w:rsidRPr="00EA5B88">
              <w:rPr>
                <w:rFonts w:cs="Arial"/>
                <w:sz w:val="18"/>
                <w:szCs w:val="18"/>
              </w:rPr>
              <w:t>G-CSF (</w:t>
            </w:r>
            <w:proofErr w:type="spellStart"/>
            <w:r w:rsidRPr="00EA5B88">
              <w:rPr>
                <w:rFonts w:cs="Arial"/>
                <w:sz w:val="18"/>
                <w:szCs w:val="18"/>
              </w:rPr>
              <w:t>pg</w:t>
            </w:r>
            <w:proofErr w:type="spellEnd"/>
            <w:r w:rsidRPr="00EA5B88">
              <w:rPr>
                <w:rFonts w:cs="Arial"/>
                <w:sz w:val="18"/>
                <w:szCs w:val="18"/>
              </w:rPr>
              <w:t>/ml)</w:t>
            </w:r>
          </w:p>
        </w:tc>
        <w:tc>
          <w:tcPr>
            <w:tcW w:w="1687" w:type="dxa"/>
            <w:tcBorders>
              <w:top w:val="nil"/>
              <w:left w:val="nil"/>
              <w:bottom w:val="nil"/>
              <w:right w:val="nil"/>
            </w:tcBorders>
            <w:shd w:val="clear" w:color="auto" w:fill="FFFFFF"/>
            <w:tcMar>
              <w:left w:w="60" w:type="dxa"/>
              <w:right w:w="60" w:type="dxa"/>
            </w:tcMar>
          </w:tcPr>
          <w:p w14:paraId="0255AC41"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Mean (</w:t>
            </w:r>
            <w:proofErr w:type="spellStart"/>
            <w:r w:rsidRPr="00EA5B88">
              <w:rPr>
                <w:rFonts w:cs="Arial"/>
                <w:sz w:val="18"/>
                <w:szCs w:val="18"/>
              </w:rPr>
              <w:t>s.d.</w:t>
            </w:r>
            <w:proofErr w:type="spellEnd"/>
            <w:r w:rsidRPr="00EA5B88">
              <w:rPr>
                <w:rFonts w:cs="Arial"/>
                <w:sz w:val="18"/>
                <w:szCs w:val="18"/>
              </w:rPr>
              <w:t>)</w:t>
            </w:r>
          </w:p>
        </w:tc>
        <w:tc>
          <w:tcPr>
            <w:tcW w:w="1710" w:type="dxa"/>
            <w:tcBorders>
              <w:top w:val="nil"/>
              <w:left w:val="nil"/>
              <w:bottom w:val="nil"/>
              <w:right w:val="nil"/>
            </w:tcBorders>
            <w:shd w:val="clear" w:color="auto" w:fill="FFFFFF"/>
            <w:tcMar>
              <w:left w:w="60" w:type="dxa"/>
              <w:right w:w="60" w:type="dxa"/>
            </w:tcMar>
          </w:tcPr>
          <w:p w14:paraId="2BBDE167"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95.96 (148.86)</w:t>
            </w:r>
          </w:p>
        </w:tc>
        <w:tc>
          <w:tcPr>
            <w:tcW w:w="1800" w:type="dxa"/>
            <w:tcBorders>
              <w:top w:val="nil"/>
              <w:left w:val="nil"/>
              <w:bottom w:val="nil"/>
              <w:right w:val="nil"/>
            </w:tcBorders>
            <w:shd w:val="clear" w:color="auto" w:fill="FFFFFF"/>
            <w:tcMar>
              <w:left w:w="60" w:type="dxa"/>
              <w:right w:w="60" w:type="dxa"/>
            </w:tcMar>
          </w:tcPr>
          <w:p w14:paraId="2E7CF135"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75.93 (46.44)</w:t>
            </w:r>
          </w:p>
        </w:tc>
      </w:tr>
      <w:tr w:rsidR="004455C9" w:rsidRPr="00EA5B88" w14:paraId="27CDAED9"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11036DB8"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4B94DE58"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2922C025"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Median (Q1, Q3)</w:t>
            </w:r>
          </w:p>
        </w:tc>
        <w:tc>
          <w:tcPr>
            <w:tcW w:w="1710" w:type="dxa"/>
            <w:tcBorders>
              <w:top w:val="nil"/>
              <w:left w:val="nil"/>
              <w:bottom w:val="nil"/>
              <w:right w:val="nil"/>
            </w:tcBorders>
            <w:shd w:val="clear" w:color="auto" w:fill="FFFFFF"/>
            <w:tcMar>
              <w:left w:w="60" w:type="dxa"/>
              <w:right w:w="60" w:type="dxa"/>
            </w:tcMar>
          </w:tcPr>
          <w:p w14:paraId="35320DAE"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71.82 (47.75, 103.13)</w:t>
            </w:r>
          </w:p>
        </w:tc>
        <w:tc>
          <w:tcPr>
            <w:tcW w:w="1800" w:type="dxa"/>
            <w:tcBorders>
              <w:top w:val="nil"/>
              <w:left w:val="nil"/>
              <w:bottom w:val="nil"/>
              <w:right w:val="nil"/>
            </w:tcBorders>
            <w:shd w:val="clear" w:color="auto" w:fill="FFFFFF"/>
            <w:tcMar>
              <w:left w:w="60" w:type="dxa"/>
              <w:right w:w="60" w:type="dxa"/>
            </w:tcMar>
          </w:tcPr>
          <w:p w14:paraId="5C439590"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67.82 (46.65, 97.70)</w:t>
            </w:r>
          </w:p>
        </w:tc>
      </w:tr>
      <w:tr w:rsidR="004455C9" w:rsidRPr="00EA5B88" w14:paraId="65C7F421"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18B98623"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205BB53F"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79450521"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Min, Max</w:t>
            </w:r>
          </w:p>
        </w:tc>
        <w:tc>
          <w:tcPr>
            <w:tcW w:w="1710" w:type="dxa"/>
            <w:tcBorders>
              <w:top w:val="nil"/>
              <w:left w:val="nil"/>
              <w:bottom w:val="nil"/>
              <w:right w:val="nil"/>
            </w:tcBorders>
            <w:shd w:val="clear" w:color="auto" w:fill="FFFFFF"/>
            <w:tcMar>
              <w:left w:w="60" w:type="dxa"/>
              <w:right w:w="60" w:type="dxa"/>
            </w:tcMar>
          </w:tcPr>
          <w:p w14:paraId="67E2BB9F"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1.80, 1,507.23</w:t>
            </w:r>
          </w:p>
        </w:tc>
        <w:tc>
          <w:tcPr>
            <w:tcW w:w="1800" w:type="dxa"/>
            <w:tcBorders>
              <w:top w:val="nil"/>
              <w:left w:val="nil"/>
              <w:bottom w:val="nil"/>
              <w:right w:val="nil"/>
            </w:tcBorders>
            <w:shd w:val="clear" w:color="auto" w:fill="FFFFFF"/>
            <w:tcMar>
              <w:left w:w="60" w:type="dxa"/>
              <w:right w:w="60" w:type="dxa"/>
            </w:tcMar>
          </w:tcPr>
          <w:p w14:paraId="0044ADB0"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1.80, 233.54</w:t>
            </w:r>
          </w:p>
        </w:tc>
      </w:tr>
      <w:tr w:rsidR="004455C9" w:rsidRPr="00EA5B88" w14:paraId="37DC68C2"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144C0938"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440A75EC" w14:textId="05FE084E" w:rsidR="004455C9" w:rsidRPr="00EA5B88" w:rsidRDefault="004455C9" w:rsidP="004455C9">
            <w:pPr>
              <w:adjustRightInd w:val="0"/>
              <w:spacing w:before="60" w:line="276" w:lineRule="auto"/>
              <w:rPr>
                <w:rFonts w:cs="Arial"/>
                <w:sz w:val="18"/>
                <w:szCs w:val="18"/>
              </w:rPr>
            </w:pPr>
            <w:r w:rsidRPr="00EA5B88">
              <w:rPr>
                <w:rFonts w:cs="Arial"/>
                <w:sz w:val="18"/>
                <w:szCs w:val="18"/>
              </w:rPr>
              <w:t>MCP-1 (</w:t>
            </w:r>
            <w:proofErr w:type="spellStart"/>
            <w:r w:rsidRPr="00EA5B88">
              <w:rPr>
                <w:rFonts w:cs="Arial"/>
                <w:sz w:val="18"/>
                <w:szCs w:val="18"/>
              </w:rPr>
              <w:t>pg</w:t>
            </w:r>
            <w:proofErr w:type="spellEnd"/>
            <w:r w:rsidRPr="00EA5B88">
              <w:rPr>
                <w:rFonts w:cs="Arial"/>
                <w:sz w:val="18"/>
                <w:szCs w:val="18"/>
              </w:rPr>
              <w:t>/ml)</w:t>
            </w:r>
          </w:p>
        </w:tc>
        <w:tc>
          <w:tcPr>
            <w:tcW w:w="1687" w:type="dxa"/>
            <w:tcBorders>
              <w:top w:val="nil"/>
              <w:left w:val="nil"/>
              <w:bottom w:val="nil"/>
              <w:right w:val="nil"/>
            </w:tcBorders>
            <w:shd w:val="clear" w:color="auto" w:fill="FFFFFF"/>
            <w:tcMar>
              <w:left w:w="60" w:type="dxa"/>
              <w:right w:w="60" w:type="dxa"/>
            </w:tcMar>
          </w:tcPr>
          <w:p w14:paraId="605AAAA3"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Mean (</w:t>
            </w:r>
            <w:proofErr w:type="spellStart"/>
            <w:r w:rsidRPr="00EA5B88">
              <w:rPr>
                <w:rFonts w:cs="Arial"/>
                <w:sz w:val="18"/>
                <w:szCs w:val="18"/>
              </w:rPr>
              <w:t>s.d.</w:t>
            </w:r>
            <w:proofErr w:type="spellEnd"/>
            <w:r w:rsidRPr="00EA5B88">
              <w:rPr>
                <w:rFonts w:cs="Arial"/>
                <w:sz w:val="18"/>
                <w:szCs w:val="18"/>
              </w:rPr>
              <w:t>)</w:t>
            </w:r>
          </w:p>
        </w:tc>
        <w:tc>
          <w:tcPr>
            <w:tcW w:w="1710" w:type="dxa"/>
            <w:tcBorders>
              <w:top w:val="nil"/>
              <w:left w:val="nil"/>
              <w:bottom w:val="nil"/>
              <w:right w:val="nil"/>
            </w:tcBorders>
            <w:shd w:val="clear" w:color="auto" w:fill="FFFFFF"/>
            <w:tcMar>
              <w:left w:w="60" w:type="dxa"/>
              <w:right w:w="60" w:type="dxa"/>
            </w:tcMar>
          </w:tcPr>
          <w:p w14:paraId="11510922"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234.81 (120.67)</w:t>
            </w:r>
          </w:p>
        </w:tc>
        <w:tc>
          <w:tcPr>
            <w:tcW w:w="1800" w:type="dxa"/>
            <w:tcBorders>
              <w:top w:val="nil"/>
              <w:left w:val="nil"/>
              <w:bottom w:val="nil"/>
              <w:right w:val="nil"/>
            </w:tcBorders>
            <w:shd w:val="clear" w:color="auto" w:fill="FFFFFF"/>
            <w:tcMar>
              <w:left w:w="60" w:type="dxa"/>
              <w:right w:w="60" w:type="dxa"/>
            </w:tcMar>
          </w:tcPr>
          <w:p w14:paraId="6CD80FA0"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224.45 (141.89)</w:t>
            </w:r>
          </w:p>
        </w:tc>
      </w:tr>
      <w:tr w:rsidR="004455C9" w:rsidRPr="00EA5B88" w14:paraId="32ACB1D7"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1DABA93B"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5D87EC3D"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427EB5A7"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Median (Q1, Q3)</w:t>
            </w:r>
          </w:p>
        </w:tc>
        <w:tc>
          <w:tcPr>
            <w:tcW w:w="1710" w:type="dxa"/>
            <w:tcBorders>
              <w:top w:val="nil"/>
              <w:left w:val="nil"/>
              <w:bottom w:val="nil"/>
              <w:right w:val="nil"/>
            </w:tcBorders>
            <w:shd w:val="clear" w:color="auto" w:fill="FFFFFF"/>
            <w:tcMar>
              <w:left w:w="60" w:type="dxa"/>
              <w:right w:w="60" w:type="dxa"/>
            </w:tcMar>
          </w:tcPr>
          <w:p w14:paraId="120BAB2D"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228.09 (152.45, 317.95)</w:t>
            </w:r>
          </w:p>
        </w:tc>
        <w:tc>
          <w:tcPr>
            <w:tcW w:w="1800" w:type="dxa"/>
            <w:tcBorders>
              <w:top w:val="nil"/>
              <w:left w:val="nil"/>
              <w:bottom w:val="nil"/>
              <w:right w:val="nil"/>
            </w:tcBorders>
            <w:shd w:val="clear" w:color="auto" w:fill="FFFFFF"/>
            <w:tcMar>
              <w:left w:w="60" w:type="dxa"/>
              <w:right w:w="60" w:type="dxa"/>
            </w:tcMar>
          </w:tcPr>
          <w:p w14:paraId="64B29937"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198.28 (139.76, 275.14)</w:t>
            </w:r>
          </w:p>
        </w:tc>
      </w:tr>
      <w:tr w:rsidR="004455C9" w:rsidRPr="00EA5B88" w14:paraId="46154B66"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262F5D4C"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021AFE6F"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609FA949"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Min, Max</w:t>
            </w:r>
          </w:p>
        </w:tc>
        <w:tc>
          <w:tcPr>
            <w:tcW w:w="1710" w:type="dxa"/>
            <w:tcBorders>
              <w:top w:val="nil"/>
              <w:left w:val="nil"/>
              <w:bottom w:val="nil"/>
              <w:right w:val="nil"/>
            </w:tcBorders>
            <w:shd w:val="clear" w:color="auto" w:fill="FFFFFF"/>
            <w:tcMar>
              <w:left w:w="60" w:type="dxa"/>
              <w:right w:w="60" w:type="dxa"/>
            </w:tcMar>
          </w:tcPr>
          <w:p w14:paraId="682E41DE"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17.61, 560.34</w:t>
            </w:r>
          </w:p>
        </w:tc>
        <w:tc>
          <w:tcPr>
            <w:tcW w:w="1800" w:type="dxa"/>
            <w:tcBorders>
              <w:top w:val="nil"/>
              <w:left w:val="nil"/>
              <w:bottom w:val="nil"/>
              <w:right w:val="nil"/>
            </w:tcBorders>
            <w:shd w:val="clear" w:color="auto" w:fill="FFFFFF"/>
            <w:tcMar>
              <w:left w:w="60" w:type="dxa"/>
              <w:right w:w="60" w:type="dxa"/>
            </w:tcMar>
          </w:tcPr>
          <w:p w14:paraId="51A1C527"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1.90, 1,334.56</w:t>
            </w:r>
          </w:p>
        </w:tc>
      </w:tr>
      <w:tr w:rsidR="004455C9" w:rsidRPr="00EA5B88" w14:paraId="6D07B0B4"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5337F1F5"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244A220A" w14:textId="176E6EF5" w:rsidR="004455C9" w:rsidRPr="00EA5B88" w:rsidRDefault="004455C9" w:rsidP="004455C9">
            <w:pPr>
              <w:adjustRightInd w:val="0"/>
              <w:spacing w:before="60" w:line="276" w:lineRule="auto"/>
              <w:rPr>
                <w:rFonts w:cs="Arial"/>
                <w:sz w:val="18"/>
                <w:szCs w:val="18"/>
              </w:rPr>
            </w:pPr>
            <w:r w:rsidRPr="00EA5B88">
              <w:rPr>
                <w:rFonts w:cs="Arial"/>
                <w:sz w:val="18"/>
                <w:szCs w:val="18"/>
              </w:rPr>
              <w:t>IP-10 (</w:t>
            </w:r>
            <w:proofErr w:type="spellStart"/>
            <w:r w:rsidRPr="00EA5B88">
              <w:rPr>
                <w:rFonts w:cs="Arial"/>
                <w:sz w:val="18"/>
                <w:szCs w:val="18"/>
              </w:rPr>
              <w:t>pg</w:t>
            </w:r>
            <w:proofErr w:type="spellEnd"/>
            <w:r w:rsidRPr="00EA5B88">
              <w:rPr>
                <w:rFonts w:cs="Arial"/>
                <w:sz w:val="18"/>
                <w:szCs w:val="18"/>
              </w:rPr>
              <w:t>/ml)</w:t>
            </w:r>
          </w:p>
        </w:tc>
        <w:tc>
          <w:tcPr>
            <w:tcW w:w="1687" w:type="dxa"/>
            <w:tcBorders>
              <w:top w:val="nil"/>
              <w:left w:val="nil"/>
              <w:bottom w:val="nil"/>
              <w:right w:val="nil"/>
            </w:tcBorders>
            <w:shd w:val="clear" w:color="auto" w:fill="FFFFFF"/>
            <w:tcMar>
              <w:left w:w="60" w:type="dxa"/>
              <w:right w:w="60" w:type="dxa"/>
            </w:tcMar>
          </w:tcPr>
          <w:p w14:paraId="4B08B1E6"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Mean (</w:t>
            </w:r>
            <w:proofErr w:type="spellStart"/>
            <w:r w:rsidRPr="00EA5B88">
              <w:rPr>
                <w:rFonts w:cs="Arial"/>
                <w:sz w:val="18"/>
                <w:szCs w:val="18"/>
              </w:rPr>
              <w:t>s.d.</w:t>
            </w:r>
            <w:proofErr w:type="spellEnd"/>
            <w:r w:rsidRPr="00EA5B88">
              <w:rPr>
                <w:rFonts w:cs="Arial"/>
                <w:sz w:val="18"/>
                <w:szCs w:val="18"/>
              </w:rPr>
              <w:t>)</w:t>
            </w:r>
          </w:p>
        </w:tc>
        <w:tc>
          <w:tcPr>
            <w:tcW w:w="1710" w:type="dxa"/>
            <w:tcBorders>
              <w:top w:val="nil"/>
              <w:left w:val="nil"/>
              <w:bottom w:val="nil"/>
              <w:right w:val="nil"/>
            </w:tcBorders>
            <w:shd w:val="clear" w:color="auto" w:fill="FFFFFF"/>
            <w:tcMar>
              <w:left w:w="60" w:type="dxa"/>
              <w:right w:w="60" w:type="dxa"/>
            </w:tcMar>
          </w:tcPr>
          <w:p w14:paraId="279D9D59"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309.25 (366.31)</w:t>
            </w:r>
          </w:p>
        </w:tc>
        <w:tc>
          <w:tcPr>
            <w:tcW w:w="1800" w:type="dxa"/>
            <w:tcBorders>
              <w:top w:val="nil"/>
              <w:left w:val="nil"/>
              <w:bottom w:val="nil"/>
              <w:right w:val="nil"/>
            </w:tcBorders>
            <w:shd w:val="clear" w:color="auto" w:fill="FFFFFF"/>
            <w:tcMar>
              <w:left w:w="60" w:type="dxa"/>
              <w:right w:w="60" w:type="dxa"/>
            </w:tcMar>
          </w:tcPr>
          <w:p w14:paraId="64AA1C2C"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332.13 (612.09)</w:t>
            </w:r>
          </w:p>
        </w:tc>
      </w:tr>
      <w:tr w:rsidR="004455C9" w:rsidRPr="00EA5B88" w14:paraId="36A78B4C"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5B12D8BC"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7D117B23"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22ADDB90"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Median (Q1, Q3)</w:t>
            </w:r>
          </w:p>
        </w:tc>
        <w:tc>
          <w:tcPr>
            <w:tcW w:w="1710" w:type="dxa"/>
            <w:tcBorders>
              <w:top w:val="nil"/>
              <w:left w:val="nil"/>
              <w:bottom w:val="nil"/>
              <w:right w:val="nil"/>
            </w:tcBorders>
            <w:shd w:val="clear" w:color="auto" w:fill="FFFFFF"/>
            <w:tcMar>
              <w:left w:w="60" w:type="dxa"/>
              <w:right w:w="60" w:type="dxa"/>
            </w:tcMar>
          </w:tcPr>
          <w:p w14:paraId="02CCE1E2"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188.69 (117.81, 338.81)</w:t>
            </w:r>
          </w:p>
        </w:tc>
        <w:tc>
          <w:tcPr>
            <w:tcW w:w="1800" w:type="dxa"/>
            <w:tcBorders>
              <w:top w:val="nil"/>
              <w:left w:val="nil"/>
              <w:bottom w:val="nil"/>
              <w:right w:val="nil"/>
            </w:tcBorders>
            <w:shd w:val="clear" w:color="auto" w:fill="FFFFFF"/>
            <w:tcMar>
              <w:left w:w="60" w:type="dxa"/>
              <w:right w:w="60" w:type="dxa"/>
            </w:tcMar>
          </w:tcPr>
          <w:p w14:paraId="090241EB"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145.09 (86.82, 312.01)</w:t>
            </w:r>
          </w:p>
        </w:tc>
      </w:tr>
      <w:tr w:rsidR="004455C9" w:rsidRPr="00EA5B88" w14:paraId="452046B1"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5497B28C"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5AA98E82"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35CCEF6A"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Min, Max</w:t>
            </w:r>
          </w:p>
        </w:tc>
        <w:tc>
          <w:tcPr>
            <w:tcW w:w="1710" w:type="dxa"/>
            <w:tcBorders>
              <w:top w:val="nil"/>
              <w:left w:val="nil"/>
              <w:bottom w:val="nil"/>
              <w:right w:val="nil"/>
            </w:tcBorders>
            <w:shd w:val="clear" w:color="auto" w:fill="FFFFFF"/>
            <w:tcMar>
              <w:left w:w="60" w:type="dxa"/>
              <w:right w:w="60" w:type="dxa"/>
            </w:tcMar>
          </w:tcPr>
          <w:p w14:paraId="1209755A"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18.40, 2,906.79</w:t>
            </w:r>
          </w:p>
        </w:tc>
        <w:tc>
          <w:tcPr>
            <w:tcW w:w="1800" w:type="dxa"/>
            <w:tcBorders>
              <w:top w:val="nil"/>
              <w:left w:val="nil"/>
              <w:bottom w:val="nil"/>
              <w:right w:val="nil"/>
            </w:tcBorders>
            <w:shd w:val="clear" w:color="auto" w:fill="FFFFFF"/>
            <w:tcMar>
              <w:left w:w="60" w:type="dxa"/>
              <w:right w:w="60" w:type="dxa"/>
            </w:tcMar>
          </w:tcPr>
          <w:p w14:paraId="0FE7A7E2"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24.18, 6,428.60</w:t>
            </w:r>
          </w:p>
        </w:tc>
      </w:tr>
      <w:tr w:rsidR="004455C9" w:rsidRPr="00EA5B88" w14:paraId="28AE9BF2"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6E559A4E"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650D82B1" w14:textId="3558C9C2" w:rsidR="004455C9" w:rsidRPr="00EA5B88" w:rsidRDefault="004455C9" w:rsidP="004455C9">
            <w:pPr>
              <w:adjustRightInd w:val="0"/>
              <w:spacing w:before="60" w:line="276" w:lineRule="auto"/>
              <w:rPr>
                <w:rFonts w:cs="Arial"/>
                <w:sz w:val="18"/>
                <w:szCs w:val="18"/>
              </w:rPr>
            </w:pPr>
            <w:r w:rsidRPr="00EA5B88">
              <w:rPr>
                <w:rFonts w:cs="Arial"/>
                <w:sz w:val="18"/>
                <w:szCs w:val="18"/>
              </w:rPr>
              <w:t>sIL-2R alpha (</w:t>
            </w:r>
            <w:proofErr w:type="spellStart"/>
            <w:r w:rsidRPr="00EA5B88">
              <w:rPr>
                <w:rFonts w:cs="Arial"/>
                <w:sz w:val="18"/>
                <w:szCs w:val="18"/>
              </w:rPr>
              <w:t>pg</w:t>
            </w:r>
            <w:proofErr w:type="spellEnd"/>
            <w:r w:rsidRPr="00EA5B88">
              <w:rPr>
                <w:rFonts w:cs="Arial"/>
                <w:sz w:val="18"/>
                <w:szCs w:val="18"/>
              </w:rPr>
              <w:t>/ml)</w:t>
            </w:r>
          </w:p>
        </w:tc>
        <w:tc>
          <w:tcPr>
            <w:tcW w:w="1687" w:type="dxa"/>
            <w:tcBorders>
              <w:top w:val="nil"/>
              <w:left w:val="nil"/>
              <w:bottom w:val="nil"/>
              <w:right w:val="nil"/>
            </w:tcBorders>
            <w:shd w:val="clear" w:color="auto" w:fill="FFFFFF"/>
            <w:tcMar>
              <w:left w:w="60" w:type="dxa"/>
              <w:right w:w="60" w:type="dxa"/>
            </w:tcMar>
          </w:tcPr>
          <w:p w14:paraId="525BB0EB"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Mean (</w:t>
            </w:r>
            <w:proofErr w:type="spellStart"/>
            <w:r w:rsidRPr="00EA5B88">
              <w:rPr>
                <w:rFonts w:cs="Arial"/>
                <w:sz w:val="18"/>
                <w:szCs w:val="18"/>
              </w:rPr>
              <w:t>s.d.</w:t>
            </w:r>
            <w:proofErr w:type="spellEnd"/>
            <w:r w:rsidRPr="00EA5B88">
              <w:rPr>
                <w:rFonts w:cs="Arial"/>
                <w:sz w:val="18"/>
                <w:szCs w:val="18"/>
              </w:rPr>
              <w:t>)</w:t>
            </w:r>
          </w:p>
        </w:tc>
        <w:tc>
          <w:tcPr>
            <w:tcW w:w="1710" w:type="dxa"/>
            <w:tcBorders>
              <w:top w:val="nil"/>
              <w:left w:val="nil"/>
              <w:bottom w:val="nil"/>
              <w:right w:val="nil"/>
            </w:tcBorders>
            <w:shd w:val="clear" w:color="auto" w:fill="FFFFFF"/>
            <w:tcMar>
              <w:left w:w="60" w:type="dxa"/>
              <w:right w:w="60" w:type="dxa"/>
            </w:tcMar>
          </w:tcPr>
          <w:p w14:paraId="229F0170"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686.69 (432.41)</w:t>
            </w:r>
          </w:p>
        </w:tc>
        <w:tc>
          <w:tcPr>
            <w:tcW w:w="1800" w:type="dxa"/>
            <w:tcBorders>
              <w:top w:val="nil"/>
              <w:left w:val="nil"/>
              <w:bottom w:val="nil"/>
              <w:right w:val="nil"/>
            </w:tcBorders>
            <w:shd w:val="clear" w:color="auto" w:fill="FFFFFF"/>
            <w:tcMar>
              <w:left w:w="60" w:type="dxa"/>
              <w:right w:w="60" w:type="dxa"/>
            </w:tcMar>
          </w:tcPr>
          <w:p w14:paraId="4906E5E7"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507.90 (315.63)</w:t>
            </w:r>
          </w:p>
        </w:tc>
      </w:tr>
      <w:tr w:rsidR="004455C9" w:rsidRPr="00EA5B88" w14:paraId="1BECC8C8"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4DA16243"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43438BE4"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115A84B8"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Median (Q1, Q3)</w:t>
            </w:r>
          </w:p>
        </w:tc>
        <w:tc>
          <w:tcPr>
            <w:tcW w:w="1710" w:type="dxa"/>
            <w:tcBorders>
              <w:top w:val="nil"/>
              <w:left w:val="nil"/>
              <w:bottom w:val="nil"/>
              <w:right w:val="nil"/>
            </w:tcBorders>
            <w:shd w:val="clear" w:color="auto" w:fill="FFFFFF"/>
            <w:tcMar>
              <w:left w:w="60" w:type="dxa"/>
              <w:right w:w="60" w:type="dxa"/>
            </w:tcMar>
          </w:tcPr>
          <w:p w14:paraId="58A246FB"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564.40 (365.61, 854.87)</w:t>
            </w:r>
          </w:p>
        </w:tc>
        <w:tc>
          <w:tcPr>
            <w:tcW w:w="1800" w:type="dxa"/>
            <w:tcBorders>
              <w:top w:val="nil"/>
              <w:left w:val="nil"/>
              <w:bottom w:val="nil"/>
              <w:right w:val="nil"/>
            </w:tcBorders>
            <w:shd w:val="clear" w:color="auto" w:fill="FFFFFF"/>
            <w:tcMar>
              <w:left w:w="60" w:type="dxa"/>
              <w:right w:w="60" w:type="dxa"/>
            </w:tcMar>
          </w:tcPr>
          <w:p w14:paraId="6489F79A"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446.06 (313.57, 641.22)</w:t>
            </w:r>
          </w:p>
        </w:tc>
      </w:tr>
      <w:tr w:rsidR="004455C9" w:rsidRPr="00EA5B88" w14:paraId="571C55D4"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65DF6178"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45AB1701"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4F9E561B"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Min, Max</w:t>
            </w:r>
          </w:p>
        </w:tc>
        <w:tc>
          <w:tcPr>
            <w:tcW w:w="1710" w:type="dxa"/>
            <w:tcBorders>
              <w:top w:val="nil"/>
              <w:left w:val="nil"/>
              <w:bottom w:val="nil"/>
              <w:right w:val="nil"/>
            </w:tcBorders>
            <w:shd w:val="clear" w:color="auto" w:fill="FFFFFF"/>
            <w:tcMar>
              <w:left w:w="60" w:type="dxa"/>
              <w:right w:w="60" w:type="dxa"/>
            </w:tcMar>
          </w:tcPr>
          <w:p w14:paraId="085A345C"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30.00, 2,033.87</w:t>
            </w:r>
          </w:p>
        </w:tc>
        <w:tc>
          <w:tcPr>
            <w:tcW w:w="1800" w:type="dxa"/>
            <w:tcBorders>
              <w:top w:val="nil"/>
              <w:left w:val="nil"/>
              <w:bottom w:val="nil"/>
              <w:right w:val="nil"/>
            </w:tcBorders>
            <w:shd w:val="clear" w:color="auto" w:fill="FFFFFF"/>
            <w:tcMar>
              <w:left w:w="60" w:type="dxa"/>
              <w:right w:w="60" w:type="dxa"/>
            </w:tcMar>
          </w:tcPr>
          <w:p w14:paraId="07976C24"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30.00, 2,381.61</w:t>
            </w:r>
          </w:p>
        </w:tc>
      </w:tr>
      <w:tr w:rsidR="004455C9" w:rsidRPr="00EA5B88" w14:paraId="579169EE"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4BA7197D"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6489A11B" w14:textId="65F1BC55" w:rsidR="004455C9" w:rsidRPr="00EA5B88" w:rsidRDefault="004455C9" w:rsidP="004455C9">
            <w:pPr>
              <w:adjustRightInd w:val="0"/>
              <w:spacing w:before="60" w:line="276" w:lineRule="auto"/>
              <w:rPr>
                <w:rFonts w:cs="Arial"/>
                <w:sz w:val="18"/>
                <w:szCs w:val="18"/>
              </w:rPr>
            </w:pPr>
            <w:r w:rsidRPr="00EA5B88">
              <w:rPr>
                <w:rFonts w:cs="Arial"/>
                <w:sz w:val="18"/>
                <w:szCs w:val="18"/>
              </w:rPr>
              <w:t>sCD14 (</w:t>
            </w:r>
            <w:proofErr w:type="spellStart"/>
            <w:r w:rsidRPr="00EA5B88">
              <w:rPr>
                <w:rFonts w:cs="Arial"/>
                <w:sz w:val="18"/>
                <w:szCs w:val="18"/>
              </w:rPr>
              <w:t>pg</w:t>
            </w:r>
            <w:proofErr w:type="spellEnd"/>
            <w:r w:rsidRPr="00EA5B88">
              <w:rPr>
                <w:rFonts w:cs="Arial"/>
                <w:sz w:val="18"/>
                <w:szCs w:val="18"/>
              </w:rPr>
              <w:t>/ml)</w:t>
            </w:r>
          </w:p>
        </w:tc>
        <w:tc>
          <w:tcPr>
            <w:tcW w:w="1687" w:type="dxa"/>
            <w:tcBorders>
              <w:top w:val="nil"/>
              <w:left w:val="nil"/>
              <w:bottom w:val="nil"/>
              <w:right w:val="nil"/>
            </w:tcBorders>
            <w:shd w:val="clear" w:color="auto" w:fill="FFFFFF"/>
            <w:tcMar>
              <w:left w:w="60" w:type="dxa"/>
              <w:right w:w="60" w:type="dxa"/>
            </w:tcMar>
          </w:tcPr>
          <w:p w14:paraId="0EF67AB4"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Mean (</w:t>
            </w:r>
            <w:proofErr w:type="spellStart"/>
            <w:r w:rsidRPr="00EA5B88">
              <w:rPr>
                <w:rFonts w:cs="Arial"/>
                <w:sz w:val="18"/>
                <w:szCs w:val="18"/>
              </w:rPr>
              <w:t>s.d.</w:t>
            </w:r>
            <w:proofErr w:type="spellEnd"/>
            <w:r w:rsidRPr="00EA5B88">
              <w:rPr>
                <w:rFonts w:cs="Arial"/>
                <w:sz w:val="18"/>
                <w:szCs w:val="18"/>
              </w:rPr>
              <w:t>)</w:t>
            </w:r>
          </w:p>
        </w:tc>
        <w:tc>
          <w:tcPr>
            <w:tcW w:w="1710" w:type="dxa"/>
            <w:tcBorders>
              <w:top w:val="nil"/>
              <w:left w:val="nil"/>
              <w:bottom w:val="nil"/>
              <w:right w:val="nil"/>
            </w:tcBorders>
            <w:shd w:val="clear" w:color="auto" w:fill="FFFFFF"/>
            <w:tcMar>
              <w:left w:w="60" w:type="dxa"/>
              <w:right w:w="60" w:type="dxa"/>
            </w:tcMar>
          </w:tcPr>
          <w:p w14:paraId="20CE0277"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1,919.50 (636.35)</w:t>
            </w:r>
          </w:p>
        </w:tc>
        <w:tc>
          <w:tcPr>
            <w:tcW w:w="1800" w:type="dxa"/>
            <w:tcBorders>
              <w:top w:val="nil"/>
              <w:left w:val="nil"/>
              <w:bottom w:val="nil"/>
              <w:right w:val="nil"/>
            </w:tcBorders>
            <w:shd w:val="clear" w:color="auto" w:fill="FFFFFF"/>
            <w:tcMar>
              <w:left w:w="60" w:type="dxa"/>
              <w:right w:w="60" w:type="dxa"/>
            </w:tcMar>
          </w:tcPr>
          <w:p w14:paraId="1A41561E"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1,767.67 (593.25)</w:t>
            </w:r>
          </w:p>
        </w:tc>
      </w:tr>
      <w:tr w:rsidR="004455C9" w:rsidRPr="00EA5B88" w14:paraId="0C74F28F"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0099AFAC"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22F515A7"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2F4C7C0A"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Median (Q1, Q3)</w:t>
            </w:r>
          </w:p>
        </w:tc>
        <w:tc>
          <w:tcPr>
            <w:tcW w:w="1710" w:type="dxa"/>
            <w:tcBorders>
              <w:top w:val="nil"/>
              <w:left w:val="nil"/>
              <w:bottom w:val="nil"/>
              <w:right w:val="nil"/>
            </w:tcBorders>
            <w:shd w:val="clear" w:color="auto" w:fill="FFFFFF"/>
            <w:tcMar>
              <w:left w:w="60" w:type="dxa"/>
              <w:right w:w="60" w:type="dxa"/>
            </w:tcMar>
          </w:tcPr>
          <w:p w14:paraId="243F5ED8"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1,852.87 (1,482.90, 2,276.77)</w:t>
            </w:r>
          </w:p>
        </w:tc>
        <w:tc>
          <w:tcPr>
            <w:tcW w:w="1800" w:type="dxa"/>
            <w:tcBorders>
              <w:top w:val="nil"/>
              <w:left w:val="nil"/>
              <w:bottom w:val="nil"/>
              <w:right w:val="nil"/>
            </w:tcBorders>
            <w:shd w:val="clear" w:color="auto" w:fill="FFFFFF"/>
            <w:tcMar>
              <w:left w:w="60" w:type="dxa"/>
              <w:right w:w="60" w:type="dxa"/>
            </w:tcMar>
          </w:tcPr>
          <w:p w14:paraId="2E264013"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1,733.16 (1,416.14, 2,092.71)</w:t>
            </w:r>
          </w:p>
        </w:tc>
      </w:tr>
      <w:tr w:rsidR="004455C9" w:rsidRPr="00EA5B88" w14:paraId="7E6DB4B7"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7D8A0504"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32EF6154"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2475A0EB"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Min, Max</w:t>
            </w:r>
          </w:p>
        </w:tc>
        <w:tc>
          <w:tcPr>
            <w:tcW w:w="1710" w:type="dxa"/>
            <w:tcBorders>
              <w:top w:val="nil"/>
              <w:left w:val="nil"/>
              <w:bottom w:val="nil"/>
              <w:right w:val="nil"/>
            </w:tcBorders>
            <w:shd w:val="clear" w:color="auto" w:fill="FFFFFF"/>
            <w:tcMar>
              <w:left w:w="60" w:type="dxa"/>
              <w:right w:w="60" w:type="dxa"/>
            </w:tcMar>
          </w:tcPr>
          <w:p w14:paraId="4FAB2333"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359.28, 4,039.72</w:t>
            </w:r>
          </w:p>
        </w:tc>
        <w:tc>
          <w:tcPr>
            <w:tcW w:w="1800" w:type="dxa"/>
            <w:tcBorders>
              <w:top w:val="nil"/>
              <w:left w:val="nil"/>
              <w:bottom w:val="nil"/>
              <w:right w:val="nil"/>
            </w:tcBorders>
            <w:shd w:val="clear" w:color="auto" w:fill="FFFFFF"/>
            <w:tcMar>
              <w:left w:w="60" w:type="dxa"/>
              <w:right w:w="60" w:type="dxa"/>
            </w:tcMar>
          </w:tcPr>
          <w:p w14:paraId="73722E78"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25.00, 3,428.06</w:t>
            </w:r>
          </w:p>
        </w:tc>
      </w:tr>
      <w:tr w:rsidR="004455C9" w:rsidRPr="00EA5B88" w14:paraId="151D7283"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41073C3F"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4D9F221D" w14:textId="2717DB9C" w:rsidR="004455C9" w:rsidRPr="00EA5B88" w:rsidRDefault="004455C9" w:rsidP="004455C9">
            <w:pPr>
              <w:adjustRightInd w:val="0"/>
              <w:spacing w:before="60" w:line="276" w:lineRule="auto"/>
              <w:rPr>
                <w:rFonts w:cs="Arial"/>
                <w:sz w:val="18"/>
                <w:szCs w:val="18"/>
              </w:rPr>
            </w:pPr>
            <w:r w:rsidRPr="00EA5B88">
              <w:rPr>
                <w:rFonts w:cs="Arial"/>
                <w:sz w:val="18"/>
                <w:szCs w:val="18"/>
              </w:rPr>
              <w:t>MMP9 (</w:t>
            </w:r>
            <w:proofErr w:type="spellStart"/>
            <w:r w:rsidRPr="00EA5B88">
              <w:rPr>
                <w:rFonts w:cs="Arial"/>
                <w:sz w:val="18"/>
                <w:szCs w:val="18"/>
              </w:rPr>
              <w:t>pg</w:t>
            </w:r>
            <w:proofErr w:type="spellEnd"/>
            <w:r w:rsidRPr="00EA5B88">
              <w:rPr>
                <w:rFonts w:cs="Arial"/>
                <w:sz w:val="18"/>
                <w:szCs w:val="18"/>
              </w:rPr>
              <w:t>/ml)</w:t>
            </w:r>
          </w:p>
        </w:tc>
        <w:tc>
          <w:tcPr>
            <w:tcW w:w="1687" w:type="dxa"/>
            <w:tcBorders>
              <w:top w:val="nil"/>
              <w:left w:val="nil"/>
              <w:bottom w:val="nil"/>
              <w:right w:val="nil"/>
            </w:tcBorders>
            <w:shd w:val="clear" w:color="auto" w:fill="FFFFFF"/>
            <w:tcMar>
              <w:left w:w="60" w:type="dxa"/>
              <w:right w:w="60" w:type="dxa"/>
            </w:tcMar>
          </w:tcPr>
          <w:p w14:paraId="6CEC9B95"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Mean (</w:t>
            </w:r>
            <w:proofErr w:type="spellStart"/>
            <w:r w:rsidRPr="00EA5B88">
              <w:rPr>
                <w:rFonts w:cs="Arial"/>
                <w:sz w:val="18"/>
                <w:szCs w:val="18"/>
              </w:rPr>
              <w:t>s.d.</w:t>
            </w:r>
            <w:proofErr w:type="spellEnd"/>
            <w:r w:rsidRPr="00EA5B88">
              <w:rPr>
                <w:rFonts w:cs="Arial"/>
                <w:sz w:val="18"/>
                <w:szCs w:val="18"/>
              </w:rPr>
              <w:t>)</w:t>
            </w:r>
          </w:p>
        </w:tc>
        <w:tc>
          <w:tcPr>
            <w:tcW w:w="1710" w:type="dxa"/>
            <w:tcBorders>
              <w:top w:val="nil"/>
              <w:left w:val="nil"/>
              <w:bottom w:val="nil"/>
              <w:right w:val="nil"/>
            </w:tcBorders>
            <w:shd w:val="clear" w:color="auto" w:fill="FFFFFF"/>
            <w:tcMar>
              <w:left w:w="60" w:type="dxa"/>
              <w:right w:w="60" w:type="dxa"/>
            </w:tcMar>
          </w:tcPr>
          <w:p w14:paraId="4C19964B"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145,758.36 (127,616.11)</w:t>
            </w:r>
          </w:p>
        </w:tc>
        <w:tc>
          <w:tcPr>
            <w:tcW w:w="1800" w:type="dxa"/>
            <w:tcBorders>
              <w:top w:val="nil"/>
              <w:left w:val="nil"/>
              <w:bottom w:val="nil"/>
              <w:right w:val="nil"/>
            </w:tcBorders>
            <w:shd w:val="clear" w:color="auto" w:fill="FFFFFF"/>
            <w:tcMar>
              <w:left w:w="60" w:type="dxa"/>
              <w:right w:w="60" w:type="dxa"/>
            </w:tcMar>
          </w:tcPr>
          <w:p w14:paraId="0CA79C22"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131,205.84 (120,075.14)</w:t>
            </w:r>
          </w:p>
        </w:tc>
      </w:tr>
      <w:tr w:rsidR="004455C9" w:rsidRPr="00EA5B88" w14:paraId="3B72B0FC"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25BEBADF"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2113C818"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0EEFF459"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Median (Q1, Q3)</w:t>
            </w:r>
          </w:p>
        </w:tc>
        <w:tc>
          <w:tcPr>
            <w:tcW w:w="1710" w:type="dxa"/>
            <w:tcBorders>
              <w:top w:val="nil"/>
              <w:left w:val="nil"/>
              <w:bottom w:val="nil"/>
              <w:right w:val="nil"/>
            </w:tcBorders>
            <w:shd w:val="clear" w:color="auto" w:fill="FFFFFF"/>
            <w:tcMar>
              <w:left w:w="60" w:type="dxa"/>
              <w:right w:w="60" w:type="dxa"/>
            </w:tcMar>
          </w:tcPr>
          <w:p w14:paraId="267DB394"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100,644.00 (49,413.50, 220,308.34)</w:t>
            </w:r>
          </w:p>
        </w:tc>
        <w:tc>
          <w:tcPr>
            <w:tcW w:w="1800" w:type="dxa"/>
            <w:tcBorders>
              <w:top w:val="nil"/>
              <w:left w:val="nil"/>
              <w:bottom w:val="nil"/>
              <w:right w:val="nil"/>
            </w:tcBorders>
            <w:shd w:val="clear" w:color="auto" w:fill="FFFFFF"/>
            <w:tcMar>
              <w:left w:w="60" w:type="dxa"/>
              <w:right w:w="60" w:type="dxa"/>
            </w:tcMar>
          </w:tcPr>
          <w:p w14:paraId="3F5F05EA"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92,037.50 (44,053.89, 168,407.66)</w:t>
            </w:r>
          </w:p>
        </w:tc>
      </w:tr>
      <w:tr w:rsidR="004455C9" w:rsidRPr="00EA5B88" w14:paraId="7FA3DA0A"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39FC7842"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259E451C"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43CE0170"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Min, Max</w:t>
            </w:r>
          </w:p>
        </w:tc>
        <w:tc>
          <w:tcPr>
            <w:tcW w:w="1710" w:type="dxa"/>
            <w:tcBorders>
              <w:top w:val="nil"/>
              <w:left w:val="nil"/>
              <w:bottom w:val="nil"/>
              <w:right w:val="nil"/>
            </w:tcBorders>
            <w:shd w:val="clear" w:color="auto" w:fill="FFFFFF"/>
            <w:tcMar>
              <w:left w:w="60" w:type="dxa"/>
              <w:right w:w="60" w:type="dxa"/>
            </w:tcMar>
          </w:tcPr>
          <w:p w14:paraId="5119FD5A"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3,004.21, 500,000.00</w:t>
            </w:r>
          </w:p>
        </w:tc>
        <w:tc>
          <w:tcPr>
            <w:tcW w:w="1800" w:type="dxa"/>
            <w:tcBorders>
              <w:top w:val="nil"/>
              <w:left w:val="nil"/>
              <w:bottom w:val="nil"/>
              <w:right w:val="nil"/>
            </w:tcBorders>
            <w:shd w:val="clear" w:color="auto" w:fill="FFFFFF"/>
            <w:tcMar>
              <w:left w:w="60" w:type="dxa"/>
              <w:right w:w="60" w:type="dxa"/>
            </w:tcMar>
          </w:tcPr>
          <w:p w14:paraId="6D195376"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100, 500,000</w:t>
            </w:r>
          </w:p>
        </w:tc>
      </w:tr>
      <w:tr w:rsidR="004455C9" w:rsidRPr="00EA5B88" w14:paraId="52082F8F"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4BF09B5B"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6884D749" w14:textId="77777777" w:rsidR="004455C9" w:rsidRPr="00EA5B88" w:rsidRDefault="004455C9" w:rsidP="004455C9">
            <w:pPr>
              <w:adjustRightInd w:val="0"/>
              <w:spacing w:before="60" w:line="276" w:lineRule="auto"/>
              <w:rPr>
                <w:rFonts w:cs="Arial"/>
                <w:sz w:val="18"/>
                <w:szCs w:val="18"/>
              </w:rPr>
            </w:pPr>
            <w:r w:rsidRPr="00EA5B88">
              <w:rPr>
                <w:rFonts w:cs="Arial"/>
                <w:sz w:val="18"/>
                <w:szCs w:val="18"/>
              </w:rPr>
              <w:t>VEGF-A (</w:t>
            </w:r>
            <w:proofErr w:type="spellStart"/>
            <w:r w:rsidRPr="00EA5B88">
              <w:rPr>
                <w:rFonts w:cs="Arial"/>
                <w:sz w:val="18"/>
                <w:szCs w:val="18"/>
              </w:rPr>
              <w:t>pg</w:t>
            </w:r>
            <w:proofErr w:type="spellEnd"/>
            <w:r w:rsidRPr="00EA5B88">
              <w:rPr>
                <w:rFonts w:cs="Arial"/>
                <w:sz w:val="18"/>
                <w:szCs w:val="18"/>
              </w:rPr>
              <w:t>/ml)</w:t>
            </w:r>
          </w:p>
        </w:tc>
        <w:tc>
          <w:tcPr>
            <w:tcW w:w="1687" w:type="dxa"/>
            <w:tcBorders>
              <w:top w:val="nil"/>
              <w:left w:val="nil"/>
              <w:bottom w:val="nil"/>
              <w:right w:val="nil"/>
            </w:tcBorders>
            <w:shd w:val="clear" w:color="auto" w:fill="FFFFFF"/>
            <w:tcMar>
              <w:left w:w="60" w:type="dxa"/>
              <w:right w:w="60" w:type="dxa"/>
            </w:tcMar>
          </w:tcPr>
          <w:p w14:paraId="4B43F492"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 xml:space="preserve">&lt; LLOD (26.300 </w:t>
            </w:r>
            <w:proofErr w:type="spellStart"/>
            <w:r w:rsidRPr="00EA5B88">
              <w:rPr>
                <w:rFonts w:cs="Arial"/>
                <w:sz w:val="18"/>
                <w:szCs w:val="18"/>
              </w:rPr>
              <w:t>pg</w:t>
            </w:r>
            <w:proofErr w:type="spellEnd"/>
            <w:r w:rsidRPr="00EA5B88">
              <w:rPr>
                <w:rFonts w:cs="Arial"/>
                <w:sz w:val="18"/>
                <w:szCs w:val="18"/>
              </w:rPr>
              <w:t>/ml)</w:t>
            </w:r>
          </w:p>
        </w:tc>
        <w:tc>
          <w:tcPr>
            <w:tcW w:w="1710" w:type="dxa"/>
            <w:tcBorders>
              <w:top w:val="nil"/>
              <w:left w:val="nil"/>
              <w:bottom w:val="nil"/>
              <w:right w:val="nil"/>
            </w:tcBorders>
            <w:shd w:val="clear" w:color="auto" w:fill="FFFFFF"/>
            <w:tcMar>
              <w:left w:w="60" w:type="dxa"/>
              <w:right w:w="60" w:type="dxa"/>
            </w:tcMar>
          </w:tcPr>
          <w:p w14:paraId="090A51D8"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29 (28%)</w:t>
            </w:r>
          </w:p>
        </w:tc>
        <w:tc>
          <w:tcPr>
            <w:tcW w:w="1800" w:type="dxa"/>
            <w:tcBorders>
              <w:top w:val="nil"/>
              <w:left w:val="nil"/>
              <w:bottom w:val="nil"/>
              <w:right w:val="nil"/>
            </w:tcBorders>
            <w:shd w:val="clear" w:color="auto" w:fill="FFFFFF"/>
            <w:tcMar>
              <w:left w:w="60" w:type="dxa"/>
              <w:right w:w="60" w:type="dxa"/>
            </w:tcMar>
          </w:tcPr>
          <w:p w14:paraId="6BF285E9"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60 (29%)</w:t>
            </w:r>
          </w:p>
        </w:tc>
      </w:tr>
      <w:tr w:rsidR="004455C9" w:rsidRPr="00EA5B88" w14:paraId="52195A16"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1F155ACA"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1148C90F"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3055F77A"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 xml:space="preserve">≥ LLOD - &lt; Q1 (143.31 </w:t>
            </w:r>
            <w:proofErr w:type="spellStart"/>
            <w:r w:rsidRPr="00EA5B88">
              <w:rPr>
                <w:rFonts w:cs="Arial"/>
                <w:sz w:val="18"/>
                <w:szCs w:val="18"/>
              </w:rPr>
              <w:t>pg</w:t>
            </w:r>
            <w:proofErr w:type="spellEnd"/>
            <w:r w:rsidRPr="00EA5B88">
              <w:rPr>
                <w:rFonts w:cs="Arial"/>
                <w:sz w:val="18"/>
                <w:szCs w:val="18"/>
              </w:rPr>
              <w:t>/ml)</w:t>
            </w:r>
          </w:p>
        </w:tc>
        <w:tc>
          <w:tcPr>
            <w:tcW w:w="1710" w:type="dxa"/>
            <w:tcBorders>
              <w:top w:val="nil"/>
              <w:left w:val="nil"/>
              <w:bottom w:val="nil"/>
              <w:right w:val="nil"/>
            </w:tcBorders>
            <w:shd w:val="clear" w:color="auto" w:fill="FFFFFF"/>
            <w:tcMar>
              <w:left w:w="60" w:type="dxa"/>
              <w:right w:w="60" w:type="dxa"/>
            </w:tcMar>
          </w:tcPr>
          <w:p w14:paraId="6D03D18B"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18 (17%)</w:t>
            </w:r>
          </w:p>
        </w:tc>
        <w:tc>
          <w:tcPr>
            <w:tcW w:w="1800" w:type="dxa"/>
            <w:tcBorders>
              <w:top w:val="nil"/>
              <w:left w:val="nil"/>
              <w:bottom w:val="nil"/>
              <w:right w:val="nil"/>
            </w:tcBorders>
            <w:shd w:val="clear" w:color="auto" w:fill="FFFFFF"/>
            <w:tcMar>
              <w:left w:w="60" w:type="dxa"/>
              <w:right w:w="60" w:type="dxa"/>
            </w:tcMar>
          </w:tcPr>
          <w:p w14:paraId="468AB39D"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36 (18%)</w:t>
            </w:r>
          </w:p>
        </w:tc>
      </w:tr>
      <w:tr w:rsidR="004455C9" w:rsidRPr="00EA5B88" w14:paraId="552A10B3"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31A1E5D8"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2AFB5FDE"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08999DAB"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 xml:space="preserve">≥ Q1 - &lt; Q3 (364.09 </w:t>
            </w:r>
            <w:proofErr w:type="spellStart"/>
            <w:r w:rsidRPr="00EA5B88">
              <w:rPr>
                <w:rFonts w:cs="Arial"/>
                <w:sz w:val="18"/>
                <w:szCs w:val="18"/>
              </w:rPr>
              <w:t>pg</w:t>
            </w:r>
            <w:proofErr w:type="spellEnd"/>
            <w:r w:rsidRPr="00EA5B88">
              <w:rPr>
                <w:rFonts w:cs="Arial"/>
                <w:sz w:val="18"/>
                <w:szCs w:val="18"/>
              </w:rPr>
              <w:t>/ml)</w:t>
            </w:r>
          </w:p>
        </w:tc>
        <w:tc>
          <w:tcPr>
            <w:tcW w:w="1710" w:type="dxa"/>
            <w:tcBorders>
              <w:top w:val="nil"/>
              <w:left w:val="nil"/>
              <w:bottom w:val="nil"/>
              <w:right w:val="nil"/>
            </w:tcBorders>
            <w:shd w:val="clear" w:color="auto" w:fill="FFFFFF"/>
            <w:tcMar>
              <w:left w:w="60" w:type="dxa"/>
              <w:right w:w="60" w:type="dxa"/>
            </w:tcMar>
          </w:tcPr>
          <w:p w14:paraId="084270AE"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38 (37%)</w:t>
            </w:r>
          </w:p>
        </w:tc>
        <w:tc>
          <w:tcPr>
            <w:tcW w:w="1800" w:type="dxa"/>
            <w:tcBorders>
              <w:top w:val="nil"/>
              <w:left w:val="nil"/>
              <w:bottom w:val="nil"/>
              <w:right w:val="nil"/>
            </w:tcBorders>
            <w:shd w:val="clear" w:color="auto" w:fill="FFFFFF"/>
            <w:tcMar>
              <w:left w:w="60" w:type="dxa"/>
              <w:right w:w="60" w:type="dxa"/>
            </w:tcMar>
          </w:tcPr>
          <w:p w14:paraId="77E98897"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72 (35%)</w:t>
            </w:r>
          </w:p>
        </w:tc>
      </w:tr>
      <w:tr w:rsidR="004455C9" w:rsidRPr="00EA5B88" w14:paraId="1FBFED60"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49CF8901"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39C7CD5F"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411E7F77"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 Q3</w:t>
            </w:r>
          </w:p>
        </w:tc>
        <w:tc>
          <w:tcPr>
            <w:tcW w:w="1710" w:type="dxa"/>
            <w:tcBorders>
              <w:top w:val="nil"/>
              <w:left w:val="nil"/>
              <w:bottom w:val="nil"/>
              <w:right w:val="nil"/>
            </w:tcBorders>
            <w:shd w:val="clear" w:color="auto" w:fill="FFFFFF"/>
            <w:tcMar>
              <w:left w:w="60" w:type="dxa"/>
              <w:right w:w="60" w:type="dxa"/>
            </w:tcMar>
          </w:tcPr>
          <w:p w14:paraId="4A0CDCC9"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18 (17%)</w:t>
            </w:r>
          </w:p>
        </w:tc>
        <w:tc>
          <w:tcPr>
            <w:tcW w:w="1800" w:type="dxa"/>
            <w:tcBorders>
              <w:top w:val="nil"/>
              <w:left w:val="nil"/>
              <w:bottom w:val="nil"/>
              <w:right w:val="nil"/>
            </w:tcBorders>
            <w:shd w:val="clear" w:color="auto" w:fill="FFFFFF"/>
            <w:tcMar>
              <w:left w:w="60" w:type="dxa"/>
              <w:right w:w="60" w:type="dxa"/>
            </w:tcMar>
          </w:tcPr>
          <w:p w14:paraId="6A7EDBB7"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37 (18%)</w:t>
            </w:r>
          </w:p>
        </w:tc>
      </w:tr>
      <w:tr w:rsidR="004455C9" w:rsidRPr="00EA5B88" w14:paraId="15D5DE63"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14751FA8"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6C4C1977" w14:textId="10EF83EE" w:rsidR="004455C9" w:rsidRPr="00EA5B88" w:rsidRDefault="004455C9" w:rsidP="004455C9">
            <w:pPr>
              <w:adjustRightInd w:val="0"/>
              <w:spacing w:before="60" w:line="276" w:lineRule="auto"/>
              <w:rPr>
                <w:rFonts w:cs="Arial"/>
                <w:sz w:val="18"/>
                <w:szCs w:val="18"/>
              </w:rPr>
            </w:pPr>
            <w:r w:rsidRPr="00EA5B88">
              <w:rPr>
                <w:rFonts w:cs="Arial"/>
                <w:sz w:val="18"/>
                <w:szCs w:val="18"/>
              </w:rPr>
              <w:t>GMC-SF (</w:t>
            </w:r>
            <w:proofErr w:type="spellStart"/>
            <w:r w:rsidRPr="00EA5B88">
              <w:rPr>
                <w:rFonts w:cs="Arial"/>
                <w:sz w:val="18"/>
                <w:szCs w:val="18"/>
              </w:rPr>
              <w:t>pg</w:t>
            </w:r>
            <w:proofErr w:type="spellEnd"/>
            <w:r w:rsidRPr="00EA5B88">
              <w:rPr>
                <w:rFonts w:cs="Arial"/>
                <w:sz w:val="18"/>
                <w:szCs w:val="18"/>
              </w:rPr>
              <w:t>/ml)</w:t>
            </w:r>
          </w:p>
        </w:tc>
        <w:tc>
          <w:tcPr>
            <w:tcW w:w="1687" w:type="dxa"/>
            <w:tcBorders>
              <w:top w:val="nil"/>
              <w:left w:val="nil"/>
              <w:bottom w:val="nil"/>
              <w:right w:val="nil"/>
            </w:tcBorders>
            <w:shd w:val="clear" w:color="auto" w:fill="FFFFFF"/>
            <w:tcMar>
              <w:left w:w="60" w:type="dxa"/>
              <w:right w:w="60" w:type="dxa"/>
            </w:tcMar>
          </w:tcPr>
          <w:p w14:paraId="3E79D53A"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Mean (</w:t>
            </w:r>
            <w:proofErr w:type="spellStart"/>
            <w:r w:rsidRPr="00EA5B88">
              <w:rPr>
                <w:rFonts w:cs="Arial"/>
                <w:sz w:val="18"/>
                <w:szCs w:val="18"/>
              </w:rPr>
              <w:t>s.d.</w:t>
            </w:r>
            <w:proofErr w:type="spellEnd"/>
            <w:r w:rsidRPr="00EA5B88">
              <w:rPr>
                <w:rFonts w:cs="Arial"/>
                <w:sz w:val="18"/>
                <w:szCs w:val="18"/>
              </w:rPr>
              <w:t>)</w:t>
            </w:r>
          </w:p>
        </w:tc>
        <w:tc>
          <w:tcPr>
            <w:tcW w:w="1710" w:type="dxa"/>
            <w:tcBorders>
              <w:top w:val="nil"/>
              <w:left w:val="nil"/>
              <w:bottom w:val="nil"/>
              <w:right w:val="nil"/>
            </w:tcBorders>
            <w:shd w:val="clear" w:color="auto" w:fill="FFFFFF"/>
            <w:tcMar>
              <w:left w:w="60" w:type="dxa"/>
              <w:right w:w="60" w:type="dxa"/>
            </w:tcMar>
          </w:tcPr>
          <w:p w14:paraId="62F5FA98"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18.07 (27.42)</w:t>
            </w:r>
          </w:p>
        </w:tc>
        <w:tc>
          <w:tcPr>
            <w:tcW w:w="1800" w:type="dxa"/>
            <w:tcBorders>
              <w:top w:val="nil"/>
              <w:left w:val="nil"/>
              <w:bottom w:val="nil"/>
              <w:right w:val="nil"/>
            </w:tcBorders>
            <w:shd w:val="clear" w:color="auto" w:fill="FFFFFF"/>
            <w:tcMar>
              <w:left w:w="60" w:type="dxa"/>
              <w:right w:w="60" w:type="dxa"/>
            </w:tcMar>
          </w:tcPr>
          <w:p w14:paraId="119B81F9"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15.68 (24.53)</w:t>
            </w:r>
          </w:p>
        </w:tc>
      </w:tr>
      <w:tr w:rsidR="004455C9" w:rsidRPr="00EA5B88" w14:paraId="0BE1AA56"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48C146E5"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39C98B3F"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03EFB161"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Median (Q1, Q3)</w:t>
            </w:r>
          </w:p>
        </w:tc>
        <w:tc>
          <w:tcPr>
            <w:tcW w:w="1710" w:type="dxa"/>
            <w:tcBorders>
              <w:top w:val="nil"/>
              <w:left w:val="nil"/>
              <w:bottom w:val="nil"/>
              <w:right w:val="nil"/>
            </w:tcBorders>
            <w:shd w:val="clear" w:color="auto" w:fill="FFFFFF"/>
            <w:tcMar>
              <w:left w:w="60" w:type="dxa"/>
              <w:right w:w="60" w:type="dxa"/>
            </w:tcMar>
          </w:tcPr>
          <w:p w14:paraId="1D748047"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9.76 (4.82, 20.30)</w:t>
            </w:r>
          </w:p>
        </w:tc>
        <w:tc>
          <w:tcPr>
            <w:tcW w:w="1800" w:type="dxa"/>
            <w:tcBorders>
              <w:top w:val="nil"/>
              <w:left w:val="nil"/>
              <w:bottom w:val="nil"/>
              <w:right w:val="nil"/>
            </w:tcBorders>
            <w:shd w:val="clear" w:color="auto" w:fill="FFFFFF"/>
            <w:tcMar>
              <w:left w:w="60" w:type="dxa"/>
              <w:right w:w="60" w:type="dxa"/>
            </w:tcMar>
          </w:tcPr>
          <w:p w14:paraId="1969D373"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8.80 (3.85, 17.28)</w:t>
            </w:r>
          </w:p>
        </w:tc>
      </w:tr>
      <w:tr w:rsidR="004455C9" w:rsidRPr="00EA5B88" w14:paraId="57B9FE30"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6B506AA0"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07175D9C"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266EE94A"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Min, Max</w:t>
            </w:r>
          </w:p>
        </w:tc>
        <w:tc>
          <w:tcPr>
            <w:tcW w:w="1710" w:type="dxa"/>
            <w:tcBorders>
              <w:top w:val="nil"/>
              <w:left w:val="nil"/>
              <w:bottom w:val="nil"/>
              <w:right w:val="nil"/>
            </w:tcBorders>
            <w:shd w:val="clear" w:color="auto" w:fill="FFFFFF"/>
            <w:tcMar>
              <w:left w:w="60" w:type="dxa"/>
              <w:right w:w="60" w:type="dxa"/>
            </w:tcMar>
          </w:tcPr>
          <w:p w14:paraId="07F87788"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2.00, 207.85</w:t>
            </w:r>
          </w:p>
        </w:tc>
        <w:tc>
          <w:tcPr>
            <w:tcW w:w="1800" w:type="dxa"/>
            <w:tcBorders>
              <w:top w:val="nil"/>
              <w:left w:val="nil"/>
              <w:bottom w:val="nil"/>
              <w:right w:val="nil"/>
            </w:tcBorders>
            <w:shd w:val="clear" w:color="auto" w:fill="FFFFFF"/>
            <w:tcMar>
              <w:left w:w="60" w:type="dxa"/>
              <w:right w:w="60" w:type="dxa"/>
            </w:tcMar>
          </w:tcPr>
          <w:p w14:paraId="620E3FFF"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2.00, 206.32</w:t>
            </w:r>
          </w:p>
        </w:tc>
      </w:tr>
      <w:tr w:rsidR="004455C9" w:rsidRPr="00EA5B88" w14:paraId="6840C958"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2315646B"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06BA313F" w14:textId="3215A947" w:rsidR="004455C9" w:rsidRPr="00EA5B88" w:rsidRDefault="004455C9" w:rsidP="004455C9">
            <w:pPr>
              <w:adjustRightInd w:val="0"/>
              <w:spacing w:before="60" w:line="276" w:lineRule="auto"/>
              <w:rPr>
                <w:rFonts w:cs="Arial"/>
                <w:sz w:val="18"/>
                <w:szCs w:val="18"/>
              </w:rPr>
            </w:pPr>
            <w:r w:rsidRPr="00EA5B88">
              <w:rPr>
                <w:rFonts w:cs="Arial"/>
                <w:sz w:val="18"/>
                <w:szCs w:val="18"/>
              </w:rPr>
              <w:t>GRO alpha (</w:t>
            </w:r>
            <w:proofErr w:type="spellStart"/>
            <w:r w:rsidRPr="00EA5B88">
              <w:rPr>
                <w:rFonts w:cs="Arial"/>
                <w:sz w:val="18"/>
                <w:szCs w:val="18"/>
              </w:rPr>
              <w:t>pg</w:t>
            </w:r>
            <w:proofErr w:type="spellEnd"/>
            <w:r w:rsidRPr="00EA5B88">
              <w:rPr>
                <w:rFonts w:cs="Arial"/>
                <w:sz w:val="18"/>
                <w:szCs w:val="18"/>
              </w:rPr>
              <w:t>/ml)</w:t>
            </w:r>
          </w:p>
        </w:tc>
        <w:tc>
          <w:tcPr>
            <w:tcW w:w="1687" w:type="dxa"/>
            <w:tcBorders>
              <w:top w:val="nil"/>
              <w:left w:val="nil"/>
              <w:bottom w:val="nil"/>
              <w:right w:val="nil"/>
            </w:tcBorders>
            <w:shd w:val="clear" w:color="auto" w:fill="FFFFFF"/>
            <w:tcMar>
              <w:left w:w="60" w:type="dxa"/>
              <w:right w:w="60" w:type="dxa"/>
            </w:tcMar>
          </w:tcPr>
          <w:p w14:paraId="2FFFDF3B"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Mean (</w:t>
            </w:r>
            <w:proofErr w:type="spellStart"/>
            <w:r w:rsidRPr="00EA5B88">
              <w:rPr>
                <w:rFonts w:cs="Arial"/>
                <w:sz w:val="18"/>
                <w:szCs w:val="18"/>
              </w:rPr>
              <w:t>s.d.</w:t>
            </w:r>
            <w:proofErr w:type="spellEnd"/>
            <w:r w:rsidRPr="00EA5B88">
              <w:rPr>
                <w:rFonts w:cs="Arial"/>
                <w:sz w:val="18"/>
                <w:szCs w:val="18"/>
              </w:rPr>
              <w:t>)</w:t>
            </w:r>
          </w:p>
        </w:tc>
        <w:tc>
          <w:tcPr>
            <w:tcW w:w="1710" w:type="dxa"/>
            <w:tcBorders>
              <w:top w:val="nil"/>
              <w:left w:val="nil"/>
              <w:bottom w:val="nil"/>
              <w:right w:val="nil"/>
            </w:tcBorders>
            <w:shd w:val="clear" w:color="auto" w:fill="FFFFFF"/>
            <w:tcMar>
              <w:left w:w="60" w:type="dxa"/>
              <w:right w:w="60" w:type="dxa"/>
            </w:tcMar>
          </w:tcPr>
          <w:p w14:paraId="0623ADC2"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1,097.41 (1,385.42)</w:t>
            </w:r>
          </w:p>
        </w:tc>
        <w:tc>
          <w:tcPr>
            <w:tcW w:w="1800" w:type="dxa"/>
            <w:tcBorders>
              <w:top w:val="nil"/>
              <w:left w:val="nil"/>
              <w:bottom w:val="nil"/>
              <w:right w:val="nil"/>
            </w:tcBorders>
            <w:shd w:val="clear" w:color="auto" w:fill="FFFFFF"/>
            <w:tcMar>
              <w:left w:w="60" w:type="dxa"/>
              <w:right w:w="60" w:type="dxa"/>
            </w:tcMar>
          </w:tcPr>
          <w:p w14:paraId="21CD9E5B"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1,173.79 (1,758.72)</w:t>
            </w:r>
          </w:p>
        </w:tc>
      </w:tr>
      <w:tr w:rsidR="004455C9" w:rsidRPr="00EA5B88" w14:paraId="37A765CC"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18792F54"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7C1974BE"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77A084F2"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Median (Q1, Q3)</w:t>
            </w:r>
          </w:p>
        </w:tc>
        <w:tc>
          <w:tcPr>
            <w:tcW w:w="1710" w:type="dxa"/>
            <w:tcBorders>
              <w:top w:val="nil"/>
              <w:left w:val="nil"/>
              <w:bottom w:val="nil"/>
              <w:right w:val="nil"/>
            </w:tcBorders>
            <w:shd w:val="clear" w:color="auto" w:fill="FFFFFF"/>
            <w:tcMar>
              <w:left w:w="60" w:type="dxa"/>
              <w:right w:w="60" w:type="dxa"/>
            </w:tcMar>
          </w:tcPr>
          <w:p w14:paraId="641935B7"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537.49 (171.08, 1,563.13)</w:t>
            </w:r>
          </w:p>
        </w:tc>
        <w:tc>
          <w:tcPr>
            <w:tcW w:w="1800" w:type="dxa"/>
            <w:tcBorders>
              <w:top w:val="nil"/>
              <w:left w:val="nil"/>
              <w:bottom w:val="nil"/>
              <w:right w:val="nil"/>
            </w:tcBorders>
            <w:shd w:val="clear" w:color="auto" w:fill="FFFFFF"/>
            <w:tcMar>
              <w:left w:w="60" w:type="dxa"/>
              <w:right w:w="60" w:type="dxa"/>
            </w:tcMar>
          </w:tcPr>
          <w:p w14:paraId="362EACC9"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537.75 (179.30, 1,360.05)</w:t>
            </w:r>
          </w:p>
        </w:tc>
      </w:tr>
      <w:tr w:rsidR="004455C9" w:rsidRPr="00EA5B88" w14:paraId="0D2152B0"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2BF92797"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10709597"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4A276B24"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Min, Max</w:t>
            </w:r>
          </w:p>
        </w:tc>
        <w:tc>
          <w:tcPr>
            <w:tcW w:w="1710" w:type="dxa"/>
            <w:tcBorders>
              <w:top w:val="nil"/>
              <w:left w:val="nil"/>
              <w:bottom w:val="nil"/>
              <w:right w:val="nil"/>
            </w:tcBorders>
            <w:shd w:val="clear" w:color="auto" w:fill="FFFFFF"/>
            <w:tcMar>
              <w:left w:w="60" w:type="dxa"/>
              <w:right w:w="60" w:type="dxa"/>
            </w:tcMar>
          </w:tcPr>
          <w:p w14:paraId="65462123"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9.90, 8,227.60</w:t>
            </w:r>
          </w:p>
        </w:tc>
        <w:tc>
          <w:tcPr>
            <w:tcW w:w="1800" w:type="dxa"/>
            <w:tcBorders>
              <w:top w:val="nil"/>
              <w:left w:val="nil"/>
              <w:bottom w:val="nil"/>
              <w:right w:val="nil"/>
            </w:tcBorders>
            <w:shd w:val="clear" w:color="auto" w:fill="FFFFFF"/>
            <w:tcMar>
              <w:left w:w="60" w:type="dxa"/>
              <w:right w:w="60" w:type="dxa"/>
            </w:tcMar>
          </w:tcPr>
          <w:p w14:paraId="4E722C7B"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9.90, 9,742.00</w:t>
            </w:r>
          </w:p>
        </w:tc>
      </w:tr>
      <w:tr w:rsidR="004455C9" w:rsidRPr="00EA5B88" w14:paraId="5CEF3DDD"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5562D0DD" w14:textId="3FB14073" w:rsidR="004455C9" w:rsidRPr="00EA5B88" w:rsidRDefault="004455C9" w:rsidP="004455C9">
            <w:pPr>
              <w:adjustRightInd w:val="0"/>
              <w:spacing w:before="60" w:line="276" w:lineRule="auto"/>
              <w:rPr>
                <w:rFonts w:cs="Arial"/>
                <w:sz w:val="18"/>
                <w:szCs w:val="18"/>
              </w:rPr>
            </w:pPr>
            <w:r w:rsidRPr="00EA5B88">
              <w:rPr>
                <w:rFonts w:cs="Arial"/>
                <w:sz w:val="18"/>
                <w:szCs w:val="18"/>
              </w:rPr>
              <w:t>Pro-inflammatory markers</w:t>
            </w:r>
          </w:p>
        </w:tc>
        <w:tc>
          <w:tcPr>
            <w:tcW w:w="1637" w:type="dxa"/>
            <w:tcBorders>
              <w:top w:val="nil"/>
              <w:left w:val="nil"/>
              <w:bottom w:val="nil"/>
              <w:right w:val="nil"/>
            </w:tcBorders>
            <w:shd w:val="clear" w:color="auto" w:fill="FFFFFF"/>
            <w:tcMar>
              <w:left w:w="60" w:type="dxa"/>
              <w:right w:w="60" w:type="dxa"/>
            </w:tcMar>
          </w:tcPr>
          <w:p w14:paraId="4AF3A220" w14:textId="0E0255FF" w:rsidR="004455C9" w:rsidRPr="00EA5B88" w:rsidRDefault="004455C9" w:rsidP="004455C9">
            <w:pPr>
              <w:adjustRightInd w:val="0"/>
              <w:spacing w:before="60" w:line="276" w:lineRule="auto"/>
              <w:rPr>
                <w:rFonts w:cs="Arial"/>
                <w:sz w:val="18"/>
                <w:szCs w:val="18"/>
              </w:rPr>
            </w:pPr>
            <w:r w:rsidRPr="00EA5B88">
              <w:rPr>
                <w:rFonts w:cs="Arial"/>
                <w:sz w:val="18"/>
                <w:szCs w:val="18"/>
              </w:rPr>
              <w:t>PG E2 (</w:t>
            </w:r>
            <w:proofErr w:type="spellStart"/>
            <w:r w:rsidRPr="00EA5B88">
              <w:rPr>
                <w:rFonts w:cs="Arial"/>
                <w:sz w:val="18"/>
                <w:szCs w:val="18"/>
              </w:rPr>
              <w:t>pg</w:t>
            </w:r>
            <w:proofErr w:type="spellEnd"/>
            <w:r w:rsidRPr="00EA5B88">
              <w:rPr>
                <w:rFonts w:cs="Arial"/>
                <w:sz w:val="18"/>
                <w:szCs w:val="18"/>
              </w:rPr>
              <w:t>/ml)</w:t>
            </w:r>
          </w:p>
        </w:tc>
        <w:tc>
          <w:tcPr>
            <w:tcW w:w="1687" w:type="dxa"/>
            <w:tcBorders>
              <w:top w:val="nil"/>
              <w:left w:val="nil"/>
              <w:bottom w:val="nil"/>
              <w:right w:val="nil"/>
            </w:tcBorders>
            <w:shd w:val="clear" w:color="auto" w:fill="FFFFFF"/>
            <w:tcMar>
              <w:left w:w="60" w:type="dxa"/>
              <w:right w:w="60" w:type="dxa"/>
            </w:tcMar>
          </w:tcPr>
          <w:p w14:paraId="7F9F786B"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Mean (</w:t>
            </w:r>
            <w:proofErr w:type="spellStart"/>
            <w:r w:rsidRPr="00EA5B88">
              <w:rPr>
                <w:rFonts w:cs="Arial"/>
                <w:sz w:val="18"/>
                <w:szCs w:val="18"/>
              </w:rPr>
              <w:t>s.d.</w:t>
            </w:r>
            <w:proofErr w:type="spellEnd"/>
            <w:r w:rsidRPr="00EA5B88">
              <w:rPr>
                <w:rFonts w:cs="Arial"/>
                <w:sz w:val="18"/>
                <w:szCs w:val="18"/>
              </w:rPr>
              <w:t>)</w:t>
            </w:r>
          </w:p>
        </w:tc>
        <w:tc>
          <w:tcPr>
            <w:tcW w:w="1710" w:type="dxa"/>
            <w:tcBorders>
              <w:top w:val="nil"/>
              <w:left w:val="nil"/>
              <w:bottom w:val="nil"/>
              <w:right w:val="nil"/>
            </w:tcBorders>
            <w:shd w:val="clear" w:color="auto" w:fill="FFFFFF"/>
            <w:tcMar>
              <w:left w:w="60" w:type="dxa"/>
              <w:right w:w="60" w:type="dxa"/>
            </w:tcMar>
          </w:tcPr>
          <w:p w14:paraId="23DB9610"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261.65 (423.18)</w:t>
            </w:r>
          </w:p>
        </w:tc>
        <w:tc>
          <w:tcPr>
            <w:tcW w:w="1800" w:type="dxa"/>
            <w:tcBorders>
              <w:top w:val="nil"/>
              <w:left w:val="nil"/>
              <w:bottom w:val="nil"/>
              <w:right w:val="nil"/>
            </w:tcBorders>
            <w:shd w:val="clear" w:color="auto" w:fill="FFFFFF"/>
            <w:tcMar>
              <w:left w:w="60" w:type="dxa"/>
              <w:right w:w="60" w:type="dxa"/>
            </w:tcMar>
          </w:tcPr>
          <w:p w14:paraId="3A189A96"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271.93 (414.64)</w:t>
            </w:r>
          </w:p>
        </w:tc>
      </w:tr>
      <w:tr w:rsidR="004455C9" w:rsidRPr="00EA5B88" w14:paraId="1A562518"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61252B2A"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69F5C8F7"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152B9C5A"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Median (Q1, Q3)</w:t>
            </w:r>
          </w:p>
        </w:tc>
        <w:tc>
          <w:tcPr>
            <w:tcW w:w="1710" w:type="dxa"/>
            <w:tcBorders>
              <w:top w:val="nil"/>
              <w:left w:val="nil"/>
              <w:bottom w:val="nil"/>
              <w:right w:val="nil"/>
            </w:tcBorders>
            <w:shd w:val="clear" w:color="auto" w:fill="FFFFFF"/>
            <w:tcMar>
              <w:left w:w="60" w:type="dxa"/>
              <w:right w:w="60" w:type="dxa"/>
            </w:tcMar>
          </w:tcPr>
          <w:p w14:paraId="4519DC65"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150.60 (66.70, 267.30)</w:t>
            </w:r>
          </w:p>
        </w:tc>
        <w:tc>
          <w:tcPr>
            <w:tcW w:w="1800" w:type="dxa"/>
            <w:tcBorders>
              <w:top w:val="nil"/>
              <w:left w:val="nil"/>
              <w:bottom w:val="nil"/>
              <w:right w:val="nil"/>
            </w:tcBorders>
            <w:shd w:val="clear" w:color="auto" w:fill="FFFFFF"/>
            <w:tcMar>
              <w:left w:w="60" w:type="dxa"/>
              <w:right w:w="60" w:type="dxa"/>
            </w:tcMar>
          </w:tcPr>
          <w:p w14:paraId="0C28F546"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126.75 (58.00, 302.70)</w:t>
            </w:r>
          </w:p>
        </w:tc>
      </w:tr>
      <w:tr w:rsidR="004455C9" w:rsidRPr="00EA5B88" w14:paraId="64146DA2"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75D9D911"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416948BA"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7F17E29B"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Min, Max</w:t>
            </w:r>
          </w:p>
        </w:tc>
        <w:tc>
          <w:tcPr>
            <w:tcW w:w="1710" w:type="dxa"/>
            <w:tcBorders>
              <w:top w:val="nil"/>
              <w:left w:val="nil"/>
              <w:bottom w:val="nil"/>
              <w:right w:val="nil"/>
            </w:tcBorders>
            <w:shd w:val="clear" w:color="auto" w:fill="FFFFFF"/>
            <w:tcMar>
              <w:left w:w="60" w:type="dxa"/>
              <w:right w:w="60" w:type="dxa"/>
            </w:tcMar>
          </w:tcPr>
          <w:p w14:paraId="525D48BF"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6.00, 3,515.70</w:t>
            </w:r>
          </w:p>
        </w:tc>
        <w:tc>
          <w:tcPr>
            <w:tcW w:w="1800" w:type="dxa"/>
            <w:tcBorders>
              <w:top w:val="nil"/>
              <w:left w:val="nil"/>
              <w:bottom w:val="nil"/>
              <w:right w:val="nil"/>
            </w:tcBorders>
            <w:shd w:val="clear" w:color="auto" w:fill="FFFFFF"/>
            <w:tcMar>
              <w:left w:w="60" w:type="dxa"/>
              <w:right w:w="60" w:type="dxa"/>
            </w:tcMar>
          </w:tcPr>
          <w:p w14:paraId="5FBCABB7"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6.00, 3,657.70</w:t>
            </w:r>
          </w:p>
        </w:tc>
      </w:tr>
      <w:tr w:rsidR="004455C9" w:rsidRPr="00EA5B88" w14:paraId="06CD866E"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386E6DF8"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7F7D8E3E" w14:textId="2D217D62" w:rsidR="004455C9" w:rsidRPr="00EA5B88" w:rsidRDefault="004455C9" w:rsidP="004455C9">
            <w:pPr>
              <w:adjustRightInd w:val="0"/>
              <w:spacing w:before="60" w:line="276" w:lineRule="auto"/>
              <w:rPr>
                <w:rFonts w:cs="Arial"/>
                <w:sz w:val="18"/>
                <w:szCs w:val="18"/>
              </w:rPr>
            </w:pPr>
            <w:r w:rsidRPr="00EA5B88">
              <w:rPr>
                <w:rFonts w:cs="Arial"/>
                <w:sz w:val="18"/>
                <w:szCs w:val="18"/>
              </w:rPr>
              <w:t>PG D2 (</w:t>
            </w:r>
            <w:proofErr w:type="spellStart"/>
            <w:r w:rsidRPr="00EA5B88">
              <w:rPr>
                <w:rFonts w:cs="Arial"/>
                <w:sz w:val="18"/>
                <w:szCs w:val="18"/>
              </w:rPr>
              <w:t>pg</w:t>
            </w:r>
            <w:proofErr w:type="spellEnd"/>
            <w:r w:rsidRPr="00EA5B88">
              <w:rPr>
                <w:rFonts w:cs="Arial"/>
                <w:sz w:val="18"/>
                <w:szCs w:val="18"/>
              </w:rPr>
              <w:t>/ml)</w:t>
            </w:r>
          </w:p>
        </w:tc>
        <w:tc>
          <w:tcPr>
            <w:tcW w:w="1687" w:type="dxa"/>
            <w:tcBorders>
              <w:top w:val="nil"/>
              <w:left w:val="nil"/>
              <w:bottom w:val="nil"/>
              <w:right w:val="nil"/>
            </w:tcBorders>
            <w:shd w:val="clear" w:color="auto" w:fill="FFFFFF"/>
            <w:tcMar>
              <w:left w:w="60" w:type="dxa"/>
              <w:right w:w="60" w:type="dxa"/>
            </w:tcMar>
          </w:tcPr>
          <w:p w14:paraId="0EC6E7D9"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Mean (</w:t>
            </w:r>
            <w:proofErr w:type="spellStart"/>
            <w:r w:rsidRPr="00EA5B88">
              <w:rPr>
                <w:rFonts w:cs="Arial"/>
                <w:sz w:val="18"/>
                <w:szCs w:val="18"/>
              </w:rPr>
              <w:t>s.d.</w:t>
            </w:r>
            <w:proofErr w:type="spellEnd"/>
            <w:r w:rsidRPr="00EA5B88">
              <w:rPr>
                <w:rFonts w:cs="Arial"/>
                <w:sz w:val="18"/>
                <w:szCs w:val="18"/>
              </w:rPr>
              <w:t>)</w:t>
            </w:r>
          </w:p>
        </w:tc>
        <w:tc>
          <w:tcPr>
            <w:tcW w:w="1710" w:type="dxa"/>
            <w:tcBorders>
              <w:top w:val="nil"/>
              <w:left w:val="nil"/>
              <w:bottom w:val="nil"/>
              <w:right w:val="nil"/>
            </w:tcBorders>
            <w:shd w:val="clear" w:color="auto" w:fill="FFFFFF"/>
            <w:tcMar>
              <w:left w:w="60" w:type="dxa"/>
              <w:right w:w="60" w:type="dxa"/>
            </w:tcMar>
          </w:tcPr>
          <w:p w14:paraId="7FB9251A"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853.47 (747.34)</w:t>
            </w:r>
          </w:p>
        </w:tc>
        <w:tc>
          <w:tcPr>
            <w:tcW w:w="1800" w:type="dxa"/>
            <w:tcBorders>
              <w:top w:val="nil"/>
              <w:left w:val="nil"/>
              <w:bottom w:val="nil"/>
              <w:right w:val="nil"/>
            </w:tcBorders>
            <w:shd w:val="clear" w:color="auto" w:fill="FFFFFF"/>
            <w:tcMar>
              <w:left w:w="60" w:type="dxa"/>
              <w:right w:w="60" w:type="dxa"/>
            </w:tcMar>
          </w:tcPr>
          <w:p w14:paraId="7CD15C44"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785.52 (838.10)</w:t>
            </w:r>
          </w:p>
        </w:tc>
      </w:tr>
      <w:tr w:rsidR="004455C9" w:rsidRPr="00EA5B88" w14:paraId="5600EF8C"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15AAE8D4"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58B2CFB3"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5ED6F931"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Median (Q1, Q3)</w:t>
            </w:r>
          </w:p>
        </w:tc>
        <w:tc>
          <w:tcPr>
            <w:tcW w:w="1710" w:type="dxa"/>
            <w:tcBorders>
              <w:top w:val="nil"/>
              <w:left w:val="nil"/>
              <w:bottom w:val="nil"/>
              <w:right w:val="nil"/>
            </w:tcBorders>
            <w:shd w:val="clear" w:color="auto" w:fill="FFFFFF"/>
            <w:tcMar>
              <w:left w:w="60" w:type="dxa"/>
              <w:right w:w="60" w:type="dxa"/>
            </w:tcMar>
          </w:tcPr>
          <w:p w14:paraId="7822AD9B"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652.60 (412.90, 1,107.00)</w:t>
            </w:r>
          </w:p>
        </w:tc>
        <w:tc>
          <w:tcPr>
            <w:tcW w:w="1800" w:type="dxa"/>
            <w:tcBorders>
              <w:top w:val="nil"/>
              <w:left w:val="nil"/>
              <w:bottom w:val="nil"/>
              <w:right w:val="nil"/>
            </w:tcBorders>
            <w:shd w:val="clear" w:color="auto" w:fill="FFFFFF"/>
            <w:tcMar>
              <w:left w:w="60" w:type="dxa"/>
              <w:right w:w="60" w:type="dxa"/>
            </w:tcMar>
          </w:tcPr>
          <w:p w14:paraId="656B0739"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592.55 (365.10, 942.50)</w:t>
            </w:r>
          </w:p>
        </w:tc>
      </w:tr>
      <w:tr w:rsidR="004455C9" w:rsidRPr="00EA5B88" w14:paraId="5F06F56A"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7CF29F87"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02DEFDCD"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3FBB4969"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Min, Max</w:t>
            </w:r>
          </w:p>
        </w:tc>
        <w:tc>
          <w:tcPr>
            <w:tcW w:w="1710" w:type="dxa"/>
            <w:tcBorders>
              <w:top w:val="nil"/>
              <w:left w:val="nil"/>
              <w:bottom w:val="nil"/>
              <w:right w:val="nil"/>
            </w:tcBorders>
            <w:shd w:val="clear" w:color="auto" w:fill="FFFFFF"/>
            <w:tcMar>
              <w:left w:w="60" w:type="dxa"/>
              <w:right w:w="60" w:type="dxa"/>
            </w:tcMar>
          </w:tcPr>
          <w:p w14:paraId="0EFC13DF"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6.00, 4,645.90</w:t>
            </w:r>
          </w:p>
        </w:tc>
        <w:tc>
          <w:tcPr>
            <w:tcW w:w="1800" w:type="dxa"/>
            <w:tcBorders>
              <w:top w:val="nil"/>
              <w:left w:val="nil"/>
              <w:bottom w:val="nil"/>
              <w:right w:val="nil"/>
            </w:tcBorders>
            <w:shd w:val="clear" w:color="auto" w:fill="FFFFFF"/>
            <w:tcMar>
              <w:left w:w="60" w:type="dxa"/>
              <w:right w:w="60" w:type="dxa"/>
            </w:tcMar>
          </w:tcPr>
          <w:p w14:paraId="77930A81"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6.00, 8,309.90</w:t>
            </w:r>
          </w:p>
        </w:tc>
      </w:tr>
      <w:tr w:rsidR="004455C9" w:rsidRPr="00EA5B88" w14:paraId="4874EA61"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14FF7485"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2725E0D8" w14:textId="216826AE" w:rsidR="004455C9" w:rsidRPr="00EA5B88" w:rsidRDefault="004455C9" w:rsidP="004455C9">
            <w:pPr>
              <w:adjustRightInd w:val="0"/>
              <w:spacing w:before="60" w:line="276" w:lineRule="auto"/>
              <w:rPr>
                <w:rFonts w:cs="Arial"/>
                <w:sz w:val="18"/>
                <w:szCs w:val="18"/>
              </w:rPr>
            </w:pPr>
            <w:r w:rsidRPr="00EA5B88">
              <w:rPr>
                <w:rFonts w:cs="Arial"/>
                <w:sz w:val="18"/>
                <w:szCs w:val="18"/>
              </w:rPr>
              <w:t>PG Delta-12 (</w:t>
            </w:r>
            <w:proofErr w:type="spellStart"/>
            <w:r w:rsidRPr="00EA5B88">
              <w:rPr>
                <w:rFonts w:cs="Arial"/>
                <w:sz w:val="18"/>
                <w:szCs w:val="18"/>
              </w:rPr>
              <w:t>pg</w:t>
            </w:r>
            <w:proofErr w:type="spellEnd"/>
            <w:r w:rsidRPr="00EA5B88">
              <w:rPr>
                <w:rFonts w:cs="Arial"/>
                <w:sz w:val="18"/>
                <w:szCs w:val="18"/>
              </w:rPr>
              <w:t>/ml)</w:t>
            </w:r>
          </w:p>
        </w:tc>
        <w:tc>
          <w:tcPr>
            <w:tcW w:w="1687" w:type="dxa"/>
            <w:tcBorders>
              <w:top w:val="nil"/>
              <w:left w:val="nil"/>
              <w:bottom w:val="nil"/>
              <w:right w:val="nil"/>
            </w:tcBorders>
            <w:shd w:val="clear" w:color="auto" w:fill="FFFFFF"/>
            <w:tcMar>
              <w:left w:w="60" w:type="dxa"/>
              <w:right w:w="60" w:type="dxa"/>
            </w:tcMar>
          </w:tcPr>
          <w:p w14:paraId="732F7FBA"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Mean (</w:t>
            </w:r>
            <w:proofErr w:type="spellStart"/>
            <w:r w:rsidRPr="00EA5B88">
              <w:rPr>
                <w:rFonts w:cs="Arial"/>
                <w:sz w:val="18"/>
                <w:szCs w:val="18"/>
              </w:rPr>
              <w:t>s.d.</w:t>
            </w:r>
            <w:proofErr w:type="spellEnd"/>
            <w:r w:rsidRPr="00EA5B88">
              <w:rPr>
                <w:rFonts w:cs="Arial"/>
                <w:sz w:val="18"/>
                <w:szCs w:val="18"/>
              </w:rPr>
              <w:t>)</w:t>
            </w:r>
          </w:p>
        </w:tc>
        <w:tc>
          <w:tcPr>
            <w:tcW w:w="1710" w:type="dxa"/>
            <w:tcBorders>
              <w:top w:val="nil"/>
              <w:left w:val="nil"/>
              <w:bottom w:val="nil"/>
              <w:right w:val="nil"/>
            </w:tcBorders>
            <w:shd w:val="clear" w:color="auto" w:fill="FFFFFF"/>
            <w:tcMar>
              <w:left w:w="60" w:type="dxa"/>
              <w:right w:w="60" w:type="dxa"/>
            </w:tcMar>
          </w:tcPr>
          <w:p w14:paraId="00440ACB"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133.07 (173.62)</w:t>
            </w:r>
          </w:p>
        </w:tc>
        <w:tc>
          <w:tcPr>
            <w:tcW w:w="1800" w:type="dxa"/>
            <w:tcBorders>
              <w:top w:val="nil"/>
              <w:left w:val="nil"/>
              <w:bottom w:val="nil"/>
              <w:right w:val="nil"/>
            </w:tcBorders>
            <w:shd w:val="clear" w:color="auto" w:fill="FFFFFF"/>
            <w:tcMar>
              <w:left w:w="60" w:type="dxa"/>
              <w:right w:w="60" w:type="dxa"/>
            </w:tcMar>
          </w:tcPr>
          <w:p w14:paraId="4D5EC9EA"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134.76 (299.48)</w:t>
            </w:r>
          </w:p>
        </w:tc>
      </w:tr>
      <w:tr w:rsidR="004455C9" w:rsidRPr="00EA5B88" w14:paraId="7DA32732"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48506155" w14:textId="77777777" w:rsidR="004455C9" w:rsidRPr="00EA5B88" w:rsidRDefault="004455C9" w:rsidP="00F933C4">
            <w:pPr>
              <w:adjustRightInd w:val="0"/>
              <w:spacing w:before="60" w:line="276" w:lineRule="auto"/>
              <w:jc w:val="center"/>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4EB2C867" w14:textId="77777777" w:rsidR="004455C9" w:rsidRPr="00EA5B88" w:rsidRDefault="004455C9" w:rsidP="00F933C4">
            <w:pPr>
              <w:adjustRightInd w:val="0"/>
              <w:spacing w:before="60" w:line="276" w:lineRule="auto"/>
              <w:jc w:val="center"/>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3BBEFF0B"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Median (Q1, Q3)</w:t>
            </w:r>
          </w:p>
        </w:tc>
        <w:tc>
          <w:tcPr>
            <w:tcW w:w="1710" w:type="dxa"/>
            <w:tcBorders>
              <w:top w:val="nil"/>
              <w:left w:val="nil"/>
              <w:bottom w:val="nil"/>
              <w:right w:val="nil"/>
            </w:tcBorders>
            <w:shd w:val="clear" w:color="auto" w:fill="FFFFFF"/>
            <w:tcMar>
              <w:left w:w="60" w:type="dxa"/>
              <w:right w:w="60" w:type="dxa"/>
            </w:tcMar>
          </w:tcPr>
          <w:p w14:paraId="294B2ADB"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87.80 (49.50, 166.00)</w:t>
            </w:r>
          </w:p>
        </w:tc>
        <w:tc>
          <w:tcPr>
            <w:tcW w:w="1800" w:type="dxa"/>
            <w:tcBorders>
              <w:top w:val="nil"/>
              <w:left w:val="nil"/>
              <w:bottom w:val="nil"/>
              <w:right w:val="nil"/>
            </w:tcBorders>
            <w:shd w:val="clear" w:color="auto" w:fill="FFFFFF"/>
            <w:tcMar>
              <w:left w:w="60" w:type="dxa"/>
              <w:right w:w="60" w:type="dxa"/>
            </w:tcMar>
          </w:tcPr>
          <w:p w14:paraId="43B7CF94"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71.30 (37.90, 128.00)</w:t>
            </w:r>
          </w:p>
        </w:tc>
      </w:tr>
      <w:tr w:rsidR="004455C9" w:rsidRPr="00EA5B88" w14:paraId="0AD770F4"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77239F79" w14:textId="77777777" w:rsidR="004455C9" w:rsidRPr="00EA5B88" w:rsidRDefault="004455C9" w:rsidP="00F933C4">
            <w:pPr>
              <w:adjustRightInd w:val="0"/>
              <w:spacing w:before="60" w:line="276" w:lineRule="auto"/>
              <w:jc w:val="center"/>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2CA9DDF8" w14:textId="77777777" w:rsidR="004455C9" w:rsidRPr="00EA5B88" w:rsidRDefault="004455C9" w:rsidP="00F933C4">
            <w:pPr>
              <w:adjustRightInd w:val="0"/>
              <w:spacing w:before="60" w:line="276" w:lineRule="auto"/>
              <w:jc w:val="center"/>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0BB5340F"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Min, Max</w:t>
            </w:r>
          </w:p>
        </w:tc>
        <w:tc>
          <w:tcPr>
            <w:tcW w:w="1710" w:type="dxa"/>
            <w:tcBorders>
              <w:top w:val="nil"/>
              <w:left w:val="nil"/>
              <w:bottom w:val="nil"/>
              <w:right w:val="nil"/>
            </w:tcBorders>
            <w:shd w:val="clear" w:color="auto" w:fill="FFFFFF"/>
            <w:tcMar>
              <w:left w:w="60" w:type="dxa"/>
              <w:right w:w="60" w:type="dxa"/>
            </w:tcMar>
          </w:tcPr>
          <w:p w14:paraId="419AE96F"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6, 1,321</w:t>
            </w:r>
          </w:p>
        </w:tc>
        <w:tc>
          <w:tcPr>
            <w:tcW w:w="1800" w:type="dxa"/>
            <w:tcBorders>
              <w:top w:val="nil"/>
              <w:left w:val="nil"/>
              <w:bottom w:val="nil"/>
              <w:right w:val="nil"/>
            </w:tcBorders>
            <w:shd w:val="clear" w:color="auto" w:fill="FFFFFF"/>
            <w:tcMar>
              <w:left w:w="60" w:type="dxa"/>
              <w:right w:w="60" w:type="dxa"/>
            </w:tcMar>
          </w:tcPr>
          <w:p w14:paraId="6EFA13D3"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6, 3,672</w:t>
            </w:r>
          </w:p>
        </w:tc>
      </w:tr>
      <w:tr w:rsidR="004455C9" w:rsidRPr="00EA5B88" w14:paraId="3113E94D"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0614F851" w14:textId="77777777" w:rsidR="004455C9" w:rsidRPr="00EA5B88" w:rsidRDefault="004455C9" w:rsidP="00F933C4">
            <w:pPr>
              <w:adjustRightInd w:val="0"/>
              <w:spacing w:before="60" w:line="276" w:lineRule="auto"/>
              <w:jc w:val="center"/>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6D86ED53"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PG J2 (</w:t>
            </w:r>
            <w:proofErr w:type="spellStart"/>
            <w:r w:rsidRPr="00EA5B88">
              <w:rPr>
                <w:rFonts w:cs="Arial"/>
                <w:sz w:val="18"/>
                <w:szCs w:val="18"/>
              </w:rPr>
              <w:t>pg</w:t>
            </w:r>
            <w:proofErr w:type="spellEnd"/>
            <w:r w:rsidRPr="00EA5B88">
              <w:rPr>
                <w:rFonts w:cs="Arial"/>
                <w:sz w:val="18"/>
                <w:szCs w:val="18"/>
              </w:rPr>
              <w:t>/ml)</w:t>
            </w:r>
          </w:p>
        </w:tc>
        <w:tc>
          <w:tcPr>
            <w:tcW w:w="1687" w:type="dxa"/>
            <w:tcBorders>
              <w:top w:val="nil"/>
              <w:left w:val="nil"/>
              <w:bottom w:val="nil"/>
              <w:right w:val="nil"/>
            </w:tcBorders>
            <w:shd w:val="clear" w:color="auto" w:fill="FFFFFF"/>
            <w:tcMar>
              <w:left w:w="60" w:type="dxa"/>
              <w:right w:w="60" w:type="dxa"/>
            </w:tcMar>
          </w:tcPr>
          <w:p w14:paraId="6C4B884E"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 xml:space="preserve">&lt; LLOD (6.000 </w:t>
            </w:r>
            <w:proofErr w:type="spellStart"/>
            <w:r w:rsidRPr="00EA5B88">
              <w:rPr>
                <w:rFonts w:cs="Arial"/>
                <w:sz w:val="18"/>
                <w:szCs w:val="18"/>
              </w:rPr>
              <w:t>pg</w:t>
            </w:r>
            <w:proofErr w:type="spellEnd"/>
            <w:r w:rsidRPr="00EA5B88">
              <w:rPr>
                <w:rFonts w:cs="Arial"/>
                <w:sz w:val="18"/>
                <w:szCs w:val="18"/>
              </w:rPr>
              <w:t>/ml)</w:t>
            </w:r>
          </w:p>
        </w:tc>
        <w:tc>
          <w:tcPr>
            <w:tcW w:w="1710" w:type="dxa"/>
            <w:tcBorders>
              <w:top w:val="nil"/>
              <w:left w:val="nil"/>
              <w:bottom w:val="nil"/>
              <w:right w:val="nil"/>
            </w:tcBorders>
            <w:shd w:val="clear" w:color="auto" w:fill="FFFFFF"/>
            <w:tcMar>
              <w:left w:w="60" w:type="dxa"/>
              <w:right w:w="60" w:type="dxa"/>
            </w:tcMar>
          </w:tcPr>
          <w:p w14:paraId="28B8FB9E"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36 (36%)</w:t>
            </w:r>
          </w:p>
        </w:tc>
        <w:tc>
          <w:tcPr>
            <w:tcW w:w="1800" w:type="dxa"/>
            <w:tcBorders>
              <w:top w:val="nil"/>
              <w:left w:val="nil"/>
              <w:bottom w:val="nil"/>
              <w:right w:val="nil"/>
            </w:tcBorders>
            <w:shd w:val="clear" w:color="auto" w:fill="FFFFFF"/>
            <w:tcMar>
              <w:left w:w="60" w:type="dxa"/>
              <w:right w:w="60" w:type="dxa"/>
            </w:tcMar>
          </w:tcPr>
          <w:p w14:paraId="5B99A9CC"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91 (45%)</w:t>
            </w:r>
          </w:p>
        </w:tc>
      </w:tr>
      <w:tr w:rsidR="004455C9" w:rsidRPr="00EA5B88" w14:paraId="041ED241"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63EA01EB"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23587122"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12F8FA40"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 xml:space="preserve">≥ LLOD - &lt; Q1 (25.25 </w:t>
            </w:r>
            <w:proofErr w:type="spellStart"/>
            <w:r w:rsidRPr="00EA5B88">
              <w:rPr>
                <w:rFonts w:cs="Arial"/>
                <w:sz w:val="18"/>
                <w:szCs w:val="18"/>
              </w:rPr>
              <w:t>pg</w:t>
            </w:r>
            <w:proofErr w:type="spellEnd"/>
            <w:r w:rsidRPr="00EA5B88">
              <w:rPr>
                <w:rFonts w:cs="Arial"/>
                <w:sz w:val="18"/>
                <w:szCs w:val="18"/>
              </w:rPr>
              <w:t>/ml)</w:t>
            </w:r>
          </w:p>
        </w:tc>
        <w:tc>
          <w:tcPr>
            <w:tcW w:w="1710" w:type="dxa"/>
            <w:tcBorders>
              <w:top w:val="nil"/>
              <w:left w:val="nil"/>
              <w:bottom w:val="nil"/>
              <w:right w:val="nil"/>
            </w:tcBorders>
            <w:shd w:val="clear" w:color="auto" w:fill="FFFFFF"/>
            <w:tcMar>
              <w:left w:w="60" w:type="dxa"/>
              <w:right w:w="60" w:type="dxa"/>
            </w:tcMar>
          </w:tcPr>
          <w:p w14:paraId="74A51501"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14 (14%)</w:t>
            </w:r>
          </w:p>
        </w:tc>
        <w:tc>
          <w:tcPr>
            <w:tcW w:w="1800" w:type="dxa"/>
            <w:tcBorders>
              <w:top w:val="nil"/>
              <w:left w:val="nil"/>
              <w:bottom w:val="nil"/>
              <w:right w:val="nil"/>
            </w:tcBorders>
            <w:shd w:val="clear" w:color="auto" w:fill="FFFFFF"/>
            <w:tcMar>
              <w:left w:w="60" w:type="dxa"/>
              <w:right w:w="60" w:type="dxa"/>
            </w:tcMar>
          </w:tcPr>
          <w:p w14:paraId="7C23CA8F"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30 (15%)</w:t>
            </w:r>
          </w:p>
        </w:tc>
      </w:tr>
      <w:tr w:rsidR="004455C9" w:rsidRPr="00EA5B88" w14:paraId="0129BD2E"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2D74B64C"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71823B4D"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2C29F3EE"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 xml:space="preserve">≥ Q1 - &lt; Q3 (90.15 </w:t>
            </w:r>
            <w:proofErr w:type="spellStart"/>
            <w:r w:rsidRPr="00EA5B88">
              <w:rPr>
                <w:rFonts w:cs="Arial"/>
                <w:sz w:val="18"/>
                <w:szCs w:val="18"/>
              </w:rPr>
              <w:t>pg</w:t>
            </w:r>
            <w:proofErr w:type="spellEnd"/>
            <w:r w:rsidRPr="00EA5B88">
              <w:rPr>
                <w:rFonts w:cs="Arial"/>
                <w:sz w:val="18"/>
                <w:szCs w:val="18"/>
              </w:rPr>
              <w:t>/ml)</w:t>
            </w:r>
          </w:p>
        </w:tc>
        <w:tc>
          <w:tcPr>
            <w:tcW w:w="1710" w:type="dxa"/>
            <w:tcBorders>
              <w:top w:val="nil"/>
              <w:left w:val="nil"/>
              <w:bottom w:val="nil"/>
              <w:right w:val="nil"/>
            </w:tcBorders>
            <w:shd w:val="clear" w:color="auto" w:fill="FFFFFF"/>
            <w:tcMar>
              <w:left w:w="60" w:type="dxa"/>
              <w:right w:w="60" w:type="dxa"/>
            </w:tcMar>
          </w:tcPr>
          <w:p w14:paraId="607FCE25"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31 (31%)</w:t>
            </w:r>
          </w:p>
        </w:tc>
        <w:tc>
          <w:tcPr>
            <w:tcW w:w="1800" w:type="dxa"/>
            <w:tcBorders>
              <w:top w:val="nil"/>
              <w:left w:val="nil"/>
              <w:bottom w:val="nil"/>
              <w:right w:val="nil"/>
            </w:tcBorders>
            <w:shd w:val="clear" w:color="auto" w:fill="FFFFFF"/>
            <w:tcMar>
              <w:left w:w="60" w:type="dxa"/>
              <w:right w:w="60" w:type="dxa"/>
            </w:tcMar>
          </w:tcPr>
          <w:p w14:paraId="221455BB"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57 (28%)</w:t>
            </w:r>
          </w:p>
        </w:tc>
      </w:tr>
      <w:tr w:rsidR="004455C9" w:rsidRPr="00EA5B88" w14:paraId="091DA332"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394B43CF"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17753B96"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077BB134"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 Q3</w:t>
            </w:r>
          </w:p>
        </w:tc>
        <w:tc>
          <w:tcPr>
            <w:tcW w:w="1710" w:type="dxa"/>
            <w:tcBorders>
              <w:top w:val="nil"/>
              <w:left w:val="nil"/>
              <w:bottom w:val="nil"/>
              <w:right w:val="nil"/>
            </w:tcBorders>
            <w:shd w:val="clear" w:color="auto" w:fill="FFFFFF"/>
            <w:tcMar>
              <w:left w:w="60" w:type="dxa"/>
              <w:right w:w="60" w:type="dxa"/>
            </w:tcMar>
          </w:tcPr>
          <w:p w14:paraId="2F49C4D9"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20 (20%)</w:t>
            </w:r>
          </w:p>
        </w:tc>
        <w:tc>
          <w:tcPr>
            <w:tcW w:w="1800" w:type="dxa"/>
            <w:tcBorders>
              <w:top w:val="nil"/>
              <w:left w:val="nil"/>
              <w:bottom w:val="nil"/>
              <w:right w:val="nil"/>
            </w:tcBorders>
            <w:shd w:val="clear" w:color="auto" w:fill="FFFFFF"/>
            <w:tcMar>
              <w:left w:w="60" w:type="dxa"/>
              <w:right w:w="60" w:type="dxa"/>
            </w:tcMar>
          </w:tcPr>
          <w:p w14:paraId="3C119212"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24 (12%)</w:t>
            </w:r>
          </w:p>
        </w:tc>
      </w:tr>
      <w:tr w:rsidR="004455C9" w:rsidRPr="00EA5B88" w14:paraId="1ED06F75"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17C0D416"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5B9518BF" w14:textId="2704DD65" w:rsidR="004455C9" w:rsidRPr="00EA5B88" w:rsidRDefault="004455C9" w:rsidP="004455C9">
            <w:pPr>
              <w:adjustRightInd w:val="0"/>
              <w:spacing w:before="60" w:line="276" w:lineRule="auto"/>
              <w:rPr>
                <w:rFonts w:cs="Arial"/>
                <w:sz w:val="18"/>
                <w:szCs w:val="18"/>
              </w:rPr>
            </w:pPr>
            <w:r w:rsidRPr="00EA5B88">
              <w:rPr>
                <w:rFonts w:cs="Arial"/>
                <w:sz w:val="18"/>
                <w:szCs w:val="18"/>
              </w:rPr>
              <w:t>PG 15-deoxy D2 (</w:t>
            </w:r>
            <w:proofErr w:type="spellStart"/>
            <w:r w:rsidRPr="00EA5B88">
              <w:rPr>
                <w:rFonts w:cs="Arial"/>
                <w:sz w:val="18"/>
                <w:szCs w:val="18"/>
              </w:rPr>
              <w:t>pg</w:t>
            </w:r>
            <w:proofErr w:type="spellEnd"/>
            <w:r w:rsidRPr="00EA5B88">
              <w:rPr>
                <w:rFonts w:cs="Arial"/>
                <w:sz w:val="18"/>
                <w:szCs w:val="18"/>
              </w:rPr>
              <w:t>/ml)</w:t>
            </w:r>
          </w:p>
        </w:tc>
        <w:tc>
          <w:tcPr>
            <w:tcW w:w="1687" w:type="dxa"/>
            <w:tcBorders>
              <w:top w:val="nil"/>
              <w:left w:val="nil"/>
              <w:bottom w:val="nil"/>
              <w:right w:val="nil"/>
            </w:tcBorders>
            <w:shd w:val="clear" w:color="auto" w:fill="FFFFFF"/>
            <w:tcMar>
              <w:left w:w="60" w:type="dxa"/>
              <w:right w:w="60" w:type="dxa"/>
            </w:tcMar>
          </w:tcPr>
          <w:p w14:paraId="01E33F8B"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Mean (</w:t>
            </w:r>
            <w:proofErr w:type="spellStart"/>
            <w:r w:rsidRPr="00EA5B88">
              <w:rPr>
                <w:rFonts w:cs="Arial"/>
                <w:sz w:val="18"/>
                <w:szCs w:val="18"/>
              </w:rPr>
              <w:t>s.d.</w:t>
            </w:r>
            <w:proofErr w:type="spellEnd"/>
            <w:r w:rsidRPr="00EA5B88">
              <w:rPr>
                <w:rFonts w:cs="Arial"/>
                <w:sz w:val="18"/>
                <w:szCs w:val="18"/>
              </w:rPr>
              <w:t>)</w:t>
            </w:r>
          </w:p>
        </w:tc>
        <w:tc>
          <w:tcPr>
            <w:tcW w:w="1710" w:type="dxa"/>
            <w:tcBorders>
              <w:top w:val="nil"/>
              <w:left w:val="nil"/>
              <w:bottom w:val="nil"/>
              <w:right w:val="nil"/>
            </w:tcBorders>
            <w:shd w:val="clear" w:color="auto" w:fill="FFFFFF"/>
            <w:tcMar>
              <w:left w:w="60" w:type="dxa"/>
              <w:right w:w="60" w:type="dxa"/>
            </w:tcMar>
          </w:tcPr>
          <w:p w14:paraId="0609570B"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157.74 (118.71)</w:t>
            </w:r>
          </w:p>
        </w:tc>
        <w:tc>
          <w:tcPr>
            <w:tcW w:w="1800" w:type="dxa"/>
            <w:tcBorders>
              <w:top w:val="nil"/>
              <w:left w:val="nil"/>
              <w:bottom w:val="nil"/>
              <w:right w:val="nil"/>
            </w:tcBorders>
            <w:shd w:val="clear" w:color="auto" w:fill="FFFFFF"/>
            <w:tcMar>
              <w:left w:w="60" w:type="dxa"/>
              <w:right w:w="60" w:type="dxa"/>
            </w:tcMar>
          </w:tcPr>
          <w:p w14:paraId="2F5D0689"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157.55 (128.10)</w:t>
            </w:r>
          </w:p>
        </w:tc>
      </w:tr>
      <w:tr w:rsidR="004455C9" w:rsidRPr="00EA5B88" w14:paraId="687624A9"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3D50A0DA"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59379603"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4482C5E9"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Median (Q1, Q3)</w:t>
            </w:r>
          </w:p>
        </w:tc>
        <w:tc>
          <w:tcPr>
            <w:tcW w:w="1710" w:type="dxa"/>
            <w:tcBorders>
              <w:top w:val="nil"/>
              <w:left w:val="nil"/>
              <w:bottom w:val="nil"/>
              <w:right w:val="nil"/>
            </w:tcBorders>
            <w:shd w:val="clear" w:color="auto" w:fill="FFFFFF"/>
            <w:tcMar>
              <w:left w:w="60" w:type="dxa"/>
              <w:right w:w="60" w:type="dxa"/>
            </w:tcMar>
          </w:tcPr>
          <w:p w14:paraId="67EF46CC"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133.80 (87.60, 198.30)</w:t>
            </w:r>
          </w:p>
        </w:tc>
        <w:tc>
          <w:tcPr>
            <w:tcW w:w="1800" w:type="dxa"/>
            <w:tcBorders>
              <w:top w:val="nil"/>
              <w:left w:val="nil"/>
              <w:bottom w:val="nil"/>
              <w:right w:val="nil"/>
            </w:tcBorders>
            <w:shd w:val="clear" w:color="auto" w:fill="FFFFFF"/>
            <w:tcMar>
              <w:left w:w="60" w:type="dxa"/>
              <w:right w:w="60" w:type="dxa"/>
            </w:tcMar>
          </w:tcPr>
          <w:p w14:paraId="617BE111"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124.90 (62.30, 217.80)</w:t>
            </w:r>
          </w:p>
        </w:tc>
      </w:tr>
      <w:tr w:rsidR="004455C9" w:rsidRPr="00EA5B88" w14:paraId="50AC427F"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17695F48"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4079189C"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00B1EF25"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Min, Max</w:t>
            </w:r>
          </w:p>
        </w:tc>
        <w:tc>
          <w:tcPr>
            <w:tcW w:w="1710" w:type="dxa"/>
            <w:tcBorders>
              <w:top w:val="nil"/>
              <w:left w:val="nil"/>
              <w:bottom w:val="nil"/>
              <w:right w:val="nil"/>
            </w:tcBorders>
            <w:shd w:val="clear" w:color="auto" w:fill="FFFFFF"/>
            <w:tcMar>
              <w:left w:w="60" w:type="dxa"/>
              <w:right w:w="60" w:type="dxa"/>
            </w:tcMar>
          </w:tcPr>
          <w:p w14:paraId="45300315"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6, 672</w:t>
            </w:r>
          </w:p>
        </w:tc>
        <w:tc>
          <w:tcPr>
            <w:tcW w:w="1800" w:type="dxa"/>
            <w:tcBorders>
              <w:top w:val="nil"/>
              <w:left w:val="nil"/>
              <w:bottom w:val="nil"/>
              <w:right w:val="nil"/>
            </w:tcBorders>
            <w:shd w:val="clear" w:color="auto" w:fill="FFFFFF"/>
            <w:tcMar>
              <w:left w:w="60" w:type="dxa"/>
              <w:right w:w="60" w:type="dxa"/>
            </w:tcMar>
          </w:tcPr>
          <w:p w14:paraId="5DF30FA6"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6.00, 842.50</w:t>
            </w:r>
          </w:p>
        </w:tc>
      </w:tr>
      <w:tr w:rsidR="004455C9" w:rsidRPr="00EA5B88" w14:paraId="4E3F4CCD"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3A7FCE78"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54209242" w14:textId="65FB4D53" w:rsidR="004455C9" w:rsidRPr="00EA5B88" w:rsidRDefault="004455C9" w:rsidP="004455C9">
            <w:pPr>
              <w:adjustRightInd w:val="0"/>
              <w:spacing w:before="60" w:line="276" w:lineRule="auto"/>
              <w:rPr>
                <w:rFonts w:cs="Arial"/>
                <w:sz w:val="18"/>
                <w:szCs w:val="18"/>
              </w:rPr>
            </w:pPr>
            <w:r w:rsidRPr="00EA5B88">
              <w:rPr>
                <w:rFonts w:cs="Arial"/>
                <w:sz w:val="18"/>
                <w:szCs w:val="18"/>
              </w:rPr>
              <w:t>PG F2 alpha (</w:t>
            </w:r>
            <w:proofErr w:type="spellStart"/>
            <w:r w:rsidRPr="00EA5B88">
              <w:rPr>
                <w:rFonts w:cs="Arial"/>
                <w:sz w:val="18"/>
                <w:szCs w:val="18"/>
              </w:rPr>
              <w:t>pg</w:t>
            </w:r>
            <w:proofErr w:type="spellEnd"/>
            <w:r w:rsidRPr="00EA5B88">
              <w:rPr>
                <w:rFonts w:cs="Arial"/>
                <w:sz w:val="18"/>
                <w:szCs w:val="18"/>
              </w:rPr>
              <w:t>/ml)</w:t>
            </w:r>
          </w:p>
        </w:tc>
        <w:tc>
          <w:tcPr>
            <w:tcW w:w="1687" w:type="dxa"/>
            <w:tcBorders>
              <w:top w:val="nil"/>
              <w:left w:val="nil"/>
              <w:bottom w:val="nil"/>
              <w:right w:val="nil"/>
            </w:tcBorders>
            <w:shd w:val="clear" w:color="auto" w:fill="FFFFFF"/>
            <w:tcMar>
              <w:left w:w="60" w:type="dxa"/>
              <w:right w:w="60" w:type="dxa"/>
            </w:tcMar>
          </w:tcPr>
          <w:p w14:paraId="0097BE74"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Mean (</w:t>
            </w:r>
            <w:proofErr w:type="spellStart"/>
            <w:r w:rsidRPr="00EA5B88">
              <w:rPr>
                <w:rFonts w:cs="Arial"/>
                <w:sz w:val="18"/>
                <w:szCs w:val="18"/>
              </w:rPr>
              <w:t>s.d.</w:t>
            </w:r>
            <w:proofErr w:type="spellEnd"/>
            <w:r w:rsidRPr="00EA5B88">
              <w:rPr>
                <w:rFonts w:cs="Arial"/>
                <w:sz w:val="18"/>
                <w:szCs w:val="18"/>
              </w:rPr>
              <w:t>)</w:t>
            </w:r>
          </w:p>
        </w:tc>
        <w:tc>
          <w:tcPr>
            <w:tcW w:w="1710" w:type="dxa"/>
            <w:tcBorders>
              <w:top w:val="nil"/>
              <w:left w:val="nil"/>
              <w:bottom w:val="nil"/>
              <w:right w:val="nil"/>
            </w:tcBorders>
            <w:shd w:val="clear" w:color="auto" w:fill="FFFFFF"/>
            <w:tcMar>
              <w:left w:w="60" w:type="dxa"/>
              <w:right w:w="60" w:type="dxa"/>
            </w:tcMar>
          </w:tcPr>
          <w:p w14:paraId="58721EC3"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167.27 (251.59)</w:t>
            </w:r>
          </w:p>
        </w:tc>
        <w:tc>
          <w:tcPr>
            <w:tcW w:w="1800" w:type="dxa"/>
            <w:tcBorders>
              <w:top w:val="nil"/>
              <w:left w:val="nil"/>
              <w:bottom w:val="nil"/>
              <w:right w:val="nil"/>
            </w:tcBorders>
            <w:shd w:val="clear" w:color="auto" w:fill="FFFFFF"/>
            <w:tcMar>
              <w:left w:w="60" w:type="dxa"/>
              <w:right w:w="60" w:type="dxa"/>
            </w:tcMar>
          </w:tcPr>
          <w:p w14:paraId="2D1308A4"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160.13 (367.98)</w:t>
            </w:r>
          </w:p>
        </w:tc>
      </w:tr>
      <w:tr w:rsidR="004455C9" w:rsidRPr="00EA5B88" w14:paraId="26469E6A"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6D722A6A"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4FD20B75"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480E7786"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Median (Q1, Q3)</w:t>
            </w:r>
          </w:p>
        </w:tc>
        <w:tc>
          <w:tcPr>
            <w:tcW w:w="1710" w:type="dxa"/>
            <w:tcBorders>
              <w:top w:val="nil"/>
              <w:left w:val="nil"/>
              <w:bottom w:val="nil"/>
              <w:right w:val="nil"/>
            </w:tcBorders>
            <w:shd w:val="clear" w:color="auto" w:fill="FFFFFF"/>
            <w:tcMar>
              <w:left w:w="60" w:type="dxa"/>
              <w:right w:w="60" w:type="dxa"/>
            </w:tcMar>
          </w:tcPr>
          <w:p w14:paraId="6E0C185C"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96.50 (51.80, 177.40)</w:t>
            </w:r>
          </w:p>
        </w:tc>
        <w:tc>
          <w:tcPr>
            <w:tcW w:w="1800" w:type="dxa"/>
            <w:tcBorders>
              <w:top w:val="nil"/>
              <w:left w:val="nil"/>
              <w:bottom w:val="nil"/>
              <w:right w:val="nil"/>
            </w:tcBorders>
            <w:shd w:val="clear" w:color="auto" w:fill="FFFFFF"/>
            <w:tcMar>
              <w:left w:w="60" w:type="dxa"/>
              <w:right w:w="60" w:type="dxa"/>
            </w:tcMar>
          </w:tcPr>
          <w:p w14:paraId="610F629A"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72.30 (41.00, 138.10)</w:t>
            </w:r>
          </w:p>
        </w:tc>
      </w:tr>
      <w:tr w:rsidR="004455C9" w:rsidRPr="00EA5B88" w14:paraId="243D99BA"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7E3814A2"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487C79AC"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6A5487D6"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Min, Max</w:t>
            </w:r>
          </w:p>
        </w:tc>
        <w:tc>
          <w:tcPr>
            <w:tcW w:w="1710" w:type="dxa"/>
            <w:tcBorders>
              <w:top w:val="nil"/>
              <w:left w:val="nil"/>
              <w:bottom w:val="nil"/>
              <w:right w:val="nil"/>
            </w:tcBorders>
            <w:shd w:val="clear" w:color="auto" w:fill="FFFFFF"/>
            <w:tcMar>
              <w:left w:w="60" w:type="dxa"/>
              <w:right w:w="60" w:type="dxa"/>
            </w:tcMar>
          </w:tcPr>
          <w:p w14:paraId="47EBFA1A"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6.00, 1,755.60</w:t>
            </w:r>
          </w:p>
        </w:tc>
        <w:tc>
          <w:tcPr>
            <w:tcW w:w="1800" w:type="dxa"/>
            <w:tcBorders>
              <w:top w:val="nil"/>
              <w:left w:val="nil"/>
              <w:bottom w:val="nil"/>
              <w:right w:val="nil"/>
            </w:tcBorders>
            <w:shd w:val="clear" w:color="auto" w:fill="FFFFFF"/>
            <w:tcMar>
              <w:left w:w="60" w:type="dxa"/>
              <w:right w:w="60" w:type="dxa"/>
            </w:tcMar>
          </w:tcPr>
          <w:p w14:paraId="42E69DB9"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6.00, 4,218.70</w:t>
            </w:r>
          </w:p>
        </w:tc>
      </w:tr>
      <w:tr w:rsidR="004455C9" w:rsidRPr="00EA5B88" w14:paraId="1D986498"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313FBDC7"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75603FD9" w14:textId="3503E927" w:rsidR="004455C9" w:rsidRPr="00EA5B88" w:rsidRDefault="004455C9" w:rsidP="004455C9">
            <w:pPr>
              <w:adjustRightInd w:val="0"/>
              <w:spacing w:before="60" w:line="276" w:lineRule="auto"/>
              <w:rPr>
                <w:rFonts w:cs="Arial"/>
                <w:sz w:val="18"/>
                <w:szCs w:val="18"/>
              </w:rPr>
            </w:pPr>
            <w:r w:rsidRPr="00EA5B88">
              <w:rPr>
                <w:rFonts w:cs="Arial"/>
                <w:sz w:val="18"/>
                <w:szCs w:val="18"/>
              </w:rPr>
              <w:t>PG 8-Isoprostane (</w:t>
            </w:r>
            <w:proofErr w:type="spellStart"/>
            <w:r w:rsidRPr="00EA5B88">
              <w:rPr>
                <w:rFonts w:cs="Arial"/>
                <w:sz w:val="18"/>
                <w:szCs w:val="18"/>
              </w:rPr>
              <w:t>pg</w:t>
            </w:r>
            <w:proofErr w:type="spellEnd"/>
            <w:r w:rsidRPr="00EA5B88">
              <w:rPr>
                <w:rFonts w:cs="Arial"/>
                <w:sz w:val="18"/>
                <w:szCs w:val="18"/>
              </w:rPr>
              <w:t>/ml)</w:t>
            </w:r>
          </w:p>
        </w:tc>
        <w:tc>
          <w:tcPr>
            <w:tcW w:w="1687" w:type="dxa"/>
            <w:tcBorders>
              <w:top w:val="nil"/>
              <w:left w:val="nil"/>
              <w:bottom w:val="nil"/>
              <w:right w:val="nil"/>
            </w:tcBorders>
            <w:shd w:val="clear" w:color="auto" w:fill="FFFFFF"/>
            <w:tcMar>
              <w:left w:w="60" w:type="dxa"/>
              <w:right w:w="60" w:type="dxa"/>
            </w:tcMar>
          </w:tcPr>
          <w:p w14:paraId="087E6FC1"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Mean (</w:t>
            </w:r>
            <w:proofErr w:type="spellStart"/>
            <w:r w:rsidRPr="00EA5B88">
              <w:rPr>
                <w:rFonts w:cs="Arial"/>
                <w:sz w:val="18"/>
                <w:szCs w:val="18"/>
              </w:rPr>
              <w:t>s.d.</w:t>
            </w:r>
            <w:proofErr w:type="spellEnd"/>
            <w:r w:rsidRPr="00EA5B88">
              <w:rPr>
                <w:rFonts w:cs="Arial"/>
                <w:sz w:val="18"/>
                <w:szCs w:val="18"/>
              </w:rPr>
              <w:t>)</w:t>
            </w:r>
          </w:p>
        </w:tc>
        <w:tc>
          <w:tcPr>
            <w:tcW w:w="1710" w:type="dxa"/>
            <w:tcBorders>
              <w:top w:val="nil"/>
              <w:left w:val="nil"/>
              <w:bottom w:val="nil"/>
              <w:right w:val="nil"/>
            </w:tcBorders>
            <w:shd w:val="clear" w:color="auto" w:fill="FFFFFF"/>
            <w:tcMar>
              <w:left w:w="60" w:type="dxa"/>
              <w:right w:w="60" w:type="dxa"/>
            </w:tcMar>
          </w:tcPr>
          <w:p w14:paraId="759205C5"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38.13 (44.70)</w:t>
            </w:r>
          </w:p>
        </w:tc>
        <w:tc>
          <w:tcPr>
            <w:tcW w:w="1800" w:type="dxa"/>
            <w:tcBorders>
              <w:top w:val="nil"/>
              <w:left w:val="nil"/>
              <w:bottom w:val="nil"/>
              <w:right w:val="nil"/>
            </w:tcBorders>
            <w:shd w:val="clear" w:color="auto" w:fill="FFFFFF"/>
            <w:tcMar>
              <w:left w:w="60" w:type="dxa"/>
              <w:right w:w="60" w:type="dxa"/>
            </w:tcMar>
          </w:tcPr>
          <w:p w14:paraId="7DF43B6B"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36.07 (53.46)</w:t>
            </w:r>
          </w:p>
        </w:tc>
      </w:tr>
      <w:tr w:rsidR="004455C9" w:rsidRPr="00EA5B88" w14:paraId="4516ACFF"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7A57E445"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18DD2F18"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7864614A"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Median (Q1, Q3)</w:t>
            </w:r>
          </w:p>
        </w:tc>
        <w:tc>
          <w:tcPr>
            <w:tcW w:w="1710" w:type="dxa"/>
            <w:tcBorders>
              <w:top w:val="nil"/>
              <w:left w:val="nil"/>
              <w:bottom w:val="nil"/>
              <w:right w:val="nil"/>
            </w:tcBorders>
            <w:shd w:val="clear" w:color="auto" w:fill="FFFFFF"/>
            <w:tcMar>
              <w:left w:w="60" w:type="dxa"/>
              <w:right w:w="60" w:type="dxa"/>
            </w:tcMar>
          </w:tcPr>
          <w:p w14:paraId="3DF54F37"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27.70 (11.30, 43.50)</w:t>
            </w:r>
          </w:p>
        </w:tc>
        <w:tc>
          <w:tcPr>
            <w:tcW w:w="1800" w:type="dxa"/>
            <w:tcBorders>
              <w:top w:val="nil"/>
              <w:left w:val="nil"/>
              <w:bottom w:val="nil"/>
              <w:right w:val="nil"/>
            </w:tcBorders>
            <w:shd w:val="clear" w:color="auto" w:fill="FFFFFF"/>
            <w:tcMar>
              <w:left w:w="60" w:type="dxa"/>
              <w:right w:w="60" w:type="dxa"/>
            </w:tcMar>
          </w:tcPr>
          <w:p w14:paraId="06ECCA39"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22.75 (9.30, 41.50)</w:t>
            </w:r>
          </w:p>
        </w:tc>
      </w:tr>
      <w:tr w:rsidR="004455C9" w:rsidRPr="00EA5B88" w14:paraId="30763740"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11F786A2"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5FF4C014"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4B79A731"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Min, Max</w:t>
            </w:r>
          </w:p>
        </w:tc>
        <w:tc>
          <w:tcPr>
            <w:tcW w:w="1710" w:type="dxa"/>
            <w:tcBorders>
              <w:top w:val="nil"/>
              <w:left w:val="nil"/>
              <w:bottom w:val="nil"/>
              <w:right w:val="nil"/>
            </w:tcBorders>
            <w:shd w:val="clear" w:color="auto" w:fill="FFFFFF"/>
            <w:tcMar>
              <w:left w:w="60" w:type="dxa"/>
              <w:right w:w="60" w:type="dxa"/>
            </w:tcMar>
          </w:tcPr>
          <w:p w14:paraId="150FDA2C"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6.00, 326.10</w:t>
            </w:r>
          </w:p>
        </w:tc>
        <w:tc>
          <w:tcPr>
            <w:tcW w:w="1800" w:type="dxa"/>
            <w:tcBorders>
              <w:top w:val="nil"/>
              <w:left w:val="nil"/>
              <w:bottom w:val="nil"/>
              <w:right w:val="nil"/>
            </w:tcBorders>
            <w:shd w:val="clear" w:color="auto" w:fill="FFFFFF"/>
            <w:tcMar>
              <w:left w:w="60" w:type="dxa"/>
              <w:right w:w="60" w:type="dxa"/>
            </w:tcMar>
          </w:tcPr>
          <w:p w14:paraId="1C317585"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6.00, 492.70</w:t>
            </w:r>
          </w:p>
        </w:tc>
      </w:tr>
      <w:tr w:rsidR="004455C9" w:rsidRPr="00EA5B88" w14:paraId="6BB1E984"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3C951511"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3E55FCFA" w14:textId="3C848256" w:rsidR="004455C9" w:rsidRPr="00EA5B88" w:rsidRDefault="004455C9" w:rsidP="004455C9">
            <w:pPr>
              <w:adjustRightInd w:val="0"/>
              <w:spacing w:before="60" w:line="276" w:lineRule="auto"/>
              <w:rPr>
                <w:rFonts w:cs="Arial"/>
                <w:sz w:val="18"/>
                <w:szCs w:val="18"/>
              </w:rPr>
            </w:pPr>
            <w:r w:rsidRPr="00EA5B88">
              <w:rPr>
                <w:rFonts w:cs="Arial"/>
                <w:sz w:val="18"/>
                <w:szCs w:val="18"/>
              </w:rPr>
              <w:t>9-HODE (ng/ml)</w:t>
            </w:r>
          </w:p>
        </w:tc>
        <w:tc>
          <w:tcPr>
            <w:tcW w:w="1687" w:type="dxa"/>
            <w:tcBorders>
              <w:top w:val="nil"/>
              <w:left w:val="nil"/>
              <w:bottom w:val="nil"/>
              <w:right w:val="nil"/>
            </w:tcBorders>
            <w:shd w:val="clear" w:color="auto" w:fill="FFFFFF"/>
            <w:tcMar>
              <w:left w:w="60" w:type="dxa"/>
              <w:right w:w="60" w:type="dxa"/>
            </w:tcMar>
          </w:tcPr>
          <w:p w14:paraId="03D6C775"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Mean (</w:t>
            </w:r>
            <w:proofErr w:type="spellStart"/>
            <w:r w:rsidRPr="00EA5B88">
              <w:rPr>
                <w:rFonts w:cs="Arial"/>
                <w:sz w:val="18"/>
                <w:szCs w:val="18"/>
              </w:rPr>
              <w:t>s.d.</w:t>
            </w:r>
            <w:proofErr w:type="spellEnd"/>
            <w:r w:rsidRPr="00EA5B88">
              <w:rPr>
                <w:rFonts w:cs="Arial"/>
                <w:sz w:val="18"/>
                <w:szCs w:val="18"/>
              </w:rPr>
              <w:t>)</w:t>
            </w:r>
          </w:p>
        </w:tc>
        <w:tc>
          <w:tcPr>
            <w:tcW w:w="1710" w:type="dxa"/>
            <w:tcBorders>
              <w:top w:val="nil"/>
              <w:left w:val="nil"/>
              <w:bottom w:val="nil"/>
              <w:right w:val="nil"/>
            </w:tcBorders>
            <w:shd w:val="clear" w:color="auto" w:fill="FFFFFF"/>
            <w:tcMar>
              <w:left w:w="60" w:type="dxa"/>
              <w:right w:w="60" w:type="dxa"/>
            </w:tcMar>
          </w:tcPr>
          <w:p w14:paraId="61AE95AA"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6.77 (14.03)</w:t>
            </w:r>
          </w:p>
        </w:tc>
        <w:tc>
          <w:tcPr>
            <w:tcW w:w="1800" w:type="dxa"/>
            <w:tcBorders>
              <w:top w:val="nil"/>
              <w:left w:val="nil"/>
              <w:bottom w:val="nil"/>
              <w:right w:val="nil"/>
            </w:tcBorders>
            <w:shd w:val="clear" w:color="auto" w:fill="FFFFFF"/>
            <w:tcMar>
              <w:left w:w="60" w:type="dxa"/>
              <w:right w:w="60" w:type="dxa"/>
            </w:tcMar>
          </w:tcPr>
          <w:p w14:paraId="01B08383"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5.47 (7.53)</w:t>
            </w:r>
          </w:p>
        </w:tc>
      </w:tr>
      <w:tr w:rsidR="004455C9" w:rsidRPr="00EA5B88" w14:paraId="11977E4F"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23585E40"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10247A05"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6269D134"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Median (Q1, Q3)</w:t>
            </w:r>
          </w:p>
        </w:tc>
        <w:tc>
          <w:tcPr>
            <w:tcW w:w="1710" w:type="dxa"/>
            <w:tcBorders>
              <w:top w:val="nil"/>
              <w:left w:val="nil"/>
              <w:bottom w:val="nil"/>
              <w:right w:val="nil"/>
            </w:tcBorders>
            <w:shd w:val="clear" w:color="auto" w:fill="FFFFFF"/>
            <w:tcMar>
              <w:left w:w="60" w:type="dxa"/>
              <w:right w:w="60" w:type="dxa"/>
            </w:tcMar>
          </w:tcPr>
          <w:p w14:paraId="108BAB5C"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4.29 (2.44, 8.19)</w:t>
            </w:r>
          </w:p>
        </w:tc>
        <w:tc>
          <w:tcPr>
            <w:tcW w:w="1800" w:type="dxa"/>
            <w:tcBorders>
              <w:top w:val="nil"/>
              <w:left w:val="nil"/>
              <w:bottom w:val="nil"/>
              <w:right w:val="nil"/>
            </w:tcBorders>
            <w:shd w:val="clear" w:color="auto" w:fill="FFFFFF"/>
            <w:tcMar>
              <w:left w:w="60" w:type="dxa"/>
              <w:right w:w="60" w:type="dxa"/>
            </w:tcMar>
          </w:tcPr>
          <w:p w14:paraId="59399860"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3.75 (2.01, 6.33)</w:t>
            </w:r>
          </w:p>
        </w:tc>
      </w:tr>
      <w:tr w:rsidR="004455C9" w:rsidRPr="00EA5B88" w14:paraId="77318216"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7BD55198"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41A83D90"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6E4E9533"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Min, Max</w:t>
            </w:r>
          </w:p>
        </w:tc>
        <w:tc>
          <w:tcPr>
            <w:tcW w:w="1710" w:type="dxa"/>
            <w:tcBorders>
              <w:top w:val="nil"/>
              <w:left w:val="nil"/>
              <w:bottom w:val="nil"/>
              <w:right w:val="nil"/>
            </w:tcBorders>
            <w:shd w:val="clear" w:color="auto" w:fill="FFFFFF"/>
            <w:tcMar>
              <w:left w:w="60" w:type="dxa"/>
              <w:right w:w="60" w:type="dxa"/>
            </w:tcMar>
          </w:tcPr>
          <w:p w14:paraId="57BEC833"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0.01, 137.93</w:t>
            </w:r>
          </w:p>
        </w:tc>
        <w:tc>
          <w:tcPr>
            <w:tcW w:w="1800" w:type="dxa"/>
            <w:tcBorders>
              <w:top w:val="nil"/>
              <w:left w:val="nil"/>
              <w:bottom w:val="nil"/>
              <w:right w:val="nil"/>
            </w:tcBorders>
            <w:shd w:val="clear" w:color="auto" w:fill="FFFFFF"/>
            <w:tcMar>
              <w:left w:w="60" w:type="dxa"/>
              <w:right w:w="60" w:type="dxa"/>
            </w:tcMar>
          </w:tcPr>
          <w:p w14:paraId="4D134456"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0.01, 80.30</w:t>
            </w:r>
          </w:p>
        </w:tc>
      </w:tr>
      <w:tr w:rsidR="004455C9" w:rsidRPr="00EA5B88" w14:paraId="45DE17AA"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21B087A8"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0C50FEC4" w14:textId="413F7EF9" w:rsidR="004455C9" w:rsidRPr="00EA5B88" w:rsidRDefault="004455C9" w:rsidP="004455C9">
            <w:pPr>
              <w:adjustRightInd w:val="0"/>
              <w:spacing w:before="60" w:line="276" w:lineRule="auto"/>
              <w:rPr>
                <w:rFonts w:cs="Arial"/>
                <w:sz w:val="18"/>
                <w:szCs w:val="18"/>
              </w:rPr>
            </w:pPr>
            <w:r w:rsidRPr="00EA5B88">
              <w:rPr>
                <w:rFonts w:cs="Arial"/>
                <w:sz w:val="18"/>
                <w:szCs w:val="18"/>
              </w:rPr>
              <w:t>13-HODE (ng/ml)</w:t>
            </w:r>
          </w:p>
        </w:tc>
        <w:tc>
          <w:tcPr>
            <w:tcW w:w="1687" w:type="dxa"/>
            <w:tcBorders>
              <w:top w:val="nil"/>
              <w:left w:val="nil"/>
              <w:bottom w:val="nil"/>
              <w:right w:val="nil"/>
            </w:tcBorders>
            <w:shd w:val="clear" w:color="auto" w:fill="FFFFFF"/>
            <w:tcMar>
              <w:left w:w="60" w:type="dxa"/>
              <w:right w:w="60" w:type="dxa"/>
            </w:tcMar>
          </w:tcPr>
          <w:p w14:paraId="1A4A6AAA"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Mean (</w:t>
            </w:r>
            <w:proofErr w:type="spellStart"/>
            <w:r w:rsidRPr="00EA5B88">
              <w:rPr>
                <w:rFonts w:cs="Arial"/>
                <w:sz w:val="18"/>
                <w:szCs w:val="18"/>
              </w:rPr>
              <w:t>s.d.</w:t>
            </w:r>
            <w:proofErr w:type="spellEnd"/>
            <w:r w:rsidRPr="00EA5B88">
              <w:rPr>
                <w:rFonts w:cs="Arial"/>
                <w:sz w:val="18"/>
                <w:szCs w:val="18"/>
              </w:rPr>
              <w:t>)</w:t>
            </w:r>
          </w:p>
        </w:tc>
        <w:tc>
          <w:tcPr>
            <w:tcW w:w="1710" w:type="dxa"/>
            <w:tcBorders>
              <w:top w:val="nil"/>
              <w:left w:val="nil"/>
              <w:bottom w:val="nil"/>
              <w:right w:val="nil"/>
            </w:tcBorders>
            <w:shd w:val="clear" w:color="auto" w:fill="FFFFFF"/>
            <w:tcMar>
              <w:left w:w="60" w:type="dxa"/>
              <w:right w:w="60" w:type="dxa"/>
            </w:tcMar>
          </w:tcPr>
          <w:p w14:paraId="33EABDD8"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14.61 (24.32)</w:t>
            </w:r>
          </w:p>
        </w:tc>
        <w:tc>
          <w:tcPr>
            <w:tcW w:w="1800" w:type="dxa"/>
            <w:tcBorders>
              <w:top w:val="nil"/>
              <w:left w:val="nil"/>
              <w:bottom w:val="nil"/>
              <w:right w:val="nil"/>
            </w:tcBorders>
            <w:shd w:val="clear" w:color="auto" w:fill="FFFFFF"/>
            <w:tcMar>
              <w:left w:w="60" w:type="dxa"/>
              <w:right w:w="60" w:type="dxa"/>
            </w:tcMar>
          </w:tcPr>
          <w:p w14:paraId="4F81E940"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11.43 (10.93)</w:t>
            </w:r>
          </w:p>
        </w:tc>
      </w:tr>
      <w:tr w:rsidR="004455C9" w:rsidRPr="00EA5B88" w14:paraId="5DB54424"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743E9F4F"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21728FA3"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42FD3675"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Median (Q1, Q3)</w:t>
            </w:r>
          </w:p>
        </w:tc>
        <w:tc>
          <w:tcPr>
            <w:tcW w:w="1710" w:type="dxa"/>
            <w:tcBorders>
              <w:top w:val="nil"/>
              <w:left w:val="nil"/>
              <w:bottom w:val="nil"/>
              <w:right w:val="nil"/>
            </w:tcBorders>
            <w:shd w:val="clear" w:color="auto" w:fill="FFFFFF"/>
            <w:tcMar>
              <w:left w:w="60" w:type="dxa"/>
              <w:right w:w="60" w:type="dxa"/>
            </w:tcMar>
          </w:tcPr>
          <w:p w14:paraId="071F02F8"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9.79 (6.03, 17.54)</w:t>
            </w:r>
          </w:p>
        </w:tc>
        <w:tc>
          <w:tcPr>
            <w:tcW w:w="1800" w:type="dxa"/>
            <w:tcBorders>
              <w:top w:val="nil"/>
              <w:left w:val="nil"/>
              <w:bottom w:val="nil"/>
              <w:right w:val="nil"/>
            </w:tcBorders>
            <w:shd w:val="clear" w:color="auto" w:fill="FFFFFF"/>
            <w:tcMar>
              <w:left w:w="60" w:type="dxa"/>
              <w:right w:w="60" w:type="dxa"/>
            </w:tcMar>
          </w:tcPr>
          <w:p w14:paraId="4BC19D1D"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9.34 (5.52, 14.55)</w:t>
            </w:r>
          </w:p>
        </w:tc>
      </w:tr>
      <w:tr w:rsidR="004455C9" w:rsidRPr="00EA5B88" w14:paraId="2C1FA6B2"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0E03F46B"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48C47075"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331B0C33"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Min, Max</w:t>
            </w:r>
          </w:p>
        </w:tc>
        <w:tc>
          <w:tcPr>
            <w:tcW w:w="1710" w:type="dxa"/>
            <w:tcBorders>
              <w:top w:val="nil"/>
              <w:left w:val="nil"/>
              <w:bottom w:val="nil"/>
              <w:right w:val="nil"/>
            </w:tcBorders>
            <w:shd w:val="clear" w:color="auto" w:fill="FFFFFF"/>
            <w:tcMar>
              <w:left w:w="60" w:type="dxa"/>
              <w:right w:w="60" w:type="dxa"/>
            </w:tcMar>
          </w:tcPr>
          <w:p w14:paraId="2FAFD63F"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0.01, 233.36</w:t>
            </w:r>
          </w:p>
        </w:tc>
        <w:tc>
          <w:tcPr>
            <w:tcW w:w="1800" w:type="dxa"/>
            <w:tcBorders>
              <w:top w:val="nil"/>
              <w:left w:val="nil"/>
              <w:bottom w:val="nil"/>
              <w:right w:val="nil"/>
            </w:tcBorders>
            <w:shd w:val="clear" w:color="auto" w:fill="FFFFFF"/>
            <w:tcMar>
              <w:left w:w="60" w:type="dxa"/>
              <w:right w:w="60" w:type="dxa"/>
            </w:tcMar>
          </w:tcPr>
          <w:p w14:paraId="07BB00F0"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0.01, 92.49</w:t>
            </w:r>
          </w:p>
        </w:tc>
      </w:tr>
      <w:tr w:rsidR="004455C9" w:rsidRPr="00EA5B88" w14:paraId="5F50F691"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42F4D66D"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45D2F60E" w14:textId="0DE8A8B4" w:rsidR="004455C9" w:rsidRPr="00EA5B88" w:rsidRDefault="004455C9" w:rsidP="004455C9">
            <w:pPr>
              <w:adjustRightInd w:val="0"/>
              <w:spacing w:before="60" w:line="276" w:lineRule="auto"/>
              <w:rPr>
                <w:rFonts w:cs="Arial"/>
                <w:sz w:val="18"/>
                <w:szCs w:val="18"/>
              </w:rPr>
            </w:pPr>
            <w:r w:rsidRPr="00EA5B88">
              <w:rPr>
                <w:rFonts w:cs="Arial"/>
                <w:sz w:val="18"/>
                <w:szCs w:val="18"/>
              </w:rPr>
              <w:t>5-HEPE (ng/ml)</w:t>
            </w:r>
          </w:p>
        </w:tc>
        <w:tc>
          <w:tcPr>
            <w:tcW w:w="1687" w:type="dxa"/>
            <w:tcBorders>
              <w:top w:val="nil"/>
              <w:left w:val="nil"/>
              <w:bottom w:val="nil"/>
              <w:right w:val="nil"/>
            </w:tcBorders>
            <w:shd w:val="clear" w:color="auto" w:fill="FFFFFF"/>
            <w:tcMar>
              <w:left w:w="60" w:type="dxa"/>
              <w:right w:w="60" w:type="dxa"/>
            </w:tcMar>
          </w:tcPr>
          <w:p w14:paraId="4936447D"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Mean (</w:t>
            </w:r>
            <w:proofErr w:type="spellStart"/>
            <w:r w:rsidRPr="00EA5B88">
              <w:rPr>
                <w:rFonts w:cs="Arial"/>
                <w:sz w:val="18"/>
                <w:szCs w:val="18"/>
              </w:rPr>
              <w:t>s.d.</w:t>
            </w:r>
            <w:proofErr w:type="spellEnd"/>
            <w:r w:rsidRPr="00EA5B88">
              <w:rPr>
                <w:rFonts w:cs="Arial"/>
                <w:sz w:val="18"/>
                <w:szCs w:val="18"/>
              </w:rPr>
              <w:t>)</w:t>
            </w:r>
          </w:p>
        </w:tc>
        <w:tc>
          <w:tcPr>
            <w:tcW w:w="1710" w:type="dxa"/>
            <w:tcBorders>
              <w:top w:val="nil"/>
              <w:left w:val="nil"/>
              <w:bottom w:val="nil"/>
              <w:right w:val="nil"/>
            </w:tcBorders>
            <w:shd w:val="clear" w:color="auto" w:fill="FFFFFF"/>
            <w:tcMar>
              <w:left w:w="60" w:type="dxa"/>
              <w:right w:w="60" w:type="dxa"/>
            </w:tcMar>
          </w:tcPr>
          <w:p w14:paraId="41EE3B3D"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0.15 (0.25)</w:t>
            </w:r>
          </w:p>
        </w:tc>
        <w:tc>
          <w:tcPr>
            <w:tcW w:w="1800" w:type="dxa"/>
            <w:tcBorders>
              <w:top w:val="nil"/>
              <w:left w:val="nil"/>
              <w:bottom w:val="nil"/>
              <w:right w:val="nil"/>
            </w:tcBorders>
            <w:shd w:val="clear" w:color="auto" w:fill="FFFFFF"/>
            <w:tcMar>
              <w:left w:w="60" w:type="dxa"/>
              <w:right w:w="60" w:type="dxa"/>
            </w:tcMar>
          </w:tcPr>
          <w:p w14:paraId="6B63661A"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0.24 (1.97)</w:t>
            </w:r>
          </w:p>
        </w:tc>
      </w:tr>
      <w:tr w:rsidR="004455C9" w:rsidRPr="00EA5B88" w14:paraId="6EE57F4A"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40101415"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43DF49B0"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681AB988"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Median (Q1, Q3)</w:t>
            </w:r>
          </w:p>
        </w:tc>
        <w:tc>
          <w:tcPr>
            <w:tcW w:w="1710" w:type="dxa"/>
            <w:tcBorders>
              <w:top w:val="nil"/>
              <w:left w:val="nil"/>
              <w:bottom w:val="nil"/>
              <w:right w:val="nil"/>
            </w:tcBorders>
            <w:shd w:val="clear" w:color="auto" w:fill="FFFFFF"/>
            <w:tcMar>
              <w:left w:w="60" w:type="dxa"/>
              <w:right w:w="60" w:type="dxa"/>
            </w:tcMar>
          </w:tcPr>
          <w:p w14:paraId="644C7304"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0.09 (0.06, 0.18)</w:t>
            </w:r>
          </w:p>
        </w:tc>
        <w:tc>
          <w:tcPr>
            <w:tcW w:w="1800" w:type="dxa"/>
            <w:tcBorders>
              <w:top w:val="nil"/>
              <w:left w:val="nil"/>
              <w:bottom w:val="nil"/>
              <w:right w:val="nil"/>
            </w:tcBorders>
            <w:shd w:val="clear" w:color="auto" w:fill="FFFFFF"/>
            <w:tcMar>
              <w:left w:w="60" w:type="dxa"/>
              <w:right w:w="60" w:type="dxa"/>
            </w:tcMar>
          </w:tcPr>
          <w:p w14:paraId="63E54DC6"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0.08 (0.04, 0.13)</w:t>
            </w:r>
          </w:p>
        </w:tc>
      </w:tr>
      <w:tr w:rsidR="004455C9" w:rsidRPr="00EA5B88" w14:paraId="3713E223"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75513C54"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48846BDC"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1B2AAED1"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Min, Max</w:t>
            </w:r>
          </w:p>
        </w:tc>
        <w:tc>
          <w:tcPr>
            <w:tcW w:w="1710" w:type="dxa"/>
            <w:tcBorders>
              <w:top w:val="nil"/>
              <w:left w:val="nil"/>
              <w:bottom w:val="nil"/>
              <w:right w:val="nil"/>
            </w:tcBorders>
            <w:shd w:val="clear" w:color="auto" w:fill="FFFFFF"/>
            <w:tcMar>
              <w:left w:w="60" w:type="dxa"/>
              <w:right w:w="60" w:type="dxa"/>
            </w:tcMar>
          </w:tcPr>
          <w:p w14:paraId="4F813DE0"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0.01, 2.31</w:t>
            </w:r>
          </w:p>
        </w:tc>
        <w:tc>
          <w:tcPr>
            <w:tcW w:w="1800" w:type="dxa"/>
            <w:tcBorders>
              <w:top w:val="nil"/>
              <w:left w:val="nil"/>
              <w:bottom w:val="nil"/>
              <w:right w:val="nil"/>
            </w:tcBorders>
            <w:shd w:val="clear" w:color="auto" w:fill="FFFFFF"/>
            <w:tcMar>
              <w:left w:w="60" w:type="dxa"/>
              <w:right w:w="60" w:type="dxa"/>
            </w:tcMar>
          </w:tcPr>
          <w:p w14:paraId="2C2F8BD3"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0.01, 28.10</w:t>
            </w:r>
          </w:p>
        </w:tc>
      </w:tr>
      <w:tr w:rsidR="004455C9" w:rsidRPr="00EA5B88" w14:paraId="4F90790C"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647FD9A8"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17CDE64A" w14:textId="3A18ABBC" w:rsidR="004455C9" w:rsidRPr="00EA5B88" w:rsidRDefault="004455C9" w:rsidP="004455C9">
            <w:pPr>
              <w:adjustRightInd w:val="0"/>
              <w:spacing w:before="60" w:line="276" w:lineRule="auto"/>
              <w:rPr>
                <w:rFonts w:cs="Arial"/>
                <w:sz w:val="18"/>
                <w:szCs w:val="18"/>
              </w:rPr>
            </w:pPr>
            <w:r w:rsidRPr="00EA5B88">
              <w:rPr>
                <w:rFonts w:cs="Arial"/>
                <w:sz w:val="18"/>
                <w:szCs w:val="18"/>
              </w:rPr>
              <w:t>8-HEPE (ng/ml)</w:t>
            </w:r>
          </w:p>
        </w:tc>
        <w:tc>
          <w:tcPr>
            <w:tcW w:w="1687" w:type="dxa"/>
            <w:tcBorders>
              <w:top w:val="nil"/>
              <w:left w:val="nil"/>
              <w:bottom w:val="nil"/>
              <w:right w:val="nil"/>
            </w:tcBorders>
            <w:shd w:val="clear" w:color="auto" w:fill="FFFFFF"/>
            <w:tcMar>
              <w:left w:w="60" w:type="dxa"/>
              <w:right w:w="60" w:type="dxa"/>
            </w:tcMar>
          </w:tcPr>
          <w:p w14:paraId="510859B5"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Mean (</w:t>
            </w:r>
            <w:proofErr w:type="spellStart"/>
            <w:r w:rsidRPr="00EA5B88">
              <w:rPr>
                <w:rFonts w:cs="Arial"/>
                <w:sz w:val="18"/>
                <w:szCs w:val="18"/>
              </w:rPr>
              <w:t>s.d.</w:t>
            </w:r>
            <w:proofErr w:type="spellEnd"/>
            <w:r w:rsidRPr="00EA5B88">
              <w:rPr>
                <w:rFonts w:cs="Arial"/>
                <w:sz w:val="18"/>
                <w:szCs w:val="18"/>
              </w:rPr>
              <w:t>)</w:t>
            </w:r>
          </w:p>
        </w:tc>
        <w:tc>
          <w:tcPr>
            <w:tcW w:w="1710" w:type="dxa"/>
            <w:tcBorders>
              <w:top w:val="nil"/>
              <w:left w:val="nil"/>
              <w:bottom w:val="nil"/>
              <w:right w:val="nil"/>
            </w:tcBorders>
            <w:shd w:val="clear" w:color="auto" w:fill="FFFFFF"/>
            <w:tcMar>
              <w:left w:w="60" w:type="dxa"/>
              <w:right w:w="60" w:type="dxa"/>
            </w:tcMar>
          </w:tcPr>
          <w:p w14:paraId="486650C4"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0.04 (0.07)</w:t>
            </w:r>
          </w:p>
        </w:tc>
        <w:tc>
          <w:tcPr>
            <w:tcW w:w="1800" w:type="dxa"/>
            <w:tcBorders>
              <w:top w:val="nil"/>
              <w:left w:val="nil"/>
              <w:bottom w:val="nil"/>
              <w:right w:val="nil"/>
            </w:tcBorders>
            <w:shd w:val="clear" w:color="auto" w:fill="FFFFFF"/>
            <w:tcMar>
              <w:left w:w="60" w:type="dxa"/>
              <w:right w:w="60" w:type="dxa"/>
            </w:tcMar>
          </w:tcPr>
          <w:p w14:paraId="18354B25"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0.04 (0.14)</w:t>
            </w:r>
          </w:p>
        </w:tc>
      </w:tr>
      <w:tr w:rsidR="004455C9" w:rsidRPr="00EA5B88" w14:paraId="46107A28"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74809A72"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04B2067F"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3CAFEC03"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Median (Q1, Q3)</w:t>
            </w:r>
          </w:p>
        </w:tc>
        <w:tc>
          <w:tcPr>
            <w:tcW w:w="1710" w:type="dxa"/>
            <w:tcBorders>
              <w:top w:val="nil"/>
              <w:left w:val="nil"/>
              <w:bottom w:val="nil"/>
              <w:right w:val="nil"/>
            </w:tcBorders>
            <w:shd w:val="clear" w:color="auto" w:fill="FFFFFF"/>
            <w:tcMar>
              <w:left w:w="60" w:type="dxa"/>
              <w:right w:w="60" w:type="dxa"/>
            </w:tcMar>
          </w:tcPr>
          <w:p w14:paraId="43FDF992"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0.02 (0.01, 0.05)</w:t>
            </w:r>
          </w:p>
        </w:tc>
        <w:tc>
          <w:tcPr>
            <w:tcW w:w="1800" w:type="dxa"/>
            <w:tcBorders>
              <w:top w:val="nil"/>
              <w:left w:val="nil"/>
              <w:bottom w:val="nil"/>
              <w:right w:val="nil"/>
            </w:tcBorders>
            <w:shd w:val="clear" w:color="auto" w:fill="FFFFFF"/>
            <w:tcMar>
              <w:left w:w="60" w:type="dxa"/>
              <w:right w:w="60" w:type="dxa"/>
            </w:tcMar>
          </w:tcPr>
          <w:p w14:paraId="015C1EA6"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0.02 (0.01, 0.04)</w:t>
            </w:r>
          </w:p>
        </w:tc>
      </w:tr>
      <w:tr w:rsidR="004455C9" w:rsidRPr="00EA5B88" w14:paraId="3F2D982B"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012B1EB0"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6E44EFD2"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65B139BC"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Min, Max</w:t>
            </w:r>
          </w:p>
        </w:tc>
        <w:tc>
          <w:tcPr>
            <w:tcW w:w="1710" w:type="dxa"/>
            <w:tcBorders>
              <w:top w:val="nil"/>
              <w:left w:val="nil"/>
              <w:bottom w:val="nil"/>
              <w:right w:val="nil"/>
            </w:tcBorders>
            <w:shd w:val="clear" w:color="auto" w:fill="FFFFFF"/>
            <w:tcMar>
              <w:left w:w="60" w:type="dxa"/>
              <w:right w:w="60" w:type="dxa"/>
            </w:tcMar>
          </w:tcPr>
          <w:p w14:paraId="5B00BCA2"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0.01, 0.50</w:t>
            </w:r>
          </w:p>
        </w:tc>
        <w:tc>
          <w:tcPr>
            <w:tcW w:w="1800" w:type="dxa"/>
            <w:tcBorders>
              <w:top w:val="nil"/>
              <w:left w:val="nil"/>
              <w:bottom w:val="nil"/>
              <w:right w:val="nil"/>
            </w:tcBorders>
            <w:shd w:val="clear" w:color="auto" w:fill="FFFFFF"/>
            <w:tcMar>
              <w:left w:w="60" w:type="dxa"/>
              <w:right w:w="60" w:type="dxa"/>
            </w:tcMar>
          </w:tcPr>
          <w:p w14:paraId="46517CCD"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0.01, 1.91</w:t>
            </w:r>
          </w:p>
        </w:tc>
      </w:tr>
      <w:tr w:rsidR="004455C9" w:rsidRPr="00EA5B88" w14:paraId="49A2C88D"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101C16AF"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209EE80E" w14:textId="522011F8" w:rsidR="004455C9" w:rsidRPr="00EA5B88" w:rsidRDefault="004455C9" w:rsidP="004455C9">
            <w:pPr>
              <w:adjustRightInd w:val="0"/>
              <w:spacing w:before="60" w:line="276" w:lineRule="auto"/>
              <w:rPr>
                <w:rFonts w:cs="Arial"/>
                <w:sz w:val="18"/>
                <w:szCs w:val="18"/>
              </w:rPr>
            </w:pPr>
            <w:r w:rsidRPr="00EA5B88">
              <w:rPr>
                <w:rFonts w:cs="Arial"/>
                <w:sz w:val="18"/>
                <w:szCs w:val="18"/>
              </w:rPr>
              <w:t>9-HETE (ng/ml)</w:t>
            </w:r>
          </w:p>
        </w:tc>
        <w:tc>
          <w:tcPr>
            <w:tcW w:w="1687" w:type="dxa"/>
            <w:tcBorders>
              <w:top w:val="nil"/>
              <w:left w:val="nil"/>
              <w:bottom w:val="nil"/>
              <w:right w:val="nil"/>
            </w:tcBorders>
            <w:shd w:val="clear" w:color="auto" w:fill="FFFFFF"/>
            <w:tcMar>
              <w:left w:w="60" w:type="dxa"/>
              <w:right w:w="60" w:type="dxa"/>
            </w:tcMar>
          </w:tcPr>
          <w:p w14:paraId="0B392892"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Mean (</w:t>
            </w:r>
            <w:proofErr w:type="spellStart"/>
            <w:r w:rsidRPr="00EA5B88">
              <w:rPr>
                <w:rFonts w:cs="Arial"/>
                <w:sz w:val="18"/>
                <w:szCs w:val="18"/>
              </w:rPr>
              <w:t>s.d.</w:t>
            </w:r>
            <w:proofErr w:type="spellEnd"/>
            <w:r w:rsidRPr="00EA5B88">
              <w:rPr>
                <w:rFonts w:cs="Arial"/>
                <w:sz w:val="18"/>
                <w:szCs w:val="18"/>
              </w:rPr>
              <w:t>)</w:t>
            </w:r>
          </w:p>
        </w:tc>
        <w:tc>
          <w:tcPr>
            <w:tcW w:w="1710" w:type="dxa"/>
            <w:tcBorders>
              <w:top w:val="nil"/>
              <w:left w:val="nil"/>
              <w:bottom w:val="nil"/>
              <w:right w:val="nil"/>
            </w:tcBorders>
            <w:shd w:val="clear" w:color="auto" w:fill="FFFFFF"/>
            <w:tcMar>
              <w:left w:w="60" w:type="dxa"/>
              <w:right w:w="60" w:type="dxa"/>
            </w:tcMar>
          </w:tcPr>
          <w:p w14:paraId="2AD62775"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1.59 (2.75)</w:t>
            </w:r>
          </w:p>
        </w:tc>
        <w:tc>
          <w:tcPr>
            <w:tcW w:w="1800" w:type="dxa"/>
            <w:tcBorders>
              <w:top w:val="nil"/>
              <w:left w:val="nil"/>
              <w:bottom w:val="nil"/>
              <w:right w:val="nil"/>
            </w:tcBorders>
            <w:shd w:val="clear" w:color="auto" w:fill="FFFFFF"/>
            <w:tcMar>
              <w:left w:w="60" w:type="dxa"/>
              <w:right w:w="60" w:type="dxa"/>
            </w:tcMar>
          </w:tcPr>
          <w:p w14:paraId="74B472BE"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1.85 (7.23)</w:t>
            </w:r>
          </w:p>
        </w:tc>
      </w:tr>
      <w:tr w:rsidR="004455C9" w:rsidRPr="00EA5B88" w14:paraId="1A0764D5"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04F4A7DC"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38D86635"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60D5DD70"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Median (Q1, Q3)</w:t>
            </w:r>
          </w:p>
        </w:tc>
        <w:tc>
          <w:tcPr>
            <w:tcW w:w="1710" w:type="dxa"/>
            <w:tcBorders>
              <w:top w:val="nil"/>
              <w:left w:val="nil"/>
              <w:bottom w:val="nil"/>
              <w:right w:val="nil"/>
            </w:tcBorders>
            <w:shd w:val="clear" w:color="auto" w:fill="FFFFFF"/>
            <w:tcMar>
              <w:left w:w="60" w:type="dxa"/>
              <w:right w:w="60" w:type="dxa"/>
            </w:tcMar>
          </w:tcPr>
          <w:p w14:paraId="079CF7E5"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0.98 (0.59, 1.66)</w:t>
            </w:r>
          </w:p>
        </w:tc>
        <w:tc>
          <w:tcPr>
            <w:tcW w:w="1800" w:type="dxa"/>
            <w:tcBorders>
              <w:top w:val="nil"/>
              <w:left w:val="nil"/>
              <w:bottom w:val="nil"/>
              <w:right w:val="nil"/>
            </w:tcBorders>
            <w:shd w:val="clear" w:color="auto" w:fill="FFFFFF"/>
            <w:tcMar>
              <w:left w:w="60" w:type="dxa"/>
              <w:right w:w="60" w:type="dxa"/>
            </w:tcMar>
          </w:tcPr>
          <w:p w14:paraId="2BDEB661"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0.72 (0.36, 1.47)</w:t>
            </w:r>
          </w:p>
        </w:tc>
      </w:tr>
      <w:tr w:rsidR="004455C9" w:rsidRPr="00EA5B88" w14:paraId="0D43E8F9"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28B3FEB2"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1C3EB8CD"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2D44448D"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Min, Max</w:t>
            </w:r>
          </w:p>
        </w:tc>
        <w:tc>
          <w:tcPr>
            <w:tcW w:w="1710" w:type="dxa"/>
            <w:tcBorders>
              <w:top w:val="nil"/>
              <w:left w:val="nil"/>
              <w:bottom w:val="nil"/>
              <w:right w:val="nil"/>
            </w:tcBorders>
            <w:shd w:val="clear" w:color="auto" w:fill="FFFFFF"/>
            <w:tcMar>
              <w:left w:w="60" w:type="dxa"/>
              <w:right w:w="60" w:type="dxa"/>
            </w:tcMar>
          </w:tcPr>
          <w:p w14:paraId="2F0691EA"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0.01, 23.76</w:t>
            </w:r>
          </w:p>
        </w:tc>
        <w:tc>
          <w:tcPr>
            <w:tcW w:w="1800" w:type="dxa"/>
            <w:tcBorders>
              <w:top w:val="nil"/>
              <w:left w:val="nil"/>
              <w:bottom w:val="nil"/>
              <w:right w:val="nil"/>
            </w:tcBorders>
            <w:shd w:val="clear" w:color="auto" w:fill="FFFFFF"/>
            <w:tcMar>
              <w:left w:w="60" w:type="dxa"/>
              <w:right w:w="60" w:type="dxa"/>
            </w:tcMar>
          </w:tcPr>
          <w:p w14:paraId="2A189CCB"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0.01, 99.33</w:t>
            </w:r>
          </w:p>
        </w:tc>
      </w:tr>
      <w:tr w:rsidR="004455C9" w:rsidRPr="00EA5B88" w14:paraId="76E308E6"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04247CBD"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06D2040E" w14:textId="3E2F78C9" w:rsidR="004455C9" w:rsidRPr="00EA5B88" w:rsidRDefault="004455C9" w:rsidP="004455C9">
            <w:pPr>
              <w:adjustRightInd w:val="0"/>
              <w:spacing w:before="60" w:line="276" w:lineRule="auto"/>
              <w:rPr>
                <w:rFonts w:cs="Arial"/>
                <w:sz w:val="18"/>
                <w:szCs w:val="18"/>
              </w:rPr>
            </w:pPr>
            <w:r w:rsidRPr="00EA5B88">
              <w:rPr>
                <w:rFonts w:cs="Arial"/>
                <w:sz w:val="18"/>
                <w:szCs w:val="18"/>
              </w:rPr>
              <w:t>11-HETE (ng/ml)</w:t>
            </w:r>
          </w:p>
        </w:tc>
        <w:tc>
          <w:tcPr>
            <w:tcW w:w="1687" w:type="dxa"/>
            <w:tcBorders>
              <w:top w:val="nil"/>
              <w:left w:val="nil"/>
              <w:bottom w:val="nil"/>
              <w:right w:val="nil"/>
            </w:tcBorders>
            <w:shd w:val="clear" w:color="auto" w:fill="FFFFFF"/>
            <w:tcMar>
              <w:left w:w="60" w:type="dxa"/>
              <w:right w:w="60" w:type="dxa"/>
            </w:tcMar>
          </w:tcPr>
          <w:p w14:paraId="41F232B3"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Mean (</w:t>
            </w:r>
            <w:proofErr w:type="spellStart"/>
            <w:r w:rsidRPr="00EA5B88">
              <w:rPr>
                <w:rFonts w:cs="Arial"/>
                <w:sz w:val="18"/>
                <w:szCs w:val="18"/>
              </w:rPr>
              <w:t>s.d.</w:t>
            </w:r>
            <w:proofErr w:type="spellEnd"/>
            <w:r w:rsidRPr="00EA5B88">
              <w:rPr>
                <w:rFonts w:cs="Arial"/>
                <w:sz w:val="18"/>
                <w:szCs w:val="18"/>
              </w:rPr>
              <w:t>)</w:t>
            </w:r>
          </w:p>
        </w:tc>
        <w:tc>
          <w:tcPr>
            <w:tcW w:w="1710" w:type="dxa"/>
            <w:tcBorders>
              <w:top w:val="nil"/>
              <w:left w:val="nil"/>
              <w:bottom w:val="nil"/>
              <w:right w:val="nil"/>
            </w:tcBorders>
            <w:shd w:val="clear" w:color="auto" w:fill="FFFFFF"/>
            <w:tcMar>
              <w:left w:w="60" w:type="dxa"/>
              <w:right w:w="60" w:type="dxa"/>
            </w:tcMar>
          </w:tcPr>
          <w:p w14:paraId="038FDDEA"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0.80 (1.34)</w:t>
            </w:r>
          </w:p>
        </w:tc>
        <w:tc>
          <w:tcPr>
            <w:tcW w:w="1800" w:type="dxa"/>
            <w:tcBorders>
              <w:top w:val="nil"/>
              <w:left w:val="nil"/>
              <w:bottom w:val="nil"/>
              <w:right w:val="nil"/>
            </w:tcBorders>
            <w:shd w:val="clear" w:color="auto" w:fill="FFFFFF"/>
            <w:tcMar>
              <w:left w:w="60" w:type="dxa"/>
              <w:right w:w="60" w:type="dxa"/>
            </w:tcMar>
          </w:tcPr>
          <w:p w14:paraId="4141082A"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0.78 (2.04)</w:t>
            </w:r>
          </w:p>
        </w:tc>
      </w:tr>
      <w:tr w:rsidR="004455C9" w:rsidRPr="00EA5B88" w14:paraId="0EEB0006"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7ED950FE"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720520C6"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49C7398D"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Median (Q1, Q3)</w:t>
            </w:r>
          </w:p>
        </w:tc>
        <w:tc>
          <w:tcPr>
            <w:tcW w:w="1710" w:type="dxa"/>
            <w:tcBorders>
              <w:top w:val="nil"/>
              <w:left w:val="nil"/>
              <w:bottom w:val="nil"/>
              <w:right w:val="nil"/>
            </w:tcBorders>
            <w:shd w:val="clear" w:color="auto" w:fill="FFFFFF"/>
            <w:tcMar>
              <w:left w:w="60" w:type="dxa"/>
              <w:right w:w="60" w:type="dxa"/>
            </w:tcMar>
          </w:tcPr>
          <w:p w14:paraId="7AF7A62B"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0.45 (0.26, 0.86)</w:t>
            </w:r>
          </w:p>
        </w:tc>
        <w:tc>
          <w:tcPr>
            <w:tcW w:w="1800" w:type="dxa"/>
            <w:tcBorders>
              <w:top w:val="nil"/>
              <w:left w:val="nil"/>
              <w:bottom w:val="nil"/>
              <w:right w:val="nil"/>
            </w:tcBorders>
            <w:shd w:val="clear" w:color="auto" w:fill="FFFFFF"/>
            <w:tcMar>
              <w:left w:w="60" w:type="dxa"/>
              <w:right w:w="60" w:type="dxa"/>
            </w:tcMar>
          </w:tcPr>
          <w:p w14:paraId="09AEB88F"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0.38 (0.17, 0.73)</w:t>
            </w:r>
          </w:p>
        </w:tc>
      </w:tr>
      <w:tr w:rsidR="004455C9" w:rsidRPr="00EA5B88" w14:paraId="4C31017B"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686C90E3"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27FF42D6"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06B3D494"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Min, Max</w:t>
            </w:r>
          </w:p>
        </w:tc>
        <w:tc>
          <w:tcPr>
            <w:tcW w:w="1710" w:type="dxa"/>
            <w:tcBorders>
              <w:top w:val="nil"/>
              <w:left w:val="nil"/>
              <w:bottom w:val="nil"/>
              <w:right w:val="nil"/>
            </w:tcBorders>
            <w:shd w:val="clear" w:color="auto" w:fill="FFFFFF"/>
            <w:tcMar>
              <w:left w:w="60" w:type="dxa"/>
              <w:right w:w="60" w:type="dxa"/>
            </w:tcMar>
          </w:tcPr>
          <w:p w14:paraId="3BEED429"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0.01, 10.41</w:t>
            </w:r>
          </w:p>
        </w:tc>
        <w:tc>
          <w:tcPr>
            <w:tcW w:w="1800" w:type="dxa"/>
            <w:tcBorders>
              <w:top w:val="nil"/>
              <w:left w:val="nil"/>
              <w:bottom w:val="nil"/>
              <w:right w:val="nil"/>
            </w:tcBorders>
            <w:shd w:val="clear" w:color="auto" w:fill="FFFFFF"/>
            <w:tcMar>
              <w:left w:w="60" w:type="dxa"/>
              <w:right w:w="60" w:type="dxa"/>
            </w:tcMar>
          </w:tcPr>
          <w:p w14:paraId="544DEAAE"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0.01, 25.33</w:t>
            </w:r>
          </w:p>
        </w:tc>
      </w:tr>
      <w:tr w:rsidR="004455C9" w:rsidRPr="00EA5B88" w14:paraId="1F815B76"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70490E8E"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3DC05E2A" w14:textId="42D8A9B0" w:rsidR="004455C9" w:rsidRPr="00EA5B88" w:rsidRDefault="004455C9" w:rsidP="004455C9">
            <w:pPr>
              <w:adjustRightInd w:val="0"/>
              <w:spacing w:before="60" w:line="276" w:lineRule="auto"/>
              <w:rPr>
                <w:rFonts w:cs="Arial"/>
                <w:sz w:val="18"/>
                <w:szCs w:val="18"/>
              </w:rPr>
            </w:pPr>
            <w:r w:rsidRPr="00EA5B88">
              <w:rPr>
                <w:rFonts w:cs="Arial"/>
                <w:sz w:val="18"/>
                <w:szCs w:val="18"/>
              </w:rPr>
              <w:t>12-HETE (ng/ml)</w:t>
            </w:r>
          </w:p>
        </w:tc>
        <w:tc>
          <w:tcPr>
            <w:tcW w:w="1687" w:type="dxa"/>
            <w:tcBorders>
              <w:top w:val="nil"/>
              <w:left w:val="nil"/>
              <w:bottom w:val="nil"/>
              <w:right w:val="nil"/>
            </w:tcBorders>
            <w:shd w:val="clear" w:color="auto" w:fill="FFFFFF"/>
            <w:tcMar>
              <w:left w:w="60" w:type="dxa"/>
              <w:right w:w="60" w:type="dxa"/>
            </w:tcMar>
          </w:tcPr>
          <w:p w14:paraId="17E93F69"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Mean (</w:t>
            </w:r>
            <w:proofErr w:type="spellStart"/>
            <w:r w:rsidRPr="00EA5B88">
              <w:rPr>
                <w:rFonts w:cs="Arial"/>
                <w:sz w:val="18"/>
                <w:szCs w:val="18"/>
              </w:rPr>
              <w:t>s.d.</w:t>
            </w:r>
            <w:proofErr w:type="spellEnd"/>
            <w:r w:rsidRPr="00EA5B88">
              <w:rPr>
                <w:rFonts w:cs="Arial"/>
                <w:sz w:val="18"/>
                <w:szCs w:val="18"/>
              </w:rPr>
              <w:t>)</w:t>
            </w:r>
          </w:p>
        </w:tc>
        <w:tc>
          <w:tcPr>
            <w:tcW w:w="1710" w:type="dxa"/>
            <w:tcBorders>
              <w:top w:val="nil"/>
              <w:left w:val="nil"/>
              <w:bottom w:val="nil"/>
              <w:right w:val="nil"/>
            </w:tcBorders>
            <w:shd w:val="clear" w:color="auto" w:fill="FFFFFF"/>
            <w:tcMar>
              <w:left w:w="60" w:type="dxa"/>
              <w:right w:w="60" w:type="dxa"/>
            </w:tcMar>
          </w:tcPr>
          <w:p w14:paraId="6A3263ED"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1.85 (3.28)</w:t>
            </w:r>
          </w:p>
        </w:tc>
        <w:tc>
          <w:tcPr>
            <w:tcW w:w="1800" w:type="dxa"/>
            <w:tcBorders>
              <w:top w:val="nil"/>
              <w:left w:val="nil"/>
              <w:bottom w:val="nil"/>
              <w:right w:val="nil"/>
            </w:tcBorders>
            <w:shd w:val="clear" w:color="auto" w:fill="FFFFFF"/>
            <w:tcMar>
              <w:left w:w="60" w:type="dxa"/>
              <w:right w:w="60" w:type="dxa"/>
            </w:tcMar>
          </w:tcPr>
          <w:p w14:paraId="2A307190"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1.58 (3.24)</w:t>
            </w:r>
          </w:p>
        </w:tc>
      </w:tr>
      <w:tr w:rsidR="004455C9" w:rsidRPr="00EA5B88" w14:paraId="23813DB9"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409E6F8C"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192A11BF"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7DF79597"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Median (Q1, Q3)</w:t>
            </w:r>
          </w:p>
        </w:tc>
        <w:tc>
          <w:tcPr>
            <w:tcW w:w="1710" w:type="dxa"/>
            <w:tcBorders>
              <w:top w:val="nil"/>
              <w:left w:val="nil"/>
              <w:bottom w:val="nil"/>
              <w:right w:val="nil"/>
            </w:tcBorders>
            <w:shd w:val="clear" w:color="auto" w:fill="FFFFFF"/>
            <w:tcMar>
              <w:left w:w="60" w:type="dxa"/>
              <w:right w:w="60" w:type="dxa"/>
            </w:tcMar>
          </w:tcPr>
          <w:p w14:paraId="1E32AD74"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0.68 (0.25, 1.35)</w:t>
            </w:r>
          </w:p>
        </w:tc>
        <w:tc>
          <w:tcPr>
            <w:tcW w:w="1800" w:type="dxa"/>
            <w:tcBorders>
              <w:top w:val="nil"/>
              <w:left w:val="nil"/>
              <w:bottom w:val="nil"/>
              <w:right w:val="nil"/>
            </w:tcBorders>
            <w:shd w:val="clear" w:color="auto" w:fill="FFFFFF"/>
            <w:tcMar>
              <w:left w:w="60" w:type="dxa"/>
              <w:right w:w="60" w:type="dxa"/>
            </w:tcMar>
          </w:tcPr>
          <w:p w14:paraId="19350EB0"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0.60 (0.27, 1.30)</w:t>
            </w:r>
          </w:p>
        </w:tc>
      </w:tr>
      <w:tr w:rsidR="004455C9" w:rsidRPr="00EA5B88" w14:paraId="5C1F9D87"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30299622"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46716B78"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0834C1A0"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Min, Max</w:t>
            </w:r>
          </w:p>
        </w:tc>
        <w:tc>
          <w:tcPr>
            <w:tcW w:w="1710" w:type="dxa"/>
            <w:tcBorders>
              <w:top w:val="nil"/>
              <w:left w:val="nil"/>
              <w:bottom w:val="nil"/>
              <w:right w:val="nil"/>
            </w:tcBorders>
            <w:shd w:val="clear" w:color="auto" w:fill="FFFFFF"/>
            <w:tcMar>
              <w:left w:w="60" w:type="dxa"/>
              <w:right w:w="60" w:type="dxa"/>
            </w:tcMar>
          </w:tcPr>
          <w:p w14:paraId="6AF4C13B"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0.01, 20.67</w:t>
            </w:r>
          </w:p>
        </w:tc>
        <w:tc>
          <w:tcPr>
            <w:tcW w:w="1800" w:type="dxa"/>
            <w:tcBorders>
              <w:top w:val="nil"/>
              <w:left w:val="nil"/>
              <w:bottom w:val="nil"/>
              <w:right w:val="nil"/>
            </w:tcBorders>
            <w:shd w:val="clear" w:color="auto" w:fill="FFFFFF"/>
            <w:tcMar>
              <w:left w:w="60" w:type="dxa"/>
              <w:right w:w="60" w:type="dxa"/>
            </w:tcMar>
          </w:tcPr>
          <w:p w14:paraId="4AA5F7C8"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0.01, 21.88</w:t>
            </w:r>
          </w:p>
        </w:tc>
      </w:tr>
      <w:tr w:rsidR="004455C9" w:rsidRPr="00EA5B88" w14:paraId="1632D108"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7ACB875D"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6D150207" w14:textId="29B00411" w:rsidR="004455C9" w:rsidRPr="00EA5B88" w:rsidRDefault="004455C9" w:rsidP="004455C9">
            <w:pPr>
              <w:adjustRightInd w:val="0"/>
              <w:spacing w:before="60" w:line="276" w:lineRule="auto"/>
              <w:rPr>
                <w:rFonts w:cs="Arial"/>
                <w:sz w:val="18"/>
                <w:szCs w:val="18"/>
              </w:rPr>
            </w:pPr>
            <w:r w:rsidRPr="00EA5B88">
              <w:rPr>
                <w:rFonts w:cs="Arial"/>
                <w:sz w:val="18"/>
                <w:szCs w:val="18"/>
              </w:rPr>
              <w:t>15-HETE (ng/ml)</w:t>
            </w:r>
          </w:p>
        </w:tc>
        <w:tc>
          <w:tcPr>
            <w:tcW w:w="1687" w:type="dxa"/>
            <w:tcBorders>
              <w:top w:val="nil"/>
              <w:left w:val="nil"/>
              <w:bottom w:val="nil"/>
              <w:right w:val="nil"/>
            </w:tcBorders>
            <w:shd w:val="clear" w:color="auto" w:fill="FFFFFF"/>
            <w:tcMar>
              <w:left w:w="60" w:type="dxa"/>
              <w:right w:w="60" w:type="dxa"/>
            </w:tcMar>
          </w:tcPr>
          <w:p w14:paraId="59FBC180"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Mean (</w:t>
            </w:r>
            <w:proofErr w:type="spellStart"/>
            <w:r w:rsidRPr="00EA5B88">
              <w:rPr>
                <w:rFonts w:cs="Arial"/>
                <w:sz w:val="18"/>
                <w:szCs w:val="18"/>
              </w:rPr>
              <w:t>s.d.</w:t>
            </w:r>
            <w:proofErr w:type="spellEnd"/>
            <w:r w:rsidRPr="00EA5B88">
              <w:rPr>
                <w:rFonts w:cs="Arial"/>
                <w:sz w:val="18"/>
                <w:szCs w:val="18"/>
              </w:rPr>
              <w:t>)</w:t>
            </w:r>
          </w:p>
        </w:tc>
        <w:tc>
          <w:tcPr>
            <w:tcW w:w="1710" w:type="dxa"/>
            <w:tcBorders>
              <w:top w:val="nil"/>
              <w:left w:val="nil"/>
              <w:bottom w:val="nil"/>
              <w:right w:val="nil"/>
            </w:tcBorders>
            <w:shd w:val="clear" w:color="auto" w:fill="FFFFFF"/>
            <w:tcMar>
              <w:left w:w="60" w:type="dxa"/>
              <w:right w:w="60" w:type="dxa"/>
            </w:tcMar>
          </w:tcPr>
          <w:p w14:paraId="2A3B2830"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0.37 (0.61)</w:t>
            </w:r>
          </w:p>
        </w:tc>
        <w:tc>
          <w:tcPr>
            <w:tcW w:w="1800" w:type="dxa"/>
            <w:tcBorders>
              <w:top w:val="nil"/>
              <w:left w:val="nil"/>
              <w:bottom w:val="nil"/>
              <w:right w:val="nil"/>
            </w:tcBorders>
            <w:shd w:val="clear" w:color="auto" w:fill="FFFFFF"/>
            <w:tcMar>
              <w:left w:w="60" w:type="dxa"/>
              <w:right w:w="60" w:type="dxa"/>
            </w:tcMar>
          </w:tcPr>
          <w:p w14:paraId="3A81875D"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0.38 (0.87)</w:t>
            </w:r>
          </w:p>
        </w:tc>
      </w:tr>
      <w:tr w:rsidR="004455C9" w:rsidRPr="00EA5B88" w14:paraId="06C7C476"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3689D601"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60E3C3BF"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1CD958FF"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Median (Q1, Q3)</w:t>
            </w:r>
          </w:p>
        </w:tc>
        <w:tc>
          <w:tcPr>
            <w:tcW w:w="1710" w:type="dxa"/>
            <w:tcBorders>
              <w:top w:val="nil"/>
              <w:left w:val="nil"/>
              <w:bottom w:val="nil"/>
              <w:right w:val="nil"/>
            </w:tcBorders>
            <w:shd w:val="clear" w:color="auto" w:fill="FFFFFF"/>
            <w:tcMar>
              <w:left w:w="60" w:type="dxa"/>
              <w:right w:w="60" w:type="dxa"/>
            </w:tcMar>
          </w:tcPr>
          <w:p w14:paraId="5937E39C"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0.25 (0.15, 0.41)</w:t>
            </w:r>
          </w:p>
        </w:tc>
        <w:tc>
          <w:tcPr>
            <w:tcW w:w="1800" w:type="dxa"/>
            <w:tcBorders>
              <w:top w:val="nil"/>
              <w:left w:val="nil"/>
              <w:bottom w:val="nil"/>
              <w:right w:val="nil"/>
            </w:tcBorders>
            <w:shd w:val="clear" w:color="auto" w:fill="FFFFFF"/>
            <w:tcMar>
              <w:left w:w="60" w:type="dxa"/>
              <w:right w:w="60" w:type="dxa"/>
            </w:tcMar>
          </w:tcPr>
          <w:p w14:paraId="5023C19F"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0.21 (0.12, 0.38)</w:t>
            </w:r>
          </w:p>
        </w:tc>
      </w:tr>
      <w:tr w:rsidR="004455C9" w:rsidRPr="00EA5B88" w14:paraId="3908A0CE"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38C89239"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019E66C2"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34D8CFFB"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Min, Max</w:t>
            </w:r>
          </w:p>
        </w:tc>
        <w:tc>
          <w:tcPr>
            <w:tcW w:w="1710" w:type="dxa"/>
            <w:tcBorders>
              <w:top w:val="nil"/>
              <w:left w:val="nil"/>
              <w:bottom w:val="nil"/>
              <w:right w:val="nil"/>
            </w:tcBorders>
            <w:shd w:val="clear" w:color="auto" w:fill="FFFFFF"/>
            <w:tcMar>
              <w:left w:w="60" w:type="dxa"/>
              <w:right w:w="60" w:type="dxa"/>
            </w:tcMar>
          </w:tcPr>
          <w:p w14:paraId="7CAFB02A"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0.01, 5.40</w:t>
            </w:r>
          </w:p>
        </w:tc>
        <w:tc>
          <w:tcPr>
            <w:tcW w:w="1800" w:type="dxa"/>
            <w:tcBorders>
              <w:top w:val="nil"/>
              <w:left w:val="nil"/>
              <w:bottom w:val="nil"/>
              <w:right w:val="nil"/>
            </w:tcBorders>
            <w:shd w:val="clear" w:color="auto" w:fill="FFFFFF"/>
            <w:tcMar>
              <w:left w:w="60" w:type="dxa"/>
              <w:right w:w="60" w:type="dxa"/>
            </w:tcMar>
          </w:tcPr>
          <w:p w14:paraId="7B063ABF"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0.01, 11.06</w:t>
            </w:r>
          </w:p>
        </w:tc>
      </w:tr>
      <w:tr w:rsidR="004455C9" w:rsidRPr="00EA5B88" w14:paraId="3CE613D5"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019E1961" w14:textId="4286B6E1" w:rsidR="004455C9" w:rsidRPr="00EA5B88" w:rsidRDefault="004455C9" w:rsidP="004455C9">
            <w:pPr>
              <w:adjustRightInd w:val="0"/>
              <w:spacing w:before="60" w:line="276" w:lineRule="auto"/>
              <w:rPr>
                <w:rFonts w:cs="Arial"/>
                <w:sz w:val="18"/>
                <w:szCs w:val="18"/>
              </w:rPr>
            </w:pPr>
            <w:r w:rsidRPr="00EA5B88">
              <w:rPr>
                <w:rFonts w:cs="Arial"/>
                <w:sz w:val="18"/>
                <w:szCs w:val="18"/>
              </w:rPr>
              <w:lastRenderedPageBreak/>
              <w:t>Anti-inflammatory markers</w:t>
            </w:r>
          </w:p>
        </w:tc>
        <w:tc>
          <w:tcPr>
            <w:tcW w:w="1637" w:type="dxa"/>
            <w:tcBorders>
              <w:top w:val="nil"/>
              <w:left w:val="nil"/>
              <w:bottom w:val="nil"/>
              <w:right w:val="nil"/>
            </w:tcBorders>
            <w:shd w:val="clear" w:color="auto" w:fill="FFFFFF"/>
            <w:tcMar>
              <w:left w:w="60" w:type="dxa"/>
              <w:right w:w="60" w:type="dxa"/>
            </w:tcMar>
          </w:tcPr>
          <w:p w14:paraId="29404DF8" w14:textId="4522BE6A" w:rsidR="004455C9" w:rsidRPr="00EA5B88" w:rsidRDefault="004455C9" w:rsidP="004455C9">
            <w:pPr>
              <w:adjustRightInd w:val="0"/>
              <w:spacing w:before="60" w:line="276" w:lineRule="auto"/>
              <w:rPr>
                <w:rFonts w:cs="Arial"/>
                <w:sz w:val="18"/>
                <w:szCs w:val="18"/>
              </w:rPr>
            </w:pPr>
            <w:r w:rsidRPr="00EA5B88">
              <w:rPr>
                <w:rFonts w:cs="Arial"/>
                <w:sz w:val="18"/>
                <w:szCs w:val="18"/>
              </w:rPr>
              <w:t>IL-10 (</w:t>
            </w:r>
            <w:proofErr w:type="spellStart"/>
            <w:r w:rsidRPr="00EA5B88">
              <w:rPr>
                <w:rFonts w:cs="Arial"/>
                <w:sz w:val="18"/>
                <w:szCs w:val="18"/>
              </w:rPr>
              <w:t>pg</w:t>
            </w:r>
            <w:proofErr w:type="spellEnd"/>
            <w:r w:rsidRPr="00EA5B88">
              <w:rPr>
                <w:rFonts w:cs="Arial"/>
                <w:sz w:val="18"/>
                <w:szCs w:val="18"/>
              </w:rPr>
              <w:t>/ml)</w:t>
            </w:r>
          </w:p>
        </w:tc>
        <w:tc>
          <w:tcPr>
            <w:tcW w:w="1687" w:type="dxa"/>
            <w:tcBorders>
              <w:top w:val="nil"/>
              <w:left w:val="nil"/>
              <w:bottom w:val="nil"/>
              <w:right w:val="nil"/>
            </w:tcBorders>
            <w:shd w:val="clear" w:color="auto" w:fill="FFFFFF"/>
            <w:tcMar>
              <w:left w:w="60" w:type="dxa"/>
              <w:right w:w="60" w:type="dxa"/>
            </w:tcMar>
          </w:tcPr>
          <w:p w14:paraId="22FBF19F"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Mean (</w:t>
            </w:r>
            <w:proofErr w:type="spellStart"/>
            <w:r w:rsidRPr="00EA5B88">
              <w:rPr>
                <w:rFonts w:cs="Arial"/>
                <w:sz w:val="18"/>
                <w:szCs w:val="18"/>
              </w:rPr>
              <w:t>s.d.</w:t>
            </w:r>
            <w:proofErr w:type="spellEnd"/>
            <w:r w:rsidRPr="00EA5B88">
              <w:rPr>
                <w:rFonts w:cs="Arial"/>
                <w:sz w:val="18"/>
                <w:szCs w:val="18"/>
              </w:rPr>
              <w:t>)</w:t>
            </w:r>
          </w:p>
        </w:tc>
        <w:tc>
          <w:tcPr>
            <w:tcW w:w="1710" w:type="dxa"/>
            <w:tcBorders>
              <w:top w:val="nil"/>
              <w:left w:val="nil"/>
              <w:bottom w:val="nil"/>
              <w:right w:val="nil"/>
            </w:tcBorders>
            <w:shd w:val="clear" w:color="auto" w:fill="FFFFFF"/>
            <w:tcMar>
              <w:left w:w="60" w:type="dxa"/>
              <w:right w:w="60" w:type="dxa"/>
            </w:tcMar>
          </w:tcPr>
          <w:p w14:paraId="36712D87"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13.60 (14.76)</w:t>
            </w:r>
          </w:p>
        </w:tc>
        <w:tc>
          <w:tcPr>
            <w:tcW w:w="1800" w:type="dxa"/>
            <w:tcBorders>
              <w:top w:val="nil"/>
              <w:left w:val="nil"/>
              <w:bottom w:val="nil"/>
              <w:right w:val="nil"/>
            </w:tcBorders>
            <w:shd w:val="clear" w:color="auto" w:fill="FFFFFF"/>
            <w:tcMar>
              <w:left w:w="60" w:type="dxa"/>
              <w:right w:w="60" w:type="dxa"/>
            </w:tcMar>
          </w:tcPr>
          <w:p w14:paraId="2EEC5E30"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12.96 (12.42)</w:t>
            </w:r>
          </w:p>
        </w:tc>
      </w:tr>
      <w:tr w:rsidR="004455C9" w:rsidRPr="00EA5B88" w14:paraId="4FA5F55E"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6193954A"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75D31996"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3E898A4D"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Median (Q1, Q3)</w:t>
            </w:r>
          </w:p>
        </w:tc>
        <w:tc>
          <w:tcPr>
            <w:tcW w:w="1710" w:type="dxa"/>
            <w:tcBorders>
              <w:top w:val="nil"/>
              <w:left w:val="nil"/>
              <w:bottom w:val="nil"/>
              <w:right w:val="nil"/>
            </w:tcBorders>
            <w:shd w:val="clear" w:color="auto" w:fill="FFFFFF"/>
            <w:tcMar>
              <w:left w:w="60" w:type="dxa"/>
              <w:right w:w="60" w:type="dxa"/>
            </w:tcMar>
          </w:tcPr>
          <w:p w14:paraId="3D8B7AB9"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11.11 (4.62, 17.96)</w:t>
            </w:r>
          </w:p>
        </w:tc>
        <w:tc>
          <w:tcPr>
            <w:tcW w:w="1800" w:type="dxa"/>
            <w:tcBorders>
              <w:top w:val="nil"/>
              <w:left w:val="nil"/>
              <w:bottom w:val="nil"/>
              <w:right w:val="nil"/>
            </w:tcBorders>
            <w:shd w:val="clear" w:color="auto" w:fill="FFFFFF"/>
            <w:tcMar>
              <w:left w:w="60" w:type="dxa"/>
              <w:right w:w="60" w:type="dxa"/>
            </w:tcMar>
          </w:tcPr>
          <w:p w14:paraId="2AEFE160"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8.76 (4.77, 17.40)</w:t>
            </w:r>
          </w:p>
        </w:tc>
      </w:tr>
      <w:tr w:rsidR="004455C9" w:rsidRPr="00EA5B88" w14:paraId="7B4C9228"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2CC2FAA8"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4F16BAE6"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360CE86A"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Min, Max</w:t>
            </w:r>
          </w:p>
        </w:tc>
        <w:tc>
          <w:tcPr>
            <w:tcW w:w="1710" w:type="dxa"/>
            <w:tcBorders>
              <w:top w:val="nil"/>
              <w:left w:val="nil"/>
              <w:bottom w:val="nil"/>
              <w:right w:val="nil"/>
            </w:tcBorders>
            <w:shd w:val="clear" w:color="auto" w:fill="FFFFFF"/>
            <w:tcMar>
              <w:left w:w="60" w:type="dxa"/>
              <w:right w:w="60" w:type="dxa"/>
            </w:tcMar>
          </w:tcPr>
          <w:p w14:paraId="283D02B3"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0.56, 118.72</w:t>
            </w:r>
          </w:p>
        </w:tc>
        <w:tc>
          <w:tcPr>
            <w:tcW w:w="1800" w:type="dxa"/>
            <w:tcBorders>
              <w:top w:val="nil"/>
              <w:left w:val="nil"/>
              <w:bottom w:val="nil"/>
              <w:right w:val="nil"/>
            </w:tcBorders>
            <w:shd w:val="clear" w:color="auto" w:fill="FFFFFF"/>
            <w:tcMar>
              <w:left w:w="60" w:type="dxa"/>
              <w:right w:w="60" w:type="dxa"/>
            </w:tcMar>
          </w:tcPr>
          <w:p w14:paraId="479D5ED9"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0.56, 65.08</w:t>
            </w:r>
          </w:p>
        </w:tc>
      </w:tr>
      <w:tr w:rsidR="004455C9" w:rsidRPr="00EA5B88" w14:paraId="6A30A9BB"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4DFA3F90"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14654876" w14:textId="6792926D" w:rsidR="004455C9" w:rsidRPr="00EA5B88" w:rsidRDefault="004455C9" w:rsidP="004455C9">
            <w:pPr>
              <w:adjustRightInd w:val="0"/>
              <w:spacing w:before="60" w:line="276" w:lineRule="auto"/>
              <w:rPr>
                <w:rFonts w:cs="Arial"/>
                <w:sz w:val="18"/>
                <w:szCs w:val="18"/>
              </w:rPr>
            </w:pPr>
            <w:r w:rsidRPr="00EA5B88">
              <w:rPr>
                <w:rFonts w:cs="Arial"/>
                <w:sz w:val="18"/>
                <w:szCs w:val="18"/>
              </w:rPr>
              <w:t>TGF beta (</w:t>
            </w:r>
            <w:proofErr w:type="spellStart"/>
            <w:r w:rsidRPr="00EA5B88">
              <w:rPr>
                <w:rFonts w:cs="Arial"/>
                <w:sz w:val="18"/>
                <w:szCs w:val="18"/>
              </w:rPr>
              <w:t>pg</w:t>
            </w:r>
            <w:proofErr w:type="spellEnd"/>
            <w:r w:rsidRPr="00EA5B88">
              <w:rPr>
                <w:rFonts w:cs="Arial"/>
                <w:sz w:val="18"/>
                <w:szCs w:val="18"/>
              </w:rPr>
              <w:t>/ml)</w:t>
            </w:r>
          </w:p>
        </w:tc>
        <w:tc>
          <w:tcPr>
            <w:tcW w:w="1687" w:type="dxa"/>
            <w:tcBorders>
              <w:top w:val="nil"/>
              <w:left w:val="nil"/>
              <w:bottom w:val="nil"/>
              <w:right w:val="nil"/>
            </w:tcBorders>
            <w:shd w:val="clear" w:color="auto" w:fill="FFFFFF"/>
            <w:tcMar>
              <w:left w:w="60" w:type="dxa"/>
              <w:right w:w="60" w:type="dxa"/>
            </w:tcMar>
          </w:tcPr>
          <w:p w14:paraId="0C99A5D8"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Mean (</w:t>
            </w:r>
            <w:proofErr w:type="spellStart"/>
            <w:r w:rsidRPr="00EA5B88">
              <w:rPr>
                <w:rFonts w:cs="Arial"/>
                <w:sz w:val="18"/>
                <w:szCs w:val="18"/>
              </w:rPr>
              <w:t>s.d.</w:t>
            </w:r>
            <w:proofErr w:type="spellEnd"/>
            <w:r w:rsidRPr="00EA5B88">
              <w:rPr>
                <w:rFonts w:cs="Arial"/>
                <w:sz w:val="18"/>
                <w:szCs w:val="18"/>
              </w:rPr>
              <w:t>)</w:t>
            </w:r>
          </w:p>
        </w:tc>
        <w:tc>
          <w:tcPr>
            <w:tcW w:w="1710" w:type="dxa"/>
            <w:tcBorders>
              <w:top w:val="nil"/>
              <w:left w:val="nil"/>
              <w:bottom w:val="nil"/>
              <w:right w:val="nil"/>
            </w:tcBorders>
            <w:shd w:val="clear" w:color="auto" w:fill="FFFFFF"/>
            <w:tcMar>
              <w:left w:w="60" w:type="dxa"/>
              <w:right w:w="60" w:type="dxa"/>
            </w:tcMar>
          </w:tcPr>
          <w:p w14:paraId="7D7C142D"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8,036.32 (5,372.31)</w:t>
            </w:r>
          </w:p>
        </w:tc>
        <w:tc>
          <w:tcPr>
            <w:tcW w:w="1800" w:type="dxa"/>
            <w:tcBorders>
              <w:top w:val="nil"/>
              <w:left w:val="nil"/>
              <w:bottom w:val="nil"/>
              <w:right w:val="nil"/>
            </w:tcBorders>
            <w:shd w:val="clear" w:color="auto" w:fill="FFFFFF"/>
            <w:tcMar>
              <w:left w:w="60" w:type="dxa"/>
              <w:right w:w="60" w:type="dxa"/>
            </w:tcMar>
          </w:tcPr>
          <w:p w14:paraId="1C1EF1D8"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7,289.10 (5,019.78)</w:t>
            </w:r>
          </w:p>
        </w:tc>
      </w:tr>
      <w:tr w:rsidR="004455C9" w:rsidRPr="00EA5B88" w14:paraId="331D441F"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67EC68F6"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73839322"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19B08387"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Median (Q1, Q3)</w:t>
            </w:r>
          </w:p>
        </w:tc>
        <w:tc>
          <w:tcPr>
            <w:tcW w:w="1710" w:type="dxa"/>
            <w:tcBorders>
              <w:top w:val="nil"/>
              <w:left w:val="nil"/>
              <w:bottom w:val="nil"/>
              <w:right w:val="nil"/>
            </w:tcBorders>
            <w:shd w:val="clear" w:color="auto" w:fill="FFFFFF"/>
            <w:tcMar>
              <w:left w:w="60" w:type="dxa"/>
              <w:right w:w="60" w:type="dxa"/>
            </w:tcMar>
          </w:tcPr>
          <w:p w14:paraId="23B29568"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6,268.20 (3,771.04, 11,569.61)</w:t>
            </w:r>
          </w:p>
        </w:tc>
        <w:tc>
          <w:tcPr>
            <w:tcW w:w="1800" w:type="dxa"/>
            <w:tcBorders>
              <w:top w:val="nil"/>
              <w:left w:val="nil"/>
              <w:bottom w:val="nil"/>
              <w:right w:val="nil"/>
            </w:tcBorders>
            <w:shd w:val="clear" w:color="auto" w:fill="FFFFFF"/>
            <w:tcMar>
              <w:left w:w="60" w:type="dxa"/>
              <w:right w:w="60" w:type="dxa"/>
            </w:tcMar>
          </w:tcPr>
          <w:p w14:paraId="151A7593"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5,449.87 (3,793.82, 9,319.74)</w:t>
            </w:r>
          </w:p>
        </w:tc>
      </w:tr>
      <w:tr w:rsidR="004455C9" w:rsidRPr="00EA5B88" w14:paraId="36E1CE3D"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04CB2A30"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bottom w:val="nil"/>
              <w:right w:val="nil"/>
            </w:tcBorders>
            <w:shd w:val="clear" w:color="auto" w:fill="FFFFFF"/>
            <w:tcMar>
              <w:left w:w="60" w:type="dxa"/>
              <w:right w:w="60" w:type="dxa"/>
            </w:tcMar>
          </w:tcPr>
          <w:p w14:paraId="011E2D83"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bottom w:val="nil"/>
              <w:right w:val="nil"/>
            </w:tcBorders>
            <w:shd w:val="clear" w:color="auto" w:fill="FFFFFF"/>
            <w:tcMar>
              <w:left w:w="60" w:type="dxa"/>
              <w:right w:w="60" w:type="dxa"/>
            </w:tcMar>
          </w:tcPr>
          <w:p w14:paraId="7DC4A54C"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Min, Max</w:t>
            </w:r>
          </w:p>
        </w:tc>
        <w:tc>
          <w:tcPr>
            <w:tcW w:w="1710" w:type="dxa"/>
            <w:tcBorders>
              <w:top w:val="nil"/>
              <w:left w:val="nil"/>
              <w:bottom w:val="nil"/>
              <w:right w:val="nil"/>
            </w:tcBorders>
            <w:shd w:val="clear" w:color="auto" w:fill="FFFFFF"/>
            <w:tcMar>
              <w:left w:w="60" w:type="dxa"/>
              <w:right w:w="60" w:type="dxa"/>
            </w:tcMar>
          </w:tcPr>
          <w:p w14:paraId="7C0642FA"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1,234.19, 20,000.00</w:t>
            </w:r>
          </w:p>
        </w:tc>
        <w:tc>
          <w:tcPr>
            <w:tcW w:w="1800" w:type="dxa"/>
            <w:tcBorders>
              <w:top w:val="nil"/>
              <w:left w:val="nil"/>
              <w:bottom w:val="nil"/>
              <w:right w:val="nil"/>
            </w:tcBorders>
            <w:shd w:val="clear" w:color="auto" w:fill="FFFFFF"/>
            <w:tcMar>
              <w:left w:w="60" w:type="dxa"/>
              <w:right w:w="60" w:type="dxa"/>
            </w:tcMar>
          </w:tcPr>
          <w:p w14:paraId="17446BA1"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1,401.24, 20,000.00</w:t>
            </w:r>
          </w:p>
        </w:tc>
      </w:tr>
      <w:tr w:rsidR="004455C9" w:rsidRPr="00EA5B88" w14:paraId="1524163A" w14:textId="77777777" w:rsidTr="004455C9">
        <w:trPr>
          <w:cantSplit/>
          <w:jc w:val="center"/>
        </w:trPr>
        <w:tc>
          <w:tcPr>
            <w:tcW w:w="1974" w:type="dxa"/>
            <w:tcBorders>
              <w:top w:val="nil"/>
              <w:left w:val="nil"/>
              <w:bottom w:val="nil"/>
              <w:right w:val="nil"/>
            </w:tcBorders>
            <w:shd w:val="clear" w:color="auto" w:fill="FFFFFF"/>
            <w:tcMar>
              <w:left w:w="60" w:type="dxa"/>
              <w:right w:w="60" w:type="dxa"/>
            </w:tcMar>
          </w:tcPr>
          <w:p w14:paraId="48EA6CF9" w14:textId="29134216" w:rsidR="004455C9" w:rsidRPr="00EA5B88" w:rsidRDefault="004455C9" w:rsidP="004455C9">
            <w:pPr>
              <w:adjustRightInd w:val="0"/>
              <w:spacing w:before="60" w:line="276" w:lineRule="auto"/>
              <w:rPr>
                <w:rFonts w:cs="Arial"/>
                <w:sz w:val="18"/>
                <w:szCs w:val="18"/>
              </w:rPr>
            </w:pPr>
            <w:r w:rsidRPr="00EA5B88">
              <w:rPr>
                <w:rFonts w:cs="Arial"/>
                <w:sz w:val="18"/>
                <w:szCs w:val="18"/>
              </w:rPr>
              <w:t>Vitamin D</w:t>
            </w:r>
          </w:p>
        </w:tc>
        <w:tc>
          <w:tcPr>
            <w:tcW w:w="1637" w:type="dxa"/>
            <w:tcBorders>
              <w:top w:val="nil"/>
              <w:left w:val="nil"/>
              <w:bottom w:val="nil"/>
              <w:right w:val="nil"/>
            </w:tcBorders>
            <w:shd w:val="clear" w:color="auto" w:fill="FFFFFF"/>
            <w:tcMar>
              <w:left w:w="60" w:type="dxa"/>
              <w:right w:w="60" w:type="dxa"/>
            </w:tcMar>
          </w:tcPr>
          <w:p w14:paraId="6463749B" w14:textId="62DB095A" w:rsidR="004455C9" w:rsidRPr="00EA5B88" w:rsidRDefault="004455C9" w:rsidP="004455C9">
            <w:pPr>
              <w:adjustRightInd w:val="0"/>
              <w:spacing w:before="60" w:line="276" w:lineRule="auto"/>
              <w:rPr>
                <w:rFonts w:cs="Arial"/>
                <w:sz w:val="18"/>
                <w:szCs w:val="18"/>
              </w:rPr>
            </w:pPr>
            <w:r w:rsidRPr="00EA5B88">
              <w:rPr>
                <w:rFonts w:cs="Arial"/>
                <w:sz w:val="18"/>
                <w:szCs w:val="18"/>
              </w:rPr>
              <w:t>Vitamin D, 25-Hydroxy (ng/ml)</w:t>
            </w:r>
          </w:p>
        </w:tc>
        <w:tc>
          <w:tcPr>
            <w:tcW w:w="1687" w:type="dxa"/>
            <w:tcBorders>
              <w:top w:val="nil"/>
              <w:left w:val="nil"/>
              <w:bottom w:val="nil"/>
              <w:right w:val="nil"/>
            </w:tcBorders>
            <w:shd w:val="clear" w:color="auto" w:fill="FFFFFF"/>
            <w:tcMar>
              <w:left w:w="60" w:type="dxa"/>
              <w:right w:w="60" w:type="dxa"/>
            </w:tcMar>
          </w:tcPr>
          <w:p w14:paraId="567D4A94"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Mean (</w:t>
            </w:r>
            <w:proofErr w:type="spellStart"/>
            <w:r w:rsidRPr="00EA5B88">
              <w:rPr>
                <w:rFonts w:cs="Arial"/>
                <w:sz w:val="18"/>
                <w:szCs w:val="18"/>
              </w:rPr>
              <w:t>s.d.</w:t>
            </w:r>
            <w:proofErr w:type="spellEnd"/>
            <w:r w:rsidRPr="00EA5B88">
              <w:rPr>
                <w:rFonts w:cs="Arial"/>
                <w:sz w:val="18"/>
                <w:szCs w:val="18"/>
              </w:rPr>
              <w:t>)</w:t>
            </w:r>
          </w:p>
        </w:tc>
        <w:tc>
          <w:tcPr>
            <w:tcW w:w="1710" w:type="dxa"/>
            <w:tcBorders>
              <w:top w:val="nil"/>
              <w:left w:val="nil"/>
              <w:bottom w:val="nil"/>
              <w:right w:val="nil"/>
            </w:tcBorders>
            <w:shd w:val="clear" w:color="auto" w:fill="FFFFFF"/>
            <w:tcMar>
              <w:left w:w="60" w:type="dxa"/>
              <w:right w:w="60" w:type="dxa"/>
            </w:tcMar>
          </w:tcPr>
          <w:p w14:paraId="1FA2FBAA"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16.77 (7.45)</w:t>
            </w:r>
          </w:p>
        </w:tc>
        <w:tc>
          <w:tcPr>
            <w:tcW w:w="1800" w:type="dxa"/>
            <w:tcBorders>
              <w:top w:val="nil"/>
              <w:left w:val="nil"/>
              <w:bottom w:val="nil"/>
              <w:right w:val="nil"/>
            </w:tcBorders>
            <w:shd w:val="clear" w:color="auto" w:fill="FFFFFF"/>
            <w:tcMar>
              <w:left w:w="60" w:type="dxa"/>
              <w:right w:w="60" w:type="dxa"/>
            </w:tcMar>
          </w:tcPr>
          <w:p w14:paraId="4A9D71D0"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16.96 (8.55)</w:t>
            </w:r>
          </w:p>
        </w:tc>
      </w:tr>
      <w:tr w:rsidR="004455C9" w:rsidRPr="00EA5B88" w14:paraId="33F1CC2F" w14:textId="77777777" w:rsidTr="004455C9">
        <w:trPr>
          <w:cantSplit/>
          <w:jc w:val="center"/>
        </w:trPr>
        <w:tc>
          <w:tcPr>
            <w:tcW w:w="1974" w:type="dxa"/>
            <w:tcBorders>
              <w:top w:val="nil"/>
              <w:left w:val="nil"/>
              <w:right w:val="nil"/>
            </w:tcBorders>
            <w:shd w:val="clear" w:color="auto" w:fill="FFFFFF"/>
            <w:tcMar>
              <w:left w:w="60" w:type="dxa"/>
              <w:right w:w="60" w:type="dxa"/>
            </w:tcMar>
          </w:tcPr>
          <w:p w14:paraId="2475647F"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right w:val="nil"/>
            </w:tcBorders>
            <w:shd w:val="clear" w:color="auto" w:fill="FFFFFF"/>
            <w:tcMar>
              <w:left w:w="60" w:type="dxa"/>
              <w:right w:w="60" w:type="dxa"/>
            </w:tcMar>
          </w:tcPr>
          <w:p w14:paraId="469D232B"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right w:val="nil"/>
            </w:tcBorders>
            <w:shd w:val="clear" w:color="auto" w:fill="FFFFFF"/>
            <w:tcMar>
              <w:left w:w="60" w:type="dxa"/>
              <w:right w:w="60" w:type="dxa"/>
            </w:tcMar>
          </w:tcPr>
          <w:p w14:paraId="155B09F5"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Median (Q1, Q3)</w:t>
            </w:r>
          </w:p>
        </w:tc>
        <w:tc>
          <w:tcPr>
            <w:tcW w:w="1710" w:type="dxa"/>
            <w:tcBorders>
              <w:top w:val="nil"/>
              <w:left w:val="nil"/>
              <w:right w:val="nil"/>
            </w:tcBorders>
            <w:shd w:val="clear" w:color="auto" w:fill="FFFFFF"/>
            <w:tcMar>
              <w:left w:w="60" w:type="dxa"/>
              <w:right w:w="60" w:type="dxa"/>
            </w:tcMar>
          </w:tcPr>
          <w:p w14:paraId="6099AD9B"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15 (10, 21)</w:t>
            </w:r>
          </w:p>
        </w:tc>
        <w:tc>
          <w:tcPr>
            <w:tcW w:w="1800" w:type="dxa"/>
            <w:tcBorders>
              <w:top w:val="nil"/>
              <w:left w:val="nil"/>
              <w:right w:val="nil"/>
            </w:tcBorders>
            <w:shd w:val="clear" w:color="auto" w:fill="FFFFFF"/>
            <w:tcMar>
              <w:left w:w="60" w:type="dxa"/>
              <w:right w:w="60" w:type="dxa"/>
            </w:tcMar>
          </w:tcPr>
          <w:p w14:paraId="02A5F698"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14 (10, 22)</w:t>
            </w:r>
          </w:p>
        </w:tc>
      </w:tr>
      <w:tr w:rsidR="004455C9" w:rsidRPr="00EA5B88" w14:paraId="5354BE1D" w14:textId="77777777" w:rsidTr="00BF3FA7">
        <w:trPr>
          <w:cantSplit/>
          <w:jc w:val="center"/>
        </w:trPr>
        <w:tc>
          <w:tcPr>
            <w:tcW w:w="1974" w:type="dxa"/>
            <w:tcBorders>
              <w:top w:val="nil"/>
              <w:left w:val="nil"/>
              <w:right w:val="nil"/>
            </w:tcBorders>
            <w:shd w:val="clear" w:color="auto" w:fill="FFFFFF"/>
            <w:tcMar>
              <w:left w:w="60" w:type="dxa"/>
              <w:right w:w="60" w:type="dxa"/>
            </w:tcMar>
          </w:tcPr>
          <w:p w14:paraId="5E32EBEF" w14:textId="77777777" w:rsidR="004455C9" w:rsidRPr="00EA5B88" w:rsidRDefault="004455C9" w:rsidP="004455C9">
            <w:pPr>
              <w:adjustRightInd w:val="0"/>
              <w:spacing w:before="60" w:line="276" w:lineRule="auto"/>
              <w:rPr>
                <w:rFonts w:cs="Arial"/>
                <w:sz w:val="18"/>
                <w:szCs w:val="18"/>
              </w:rPr>
            </w:pPr>
          </w:p>
        </w:tc>
        <w:tc>
          <w:tcPr>
            <w:tcW w:w="1637" w:type="dxa"/>
            <w:tcBorders>
              <w:top w:val="nil"/>
              <w:left w:val="nil"/>
              <w:right w:val="nil"/>
            </w:tcBorders>
            <w:shd w:val="clear" w:color="auto" w:fill="FFFFFF"/>
            <w:tcMar>
              <w:left w:w="60" w:type="dxa"/>
              <w:right w:w="60" w:type="dxa"/>
            </w:tcMar>
          </w:tcPr>
          <w:p w14:paraId="62921DE4" w14:textId="77777777" w:rsidR="004455C9" w:rsidRPr="00EA5B88" w:rsidRDefault="004455C9" w:rsidP="004455C9">
            <w:pPr>
              <w:adjustRightInd w:val="0"/>
              <w:spacing w:before="60" w:line="276" w:lineRule="auto"/>
              <w:rPr>
                <w:rFonts w:cs="Arial"/>
                <w:sz w:val="18"/>
                <w:szCs w:val="18"/>
              </w:rPr>
            </w:pPr>
          </w:p>
        </w:tc>
        <w:tc>
          <w:tcPr>
            <w:tcW w:w="1687" w:type="dxa"/>
            <w:tcBorders>
              <w:top w:val="nil"/>
              <w:left w:val="nil"/>
              <w:right w:val="nil"/>
            </w:tcBorders>
            <w:shd w:val="clear" w:color="auto" w:fill="FFFFFF"/>
            <w:tcMar>
              <w:left w:w="60" w:type="dxa"/>
              <w:right w:w="60" w:type="dxa"/>
            </w:tcMar>
          </w:tcPr>
          <w:p w14:paraId="1A91AD84" w14:textId="77777777" w:rsidR="004455C9" w:rsidRPr="00EA5B88" w:rsidRDefault="004455C9" w:rsidP="00F933C4">
            <w:pPr>
              <w:adjustRightInd w:val="0"/>
              <w:spacing w:before="60" w:line="276" w:lineRule="auto"/>
              <w:rPr>
                <w:rFonts w:cs="Arial"/>
                <w:sz w:val="18"/>
                <w:szCs w:val="18"/>
              </w:rPr>
            </w:pPr>
            <w:r w:rsidRPr="00EA5B88">
              <w:rPr>
                <w:rFonts w:cs="Arial"/>
                <w:sz w:val="18"/>
                <w:szCs w:val="18"/>
              </w:rPr>
              <w:t>Min, Max</w:t>
            </w:r>
          </w:p>
        </w:tc>
        <w:tc>
          <w:tcPr>
            <w:tcW w:w="1710" w:type="dxa"/>
            <w:tcBorders>
              <w:top w:val="nil"/>
              <w:left w:val="nil"/>
              <w:right w:val="nil"/>
            </w:tcBorders>
            <w:shd w:val="clear" w:color="auto" w:fill="FFFFFF"/>
            <w:tcMar>
              <w:left w:w="60" w:type="dxa"/>
              <w:right w:w="60" w:type="dxa"/>
            </w:tcMar>
          </w:tcPr>
          <w:p w14:paraId="61BA53D4"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10, 38</w:t>
            </w:r>
          </w:p>
        </w:tc>
        <w:tc>
          <w:tcPr>
            <w:tcW w:w="1800" w:type="dxa"/>
            <w:tcBorders>
              <w:top w:val="nil"/>
              <w:left w:val="nil"/>
              <w:right w:val="nil"/>
            </w:tcBorders>
            <w:shd w:val="clear" w:color="auto" w:fill="FFFFFF"/>
            <w:tcMar>
              <w:left w:w="60" w:type="dxa"/>
              <w:right w:w="60" w:type="dxa"/>
            </w:tcMar>
          </w:tcPr>
          <w:p w14:paraId="442ED2AB" w14:textId="77777777" w:rsidR="004455C9" w:rsidRPr="00EA5B88" w:rsidRDefault="004455C9" w:rsidP="00F933C4">
            <w:pPr>
              <w:adjustRightInd w:val="0"/>
              <w:spacing w:before="60" w:line="276" w:lineRule="auto"/>
              <w:jc w:val="center"/>
              <w:rPr>
                <w:rFonts w:cs="Arial"/>
                <w:sz w:val="18"/>
                <w:szCs w:val="18"/>
              </w:rPr>
            </w:pPr>
            <w:r w:rsidRPr="00EA5B88">
              <w:rPr>
                <w:rFonts w:cs="Arial"/>
                <w:sz w:val="18"/>
                <w:szCs w:val="18"/>
              </w:rPr>
              <w:t>10, 62</w:t>
            </w:r>
          </w:p>
        </w:tc>
      </w:tr>
      <w:tr w:rsidR="00437F44" w:rsidRPr="00EA5B88" w14:paraId="0819CF6E" w14:textId="77777777" w:rsidTr="00BF3FA7">
        <w:trPr>
          <w:cantSplit/>
          <w:jc w:val="center"/>
        </w:trPr>
        <w:tc>
          <w:tcPr>
            <w:tcW w:w="1974" w:type="dxa"/>
            <w:tcBorders>
              <w:top w:val="nil"/>
              <w:left w:val="nil"/>
              <w:bottom w:val="single" w:sz="4" w:space="0" w:color="auto"/>
              <w:right w:val="nil"/>
            </w:tcBorders>
            <w:shd w:val="clear" w:color="auto" w:fill="FFFFFF"/>
            <w:tcMar>
              <w:left w:w="60" w:type="dxa"/>
              <w:right w:w="60" w:type="dxa"/>
            </w:tcMar>
          </w:tcPr>
          <w:p w14:paraId="750E5020" w14:textId="77777777" w:rsidR="00437F44" w:rsidRPr="00EA5B88" w:rsidRDefault="00437F44" w:rsidP="004455C9">
            <w:pPr>
              <w:adjustRightInd w:val="0"/>
              <w:spacing w:before="60" w:line="276" w:lineRule="auto"/>
              <w:rPr>
                <w:rFonts w:cs="Arial"/>
                <w:sz w:val="18"/>
                <w:szCs w:val="18"/>
              </w:rPr>
            </w:pPr>
          </w:p>
        </w:tc>
        <w:tc>
          <w:tcPr>
            <w:tcW w:w="1637" w:type="dxa"/>
            <w:tcBorders>
              <w:top w:val="nil"/>
              <w:left w:val="nil"/>
              <w:bottom w:val="single" w:sz="4" w:space="0" w:color="auto"/>
              <w:right w:val="nil"/>
            </w:tcBorders>
            <w:shd w:val="clear" w:color="auto" w:fill="FFFFFF"/>
            <w:tcMar>
              <w:left w:w="60" w:type="dxa"/>
              <w:right w:w="60" w:type="dxa"/>
            </w:tcMar>
          </w:tcPr>
          <w:p w14:paraId="4124C38D" w14:textId="0CD618FC" w:rsidR="00437F44" w:rsidRPr="00EA5B88" w:rsidRDefault="00437F44" w:rsidP="004455C9">
            <w:pPr>
              <w:adjustRightInd w:val="0"/>
              <w:spacing w:before="60" w:line="276" w:lineRule="auto"/>
              <w:rPr>
                <w:rFonts w:cs="Arial"/>
                <w:sz w:val="18"/>
                <w:szCs w:val="18"/>
              </w:rPr>
            </w:pPr>
          </w:p>
        </w:tc>
        <w:tc>
          <w:tcPr>
            <w:tcW w:w="1687" w:type="dxa"/>
            <w:tcBorders>
              <w:top w:val="nil"/>
              <w:left w:val="nil"/>
              <w:bottom w:val="single" w:sz="4" w:space="0" w:color="auto"/>
              <w:right w:val="nil"/>
            </w:tcBorders>
            <w:shd w:val="clear" w:color="auto" w:fill="FFFFFF"/>
            <w:tcMar>
              <w:left w:w="60" w:type="dxa"/>
              <w:right w:w="60" w:type="dxa"/>
            </w:tcMar>
          </w:tcPr>
          <w:p w14:paraId="3A6ECFAA" w14:textId="0C892ECD" w:rsidR="00437F44" w:rsidRPr="00EA5B88" w:rsidRDefault="00437F44" w:rsidP="00F933C4">
            <w:pPr>
              <w:adjustRightInd w:val="0"/>
              <w:spacing w:before="60" w:line="276" w:lineRule="auto"/>
              <w:rPr>
                <w:rFonts w:cs="Arial"/>
                <w:sz w:val="18"/>
                <w:szCs w:val="18"/>
              </w:rPr>
            </w:pPr>
            <w:r w:rsidRPr="00EA5B88">
              <w:rPr>
                <w:rFonts w:cs="Arial"/>
                <w:sz w:val="18"/>
                <w:szCs w:val="18"/>
              </w:rPr>
              <w:t>≥ 20 ng/ml</w:t>
            </w:r>
          </w:p>
        </w:tc>
        <w:tc>
          <w:tcPr>
            <w:tcW w:w="1710" w:type="dxa"/>
            <w:tcBorders>
              <w:top w:val="nil"/>
              <w:left w:val="nil"/>
              <w:bottom w:val="single" w:sz="4" w:space="0" w:color="auto"/>
              <w:right w:val="nil"/>
            </w:tcBorders>
            <w:shd w:val="clear" w:color="auto" w:fill="FFFFFF"/>
            <w:tcMar>
              <w:left w:w="60" w:type="dxa"/>
              <w:right w:w="60" w:type="dxa"/>
            </w:tcMar>
          </w:tcPr>
          <w:p w14:paraId="4821859F" w14:textId="3969924E" w:rsidR="00437F44" w:rsidRPr="00EA5B88" w:rsidRDefault="00437F44" w:rsidP="00F933C4">
            <w:pPr>
              <w:adjustRightInd w:val="0"/>
              <w:spacing w:before="60" w:line="276" w:lineRule="auto"/>
              <w:jc w:val="center"/>
              <w:rPr>
                <w:rFonts w:cs="Arial"/>
                <w:sz w:val="18"/>
                <w:szCs w:val="18"/>
              </w:rPr>
            </w:pPr>
            <w:r w:rsidRPr="00EA5B88">
              <w:rPr>
                <w:rFonts w:cs="Arial"/>
                <w:sz w:val="18"/>
                <w:szCs w:val="18"/>
              </w:rPr>
              <w:t>31 (30%)</w:t>
            </w:r>
          </w:p>
        </w:tc>
        <w:tc>
          <w:tcPr>
            <w:tcW w:w="1800" w:type="dxa"/>
            <w:tcBorders>
              <w:top w:val="nil"/>
              <w:left w:val="nil"/>
              <w:bottom w:val="single" w:sz="4" w:space="0" w:color="auto"/>
              <w:right w:val="nil"/>
            </w:tcBorders>
            <w:shd w:val="clear" w:color="auto" w:fill="FFFFFF"/>
            <w:tcMar>
              <w:left w:w="60" w:type="dxa"/>
              <w:right w:w="60" w:type="dxa"/>
            </w:tcMar>
          </w:tcPr>
          <w:p w14:paraId="49100EEF" w14:textId="090AC0D4" w:rsidR="00437F44" w:rsidRPr="00EA5B88" w:rsidRDefault="00437F44" w:rsidP="00F933C4">
            <w:pPr>
              <w:adjustRightInd w:val="0"/>
              <w:spacing w:before="60" w:line="276" w:lineRule="auto"/>
              <w:jc w:val="center"/>
              <w:rPr>
                <w:rFonts w:cs="Arial"/>
                <w:sz w:val="18"/>
                <w:szCs w:val="18"/>
              </w:rPr>
            </w:pPr>
            <w:r w:rsidRPr="00EA5B88">
              <w:rPr>
                <w:rFonts w:cs="Arial"/>
                <w:sz w:val="18"/>
                <w:szCs w:val="18"/>
              </w:rPr>
              <w:t>63 (31%)</w:t>
            </w:r>
          </w:p>
        </w:tc>
      </w:tr>
    </w:tbl>
    <w:p w14:paraId="48918334" w14:textId="77777777" w:rsidR="003D18AF" w:rsidRPr="00EA5B88" w:rsidRDefault="003D18AF" w:rsidP="003D18AF">
      <w:pPr>
        <w:adjustRightInd w:val="0"/>
        <w:rPr>
          <w:rFonts w:cs="Arial"/>
          <w:sz w:val="18"/>
          <w:szCs w:val="18"/>
        </w:rPr>
      </w:pPr>
    </w:p>
    <w:p w14:paraId="11633584" w14:textId="28D34C42" w:rsidR="00AA1613" w:rsidRDefault="00AA1613">
      <w:r>
        <w:br w:type="page"/>
      </w:r>
    </w:p>
    <w:p w14:paraId="13379BD5" w14:textId="2CB84534" w:rsidR="00AA1613" w:rsidRPr="00973C0F" w:rsidRDefault="00AA1613" w:rsidP="00CE0D89">
      <w:pPr>
        <w:adjustRightInd w:val="0"/>
        <w:spacing w:before="10" w:after="10"/>
        <w:jc w:val="center"/>
        <w:rPr>
          <w:rFonts w:cs="Arial"/>
          <w:b/>
          <w:bCs/>
          <w:vertAlign w:val="subscript"/>
        </w:rPr>
      </w:pPr>
      <w:bookmarkStart w:id="7" w:name="adj_exp_eicosanoids"/>
      <w:bookmarkStart w:id="8" w:name="_Toc494899943"/>
      <w:r w:rsidRPr="00EA5B88">
        <w:rPr>
          <w:rFonts w:cs="Arial"/>
          <w:b/>
          <w:bCs/>
        </w:rPr>
        <w:lastRenderedPageBreak/>
        <w:t xml:space="preserve">Table </w:t>
      </w:r>
      <w:bookmarkEnd w:id="7"/>
      <w:r w:rsidR="00CE0D89">
        <w:rPr>
          <w:rFonts w:cs="Arial"/>
          <w:b/>
          <w:bCs/>
        </w:rPr>
        <w:t>S</w:t>
      </w:r>
      <w:r>
        <w:rPr>
          <w:rFonts w:cs="Arial"/>
          <w:b/>
          <w:bCs/>
        </w:rPr>
        <w:t>3</w:t>
      </w:r>
      <w:r w:rsidRPr="00EA5B88">
        <w:rPr>
          <w:rFonts w:cs="Arial"/>
          <w:b/>
          <w:bCs/>
        </w:rPr>
        <w:t xml:space="preserve">: Associations of Time of Initiating PI-containing </w:t>
      </w:r>
      <w:r w:rsidR="00A52F48">
        <w:rPr>
          <w:rFonts w:cs="Arial"/>
          <w:b/>
          <w:bCs/>
        </w:rPr>
        <w:t>ART</w:t>
      </w:r>
      <w:r w:rsidR="0044136B" w:rsidRPr="00EA5B88">
        <w:rPr>
          <w:rFonts w:cs="Arial"/>
          <w:b/>
          <w:bCs/>
        </w:rPr>
        <w:t xml:space="preserve"> </w:t>
      </w:r>
      <w:r w:rsidRPr="00EA5B88">
        <w:rPr>
          <w:rFonts w:cs="Arial"/>
          <w:b/>
          <w:bCs/>
        </w:rPr>
        <w:t xml:space="preserve">and </w:t>
      </w:r>
      <w:r>
        <w:rPr>
          <w:rFonts w:cs="Arial"/>
          <w:b/>
          <w:bCs/>
        </w:rPr>
        <w:t>25OH-</w:t>
      </w:r>
      <w:r w:rsidRPr="00EA5B88">
        <w:rPr>
          <w:rFonts w:cs="Arial"/>
          <w:b/>
          <w:bCs/>
        </w:rPr>
        <w:t>Vitamin D</w:t>
      </w:r>
      <w:bookmarkEnd w:id="8"/>
      <w:r w:rsidR="003A1BE1">
        <w:rPr>
          <w:rFonts w:cs="Arial"/>
          <w:b/>
          <w:bCs/>
        </w:rPr>
        <w:t xml:space="preserve"> with Lipid</w:t>
      </w:r>
      <w:r w:rsidR="003A1BE1" w:rsidRPr="00EA5B88">
        <w:rPr>
          <w:rFonts w:cs="Arial"/>
          <w:b/>
          <w:bCs/>
        </w:rPr>
        <w:t xml:space="preserve"> Biomarkers</w:t>
      </w:r>
    </w:p>
    <w:p w14:paraId="576207B4" w14:textId="77777777" w:rsidR="00AA1613" w:rsidRPr="00EA5B88" w:rsidRDefault="00AA1613" w:rsidP="00CE0D89">
      <w:pPr>
        <w:adjustRightInd w:val="0"/>
        <w:spacing w:before="10" w:after="10"/>
        <w:rPr>
          <w:rFonts w:cs="Arial"/>
          <w:b/>
          <w:bCs/>
        </w:rPr>
      </w:pPr>
    </w:p>
    <w:tbl>
      <w:tblPr>
        <w:tblW w:w="0" w:type="auto"/>
        <w:jc w:val="center"/>
        <w:tblCellMar>
          <w:left w:w="0" w:type="dxa"/>
          <w:right w:w="0" w:type="dxa"/>
        </w:tblCellMar>
        <w:tblLook w:val="0000" w:firstRow="0" w:lastRow="0" w:firstColumn="0" w:lastColumn="0" w:noHBand="0" w:noVBand="0"/>
      </w:tblPr>
      <w:tblGrid>
        <w:gridCol w:w="1447"/>
        <w:gridCol w:w="1906"/>
        <w:gridCol w:w="1270"/>
        <w:gridCol w:w="581"/>
        <w:gridCol w:w="126"/>
        <w:gridCol w:w="1740"/>
        <w:gridCol w:w="815"/>
        <w:gridCol w:w="126"/>
        <w:gridCol w:w="506"/>
        <w:gridCol w:w="1562"/>
        <w:gridCol w:w="721"/>
      </w:tblGrid>
      <w:tr w:rsidR="003A1BE1" w:rsidRPr="00EA5B88" w14:paraId="66022FB6" w14:textId="77777777" w:rsidTr="00F933C4">
        <w:trPr>
          <w:cantSplit/>
          <w:tblHeader/>
          <w:jc w:val="center"/>
        </w:trPr>
        <w:tc>
          <w:tcPr>
            <w:tcW w:w="0" w:type="auto"/>
            <w:tcBorders>
              <w:top w:val="single" w:sz="6" w:space="0" w:color="000000"/>
              <w:left w:val="nil"/>
              <w:bottom w:val="nil"/>
              <w:right w:val="nil"/>
            </w:tcBorders>
            <w:shd w:val="clear" w:color="auto" w:fill="FFFFFF"/>
            <w:tcMar>
              <w:left w:w="60" w:type="dxa"/>
              <w:right w:w="60" w:type="dxa"/>
            </w:tcMar>
            <w:vAlign w:val="bottom"/>
          </w:tcPr>
          <w:p w14:paraId="66CE6F9C" w14:textId="77777777" w:rsidR="00AA1613" w:rsidRPr="00EA5B88" w:rsidRDefault="00AA1613" w:rsidP="00F933C4">
            <w:pPr>
              <w:adjustRightInd w:val="0"/>
              <w:spacing w:before="60"/>
              <w:jc w:val="center"/>
              <w:rPr>
                <w:rFonts w:cs="Arial"/>
                <w:b/>
                <w:bCs/>
                <w:sz w:val="18"/>
                <w:szCs w:val="18"/>
              </w:rPr>
            </w:pPr>
          </w:p>
        </w:tc>
        <w:tc>
          <w:tcPr>
            <w:tcW w:w="0" w:type="auto"/>
            <w:gridSpan w:val="3"/>
            <w:tcBorders>
              <w:top w:val="single" w:sz="6" w:space="0" w:color="000000"/>
              <w:left w:val="nil"/>
              <w:bottom w:val="single" w:sz="7" w:space="0" w:color="000000"/>
              <w:right w:val="nil"/>
            </w:tcBorders>
            <w:shd w:val="clear" w:color="auto" w:fill="FFFFFF"/>
            <w:tcMar>
              <w:left w:w="60" w:type="dxa"/>
              <w:right w:w="60" w:type="dxa"/>
            </w:tcMar>
            <w:vAlign w:val="bottom"/>
          </w:tcPr>
          <w:p w14:paraId="189CB11B" w14:textId="64F63671" w:rsidR="00AA1613" w:rsidRPr="00EA5B88" w:rsidRDefault="00AA1613" w:rsidP="0044136B">
            <w:pPr>
              <w:adjustRightInd w:val="0"/>
              <w:spacing w:before="60"/>
              <w:jc w:val="center"/>
              <w:rPr>
                <w:rFonts w:cs="Arial"/>
                <w:b/>
                <w:bCs/>
                <w:sz w:val="18"/>
                <w:szCs w:val="18"/>
              </w:rPr>
            </w:pPr>
            <w:r w:rsidRPr="00EA5B88">
              <w:rPr>
                <w:rFonts w:cs="Arial"/>
                <w:b/>
                <w:bCs/>
                <w:sz w:val="18"/>
                <w:szCs w:val="18"/>
              </w:rPr>
              <w:t xml:space="preserve"> Time initiating PI-containing </w:t>
            </w:r>
            <w:r w:rsidR="00A52F48">
              <w:rPr>
                <w:rFonts w:cs="Arial"/>
                <w:b/>
                <w:bCs/>
                <w:sz w:val="18"/>
                <w:szCs w:val="18"/>
              </w:rPr>
              <w:t>ART</w:t>
            </w:r>
            <w:r w:rsidR="0044136B" w:rsidRPr="00EA5B88">
              <w:rPr>
                <w:rFonts w:cs="Arial"/>
                <w:b/>
                <w:bCs/>
                <w:sz w:val="18"/>
                <w:szCs w:val="18"/>
              </w:rPr>
              <w:t xml:space="preserve">                                  </w:t>
            </w:r>
            <w:r w:rsidRPr="00EA5B88">
              <w:rPr>
                <w:rFonts w:cs="Arial"/>
                <w:b/>
                <w:bCs/>
                <w:sz w:val="18"/>
                <w:szCs w:val="18"/>
              </w:rPr>
              <w:t>(Ref: 1</w:t>
            </w:r>
            <w:r w:rsidRPr="00EA5B88">
              <w:rPr>
                <w:rFonts w:cs="Arial"/>
                <w:b/>
                <w:bCs/>
                <w:sz w:val="18"/>
                <w:szCs w:val="18"/>
                <w:vertAlign w:val="superscript"/>
              </w:rPr>
              <w:t>st</w:t>
            </w:r>
            <w:r w:rsidRPr="00EA5B88">
              <w:rPr>
                <w:rFonts w:cs="Arial"/>
                <w:b/>
                <w:bCs/>
                <w:sz w:val="18"/>
                <w:szCs w:val="18"/>
              </w:rPr>
              <w:t xml:space="preserve"> trimester or earlier)</w:t>
            </w:r>
          </w:p>
        </w:tc>
        <w:tc>
          <w:tcPr>
            <w:tcW w:w="0" w:type="auto"/>
            <w:tcBorders>
              <w:top w:val="single" w:sz="6" w:space="0" w:color="000000"/>
              <w:left w:val="nil"/>
              <w:bottom w:val="nil"/>
              <w:right w:val="nil"/>
            </w:tcBorders>
            <w:shd w:val="clear" w:color="auto" w:fill="FFFFFF"/>
            <w:tcMar>
              <w:left w:w="60" w:type="dxa"/>
              <w:right w:w="60" w:type="dxa"/>
            </w:tcMar>
            <w:vAlign w:val="bottom"/>
          </w:tcPr>
          <w:p w14:paraId="4E430ED5" w14:textId="77777777" w:rsidR="00AA1613" w:rsidRPr="00EA5B88" w:rsidRDefault="00AA1613" w:rsidP="00F933C4">
            <w:pPr>
              <w:adjustRightInd w:val="0"/>
              <w:spacing w:before="60"/>
              <w:jc w:val="center"/>
              <w:rPr>
                <w:rFonts w:cs="Arial"/>
                <w:b/>
                <w:bCs/>
                <w:sz w:val="18"/>
                <w:szCs w:val="18"/>
              </w:rPr>
            </w:pPr>
          </w:p>
        </w:tc>
        <w:tc>
          <w:tcPr>
            <w:tcW w:w="0" w:type="auto"/>
            <w:gridSpan w:val="2"/>
            <w:tcBorders>
              <w:top w:val="single" w:sz="6" w:space="0" w:color="000000"/>
              <w:left w:val="nil"/>
              <w:bottom w:val="single" w:sz="7" w:space="0" w:color="000000"/>
              <w:right w:val="nil"/>
            </w:tcBorders>
            <w:shd w:val="clear" w:color="auto" w:fill="FFFFFF"/>
            <w:tcMar>
              <w:left w:w="60" w:type="dxa"/>
              <w:right w:w="60" w:type="dxa"/>
            </w:tcMar>
            <w:vAlign w:val="bottom"/>
          </w:tcPr>
          <w:p w14:paraId="7D9CD9CA" w14:textId="77777777" w:rsidR="00AA1613" w:rsidRPr="00EA5B88" w:rsidRDefault="00AA1613" w:rsidP="00F933C4">
            <w:pPr>
              <w:adjustRightInd w:val="0"/>
              <w:spacing w:before="60"/>
              <w:jc w:val="center"/>
              <w:rPr>
                <w:rFonts w:cs="Arial"/>
                <w:b/>
                <w:bCs/>
                <w:sz w:val="18"/>
                <w:szCs w:val="18"/>
              </w:rPr>
            </w:pPr>
            <w:r w:rsidRPr="00EA5B88">
              <w:rPr>
                <w:rFonts w:cs="Arial"/>
                <w:b/>
                <w:bCs/>
                <w:sz w:val="18"/>
                <w:szCs w:val="18"/>
              </w:rPr>
              <w:t xml:space="preserve"> Vitamin D plasma concentration (continuous)</w:t>
            </w:r>
            <w:r>
              <w:rPr>
                <w:rFonts w:cs="Arial"/>
                <w:b/>
                <w:bCs/>
                <w:sz w:val="18"/>
                <w:szCs w:val="18"/>
              </w:rPr>
              <w:t>: per one unit increase</w:t>
            </w:r>
          </w:p>
        </w:tc>
        <w:tc>
          <w:tcPr>
            <w:tcW w:w="0" w:type="auto"/>
            <w:tcBorders>
              <w:top w:val="single" w:sz="6" w:space="0" w:color="000000"/>
              <w:left w:val="nil"/>
              <w:bottom w:val="nil"/>
              <w:right w:val="nil"/>
            </w:tcBorders>
            <w:shd w:val="clear" w:color="auto" w:fill="FFFFFF"/>
            <w:tcMar>
              <w:left w:w="60" w:type="dxa"/>
              <w:right w:w="60" w:type="dxa"/>
            </w:tcMar>
            <w:vAlign w:val="bottom"/>
          </w:tcPr>
          <w:p w14:paraId="055C277A" w14:textId="77777777" w:rsidR="00AA1613" w:rsidRPr="00EA5B88" w:rsidRDefault="00AA1613" w:rsidP="00F933C4">
            <w:pPr>
              <w:adjustRightInd w:val="0"/>
              <w:spacing w:before="60"/>
              <w:jc w:val="center"/>
              <w:rPr>
                <w:rFonts w:cs="Arial"/>
                <w:b/>
                <w:bCs/>
                <w:sz w:val="18"/>
                <w:szCs w:val="18"/>
              </w:rPr>
            </w:pPr>
          </w:p>
        </w:tc>
        <w:tc>
          <w:tcPr>
            <w:tcW w:w="0" w:type="auto"/>
            <w:gridSpan w:val="3"/>
            <w:tcBorders>
              <w:top w:val="single" w:sz="6" w:space="0" w:color="000000"/>
              <w:left w:val="nil"/>
              <w:bottom w:val="single" w:sz="7" w:space="0" w:color="000000"/>
              <w:right w:val="nil"/>
            </w:tcBorders>
            <w:shd w:val="clear" w:color="auto" w:fill="FFFFFF"/>
            <w:tcMar>
              <w:left w:w="60" w:type="dxa"/>
              <w:right w:w="60" w:type="dxa"/>
            </w:tcMar>
            <w:vAlign w:val="bottom"/>
          </w:tcPr>
          <w:p w14:paraId="3B6327FF" w14:textId="77777777" w:rsidR="00AA1613" w:rsidRPr="00EA5B88" w:rsidRDefault="00AA1613" w:rsidP="00F933C4">
            <w:pPr>
              <w:adjustRightInd w:val="0"/>
              <w:spacing w:before="60"/>
              <w:jc w:val="center"/>
              <w:rPr>
                <w:rFonts w:cs="Arial"/>
                <w:b/>
                <w:bCs/>
                <w:sz w:val="18"/>
                <w:szCs w:val="18"/>
              </w:rPr>
            </w:pPr>
            <w:r w:rsidRPr="00EA5B88">
              <w:rPr>
                <w:rFonts w:cs="Arial"/>
                <w:b/>
                <w:bCs/>
                <w:sz w:val="18"/>
                <w:szCs w:val="18"/>
              </w:rPr>
              <w:t xml:space="preserve"> Vitamin D plasma concentration ≥ 20 ng/ml (Ref: </w:t>
            </w:r>
            <w:r>
              <w:rPr>
                <w:rFonts w:cs="Arial"/>
                <w:b/>
                <w:bCs/>
                <w:sz w:val="18"/>
                <w:szCs w:val="18"/>
              </w:rPr>
              <w:t>&lt;20 ng/ml</w:t>
            </w:r>
            <w:r w:rsidRPr="00EA5B88">
              <w:rPr>
                <w:rFonts w:cs="Arial"/>
                <w:b/>
                <w:bCs/>
                <w:sz w:val="18"/>
                <w:szCs w:val="18"/>
              </w:rPr>
              <w:t>)</w:t>
            </w:r>
          </w:p>
        </w:tc>
      </w:tr>
      <w:tr w:rsidR="003A1BE1" w:rsidRPr="00EA5B88" w14:paraId="47749B0B" w14:textId="77777777" w:rsidTr="00F933C4">
        <w:trPr>
          <w:cantSplit/>
          <w:tblHeader/>
          <w:jc w:val="center"/>
        </w:trPr>
        <w:tc>
          <w:tcPr>
            <w:tcW w:w="0" w:type="auto"/>
            <w:tcBorders>
              <w:top w:val="nil"/>
              <w:left w:val="nil"/>
              <w:bottom w:val="single" w:sz="2" w:space="0" w:color="000000"/>
              <w:right w:val="nil"/>
            </w:tcBorders>
            <w:shd w:val="clear" w:color="auto" w:fill="FFFFFF"/>
            <w:tcMar>
              <w:left w:w="60" w:type="dxa"/>
              <w:right w:w="60" w:type="dxa"/>
            </w:tcMar>
            <w:vAlign w:val="bottom"/>
          </w:tcPr>
          <w:p w14:paraId="7CED3D4B" w14:textId="5B57BC8D" w:rsidR="00AA1613" w:rsidRPr="00EA5B88" w:rsidRDefault="00AA1613" w:rsidP="00F933C4">
            <w:pPr>
              <w:adjustRightInd w:val="0"/>
              <w:spacing w:before="60"/>
              <w:jc w:val="center"/>
              <w:rPr>
                <w:rFonts w:cs="Arial"/>
                <w:b/>
                <w:bCs/>
                <w:sz w:val="18"/>
                <w:szCs w:val="18"/>
              </w:rPr>
            </w:pPr>
            <w:r>
              <w:rPr>
                <w:rFonts w:cs="Arial"/>
                <w:b/>
                <w:bCs/>
                <w:sz w:val="18"/>
                <w:szCs w:val="18"/>
              </w:rPr>
              <w:t>Biomarker</w:t>
            </w:r>
            <w:r w:rsidR="003A1BE1">
              <w:rPr>
                <w:rFonts w:cs="Arial"/>
                <w:b/>
                <w:bCs/>
                <w:sz w:val="18"/>
                <w:szCs w:val="18"/>
              </w:rPr>
              <w:t xml:space="preserve"> (Outcome Measures)</w:t>
            </w:r>
          </w:p>
        </w:tc>
        <w:tc>
          <w:tcPr>
            <w:tcW w:w="0" w:type="auto"/>
            <w:tcBorders>
              <w:top w:val="nil"/>
              <w:left w:val="nil"/>
              <w:bottom w:val="single" w:sz="2" w:space="0" w:color="000000"/>
              <w:right w:val="nil"/>
            </w:tcBorders>
            <w:shd w:val="clear" w:color="auto" w:fill="FFFFFF"/>
            <w:tcMar>
              <w:left w:w="60" w:type="dxa"/>
              <w:right w:w="60" w:type="dxa"/>
            </w:tcMar>
            <w:vAlign w:val="bottom"/>
          </w:tcPr>
          <w:p w14:paraId="345560D4" w14:textId="77777777" w:rsidR="00AA1613" w:rsidRPr="00EA5B88" w:rsidRDefault="00AA1613" w:rsidP="00F933C4">
            <w:pPr>
              <w:adjustRightInd w:val="0"/>
              <w:spacing w:before="60"/>
              <w:jc w:val="center"/>
              <w:rPr>
                <w:rFonts w:cs="Arial"/>
                <w:b/>
                <w:bCs/>
                <w:sz w:val="18"/>
                <w:szCs w:val="18"/>
              </w:rPr>
            </w:pPr>
          </w:p>
        </w:tc>
        <w:tc>
          <w:tcPr>
            <w:tcW w:w="0" w:type="auto"/>
            <w:tcBorders>
              <w:top w:val="nil"/>
              <w:left w:val="nil"/>
              <w:bottom w:val="single" w:sz="2" w:space="0" w:color="000000"/>
              <w:right w:val="nil"/>
            </w:tcBorders>
            <w:shd w:val="clear" w:color="auto" w:fill="FFFFFF"/>
            <w:tcMar>
              <w:left w:w="60" w:type="dxa"/>
              <w:right w:w="60" w:type="dxa"/>
            </w:tcMar>
            <w:vAlign w:val="bottom"/>
          </w:tcPr>
          <w:p w14:paraId="4A708526" w14:textId="77777777" w:rsidR="00AA1613" w:rsidRPr="00EA5B88" w:rsidRDefault="00AA1613" w:rsidP="00F933C4">
            <w:pPr>
              <w:adjustRightInd w:val="0"/>
              <w:spacing w:before="60"/>
              <w:jc w:val="center"/>
              <w:rPr>
                <w:rFonts w:cs="Arial"/>
                <w:b/>
                <w:bCs/>
                <w:sz w:val="18"/>
                <w:szCs w:val="18"/>
              </w:rPr>
            </w:pPr>
            <w:r w:rsidRPr="00EA5B88">
              <w:rPr>
                <w:rFonts w:cs="Arial"/>
                <w:b/>
                <w:bCs/>
                <w:sz w:val="18"/>
                <w:szCs w:val="18"/>
              </w:rPr>
              <w:t>Estimated Difference</w:t>
            </w:r>
            <w:r w:rsidRPr="00EA5B88">
              <w:rPr>
                <w:rFonts w:cs="Arial"/>
                <w:b/>
                <w:bCs/>
                <w:sz w:val="18"/>
                <w:szCs w:val="18"/>
                <w:vertAlign w:val="superscript"/>
              </w:rPr>
              <w:t>1</w:t>
            </w:r>
            <w:r w:rsidRPr="00EA5B88">
              <w:rPr>
                <w:rFonts w:cs="Arial"/>
                <w:b/>
                <w:bCs/>
                <w:sz w:val="18"/>
                <w:szCs w:val="18"/>
              </w:rPr>
              <w:br/>
              <w:t>(95% CI)</w:t>
            </w:r>
          </w:p>
        </w:tc>
        <w:tc>
          <w:tcPr>
            <w:tcW w:w="0" w:type="auto"/>
            <w:tcBorders>
              <w:top w:val="nil"/>
              <w:left w:val="nil"/>
              <w:bottom w:val="single" w:sz="2" w:space="0" w:color="000000"/>
              <w:right w:val="nil"/>
            </w:tcBorders>
            <w:shd w:val="clear" w:color="auto" w:fill="FFFFFF"/>
            <w:tcMar>
              <w:left w:w="60" w:type="dxa"/>
              <w:right w:w="60" w:type="dxa"/>
            </w:tcMar>
            <w:vAlign w:val="bottom"/>
          </w:tcPr>
          <w:p w14:paraId="59B0DE5E" w14:textId="77777777" w:rsidR="00AA1613" w:rsidRPr="00EA5B88" w:rsidRDefault="00AA1613" w:rsidP="00F933C4">
            <w:pPr>
              <w:adjustRightInd w:val="0"/>
              <w:spacing w:before="60"/>
              <w:jc w:val="center"/>
              <w:rPr>
                <w:rFonts w:cs="Arial"/>
                <w:b/>
                <w:bCs/>
                <w:sz w:val="18"/>
                <w:szCs w:val="18"/>
              </w:rPr>
            </w:pPr>
            <w:r w:rsidRPr="00EA5B88">
              <w:rPr>
                <w:rFonts w:cs="Arial"/>
                <w:b/>
                <w:bCs/>
                <w:sz w:val="18"/>
                <w:szCs w:val="18"/>
              </w:rPr>
              <w:t>P-</w:t>
            </w:r>
            <w:r w:rsidRPr="00EA5B88">
              <w:rPr>
                <w:rFonts w:cs="Arial"/>
                <w:b/>
                <w:bCs/>
                <w:sz w:val="18"/>
                <w:szCs w:val="18"/>
              </w:rPr>
              <w:br/>
              <w:t>value</w:t>
            </w:r>
          </w:p>
        </w:tc>
        <w:tc>
          <w:tcPr>
            <w:tcW w:w="0" w:type="auto"/>
            <w:tcBorders>
              <w:top w:val="nil"/>
              <w:left w:val="nil"/>
              <w:bottom w:val="single" w:sz="2" w:space="0" w:color="000000"/>
              <w:right w:val="nil"/>
            </w:tcBorders>
            <w:shd w:val="clear" w:color="auto" w:fill="FFFFFF"/>
            <w:tcMar>
              <w:left w:w="60" w:type="dxa"/>
              <w:right w:w="60" w:type="dxa"/>
            </w:tcMar>
            <w:vAlign w:val="bottom"/>
          </w:tcPr>
          <w:p w14:paraId="714F94A3" w14:textId="77777777" w:rsidR="00AA1613" w:rsidRPr="00EA5B88" w:rsidRDefault="00AA1613" w:rsidP="00F933C4">
            <w:pPr>
              <w:adjustRightInd w:val="0"/>
              <w:spacing w:before="60"/>
              <w:jc w:val="center"/>
              <w:rPr>
                <w:rFonts w:cs="Arial"/>
                <w:b/>
                <w:bCs/>
                <w:sz w:val="18"/>
                <w:szCs w:val="18"/>
              </w:rPr>
            </w:pPr>
          </w:p>
        </w:tc>
        <w:tc>
          <w:tcPr>
            <w:tcW w:w="0" w:type="auto"/>
            <w:tcBorders>
              <w:top w:val="nil"/>
              <w:left w:val="nil"/>
              <w:bottom w:val="single" w:sz="2" w:space="0" w:color="000000"/>
              <w:right w:val="nil"/>
            </w:tcBorders>
            <w:shd w:val="clear" w:color="auto" w:fill="FFFFFF"/>
            <w:tcMar>
              <w:left w:w="60" w:type="dxa"/>
              <w:right w:w="60" w:type="dxa"/>
            </w:tcMar>
            <w:vAlign w:val="bottom"/>
          </w:tcPr>
          <w:p w14:paraId="15061EEA" w14:textId="77777777" w:rsidR="00AA1613" w:rsidRPr="00EA5B88" w:rsidRDefault="00AA1613" w:rsidP="00F933C4">
            <w:pPr>
              <w:adjustRightInd w:val="0"/>
              <w:spacing w:before="60"/>
              <w:jc w:val="center"/>
              <w:rPr>
                <w:rFonts w:cs="Arial"/>
                <w:b/>
                <w:bCs/>
                <w:sz w:val="18"/>
                <w:szCs w:val="18"/>
              </w:rPr>
            </w:pPr>
            <w:r w:rsidRPr="00EA5B88">
              <w:rPr>
                <w:rFonts w:cs="Arial"/>
                <w:b/>
                <w:bCs/>
                <w:sz w:val="18"/>
                <w:szCs w:val="18"/>
              </w:rPr>
              <w:t>Estimated Difference</w:t>
            </w:r>
            <w:r w:rsidRPr="00EA5B88">
              <w:rPr>
                <w:rFonts w:cs="Arial"/>
                <w:b/>
                <w:bCs/>
                <w:sz w:val="18"/>
                <w:szCs w:val="18"/>
              </w:rPr>
              <w:br/>
              <w:t>(95% CI)</w:t>
            </w:r>
          </w:p>
        </w:tc>
        <w:tc>
          <w:tcPr>
            <w:tcW w:w="0" w:type="auto"/>
            <w:tcBorders>
              <w:top w:val="nil"/>
              <w:left w:val="nil"/>
              <w:bottom w:val="single" w:sz="2" w:space="0" w:color="000000"/>
              <w:right w:val="nil"/>
            </w:tcBorders>
            <w:shd w:val="clear" w:color="auto" w:fill="FFFFFF"/>
            <w:tcMar>
              <w:left w:w="60" w:type="dxa"/>
              <w:right w:w="60" w:type="dxa"/>
            </w:tcMar>
            <w:vAlign w:val="bottom"/>
          </w:tcPr>
          <w:p w14:paraId="26DCA77D" w14:textId="77777777" w:rsidR="00AA1613" w:rsidRPr="00EA5B88" w:rsidRDefault="00AA1613" w:rsidP="00F933C4">
            <w:pPr>
              <w:adjustRightInd w:val="0"/>
              <w:spacing w:before="60"/>
              <w:jc w:val="center"/>
              <w:rPr>
                <w:rFonts w:cs="Arial"/>
                <w:b/>
                <w:bCs/>
                <w:sz w:val="18"/>
                <w:szCs w:val="18"/>
              </w:rPr>
            </w:pPr>
            <w:r w:rsidRPr="00EA5B88">
              <w:rPr>
                <w:rFonts w:cs="Arial"/>
                <w:b/>
                <w:bCs/>
                <w:sz w:val="18"/>
                <w:szCs w:val="18"/>
              </w:rPr>
              <w:t>P-</w:t>
            </w:r>
            <w:r w:rsidRPr="00EA5B88">
              <w:rPr>
                <w:rFonts w:cs="Arial"/>
                <w:b/>
                <w:bCs/>
                <w:sz w:val="18"/>
                <w:szCs w:val="18"/>
              </w:rPr>
              <w:br/>
              <w:t>value</w:t>
            </w:r>
          </w:p>
        </w:tc>
        <w:tc>
          <w:tcPr>
            <w:tcW w:w="0" w:type="auto"/>
            <w:gridSpan w:val="2"/>
            <w:tcBorders>
              <w:top w:val="nil"/>
              <w:left w:val="nil"/>
              <w:bottom w:val="single" w:sz="2" w:space="0" w:color="000000"/>
              <w:right w:val="nil"/>
            </w:tcBorders>
            <w:shd w:val="clear" w:color="auto" w:fill="FFFFFF"/>
            <w:tcMar>
              <w:left w:w="60" w:type="dxa"/>
              <w:right w:w="60" w:type="dxa"/>
            </w:tcMar>
            <w:vAlign w:val="bottom"/>
          </w:tcPr>
          <w:p w14:paraId="7A122DE3" w14:textId="77777777" w:rsidR="00AA1613" w:rsidRPr="00EA5B88" w:rsidRDefault="00AA1613" w:rsidP="00F933C4">
            <w:pPr>
              <w:adjustRightInd w:val="0"/>
              <w:spacing w:before="60"/>
              <w:jc w:val="center"/>
              <w:rPr>
                <w:rFonts w:cs="Arial"/>
                <w:b/>
                <w:bCs/>
                <w:sz w:val="18"/>
                <w:szCs w:val="18"/>
              </w:rPr>
            </w:pPr>
          </w:p>
        </w:tc>
        <w:tc>
          <w:tcPr>
            <w:tcW w:w="0" w:type="auto"/>
            <w:tcBorders>
              <w:top w:val="nil"/>
              <w:left w:val="nil"/>
              <w:bottom w:val="single" w:sz="2" w:space="0" w:color="000000"/>
              <w:right w:val="nil"/>
            </w:tcBorders>
            <w:shd w:val="clear" w:color="auto" w:fill="FFFFFF"/>
            <w:tcMar>
              <w:left w:w="60" w:type="dxa"/>
              <w:right w:w="60" w:type="dxa"/>
            </w:tcMar>
            <w:vAlign w:val="bottom"/>
          </w:tcPr>
          <w:p w14:paraId="2677689C" w14:textId="77777777" w:rsidR="00AA1613" w:rsidRPr="00EA5B88" w:rsidRDefault="00AA1613" w:rsidP="00F933C4">
            <w:pPr>
              <w:adjustRightInd w:val="0"/>
              <w:spacing w:before="60"/>
              <w:jc w:val="center"/>
              <w:rPr>
                <w:rFonts w:cs="Arial"/>
                <w:b/>
                <w:bCs/>
                <w:sz w:val="18"/>
                <w:szCs w:val="18"/>
              </w:rPr>
            </w:pPr>
            <w:r w:rsidRPr="00EA5B88">
              <w:rPr>
                <w:rFonts w:cs="Arial"/>
                <w:b/>
                <w:bCs/>
                <w:sz w:val="18"/>
                <w:szCs w:val="18"/>
              </w:rPr>
              <w:t>Estimated Difference</w:t>
            </w:r>
            <w:r w:rsidRPr="00EA5B88">
              <w:rPr>
                <w:rFonts w:cs="Arial"/>
                <w:b/>
                <w:bCs/>
                <w:sz w:val="18"/>
                <w:szCs w:val="18"/>
                <w:vertAlign w:val="superscript"/>
              </w:rPr>
              <w:t>1</w:t>
            </w:r>
            <w:r w:rsidRPr="00EA5B88">
              <w:rPr>
                <w:rFonts w:cs="Arial"/>
                <w:b/>
                <w:bCs/>
                <w:sz w:val="18"/>
                <w:szCs w:val="18"/>
              </w:rPr>
              <w:br/>
              <w:t>(95% CI)</w:t>
            </w:r>
          </w:p>
        </w:tc>
        <w:tc>
          <w:tcPr>
            <w:tcW w:w="0" w:type="auto"/>
            <w:tcBorders>
              <w:top w:val="nil"/>
              <w:left w:val="nil"/>
              <w:bottom w:val="single" w:sz="2" w:space="0" w:color="000000"/>
              <w:right w:val="nil"/>
            </w:tcBorders>
            <w:shd w:val="clear" w:color="auto" w:fill="FFFFFF"/>
            <w:tcMar>
              <w:left w:w="60" w:type="dxa"/>
              <w:right w:w="60" w:type="dxa"/>
            </w:tcMar>
            <w:vAlign w:val="bottom"/>
          </w:tcPr>
          <w:p w14:paraId="4DF4E7FC" w14:textId="77777777" w:rsidR="00AA1613" w:rsidRPr="00EA5B88" w:rsidRDefault="00AA1613" w:rsidP="00F933C4">
            <w:pPr>
              <w:adjustRightInd w:val="0"/>
              <w:spacing w:before="60"/>
              <w:jc w:val="center"/>
              <w:rPr>
                <w:rFonts w:cs="Arial"/>
                <w:b/>
                <w:bCs/>
                <w:sz w:val="18"/>
                <w:szCs w:val="18"/>
              </w:rPr>
            </w:pPr>
            <w:r w:rsidRPr="00EA5B88">
              <w:rPr>
                <w:rFonts w:cs="Arial"/>
                <w:b/>
                <w:bCs/>
                <w:sz w:val="18"/>
                <w:szCs w:val="18"/>
              </w:rPr>
              <w:t>P-</w:t>
            </w:r>
            <w:r w:rsidRPr="00EA5B88">
              <w:rPr>
                <w:rFonts w:cs="Arial"/>
                <w:b/>
                <w:bCs/>
                <w:sz w:val="18"/>
                <w:szCs w:val="18"/>
              </w:rPr>
              <w:br/>
              <w:t>value</w:t>
            </w:r>
          </w:p>
        </w:tc>
      </w:tr>
      <w:tr w:rsidR="003A1BE1" w:rsidRPr="00EA5B88" w14:paraId="24B6AA9E" w14:textId="77777777" w:rsidTr="00F933C4">
        <w:trPr>
          <w:cantSplit/>
          <w:jc w:val="center"/>
        </w:trPr>
        <w:tc>
          <w:tcPr>
            <w:tcW w:w="0" w:type="auto"/>
            <w:tcBorders>
              <w:top w:val="nil"/>
              <w:left w:val="nil"/>
              <w:bottom w:val="nil"/>
              <w:right w:val="nil"/>
            </w:tcBorders>
            <w:shd w:val="clear" w:color="auto" w:fill="FFFFFF"/>
            <w:tcMar>
              <w:left w:w="60" w:type="dxa"/>
              <w:right w:w="60" w:type="dxa"/>
            </w:tcMar>
          </w:tcPr>
          <w:p w14:paraId="5F6CCF6F" w14:textId="77777777" w:rsidR="00AA1613" w:rsidRPr="00EA5B88" w:rsidRDefault="00AA1613" w:rsidP="00F933C4">
            <w:pPr>
              <w:adjustRightInd w:val="0"/>
              <w:spacing w:before="60"/>
              <w:rPr>
                <w:rFonts w:cs="Arial"/>
                <w:sz w:val="18"/>
                <w:szCs w:val="18"/>
              </w:rPr>
            </w:pPr>
            <w:r w:rsidRPr="00EA5B88">
              <w:rPr>
                <w:rFonts w:cs="Arial"/>
                <w:sz w:val="18"/>
                <w:szCs w:val="18"/>
              </w:rPr>
              <w:t>PG E2</w:t>
            </w:r>
          </w:p>
        </w:tc>
        <w:tc>
          <w:tcPr>
            <w:tcW w:w="0" w:type="auto"/>
            <w:tcBorders>
              <w:top w:val="nil"/>
              <w:left w:val="nil"/>
              <w:bottom w:val="nil"/>
              <w:right w:val="nil"/>
            </w:tcBorders>
            <w:shd w:val="clear" w:color="auto" w:fill="FFFFFF"/>
            <w:tcMar>
              <w:left w:w="60" w:type="dxa"/>
              <w:right w:w="60" w:type="dxa"/>
            </w:tcMar>
          </w:tcPr>
          <w:p w14:paraId="6C5EB861" w14:textId="77777777" w:rsidR="00AA1613" w:rsidRPr="00EA5B88" w:rsidRDefault="00AA1613" w:rsidP="00F933C4">
            <w:pPr>
              <w:adjustRightInd w:val="0"/>
              <w:spacing w:before="60"/>
              <w:rPr>
                <w:rFonts w:cs="Arial"/>
                <w:sz w:val="18"/>
                <w:szCs w:val="18"/>
              </w:rPr>
            </w:pPr>
            <w:r w:rsidRPr="00EA5B88">
              <w:rPr>
                <w:rFonts w:cs="Arial"/>
                <w:sz w:val="18"/>
                <w:szCs w:val="18"/>
              </w:rPr>
              <w:t>2nd/3rd Trimester</w:t>
            </w:r>
          </w:p>
        </w:tc>
        <w:tc>
          <w:tcPr>
            <w:tcW w:w="0" w:type="auto"/>
            <w:tcBorders>
              <w:top w:val="nil"/>
              <w:left w:val="nil"/>
              <w:bottom w:val="nil"/>
              <w:right w:val="nil"/>
            </w:tcBorders>
            <w:shd w:val="clear" w:color="auto" w:fill="FFFFFF"/>
            <w:tcMar>
              <w:left w:w="60" w:type="dxa"/>
              <w:right w:w="60" w:type="dxa"/>
            </w:tcMar>
          </w:tcPr>
          <w:p w14:paraId="08D44007" w14:textId="77777777" w:rsidR="00AA1613" w:rsidRPr="00EA5B88" w:rsidRDefault="00AA1613" w:rsidP="00F933C4">
            <w:pPr>
              <w:adjustRightInd w:val="0"/>
              <w:spacing w:before="60"/>
              <w:jc w:val="center"/>
              <w:rPr>
                <w:rFonts w:cs="Arial"/>
                <w:sz w:val="18"/>
                <w:szCs w:val="18"/>
              </w:rPr>
            </w:pPr>
            <w:r w:rsidRPr="00EA5B88">
              <w:rPr>
                <w:rFonts w:cs="Arial"/>
                <w:sz w:val="18"/>
                <w:szCs w:val="18"/>
              </w:rPr>
              <w:t>-0.107 (-0.252, 0.037)</w:t>
            </w:r>
          </w:p>
        </w:tc>
        <w:tc>
          <w:tcPr>
            <w:tcW w:w="0" w:type="auto"/>
            <w:tcBorders>
              <w:top w:val="nil"/>
              <w:left w:val="nil"/>
              <w:bottom w:val="nil"/>
              <w:right w:val="nil"/>
            </w:tcBorders>
            <w:shd w:val="clear" w:color="auto" w:fill="FFFFFF"/>
            <w:tcMar>
              <w:left w:w="60" w:type="dxa"/>
              <w:right w:w="60" w:type="dxa"/>
            </w:tcMar>
          </w:tcPr>
          <w:p w14:paraId="51A8F77A" w14:textId="77777777" w:rsidR="00AA1613" w:rsidRPr="00EA5B88" w:rsidRDefault="00AA1613" w:rsidP="00F933C4">
            <w:pPr>
              <w:adjustRightInd w:val="0"/>
              <w:spacing w:before="60"/>
              <w:jc w:val="center"/>
              <w:rPr>
                <w:rFonts w:cs="Arial"/>
                <w:sz w:val="18"/>
                <w:szCs w:val="18"/>
              </w:rPr>
            </w:pPr>
            <w:r w:rsidRPr="00EA5B88">
              <w:rPr>
                <w:rFonts w:cs="Arial"/>
                <w:sz w:val="18"/>
                <w:szCs w:val="18"/>
              </w:rPr>
              <w:t>0.15</w:t>
            </w:r>
          </w:p>
        </w:tc>
        <w:tc>
          <w:tcPr>
            <w:tcW w:w="0" w:type="auto"/>
            <w:tcBorders>
              <w:top w:val="nil"/>
              <w:left w:val="nil"/>
              <w:bottom w:val="nil"/>
              <w:right w:val="nil"/>
            </w:tcBorders>
            <w:shd w:val="clear" w:color="auto" w:fill="FFFFFF"/>
            <w:tcMar>
              <w:left w:w="60" w:type="dxa"/>
              <w:right w:w="60" w:type="dxa"/>
            </w:tcMar>
          </w:tcPr>
          <w:p w14:paraId="5A2AE03B"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39E91A44" w14:textId="77777777" w:rsidR="00AA1613" w:rsidRPr="007E618F" w:rsidRDefault="00AA1613" w:rsidP="00F933C4">
            <w:pPr>
              <w:adjustRightInd w:val="0"/>
              <w:spacing w:before="60"/>
              <w:jc w:val="center"/>
              <w:rPr>
                <w:rFonts w:cs="Arial"/>
                <w:b/>
                <w:sz w:val="18"/>
                <w:szCs w:val="18"/>
              </w:rPr>
            </w:pPr>
            <w:r w:rsidRPr="007E618F">
              <w:rPr>
                <w:rFonts w:cs="Arial"/>
                <w:b/>
                <w:sz w:val="18"/>
                <w:szCs w:val="18"/>
              </w:rPr>
              <w:t>-0.271 (-0.488, -0.054)</w:t>
            </w:r>
          </w:p>
        </w:tc>
        <w:tc>
          <w:tcPr>
            <w:tcW w:w="0" w:type="auto"/>
            <w:tcBorders>
              <w:top w:val="nil"/>
              <w:left w:val="nil"/>
              <w:bottom w:val="nil"/>
              <w:right w:val="nil"/>
            </w:tcBorders>
            <w:shd w:val="clear" w:color="auto" w:fill="FFFFFF"/>
            <w:tcMar>
              <w:left w:w="60" w:type="dxa"/>
              <w:right w:w="60" w:type="dxa"/>
            </w:tcMar>
          </w:tcPr>
          <w:p w14:paraId="3EA16C95" w14:textId="77777777" w:rsidR="00AA1613" w:rsidRPr="007E618F" w:rsidRDefault="00AA1613" w:rsidP="00F933C4">
            <w:pPr>
              <w:adjustRightInd w:val="0"/>
              <w:spacing w:before="60"/>
              <w:jc w:val="center"/>
              <w:rPr>
                <w:rFonts w:cs="Arial"/>
                <w:b/>
                <w:sz w:val="18"/>
                <w:szCs w:val="18"/>
              </w:rPr>
            </w:pPr>
            <w:r w:rsidRPr="007E618F">
              <w:rPr>
                <w:rFonts w:cs="Arial"/>
                <w:b/>
                <w:sz w:val="18"/>
                <w:szCs w:val="18"/>
              </w:rPr>
              <w:t>0.01</w:t>
            </w:r>
          </w:p>
        </w:tc>
        <w:tc>
          <w:tcPr>
            <w:tcW w:w="0" w:type="auto"/>
            <w:tcBorders>
              <w:top w:val="nil"/>
              <w:left w:val="nil"/>
              <w:bottom w:val="nil"/>
              <w:right w:val="nil"/>
            </w:tcBorders>
            <w:shd w:val="clear" w:color="auto" w:fill="FFFFFF"/>
            <w:tcMar>
              <w:left w:w="60" w:type="dxa"/>
              <w:right w:w="60" w:type="dxa"/>
            </w:tcMar>
          </w:tcPr>
          <w:p w14:paraId="51CF6DB7"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1DB0DA4D" w14:textId="77777777" w:rsidR="00AA1613" w:rsidRPr="00EA5B88" w:rsidRDefault="00AA1613" w:rsidP="00F933C4">
            <w:pPr>
              <w:adjustRightInd w:val="0"/>
              <w:spacing w:before="60"/>
              <w:rPr>
                <w:rFonts w:cs="Arial"/>
                <w:sz w:val="18"/>
                <w:szCs w:val="18"/>
              </w:rPr>
            </w:pPr>
            <w:r w:rsidRPr="00EA5B88">
              <w:rPr>
                <w:rFonts w:cs="Arial"/>
                <w:sz w:val="18"/>
                <w:szCs w:val="18"/>
              </w:rPr>
              <w:t>Yes</w:t>
            </w:r>
          </w:p>
        </w:tc>
        <w:tc>
          <w:tcPr>
            <w:tcW w:w="0" w:type="auto"/>
            <w:tcBorders>
              <w:top w:val="nil"/>
              <w:left w:val="nil"/>
              <w:bottom w:val="nil"/>
              <w:right w:val="nil"/>
            </w:tcBorders>
            <w:shd w:val="clear" w:color="auto" w:fill="FFFFFF"/>
            <w:tcMar>
              <w:left w:w="60" w:type="dxa"/>
              <w:right w:w="60" w:type="dxa"/>
            </w:tcMar>
          </w:tcPr>
          <w:p w14:paraId="24B38721" w14:textId="77777777" w:rsidR="00AA1613" w:rsidRPr="00EA5B88" w:rsidRDefault="00AA1613" w:rsidP="00F933C4">
            <w:pPr>
              <w:adjustRightInd w:val="0"/>
              <w:spacing w:before="60"/>
              <w:jc w:val="center"/>
              <w:rPr>
                <w:rFonts w:cs="Arial"/>
                <w:sz w:val="18"/>
                <w:szCs w:val="18"/>
              </w:rPr>
            </w:pPr>
            <w:r w:rsidRPr="00EA5B88">
              <w:rPr>
                <w:rFonts w:cs="Arial"/>
                <w:sz w:val="18"/>
                <w:szCs w:val="18"/>
              </w:rPr>
              <w:t>-0.133 (-0.271, 0.005)</w:t>
            </w:r>
          </w:p>
        </w:tc>
        <w:tc>
          <w:tcPr>
            <w:tcW w:w="0" w:type="auto"/>
            <w:tcBorders>
              <w:top w:val="nil"/>
              <w:left w:val="nil"/>
              <w:bottom w:val="nil"/>
              <w:right w:val="nil"/>
            </w:tcBorders>
            <w:shd w:val="clear" w:color="auto" w:fill="FFFFFF"/>
            <w:tcMar>
              <w:left w:w="60" w:type="dxa"/>
              <w:right w:w="60" w:type="dxa"/>
            </w:tcMar>
          </w:tcPr>
          <w:p w14:paraId="1653B796" w14:textId="77777777" w:rsidR="00AA1613" w:rsidRPr="00EA5B88" w:rsidRDefault="00AA1613" w:rsidP="00F933C4">
            <w:pPr>
              <w:adjustRightInd w:val="0"/>
              <w:spacing w:before="60"/>
              <w:jc w:val="center"/>
              <w:rPr>
                <w:rFonts w:cs="Arial"/>
                <w:sz w:val="18"/>
                <w:szCs w:val="18"/>
              </w:rPr>
            </w:pPr>
            <w:r w:rsidRPr="00EA5B88">
              <w:rPr>
                <w:rFonts w:cs="Arial"/>
                <w:sz w:val="18"/>
                <w:szCs w:val="18"/>
              </w:rPr>
              <w:t>0.06</w:t>
            </w:r>
          </w:p>
        </w:tc>
      </w:tr>
      <w:tr w:rsidR="003A1BE1" w:rsidRPr="00EA5B88" w14:paraId="16F4CAE0" w14:textId="77777777" w:rsidTr="00F933C4">
        <w:trPr>
          <w:cantSplit/>
          <w:jc w:val="center"/>
        </w:trPr>
        <w:tc>
          <w:tcPr>
            <w:tcW w:w="0" w:type="auto"/>
            <w:tcBorders>
              <w:top w:val="nil"/>
              <w:left w:val="nil"/>
              <w:bottom w:val="nil"/>
              <w:right w:val="nil"/>
            </w:tcBorders>
            <w:shd w:val="clear" w:color="auto" w:fill="FFFFFF"/>
            <w:tcMar>
              <w:left w:w="60" w:type="dxa"/>
              <w:right w:w="60" w:type="dxa"/>
            </w:tcMar>
          </w:tcPr>
          <w:p w14:paraId="0EBC40EC"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6713692F" w14:textId="3B318D33" w:rsidR="00AA1613" w:rsidRPr="00EA5B88" w:rsidRDefault="00AA1613" w:rsidP="00F933C4">
            <w:pPr>
              <w:adjustRightInd w:val="0"/>
              <w:spacing w:before="60"/>
              <w:rPr>
                <w:rFonts w:cs="Arial"/>
                <w:sz w:val="18"/>
                <w:szCs w:val="18"/>
              </w:rPr>
            </w:pPr>
            <w:r w:rsidRPr="00EA5B88">
              <w:rPr>
                <w:rFonts w:cs="Arial"/>
                <w:sz w:val="18"/>
                <w:szCs w:val="18"/>
              </w:rPr>
              <w:t xml:space="preserve">No PI-containing </w:t>
            </w:r>
            <w:r w:rsidR="00A52F48">
              <w:rPr>
                <w:rFonts w:cs="Arial"/>
                <w:sz w:val="18"/>
                <w:szCs w:val="18"/>
              </w:rPr>
              <w:t>ART</w:t>
            </w:r>
            <w:r w:rsidRPr="00EA5B88">
              <w:rPr>
                <w:rFonts w:cs="Arial"/>
                <w:sz w:val="18"/>
                <w:szCs w:val="18"/>
              </w:rPr>
              <w:t xml:space="preserve"> exposure before plasma collection</w:t>
            </w:r>
          </w:p>
        </w:tc>
        <w:tc>
          <w:tcPr>
            <w:tcW w:w="0" w:type="auto"/>
            <w:tcBorders>
              <w:top w:val="nil"/>
              <w:left w:val="nil"/>
              <w:bottom w:val="nil"/>
              <w:right w:val="nil"/>
            </w:tcBorders>
            <w:shd w:val="clear" w:color="auto" w:fill="FFFFFF"/>
            <w:tcMar>
              <w:left w:w="60" w:type="dxa"/>
              <w:right w:w="60" w:type="dxa"/>
            </w:tcMar>
          </w:tcPr>
          <w:p w14:paraId="6EB72CE7" w14:textId="77777777" w:rsidR="00AA1613" w:rsidRPr="00EA5B88" w:rsidRDefault="00AA1613" w:rsidP="00F933C4">
            <w:pPr>
              <w:adjustRightInd w:val="0"/>
              <w:spacing w:before="60"/>
              <w:jc w:val="center"/>
              <w:rPr>
                <w:rFonts w:cs="Arial"/>
                <w:sz w:val="18"/>
                <w:szCs w:val="18"/>
              </w:rPr>
            </w:pPr>
            <w:r w:rsidRPr="00EA5B88">
              <w:rPr>
                <w:rFonts w:cs="Arial"/>
                <w:sz w:val="18"/>
                <w:szCs w:val="18"/>
              </w:rPr>
              <w:t>-0.106 (-0.281, 0.068)</w:t>
            </w:r>
          </w:p>
        </w:tc>
        <w:tc>
          <w:tcPr>
            <w:tcW w:w="0" w:type="auto"/>
            <w:tcBorders>
              <w:top w:val="nil"/>
              <w:left w:val="nil"/>
              <w:bottom w:val="nil"/>
              <w:right w:val="nil"/>
            </w:tcBorders>
            <w:shd w:val="clear" w:color="auto" w:fill="FFFFFF"/>
            <w:tcMar>
              <w:left w:w="60" w:type="dxa"/>
              <w:right w:w="60" w:type="dxa"/>
            </w:tcMar>
          </w:tcPr>
          <w:p w14:paraId="04428B4A" w14:textId="77777777" w:rsidR="00AA1613" w:rsidRPr="00EA5B88" w:rsidRDefault="00AA1613" w:rsidP="00F933C4">
            <w:pPr>
              <w:adjustRightInd w:val="0"/>
              <w:spacing w:before="60"/>
              <w:jc w:val="center"/>
              <w:rPr>
                <w:rFonts w:cs="Arial"/>
                <w:sz w:val="18"/>
                <w:szCs w:val="18"/>
              </w:rPr>
            </w:pPr>
            <w:r w:rsidRPr="00EA5B88">
              <w:rPr>
                <w:rFonts w:cs="Arial"/>
                <w:sz w:val="18"/>
                <w:szCs w:val="18"/>
              </w:rPr>
              <w:t>0.23</w:t>
            </w:r>
          </w:p>
        </w:tc>
        <w:tc>
          <w:tcPr>
            <w:tcW w:w="0" w:type="auto"/>
            <w:tcBorders>
              <w:top w:val="nil"/>
              <w:left w:val="nil"/>
              <w:bottom w:val="nil"/>
              <w:right w:val="nil"/>
            </w:tcBorders>
            <w:shd w:val="clear" w:color="auto" w:fill="FFFFFF"/>
            <w:tcMar>
              <w:left w:w="60" w:type="dxa"/>
              <w:right w:w="60" w:type="dxa"/>
            </w:tcMar>
          </w:tcPr>
          <w:p w14:paraId="07E6429E"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27966BBC" w14:textId="77777777" w:rsidR="00AA1613" w:rsidRPr="007E618F" w:rsidRDefault="00AA1613" w:rsidP="00F933C4">
            <w:pPr>
              <w:adjustRightInd w:val="0"/>
              <w:spacing w:before="60"/>
              <w:jc w:val="center"/>
              <w:rPr>
                <w:rFonts w:cs="Arial"/>
                <w:b/>
                <w:sz w:val="18"/>
                <w:szCs w:val="18"/>
              </w:rPr>
            </w:pPr>
          </w:p>
        </w:tc>
        <w:tc>
          <w:tcPr>
            <w:tcW w:w="0" w:type="auto"/>
            <w:tcBorders>
              <w:top w:val="nil"/>
              <w:left w:val="nil"/>
              <w:bottom w:val="nil"/>
              <w:right w:val="nil"/>
            </w:tcBorders>
            <w:shd w:val="clear" w:color="auto" w:fill="FFFFFF"/>
            <w:tcMar>
              <w:left w:w="60" w:type="dxa"/>
              <w:right w:w="60" w:type="dxa"/>
            </w:tcMar>
          </w:tcPr>
          <w:p w14:paraId="50AFD7F3" w14:textId="77777777" w:rsidR="00AA1613" w:rsidRPr="007E618F" w:rsidRDefault="00AA1613" w:rsidP="00F933C4">
            <w:pPr>
              <w:adjustRightInd w:val="0"/>
              <w:spacing w:before="60"/>
              <w:jc w:val="center"/>
              <w:rPr>
                <w:rFonts w:cs="Arial"/>
                <w:b/>
                <w:sz w:val="18"/>
                <w:szCs w:val="18"/>
              </w:rPr>
            </w:pPr>
          </w:p>
        </w:tc>
        <w:tc>
          <w:tcPr>
            <w:tcW w:w="0" w:type="auto"/>
            <w:tcBorders>
              <w:top w:val="nil"/>
              <w:left w:val="nil"/>
              <w:bottom w:val="nil"/>
              <w:right w:val="nil"/>
            </w:tcBorders>
            <w:shd w:val="clear" w:color="auto" w:fill="FFFFFF"/>
            <w:tcMar>
              <w:left w:w="60" w:type="dxa"/>
              <w:right w:w="60" w:type="dxa"/>
            </w:tcMar>
          </w:tcPr>
          <w:p w14:paraId="04FC5827"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5FCE7F99"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1001E99A"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346B6454" w14:textId="77777777" w:rsidR="00AA1613" w:rsidRPr="00EA5B88" w:rsidRDefault="00AA1613" w:rsidP="00F933C4">
            <w:pPr>
              <w:adjustRightInd w:val="0"/>
              <w:spacing w:before="60"/>
              <w:jc w:val="center"/>
              <w:rPr>
                <w:rFonts w:cs="Arial"/>
                <w:sz w:val="18"/>
                <w:szCs w:val="18"/>
              </w:rPr>
            </w:pPr>
          </w:p>
        </w:tc>
      </w:tr>
      <w:tr w:rsidR="003A1BE1" w:rsidRPr="00EA5B88" w14:paraId="0D165691" w14:textId="77777777" w:rsidTr="00F933C4">
        <w:trPr>
          <w:cantSplit/>
          <w:jc w:val="center"/>
        </w:trPr>
        <w:tc>
          <w:tcPr>
            <w:tcW w:w="0" w:type="auto"/>
            <w:tcBorders>
              <w:top w:val="nil"/>
              <w:left w:val="nil"/>
              <w:bottom w:val="nil"/>
              <w:right w:val="nil"/>
            </w:tcBorders>
            <w:shd w:val="clear" w:color="auto" w:fill="FFFFFF"/>
            <w:tcMar>
              <w:left w:w="60" w:type="dxa"/>
              <w:right w:w="60" w:type="dxa"/>
            </w:tcMar>
          </w:tcPr>
          <w:p w14:paraId="4817BD7B" w14:textId="77777777" w:rsidR="00AA1613" w:rsidRPr="00EA5B88" w:rsidRDefault="00AA1613" w:rsidP="00F933C4">
            <w:pPr>
              <w:adjustRightInd w:val="0"/>
              <w:spacing w:before="60"/>
              <w:rPr>
                <w:rFonts w:cs="Arial"/>
                <w:sz w:val="18"/>
                <w:szCs w:val="18"/>
              </w:rPr>
            </w:pPr>
            <w:r w:rsidRPr="00EA5B88">
              <w:rPr>
                <w:rFonts w:cs="Arial"/>
                <w:sz w:val="18"/>
                <w:szCs w:val="18"/>
              </w:rPr>
              <w:t>PG D2</w:t>
            </w:r>
          </w:p>
        </w:tc>
        <w:tc>
          <w:tcPr>
            <w:tcW w:w="0" w:type="auto"/>
            <w:tcBorders>
              <w:top w:val="nil"/>
              <w:left w:val="nil"/>
              <w:bottom w:val="nil"/>
              <w:right w:val="nil"/>
            </w:tcBorders>
            <w:shd w:val="clear" w:color="auto" w:fill="FFFFFF"/>
            <w:tcMar>
              <w:left w:w="60" w:type="dxa"/>
              <w:right w:w="60" w:type="dxa"/>
            </w:tcMar>
          </w:tcPr>
          <w:p w14:paraId="51CCE3CF" w14:textId="77777777" w:rsidR="00AA1613" w:rsidRPr="00EA5B88" w:rsidRDefault="00AA1613" w:rsidP="00F933C4">
            <w:pPr>
              <w:adjustRightInd w:val="0"/>
              <w:spacing w:before="60"/>
              <w:rPr>
                <w:rFonts w:cs="Arial"/>
                <w:sz w:val="18"/>
                <w:szCs w:val="18"/>
              </w:rPr>
            </w:pPr>
            <w:r w:rsidRPr="00EA5B88">
              <w:rPr>
                <w:rFonts w:cs="Arial"/>
                <w:sz w:val="18"/>
                <w:szCs w:val="18"/>
              </w:rPr>
              <w:t>2nd/3rd Trimester</w:t>
            </w:r>
          </w:p>
        </w:tc>
        <w:tc>
          <w:tcPr>
            <w:tcW w:w="0" w:type="auto"/>
            <w:tcBorders>
              <w:top w:val="nil"/>
              <w:left w:val="nil"/>
              <w:bottom w:val="nil"/>
              <w:right w:val="nil"/>
            </w:tcBorders>
            <w:shd w:val="clear" w:color="auto" w:fill="FFFFFF"/>
            <w:tcMar>
              <w:left w:w="60" w:type="dxa"/>
              <w:right w:w="60" w:type="dxa"/>
            </w:tcMar>
          </w:tcPr>
          <w:p w14:paraId="3C4C6B05" w14:textId="77777777" w:rsidR="00AA1613" w:rsidRPr="00EA5B88" w:rsidRDefault="00AA1613" w:rsidP="00F933C4">
            <w:pPr>
              <w:adjustRightInd w:val="0"/>
              <w:spacing w:before="60"/>
              <w:jc w:val="center"/>
              <w:rPr>
                <w:rFonts w:cs="Arial"/>
                <w:sz w:val="18"/>
                <w:szCs w:val="18"/>
              </w:rPr>
            </w:pPr>
            <w:r w:rsidRPr="00EA5B88">
              <w:rPr>
                <w:rFonts w:cs="Arial"/>
                <w:sz w:val="18"/>
                <w:szCs w:val="18"/>
              </w:rPr>
              <w:t>-0.053 (-0.177, 0.072)</w:t>
            </w:r>
          </w:p>
        </w:tc>
        <w:tc>
          <w:tcPr>
            <w:tcW w:w="0" w:type="auto"/>
            <w:tcBorders>
              <w:top w:val="nil"/>
              <w:left w:val="nil"/>
              <w:bottom w:val="nil"/>
              <w:right w:val="nil"/>
            </w:tcBorders>
            <w:shd w:val="clear" w:color="auto" w:fill="FFFFFF"/>
            <w:tcMar>
              <w:left w:w="60" w:type="dxa"/>
              <w:right w:w="60" w:type="dxa"/>
            </w:tcMar>
          </w:tcPr>
          <w:p w14:paraId="5AB26B18" w14:textId="77777777" w:rsidR="00AA1613" w:rsidRPr="00EA5B88" w:rsidRDefault="00AA1613" w:rsidP="00F933C4">
            <w:pPr>
              <w:adjustRightInd w:val="0"/>
              <w:spacing w:before="60"/>
              <w:jc w:val="center"/>
              <w:rPr>
                <w:rFonts w:cs="Arial"/>
                <w:sz w:val="18"/>
                <w:szCs w:val="18"/>
              </w:rPr>
            </w:pPr>
            <w:r w:rsidRPr="00EA5B88">
              <w:rPr>
                <w:rFonts w:cs="Arial"/>
                <w:sz w:val="18"/>
                <w:szCs w:val="18"/>
              </w:rPr>
              <w:t>0.41</w:t>
            </w:r>
          </w:p>
        </w:tc>
        <w:tc>
          <w:tcPr>
            <w:tcW w:w="0" w:type="auto"/>
            <w:tcBorders>
              <w:top w:val="nil"/>
              <w:left w:val="nil"/>
              <w:bottom w:val="nil"/>
              <w:right w:val="nil"/>
            </w:tcBorders>
            <w:shd w:val="clear" w:color="auto" w:fill="FFFFFF"/>
            <w:tcMar>
              <w:left w:w="60" w:type="dxa"/>
              <w:right w:w="60" w:type="dxa"/>
            </w:tcMar>
          </w:tcPr>
          <w:p w14:paraId="09C34E1D"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24987292" w14:textId="77777777" w:rsidR="00AA1613" w:rsidRPr="007E618F" w:rsidRDefault="00AA1613" w:rsidP="00F933C4">
            <w:pPr>
              <w:adjustRightInd w:val="0"/>
              <w:spacing w:before="60"/>
              <w:jc w:val="center"/>
              <w:rPr>
                <w:rFonts w:cs="Arial"/>
                <w:b/>
                <w:sz w:val="18"/>
                <w:szCs w:val="18"/>
              </w:rPr>
            </w:pPr>
            <w:r w:rsidRPr="007E618F">
              <w:rPr>
                <w:rFonts w:cs="Arial"/>
                <w:b/>
                <w:sz w:val="18"/>
                <w:szCs w:val="18"/>
              </w:rPr>
              <w:t>-0.312 (-0.499, -0.124)</w:t>
            </w:r>
          </w:p>
        </w:tc>
        <w:tc>
          <w:tcPr>
            <w:tcW w:w="0" w:type="auto"/>
            <w:tcBorders>
              <w:top w:val="nil"/>
              <w:left w:val="nil"/>
              <w:bottom w:val="nil"/>
              <w:right w:val="nil"/>
            </w:tcBorders>
            <w:shd w:val="clear" w:color="auto" w:fill="FFFFFF"/>
            <w:tcMar>
              <w:left w:w="60" w:type="dxa"/>
              <w:right w:w="60" w:type="dxa"/>
            </w:tcMar>
          </w:tcPr>
          <w:p w14:paraId="0770222F" w14:textId="77777777" w:rsidR="00AA1613" w:rsidRPr="007E618F" w:rsidRDefault="00AA1613" w:rsidP="00F933C4">
            <w:pPr>
              <w:adjustRightInd w:val="0"/>
              <w:spacing w:before="60"/>
              <w:jc w:val="center"/>
              <w:rPr>
                <w:rFonts w:cs="Arial"/>
                <w:b/>
                <w:sz w:val="18"/>
                <w:szCs w:val="18"/>
              </w:rPr>
            </w:pPr>
            <w:r w:rsidRPr="007E618F">
              <w:rPr>
                <w:rFonts w:cs="Arial"/>
                <w:b/>
                <w:sz w:val="18"/>
                <w:szCs w:val="18"/>
              </w:rPr>
              <w:t>0.001</w:t>
            </w:r>
          </w:p>
        </w:tc>
        <w:tc>
          <w:tcPr>
            <w:tcW w:w="0" w:type="auto"/>
            <w:tcBorders>
              <w:top w:val="nil"/>
              <w:left w:val="nil"/>
              <w:bottom w:val="nil"/>
              <w:right w:val="nil"/>
            </w:tcBorders>
            <w:shd w:val="clear" w:color="auto" w:fill="FFFFFF"/>
            <w:tcMar>
              <w:left w:w="60" w:type="dxa"/>
              <w:right w:w="60" w:type="dxa"/>
            </w:tcMar>
          </w:tcPr>
          <w:p w14:paraId="73DC2210"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5F13BA78" w14:textId="77777777" w:rsidR="00AA1613" w:rsidRPr="00D0330D" w:rsidRDefault="00AA1613" w:rsidP="00F933C4">
            <w:pPr>
              <w:adjustRightInd w:val="0"/>
              <w:spacing w:before="60"/>
              <w:rPr>
                <w:rFonts w:cs="Arial"/>
                <w:b/>
                <w:sz w:val="18"/>
                <w:szCs w:val="18"/>
              </w:rPr>
            </w:pPr>
            <w:r w:rsidRPr="00D0330D">
              <w:rPr>
                <w:rFonts w:cs="Arial"/>
                <w:b/>
                <w:sz w:val="18"/>
                <w:szCs w:val="18"/>
              </w:rPr>
              <w:t>Yes</w:t>
            </w:r>
          </w:p>
        </w:tc>
        <w:tc>
          <w:tcPr>
            <w:tcW w:w="0" w:type="auto"/>
            <w:tcBorders>
              <w:top w:val="nil"/>
              <w:left w:val="nil"/>
              <w:bottom w:val="nil"/>
              <w:right w:val="nil"/>
            </w:tcBorders>
            <w:shd w:val="clear" w:color="auto" w:fill="FFFFFF"/>
            <w:tcMar>
              <w:left w:w="60" w:type="dxa"/>
              <w:right w:w="60" w:type="dxa"/>
            </w:tcMar>
          </w:tcPr>
          <w:p w14:paraId="12E574C6" w14:textId="77777777" w:rsidR="00AA1613" w:rsidRPr="007E618F" w:rsidRDefault="00AA1613" w:rsidP="00F933C4">
            <w:pPr>
              <w:adjustRightInd w:val="0"/>
              <w:spacing w:before="60"/>
              <w:jc w:val="center"/>
              <w:rPr>
                <w:rFonts w:cs="Arial"/>
                <w:b/>
                <w:sz w:val="18"/>
                <w:szCs w:val="18"/>
              </w:rPr>
            </w:pPr>
            <w:r w:rsidRPr="007E618F">
              <w:rPr>
                <w:rFonts w:cs="Arial"/>
                <w:b/>
                <w:sz w:val="18"/>
                <w:szCs w:val="18"/>
              </w:rPr>
              <w:t>-0.256 (-0.373, -0.139)</w:t>
            </w:r>
          </w:p>
        </w:tc>
        <w:tc>
          <w:tcPr>
            <w:tcW w:w="0" w:type="auto"/>
            <w:tcBorders>
              <w:top w:val="nil"/>
              <w:left w:val="nil"/>
              <w:bottom w:val="nil"/>
              <w:right w:val="nil"/>
            </w:tcBorders>
            <w:shd w:val="clear" w:color="auto" w:fill="FFFFFF"/>
            <w:tcMar>
              <w:left w:w="60" w:type="dxa"/>
              <w:right w:w="60" w:type="dxa"/>
            </w:tcMar>
          </w:tcPr>
          <w:p w14:paraId="07BD87FB" w14:textId="77777777" w:rsidR="00AA1613" w:rsidRPr="007E618F" w:rsidRDefault="00AA1613" w:rsidP="00F933C4">
            <w:pPr>
              <w:adjustRightInd w:val="0"/>
              <w:spacing w:before="60"/>
              <w:jc w:val="center"/>
              <w:rPr>
                <w:rFonts w:cs="Arial"/>
                <w:b/>
                <w:sz w:val="18"/>
                <w:szCs w:val="18"/>
              </w:rPr>
            </w:pPr>
            <w:r w:rsidRPr="007E618F">
              <w:rPr>
                <w:rFonts w:cs="Arial"/>
                <w:b/>
                <w:sz w:val="18"/>
                <w:szCs w:val="18"/>
              </w:rPr>
              <w:t>&lt; 0.001</w:t>
            </w:r>
          </w:p>
        </w:tc>
      </w:tr>
      <w:tr w:rsidR="003A1BE1" w:rsidRPr="00EA5B88" w14:paraId="2E26BFBD" w14:textId="77777777" w:rsidTr="00F933C4">
        <w:trPr>
          <w:cantSplit/>
          <w:jc w:val="center"/>
        </w:trPr>
        <w:tc>
          <w:tcPr>
            <w:tcW w:w="0" w:type="auto"/>
            <w:tcBorders>
              <w:top w:val="nil"/>
              <w:left w:val="nil"/>
              <w:bottom w:val="nil"/>
              <w:right w:val="nil"/>
            </w:tcBorders>
            <w:shd w:val="clear" w:color="auto" w:fill="FFFFFF"/>
            <w:tcMar>
              <w:left w:w="60" w:type="dxa"/>
              <w:right w:w="60" w:type="dxa"/>
            </w:tcMar>
          </w:tcPr>
          <w:p w14:paraId="2D03BCDD"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03712901" w14:textId="3EA8DE2A" w:rsidR="00AA1613" w:rsidRPr="00EA5B88" w:rsidRDefault="00AA1613" w:rsidP="00F933C4">
            <w:pPr>
              <w:adjustRightInd w:val="0"/>
              <w:spacing w:before="60"/>
              <w:rPr>
                <w:rFonts w:cs="Arial"/>
                <w:sz w:val="18"/>
                <w:szCs w:val="18"/>
              </w:rPr>
            </w:pPr>
            <w:r w:rsidRPr="00EA5B88">
              <w:rPr>
                <w:rFonts w:cs="Arial"/>
                <w:sz w:val="18"/>
                <w:szCs w:val="18"/>
              </w:rPr>
              <w:t xml:space="preserve">No PI-containing </w:t>
            </w:r>
            <w:r w:rsidR="00A52F48">
              <w:rPr>
                <w:rFonts w:cs="Arial"/>
                <w:sz w:val="18"/>
                <w:szCs w:val="18"/>
              </w:rPr>
              <w:t>ART</w:t>
            </w:r>
            <w:r w:rsidRPr="00EA5B88">
              <w:rPr>
                <w:rFonts w:cs="Arial"/>
                <w:sz w:val="18"/>
                <w:szCs w:val="18"/>
              </w:rPr>
              <w:t xml:space="preserve"> exposure before plasma collection</w:t>
            </w:r>
          </w:p>
        </w:tc>
        <w:tc>
          <w:tcPr>
            <w:tcW w:w="0" w:type="auto"/>
            <w:tcBorders>
              <w:top w:val="nil"/>
              <w:left w:val="nil"/>
              <w:bottom w:val="nil"/>
              <w:right w:val="nil"/>
            </w:tcBorders>
            <w:shd w:val="clear" w:color="auto" w:fill="FFFFFF"/>
            <w:tcMar>
              <w:left w:w="60" w:type="dxa"/>
              <w:right w:w="60" w:type="dxa"/>
            </w:tcMar>
          </w:tcPr>
          <w:p w14:paraId="273EC01D" w14:textId="77777777" w:rsidR="00AA1613" w:rsidRPr="00EA5B88" w:rsidRDefault="00AA1613" w:rsidP="00F933C4">
            <w:pPr>
              <w:adjustRightInd w:val="0"/>
              <w:spacing w:before="60"/>
              <w:jc w:val="center"/>
              <w:rPr>
                <w:rFonts w:cs="Arial"/>
                <w:sz w:val="18"/>
                <w:szCs w:val="18"/>
              </w:rPr>
            </w:pPr>
            <w:r w:rsidRPr="00EA5B88">
              <w:rPr>
                <w:rFonts w:cs="Arial"/>
                <w:sz w:val="18"/>
                <w:szCs w:val="18"/>
              </w:rPr>
              <w:t>-0.109 (-0.260, 0.041)</w:t>
            </w:r>
          </w:p>
        </w:tc>
        <w:tc>
          <w:tcPr>
            <w:tcW w:w="0" w:type="auto"/>
            <w:tcBorders>
              <w:top w:val="nil"/>
              <w:left w:val="nil"/>
              <w:bottom w:val="nil"/>
              <w:right w:val="nil"/>
            </w:tcBorders>
            <w:shd w:val="clear" w:color="auto" w:fill="FFFFFF"/>
            <w:tcMar>
              <w:left w:w="60" w:type="dxa"/>
              <w:right w:w="60" w:type="dxa"/>
            </w:tcMar>
          </w:tcPr>
          <w:p w14:paraId="2D5CED95" w14:textId="77777777" w:rsidR="00AA1613" w:rsidRPr="00EA5B88" w:rsidRDefault="00AA1613" w:rsidP="00F933C4">
            <w:pPr>
              <w:adjustRightInd w:val="0"/>
              <w:spacing w:before="60"/>
              <w:jc w:val="center"/>
              <w:rPr>
                <w:rFonts w:cs="Arial"/>
                <w:sz w:val="18"/>
                <w:szCs w:val="18"/>
              </w:rPr>
            </w:pPr>
            <w:r w:rsidRPr="00EA5B88">
              <w:rPr>
                <w:rFonts w:cs="Arial"/>
                <w:sz w:val="18"/>
                <w:szCs w:val="18"/>
              </w:rPr>
              <w:t>0.16</w:t>
            </w:r>
          </w:p>
        </w:tc>
        <w:tc>
          <w:tcPr>
            <w:tcW w:w="0" w:type="auto"/>
            <w:tcBorders>
              <w:top w:val="nil"/>
              <w:left w:val="nil"/>
              <w:bottom w:val="nil"/>
              <w:right w:val="nil"/>
            </w:tcBorders>
            <w:shd w:val="clear" w:color="auto" w:fill="FFFFFF"/>
            <w:tcMar>
              <w:left w:w="60" w:type="dxa"/>
              <w:right w:w="60" w:type="dxa"/>
            </w:tcMar>
          </w:tcPr>
          <w:p w14:paraId="611326D2"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36C5413F" w14:textId="77777777" w:rsidR="00AA1613" w:rsidRPr="007E618F" w:rsidRDefault="00AA1613" w:rsidP="00F933C4">
            <w:pPr>
              <w:adjustRightInd w:val="0"/>
              <w:spacing w:before="60"/>
              <w:jc w:val="center"/>
              <w:rPr>
                <w:rFonts w:cs="Arial"/>
                <w:b/>
                <w:sz w:val="18"/>
                <w:szCs w:val="18"/>
              </w:rPr>
            </w:pPr>
          </w:p>
        </w:tc>
        <w:tc>
          <w:tcPr>
            <w:tcW w:w="0" w:type="auto"/>
            <w:tcBorders>
              <w:top w:val="nil"/>
              <w:left w:val="nil"/>
              <w:bottom w:val="nil"/>
              <w:right w:val="nil"/>
            </w:tcBorders>
            <w:shd w:val="clear" w:color="auto" w:fill="FFFFFF"/>
            <w:tcMar>
              <w:left w:w="60" w:type="dxa"/>
              <w:right w:w="60" w:type="dxa"/>
            </w:tcMar>
          </w:tcPr>
          <w:p w14:paraId="4864EA7F" w14:textId="77777777" w:rsidR="00AA1613" w:rsidRPr="007E618F" w:rsidRDefault="00AA1613" w:rsidP="00F933C4">
            <w:pPr>
              <w:adjustRightInd w:val="0"/>
              <w:spacing w:before="60"/>
              <w:jc w:val="center"/>
              <w:rPr>
                <w:rFonts w:cs="Arial"/>
                <w:b/>
                <w:sz w:val="18"/>
                <w:szCs w:val="18"/>
              </w:rPr>
            </w:pPr>
          </w:p>
        </w:tc>
        <w:tc>
          <w:tcPr>
            <w:tcW w:w="0" w:type="auto"/>
            <w:tcBorders>
              <w:top w:val="nil"/>
              <w:left w:val="nil"/>
              <w:bottom w:val="nil"/>
              <w:right w:val="nil"/>
            </w:tcBorders>
            <w:shd w:val="clear" w:color="auto" w:fill="FFFFFF"/>
            <w:tcMar>
              <w:left w:w="60" w:type="dxa"/>
              <w:right w:w="60" w:type="dxa"/>
            </w:tcMar>
          </w:tcPr>
          <w:p w14:paraId="6284F775"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22161DDF"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4584A9BC" w14:textId="77777777" w:rsidR="00AA1613" w:rsidRPr="007E618F" w:rsidRDefault="00AA1613" w:rsidP="00F933C4">
            <w:pPr>
              <w:adjustRightInd w:val="0"/>
              <w:spacing w:before="60"/>
              <w:jc w:val="center"/>
              <w:rPr>
                <w:rFonts w:cs="Arial"/>
                <w:b/>
                <w:sz w:val="18"/>
                <w:szCs w:val="18"/>
              </w:rPr>
            </w:pPr>
          </w:p>
        </w:tc>
        <w:tc>
          <w:tcPr>
            <w:tcW w:w="0" w:type="auto"/>
            <w:tcBorders>
              <w:top w:val="nil"/>
              <w:left w:val="nil"/>
              <w:bottom w:val="nil"/>
              <w:right w:val="nil"/>
            </w:tcBorders>
            <w:shd w:val="clear" w:color="auto" w:fill="FFFFFF"/>
            <w:tcMar>
              <w:left w:w="60" w:type="dxa"/>
              <w:right w:w="60" w:type="dxa"/>
            </w:tcMar>
          </w:tcPr>
          <w:p w14:paraId="0D707435" w14:textId="77777777" w:rsidR="00AA1613" w:rsidRPr="007E618F" w:rsidRDefault="00AA1613" w:rsidP="00F933C4">
            <w:pPr>
              <w:adjustRightInd w:val="0"/>
              <w:spacing w:before="60"/>
              <w:jc w:val="center"/>
              <w:rPr>
                <w:rFonts w:cs="Arial"/>
                <w:b/>
                <w:sz w:val="18"/>
                <w:szCs w:val="18"/>
              </w:rPr>
            </w:pPr>
          </w:p>
        </w:tc>
      </w:tr>
      <w:tr w:rsidR="003A1BE1" w:rsidRPr="00EA5B88" w14:paraId="4A983A44" w14:textId="77777777" w:rsidTr="00F933C4">
        <w:trPr>
          <w:cantSplit/>
          <w:jc w:val="center"/>
        </w:trPr>
        <w:tc>
          <w:tcPr>
            <w:tcW w:w="0" w:type="auto"/>
            <w:tcBorders>
              <w:top w:val="nil"/>
              <w:left w:val="nil"/>
              <w:bottom w:val="nil"/>
              <w:right w:val="nil"/>
            </w:tcBorders>
            <w:shd w:val="clear" w:color="auto" w:fill="FFFFFF"/>
            <w:tcMar>
              <w:left w:w="60" w:type="dxa"/>
              <w:right w:w="60" w:type="dxa"/>
            </w:tcMar>
          </w:tcPr>
          <w:p w14:paraId="1F968F20" w14:textId="77777777" w:rsidR="00AA1613" w:rsidRPr="00EA5B88" w:rsidRDefault="00AA1613" w:rsidP="00F933C4">
            <w:pPr>
              <w:adjustRightInd w:val="0"/>
              <w:spacing w:before="60"/>
              <w:rPr>
                <w:rFonts w:cs="Arial"/>
                <w:sz w:val="18"/>
                <w:szCs w:val="18"/>
              </w:rPr>
            </w:pPr>
            <w:r w:rsidRPr="00EA5B88">
              <w:rPr>
                <w:rFonts w:cs="Arial"/>
                <w:sz w:val="18"/>
                <w:szCs w:val="18"/>
              </w:rPr>
              <w:t>PG Delta-12</w:t>
            </w:r>
          </w:p>
        </w:tc>
        <w:tc>
          <w:tcPr>
            <w:tcW w:w="0" w:type="auto"/>
            <w:tcBorders>
              <w:top w:val="nil"/>
              <w:left w:val="nil"/>
              <w:bottom w:val="nil"/>
              <w:right w:val="nil"/>
            </w:tcBorders>
            <w:shd w:val="clear" w:color="auto" w:fill="FFFFFF"/>
            <w:tcMar>
              <w:left w:w="60" w:type="dxa"/>
              <w:right w:w="60" w:type="dxa"/>
            </w:tcMar>
          </w:tcPr>
          <w:p w14:paraId="6DFD93D1" w14:textId="77777777" w:rsidR="00AA1613" w:rsidRPr="00EA5B88" w:rsidRDefault="00AA1613" w:rsidP="00F933C4">
            <w:pPr>
              <w:adjustRightInd w:val="0"/>
              <w:spacing w:before="60"/>
              <w:rPr>
                <w:rFonts w:cs="Arial"/>
                <w:sz w:val="18"/>
                <w:szCs w:val="18"/>
              </w:rPr>
            </w:pPr>
            <w:r w:rsidRPr="00EA5B88">
              <w:rPr>
                <w:rFonts w:cs="Arial"/>
                <w:sz w:val="18"/>
                <w:szCs w:val="18"/>
              </w:rPr>
              <w:t>2nd/3rd Trimester</w:t>
            </w:r>
          </w:p>
        </w:tc>
        <w:tc>
          <w:tcPr>
            <w:tcW w:w="0" w:type="auto"/>
            <w:tcBorders>
              <w:top w:val="nil"/>
              <w:left w:val="nil"/>
              <w:bottom w:val="nil"/>
              <w:right w:val="nil"/>
            </w:tcBorders>
            <w:shd w:val="clear" w:color="auto" w:fill="FFFFFF"/>
            <w:tcMar>
              <w:left w:w="60" w:type="dxa"/>
              <w:right w:w="60" w:type="dxa"/>
            </w:tcMar>
          </w:tcPr>
          <w:p w14:paraId="341CA6EC" w14:textId="77777777" w:rsidR="00AA1613" w:rsidRPr="00EA5B88" w:rsidRDefault="00AA1613" w:rsidP="00F933C4">
            <w:pPr>
              <w:adjustRightInd w:val="0"/>
              <w:spacing w:before="60"/>
              <w:jc w:val="center"/>
              <w:rPr>
                <w:rFonts w:cs="Arial"/>
                <w:sz w:val="18"/>
                <w:szCs w:val="18"/>
              </w:rPr>
            </w:pPr>
            <w:r w:rsidRPr="00EA5B88">
              <w:rPr>
                <w:rFonts w:cs="Arial"/>
                <w:sz w:val="18"/>
                <w:szCs w:val="18"/>
              </w:rPr>
              <w:t>-0.046 (-0.175, 0.083)</w:t>
            </w:r>
          </w:p>
        </w:tc>
        <w:tc>
          <w:tcPr>
            <w:tcW w:w="0" w:type="auto"/>
            <w:tcBorders>
              <w:top w:val="nil"/>
              <w:left w:val="nil"/>
              <w:bottom w:val="nil"/>
              <w:right w:val="nil"/>
            </w:tcBorders>
            <w:shd w:val="clear" w:color="auto" w:fill="FFFFFF"/>
            <w:tcMar>
              <w:left w:w="60" w:type="dxa"/>
              <w:right w:w="60" w:type="dxa"/>
            </w:tcMar>
          </w:tcPr>
          <w:p w14:paraId="4A3C7816" w14:textId="77777777" w:rsidR="00AA1613" w:rsidRPr="00EA5B88" w:rsidRDefault="00AA1613" w:rsidP="00F933C4">
            <w:pPr>
              <w:adjustRightInd w:val="0"/>
              <w:spacing w:before="60"/>
              <w:jc w:val="center"/>
              <w:rPr>
                <w:rFonts w:cs="Arial"/>
                <w:sz w:val="18"/>
                <w:szCs w:val="18"/>
              </w:rPr>
            </w:pPr>
            <w:r w:rsidRPr="00EA5B88">
              <w:rPr>
                <w:rFonts w:cs="Arial"/>
                <w:sz w:val="18"/>
                <w:szCs w:val="18"/>
              </w:rPr>
              <w:t>0.48</w:t>
            </w:r>
          </w:p>
        </w:tc>
        <w:tc>
          <w:tcPr>
            <w:tcW w:w="0" w:type="auto"/>
            <w:tcBorders>
              <w:top w:val="nil"/>
              <w:left w:val="nil"/>
              <w:bottom w:val="nil"/>
              <w:right w:val="nil"/>
            </w:tcBorders>
            <w:shd w:val="clear" w:color="auto" w:fill="FFFFFF"/>
            <w:tcMar>
              <w:left w:w="60" w:type="dxa"/>
              <w:right w:w="60" w:type="dxa"/>
            </w:tcMar>
          </w:tcPr>
          <w:p w14:paraId="0CD7C15B"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4C217FF9" w14:textId="77777777" w:rsidR="00AA1613" w:rsidRPr="007E618F" w:rsidRDefault="00AA1613" w:rsidP="00F933C4">
            <w:pPr>
              <w:adjustRightInd w:val="0"/>
              <w:spacing w:before="60"/>
              <w:jc w:val="center"/>
              <w:rPr>
                <w:rFonts w:cs="Arial"/>
                <w:b/>
                <w:sz w:val="18"/>
                <w:szCs w:val="18"/>
              </w:rPr>
            </w:pPr>
            <w:r w:rsidRPr="007E618F">
              <w:rPr>
                <w:rFonts w:cs="Arial"/>
                <w:b/>
                <w:sz w:val="18"/>
                <w:szCs w:val="18"/>
              </w:rPr>
              <w:t>-0.212 (-0.407, -0.016)</w:t>
            </w:r>
          </w:p>
        </w:tc>
        <w:tc>
          <w:tcPr>
            <w:tcW w:w="0" w:type="auto"/>
            <w:tcBorders>
              <w:top w:val="nil"/>
              <w:left w:val="nil"/>
              <w:bottom w:val="nil"/>
              <w:right w:val="nil"/>
            </w:tcBorders>
            <w:shd w:val="clear" w:color="auto" w:fill="FFFFFF"/>
            <w:tcMar>
              <w:left w:w="60" w:type="dxa"/>
              <w:right w:w="60" w:type="dxa"/>
            </w:tcMar>
          </w:tcPr>
          <w:p w14:paraId="3C374AF9" w14:textId="77777777" w:rsidR="00AA1613" w:rsidRPr="007E618F" w:rsidRDefault="00AA1613" w:rsidP="00F933C4">
            <w:pPr>
              <w:adjustRightInd w:val="0"/>
              <w:spacing w:before="60"/>
              <w:jc w:val="center"/>
              <w:rPr>
                <w:rFonts w:cs="Arial"/>
                <w:b/>
                <w:sz w:val="18"/>
                <w:szCs w:val="18"/>
              </w:rPr>
            </w:pPr>
            <w:r w:rsidRPr="007E618F">
              <w:rPr>
                <w:rFonts w:cs="Arial"/>
                <w:b/>
                <w:sz w:val="18"/>
                <w:szCs w:val="18"/>
              </w:rPr>
              <w:t>0.03</w:t>
            </w:r>
          </w:p>
        </w:tc>
        <w:tc>
          <w:tcPr>
            <w:tcW w:w="0" w:type="auto"/>
            <w:tcBorders>
              <w:top w:val="nil"/>
              <w:left w:val="nil"/>
              <w:bottom w:val="nil"/>
              <w:right w:val="nil"/>
            </w:tcBorders>
            <w:shd w:val="clear" w:color="auto" w:fill="FFFFFF"/>
            <w:tcMar>
              <w:left w:w="60" w:type="dxa"/>
              <w:right w:w="60" w:type="dxa"/>
            </w:tcMar>
          </w:tcPr>
          <w:p w14:paraId="3044124B"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3E7E86F0" w14:textId="77777777" w:rsidR="00AA1613" w:rsidRPr="00D0330D" w:rsidRDefault="00AA1613" w:rsidP="00F933C4">
            <w:pPr>
              <w:adjustRightInd w:val="0"/>
              <w:spacing w:before="60"/>
              <w:rPr>
                <w:rFonts w:cs="Arial"/>
                <w:b/>
                <w:sz w:val="18"/>
                <w:szCs w:val="18"/>
              </w:rPr>
            </w:pPr>
            <w:r w:rsidRPr="00D0330D">
              <w:rPr>
                <w:rFonts w:cs="Arial"/>
                <w:b/>
                <w:sz w:val="18"/>
                <w:szCs w:val="18"/>
              </w:rPr>
              <w:t>Yes</w:t>
            </w:r>
          </w:p>
        </w:tc>
        <w:tc>
          <w:tcPr>
            <w:tcW w:w="0" w:type="auto"/>
            <w:tcBorders>
              <w:top w:val="nil"/>
              <w:left w:val="nil"/>
              <w:bottom w:val="nil"/>
              <w:right w:val="nil"/>
            </w:tcBorders>
            <w:shd w:val="clear" w:color="auto" w:fill="FFFFFF"/>
            <w:tcMar>
              <w:left w:w="60" w:type="dxa"/>
              <w:right w:w="60" w:type="dxa"/>
            </w:tcMar>
          </w:tcPr>
          <w:p w14:paraId="170B67CD" w14:textId="77777777" w:rsidR="00AA1613" w:rsidRPr="007E618F" w:rsidRDefault="00AA1613" w:rsidP="00F933C4">
            <w:pPr>
              <w:adjustRightInd w:val="0"/>
              <w:spacing w:before="60"/>
              <w:jc w:val="center"/>
              <w:rPr>
                <w:rFonts w:cs="Arial"/>
                <w:b/>
                <w:sz w:val="18"/>
                <w:szCs w:val="18"/>
              </w:rPr>
            </w:pPr>
            <w:r w:rsidRPr="007E618F">
              <w:rPr>
                <w:rFonts w:cs="Arial"/>
                <w:b/>
                <w:sz w:val="18"/>
                <w:szCs w:val="18"/>
              </w:rPr>
              <w:t>-0.180 (-0.302, -0.057)</w:t>
            </w:r>
          </w:p>
        </w:tc>
        <w:tc>
          <w:tcPr>
            <w:tcW w:w="0" w:type="auto"/>
            <w:tcBorders>
              <w:top w:val="nil"/>
              <w:left w:val="nil"/>
              <w:bottom w:val="nil"/>
              <w:right w:val="nil"/>
            </w:tcBorders>
            <w:shd w:val="clear" w:color="auto" w:fill="FFFFFF"/>
            <w:tcMar>
              <w:left w:w="60" w:type="dxa"/>
              <w:right w:w="60" w:type="dxa"/>
            </w:tcMar>
          </w:tcPr>
          <w:p w14:paraId="2B99E94F" w14:textId="77777777" w:rsidR="00AA1613" w:rsidRPr="007E618F" w:rsidRDefault="00AA1613" w:rsidP="00F933C4">
            <w:pPr>
              <w:adjustRightInd w:val="0"/>
              <w:spacing w:before="60"/>
              <w:jc w:val="center"/>
              <w:rPr>
                <w:rFonts w:cs="Arial"/>
                <w:b/>
                <w:sz w:val="18"/>
                <w:szCs w:val="18"/>
              </w:rPr>
            </w:pPr>
            <w:r w:rsidRPr="007E618F">
              <w:rPr>
                <w:rFonts w:cs="Arial"/>
                <w:b/>
                <w:sz w:val="18"/>
                <w:szCs w:val="18"/>
              </w:rPr>
              <w:t>0.004</w:t>
            </w:r>
          </w:p>
        </w:tc>
      </w:tr>
      <w:tr w:rsidR="003A1BE1" w:rsidRPr="00EA5B88" w14:paraId="0D35A5D3" w14:textId="77777777" w:rsidTr="00F933C4">
        <w:trPr>
          <w:cantSplit/>
          <w:jc w:val="center"/>
        </w:trPr>
        <w:tc>
          <w:tcPr>
            <w:tcW w:w="0" w:type="auto"/>
            <w:tcBorders>
              <w:top w:val="nil"/>
              <w:left w:val="nil"/>
              <w:bottom w:val="nil"/>
              <w:right w:val="nil"/>
            </w:tcBorders>
            <w:shd w:val="clear" w:color="auto" w:fill="FFFFFF"/>
            <w:tcMar>
              <w:left w:w="60" w:type="dxa"/>
              <w:right w:w="60" w:type="dxa"/>
            </w:tcMar>
          </w:tcPr>
          <w:p w14:paraId="4D000FE1"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166E0807" w14:textId="49B7477A" w:rsidR="00AA1613" w:rsidRPr="00EA5B88" w:rsidRDefault="00AA1613" w:rsidP="00F933C4">
            <w:pPr>
              <w:adjustRightInd w:val="0"/>
              <w:spacing w:before="60"/>
              <w:rPr>
                <w:rFonts w:cs="Arial"/>
                <w:sz w:val="18"/>
                <w:szCs w:val="18"/>
              </w:rPr>
            </w:pPr>
            <w:r w:rsidRPr="00EA5B88">
              <w:rPr>
                <w:rFonts w:cs="Arial"/>
                <w:sz w:val="18"/>
                <w:szCs w:val="18"/>
              </w:rPr>
              <w:t xml:space="preserve">No PI-containing </w:t>
            </w:r>
            <w:r w:rsidR="00A52F48">
              <w:rPr>
                <w:rFonts w:cs="Arial"/>
                <w:sz w:val="18"/>
                <w:szCs w:val="18"/>
              </w:rPr>
              <w:t>ART</w:t>
            </w:r>
            <w:r w:rsidRPr="00EA5B88">
              <w:rPr>
                <w:rFonts w:cs="Arial"/>
                <w:sz w:val="18"/>
                <w:szCs w:val="18"/>
              </w:rPr>
              <w:t xml:space="preserve"> exposure before plasma collection</w:t>
            </w:r>
          </w:p>
        </w:tc>
        <w:tc>
          <w:tcPr>
            <w:tcW w:w="0" w:type="auto"/>
            <w:tcBorders>
              <w:top w:val="nil"/>
              <w:left w:val="nil"/>
              <w:bottom w:val="nil"/>
              <w:right w:val="nil"/>
            </w:tcBorders>
            <w:shd w:val="clear" w:color="auto" w:fill="FFFFFF"/>
            <w:tcMar>
              <w:left w:w="60" w:type="dxa"/>
              <w:right w:w="60" w:type="dxa"/>
            </w:tcMar>
          </w:tcPr>
          <w:p w14:paraId="1636AD7E" w14:textId="77777777" w:rsidR="00AA1613" w:rsidRPr="00EA5B88" w:rsidRDefault="00AA1613" w:rsidP="00F933C4">
            <w:pPr>
              <w:adjustRightInd w:val="0"/>
              <w:spacing w:before="60"/>
              <w:jc w:val="center"/>
              <w:rPr>
                <w:rFonts w:cs="Arial"/>
                <w:sz w:val="18"/>
                <w:szCs w:val="18"/>
              </w:rPr>
            </w:pPr>
            <w:r w:rsidRPr="00EA5B88">
              <w:rPr>
                <w:rFonts w:cs="Arial"/>
                <w:sz w:val="18"/>
                <w:szCs w:val="18"/>
              </w:rPr>
              <w:t>-0.128 (-0.283, 0.028)</w:t>
            </w:r>
          </w:p>
        </w:tc>
        <w:tc>
          <w:tcPr>
            <w:tcW w:w="0" w:type="auto"/>
            <w:tcBorders>
              <w:top w:val="nil"/>
              <w:left w:val="nil"/>
              <w:bottom w:val="nil"/>
              <w:right w:val="nil"/>
            </w:tcBorders>
            <w:shd w:val="clear" w:color="auto" w:fill="FFFFFF"/>
            <w:tcMar>
              <w:left w:w="60" w:type="dxa"/>
              <w:right w:w="60" w:type="dxa"/>
            </w:tcMar>
          </w:tcPr>
          <w:p w14:paraId="4AAA700C" w14:textId="77777777" w:rsidR="00AA1613" w:rsidRPr="00EA5B88" w:rsidRDefault="00AA1613" w:rsidP="00F933C4">
            <w:pPr>
              <w:adjustRightInd w:val="0"/>
              <w:spacing w:before="60"/>
              <w:jc w:val="center"/>
              <w:rPr>
                <w:rFonts w:cs="Arial"/>
                <w:sz w:val="18"/>
                <w:szCs w:val="18"/>
              </w:rPr>
            </w:pPr>
            <w:r w:rsidRPr="00EA5B88">
              <w:rPr>
                <w:rFonts w:cs="Arial"/>
                <w:sz w:val="18"/>
                <w:szCs w:val="18"/>
              </w:rPr>
              <w:t>0.11</w:t>
            </w:r>
          </w:p>
        </w:tc>
        <w:tc>
          <w:tcPr>
            <w:tcW w:w="0" w:type="auto"/>
            <w:tcBorders>
              <w:top w:val="nil"/>
              <w:left w:val="nil"/>
              <w:bottom w:val="nil"/>
              <w:right w:val="nil"/>
            </w:tcBorders>
            <w:shd w:val="clear" w:color="auto" w:fill="FFFFFF"/>
            <w:tcMar>
              <w:left w:w="60" w:type="dxa"/>
              <w:right w:w="60" w:type="dxa"/>
            </w:tcMar>
          </w:tcPr>
          <w:p w14:paraId="07995BD2"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21644A80"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1F8AE7B8"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2EE841CE"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1F314C03"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413DD034"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7B692ECF" w14:textId="77777777" w:rsidR="00AA1613" w:rsidRPr="00EA5B88" w:rsidRDefault="00AA1613" w:rsidP="00F933C4">
            <w:pPr>
              <w:adjustRightInd w:val="0"/>
              <w:spacing w:before="60"/>
              <w:jc w:val="center"/>
              <w:rPr>
                <w:rFonts w:cs="Arial"/>
                <w:sz w:val="18"/>
                <w:szCs w:val="18"/>
              </w:rPr>
            </w:pPr>
          </w:p>
        </w:tc>
      </w:tr>
      <w:tr w:rsidR="003A1BE1" w:rsidRPr="00EA5B88" w14:paraId="67116B88" w14:textId="77777777" w:rsidTr="00F933C4">
        <w:trPr>
          <w:cantSplit/>
          <w:jc w:val="center"/>
        </w:trPr>
        <w:tc>
          <w:tcPr>
            <w:tcW w:w="0" w:type="auto"/>
            <w:tcBorders>
              <w:top w:val="nil"/>
              <w:left w:val="nil"/>
              <w:bottom w:val="nil"/>
              <w:right w:val="nil"/>
            </w:tcBorders>
            <w:shd w:val="clear" w:color="auto" w:fill="FFFFFF"/>
            <w:tcMar>
              <w:left w:w="60" w:type="dxa"/>
              <w:right w:w="60" w:type="dxa"/>
            </w:tcMar>
          </w:tcPr>
          <w:p w14:paraId="5E275569" w14:textId="77777777" w:rsidR="00AA1613" w:rsidRPr="00EA5B88" w:rsidRDefault="00AA1613" w:rsidP="00F933C4">
            <w:pPr>
              <w:adjustRightInd w:val="0"/>
              <w:spacing w:before="60"/>
              <w:rPr>
                <w:rFonts w:cs="Arial"/>
                <w:sz w:val="18"/>
                <w:szCs w:val="18"/>
              </w:rPr>
            </w:pPr>
            <w:r w:rsidRPr="00EA5B88">
              <w:rPr>
                <w:rFonts w:cs="Arial"/>
                <w:sz w:val="18"/>
                <w:szCs w:val="18"/>
              </w:rPr>
              <w:t>PG 15-deoxy D2</w:t>
            </w:r>
          </w:p>
        </w:tc>
        <w:tc>
          <w:tcPr>
            <w:tcW w:w="0" w:type="auto"/>
            <w:tcBorders>
              <w:top w:val="nil"/>
              <w:left w:val="nil"/>
              <w:bottom w:val="nil"/>
              <w:right w:val="nil"/>
            </w:tcBorders>
            <w:shd w:val="clear" w:color="auto" w:fill="FFFFFF"/>
            <w:tcMar>
              <w:left w:w="60" w:type="dxa"/>
              <w:right w:w="60" w:type="dxa"/>
            </w:tcMar>
          </w:tcPr>
          <w:p w14:paraId="26047B1B" w14:textId="77777777" w:rsidR="00AA1613" w:rsidRPr="00EA5B88" w:rsidRDefault="00AA1613" w:rsidP="00F933C4">
            <w:pPr>
              <w:adjustRightInd w:val="0"/>
              <w:spacing w:before="60"/>
              <w:rPr>
                <w:rFonts w:cs="Arial"/>
                <w:sz w:val="18"/>
                <w:szCs w:val="18"/>
              </w:rPr>
            </w:pPr>
            <w:r w:rsidRPr="00EA5B88">
              <w:rPr>
                <w:rFonts w:cs="Arial"/>
                <w:sz w:val="18"/>
                <w:szCs w:val="18"/>
              </w:rPr>
              <w:t>2nd/3rd Trimester</w:t>
            </w:r>
          </w:p>
        </w:tc>
        <w:tc>
          <w:tcPr>
            <w:tcW w:w="0" w:type="auto"/>
            <w:tcBorders>
              <w:top w:val="nil"/>
              <w:left w:val="nil"/>
              <w:bottom w:val="nil"/>
              <w:right w:val="nil"/>
            </w:tcBorders>
            <w:shd w:val="clear" w:color="auto" w:fill="FFFFFF"/>
            <w:tcMar>
              <w:left w:w="60" w:type="dxa"/>
              <w:right w:w="60" w:type="dxa"/>
            </w:tcMar>
          </w:tcPr>
          <w:p w14:paraId="14F38C1C" w14:textId="77777777" w:rsidR="00AA1613" w:rsidRPr="00EA5B88" w:rsidRDefault="00AA1613" w:rsidP="00F933C4">
            <w:pPr>
              <w:adjustRightInd w:val="0"/>
              <w:spacing w:before="60"/>
              <w:jc w:val="center"/>
              <w:rPr>
                <w:rFonts w:cs="Arial"/>
                <w:sz w:val="18"/>
                <w:szCs w:val="18"/>
              </w:rPr>
            </w:pPr>
            <w:r w:rsidRPr="00EA5B88">
              <w:rPr>
                <w:rFonts w:cs="Arial"/>
                <w:sz w:val="18"/>
                <w:szCs w:val="18"/>
              </w:rPr>
              <w:t>-0.027 (-0.145, 0.091)</w:t>
            </w:r>
          </w:p>
        </w:tc>
        <w:tc>
          <w:tcPr>
            <w:tcW w:w="0" w:type="auto"/>
            <w:tcBorders>
              <w:top w:val="nil"/>
              <w:left w:val="nil"/>
              <w:bottom w:val="nil"/>
              <w:right w:val="nil"/>
            </w:tcBorders>
            <w:shd w:val="clear" w:color="auto" w:fill="FFFFFF"/>
            <w:tcMar>
              <w:left w:w="60" w:type="dxa"/>
              <w:right w:w="60" w:type="dxa"/>
            </w:tcMar>
          </w:tcPr>
          <w:p w14:paraId="5E52C4B8" w14:textId="77777777" w:rsidR="00AA1613" w:rsidRPr="00EA5B88" w:rsidRDefault="00AA1613" w:rsidP="00F933C4">
            <w:pPr>
              <w:adjustRightInd w:val="0"/>
              <w:spacing w:before="60"/>
              <w:jc w:val="center"/>
              <w:rPr>
                <w:rFonts w:cs="Arial"/>
                <w:sz w:val="18"/>
                <w:szCs w:val="18"/>
              </w:rPr>
            </w:pPr>
            <w:r w:rsidRPr="00EA5B88">
              <w:rPr>
                <w:rFonts w:cs="Arial"/>
                <w:sz w:val="18"/>
                <w:szCs w:val="18"/>
              </w:rPr>
              <w:t>0.65</w:t>
            </w:r>
          </w:p>
        </w:tc>
        <w:tc>
          <w:tcPr>
            <w:tcW w:w="0" w:type="auto"/>
            <w:tcBorders>
              <w:top w:val="nil"/>
              <w:left w:val="nil"/>
              <w:bottom w:val="nil"/>
              <w:right w:val="nil"/>
            </w:tcBorders>
            <w:shd w:val="clear" w:color="auto" w:fill="FFFFFF"/>
            <w:tcMar>
              <w:left w:w="60" w:type="dxa"/>
              <w:right w:w="60" w:type="dxa"/>
            </w:tcMar>
          </w:tcPr>
          <w:p w14:paraId="2851A9AD"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5FE71BBA" w14:textId="77777777" w:rsidR="00AA1613" w:rsidRPr="00EA5B88" w:rsidRDefault="00AA1613" w:rsidP="00F933C4">
            <w:pPr>
              <w:adjustRightInd w:val="0"/>
              <w:spacing w:before="60"/>
              <w:jc w:val="center"/>
              <w:rPr>
                <w:rFonts w:cs="Arial"/>
                <w:sz w:val="18"/>
                <w:szCs w:val="18"/>
              </w:rPr>
            </w:pPr>
            <w:r w:rsidRPr="00EA5B88">
              <w:rPr>
                <w:rFonts w:cs="Arial"/>
                <w:sz w:val="18"/>
                <w:szCs w:val="18"/>
              </w:rPr>
              <w:t>0.016 (-0.167, 0.199)</w:t>
            </w:r>
          </w:p>
        </w:tc>
        <w:tc>
          <w:tcPr>
            <w:tcW w:w="0" w:type="auto"/>
            <w:tcBorders>
              <w:top w:val="nil"/>
              <w:left w:val="nil"/>
              <w:bottom w:val="nil"/>
              <w:right w:val="nil"/>
            </w:tcBorders>
            <w:shd w:val="clear" w:color="auto" w:fill="FFFFFF"/>
            <w:tcMar>
              <w:left w:w="60" w:type="dxa"/>
              <w:right w:w="60" w:type="dxa"/>
            </w:tcMar>
          </w:tcPr>
          <w:p w14:paraId="401F8C28" w14:textId="77777777" w:rsidR="00AA1613" w:rsidRPr="00EA5B88" w:rsidRDefault="00AA1613" w:rsidP="00F933C4">
            <w:pPr>
              <w:adjustRightInd w:val="0"/>
              <w:spacing w:before="60"/>
              <w:jc w:val="center"/>
              <w:rPr>
                <w:rFonts w:cs="Arial"/>
                <w:sz w:val="18"/>
                <w:szCs w:val="18"/>
              </w:rPr>
            </w:pPr>
            <w:r w:rsidRPr="00EA5B88">
              <w:rPr>
                <w:rFonts w:cs="Arial"/>
                <w:sz w:val="18"/>
                <w:szCs w:val="18"/>
              </w:rPr>
              <w:t>0.87</w:t>
            </w:r>
          </w:p>
        </w:tc>
        <w:tc>
          <w:tcPr>
            <w:tcW w:w="0" w:type="auto"/>
            <w:tcBorders>
              <w:top w:val="nil"/>
              <w:left w:val="nil"/>
              <w:bottom w:val="nil"/>
              <w:right w:val="nil"/>
            </w:tcBorders>
            <w:shd w:val="clear" w:color="auto" w:fill="FFFFFF"/>
            <w:tcMar>
              <w:left w:w="60" w:type="dxa"/>
              <w:right w:w="60" w:type="dxa"/>
            </w:tcMar>
          </w:tcPr>
          <w:p w14:paraId="1550AF5A"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5363DAD9" w14:textId="77777777" w:rsidR="00AA1613" w:rsidRPr="00EA5B88" w:rsidRDefault="00AA1613" w:rsidP="00F933C4">
            <w:pPr>
              <w:adjustRightInd w:val="0"/>
              <w:spacing w:before="60"/>
              <w:rPr>
                <w:rFonts w:cs="Arial"/>
                <w:sz w:val="18"/>
                <w:szCs w:val="18"/>
              </w:rPr>
            </w:pPr>
            <w:r w:rsidRPr="00EA5B88">
              <w:rPr>
                <w:rFonts w:cs="Arial"/>
                <w:sz w:val="18"/>
                <w:szCs w:val="18"/>
              </w:rPr>
              <w:t>Yes</w:t>
            </w:r>
          </w:p>
        </w:tc>
        <w:tc>
          <w:tcPr>
            <w:tcW w:w="0" w:type="auto"/>
            <w:tcBorders>
              <w:top w:val="nil"/>
              <w:left w:val="nil"/>
              <w:bottom w:val="nil"/>
              <w:right w:val="nil"/>
            </w:tcBorders>
            <w:shd w:val="clear" w:color="auto" w:fill="FFFFFF"/>
            <w:tcMar>
              <w:left w:w="60" w:type="dxa"/>
              <w:right w:w="60" w:type="dxa"/>
            </w:tcMar>
          </w:tcPr>
          <w:p w14:paraId="38CF97CA" w14:textId="77777777" w:rsidR="00AA1613" w:rsidRPr="00EA5B88" w:rsidRDefault="00AA1613" w:rsidP="00F933C4">
            <w:pPr>
              <w:adjustRightInd w:val="0"/>
              <w:spacing w:before="60"/>
              <w:jc w:val="center"/>
              <w:rPr>
                <w:rFonts w:cs="Arial"/>
                <w:sz w:val="18"/>
                <w:szCs w:val="18"/>
              </w:rPr>
            </w:pPr>
            <w:r w:rsidRPr="00EA5B88">
              <w:rPr>
                <w:rFonts w:cs="Arial"/>
                <w:sz w:val="18"/>
                <w:szCs w:val="18"/>
              </w:rPr>
              <w:t>0.022 (-0.094, 0.137)</w:t>
            </w:r>
          </w:p>
        </w:tc>
        <w:tc>
          <w:tcPr>
            <w:tcW w:w="0" w:type="auto"/>
            <w:tcBorders>
              <w:top w:val="nil"/>
              <w:left w:val="nil"/>
              <w:bottom w:val="nil"/>
              <w:right w:val="nil"/>
            </w:tcBorders>
            <w:shd w:val="clear" w:color="auto" w:fill="FFFFFF"/>
            <w:tcMar>
              <w:left w:w="60" w:type="dxa"/>
              <w:right w:w="60" w:type="dxa"/>
            </w:tcMar>
          </w:tcPr>
          <w:p w14:paraId="0EFEFBE0" w14:textId="77777777" w:rsidR="00AA1613" w:rsidRPr="00EA5B88" w:rsidRDefault="00AA1613" w:rsidP="00F933C4">
            <w:pPr>
              <w:adjustRightInd w:val="0"/>
              <w:spacing w:before="60"/>
              <w:jc w:val="center"/>
              <w:rPr>
                <w:rFonts w:cs="Arial"/>
                <w:sz w:val="18"/>
                <w:szCs w:val="18"/>
              </w:rPr>
            </w:pPr>
            <w:r w:rsidRPr="00EA5B88">
              <w:rPr>
                <w:rFonts w:cs="Arial"/>
                <w:sz w:val="18"/>
                <w:szCs w:val="18"/>
              </w:rPr>
              <w:t>0.71</w:t>
            </w:r>
          </w:p>
        </w:tc>
      </w:tr>
      <w:tr w:rsidR="003A1BE1" w:rsidRPr="00EA5B88" w14:paraId="7411288D" w14:textId="77777777" w:rsidTr="00F933C4">
        <w:trPr>
          <w:cantSplit/>
          <w:jc w:val="center"/>
        </w:trPr>
        <w:tc>
          <w:tcPr>
            <w:tcW w:w="0" w:type="auto"/>
            <w:tcBorders>
              <w:top w:val="nil"/>
              <w:left w:val="nil"/>
              <w:bottom w:val="nil"/>
              <w:right w:val="nil"/>
            </w:tcBorders>
            <w:shd w:val="clear" w:color="auto" w:fill="FFFFFF"/>
            <w:tcMar>
              <w:left w:w="60" w:type="dxa"/>
              <w:right w:w="60" w:type="dxa"/>
            </w:tcMar>
          </w:tcPr>
          <w:p w14:paraId="22573239"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062E8B2E" w14:textId="3E6C87CF" w:rsidR="00AA1613" w:rsidRPr="00EA5B88" w:rsidRDefault="00AA1613" w:rsidP="00F933C4">
            <w:pPr>
              <w:adjustRightInd w:val="0"/>
              <w:spacing w:before="60"/>
              <w:rPr>
                <w:rFonts w:cs="Arial"/>
                <w:sz w:val="18"/>
                <w:szCs w:val="18"/>
              </w:rPr>
            </w:pPr>
            <w:r w:rsidRPr="00EA5B88">
              <w:rPr>
                <w:rFonts w:cs="Arial"/>
                <w:sz w:val="18"/>
                <w:szCs w:val="18"/>
              </w:rPr>
              <w:t xml:space="preserve">No PI-containing </w:t>
            </w:r>
            <w:r w:rsidR="00A52F48">
              <w:rPr>
                <w:rFonts w:cs="Arial"/>
                <w:sz w:val="18"/>
                <w:szCs w:val="18"/>
              </w:rPr>
              <w:t>ART</w:t>
            </w:r>
            <w:r w:rsidRPr="00EA5B88">
              <w:rPr>
                <w:rFonts w:cs="Arial"/>
                <w:sz w:val="18"/>
                <w:szCs w:val="18"/>
              </w:rPr>
              <w:t xml:space="preserve"> exposure before plasma collection</w:t>
            </w:r>
          </w:p>
        </w:tc>
        <w:tc>
          <w:tcPr>
            <w:tcW w:w="0" w:type="auto"/>
            <w:tcBorders>
              <w:top w:val="nil"/>
              <w:left w:val="nil"/>
              <w:bottom w:val="nil"/>
              <w:right w:val="nil"/>
            </w:tcBorders>
            <w:shd w:val="clear" w:color="auto" w:fill="FFFFFF"/>
            <w:tcMar>
              <w:left w:w="60" w:type="dxa"/>
              <w:right w:w="60" w:type="dxa"/>
            </w:tcMar>
          </w:tcPr>
          <w:p w14:paraId="429E085A" w14:textId="77777777" w:rsidR="00AA1613" w:rsidRPr="00EA5B88" w:rsidRDefault="00AA1613" w:rsidP="00F933C4">
            <w:pPr>
              <w:adjustRightInd w:val="0"/>
              <w:spacing w:before="60"/>
              <w:jc w:val="center"/>
              <w:rPr>
                <w:rFonts w:cs="Arial"/>
                <w:sz w:val="18"/>
                <w:szCs w:val="18"/>
              </w:rPr>
            </w:pPr>
            <w:r w:rsidRPr="00EA5B88">
              <w:rPr>
                <w:rFonts w:cs="Arial"/>
                <w:sz w:val="18"/>
                <w:szCs w:val="18"/>
              </w:rPr>
              <w:t>-0.081 (-0.222, 0.061)</w:t>
            </w:r>
          </w:p>
        </w:tc>
        <w:tc>
          <w:tcPr>
            <w:tcW w:w="0" w:type="auto"/>
            <w:tcBorders>
              <w:top w:val="nil"/>
              <w:left w:val="nil"/>
              <w:bottom w:val="nil"/>
              <w:right w:val="nil"/>
            </w:tcBorders>
            <w:shd w:val="clear" w:color="auto" w:fill="FFFFFF"/>
            <w:tcMar>
              <w:left w:w="60" w:type="dxa"/>
              <w:right w:w="60" w:type="dxa"/>
            </w:tcMar>
          </w:tcPr>
          <w:p w14:paraId="43B337B7" w14:textId="77777777" w:rsidR="00AA1613" w:rsidRPr="00EA5B88" w:rsidRDefault="00AA1613" w:rsidP="00F933C4">
            <w:pPr>
              <w:adjustRightInd w:val="0"/>
              <w:spacing w:before="60"/>
              <w:jc w:val="center"/>
              <w:rPr>
                <w:rFonts w:cs="Arial"/>
                <w:sz w:val="18"/>
                <w:szCs w:val="18"/>
              </w:rPr>
            </w:pPr>
            <w:r w:rsidRPr="00EA5B88">
              <w:rPr>
                <w:rFonts w:cs="Arial"/>
                <w:sz w:val="18"/>
                <w:szCs w:val="18"/>
              </w:rPr>
              <w:t>0.27</w:t>
            </w:r>
          </w:p>
        </w:tc>
        <w:tc>
          <w:tcPr>
            <w:tcW w:w="0" w:type="auto"/>
            <w:tcBorders>
              <w:top w:val="nil"/>
              <w:left w:val="nil"/>
              <w:bottom w:val="nil"/>
              <w:right w:val="nil"/>
            </w:tcBorders>
            <w:shd w:val="clear" w:color="auto" w:fill="FFFFFF"/>
            <w:tcMar>
              <w:left w:w="60" w:type="dxa"/>
              <w:right w:w="60" w:type="dxa"/>
            </w:tcMar>
          </w:tcPr>
          <w:p w14:paraId="4D6D4B36"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74EB2763"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7C52F9D2"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1646ED0B"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3A008D4C"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42396F55"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3070D7BD" w14:textId="77777777" w:rsidR="00AA1613" w:rsidRPr="00EA5B88" w:rsidRDefault="00AA1613" w:rsidP="00F933C4">
            <w:pPr>
              <w:adjustRightInd w:val="0"/>
              <w:spacing w:before="60"/>
              <w:jc w:val="center"/>
              <w:rPr>
                <w:rFonts w:cs="Arial"/>
                <w:sz w:val="18"/>
                <w:szCs w:val="18"/>
              </w:rPr>
            </w:pPr>
          </w:p>
        </w:tc>
      </w:tr>
      <w:tr w:rsidR="003A1BE1" w:rsidRPr="00EA5B88" w14:paraId="3D8CF4AC" w14:textId="77777777" w:rsidTr="00F933C4">
        <w:trPr>
          <w:cantSplit/>
          <w:jc w:val="center"/>
        </w:trPr>
        <w:tc>
          <w:tcPr>
            <w:tcW w:w="0" w:type="auto"/>
            <w:tcBorders>
              <w:top w:val="nil"/>
              <w:left w:val="nil"/>
              <w:bottom w:val="nil"/>
              <w:right w:val="nil"/>
            </w:tcBorders>
            <w:shd w:val="clear" w:color="auto" w:fill="FFFFFF"/>
            <w:tcMar>
              <w:left w:w="60" w:type="dxa"/>
              <w:right w:w="60" w:type="dxa"/>
            </w:tcMar>
          </w:tcPr>
          <w:p w14:paraId="514DA095" w14:textId="77777777" w:rsidR="00AA1613" w:rsidRPr="00EA5B88" w:rsidRDefault="00AA1613" w:rsidP="00F933C4">
            <w:pPr>
              <w:adjustRightInd w:val="0"/>
              <w:spacing w:before="60"/>
              <w:rPr>
                <w:rFonts w:cs="Arial"/>
                <w:sz w:val="18"/>
                <w:szCs w:val="18"/>
              </w:rPr>
            </w:pPr>
            <w:r w:rsidRPr="00EA5B88">
              <w:rPr>
                <w:rFonts w:cs="Arial"/>
                <w:sz w:val="18"/>
                <w:szCs w:val="18"/>
              </w:rPr>
              <w:t>PG F2 alpha</w:t>
            </w:r>
          </w:p>
        </w:tc>
        <w:tc>
          <w:tcPr>
            <w:tcW w:w="0" w:type="auto"/>
            <w:tcBorders>
              <w:top w:val="nil"/>
              <w:left w:val="nil"/>
              <w:bottom w:val="nil"/>
              <w:right w:val="nil"/>
            </w:tcBorders>
            <w:shd w:val="clear" w:color="auto" w:fill="FFFFFF"/>
            <w:tcMar>
              <w:left w:w="60" w:type="dxa"/>
              <w:right w:w="60" w:type="dxa"/>
            </w:tcMar>
          </w:tcPr>
          <w:p w14:paraId="2A165B9B" w14:textId="77777777" w:rsidR="00AA1613" w:rsidRPr="00EA5B88" w:rsidRDefault="00AA1613" w:rsidP="00F933C4">
            <w:pPr>
              <w:adjustRightInd w:val="0"/>
              <w:spacing w:before="60"/>
              <w:rPr>
                <w:rFonts w:cs="Arial"/>
                <w:sz w:val="18"/>
                <w:szCs w:val="18"/>
              </w:rPr>
            </w:pPr>
            <w:r w:rsidRPr="00EA5B88">
              <w:rPr>
                <w:rFonts w:cs="Arial"/>
                <w:sz w:val="18"/>
                <w:szCs w:val="18"/>
              </w:rPr>
              <w:t>2nd/3rd Trimester</w:t>
            </w:r>
          </w:p>
        </w:tc>
        <w:tc>
          <w:tcPr>
            <w:tcW w:w="0" w:type="auto"/>
            <w:tcBorders>
              <w:top w:val="nil"/>
              <w:left w:val="nil"/>
              <w:bottom w:val="nil"/>
              <w:right w:val="nil"/>
            </w:tcBorders>
            <w:shd w:val="clear" w:color="auto" w:fill="FFFFFF"/>
            <w:tcMar>
              <w:left w:w="60" w:type="dxa"/>
              <w:right w:w="60" w:type="dxa"/>
            </w:tcMar>
          </w:tcPr>
          <w:p w14:paraId="36C51D3B" w14:textId="77777777" w:rsidR="00AA1613" w:rsidRPr="00EA5B88" w:rsidRDefault="00AA1613" w:rsidP="00F933C4">
            <w:pPr>
              <w:adjustRightInd w:val="0"/>
              <w:spacing w:before="60"/>
              <w:jc w:val="center"/>
              <w:rPr>
                <w:rFonts w:cs="Arial"/>
                <w:sz w:val="18"/>
                <w:szCs w:val="18"/>
              </w:rPr>
            </w:pPr>
            <w:r w:rsidRPr="00EA5B88">
              <w:rPr>
                <w:rFonts w:cs="Arial"/>
                <w:sz w:val="18"/>
                <w:szCs w:val="18"/>
              </w:rPr>
              <w:t>-0.105 (-0.249, 0.039)</w:t>
            </w:r>
          </w:p>
        </w:tc>
        <w:tc>
          <w:tcPr>
            <w:tcW w:w="0" w:type="auto"/>
            <w:tcBorders>
              <w:top w:val="nil"/>
              <w:left w:val="nil"/>
              <w:bottom w:val="nil"/>
              <w:right w:val="nil"/>
            </w:tcBorders>
            <w:shd w:val="clear" w:color="auto" w:fill="FFFFFF"/>
            <w:tcMar>
              <w:left w:w="60" w:type="dxa"/>
              <w:right w:w="60" w:type="dxa"/>
            </w:tcMar>
          </w:tcPr>
          <w:p w14:paraId="42FF24B2" w14:textId="77777777" w:rsidR="00AA1613" w:rsidRPr="00EA5B88" w:rsidRDefault="00AA1613" w:rsidP="00F933C4">
            <w:pPr>
              <w:adjustRightInd w:val="0"/>
              <w:spacing w:before="60"/>
              <w:jc w:val="center"/>
              <w:rPr>
                <w:rFonts w:cs="Arial"/>
                <w:sz w:val="18"/>
                <w:szCs w:val="18"/>
              </w:rPr>
            </w:pPr>
            <w:r w:rsidRPr="00EA5B88">
              <w:rPr>
                <w:rFonts w:cs="Arial"/>
                <w:sz w:val="18"/>
                <w:szCs w:val="18"/>
              </w:rPr>
              <w:t>0.15</w:t>
            </w:r>
          </w:p>
        </w:tc>
        <w:tc>
          <w:tcPr>
            <w:tcW w:w="0" w:type="auto"/>
            <w:tcBorders>
              <w:top w:val="nil"/>
              <w:left w:val="nil"/>
              <w:bottom w:val="nil"/>
              <w:right w:val="nil"/>
            </w:tcBorders>
            <w:shd w:val="clear" w:color="auto" w:fill="FFFFFF"/>
            <w:tcMar>
              <w:left w:w="60" w:type="dxa"/>
              <w:right w:w="60" w:type="dxa"/>
            </w:tcMar>
          </w:tcPr>
          <w:p w14:paraId="512F8659"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2741DB53" w14:textId="77777777" w:rsidR="00AA1613" w:rsidRPr="00007246" w:rsidRDefault="00AA1613" w:rsidP="00F933C4">
            <w:pPr>
              <w:adjustRightInd w:val="0"/>
              <w:spacing w:before="60"/>
              <w:jc w:val="center"/>
              <w:rPr>
                <w:rFonts w:cs="Arial"/>
                <w:b/>
                <w:sz w:val="18"/>
                <w:szCs w:val="18"/>
              </w:rPr>
            </w:pPr>
            <w:r w:rsidRPr="00007246">
              <w:rPr>
                <w:rFonts w:cs="Arial"/>
                <w:b/>
                <w:sz w:val="18"/>
                <w:szCs w:val="18"/>
              </w:rPr>
              <w:t>-0.369 (-0.587, -0.150)</w:t>
            </w:r>
          </w:p>
        </w:tc>
        <w:tc>
          <w:tcPr>
            <w:tcW w:w="0" w:type="auto"/>
            <w:tcBorders>
              <w:top w:val="nil"/>
              <w:left w:val="nil"/>
              <w:bottom w:val="nil"/>
              <w:right w:val="nil"/>
            </w:tcBorders>
            <w:shd w:val="clear" w:color="auto" w:fill="FFFFFF"/>
            <w:tcMar>
              <w:left w:w="60" w:type="dxa"/>
              <w:right w:w="60" w:type="dxa"/>
            </w:tcMar>
          </w:tcPr>
          <w:p w14:paraId="2487D493" w14:textId="77777777" w:rsidR="00AA1613" w:rsidRPr="00007246" w:rsidRDefault="00AA1613" w:rsidP="00F933C4">
            <w:pPr>
              <w:adjustRightInd w:val="0"/>
              <w:spacing w:before="60"/>
              <w:jc w:val="center"/>
              <w:rPr>
                <w:rFonts w:cs="Arial"/>
                <w:b/>
                <w:sz w:val="18"/>
                <w:szCs w:val="18"/>
              </w:rPr>
            </w:pPr>
            <w:r w:rsidRPr="00007246">
              <w:rPr>
                <w:rFonts w:cs="Arial"/>
                <w:b/>
                <w:sz w:val="18"/>
                <w:szCs w:val="18"/>
              </w:rPr>
              <w:t>&lt; 0.001</w:t>
            </w:r>
          </w:p>
        </w:tc>
        <w:tc>
          <w:tcPr>
            <w:tcW w:w="0" w:type="auto"/>
            <w:tcBorders>
              <w:top w:val="nil"/>
              <w:left w:val="nil"/>
              <w:bottom w:val="nil"/>
              <w:right w:val="nil"/>
            </w:tcBorders>
            <w:shd w:val="clear" w:color="auto" w:fill="FFFFFF"/>
            <w:tcMar>
              <w:left w:w="60" w:type="dxa"/>
              <w:right w:w="60" w:type="dxa"/>
            </w:tcMar>
          </w:tcPr>
          <w:p w14:paraId="09F2C194"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40F90AC1" w14:textId="77777777" w:rsidR="00AA1613" w:rsidRPr="00D0330D" w:rsidRDefault="00AA1613" w:rsidP="00F933C4">
            <w:pPr>
              <w:adjustRightInd w:val="0"/>
              <w:spacing w:before="60"/>
              <w:rPr>
                <w:rFonts w:cs="Arial"/>
                <w:b/>
                <w:sz w:val="18"/>
                <w:szCs w:val="18"/>
              </w:rPr>
            </w:pPr>
            <w:r w:rsidRPr="00D0330D">
              <w:rPr>
                <w:rFonts w:cs="Arial"/>
                <w:b/>
                <w:sz w:val="18"/>
                <w:szCs w:val="18"/>
              </w:rPr>
              <w:t>Yes</w:t>
            </w:r>
          </w:p>
        </w:tc>
        <w:tc>
          <w:tcPr>
            <w:tcW w:w="0" w:type="auto"/>
            <w:tcBorders>
              <w:top w:val="nil"/>
              <w:left w:val="nil"/>
              <w:bottom w:val="nil"/>
              <w:right w:val="nil"/>
            </w:tcBorders>
            <w:shd w:val="clear" w:color="auto" w:fill="FFFFFF"/>
            <w:tcMar>
              <w:left w:w="60" w:type="dxa"/>
              <w:right w:w="60" w:type="dxa"/>
            </w:tcMar>
          </w:tcPr>
          <w:p w14:paraId="2D1E6C99" w14:textId="77777777" w:rsidR="00AA1613" w:rsidRPr="007E618F" w:rsidRDefault="00AA1613" w:rsidP="00F933C4">
            <w:pPr>
              <w:adjustRightInd w:val="0"/>
              <w:spacing w:before="60"/>
              <w:jc w:val="center"/>
              <w:rPr>
                <w:rFonts w:cs="Arial"/>
                <w:b/>
                <w:sz w:val="18"/>
                <w:szCs w:val="18"/>
              </w:rPr>
            </w:pPr>
            <w:r w:rsidRPr="007E618F">
              <w:rPr>
                <w:rFonts w:cs="Arial"/>
                <w:b/>
                <w:sz w:val="18"/>
                <w:szCs w:val="18"/>
              </w:rPr>
              <w:t>-0.163 (-0.302, -0.023)</w:t>
            </w:r>
          </w:p>
        </w:tc>
        <w:tc>
          <w:tcPr>
            <w:tcW w:w="0" w:type="auto"/>
            <w:tcBorders>
              <w:top w:val="nil"/>
              <w:left w:val="nil"/>
              <w:bottom w:val="nil"/>
              <w:right w:val="nil"/>
            </w:tcBorders>
            <w:shd w:val="clear" w:color="auto" w:fill="FFFFFF"/>
            <w:tcMar>
              <w:left w:w="60" w:type="dxa"/>
              <w:right w:w="60" w:type="dxa"/>
            </w:tcMar>
          </w:tcPr>
          <w:p w14:paraId="0339054C" w14:textId="77777777" w:rsidR="00AA1613" w:rsidRPr="007E618F" w:rsidRDefault="00AA1613" w:rsidP="00F933C4">
            <w:pPr>
              <w:adjustRightInd w:val="0"/>
              <w:spacing w:before="60"/>
              <w:jc w:val="center"/>
              <w:rPr>
                <w:rFonts w:cs="Arial"/>
                <w:b/>
                <w:sz w:val="18"/>
                <w:szCs w:val="18"/>
              </w:rPr>
            </w:pPr>
            <w:r w:rsidRPr="007E618F">
              <w:rPr>
                <w:rFonts w:cs="Arial"/>
                <w:b/>
                <w:sz w:val="18"/>
                <w:szCs w:val="18"/>
              </w:rPr>
              <w:t>0.02</w:t>
            </w:r>
          </w:p>
        </w:tc>
      </w:tr>
      <w:tr w:rsidR="003A1BE1" w:rsidRPr="00EA5B88" w14:paraId="512F108F" w14:textId="77777777" w:rsidTr="00F933C4">
        <w:trPr>
          <w:cantSplit/>
          <w:jc w:val="center"/>
        </w:trPr>
        <w:tc>
          <w:tcPr>
            <w:tcW w:w="0" w:type="auto"/>
            <w:tcBorders>
              <w:top w:val="nil"/>
              <w:left w:val="nil"/>
              <w:bottom w:val="nil"/>
              <w:right w:val="nil"/>
            </w:tcBorders>
            <w:shd w:val="clear" w:color="auto" w:fill="FFFFFF"/>
            <w:tcMar>
              <w:left w:w="60" w:type="dxa"/>
              <w:right w:w="60" w:type="dxa"/>
            </w:tcMar>
          </w:tcPr>
          <w:p w14:paraId="63934FF0"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256E98C9" w14:textId="5658B191" w:rsidR="00AA1613" w:rsidRPr="00EA5B88" w:rsidRDefault="00AA1613" w:rsidP="00F933C4">
            <w:pPr>
              <w:adjustRightInd w:val="0"/>
              <w:spacing w:before="60"/>
              <w:rPr>
                <w:rFonts w:cs="Arial"/>
                <w:sz w:val="18"/>
                <w:szCs w:val="18"/>
              </w:rPr>
            </w:pPr>
            <w:r w:rsidRPr="00EA5B88">
              <w:rPr>
                <w:rFonts w:cs="Arial"/>
                <w:sz w:val="18"/>
                <w:szCs w:val="18"/>
              </w:rPr>
              <w:t xml:space="preserve">No PI-containing </w:t>
            </w:r>
            <w:r w:rsidR="00A52F48">
              <w:rPr>
                <w:rFonts w:cs="Arial"/>
                <w:sz w:val="18"/>
                <w:szCs w:val="18"/>
              </w:rPr>
              <w:t>ART</w:t>
            </w:r>
            <w:r w:rsidRPr="00EA5B88">
              <w:rPr>
                <w:rFonts w:cs="Arial"/>
                <w:sz w:val="18"/>
                <w:szCs w:val="18"/>
              </w:rPr>
              <w:t xml:space="preserve"> exposure before plasma collection</w:t>
            </w:r>
          </w:p>
        </w:tc>
        <w:tc>
          <w:tcPr>
            <w:tcW w:w="0" w:type="auto"/>
            <w:tcBorders>
              <w:top w:val="nil"/>
              <w:left w:val="nil"/>
              <w:bottom w:val="nil"/>
              <w:right w:val="nil"/>
            </w:tcBorders>
            <w:shd w:val="clear" w:color="auto" w:fill="FFFFFF"/>
            <w:tcMar>
              <w:left w:w="60" w:type="dxa"/>
              <w:right w:w="60" w:type="dxa"/>
            </w:tcMar>
          </w:tcPr>
          <w:p w14:paraId="1EE80E65" w14:textId="77777777" w:rsidR="00AA1613" w:rsidRPr="00EA5B88" w:rsidRDefault="00AA1613" w:rsidP="00F933C4">
            <w:pPr>
              <w:adjustRightInd w:val="0"/>
              <w:spacing w:before="60"/>
              <w:jc w:val="center"/>
              <w:rPr>
                <w:rFonts w:cs="Arial"/>
                <w:sz w:val="18"/>
                <w:szCs w:val="18"/>
              </w:rPr>
            </w:pPr>
            <w:r w:rsidRPr="00EA5B88">
              <w:rPr>
                <w:rFonts w:cs="Arial"/>
                <w:sz w:val="18"/>
                <w:szCs w:val="18"/>
              </w:rPr>
              <w:t>-0.053 (-0.227, 0.121)</w:t>
            </w:r>
          </w:p>
        </w:tc>
        <w:tc>
          <w:tcPr>
            <w:tcW w:w="0" w:type="auto"/>
            <w:tcBorders>
              <w:top w:val="nil"/>
              <w:left w:val="nil"/>
              <w:bottom w:val="nil"/>
              <w:right w:val="nil"/>
            </w:tcBorders>
            <w:shd w:val="clear" w:color="auto" w:fill="FFFFFF"/>
            <w:tcMar>
              <w:left w:w="60" w:type="dxa"/>
              <w:right w:w="60" w:type="dxa"/>
            </w:tcMar>
          </w:tcPr>
          <w:p w14:paraId="477CF515" w14:textId="77777777" w:rsidR="00AA1613" w:rsidRPr="00EA5B88" w:rsidRDefault="00AA1613" w:rsidP="00F933C4">
            <w:pPr>
              <w:adjustRightInd w:val="0"/>
              <w:spacing w:before="60"/>
              <w:jc w:val="center"/>
              <w:rPr>
                <w:rFonts w:cs="Arial"/>
                <w:sz w:val="18"/>
                <w:szCs w:val="18"/>
              </w:rPr>
            </w:pPr>
            <w:r w:rsidRPr="00EA5B88">
              <w:rPr>
                <w:rFonts w:cs="Arial"/>
                <w:sz w:val="18"/>
                <w:szCs w:val="18"/>
              </w:rPr>
              <w:t>0.55</w:t>
            </w:r>
          </w:p>
        </w:tc>
        <w:tc>
          <w:tcPr>
            <w:tcW w:w="0" w:type="auto"/>
            <w:tcBorders>
              <w:top w:val="nil"/>
              <w:left w:val="nil"/>
              <w:bottom w:val="nil"/>
              <w:right w:val="nil"/>
            </w:tcBorders>
            <w:shd w:val="clear" w:color="auto" w:fill="FFFFFF"/>
            <w:tcMar>
              <w:left w:w="60" w:type="dxa"/>
              <w:right w:w="60" w:type="dxa"/>
            </w:tcMar>
          </w:tcPr>
          <w:p w14:paraId="1FD30FE8"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7F15F29F" w14:textId="77777777" w:rsidR="00AA1613" w:rsidRPr="00007246" w:rsidRDefault="00AA1613" w:rsidP="00F933C4">
            <w:pPr>
              <w:adjustRightInd w:val="0"/>
              <w:spacing w:before="60"/>
              <w:jc w:val="center"/>
              <w:rPr>
                <w:rFonts w:cs="Arial"/>
                <w:b/>
                <w:sz w:val="18"/>
                <w:szCs w:val="18"/>
              </w:rPr>
            </w:pPr>
          </w:p>
        </w:tc>
        <w:tc>
          <w:tcPr>
            <w:tcW w:w="0" w:type="auto"/>
            <w:tcBorders>
              <w:top w:val="nil"/>
              <w:left w:val="nil"/>
              <w:bottom w:val="nil"/>
              <w:right w:val="nil"/>
            </w:tcBorders>
            <w:shd w:val="clear" w:color="auto" w:fill="FFFFFF"/>
            <w:tcMar>
              <w:left w:w="60" w:type="dxa"/>
              <w:right w:w="60" w:type="dxa"/>
            </w:tcMar>
          </w:tcPr>
          <w:p w14:paraId="0809B893" w14:textId="77777777" w:rsidR="00AA1613" w:rsidRPr="00007246" w:rsidRDefault="00AA1613" w:rsidP="00F933C4">
            <w:pPr>
              <w:adjustRightInd w:val="0"/>
              <w:spacing w:before="60"/>
              <w:jc w:val="center"/>
              <w:rPr>
                <w:rFonts w:cs="Arial"/>
                <w:b/>
                <w:sz w:val="18"/>
                <w:szCs w:val="18"/>
              </w:rPr>
            </w:pPr>
          </w:p>
        </w:tc>
        <w:tc>
          <w:tcPr>
            <w:tcW w:w="0" w:type="auto"/>
            <w:tcBorders>
              <w:top w:val="nil"/>
              <w:left w:val="nil"/>
              <w:bottom w:val="nil"/>
              <w:right w:val="nil"/>
            </w:tcBorders>
            <w:shd w:val="clear" w:color="auto" w:fill="FFFFFF"/>
            <w:tcMar>
              <w:left w:w="60" w:type="dxa"/>
              <w:right w:w="60" w:type="dxa"/>
            </w:tcMar>
          </w:tcPr>
          <w:p w14:paraId="77FA87C9"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6138268C"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422BC4DE" w14:textId="77777777" w:rsidR="00AA1613" w:rsidRPr="007E618F" w:rsidRDefault="00AA1613" w:rsidP="00F933C4">
            <w:pPr>
              <w:adjustRightInd w:val="0"/>
              <w:spacing w:before="60"/>
              <w:jc w:val="center"/>
              <w:rPr>
                <w:rFonts w:cs="Arial"/>
                <w:b/>
                <w:sz w:val="18"/>
                <w:szCs w:val="18"/>
              </w:rPr>
            </w:pPr>
          </w:p>
        </w:tc>
        <w:tc>
          <w:tcPr>
            <w:tcW w:w="0" w:type="auto"/>
            <w:tcBorders>
              <w:top w:val="nil"/>
              <w:left w:val="nil"/>
              <w:bottom w:val="nil"/>
              <w:right w:val="nil"/>
            </w:tcBorders>
            <w:shd w:val="clear" w:color="auto" w:fill="FFFFFF"/>
            <w:tcMar>
              <w:left w:w="60" w:type="dxa"/>
              <w:right w:w="60" w:type="dxa"/>
            </w:tcMar>
          </w:tcPr>
          <w:p w14:paraId="242C43BB" w14:textId="77777777" w:rsidR="00AA1613" w:rsidRPr="007E618F" w:rsidRDefault="00AA1613" w:rsidP="00F933C4">
            <w:pPr>
              <w:adjustRightInd w:val="0"/>
              <w:spacing w:before="60"/>
              <w:jc w:val="center"/>
              <w:rPr>
                <w:rFonts w:cs="Arial"/>
                <w:b/>
                <w:sz w:val="18"/>
                <w:szCs w:val="18"/>
              </w:rPr>
            </w:pPr>
          </w:p>
        </w:tc>
      </w:tr>
      <w:tr w:rsidR="003A1BE1" w:rsidRPr="00EA5B88" w14:paraId="548EE5DC" w14:textId="77777777" w:rsidTr="00F933C4">
        <w:trPr>
          <w:cantSplit/>
          <w:jc w:val="center"/>
        </w:trPr>
        <w:tc>
          <w:tcPr>
            <w:tcW w:w="0" w:type="auto"/>
            <w:tcBorders>
              <w:top w:val="nil"/>
              <w:left w:val="nil"/>
              <w:bottom w:val="nil"/>
              <w:right w:val="nil"/>
            </w:tcBorders>
            <w:shd w:val="clear" w:color="auto" w:fill="FFFFFF"/>
            <w:tcMar>
              <w:left w:w="60" w:type="dxa"/>
              <w:right w:w="60" w:type="dxa"/>
            </w:tcMar>
          </w:tcPr>
          <w:p w14:paraId="159B1D90" w14:textId="77777777" w:rsidR="00AA1613" w:rsidRPr="00EA5B88" w:rsidRDefault="00AA1613" w:rsidP="00F933C4">
            <w:pPr>
              <w:adjustRightInd w:val="0"/>
              <w:spacing w:before="60"/>
              <w:rPr>
                <w:rFonts w:cs="Arial"/>
                <w:sz w:val="18"/>
                <w:szCs w:val="18"/>
              </w:rPr>
            </w:pPr>
            <w:r w:rsidRPr="00EA5B88">
              <w:rPr>
                <w:rFonts w:cs="Arial"/>
                <w:sz w:val="18"/>
                <w:szCs w:val="18"/>
              </w:rPr>
              <w:t>PG 8-isoprostane</w:t>
            </w:r>
          </w:p>
        </w:tc>
        <w:tc>
          <w:tcPr>
            <w:tcW w:w="0" w:type="auto"/>
            <w:tcBorders>
              <w:top w:val="nil"/>
              <w:left w:val="nil"/>
              <w:bottom w:val="nil"/>
              <w:right w:val="nil"/>
            </w:tcBorders>
            <w:shd w:val="clear" w:color="auto" w:fill="FFFFFF"/>
            <w:tcMar>
              <w:left w:w="60" w:type="dxa"/>
              <w:right w:w="60" w:type="dxa"/>
            </w:tcMar>
          </w:tcPr>
          <w:p w14:paraId="7AC9C818" w14:textId="77777777" w:rsidR="00AA1613" w:rsidRPr="00EA5B88" w:rsidRDefault="00AA1613" w:rsidP="00F933C4">
            <w:pPr>
              <w:adjustRightInd w:val="0"/>
              <w:spacing w:before="60"/>
              <w:rPr>
                <w:rFonts w:cs="Arial"/>
                <w:sz w:val="18"/>
                <w:szCs w:val="18"/>
              </w:rPr>
            </w:pPr>
            <w:r w:rsidRPr="00EA5B88">
              <w:rPr>
                <w:rFonts w:cs="Arial"/>
                <w:sz w:val="18"/>
                <w:szCs w:val="18"/>
              </w:rPr>
              <w:t>2nd/3rd Trimester</w:t>
            </w:r>
          </w:p>
        </w:tc>
        <w:tc>
          <w:tcPr>
            <w:tcW w:w="0" w:type="auto"/>
            <w:tcBorders>
              <w:top w:val="nil"/>
              <w:left w:val="nil"/>
              <w:bottom w:val="nil"/>
              <w:right w:val="nil"/>
            </w:tcBorders>
            <w:shd w:val="clear" w:color="auto" w:fill="FFFFFF"/>
            <w:tcMar>
              <w:left w:w="60" w:type="dxa"/>
              <w:right w:w="60" w:type="dxa"/>
            </w:tcMar>
          </w:tcPr>
          <w:p w14:paraId="2A0E360F" w14:textId="77777777" w:rsidR="00AA1613" w:rsidRPr="00EA5B88" w:rsidRDefault="00AA1613" w:rsidP="00F933C4">
            <w:pPr>
              <w:adjustRightInd w:val="0"/>
              <w:spacing w:before="60"/>
              <w:jc w:val="center"/>
              <w:rPr>
                <w:rFonts w:cs="Arial"/>
                <w:sz w:val="18"/>
                <w:szCs w:val="18"/>
              </w:rPr>
            </w:pPr>
            <w:r w:rsidRPr="00EA5B88">
              <w:rPr>
                <w:rFonts w:cs="Arial"/>
                <w:sz w:val="18"/>
                <w:szCs w:val="18"/>
              </w:rPr>
              <w:t>-0.064 (-0.199, 0.071)</w:t>
            </w:r>
          </w:p>
        </w:tc>
        <w:tc>
          <w:tcPr>
            <w:tcW w:w="0" w:type="auto"/>
            <w:tcBorders>
              <w:top w:val="nil"/>
              <w:left w:val="nil"/>
              <w:bottom w:val="nil"/>
              <w:right w:val="nil"/>
            </w:tcBorders>
            <w:shd w:val="clear" w:color="auto" w:fill="FFFFFF"/>
            <w:tcMar>
              <w:left w:w="60" w:type="dxa"/>
              <w:right w:w="60" w:type="dxa"/>
            </w:tcMar>
          </w:tcPr>
          <w:p w14:paraId="7E3CA24E" w14:textId="77777777" w:rsidR="00AA1613" w:rsidRPr="00EA5B88" w:rsidRDefault="00AA1613" w:rsidP="00F933C4">
            <w:pPr>
              <w:adjustRightInd w:val="0"/>
              <w:spacing w:before="60"/>
              <w:jc w:val="center"/>
              <w:rPr>
                <w:rFonts w:cs="Arial"/>
                <w:sz w:val="18"/>
                <w:szCs w:val="18"/>
              </w:rPr>
            </w:pPr>
            <w:r w:rsidRPr="00EA5B88">
              <w:rPr>
                <w:rFonts w:cs="Arial"/>
                <w:sz w:val="18"/>
                <w:szCs w:val="18"/>
              </w:rPr>
              <w:t>0.35</w:t>
            </w:r>
          </w:p>
        </w:tc>
        <w:tc>
          <w:tcPr>
            <w:tcW w:w="0" w:type="auto"/>
            <w:tcBorders>
              <w:top w:val="nil"/>
              <w:left w:val="nil"/>
              <w:bottom w:val="nil"/>
              <w:right w:val="nil"/>
            </w:tcBorders>
            <w:shd w:val="clear" w:color="auto" w:fill="FFFFFF"/>
            <w:tcMar>
              <w:left w:w="60" w:type="dxa"/>
              <w:right w:w="60" w:type="dxa"/>
            </w:tcMar>
          </w:tcPr>
          <w:p w14:paraId="772B87C3"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5C0446BD" w14:textId="77777777" w:rsidR="00AA1613" w:rsidRPr="00007246" w:rsidRDefault="00AA1613" w:rsidP="00F933C4">
            <w:pPr>
              <w:adjustRightInd w:val="0"/>
              <w:spacing w:before="60"/>
              <w:jc w:val="center"/>
              <w:rPr>
                <w:rFonts w:cs="Arial"/>
                <w:b/>
                <w:sz w:val="18"/>
                <w:szCs w:val="18"/>
              </w:rPr>
            </w:pPr>
            <w:r w:rsidRPr="00007246">
              <w:rPr>
                <w:rFonts w:cs="Arial"/>
                <w:b/>
                <w:sz w:val="18"/>
                <w:szCs w:val="18"/>
              </w:rPr>
              <w:t>-0.287 (-0.491, -0.082)</w:t>
            </w:r>
          </w:p>
        </w:tc>
        <w:tc>
          <w:tcPr>
            <w:tcW w:w="0" w:type="auto"/>
            <w:tcBorders>
              <w:top w:val="nil"/>
              <w:left w:val="nil"/>
              <w:bottom w:val="nil"/>
              <w:right w:val="nil"/>
            </w:tcBorders>
            <w:shd w:val="clear" w:color="auto" w:fill="FFFFFF"/>
            <w:tcMar>
              <w:left w:w="60" w:type="dxa"/>
              <w:right w:w="60" w:type="dxa"/>
            </w:tcMar>
          </w:tcPr>
          <w:p w14:paraId="2B1AA717" w14:textId="77777777" w:rsidR="00AA1613" w:rsidRPr="00007246" w:rsidRDefault="00AA1613" w:rsidP="00F933C4">
            <w:pPr>
              <w:adjustRightInd w:val="0"/>
              <w:spacing w:before="60"/>
              <w:jc w:val="center"/>
              <w:rPr>
                <w:rFonts w:cs="Arial"/>
                <w:b/>
                <w:sz w:val="18"/>
                <w:szCs w:val="18"/>
              </w:rPr>
            </w:pPr>
            <w:r w:rsidRPr="00007246">
              <w:rPr>
                <w:rFonts w:cs="Arial"/>
                <w:b/>
                <w:sz w:val="18"/>
                <w:szCs w:val="18"/>
              </w:rPr>
              <w:t>0.01</w:t>
            </w:r>
          </w:p>
        </w:tc>
        <w:tc>
          <w:tcPr>
            <w:tcW w:w="0" w:type="auto"/>
            <w:tcBorders>
              <w:top w:val="nil"/>
              <w:left w:val="nil"/>
              <w:bottom w:val="nil"/>
              <w:right w:val="nil"/>
            </w:tcBorders>
            <w:shd w:val="clear" w:color="auto" w:fill="FFFFFF"/>
            <w:tcMar>
              <w:left w:w="60" w:type="dxa"/>
              <w:right w:w="60" w:type="dxa"/>
            </w:tcMar>
          </w:tcPr>
          <w:p w14:paraId="3888DC72"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757DD901" w14:textId="77777777" w:rsidR="00AA1613" w:rsidRPr="00D0330D" w:rsidRDefault="00AA1613" w:rsidP="00F933C4">
            <w:pPr>
              <w:adjustRightInd w:val="0"/>
              <w:spacing w:before="60"/>
              <w:rPr>
                <w:rFonts w:cs="Arial"/>
                <w:b/>
                <w:sz w:val="18"/>
                <w:szCs w:val="18"/>
              </w:rPr>
            </w:pPr>
            <w:r w:rsidRPr="00D0330D">
              <w:rPr>
                <w:rFonts w:cs="Arial"/>
                <w:b/>
                <w:sz w:val="18"/>
                <w:szCs w:val="18"/>
              </w:rPr>
              <w:t>Yes</w:t>
            </w:r>
          </w:p>
        </w:tc>
        <w:tc>
          <w:tcPr>
            <w:tcW w:w="0" w:type="auto"/>
            <w:tcBorders>
              <w:top w:val="nil"/>
              <w:left w:val="nil"/>
              <w:bottom w:val="nil"/>
              <w:right w:val="nil"/>
            </w:tcBorders>
            <w:shd w:val="clear" w:color="auto" w:fill="FFFFFF"/>
            <w:tcMar>
              <w:left w:w="60" w:type="dxa"/>
              <w:right w:w="60" w:type="dxa"/>
            </w:tcMar>
          </w:tcPr>
          <w:p w14:paraId="77FAE229" w14:textId="77777777" w:rsidR="00AA1613" w:rsidRPr="007E618F" w:rsidRDefault="00AA1613" w:rsidP="00F933C4">
            <w:pPr>
              <w:adjustRightInd w:val="0"/>
              <w:spacing w:before="60"/>
              <w:jc w:val="center"/>
              <w:rPr>
                <w:rFonts w:cs="Arial"/>
                <w:b/>
                <w:sz w:val="18"/>
                <w:szCs w:val="18"/>
              </w:rPr>
            </w:pPr>
            <w:r w:rsidRPr="007E618F">
              <w:rPr>
                <w:rFonts w:cs="Arial"/>
                <w:b/>
                <w:sz w:val="18"/>
                <w:szCs w:val="18"/>
              </w:rPr>
              <w:t>-0.191 (-0.320, -0.061)</w:t>
            </w:r>
          </w:p>
        </w:tc>
        <w:tc>
          <w:tcPr>
            <w:tcW w:w="0" w:type="auto"/>
            <w:tcBorders>
              <w:top w:val="nil"/>
              <w:left w:val="nil"/>
              <w:bottom w:val="nil"/>
              <w:right w:val="nil"/>
            </w:tcBorders>
            <w:shd w:val="clear" w:color="auto" w:fill="FFFFFF"/>
            <w:tcMar>
              <w:left w:w="60" w:type="dxa"/>
              <w:right w:w="60" w:type="dxa"/>
            </w:tcMar>
          </w:tcPr>
          <w:p w14:paraId="6EC34730" w14:textId="77777777" w:rsidR="00AA1613" w:rsidRPr="007E618F" w:rsidRDefault="00AA1613" w:rsidP="00F933C4">
            <w:pPr>
              <w:adjustRightInd w:val="0"/>
              <w:spacing w:before="60"/>
              <w:jc w:val="center"/>
              <w:rPr>
                <w:rFonts w:cs="Arial"/>
                <w:b/>
                <w:sz w:val="18"/>
                <w:szCs w:val="18"/>
              </w:rPr>
            </w:pPr>
            <w:r w:rsidRPr="007E618F">
              <w:rPr>
                <w:rFonts w:cs="Arial"/>
                <w:b/>
                <w:sz w:val="18"/>
                <w:szCs w:val="18"/>
              </w:rPr>
              <w:t>0.004</w:t>
            </w:r>
          </w:p>
        </w:tc>
      </w:tr>
      <w:tr w:rsidR="003A1BE1" w:rsidRPr="00EA5B88" w14:paraId="18DC432E" w14:textId="77777777" w:rsidTr="00F933C4">
        <w:trPr>
          <w:cantSplit/>
          <w:jc w:val="center"/>
        </w:trPr>
        <w:tc>
          <w:tcPr>
            <w:tcW w:w="0" w:type="auto"/>
            <w:tcBorders>
              <w:top w:val="nil"/>
              <w:left w:val="nil"/>
              <w:bottom w:val="nil"/>
              <w:right w:val="nil"/>
            </w:tcBorders>
            <w:shd w:val="clear" w:color="auto" w:fill="FFFFFF"/>
            <w:tcMar>
              <w:left w:w="60" w:type="dxa"/>
              <w:right w:w="60" w:type="dxa"/>
            </w:tcMar>
          </w:tcPr>
          <w:p w14:paraId="091518A5"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095F1EC1" w14:textId="6EB04E58" w:rsidR="00AA1613" w:rsidRPr="00EA5B88" w:rsidRDefault="00AA1613" w:rsidP="00F933C4">
            <w:pPr>
              <w:adjustRightInd w:val="0"/>
              <w:spacing w:before="60"/>
              <w:rPr>
                <w:rFonts w:cs="Arial"/>
                <w:sz w:val="18"/>
                <w:szCs w:val="18"/>
              </w:rPr>
            </w:pPr>
            <w:r w:rsidRPr="00EA5B88">
              <w:rPr>
                <w:rFonts w:cs="Arial"/>
                <w:sz w:val="18"/>
                <w:szCs w:val="18"/>
              </w:rPr>
              <w:t xml:space="preserve">No PI-containing </w:t>
            </w:r>
            <w:r w:rsidR="00A52F48">
              <w:rPr>
                <w:rFonts w:cs="Arial"/>
                <w:sz w:val="18"/>
                <w:szCs w:val="18"/>
              </w:rPr>
              <w:t>ART</w:t>
            </w:r>
            <w:r w:rsidRPr="00EA5B88">
              <w:rPr>
                <w:rFonts w:cs="Arial"/>
                <w:sz w:val="18"/>
                <w:szCs w:val="18"/>
              </w:rPr>
              <w:t xml:space="preserve"> exposure before plasma collection</w:t>
            </w:r>
          </w:p>
        </w:tc>
        <w:tc>
          <w:tcPr>
            <w:tcW w:w="0" w:type="auto"/>
            <w:tcBorders>
              <w:top w:val="nil"/>
              <w:left w:val="nil"/>
              <w:bottom w:val="nil"/>
              <w:right w:val="nil"/>
            </w:tcBorders>
            <w:shd w:val="clear" w:color="auto" w:fill="FFFFFF"/>
            <w:tcMar>
              <w:left w:w="60" w:type="dxa"/>
              <w:right w:w="60" w:type="dxa"/>
            </w:tcMar>
          </w:tcPr>
          <w:p w14:paraId="212B770E" w14:textId="77777777" w:rsidR="00AA1613" w:rsidRPr="00EA5B88" w:rsidRDefault="00AA1613" w:rsidP="00F933C4">
            <w:pPr>
              <w:adjustRightInd w:val="0"/>
              <w:spacing w:before="60"/>
              <w:jc w:val="center"/>
              <w:rPr>
                <w:rFonts w:cs="Arial"/>
                <w:sz w:val="18"/>
                <w:szCs w:val="18"/>
              </w:rPr>
            </w:pPr>
            <w:r w:rsidRPr="00EA5B88">
              <w:rPr>
                <w:rFonts w:cs="Arial"/>
                <w:sz w:val="18"/>
                <w:szCs w:val="18"/>
              </w:rPr>
              <w:t>0.015 (-0.148, 0.177)</w:t>
            </w:r>
          </w:p>
        </w:tc>
        <w:tc>
          <w:tcPr>
            <w:tcW w:w="0" w:type="auto"/>
            <w:tcBorders>
              <w:top w:val="nil"/>
              <w:left w:val="nil"/>
              <w:bottom w:val="nil"/>
              <w:right w:val="nil"/>
            </w:tcBorders>
            <w:shd w:val="clear" w:color="auto" w:fill="FFFFFF"/>
            <w:tcMar>
              <w:left w:w="60" w:type="dxa"/>
              <w:right w:w="60" w:type="dxa"/>
            </w:tcMar>
          </w:tcPr>
          <w:p w14:paraId="1B831C9E" w14:textId="77777777" w:rsidR="00AA1613" w:rsidRPr="00EA5B88" w:rsidRDefault="00AA1613" w:rsidP="00F933C4">
            <w:pPr>
              <w:adjustRightInd w:val="0"/>
              <w:spacing w:before="60"/>
              <w:jc w:val="center"/>
              <w:rPr>
                <w:rFonts w:cs="Arial"/>
                <w:sz w:val="18"/>
                <w:szCs w:val="18"/>
              </w:rPr>
            </w:pPr>
            <w:r w:rsidRPr="00EA5B88">
              <w:rPr>
                <w:rFonts w:cs="Arial"/>
                <w:sz w:val="18"/>
                <w:szCs w:val="18"/>
              </w:rPr>
              <w:t>0.86</w:t>
            </w:r>
          </w:p>
        </w:tc>
        <w:tc>
          <w:tcPr>
            <w:tcW w:w="0" w:type="auto"/>
            <w:tcBorders>
              <w:top w:val="nil"/>
              <w:left w:val="nil"/>
              <w:bottom w:val="nil"/>
              <w:right w:val="nil"/>
            </w:tcBorders>
            <w:shd w:val="clear" w:color="auto" w:fill="FFFFFF"/>
            <w:tcMar>
              <w:left w:w="60" w:type="dxa"/>
              <w:right w:w="60" w:type="dxa"/>
            </w:tcMar>
          </w:tcPr>
          <w:p w14:paraId="0FEDACA6"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2C050837"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5818EA64"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4EE4D1F3"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3B572607"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195AB0B7"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473A0B9C" w14:textId="77777777" w:rsidR="00AA1613" w:rsidRPr="00EA5B88" w:rsidRDefault="00AA1613" w:rsidP="00F933C4">
            <w:pPr>
              <w:adjustRightInd w:val="0"/>
              <w:spacing w:before="60"/>
              <w:jc w:val="center"/>
              <w:rPr>
                <w:rFonts w:cs="Arial"/>
                <w:sz w:val="18"/>
                <w:szCs w:val="18"/>
              </w:rPr>
            </w:pPr>
          </w:p>
        </w:tc>
      </w:tr>
      <w:tr w:rsidR="003A1BE1" w:rsidRPr="00EA5B88" w14:paraId="5F6351EE" w14:textId="77777777" w:rsidTr="00F933C4">
        <w:trPr>
          <w:cantSplit/>
          <w:trHeight w:val="495"/>
          <w:jc w:val="center"/>
        </w:trPr>
        <w:tc>
          <w:tcPr>
            <w:tcW w:w="0" w:type="auto"/>
            <w:tcBorders>
              <w:top w:val="nil"/>
              <w:left w:val="nil"/>
              <w:bottom w:val="nil"/>
              <w:right w:val="nil"/>
            </w:tcBorders>
            <w:shd w:val="clear" w:color="auto" w:fill="FFFFFF"/>
            <w:tcMar>
              <w:left w:w="60" w:type="dxa"/>
              <w:right w:w="60" w:type="dxa"/>
            </w:tcMar>
          </w:tcPr>
          <w:p w14:paraId="5509F794" w14:textId="77777777" w:rsidR="00AA1613" w:rsidRPr="00074F7B" w:rsidRDefault="00AA1613" w:rsidP="00F933C4">
            <w:pPr>
              <w:adjustRightInd w:val="0"/>
              <w:spacing w:before="60"/>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7A6BC79F" w14:textId="77777777" w:rsidR="00AA1613" w:rsidRPr="007E618F" w:rsidRDefault="00AA1613" w:rsidP="00F933C4">
            <w:pPr>
              <w:adjustRightInd w:val="0"/>
              <w:spacing w:before="60"/>
              <w:rPr>
                <w:rFonts w:cs="Arial"/>
                <w:b/>
                <w:sz w:val="18"/>
                <w:szCs w:val="18"/>
              </w:rPr>
            </w:pPr>
          </w:p>
        </w:tc>
        <w:tc>
          <w:tcPr>
            <w:tcW w:w="0" w:type="auto"/>
            <w:tcBorders>
              <w:top w:val="nil"/>
              <w:left w:val="nil"/>
              <w:bottom w:val="nil"/>
              <w:right w:val="nil"/>
            </w:tcBorders>
            <w:shd w:val="clear" w:color="auto" w:fill="FFFFFF"/>
            <w:tcMar>
              <w:left w:w="60" w:type="dxa"/>
              <w:right w:w="60" w:type="dxa"/>
            </w:tcMar>
          </w:tcPr>
          <w:p w14:paraId="13D61D52" w14:textId="77777777" w:rsidR="00AA1613" w:rsidRPr="007E618F" w:rsidRDefault="00AA1613" w:rsidP="00F933C4">
            <w:pPr>
              <w:adjustRightInd w:val="0"/>
              <w:spacing w:before="60"/>
              <w:jc w:val="center"/>
              <w:rPr>
                <w:rFonts w:cs="Arial"/>
                <w:b/>
                <w:sz w:val="18"/>
                <w:szCs w:val="18"/>
              </w:rPr>
            </w:pPr>
          </w:p>
        </w:tc>
        <w:tc>
          <w:tcPr>
            <w:tcW w:w="0" w:type="auto"/>
            <w:tcBorders>
              <w:top w:val="nil"/>
              <w:left w:val="nil"/>
              <w:bottom w:val="nil"/>
              <w:right w:val="nil"/>
            </w:tcBorders>
            <w:shd w:val="clear" w:color="auto" w:fill="FFFFFF"/>
            <w:tcMar>
              <w:left w:w="60" w:type="dxa"/>
              <w:right w:w="60" w:type="dxa"/>
            </w:tcMar>
          </w:tcPr>
          <w:p w14:paraId="182F7E53" w14:textId="77777777" w:rsidR="00AA1613" w:rsidRPr="007E618F" w:rsidRDefault="00AA1613" w:rsidP="00F933C4">
            <w:pPr>
              <w:adjustRightInd w:val="0"/>
              <w:spacing w:before="60"/>
              <w:jc w:val="center"/>
              <w:rPr>
                <w:rFonts w:cs="Arial"/>
                <w:b/>
                <w:sz w:val="18"/>
                <w:szCs w:val="18"/>
              </w:rPr>
            </w:pPr>
          </w:p>
        </w:tc>
        <w:tc>
          <w:tcPr>
            <w:tcW w:w="0" w:type="auto"/>
            <w:tcBorders>
              <w:top w:val="nil"/>
              <w:left w:val="nil"/>
              <w:bottom w:val="nil"/>
              <w:right w:val="nil"/>
            </w:tcBorders>
            <w:shd w:val="clear" w:color="auto" w:fill="FFFFFF"/>
            <w:tcMar>
              <w:left w:w="60" w:type="dxa"/>
              <w:right w:w="60" w:type="dxa"/>
            </w:tcMar>
          </w:tcPr>
          <w:p w14:paraId="710DFE15"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40D953DB"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6C72C582"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0A0FFAF9"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221BE7EB" w14:textId="77777777" w:rsidR="00AA1613" w:rsidRPr="00EA5B88" w:rsidRDefault="00AA1613" w:rsidP="00F933C4">
            <w:pPr>
              <w:adjustRightInd w:val="0"/>
              <w:spacing w:before="60"/>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239CE476"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54F53E49" w14:textId="77777777" w:rsidR="00AA1613" w:rsidRPr="00EA5B88" w:rsidRDefault="00AA1613" w:rsidP="00F933C4">
            <w:pPr>
              <w:adjustRightInd w:val="0"/>
              <w:spacing w:before="60"/>
              <w:jc w:val="center"/>
              <w:rPr>
                <w:rFonts w:cs="Arial"/>
                <w:sz w:val="18"/>
                <w:szCs w:val="18"/>
              </w:rPr>
            </w:pPr>
          </w:p>
        </w:tc>
      </w:tr>
      <w:tr w:rsidR="003A1BE1" w:rsidRPr="00EA5B88" w14:paraId="60ECC961" w14:textId="77777777" w:rsidTr="00F933C4">
        <w:trPr>
          <w:cantSplit/>
          <w:trHeight w:val="495"/>
          <w:jc w:val="center"/>
        </w:trPr>
        <w:tc>
          <w:tcPr>
            <w:tcW w:w="0" w:type="auto"/>
            <w:tcBorders>
              <w:top w:val="nil"/>
              <w:left w:val="nil"/>
              <w:bottom w:val="nil"/>
              <w:right w:val="nil"/>
            </w:tcBorders>
            <w:shd w:val="clear" w:color="auto" w:fill="FFFFFF"/>
            <w:tcMar>
              <w:left w:w="60" w:type="dxa"/>
              <w:right w:w="60" w:type="dxa"/>
            </w:tcMar>
          </w:tcPr>
          <w:p w14:paraId="004B0862" w14:textId="77777777" w:rsidR="00AA1613" w:rsidRPr="00074F7B" w:rsidRDefault="00AA1613" w:rsidP="00F933C4">
            <w:pPr>
              <w:adjustRightInd w:val="0"/>
              <w:spacing w:before="60"/>
              <w:rPr>
                <w:rFonts w:cs="Arial"/>
                <w:sz w:val="18"/>
                <w:szCs w:val="18"/>
              </w:rPr>
            </w:pPr>
            <w:r w:rsidRPr="00074F7B">
              <w:rPr>
                <w:rFonts w:cs="Arial"/>
                <w:sz w:val="18"/>
                <w:szCs w:val="18"/>
              </w:rPr>
              <w:t>9-HODE</w:t>
            </w:r>
          </w:p>
        </w:tc>
        <w:tc>
          <w:tcPr>
            <w:tcW w:w="0" w:type="auto"/>
            <w:tcBorders>
              <w:top w:val="nil"/>
              <w:left w:val="nil"/>
              <w:bottom w:val="nil"/>
              <w:right w:val="nil"/>
            </w:tcBorders>
            <w:shd w:val="clear" w:color="auto" w:fill="FFFFFF"/>
            <w:tcMar>
              <w:left w:w="60" w:type="dxa"/>
              <w:right w:w="60" w:type="dxa"/>
            </w:tcMar>
          </w:tcPr>
          <w:p w14:paraId="598D40D0" w14:textId="77777777" w:rsidR="00AA1613" w:rsidRPr="007E618F" w:rsidRDefault="00AA1613" w:rsidP="00F933C4">
            <w:pPr>
              <w:adjustRightInd w:val="0"/>
              <w:spacing w:before="60"/>
              <w:rPr>
                <w:rFonts w:cs="Arial"/>
                <w:b/>
                <w:sz w:val="18"/>
                <w:szCs w:val="18"/>
              </w:rPr>
            </w:pPr>
            <w:r w:rsidRPr="007E618F">
              <w:rPr>
                <w:rFonts w:cs="Arial"/>
                <w:b/>
                <w:sz w:val="18"/>
                <w:szCs w:val="18"/>
              </w:rPr>
              <w:t>2nd/3rd Trimester</w:t>
            </w:r>
          </w:p>
        </w:tc>
        <w:tc>
          <w:tcPr>
            <w:tcW w:w="0" w:type="auto"/>
            <w:tcBorders>
              <w:top w:val="nil"/>
              <w:left w:val="nil"/>
              <w:bottom w:val="nil"/>
              <w:right w:val="nil"/>
            </w:tcBorders>
            <w:shd w:val="clear" w:color="auto" w:fill="FFFFFF"/>
            <w:tcMar>
              <w:left w:w="60" w:type="dxa"/>
              <w:right w:w="60" w:type="dxa"/>
            </w:tcMar>
          </w:tcPr>
          <w:p w14:paraId="1AFC41A9" w14:textId="77777777" w:rsidR="00AA1613" w:rsidRPr="007E618F" w:rsidRDefault="00AA1613" w:rsidP="00F933C4">
            <w:pPr>
              <w:adjustRightInd w:val="0"/>
              <w:spacing w:before="60"/>
              <w:jc w:val="center"/>
              <w:rPr>
                <w:rFonts w:cs="Arial"/>
                <w:b/>
                <w:sz w:val="18"/>
                <w:szCs w:val="18"/>
              </w:rPr>
            </w:pPr>
            <w:r w:rsidRPr="007E618F">
              <w:rPr>
                <w:rFonts w:cs="Arial"/>
                <w:b/>
                <w:sz w:val="18"/>
                <w:szCs w:val="18"/>
              </w:rPr>
              <w:t>-0.318 (-0.610, -0.027)</w:t>
            </w:r>
          </w:p>
        </w:tc>
        <w:tc>
          <w:tcPr>
            <w:tcW w:w="0" w:type="auto"/>
            <w:tcBorders>
              <w:top w:val="nil"/>
              <w:left w:val="nil"/>
              <w:bottom w:val="nil"/>
              <w:right w:val="nil"/>
            </w:tcBorders>
            <w:shd w:val="clear" w:color="auto" w:fill="FFFFFF"/>
            <w:tcMar>
              <w:left w:w="60" w:type="dxa"/>
              <w:right w:w="60" w:type="dxa"/>
            </w:tcMar>
          </w:tcPr>
          <w:p w14:paraId="5A6FA6F1" w14:textId="77777777" w:rsidR="00AA1613" w:rsidRPr="007E618F" w:rsidRDefault="00AA1613" w:rsidP="00F933C4">
            <w:pPr>
              <w:adjustRightInd w:val="0"/>
              <w:spacing w:before="60"/>
              <w:jc w:val="center"/>
              <w:rPr>
                <w:rFonts w:cs="Arial"/>
                <w:b/>
                <w:sz w:val="18"/>
                <w:szCs w:val="18"/>
              </w:rPr>
            </w:pPr>
            <w:r w:rsidRPr="007E618F">
              <w:rPr>
                <w:rFonts w:cs="Arial"/>
                <w:b/>
                <w:sz w:val="18"/>
                <w:szCs w:val="18"/>
              </w:rPr>
              <w:t>0.03</w:t>
            </w:r>
          </w:p>
        </w:tc>
        <w:tc>
          <w:tcPr>
            <w:tcW w:w="0" w:type="auto"/>
            <w:tcBorders>
              <w:top w:val="nil"/>
              <w:left w:val="nil"/>
              <w:bottom w:val="nil"/>
              <w:right w:val="nil"/>
            </w:tcBorders>
            <w:shd w:val="clear" w:color="auto" w:fill="FFFFFF"/>
            <w:tcMar>
              <w:left w:w="60" w:type="dxa"/>
              <w:right w:w="60" w:type="dxa"/>
            </w:tcMar>
          </w:tcPr>
          <w:p w14:paraId="08644E63"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0B1FCF7C" w14:textId="77777777" w:rsidR="00AA1613" w:rsidRPr="00EA5B88" w:rsidRDefault="00AA1613" w:rsidP="00F933C4">
            <w:pPr>
              <w:adjustRightInd w:val="0"/>
              <w:spacing w:before="60"/>
              <w:jc w:val="center"/>
              <w:rPr>
                <w:rFonts w:cs="Arial"/>
                <w:sz w:val="18"/>
                <w:szCs w:val="18"/>
              </w:rPr>
            </w:pPr>
            <w:r w:rsidRPr="00EA5B88">
              <w:rPr>
                <w:rFonts w:cs="Arial"/>
                <w:sz w:val="18"/>
                <w:szCs w:val="18"/>
              </w:rPr>
              <w:t>0.206 (-0.245, 0.657)</w:t>
            </w:r>
          </w:p>
        </w:tc>
        <w:tc>
          <w:tcPr>
            <w:tcW w:w="0" w:type="auto"/>
            <w:tcBorders>
              <w:top w:val="nil"/>
              <w:left w:val="nil"/>
              <w:bottom w:val="nil"/>
              <w:right w:val="nil"/>
            </w:tcBorders>
            <w:shd w:val="clear" w:color="auto" w:fill="FFFFFF"/>
            <w:tcMar>
              <w:left w:w="60" w:type="dxa"/>
              <w:right w:w="60" w:type="dxa"/>
            </w:tcMar>
          </w:tcPr>
          <w:p w14:paraId="5E677F44" w14:textId="77777777" w:rsidR="00AA1613" w:rsidRPr="00EA5B88" w:rsidRDefault="00AA1613" w:rsidP="00F933C4">
            <w:pPr>
              <w:adjustRightInd w:val="0"/>
              <w:spacing w:before="60"/>
              <w:jc w:val="center"/>
              <w:rPr>
                <w:rFonts w:cs="Arial"/>
                <w:sz w:val="18"/>
                <w:szCs w:val="18"/>
              </w:rPr>
            </w:pPr>
            <w:r w:rsidRPr="00EA5B88">
              <w:rPr>
                <w:rFonts w:cs="Arial"/>
                <w:sz w:val="18"/>
                <w:szCs w:val="18"/>
              </w:rPr>
              <w:t>0.37</w:t>
            </w:r>
          </w:p>
        </w:tc>
        <w:tc>
          <w:tcPr>
            <w:tcW w:w="0" w:type="auto"/>
            <w:tcBorders>
              <w:top w:val="nil"/>
              <w:left w:val="nil"/>
              <w:bottom w:val="nil"/>
              <w:right w:val="nil"/>
            </w:tcBorders>
            <w:shd w:val="clear" w:color="auto" w:fill="FFFFFF"/>
            <w:tcMar>
              <w:left w:w="60" w:type="dxa"/>
              <w:right w:w="60" w:type="dxa"/>
            </w:tcMar>
          </w:tcPr>
          <w:p w14:paraId="438A4EE3"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2C01259F" w14:textId="77777777" w:rsidR="00AA1613" w:rsidRPr="00EA5B88" w:rsidRDefault="00AA1613" w:rsidP="00F933C4">
            <w:pPr>
              <w:adjustRightInd w:val="0"/>
              <w:spacing w:before="60"/>
              <w:rPr>
                <w:rFonts w:cs="Arial"/>
                <w:sz w:val="18"/>
                <w:szCs w:val="18"/>
              </w:rPr>
            </w:pPr>
            <w:r w:rsidRPr="00EA5B88">
              <w:rPr>
                <w:rFonts w:cs="Arial"/>
                <w:sz w:val="18"/>
                <w:szCs w:val="18"/>
              </w:rPr>
              <w:t>Yes</w:t>
            </w:r>
          </w:p>
        </w:tc>
        <w:tc>
          <w:tcPr>
            <w:tcW w:w="0" w:type="auto"/>
            <w:tcBorders>
              <w:top w:val="nil"/>
              <w:left w:val="nil"/>
              <w:bottom w:val="nil"/>
              <w:right w:val="nil"/>
            </w:tcBorders>
            <w:shd w:val="clear" w:color="auto" w:fill="FFFFFF"/>
            <w:tcMar>
              <w:left w:w="60" w:type="dxa"/>
              <w:right w:w="60" w:type="dxa"/>
            </w:tcMar>
          </w:tcPr>
          <w:p w14:paraId="430CFF5B" w14:textId="77777777" w:rsidR="00AA1613" w:rsidRPr="00EA5B88" w:rsidRDefault="00AA1613" w:rsidP="00F933C4">
            <w:pPr>
              <w:adjustRightInd w:val="0"/>
              <w:spacing w:before="60"/>
              <w:jc w:val="center"/>
              <w:rPr>
                <w:rFonts w:cs="Arial"/>
                <w:sz w:val="18"/>
                <w:szCs w:val="18"/>
              </w:rPr>
            </w:pPr>
            <w:r w:rsidRPr="00EA5B88">
              <w:rPr>
                <w:rFonts w:cs="Arial"/>
                <w:sz w:val="18"/>
                <w:szCs w:val="18"/>
              </w:rPr>
              <w:t>0.233 (-0.051, 0.518)</w:t>
            </w:r>
          </w:p>
        </w:tc>
        <w:tc>
          <w:tcPr>
            <w:tcW w:w="0" w:type="auto"/>
            <w:tcBorders>
              <w:top w:val="nil"/>
              <w:left w:val="nil"/>
              <w:bottom w:val="nil"/>
              <w:right w:val="nil"/>
            </w:tcBorders>
            <w:shd w:val="clear" w:color="auto" w:fill="FFFFFF"/>
            <w:tcMar>
              <w:left w:w="60" w:type="dxa"/>
              <w:right w:w="60" w:type="dxa"/>
            </w:tcMar>
          </w:tcPr>
          <w:p w14:paraId="64AD218B" w14:textId="77777777" w:rsidR="00AA1613" w:rsidRPr="00EA5B88" w:rsidRDefault="00AA1613" w:rsidP="00F933C4">
            <w:pPr>
              <w:adjustRightInd w:val="0"/>
              <w:spacing w:before="60"/>
              <w:jc w:val="center"/>
              <w:rPr>
                <w:rFonts w:cs="Arial"/>
                <w:sz w:val="18"/>
                <w:szCs w:val="18"/>
              </w:rPr>
            </w:pPr>
            <w:r w:rsidRPr="00EA5B88">
              <w:rPr>
                <w:rFonts w:cs="Arial"/>
                <w:sz w:val="18"/>
                <w:szCs w:val="18"/>
              </w:rPr>
              <w:t>0.11</w:t>
            </w:r>
          </w:p>
        </w:tc>
      </w:tr>
      <w:tr w:rsidR="003A1BE1" w:rsidRPr="00EA5B88" w14:paraId="61EDD7FA" w14:textId="77777777" w:rsidTr="00F933C4">
        <w:trPr>
          <w:cantSplit/>
          <w:jc w:val="center"/>
        </w:trPr>
        <w:tc>
          <w:tcPr>
            <w:tcW w:w="0" w:type="auto"/>
            <w:tcBorders>
              <w:top w:val="nil"/>
              <w:left w:val="nil"/>
              <w:bottom w:val="nil"/>
              <w:right w:val="nil"/>
            </w:tcBorders>
            <w:shd w:val="clear" w:color="auto" w:fill="FFFFFF"/>
            <w:tcMar>
              <w:left w:w="60" w:type="dxa"/>
              <w:right w:w="60" w:type="dxa"/>
            </w:tcMar>
          </w:tcPr>
          <w:p w14:paraId="76F6800D"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699B6F8D" w14:textId="1B60D03C" w:rsidR="00AA1613" w:rsidRPr="00EA5B88" w:rsidRDefault="00AA1613" w:rsidP="00F933C4">
            <w:pPr>
              <w:adjustRightInd w:val="0"/>
              <w:spacing w:before="60"/>
              <w:rPr>
                <w:rFonts w:cs="Arial"/>
                <w:sz w:val="18"/>
                <w:szCs w:val="18"/>
              </w:rPr>
            </w:pPr>
            <w:r w:rsidRPr="00EA5B88">
              <w:rPr>
                <w:rFonts w:cs="Arial"/>
                <w:sz w:val="18"/>
                <w:szCs w:val="18"/>
              </w:rPr>
              <w:t xml:space="preserve">No PI-containing </w:t>
            </w:r>
            <w:r w:rsidR="00A52F48">
              <w:rPr>
                <w:rFonts w:cs="Arial"/>
                <w:sz w:val="18"/>
                <w:szCs w:val="18"/>
              </w:rPr>
              <w:t>ART</w:t>
            </w:r>
            <w:r w:rsidRPr="00EA5B88">
              <w:rPr>
                <w:rFonts w:cs="Arial"/>
                <w:sz w:val="18"/>
                <w:szCs w:val="18"/>
              </w:rPr>
              <w:t xml:space="preserve"> exposure before plasma collection</w:t>
            </w:r>
          </w:p>
        </w:tc>
        <w:tc>
          <w:tcPr>
            <w:tcW w:w="0" w:type="auto"/>
            <w:tcBorders>
              <w:top w:val="nil"/>
              <w:left w:val="nil"/>
              <w:bottom w:val="nil"/>
              <w:right w:val="nil"/>
            </w:tcBorders>
            <w:shd w:val="clear" w:color="auto" w:fill="FFFFFF"/>
            <w:tcMar>
              <w:left w:w="60" w:type="dxa"/>
              <w:right w:w="60" w:type="dxa"/>
            </w:tcMar>
          </w:tcPr>
          <w:p w14:paraId="0B1365BE" w14:textId="77777777" w:rsidR="00AA1613" w:rsidRPr="00EA5B88" w:rsidRDefault="00AA1613" w:rsidP="00F933C4">
            <w:pPr>
              <w:adjustRightInd w:val="0"/>
              <w:spacing w:before="60"/>
              <w:jc w:val="center"/>
              <w:rPr>
                <w:rFonts w:cs="Arial"/>
                <w:sz w:val="18"/>
                <w:szCs w:val="18"/>
              </w:rPr>
            </w:pPr>
            <w:r w:rsidRPr="00EA5B88">
              <w:rPr>
                <w:rFonts w:cs="Arial"/>
                <w:sz w:val="18"/>
                <w:szCs w:val="18"/>
              </w:rPr>
              <w:t>-0.217 (-0.569, 0.134)</w:t>
            </w:r>
          </w:p>
        </w:tc>
        <w:tc>
          <w:tcPr>
            <w:tcW w:w="0" w:type="auto"/>
            <w:tcBorders>
              <w:top w:val="nil"/>
              <w:left w:val="nil"/>
              <w:bottom w:val="nil"/>
              <w:right w:val="nil"/>
            </w:tcBorders>
            <w:shd w:val="clear" w:color="auto" w:fill="FFFFFF"/>
            <w:tcMar>
              <w:left w:w="60" w:type="dxa"/>
              <w:right w:w="60" w:type="dxa"/>
            </w:tcMar>
          </w:tcPr>
          <w:p w14:paraId="0232E49F" w14:textId="77777777" w:rsidR="00AA1613" w:rsidRPr="00EA5B88" w:rsidRDefault="00AA1613" w:rsidP="00F933C4">
            <w:pPr>
              <w:adjustRightInd w:val="0"/>
              <w:spacing w:before="60"/>
              <w:jc w:val="center"/>
              <w:rPr>
                <w:rFonts w:cs="Arial"/>
                <w:sz w:val="18"/>
                <w:szCs w:val="18"/>
              </w:rPr>
            </w:pPr>
            <w:r w:rsidRPr="00EA5B88">
              <w:rPr>
                <w:rFonts w:cs="Arial"/>
                <w:sz w:val="18"/>
                <w:szCs w:val="18"/>
              </w:rPr>
              <w:t>0.23</w:t>
            </w:r>
          </w:p>
        </w:tc>
        <w:tc>
          <w:tcPr>
            <w:tcW w:w="0" w:type="auto"/>
            <w:tcBorders>
              <w:top w:val="nil"/>
              <w:left w:val="nil"/>
              <w:bottom w:val="nil"/>
              <w:right w:val="nil"/>
            </w:tcBorders>
            <w:shd w:val="clear" w:color="auto" w:fill="FFFFFF"/>
            <w:tcMar>
              <w:left w:w="60" w:type="dxa"/>
              <w:right w:w="60" w:type="dxa"/>
            </w:tcMar>
          </w:tcPr>
          <w:p w14:paraId="75795CE2"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4BED41FD"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68096970"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4C1EE86B"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58C73EF1"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6EC676DE"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4ECB2240" w14:textId="77777777" w:rsidR="00AA1613" w:rsidRPr="00EA5B88" w:rsidRDefault="00AA1613" w:rsidP="00F933C4">
            <w:pPr>
              <w:adjustRightInd w:val="0"/>
              <w:spacing w:before="60"/>
              <w:jc w:val="center"/>
              <w:rPr>
                <w:rFonts w:cs="Arial"/>
                <w:sz w:val="18"/>
                <w:szCs w:val="18"/>
              </w:rPr>
            </w:pPr>
          </w:p>
        </w:tc>
      </w:tr>
      <w:tr w:rsidR="003A1BE1" w:rsidRPr="00EA5B88" w14:paraId="5902D595" w14:textId="77777777" w:rsidTr="00F933C4">
        <w:trPr>
          <w:cantSplit/>
          <w:jc w:val="center"/>
        </w:trPr>
        <w:tc>
          <w:tcPr>
            <w:tcW w:w="0" w:type="auto"/>
            <w:tcBorders>
              <w:top w:val="nil"/>
              <w:left w:val="nil"/>
              <w:bottom w:val="nil"/>
              <w:right w:val="nil"/>
            </w:tcBorders>
            <w:shd w:val="clear" w:color="auto" w:fill="FFFFFF"/>
            <w:tcMar>
              <w:left w:w="60" w:type="dxa"/>
              <w:right w:w="60" w:type="dxa"/>
            </w:tcMar>
          </w:tcPr>
          <w:p w14:paraId="7C836CC8" w14:textId="77777777" w:rsidR="00AA1613" w:rsidRPr="00074F7B" w:rsidRDefault="00AA1613" w:rsidP="00F933C4">
            <w:pPr>
              <w:adjustRightInd w:val="0"/>
              <w:spacing w:before="60"/>
              <w:rPr>
                <w:rFonts w:cs="Arial"/>
                <w:sz w:val="18"/>
                <w:szCs w:val="18"/>
              </w:rPr>
            </w:pPr>
            <w:r w:rsidRPr="00074F7B">
              <w:rPr>
                <w:rFonts w:cs="Arial"/>
                <w:sz w:val="18"/>
                <w:szCs w:val="18"/>
              </w:rPr>
              <w:t>13-HODE</w:t>
            </w:r>
          </w:p>
        </w:tc>
        <w:tc>
          <w:tcPr>
            <w:tcW w:w="0" w:type="auto"/>
            <w:tcBorders>
              <w:top w:val="nil"/>
              <w:left w:val="nil"/>
              <w:bottom w:val="nil"/>
              <w:right w:val="nil"/>
            </w:tcBorders>
            <w:shd w:val="clear" w:color="auto" w:fill="FFFFFF"/>
            <w:tcMar>
              <w:left w:w="60" w:type="dxa"/>
              <w:right w:w="60" w:type="dxa"/>
            </w:tcMar>
          </w:tcPr>
          <w:p w14:paraId="58F12220" w14:textId="77777777" w:rsidR="00AA1613" w:rsidRPr="007E618F" w:rsidRDefault="00AA1613" w:rsidP="00F933C4">
            <w:pPr>
              <w:adjustRightInd w:val="0"/>
              <w:spacing w:before="60"/>
              <w:rPr>
                <w:rFonts w:cs="Arial"/>
                <w:b/>
                <w:sz w:val="18"/>
                <w:szCs w:val="18"/>
              </w:rPr>
            </w:pPr>
            <w:r w:rsidRPr="007E618F">
              <w:rPr>
                <w:rFonts w:cs="Arial"/>
                <w:b/>
                <w:sz w:val="18"/>
                <w:szCs w:val="18"/>
              </w:rPr>
              <w:t>2nd/3rd Trimester</w:t>
            </w:r>
          </w:p>
        </w:tc>
        <w:tc>
          <w:tcPr>
            <w:tcW w:w="0" w:type="auto"/>
            <w:tcBorders>
              <w:top w:val="nil"/>
              <w:left w:val="nil"/>
              <w:bottom w:val="nil"/>
              <w:right w:val="nil"/>
            </w:tcBorders>
            <w:shd w:val="clear" w:color="auto" w:fill="FFFFFF"/>
            <w:tcMar>
              <w:left w:w="60" w:type="dxa"/>
              <w:right w:w="60" w:type="dxa"/>
            </w:tcMar>
          </w:tcPr>
          <w:p w14:paraId="35B70E00" w14:textId="77777777" w:rsidR="00AA1613" w:rsidRPr="007E618F" w:rsidRDefault="00AA1613" w:rsidP="00F933C4">
            <w:pPr>
              <w:adjustRightInd w:val="0"/>
              <w:spacing w:before="60"/>
              <w:jc w:val="center"/>
              <w:rPr>
                <w:rFonts w:cs="Arial"/>
                <w:b/>
                <w:sz w:val="18"/>
                <w:szCs w:val="18"/>
              </w:rPr>
            </w:pPr>
            <w:r w:rsidRPr="007E618F">
              <w:rPr>
                <w:rFonts w:cs="Arial"/>
                <w:b/>
                <w:sz w:val="18"/>
                <w:szCs w:val="18"/>
              </w:rPr>
              <w:t>-0.345 (-0.665, -0.025)</w:t>
            </w:r>
          </w:p>
        </w:tc>
        <w:tc>
          <w:tcPr>
            <w:tcW w:w="0" w:type="auto"/>
            <w:tcBorders>
              <w:top w:val="nil"/>
              <w:left w:val="nil"/>
              <w:bottom w:val="nil"/>
              <w:right w:val="nil"/>
            </w:tcBorders>
            <w:shd w:val="clear" w:color="auto" w:fill="FFFFFF"/>
            <w:tcMar>
              <w:left w:w="60" w:type="dxa"/>
              <w:right w:w="60" w:type="dxa"/>
            </w:tcMar>
          </w:tcPr>
          <w:p w14:paraId="4AA0F0D0" w14:textId="77777777" w:rsidR="00AA1613" w:rsidRPr="007E618F" w:rsidRDefault="00AA1613" w:rsidP="00F933C4">
            <w:pPr>
              <w:adjustRightInd w:val="0"/>
              <w:spacing w:before="60"/>
              <w:jc w:val="center"/>
              <w:rPr>
                <w:rFonts w:cs="Arial"/>
                <w:b/>
                <w:sz w:val="18"/>
                <w:szCs w:val="18"/>
              </w:rPr>
            </w:pPr>
            <w:r w:rsidRPr="007E618F">
              <w:rPr>
                <w:rFonts w:cs="Arial"/>
                <w:b/>
                <w:sz w:val="18"/>
                <w:szCs w:val="18"/>
              </w:rPr>
              <w:t>0.03</w:t>
            </w:r>
          </w:p>
        </w:tc>
        <w:tc>
          <w:tcPr>
            <w:tcW w:w="0" w:type="auto"/>
            <w:tcBorders>
              <w:top w:val="nil"/>
              <w:left w:val="nil"/>
              <w:bottom w:val="nil"/>
              <w:right w:val="nil"/>
            </w:tcBorders>
            <w:shd w:val="clear" w:color="auto" w:fill="FFFFFF"/>
            <w:tcMar>
              <w:left w:w="60" w:type="dxa"/>
              <w:right w:w="60" w:type="dxa"/>
            </w:tcMar>
          </w:tcPr>
          <w:p w14:paraId="1B433B19"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7D3EF842" w14:textId="77777777" w:rsidR="00AA1613" w:rsidRPr="00EA5B88" w:rsidRDefault="00AA1613" w:rsidP="00F933C4">
            <w:pPr>
              <w:adjustRightInd w:val="0"/>
              <w:spacing w:before="60"/>
              <w:jc w:val="center"/>
              <w:rPr>
                <w:rFonts w:cs="Arial"/>
                <w:sz w:val="18"/>
                <w:szCs w:val="18"/>
              </w:rPr>
            </w:pPr>
            <w:r w:rsidRPr="00EA5B88">
              <w:rPr>
                <w:rFonts w:cs="Arial"/>
                <w:sz w:val="18"/>
                <w:szCs w:val="18"/>
              </w:rPr>
              <w:t>0.226 (-0.269, 0.720)</w:t>
            </w:r>
          </w:p>
        </w:tc>
        <w:tc>
          <w:tcPr>
            <w:tcW w:w="0" w:type="auto"/>
            <w:tcBorders>
              <w:top w:val="nil"/>
              <w:left w:val="nil"/>
              <w:bottom w:val="nil"/>
              <w:right w:val="nil"/>
            </w:tcBorders>
            <w:shd w:val="clear" w:color="auto" w:fill="FFFFFF"/>
            <w:tcMar>
              <w:left w:w="60" w:type="dxa"/>
              <w:right w:w="60" w:type="dxa"/>
            </w:tcMar>
          </w:tcPr>
          <w:p w14:paraId="73C6F56F" w14:textId="77777777" w:rsidR="00AA1613" w:rsidRPr="00EA5B88" w:rsidRDefault="00AA1613" w:rsidP="00F933C4">
            <w:pPr>
              <w:adjustRightInd w:val="0"/>
              <w:spacing w:before="60"/>
              <w:jc w:val="center"/>
              <w:rPr>
                <w:rFonts w:cs="Arial"/>
                <w:sz w:val="18"/>
                <w:szCs w:val="18"/>
              </w:rPr>
            </w:pPr>
            <w:r w:rsidRPr="00EA5B88">
              <w:rPr>
                <w:rFonts w:cs="Arial"/>
                <w:sz w:val="18"/>
                <w:szCs w:val="18"/>
              </w:rPr>
              <w:t>0.37</w:t>
            </w:r>
          </w:p>
        </w:tc>
        <w:tc>
          <w:tcPr>
            <w:tcW w:w="0" w:type="auto"/>
            <w:tcBorders>
              <w:top w:val="nil"/>
              <w:left w:val="nil"/>
              <w:bottom w:val="nil"/>
              <w:right w:val="nil"/>
            </w:tcBorders>
            <w:shd w:val="clear" w:color="auto" w:fill="FFFFFF"/>
            <w:tcMar>
              <w:left w:w="60" w:type="dxa"/>
              <w:right w:w="60" w:type="dxa"/>
            </w:tcMar>
          </w:tcPr>
          <w:p w14:paraId="32C28E19"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6CD228C6" w14:textId="77777777" w:rsidR="00AA1613" w:rsidRPr="00EA5B88" w:rsidRDefault="00AA1613" w:rsidP="00F933C4">
            <w:pPr>
              <w:adjustRightInd w:val="0"/>
              <w:spacing w:before="60"/>
              <w:rPr>
                <w:rFonts w:cs="Arial"/>
                <w:sz w:val="18"/>
                <w:szCs w:val="18"/>
              </w:rPr>
            </w:pPr>
            <w:r w:rsidRPr="00EA5B88">
              <w:rPr>
                <w:rFonts w:cs="Arial"/>
                <w:sz w:val="18"/>
                <w:szCs w:val="18"/>
              </w:rPr>
              <w:t>Yes</w:t>
            </w:r>
          </w:p>
        </w:tc>
        <w:tc>
          <w:tcPr>
            <w:tcW w:w="0" w:type="auto"/>
            <w:tcBorders>
              <w:top w:val="nil"/>
              <w:left w:val="nil"/>
              <w:bottom w:val="nil"/>
              <w:right w:val="nil"/>
            </w:tcBorders>
            <w:shd w:val="clear" w:color="auto" w:fill="FFFFFF"/>
            <w:tcMar>
              <w:left w:w="60" w:type="dxa"/>
              <w:right w:w="60" w:type="dxa"/>
            </w:tcMar>
          </w:tcPr>
          <w:p w14:paraId="55733003" w14:textId="77777777" w:rsidR="00AA1613" w:rsidRPr="00EA5B88" w:rsidRDefault="00AA1613" w:rsidP="00F933C4">
            <w:pPr>
              <w:adjustRightInd w:val="0"/>
              <w:spacing w:before="60"/>
              <w:jc w:val="center"/>
              <w:rPr>
                <w:rFonts w:cs="Arial"/>
                <w:sz w:val="18"/>
                <w:szCs w:val="18"/>
              </w:rPr>
            </w:pPr>
            <w:r w:rsidRPr="00EA5B88">
              <w:rPr>
                <w:rFonts w:cs="Arial"/>
                <w:sz w:val="18"/>
                <w:szCs w:val="18"/>
              </w:rPr>
              <w:t>0.268 (-0.044, 0.579)</w:t>
            </w:r>
          </w:p>
        </w:tc>
        <w:tc>
          <w:tcPr>
            <w:tcW w:w="0" w:type="auto"/>
            <w:tcBorders>
              <w:top w:val="nil"/>
              <w:left w:val="nil"/>
              <w:bottom w:val="nil"/>
              <w:right w:val="nil"/>
            </w:tcBorders>
            <w:shd w:val="clear" w:color="auto" w:fill="FFFFFF"/>
            <w:tcMar>
              <w:left w:w="60" w:type="dxa"/>
              <w:right w:w="60" w:type="dxa"/>
            </w:tcMar>
          </w:tcPr>
          <w:p w14:paraId="3F05B523" w14:textId="77777777" w:rsidR="00AA1613" w:rsidRPr="00EA5B88" w:rsidRDefault="00AA1613" w:rsidP="00F933C4">
            <w:pPr>
              <w:adjustRightInd w:val="0"/>
              <w:spacing w:before="60"/>
              <w:jc w:val="center"/>
              <w:rPr>
                <w:rFonts w:cs="Arial"/>
                <w:sz w:val="18"/>
                <w:szCs w:val="18"/>
              </w:rPr>
            </w:pPr>
            <w:r w:rsidRPr="00EA5B88">
              <w:rPr>
                <w:rFonts w:cs="Arial"/>
                <w:sz w:val="18"/>
                <w:szCs w:val="18"/>
              </w:rPr>
              <w:t>0.09</w:t>
            </w:r>
          </w:p>
        </w:tc>
      </w:tr>
      <w:tr w:rsidR="003A1BE1" w:rsidRPr="00EA5B88" w14:paraId="77FDEDA4" w14:textId="77777777" w:rsidTr="00F933C4">
        <w:trPr>
          <w:cantSplit/>
          <w:jc w:val="center"/>
        </w:trPr>
        <w:tc>
          <w:tcPr>
            <w:tcW w:w="0" w:type="auto"/>
            <w:tcBorders>
              <w:top w:val="nil"/>
              <w:left w:val="nil"/>
              <w:bottom w:val="nil"/>
              <w:right w:val="nil"/>
            </w:tcBorders>
            <w:shd w:val="clear" w:color="auto" w:fill="FFFFFF"/>
            <w:tcMar>
              <w:left w:w="60" w:type="dxa"/>
              <w:right w:w="60" w:type="dxa"/>
            </w:tcMar>
          </w:tcPr>
          <w:p w14:paraId="5CC8951C"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160D472A" w14:textId="527BAFFB" w:rsidR="00AA1613" w:rsidRPr="00EA5B88" w:rsidRDefault="00AA1613" w:rsidP="00F933C4">
            <w:pPr>
              <w:adjustRightInd w:val="0"/>
              <w:spacing w:before="60"/>
              <w:rPr>
                <w:rFonts w:cs="Arial"/>
                <w:sz w:val="18"/>
                <w:szCs w:val="18"/>
              </w:rPr>
            </w:pPr>
            <w:r w:rsidRPr="00EA5B88">
              <w:rPr>
                <w:rFonts w:cs="Arial"/>
                <w:sz w:val="18"/>
                <w:szCs w:val="18"/>
              </w:rPr>
              <w:t xml:space="preserve">No PI-containing </w:t>
            </w:r>
            <w:r w:rsidR="00A52F48">
              <w:rPr>
                <w:rFonts w:cs="Arial"/>
                <w:sz w:val="18"/>
                <w:szCs w:val="18"/>
              </w:rPr>
              <w:t>ART</w:t>
            </w:r>
            <w:r w:rsidRPr="00EA5B88">
              <w:rPr>
                <w:rFonts w:cs="Arial"/>
                <w:sz w:val="18"/>
                <w:szCs w:val="18"/>
              </w:rPr>
              <w:t xml:space="preserve"> exposure before plasma collection</w:t>
            </w:r>
          </w:p>
        </w:tc>
        <w:tc>
          <w:tcPr>
            <w:tcW w:w="0" w:type="auto"/>
            <w:tcBorders>
              <w:top w:val="nil"/>
              <w:left w:val="nil"/>
              <w:bottom w:val="nil"/>
              <w:right w:val="nil"/>
            </w:tcBorders>
            <w:shd w:val="clear" w:color="auto" w:fill="FFFFFF"/>
            <w:tcMar>
              <w:left w:w="60" w:type="dxa"/>
              <w:right w:w="60" w:type="dxa"/>
            </w:tcMar>
          </w:tcPr>
          <w:p w14:paraId="166FD0A1" w14:textId="77777777" w:rsidR="00AA1613" w:rsidRPr="00EA5B88" w:rsidRDefault="00AA1613" w:rsidP="00F933C4">
            <w:pPr>
              <w:adjustRightInd w:val="0"/>
              <w:spacing w:before="60"/>
              <w:jc w:val="center"/>
              <w:rPr>
                <w:rFonts w:cs="Arial"/>
                <w:sz w:val="18"/>
                <w:szCs w:val="18"/>
              </w:rPr>
            </w:pPr>
            <w:r w:rsidRPr="00EA5B88">
              <w:rPr>
                <w:rFonts w:cs="Arial"/>
                <w:sz w:val="18"/>
                <w:szCs w:val="18"/>
              </w:rPr>
              <w:t>-0.204 (-0.590, 0.182)</w:t>
            </w:r>
          </w:p>
        </w:tc>
        <w:tc>
          <w:tcPr>
            <w:tcW w:w="0" w:type="auto"/>
            <w:tcBorders>
              <w:top w:val="nil"/>
              <w:left w:val="nil"/>
              <w:bottom w:val="nil"/>
              <w:right w:val="nil"/>
            </w:tcBorders>
            <w:shd w:val="clear" w:color="auto" w:fill="FFFFFF"/>
            <w:tcMar>
              <w:left w:w="60" w:type="dxa"/>
              <w:right w:w="60" w:type="dxa"/>
            </w:tcMar>
          </w:tcPr>
          <w:p w14:paraId="5AA37712" w14:textId="77777777" w:rsidR="00AA1613" w:rsidRPr="00EA5B88" w:rsidRDefault="00AA1613" w:rsidP="00F933C4">
            <w:pPr>
              <w:adjustRightInd w:val="0"/>
              <w:spacing w:before="60"/>
              <w:jc w:val="center"/>
              <w:rPr>
                <w:rFonts w:cs="Arial"/>
                <w:sz w:val="18"/>
                <w:szCs w:val="18"/>
              </w:rPr>
            </w:pPr>
            <w:r w:rsidRPr="00EA5B88">
              <w:rPr>
                <w:rFonts w:cs="Arial"/>
                <w:sz w:val="18"/>
                <w:szCs w:val="18"/>
              </w:rPr>
              <w:t>0.30</w:t>
            </w:r>
          </w:p>
        </w:tc>
        <w:tc>
          <w:tcPr>
            <w:tcW w:w="0" w:type="auto"/>
            <w:tcBorders>
              <w:top w:val="nil"/>
              <w:left w:val="nil"/>
              <w:bottom w:val="nil"/>
              <w:right w:val="nil"/>
            </w:tcBorders>
            <w:shd w:val="clear" w:color="auto" w:fill="FFFFFF"/>
            <w:tcMar>
              <w:left w:w="60" w:type="dxa"/>
              <w:right w:w="60" w:type="dxa"/>
            </w:tcMar>
          </w:tcPr>
          <w:p w14:paraId="4C1BCB6C"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6157DEED"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03100B22"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1987D372"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0AC789D2"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23FEF9C2"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07C0515C" w14:textId="77777777" w:rsidR="00AA1613" w:rsidRPr="00EA5B88" w:rsidRDefault="00AA1613" w:rsidP="00F933C4">
            <w:pPr>
              <w:adjustRightInd w:val="0"/>
              <w:spacing w:before="60"/>
              <w:jc w:val="center"/>
              <w:rPr>
                <w:rFonts w:cs="Arial"/>
                <w:sz w:val="18"/>
                <w:szCs w:val="18"/>
              </w:rPr>
            </w:pPr>
          </w:p>
        </w:tc>
      </w:tr>
      <w:tr w:rsidR="003A1BE1" w:rsidRPr="00EA5B88" w14:paraId="6FC5FF4F" w14:textId="77777777" w:rsidTr="00F933C4">
        <w:trPr>
          <w:cantSplit/>
          <w:jc w:val="center"/>
        </w:trPr>
        <w:tc>
          <w:tcPr>
            <w:tcW w:w="0" w:type="auto"/>
            <w:tcBorders>
              <w:top w:val="nil"/>
              <w:left w:val="nil"/>
              <w:bottom w:val="nil"/>
              <w:right w:val="nil"/>
            </w:tcBorders>
            <w:shd w:val="clear" w:color="auto" w:fill="FFFFFF"/>
            <w:tcMar>
              <w:left w:w="60" w:type="dxa"/>
              <w:right w:w="60" w:type="dxa"/>
            </w:tcMar>
          </w:tcPr>
          <w:p w14:paraId="6392A7C2" w14:textId="77777777" w:rsidR="00AA1613" w:rsidRPr="00EA5B88" w:rsidRDefault="00AA1613" w:rsidP="00F933C4">
            <w:pPr>
              <w:adjustRightInd w:val="0"/>
              <w:spacing w:before="60"/>
              <w:rPr>
                <w:rFonts w:cs="Arial"/>
                <w:sz w:val="18"/>
                <w:szCs w:val="18"/>
              </w:rPr>
            </w:pPr>
            <w:r w:rsidRPr="00EA5B88">
              <w:rPr>
                <w:rFonts w:cs="Arial"/>
                <w:sz w:val="18"/>
                <w:szCs w:val="18"/>
              </w:rPr>
              <w:t>5-HEPE</w:t>
            </w:r>
          </w:p>
        </w:tc>
        <w:tc>
          <w:tcPr>
            <w:tcW w:w="0" w:type="auto"/>
            <w:tcBorders>
              <w:top w:val="nil"/>
              <w:left w:val="nil"/>
              <w:bottom w:val="nil"/>
              <w:right w:val="nil"/>
            </w:tcBorders>
            <w:shd w:val="clear" w:color="auto" w:fill="FFFFFF"/>
            <w:tcMar>
              <w:left w:w="60" w:type="dxa"/>
              <w:right w:w="60" w:type="dxa"/>
            </w:tcMar>
          </w:tcPr>
          <w:p w14:paraId="0C3AAEFF" w14:textId="77777777" w:rsidR="00AA1613" w:rsidRPr="00D0330D" w:rsidRDefault="00AA1613" w:rsidP="00F933C4">
            <w:pPr>
              <w:adjustRightInd w:val="0"/>
              <w:spacing w:before="60"/>
              <w:rPr>
                <w:rFonts w:cs="Arial"/>
                <w:b/>
                <w:sz w:val="18"/>
                <w:szCs w:val="18"/>
              </w:rPr>
            </w:pPr>
            <w:r w:rsidRPr="00D0330D">
              <w:rPr>
                <w:rFonts w:cs="Arial"/>
                <w:b/>
                <w:sz w:val="18"/>
                <w:szCs w:val="18"/>
              </w:rPr>
              <w:t>2nd/3rd Trimester</w:t>
            </w:r>
          </w:p>
        </w:tc>
        <w:tc>
          <w:tcPr>
            <w:tcW w:w="0" w:type="auto"/>
            <w:tcBorders>
              <w:top w:val="nil"/>
              <w:left w:val="nil"/>
              <w:bottom w:val="nil"/>
              <w:right w:val="nil"/>
            </w:tcBorders>
            <w:shd w:val="clear" w:color="auto" w:fill="FFFFFF"/>
            <w:tcMar>
              <w:left w:w="60" w:type="dxa"/>
              <w:right w:w="60" w:type="dxa"/>
            </w:tcMar>
          </w:tcPr>
          <w:p w14:paraId="4258273B" w14:textId="77777777" w:rsidR="00AA1613" w:rsidRPr="00074F7B" w:rsidRDefault="00AA1613" w:rsidP="00F933C4">
            <w:pPr>
              <w:adjustRightInd w:val="0"/>
              <w:spacing w:before="60"/>
              <w:jc w:val="center"/>
              <w:rPr>
                <w:rFonts w:cs="Arial"/>
                <w:b/>
                <w:sz w:val="18"/>
                <w:szCs w:val="18"/>
              </w:rPr>
            </w:pPr>
            <w:r w:rsidRPr="00074F7B">
              <w:rPr>
                <w:rFonts w:cs="Arial"/>
                <w:b/>
                <w:sz w:val="18"/>
                <w:szCs w:val="18"/>
              </w:rPr>
              <w:t>-0.233 (-0.390, -0.076)</w:t>
            </w:r>
          </w:p>
        </w:tc>
        <w:tc>
          <w:tcPr>
            <w:tcW w:w="0" w:type="auto"/>
            <w:tcBorders>
              <w:top w:val="nil"/>
              <w:left w:val="nil"/>
              <w:bottom w:val="nil"/>
              <w:right w:val="nil"/>
            </w:tcBorders>
            <w:shd w:val="clear" w:color="auto" w:fill="FFFFFF"/>
            <w:tcMar>
              <w:left w:w="60" w:type="dxa"/>
              <w:right w:w="60" w:type="dxa"/>
            </w:tcMar>
          </w:tcPr>
          <w:p w14:paraId="4AE5DDEC" w14:textId="77777777" w:rsidR="00AA1613" w:rsidRPr="00074F7B" w:rsidRDefault="00AA1613" w:rsidP="00F933C4">
            <w:pPr>
              <w:adjustRightInd w:val="0"/>
              <w:spacing w:before="60"/>
              <w:jc w:val="center"/>
              <w:rPr>
                <w:rFonts w:cs="Arial"/>
                <w:b/>
                <w:sz w:val="18"/>
                <w:szCs w:val="18"/>
              </w:rPr>
            </w:pPr>
            <w:r w:rsidRPr="00074F7B">
              <w:rPr>
                <w:rFonts w:cs="Arial"/>
                <w:b/>
                <w:sz w:val="18"/>
                <w:szCs w:val="18"/>
              </w:rPr>
              <w:t>0.004</w:t>
            </w:r>
          </w:p>
        </w:tc>
        <w:tc>
          <w:tcPr>
            <w:tcW w:w="0" w:type="auto"/>
            <w:tcBorders>
              <w:top w:val="nil"/>
              <w:left w:val="nil"/>
              <w:bottom w:val="nil"/>
              <w:right w:val="nil"/>
            </w:tcBorders>
            <w:shd w:val="clear" w:color="auto" w:fill="FFFFFF"/>
            <w:tcMar>
              <w:left w:w="60" w:type="dxa"/>
              <w:right w:w="60" w:type="dxa"/>
            </w:tcMar>
          </w:tcPr>
          <w:p w14:paraId="6F7F7841"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0835476F" w14:textId="77777777" w:rsidR="00AA1613" w:rsidRPr="00EA5B88" w:rsidRDefault="00AA1613" w:rsidP="00F933C4">
            <w:pPr>
              <w:adjustRightInd w:val="0"/>
              <w:spacing w:before="60"/>
              <w:jc w:val="center"/>
              <w:rPr>
                <w:rFonts w:cs="Arial"/>
                <w:sz w:val="18"/>
                <w:szCs w:val="18"/>
              </w:rPr>
            </w:pPr>
            <w:r w:rsidRPr="00EA5B88">
              <w:rPr>
                <w:rFonts w:cs="Arial"/>
                <w:sz w:val="18"/>
                <w:szCs w:val="18"/>
              </w:rPr>
              <w:t>0.224 (-0.020, 0.468)</w:t>
            </w:r>
          </w:p>
        </w:tc>
        <w:tc>
          <w:tcPr>
            <w:tcW w:w="0" w:type="auto"/>
            <w:tcBorders>
              <w:top w:val="nil"/>
              <w:left w:val="nil"/>
              <w:bottom w:val="nil"/>
              <w:right w:val="nil"/>
            </w:tcBorders>
            <w:shd w:val="clear" w:color="auto" w:fill="FFFFFF"/>
            <w:tcMar>
              <w:left w:w="60" w:type="dxa"/>
              <w:right w:w="60" w:type="dxa"/>
            </w:tcMar>
          </w:tcPr>
          <w:p w14:paraId="7F021D80" w14:textId="77777777" w:rsidR="00AA1613" w:rsidRPr="00EA5B88" w:rsidRDefault="00AA1613" w:rsidP="00F933C4">
            <w:pPr>
              <w:adjustRightInd w:val="0"/>
              <w:spacing w:before="60"/>
              <w:jc w:val="center"/>
              <w:rPr>
                <w:rFonts w:cs="Arial"/>
                <w:sz w:val="18"/>
                <w:szCs w:val="18"/>
              </w:rPr>
            </w:pPr>
            <w:r w:rsidRPr="00EA5B88">
              <w:rPr>
                <w:rFonts w:cs="Arial"/>
                <w:sz w:val="18"/>
                <w:szCs w:val="18"/>
              </w:rPr>
              <w:t>0.07</w:t>
            </w:r>
          </w:p>
        </w:tc>
        <w:tc>
          <w:tcPr>
            <w:tcW w:w="0" w:type="auto"/>
            <w:tcBorders>
              <w:top w:val="nil"/>
              <w:left w:val="nil"/>
              <w:bottom w:val="nil"/>
              <w:right w:val="nil"/>
            </w:tcBorders>
            <w:shd w:val="clear" w:color="auto" w:fill="FFFFFF"/>
            <w:tcMar>
              <w:left w:w="60" w:type="dxa"/>
              <w:right w:w="60" w:type="dxa"/>
            </w:tcMar>
          </w:tcPr>
          <w:p w14:paraId="0F32AFD7"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269073CB" w14:textId="77777777" w:rsidR="00AA1613" w:rsidRPr="00D0330D" w:rsidRDefault="00AA1613" w:rsidP="00F933C4">
            <w:pPr>
              <w:adjustRightInd w:val="0"/>
              <w:spacing w:before="60"/>
              <w:rPr>
                <w:rFonts w:cs="Arial"/>
                <w:b/>
                <w:sz w:val="18"/>
                <w:szCs w:val="18"/>
              </w:rPr>
            </w:pPr>
            <w:r w:rsidRPr="00D0330D">
              <w:rPr>
                <w:rFonts w:cs="Arial"/>
                <w:b/>
                <w:sz w:val="18"/>
                <w:szCs w:val="18"/>
              </w:rPr>
              <w:t>Yes</w:t>
            </w:r>
          </w:p>
        </w:tc>
        <w:tc>
          <w:tcPr>
            <w:tcW w:w="0" w:type="auto"/>
            <w:tcBorders>
              <w:top w:val="nil"/>
              <w:left w:val="nil"/>
              <w:bottom w:val="nil"/>
              <w:right w:val="nil"/>
            </w:tcBorders>
            <w:shd w:val="clear" w:color="auto" w:fill="FFFFFF"/>
            <w:tcMar>
              <w:left w:w="60" w:type="dxa"/>
              <w:right w:w="60" w:type="dxa"/>
            </w:tcMar>
          </w:tcPr>
          <w:p w14:paraId="0EB6FE6D" w14:textId="77777777" w:rsidR="00AA1613" w:rsidRPr="007E618F" w:rsidRDefault="00AA1613" w:rsidP="00F933C4">
            <w:pPr>
              <w:adjustRightInd w:val="0"/>
              <w:spacing w:before="60"/>
              <w:jc w:val="center"/>
              <w:rPr>
                <w:rFonts w:cs="Arial"/>
                <w:b/>
                <w:sz w:val="18"/>
                <w:szCs w:val="18"/>
              </w:rPr>
            </w:pPr>
            <w:r w:rsidRPr="007E618F">
              <w:rPr>
                <w:rFonts w:cs="Arial"/>
                <w:b/>
                <w:sz w:val="18"/>
                <w:szCs w:val="18"/>
              </w:rPr>
              <w:t>0.245 (0.092, 0.397)</w:t>
            </w:r>
          </w:p>
        </w:tc>
        <w:tc>
          <w:tcPr>
            <w:tcW w:w="0" w:type="auto"/>
            <w:tcBorders>
              <w:top w:val="nil"/>
              <w:left w:val="nil"/>
              <w:bottom w:val="nil"/>
              <w:right w:val="nil"/>
            </w:tcBorders>
            <w:shd w:val="clear" w:color="auto" w:fill="FFFFFF"/>
            <w:tcMar>
              <w:left w:w="60" w:type="dxa"/>
              <w:right w:w="60" w:type="dxa"/>
            </w:tcMar>
          </w:tcPr>
          <w:p w14:paraId="1D4B609C" w14:textId="77777777" w:rsidR="00AA1613" w:rsidRPr="007E618F" w:rsidRDefault="00AA1613" w:rsidP="00F933C4">
            <w:pPr>
              <w:adjustRightInd w:val="0"/>
              <w:spacing w:before="60"/>
              <w:jc w:val="center"/>
              <w:rPr>
                <w:rFonts w:cs="Arial"/>
                <w:b/>
                <w:sz w:val="18"/>
                <w:szCs w:val="18"/>
              </w:rPr>
            </w:pPr>
            <w:r w:rsidRPr="007E618F">
              <w:rPr>
                <w:rFonts w:cs="Arial"/>
                <w:b/>
                <w:sz w:val="18"/>
                <w:szCs w:val="18"/>
              </w:rPr>
              <w:t>0.002</w:t>
            </w:r>
          </w:p>
        </w:tc>
      </w:tr>
      <w:tr w:rsidR="003A1BE1" w:rsidRPr="00EA5B88" w14:paraId="08CA9E8B" w14:textId="77777777" w:rsidTr="00F933C4">
        <w:trPr>
          <w:cantSplit/>
          <w:jc w:val="center"/>
        </w:trPr>
        <w:tc>
          <w:tcPr>
            <w:tcW w:w="0" w:type="auto"/>
            <w:tcBorders>
              <w:top w:val="nil"/>
              <w:left w:val="nil"/>
              <w:bottom w:val="nil"/>
              <w:right w:val="nil"/>
            </w:tcBorders>
            <w:shd w:val="clear" w:color="auto" w:fill="FFFFFF"/>
            <w:tcMar>
              <w:left w:w="60" w:type="dxa"/>
              <w:right w:w="60" w:type="dxa"/>
            </w:tcMar>
          </w:tcPr>
          <w:p w14:paraId="19E07436"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52D6EE7E" w14:textId="1F92CBE3" w:rsidR="00AA1613" w:rsidRPr="00D055AB" w:rsidRDefault="00AA1613" w:rsidP="00F933C4">
            <w:pPr>
              <w:adjustRightInd w:val="0"/>
              <w:spacing w:before="60"/>
              <w:rPr>
                <w:rFonts w:cs="Arial"/>
                <w:b/>
                <w:sz w:val="18"/>
                <w:szCs w:val="18"/>
              </w:rPr>
            </w:pPr>
            <w:r w:rsidRPr="00D055AB">
              <w:rPr>
                <w:rFonts w:cs="Arial"/>
                <w:b/>
                <w:sz w:val="18"/>
                <w:szCs w:val="18"/>
              </w:rPr>
              <w:t xml:space="preserve">No PI-containing </w:t>
            </w:r>
            <w:r w:rsidR="00A52F48">
              <w:rPr>
                <w:rFonts w:cs="Arial"/>
                <w:b/>
                <w:sz w:val="18"/>
                <w:szCs w:val="18"/>
              </w:rPr>
              <w:t>ART</w:t>
            </w:r>
            <w:r w:rsidRPr="00D055AB">
              <w:rPr>
                <w:rFonts w:cs="Arial"/>
                <w:b/>
                <w:sz w:val="18"/>
                <w:szCs w:val="18"/>
              </w:rPr>
              <w:t xml:space="preserve"> exposure before plasma collection</w:t>
            </w:r>
          </w:p>
        </w:tc>
        <w:tc>
          <w:tcPr>
            <w:tcW w:w="0" w:type="auto"/>
            <w:tcBorders>
              <w:top w:val="nil"/>
              <w:left w:val="nil"/>
              <w:bottom w:val="nil"/>
              <w:right w:val="nil"/>
            </w:tcBorders>
            <w:shd w:val="clear" w:color="auto" w:fill="FFFFFF"/>
            <w:tcMar>
              <w:left w:w="60" w:type="dxa"/>
              <w:right w:w="60" w:type="dxa"/>
            </w:tcMar>
          </w:tcPr>
          <w:p w14:paraId="1A883E6E" w14:textId="77777777" w:rsidR="00AA1613" w:rsidRPr="00074F7B" w:rsidRDefault="00AA1613" w:rsidP="00F933C4">
            <w:pPr>
              <w:adjustRightInd w:val="0"/>
              <w:spacing w:before="60"/>
              <w:jc w:val="center"/>
              <w:rPr>
                <w:rFonts w:cs="Arial"/>
                <w:b/>
                <w:sz w:val="18"/>
                <w:szCs w:val="18"/>
              </w:rPr>
            </w:pPr>
            <w:r w:rsidRPr="00074F7B">
              <w:rPr>
                <w:rFonts w:cs="Arial"/>
                <w:b/>
                <w:sz w:val="18"/>
                <w:szCs w:val="18"/>
              </w:rPr>
              <w:t>-0.255 (-0.444, -0.066)</w:t>
            </w:r>
          </w:p>
        </w:tc>
        <w:tc>
          <w:tcPr>
            <w:tcW w:w="0" w:type="auto"/>
            <w:tcBorders>
              <w:top w:val="nil"/>
              <w:left w:val="nil"/>
              <w:bottom w:val="nil"/>
              <w:right w:val="nil"/>
            </w:tcBorders>
            <w:shd w:val="clear" w:color="auto" w:fill="FFFFFF"/>
            <w:tcMar>
              <w:left w:w="60" w:type="dxa"/>
              <w:right w:w="60" w:type="dxa"/>
            </w:tcMar>
          </w:tcPr>
          <w:p w14:paraId="77CFAF97" w14:textId="77777777" w:rsidR="00AA1613" w:rsidRPr="00074F7B" w:rsidRDefault="00AA1613" w:rsidP="00F933C4">
            <w:pPr>
              <w:adjustRightInd w:val="0"/>
              <w:spacing w:before="60"/>
              <w:jc w:val="center"/>
              <w:rPr>
                <w:rFonts w:cs="Arial"/>
                <w:b/>
                <w:sz w:val="18"/>
                <w:szCs w:val="18"/>
              </w:rPr>
            </w:pPr>
            <w:r w:rsidRPr="00074F7B">
              <w:rPr>
                <w:rFonts w:cs="Arial"/>
                <w:b/>
                <w:sz w:val="18"/>
                <w:szCs w:val="18"/>
              </w:rPr>
              <w:t>0.01</w:t>
            </w:r>
          </w:p>
        </w:tc>
        <w:tc>
          <w:tcPr>
            <w:tcW w:w="0" w:type="auto"/>
            <w:tcBorders>
              <w:top w:val="nil"/>
              <w:left w:val="nil"/>
              <w:bottom w:val="nil"/>
              <w:right w:val="nil"/>
            </w:tcBorders>
            <w:shd w:val="clear" w:color="auto" w:fill="FFFFFF"/>
            <w:tcMar>
              <w:left w:w="60" w:type="dxa"/>
              <w:right w:w="60" w:type="dxa"/>
            </w:tcMar>
          </w:tcPr>
          <w:p w14:paraId="75902572"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35F96E57"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3D0AD70C"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63E8C039"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732334E1"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28B08457" w14:textId="77777777" w:rsidR="00AA1613" w:rsidRPr="007E618F" w:rsidRDefault="00AA1613" w:rsidP="00F933C4">
            <w:pPr>
              <w:adjustRightInd w:val="0"/>
              <w:spacing w:before="60"/>
              <w:jc w:val="center"/>
              <w:rPr>
                <w:rFonts w:cs="Arial"/>
                <w:b/>
                <w:sz w:val="18"/>
                <w:szCs w:val="18"/>
              </w:rPr>
            </w:pPr>
          </w:p>
        </w:tc>
        <w:tc>
          <w:tcPr>
            <w:tcW w:w="0" w:type="auto"/>
            <w:tcBorders>
              <w:top w:val="nil"/>
              <w:left w:val="nil"/>
              <w:bottom w:val="nil"/>
              <w:right w:val="nil"/>
            </w:tcBorders>
            <w:shd w:val="clear" w:color="auto" w:fill="FFFFFF"/>
            <w:tcMar>
              <w:left w:w="60" w:type="dxa"/>
              <w:right w:w="60" w:type="dxa"/>
            </w:tcMar>
          </w:tcPr>
          <w:p w14:paraId="16D1C6F7" w14:textId="77777777" w:rsidR="00AA1613" w:rsidRPr="007E618F" w:rsidRDefault="00AA1613" w:rsidP="00F933C4">
            <w:pPr>
              <w:adjustRightInd w:val="0"/>
              <w:spacing w:before="60"/>
              <w:jc w:val="center"/>
              <w:rPr>
                <w:rFonts w:cs="Arial"/>
                <w:b/>
                <w:sz w:val="18"/>
                <w:szCs w:val="18"/>
              </w:rPr>
            </w:pPr>
          </w:p>
        </w:tc>
      </w:tr>
      <w:tr w:rsidR="003A1BE1" w:rsidRPr="00EA5B88" w14:paraId="4D31DB28" w14:textId="77777777" w:rsidTr="00F933C4">
        <w:trPr>
          <w:cantSplit/>
          <w:jc w:val="center"/>
        </w:trPr>
        <w:tc>
          <w:tcPr>
            <w:tcW w:w="0" w:type="auto"/>
            <w:tcBorders>
              <w:top w:val="nil"/>
              <w:left w:val="nil"/>
              <w:bottom w:val="nil"/>
              <w:right w:val="nil"/>
            </w:tcBorders>
            <w:shd w:val="clear" w:color="auto" w:fill="FFFFFF"/>
            <w:tcMar>
              <w:left w:w="60" w:type="dxa"/>
              <w:right w:w="60" w:type="dxa"/>
            </w:tcMar>
          </w:tcPr>
          <w:p w14:paraId="6030DF6F" w14:textId="77777777" w:rsidR="00AA1613" w:rsidRPr="00EA5B88" w:rsidRDefault="00AA1613" w:rsidP="00F933C4">
            <w:pPr>
              <w:adjustRightInd w:val="0"/>
              <w:spacing w:before="60"/>
              <w:rPr>
                <w:rFonts w:cs="Arial"/>
                <w:sz w:val="18"/>
                <w:szCs w:val="18"/>
              </w:rPr>
            </w:pPr>
            <w:r w:rsidRPr="00EA5B88">
              <w:rPr>
                <w:rFonts w:cs="Arial"/>
                <w:sz w:val="18"/>
                <w:szCs w:val="18"/>
              </w:rPr>
              <w:lastRenderedPageBreak/>
              <w:t>8-HEPE</w:t>
            </w:r>
          </w:p>
        </w:tc>
        <w:tc>
          <w:tcPr>
            <w:tcW w:w="0" w:type="auto"/>
            <w:tcBorders>
              <w:top w:val="nil"/>
              <w:left w:val="nil"/>
              <w:bottom w:val="nil"/>
              <w:right w:val="nil"/>
            </w:tcBorders>
            <w:shd w:val="clear" w:color="auto" w:fill="FFFFFF"/>
            <w:tcMar>
              <w:left w:w="60" w:type="dxa"/>
              <w:right w:w="60" w:type="dxa"/>
            </w:tcMar>
          </w:tcPr>
          <w:p w14:paraId="4DF89438" w14:textId="77777777" w:rsidR="00AA1613" w:rsidRPr="00D0330D" w:rsidRDefault="00AA1613" w:rsidP="00F933C4">
            <w:pPr>
              <w:adjustRightInd w:val="0"/>
              <w:spacing w:before="60"/>
              <w:rPr>
                <w:rFonts w:cs="Arial"/>
                <w:b/>
                <w:sz w:val="18"/>
                <w:szCs w:val="18"/>
              </w:rPr>
            </w:pPr>
            <w:r w:rsidRPr="00D0330D">
              <w:rPr>
                <w:rFonts w:cs="Arial"/>
                <w:b/>
                <w:sz w:val="18"/>
                <w:szCs w:val="18"/>
              </w:rPr>
              <w:t>2nd/3rd Trimester</w:t>
            </w:r>
          </w:p>
        </w:tc>
        <w:tc>
          <w:tcPr>
            <w:tcW w:w="0" w:type="auto"/>
            <w:tcBorders>
              <w:top w:val="nil"/>
              <w:left w:val="nil"/>
              <w:bottom w:val="nil"/>
              <w:right w:val="nil"/>
            </w:tcBorders>
            <w:shd w:val="clear" w:color="auto" w:fill="FFFFFF"/>
            <w:tcMar>
              <w:left w:w="60" w:type="dxa"/>
              <w:right w:w="60" w:type="dxa"/>
            </w:tcMar>
          </w:tcPr>
          <w:p w14:paraId="545AFB97" w14:textId="77777777" w:rsidR="00AA1613" w:rsidRPr="00074F7B" w:rsidRDefault="00AA1613" w:rsidP="00F933C4">
            <w:pPr>
              <w:adjustRightInd w:val="0"/>
              <w:spacing w:before="60"/>
              <w:jc w:val="center"/>
              <w:rPr>
                <w:rFonts w:cs="Arial"/>
                <w:b/>
                <w:sz w:val="18"/>
                <w:szCs w:val="18"/>
              </w:rPr>
            </w:pPr>
            <w:r w:rsidRPr="00074F7B">
              <w:rPr>
                <w:rFonts w:cs="Arial"/>
                <w:b/>
                <w:sz w:val="18"/>
                <w:szCs w:val="18"/>
              </w:rPr>
              <w:t>-0.141 (-0.268, -0.013)</w:t>
            </w:r>
          </w:p>
        </w:tc>
        <w:tc>
          <w:tcPr>
            <w:tcW w:w="0" w:type="auto"/>
            <w:tcBorders>
              <w:top w:val="nil"/>
              <w:left w:val="nil"/>
              <w:bottom w:val="nil"/>
              <w:right w:val="nil"/>
            </w:tcBorders>
            <w:shd w:val="clear" w:color="auto" w:fill="FFFFFF"/>
            <w:tcMar>
              <w:left w:w="60" w:type="dxa"/>
              <w:right w:w="60" w:type="dxa"/>
            </w:tcMar>
          </w:tcPr>
          <w:p w14:paraId="4172A221" w14:textId="77777777" w:rsidR="00AA1613" w:rsidRPr="00074F7B" w:rsidRDefault="00AA1613" w:rsidP="00F933C4">
            <w:pPr>
              <w:adjustRightInd w:val="0"/>
              <w:spacing w:before="60"/>
              <w:jc w:val="center"/>
              <w:rPr>
                <w:rFonts w:cs="Arial"/>
                <w:b/>
                <w:sz w:val="18"/>
                <w:szCs w:val="18"/>
              </w:rPr>
            </w:pPr>
            <w:r w:rsidRPr="00074F7B">
              <w:rPr>
                <w:rFonts w:cs="Arial"/>
                <w:b/>
                <w:sz w:val="18"/>
                <w:szCs w:val="18"/>
              </w:rPr>
              <w:t>0.03</w:t>
            </w:r>
          </w:p>
        </w:tc>
        <w:tc>
          <w:tcPr>
            <w:tcW w:w="0" w:type="auto"/>
            <w:tcBorders>
              <w:top w:val="nil"/>
              <w:left w:val="nil"/>
              <w:bottom w:val="nil"/>
              <w:right w:val="nil"/>
            </w:tcBorders>
            <w:shd w:val="clear" w:color="auto" w:fill="FFFFFF"/>
            <w:tcMar>
              <w:left w:w="60" w:type="dxa"/>
              <w:right w:w="60" w:type="dxa"/>
            </w:tcMar>
          </w:tcPr>
          <w:p w14:paraId="65C29065"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742A6CAC" w14:textId="77777777" w:rsidR="00AA1613" w:rsidRPr="00EA5B88" w:rsidRDefault="00AA1613" w:rsidP="00F933C4">
            <w:pPr>
              <w:adjustRightInd w:val="0"/>
              <w:spacing w:before="60"/>
              <w:jc w:val="center"/>
              <w:rPr>
                <w:rFonts w:cs="Arial"/>
                <w:sz w:val="18"/>
                <w:szCs w:val="18"/>
              </w:rPr>
            </w:pPr>
            <w:r w:rsidRPr="00EA5B88">
              <w:rPr>
                <w:rFonts w:cs="Arial"/>
                <w:sz w:val="18"/>
                <w:szCs w:val="18"/>
              </w:rPr>
              <w:t>0.186 (-0.010, 0.382)</w:t>
            </w:r>
          </w:p>
        </w:tc>
        <w:tc>
          <w:tcPr>
            <w:tcW w:w="0" w:type="auto"/>
            <w:tcBorders>
              <w:top w:val="nil"/>
              <w:left w:val="nil"/>
              <w:bottom w:val="nil"/>
              <w:right w:val="nil"/>
            </w:tcBorders>
            <w:shd w:val="clear" w:color="auto" w:fill="FFFFFF"/>
            <w:tcMar>
              <w:left w:w="60" w:type="dxa"/>
              <w:right w:w="60" w:type="dxa"/>
            </w:tcMar>
          </w:tcPr>
          <w:p w14:paraId="1A97F79A" w14:textId="77777777" w:rsidR="00AA1613" w:rsidRPr="00EA5B88" w:rsidRDefault="00AA1613" w:rsidP="00F933C4">
            <w:pPr>
              <w:adjustRightInd w:val="0"/>
              <w:spacing w:before="60"/>
              <w:jc w:val="center"/>
              <w:rPr>
                <w:rFonts w:cs="Arial"/>
                <w:sz w:val="18"/>
                <w:szCs w:val="18"/>
              </w:rPr>
            </w:pPr>
            <w:r w:rsidRPr="00EA5B88">
              <w:rPr>
                <w:rFonts w:cs="Arial"/>
                <w:sz w:val="18"/>
                <w:szCs w:val="18"/>
              </w:rPr>
              <w:t>0.06</w:t>
            </w:r>
          </w:p>
        </w:tc>
        <w:tc>
          <w:tcPr>
            <w:tcW w:w="0" w:type="auto"/>
            <w:tcBorders>
              <w:top w:val="nil"/>
              <w:left w:val="nil"/>
              <w:bottom w:val="nil"/>
              <w:right w:val="nil"/>
            </w:tcBorders>
            <w:shd w:val="clear" w:color="auto" w:fill="FFFFFF"/>
            <w:tcMar>
              <w:left w:w="60" w:type="dxa"/>
              <w:right w:w="60" w:type="dxa"/>
            </w:tcMar>
          </w:tcPr>
          <w:p w14:paraId="53027ED3"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21C8411E" w14:textId="77777777" w:rsidR="00AA1613" w:rsidRPr="00D0330D" w:rsidRDefault="00AA1613" w:rsidP="00F933C4">
            <w:pPr>
              <w:adjustRightInd w:val="0"/>
              <w:spacing w:before="60"/>
              <w:rPr>
                <w:rFonts w:cs="Arial"/>
                <w:b/>
                <w:sz w:val="18"/>
                <w:szCs w:val="18"/>
              </w:rPr>
            </w:pPr>
            <w:r w:rsidRPr="00D0330D">
              <w:rPr>
                <w:rFonts w:cs="Arial"/>
                <w:b/>
                <w:sz w:val="18"/>
                <w:szCs w:val="18"/>
              </w:rPr>
              <w:t>Yes</w:t>
            </w:r>
          </w:p>
        </w:tc>
        <w:tc>
          <w:tcPr>
            <w:tcW w:w="0" w:type="auto"/>
            <w:tcBorders>
              <w:top w:val="nil"/>
              <w:left w:val="nil"/>
              <w:bottom w:val="nil"/>
              <w:right w:val="nil"/>
            </w:tcBorders>
            <w:shd w:val="clear" w:color="auto" w:fill="FFFFFF"/>
            <w:tcMar>
              <w:left w:w="60" w:type="dxa"/>
              <w:right w:w="60" w:type="dxa"/>
            </w:tcMar>
          </w:tcPr>
          <w:p w14:paraId="1A76D4EC" w14:textId="77777777" w:rsidR="00AA1613" w:rsidRPr="007E618F" w:rsidRDefault="00AA1613" w:rsidP="00F933C4">
            <w:pPr>
              <w:adjustRightInd w:val="0"/>
              <w:spacing w:before="60"/>
              <w:jc w:val="center"/>
              <w:rPr>
                <w:rFonts w:cs="Arial"/>
                <w:b/>
                <w:sz w:val="18"/>
                <w:szCs w:val="18"/>
              </w:rPr>
            </w:pPr>
            <w:r w:rsidRPr="007E618F">
              <w:rPr>
                <w:rFonts w:cs="Arial"/>
                <w:b/>
                <w:sz w:val="18"/>
                <w:szCs w:val="18"/>
              </w:rPr>
              <w:t>0.157 (0.033, 0.280)</w:t>
            </w:r>
          </w:p>
        </w:tc>
        <w:tc>
          <w:tcPr>
            <w:tcW w:w="0" w:type="auto"/>
            <w:tcBorders>
              <w:top w:val="nil"/>
              <w:left w:val="nil"/>
              <w:bottom w:val="nil"/>
              <w:right w:val="nil"/>
            </w:tcBorders>
            <w:shd w:val="clear" w:color="auto" w:fill="FFFFFF"/>
            <w:tcMar>
              <w:left w:w="60" w:type="dxa"/>
              <w:right w:w="60" w:type="dxa"/>
            </w:tcMar>
          </w:tcPr>
          <w:p w14:paraId="5BD31DFA" w14:textId="77777777" w:rsidR="00AA1613" w:rsidRPr="007E618F" w:rsidRDefault="00AA1613" w:rsidP="00F933C4">
            <w:pPr>
              <w:adjustRightInd w:val="0"/>
              <w:spacing w:before="60"/>
              <w:jc w:val="center"/>
              <w:rPr>
                <w:rFonts w:cs="Arial"/>
                <w:b/>
                <w:sz w:val="18"/>
                <w:szCs w:val="18"/>
              </w:rPr>
            </w:pPr>
            <w:r w:rsidRPr="007E618F">
              <w:rPr>
                <w:rFonts w:cs="Arial"/>
                <w:b/>
                <w:sz w:val="18"/>
                <w:szCs w:val="18"/>
              </w:rPr>
              <w:t>0.01</w:t>
            </w:r>
          </w:p>
        </w:tc>
      </w:tr>
      <w:tr w:rsidR="003A1BE1" w:rsidRPr="00EA5B88" w14:paraId="69E3EF04" w14:textId="77777777" w:rsidTr="00F933C4">
        <w:trPr>
          <w:cantSplit/>
          <w:jc w:val="center"/>
        </w:trPr>
        <w:tc>
          <w:tcPr>
            <w:tcW w:w="0" w:type="auto"/>
            <w:tcBorders>
              <w:top w:val="nil"/>
              <w:left w:val="nil"/>
              <w:bottom w:val="nil"/>
              <w:right w:val="nil"/>
            </w:tcBorders>
            <w:shd w:val="clear" w:color="auto" w:fill="FFFFFF"/>
            <w:tcMar>
              <w:left w:w="60" w:type="dxa"/>
              <w:right w:w="60" w:type="dxa"/>
            </w:tcMar>
          </w:tcPr>
          <w:p w14:paraId="0CB1777C"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0F417D62" w14:textId="0BB2B35C" w:rsidR="00AA1613" w:rsidRPr="00EA5B88" w:rsidRDefault="00AA1613" w:rsidP="00F933C4">
            <w:pPr>
              <w:adjustRightInd w:val="0"/>
              <w:spacing w:before="60"/>
              <w:rPr>
                <w:rFonts w:cs="Arial"/>
                <w:sz w:val="18"/>
                <w:szCs w:val="18"/>
              </w:rPr>
            </w:pPr>
            <w:r w:rsidRPr="00EA5B88">
              <w:rPr>
                <w:rFonts w:cs="Arial"/>
                <w:sz w:val="18"/>
                <w:szCs w:val="18"/>
              </w:rPr>
              <w:t xml:space="preserve">No PI-containing </w:t>
            </w:r>
            <w:r w:rsidR="00A52F48">
              <w:rPr>
                <w:rFonts w:cs="Arial"/>
                <w:sz w:val="18"/>
                <w:szCs w:val="18"/>
              </w:rPr>
              <w:t>ART</w:t>
            </w:r>
            <w:r w:rsidRPr="00EA5B88">
              <w:rPr>
                <w:rFonts w:cs="Arial"/>
                <w:sz w:val="18"/>
                <w:szCs w:val="18"/>
              </w:rPr>
              <w:t xml:space="preserve"> exposure before plasma collection</w:t>
            </w:r>
          </w:p>
        </w:tc>
        <w:tc>
          <w:tcPr>
            <w:tcW w:w="0" w:type="auto"/>
            <w:tcBorders>
              <w:top w:val="nil"/>
              <w:left w:val="nil"/>
              <w:bottom w:val="nil"/>
              <w:right w:val="nil"/>
            </w:tcBorders>
            <w:shd w:val="clear" w:color="auto" w:fill="FFFFFF"/>
            <w:tcMar>
              <w:left w:w="60" w:type="dxa"/>
              <w:right w:w="60" w:type="dxa"/>
            </w:tcMar>
          </w:tcPr>
          <w:p w14:paraId="5E73C7F4" w14:textId="77777777" w:rsidR="00AA1613" w:rsidRPr="00EA5B88" w:rsidRDefault="00AA1613" w:rsidP="00F933C4">
            <w:pPr>
              <w:adjustRightInd w:val="0"/>
              <w:spacing w:before="60"/>
              <w:jc w:val="center"/>
              <w:rPr>
                <w:rFonts w:cs="Arial"/>
                <w:sz w:val="18"/>
                <w:szCs w:val="18"/>
              </w:rPr>
            </w:pPr>
            <w:r w:rsidRPr="00EA5B88">
              <w:rPr>
                <w:rFonts w:cs="Arial"/>
                <w:sz w:val="18"/>
                <w:szCs w:val="18"/>
              </w:rPr>
              <w:t>-0.149 (-0.303, 0.004)</w:t>
            </w:r>
          </w:p>
        </w:tc>
        <w:tc>
          <w:tcPr>
            <w:tcW w:w="0" w:type="auto"/>
            <w:tcBorders>
              <w:top w:val="nil"/>
              <w:left w:val="nil"/>
              <w:bottom w:val="nil"/>
              <w:right w:val="nil"/>
            </w:tcBorders>
            <w:shd w:val="clear" w:color="auto" w:fill="FFFFFF"/>
            <w:tcMar>
              <w:left w:w="60" w:type="dxa"/>
              <w:right w:w="60" w:type="dxa"/>
            </w:tcMar>
          </w:tcPr>
          <w:p w14:paraId="1ACAD40E" w14:textId="77777777" w:rsidR="00AA1613" w:rsidRPr="00EA5B88" w:rsidRDefault="00AA1613" w:rsidP="00F933C4">
            <w:pPr>
              <w:adjustRightInd w:val="0"/>
              <w:spacing w:before="60"/>
              <w:jc w:val="center"/>
              <w:rPr>
                <w:rFonts w:cs="Arial"/>
                <w:sz w:val="18"/>
                <w:szCs w:val="18"/>
              </w:rPr>
            </w:pPr>
            <w:r w:rsidRPr="00EA5B88">
              <w:rPr>
                <w:rFonts w:cs="Arial"/>
                <w:sz w:val="18"/>
                <w:szCs w:val="18"/>
              </w:rPr>
              <w:t>0.06</w:t>
            </w:r>
          </w:p>
        </w:tc>
        <w:tc>
          <w:tcPr>
            <w:tcW w:w="0" w:type="auto"/>
            <w:tcBorders>
              <w:top w:val="nil"/>
              <w:left w:val="nil"/>
              <w:bottom w:val="nil"/>
              <w:right w:val="nil"/>
            </w:tcBorders>
            <w:shd w:val="clear" w:color="auto" w:fill="FFFFFF"/>
            <w:tcMar>
              <w:left w:w="60" w:type="dxa"/>
              <w:right w:w="60" w:type="dxa"/>
            </w:tcMar>
          </w:tcPr>
          <w:p w14:paraId="7235CC96"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14F69CD7"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53EBB1CE"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1411138A"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6E275797"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7658407A"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32AE75A4" w14:textId="77777777" w:rsidR="00AA1613" w:rsidRPr="00EA5B88" w:rsidRDefault="00AA1613" w:rsidP="00F933C4">
            <w:pPr>
              <w:adjustRightInd w:val="0"/>
              <w:spacing w:before="60"/>
              <w:jc w:val="center"/>
              <w:rPr>
                <w:rFonts w:cs="Arial"/>
                <w:sz w:val="18"/>
                <w:szCs w:val="18"/>
              </w:rPr>
            </w:pPr>
          </w:p>
        </w:tc>
      </w:tr>
      <w:tr w:rsidR="003A1BE1" w:rsidRPr="00EA5B88" w14:paraId="50C88325" w14:textId="77777777" w:rsidTr="00F933C4">
        <w:trPr>
          <w:cantSplit/>
          <w:jc w:val="center"/>
        </w:trPr>
        <w:tc>
          <w:tcPr>
            <w:tcW w:w="0" w:type="auto"/>
            <w:tcBorders>
              <w:top w:val="nil"/>
              <w:left w:val="nil"/>
              <w:bottom w:val="nil"/>
              <w:right w:val="nil"/>
            </w:tcBorders>
            <w:shd w:val="clear" w:color="auto" w:fill="FFFFFF"/>
            <w:tcMar>
              <w:left w:w="60" w:type="dxa"/>
              <w:right w:w="60" w:type="dxa"/>
            </w:tcMar>
          </w:tcPr>
          <w:p w14:paraId="68554F82" w14:textId="77777777" w:rsidR="00AA1613" w:rsidRPr="00EA5B88" w:rsidRDefault="00AA1613" w:rsidP="00F933C4">
            <w:pPr>
              <w:adjustRightInd w:val="0"/>
              <w:spacing w:before="60"/>
              <w:rPr>
                <w:rFonts w:cs="Arial"/>
                <w:sz w:val="18"/>
                <w:szCs w:val="18"/>
              </w:rPr>
            </w:pPr>
            <w:r w:rsidRPr="00EA5B88">
              <w:rPr>
                <w:rFonts w:cs="Arial"/>
                <w:sz w:val="18"/>
                <w:szCs w:val="18"/>
              </w:rPr>
              <w:t>9-HETE</w:t>
            </w:r>
          </w:p>
        </w:tc>
        <w:tc>
          <w:tcPr>
            <w:tcW w:w="0" w:type="auto"/>
            <w:tcBorders>
              <w:top w:val="nil"/>
              <w:left w:val="nil"/>
              <w:bottom w:val="nil"/>
              <w:right w:val="nil"/>
            </w:tcBorders>
            <w:shd w:val="clear" w:color="auto" w:fill="FFFFFF"/>
            <w:tcMar>
              <w:left w:w="60" w:type="dxa"/>
              <w:right w:w="60" w:type="dxa"/>
            </w:tcMar>
          </w:tcPr>
          <w:p w14:paraId="2BD80D03" w14:textId="77777777" w:rsidR="00AA1613" w:rsidRPr="00D0330D" w:rsidRDefault="00AA1613" w:rsidP="00F933C4">
            <w:pPr>
              <w:adjustRightInd w:val="0"/>
              <w:spacing w:before="60"/>
              <w:rPr>
                <w:rFonts w:cs="Arial"/>
                <w:b/>
                <w:sz w:val="18"/>
                <w:szCs w:val="18"/>
              </w:rPr>
            </w:pPr>
            <w:r w:rsidRPr="00D0330D">
              <w:rPr>
                <w:rFonts w:cs="Arial"/>
                <w:b/>
                <w:sz w:val="18"/>
                <w:szCs w:val="18"/>
              </w:rPr>
              <w:t>2nd/3rd Trimester</w:t>
            </w:r>
          </w:p>
        </w:tc>
        <w:tc>
          <w:tcPr>
            <w:tcW w:w="0" w:type="auto"/>
            <w:tcBorders>
              <w:top w:val="nil"/>
              <w:left w:val="nil"/>
              <w:bottom w:val="nil"/>
              <w:right w:val="nil"/>
            </w:tcBorders>
            <w:shd w:val="clear" w:color="auto" w:fill="FFFFFF"/>
            <w:tcMar>
              <w:left w:w="60" w:type="dxa"/>
              <w:right w:w="60" w:type="dxa"/>
            </w:tcMar>
          </w:tcPr>
          <w:p w14:paraId="1A77FD51" w14:textId="77777777" w:rsidR="00AA1613" w:rsidRPr="00074F7B" w:rsidRDefault="00AA1613" w:rsidP="00F933C4">
            <w:pPr>
              <w:adjustRightInd w:val="0"/>
              <w:spacing w:before="60"/>
              <w:jc w:val="center"/>
              <w:rPr>
                <w:rFonts w:cs="Arial"/>
                <w:b/>
                <w:sz w:val="18"/>
                <w:szCs w:val="18"/>
              </w:rPr>
            </w:pPr>
            <w:r w:rsidRPr="00074F7B">
              <w:rPr>
                <w:rFonts w:cs="Arial"/>
                <w:b/>
                <w:sz w:val="18"/>
                <w:szCs w:val="18"/>
              </w:rPr>
              <w:t>-0.262 (-0.509, -0.015)</w:t>
            </w:r>
          </w:p>
        </w:tc>
        <w:tc>
          <w:tcPr>
            <w:tcW w:w="0" w:type="auto"/>
            <w:tcBorders>
              <w:top w:val="nil"/>
              <w:left w:val="nil"/>
              <w:bottom w:val="nil"/>
              <w:right w:val="nil"/>
            </w:tcBorders>
            <w:shd w:val="clear" w:color="auto" w:fill="FFFFFF"/>
            <w:tcMar>
              <w:left w:w="60" w:type="dxa"/>
              <w:right w:w="60" w:type="dxa"/>
            </w:tcMar>
          </w:tcPr>
          <w:p w14:paraId="083DBC02" w14:textId="77777777" w:rsidR="00AA1613" w:rsidRPr="00074F7B" w:rsidRDefault="00AA1613" w:rsidP="00F933C4">
            <w:pPr>
              <w:adjustRightInd w:val="0"/>
              <w:spacing w:before="60"/>
              <w:jc w:val="center"/>
              <w:rPr>
                <w:rFonts w:cs="Arial"/>
                <w:b/>
                <w:sz w:val="18"/>
                <w:szCs w:val="18"/>
              </w:rPr>
            </w:pPr>
            <w:r w:rsidRPr="00074F7B">
              <w:rPr>
                <w:rFonts w:cs="Arial"/>
                <w:b/>
                <w:sz w:val="18"/>
                <w:szCs w:val="18"/>
              </w:rPr>
              <w:t>0.04</w:t>
            </w:r>
          </w:p>
        </w:tc>
        <w:tc>
          <w:tcPr>
            <w:tcW w:w="0" w:type="auto"/>
            <w:tcBorders>
              <w:top w:val="nil"/>
              <w:left w:val="nil"/>
              <w:bottom w:val="nil"/>
              <w:right w:val="nil"/>
            </w:tcBorders>
            <w:shd w:val="clear" w:color="auto" w:fill="FFFFFF"/>
            <w:tcMar>
              <w:left w:w="60" w:type="dxa"/>
              <w:right w:w="60" w:type="dxa"/>
            </w:tcMar>
          </w:tcPr>
          <w:p w14:paraId="43625951"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2F0941EF" w14:textId="77777777" w:rsidR="00AA1613" w:rsidRPr="00EA5B88" w:rsidRDefault="00AA1613" w:rsidP="00F933C4">
            <w:pPr>
              <w:adjustRightInd w:val="0"/>
              <w:spacing w:before="60"/>
              <w:jc w:val="center"/>
              <w:rPr>
                <w:rFonts w:cs="Arial"/>
                <w:sz w:val="18"/>
                <w:szCs w:val="18"/>
              </w:rPr>
            </w:pPr>
            <w:r w:rsidRPr="00EA5B88">
              <w:rPr>
                <w:rFonts w:cs="Arial"/>
                <w:sz w:val="18"/>
                <w:szCs w:val="18"/>
              </w:rPr>
              <w:t>0.162 (-0.220, 0.544)</w:t>
            </w:r>
          </w:p>
        </w:tc>
        <w:tc>
          <w:tcPr>
            <w:tcW w:w="0" w:type="auto"/>
            <w:tcBorders>
              <w:top w:val="nil"/>
              <w:left w:val="nil"/>
              <w:bottom w:val="nil"/>
              <w:right w:val="nil"/>
            </w:tcBorders>
            <w:shd w:val="clear" w:color="auto" w:fill="FFFFFF"/>
            <w:tcMar>
              <w:left w:w="60" w:type="dxa"/>
              <w:right w:w="60" w:type="dxa"/>
            </w:tcMar>
          </w:tcPr>
          <w:p w14:paraId="11332892" w14:textId="77777777" w:rsidR="00AA1613" w:rsidRPr="00EA5B88" w:rsidRDefault="00AA1613" w:rsidP="00F933C4">
            <w:pPr>
              <w:adjustRightInd w:val="0"/>
              <w:spacing w:before="60"/>
              <w:jc w:val="center"/>
              <w:rPr>
                <w:rFonts w:cs="Arial"/>
                <w:sz w:val="18"/>
                <w:szCs w:val="18"/>
              </w:rPr>
            </w:pPr>
            <w:r w:rsidRPr="00EA5B88">
              <w:rPr>
                <w:rFonts w:cs="Arial"/>
                <w:sz w:val="18"/>
                <w:szCs w:val="18"/>
              </w:rPr>
              <w:t>0.41</w:t>
            </w:r>
          </w:p>
        </w:tc>
        <w:tc>
          <w:tcPr>
            <w:tcW w:w="0" w:type="auto"/>
            <w:tcBorders>
              <w:top w:val="nil"/>
              <w:left w:val="nil"/>
              <w:bottom w:val="nil"/>
              <w:right w:val="nil"/>
            </w:tcBorders>
            <w:shd w:val="clear" w:color="auto" w:fill="FFFFFF"/>
            <w:tcMar>
              <w:left w:w="60" w:type="dxa"/>
              <w:right w:w="60" w:type="dxa"/>
            </w:tcMar>
          </w:tcPr>
          <w:p w14:paraId="72A82C19"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38B0AABA" w14:textId="77777777" w:rsidR="00AA1613" w:rsidRPr="00EA5B88" w:rsidRDefault="00AA1613" w:rsidP="00F933C4">
            <w:pPr>
              <w:adjustRightInd w:val="0"/>
              <w:spacing w:before="60"/>
              <w:rPr>
                <w:rFonts w:cs="Arial"/>
                <w:sz w:val="18"/>
                <w:szCs w:val="18"/>
              </w:rPr>
            </w:pPr>
            <w:r w:rsidRPr="00EA5B88">
              <w:rPr>
                <w:rFonts w:cs="Arial"/>
                <w:sz w:val="18"/>
                <w:szCs w:val="18"/>
              </w:rPr>
              <w:t>Yes</w:t>
            </w:r>
          </w:p>
        </w:tc>
        <w:tc>
          <w:tcPr>
            <w:tcW w:w="0" w:type="auto"/>
            <w:tcBorders>
              <w:top w:val="nil"/>
              <w:left w:val="nil"/>
              <w:bottom w:val="nil"/>
              <w:right w:val="nil"/>
            </w:tcBorders>
            <w:shd w:val="clear" w:color="auto" w:fill="FFFFFF"/>
            <w:tcMar>
              <w:left w:w="60" w:type="dxa"/>
              <w:right w:w="60" w:type="dxa"/>
            </w:tcMar>
          </w:tcPr>
          <w:p w14:paraId="6C926DEB" w14:textId="77777777" w:rsidR="00AA1613" w:rsidRPr="00EA5B88" w:rsidRDefault="00AA1613" w:rsidP="00F933C4">
            <w:pPr>
              <w:adjustRightInd w:val="0"/>
              <w:spacing w:before="60"/>
              <w:jc w:val="center"/>
              <w:rPr>
                <w:rFonts w:cs="Arial"/>
                <w:sz w:val="18"/>
                <w:szCs w:val="18"/>
              </w:rPr>
            </w:pPr>
            <w:r w:rsidRPr="00EA5B88">
              <w:rPr>
                <w:rFonts w:cs="Arial"/>
                <w:sz w:val="18"/>
                <w:szCs w:val="18"/>
              </w:rPr>
              <w:t>0.165 (-0.076, 0.406)</w:t>
            </w:r>
          </w:p>
        </w:tc>
        <w:tc>
          <w:tcPr>
            <w:tcW w:w="0" w:type="auto"/>
            <w:tcBorders>
              <w:top w:val="nil"/>
              <w:left w:val="nil"/>
              <w:bottom w:val="nil"/>
              <w:right w:val="nil"/>
            </w:tcBorders>
            <w:shd w:val="clear" w:color="auto" w:fill="FFFFFF"/>
            <w:tcMar>
              <w:left w:w="60" w:type="dxa"/>
              <w:right w:w="60" w:type="dxa"/>
            </w:tcMar>
          </w:tcPr>
          <w:p w14:paraId="488FD418" w14:textId="77777777" w:rsidR="00AA1613" w:rsidRPr="00EA5B88" w:rsidRDefault="00AA1613" w:rsidP="00F933C4">
            <w:pPr>
              <w:adjustRightInd w:val="0"/>
              <w:spacing w:before="60"/>
              <w:jc w:val="center"/>
              <w:rPr>
                <w:rFonts w:cs="Arial"/>
                <w:sz w:val="18"/>
                <w:szCs w:val="18"/>
              </w:rPr>
            </w:pPr>
            <w:r w:rsidRPr="00EA5B88">
              <w:rPr>
                <w:rFonts w:cs="Arial"/>
                <w:sz w:val="18"/>
                <w:szCs w:val="18"/>
              </w:rPr>
              <w:t>0.18</w:t>
            </w:r>
          </w:p>
        </w:tc>
      </w:tr>
      <w:tr w:rsidR="003A1BE1" w:rsidRPr="00EA5B88" w14:paraId="67F21DEE" w14:textId="77777777" w:rsidTr="00F933C4">
        <w:trPr>
          <w:cantSplit/>
          <w:jc w:val="center"/>
        </w:trPr>
        <w:tc>
          <w:tcPr>
            <w:tcW w:w="0" w:type="auto"/>
            <w:tcBorders>
              <w:top w:val="nil"/>
              <w:left w:val="nil"/>
              <w:bottom w:val="nil"/>
              <w:right w:val="nil"/>
            </w:tcBorders>
            <w:shd w:val="clear" w:color="auto" w:fill="FFFFFF"/>
            <w:tcMar>
              <w:left w:w="60" w:type="dxa"/>
              <w:right w:w="60" w:type="dxa"/>
            </w:tcMar>
          </w:tcPr>
          <w:p w14:paraId="375C07E5"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60A7B3C8" w14:textId="0F917EDD" w:rsidR="00AA1613" w:rsidRPr="00EA5B88" w:rsidRDefault="00AA1613" w:rsidP="00F933C4">
            <w:pPr>
              <w:adjustRightInd w:val="0"/>
              <w:spacing w:before="60"/>
              <w:rPr>
                <w:rFonts w:cs="Arial"/>
                <w:sz w:val="18"/>
                <w:szCs w:val="18"/>
              </w:rPr>
            </w:pPr>
            <w:r w:rsidRPr="00EA5B88">
              <w:rPr>
                <w:rFonts w:cs="Arial"/>
                <w:sz w:val="18"/>
                <w:szCs w:val="18"/>
              </w:rPr>
              <w:t xml:space="preserve">No PI-containing </w:t>
            </w:r>
            <w:r w:rsidR="00A52F48">
              <w:rPr>
                <w:rFonts w:cs="Arial"/>
                <w:sz w:val="18"/>
                <w:szCs w:val="18"/>
              </w:rPr>
              <w:t>ART</w:t>
            </w:r>
            <w:r w:rsidRPr="00EA5B88">
              <w:rPr>
                <w:rFonts w:cs="Arial"/>
                <w:sz w:val="18"/>
                <w:szCs w:val="18"/>
              </w:rPr>
              <w:t xml:space="preserve"> exposure before plasma collection</w:t>
            </w:r>
          </w:p>
        </w:tc>
        <w:tc>
          <w:tcPr>
            <w:tcW w:w="0" w:type="auto"/>
            <w:tcBorders>
              <w:top w:val="nil"/>
              <w:left w:val="nil"/>
              <w:bottom w:val="nil"/>
              <w:right w:val="nil"/>
            </w:tcBorders>
            <w:shd w:val="clear" w:color="auto" w:fill="FFFFFF"/>
            <w:tcMar>
              <w:left w:w="60" w:type="dxa"/>
              <w:right w:w="60" w:type="dxa"/>
            </w:tcMar>
          </w:tcPr>
          <w:p w14:paraId="1CA8E676" w14:textId="77777777" w:rsidR="00AA1613" w:rsidRPr="00EA5B88" w:rsidRDefault="00AA1613" w:rsidP="00F933C4">
            <w:pPr>
              <w:adjustRightInd w:val="0"/>
              <w:spacing w:before="60"/>
              <w:jc w:val="center"/>
              <w:rPr>
                <w:rFonts w:cs="Arial"/>
                <w:sz w:val="18"/>
                <w:szCs w:val="18"/>
              </w:rPr>
            </w:pPr>
            <w:r w:rsidRPr="00EA5B88">
              <w:rPr>
                <w:rFonts w:cs="Arial"/>
                <w:sz w:val="18"/>
                <w:szCs w:val="18"/>
              </w:rPr>
              <w:t>-0.172 (-0.470, 0.126)</w:t>
            </w:r>
          </w:p>
        </w:tc>
        <w:tc>
          <w:tcPr>
            <w:tcW w:w="0" w:type="auto"/>
            <w:tcBorders>
              <w:top w:val="nil"/>
              <w:left w:val="nil"/>
              <w:bottom w:val="nil"/>
              <w:right w:val="nil"/>
            </w:tcBorders>
            <w:shd w:val="clear" w:color="auto" w:fill="FFFFFF"/>
            <w:tcMar>
              <w:left w:w="60" w:type="dxa"/>
              <w:right w:w="60" w:type="dxa"/>
            </w:tcMar>
          </w:tcPr>
          <w:p w14:paraId="169DF870" w14:textId="77777777" w:rsidR="00AA1613" w:rsidRPr="00EA5B88" w:rsidRDefault="00AA1613" w:rsidP="00F933C4">
            <w:pPr>
              <w:adjustRightInd w:val="0"/>
              <w:spacing w:before="60"/>
              <w:jc w:val="center"/>
              <w:rPr>
                <w:rFonts w:cs="Arial"/>
                <w:sz w:val="18"/>
                <w:szCs w:val="18"/>
              </w:rPr>
            </w:pPr>
            <w:r w:rsidRPr="00EA5B88">
              <w:rPr>
                <w:rFonts w:cs="Arial"/>
                <w:sz w:val="18"/>
                <w:szCs w:val="18"/>
              </w:rPr>
              <w:t>0.26</w:t>
            </w:r>
          </w:p>
        </w:tc>
        <w:tc>
          <w:tcPr>
            <w:tcW w:w="0" w:type="auto"/>
            <w:tcBorders>
              <w:top w:val="nil"/>
              <w:left w:val="nil"/>
              <w:bottom w:val="nil"/>
              <w:right w:val="nil"/>
            </w:tcBorders>
            <w:shd w:val="clear" w:color="auto" w:fill="FFFFFF"/>
            <w:tcMar>
              <w:left w:w="60" w:type="dxa"/>
              <w:right w:w="60" w:type="dxa"/>
            </w:tcMar>
          </w:tcPr>
          <w:p w14:paraId="4550A3AC"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41A3E629"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47C18338"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65D3CA64"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0908505F"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1F001186"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60AD0051" w14:textId="77777777" w:rsidR="00AA1613" w:rsidRPr="00EA5B88" w:rsidRDefault="00AA1613" w:rsidP="00F933C4">
            <w:pPr>
              <w:adjustRightInd w:val="0"/>
              <w:spacing w:before="60"/>
              <w:jc w:val="center"/>
              <w:rPr>
                <w:rFonts w:cs="Arial"/>
                <w:sz w:val="18"/>
                <w:szCs w:val="18"/>
              </w:rPr>
            </w:pPr>
          </w:p>
        </w:tc>
      </w:tr>
      <w:tr w:rsidR="003A1BE1" w:rsidRPr="00EA5B88" w14:paraId="5F35D9FD" w14:textId="77777777" w:rsidTr="00F933C4">
        <w:trPr>
          <w:cantSplit/>
          <w:jc w:val="center"/>
        </w:trPr>
        <w:tc>
          <w:tcPr>
            <w:tcW w:w="0" w:type="auto"/>
            <w:tcBorders>
              <w:top w:val="nil"/>
              <w:left w:val="nil"/>
              <w:bottom w:val="nil"/>
              <w:right w:val="nil"/>
            </w:tcBorders>
            <w:shd w:val="clear" w:color="auto" w:fill="FFFFFF"/>
            <w:tcMar>
              <w:left w:w="60" w:type="dxa"/>
              <w:right w:w="60" w:type="dxa"/>
            </w:tcMar>
          </w:tcPr>
          <w:p w14:paraId="4E7332FD" w14:textId="77777777" w:rsidR="00AA1613" w:rsidRPr="00EA5B88" w:rsidRDefault="00AA1613" w:rsidP="00F933C4">
            <w:pPr>
              <w:adjustRightInd w:val="0"/>
              <w:spacing w:before="60"/>
              <w:rPr>
                <w:rFonts w:cs="Arial"/>
                <w:sz w:val="18"/>
                <w:szCs w:val="18"/>
              </w:rPr>
            </w:pPr>
            <w:r w:rsidRPr="00EA5B88">
              <w:rPr>
                <w:rFonts w:cs="Arial"/>
                <w:sz w:val="18"/>
                <w:szCs w:val="18"/>
              </w:rPr>
              <w:t>11-HETE</w:t>
            </w:r>
          </w:p>
        </w:tc>
        <w:tc>
          <w:tcPr>
            <w:tcW w:w="0" w:type="auto"/>
            <w:tcBorders>
              <w:top w:val="nil"/>
              <w:left w:val="nil"/>
              <w:bottom w:val="nil"/>
              <w:right w:val="nil"/>
            </w:tcBorders>
            <w:shd w:val="clear" w:color="auto" w:fill="FFFFFF"/>
            <w:tcMar>
              <w:left w:w="60" w:type="dxa"/>
              <w:right w:w="60" w:type="dxa"/>
            </w:tcMar>
          </w:tcPr>
          <w:p w14:paraId="3477F398" w14:textId="77777777" w:rsidR="00AA1613" w:rsidRPr="00D0330D" w:rsidRDefault="00AA1613" w:rsidP="00F933C4">
            <w:pPr>
              <w:adjustRightInd w:val="0"/>
              <w:spacing w:before="60"/>
              <w:rPr>
                <w:rFonts w:cs="Arial"/>
                <w:b/>
                <w:sz w:val="18"/>
                <w:szCs w:val="18"/>
              </w:rPr>
            </w:pPr>
            <w:r w:rsidRPr="00D0330D">
              <w:rPr>
                <w:rFonts w:cs="Arial"/>
                <w:b/>
                <w:sz w:val="18"/>
                <w:szCs w:val="18"/>
              </w:rPr>
              <w:t>2nd/3rd Trimester</w:t>
            </w:r>
          </w:p>
        </w:tc>
        <w:tc>
          <w:tcPr>
            <w:tcW w:w="0" w:type="auto"/>
            <w:tcBorders>
              <w:top w:val="nil"/>
              <w:left w:val="nil"/>
              <w:bottom w:val="nil"/>
              <w:right w:val="nil"/>
            </w:tcBorders>
            <w:shd w:val="clear" w:color="auto" w:fill="FFFFFF"/>
            <w:tcMar>
              <w:left w:w="60" w:type="dxa"/>
              <w:right w:w="60" w:type="dxa"/>
            </w:tcMar>
          </w:tcPr>
          <w:p w14:paraId="78C8E655" w14:textId="77777777" w:rsidR="00AA1613" w:rsidRPr="00074F7B" w:rsidRDefault="00AA1613" w:rsidP="00F933C4">
            <w:pPr>
              <w:adjustRightInd w:val="0"/>
              <w:spacing w:before="60"/>
              <w:jc w:val="center"/>
              <w:rPr>
                <w:rFonts w:cs="Arial"/>
                <w:b/>
                <w:sz w:val="18"/>
                <w:szCs w:val="18"/>
              </w:rPr>
            </w:pPr>
            <w:r w:rsidRPr="00074F7B">
              <w:rPr>
                <w:rFonts w:cs="Arial"/>
                <w:b/>
                <w:sz w:val="18"/>
                <w:szCs w:val="18"/>
              </w:rPr>
              <w:t>-0.238 (-0.459, -0.017)</w:t>
            </w:r>
          </w:p>
        </w:tc>
        <w:tc>
          <w:tcPr>
            <w:tcW w:w="0" w:type="auto"/>
            <w:tcBorders>
              <w:top w:val="nil"/>
              <w:left w:val="nil"/>
              <w:bottom w:val="nil"/>
              <w:right w:val="nil"/>
            </w:tcBorders>
            <w:shd w:val="clear" w:color="auto" w:fill="FFFFFF"/>
            <w:tcMar>
              <w:left w:w="60" w:type="dxa"/>
              <w:right w:w="60" w:type="dxa"/>
            </w:tcMar>
          </w:tcPr>
          <w:p w14:paraId="4E393C18" w14:textId="77777777" w:rsidR="00AA1613" w:rsidRPr="00074F7B" w:rsidRDefault="00AA1613" w:rsidP="00F933C4">
            <w:pPr>
              <w:adjustRightInd w:val="0"/>
              <w:spacing w:before="60"/>
              <w:jc w:val="center"/>
              <w:rPr>
                <w:rFonts w:cs="Arial"/>
                <w:b/>
                <w:sz w:val="18"/>
                <w:szCs w:val="18"/>
              </w:rPr>
            </w:pPr>
            <w:r w:rsidRPr="00074F7B">
              <w:rPr>
                <w:rFonts w:cs="Arial"/>
                <w:b/>
                <w:sz w:val="18"/>
                <w:szCs w:val="18"/>
              </w:rPr>
              <w:t>0.03</w:t>
            </w:r>
          </w:p>
        </w:tc>
        <w:tc>
          <w:tcPr>
            <w:tcW w:w="0" w:type="auto"/>
            <w:tcBorders>
              <w:top w:val="nil"/>
              <w:left w:val="nil"/>
              <w:bottom w:val="nil"/>
              <w:right w:val="nil"/>
            </w:tcBorders>
            <w:shd w:val="clear" w:color="auto" w:fill="FFFFFF"/>
            <w:tcMar>
              <w:left w:w="60" w:type="dxa"/>
              <w:right w:w="60" w:type="dxa"/>
            </w:tcMar>
          </w:tcPr>
          <w:p w14:paraId="04C3503F"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53EA2719" w14:textId="77777777" w:rsidR="00AA1613" w:rsidRPr="00EA5B88" w:rsidRDefault="00AA1613" w:rsidP="00F933C4">
            <w:pPr>
              <w:adjustRightInd w:val="0"/>
              <w:spacing w:before="60"/>
              <w:jc w:val="center"/>
              <w:rPr>
                <w:rFonts w:cs="Arial"/>
                <w:sz w:val="18"/>
                <w:szCs w:val="18"/>
              </w:rPr>
            </w:pPr>
            <w:r w:rsidRPr="00EA5B88">
              <w:rPr>
                <w:rFonts w:cs="Arial"/>
                <w:sz w:val="18"/>
                <w:szCs w:val="18"/>
              </w:rPr>
              <w:t>0.089 (-0.254, 0.431)</w:t>
            </w:r>
          </w:p>
        </w:tc>
        <w:tc>
          <w:tcPr>
            <w:tcW w:w="0" w:type="auto"/>
            <w:tcBorders>
              <w:top w:val="nil"/>
              <w:left w:val="nil"/>
              <w:bottom w:val="nil"/>
              <w:right w:val="nil"/>
            </w:tcBorders>
            <w:shd w:val="clear" w:color="auto" w:fill="FFFFFF"/>
            <w:tcMar>
              <w:left w:w="60" w:type="dxa"/>
              <w:right w:w="60" w:type="dxa"/>
            </w:tcMar>
          </w:tcPr>
          <w:p w14:paraId="58EADC59" w14:textId="77777777" w:rsidR="00AA1613" w:rsidRPr="00EA5B88" w:rsidRDefault="00AA1613" w:rsidP="00F933C4">
            <w:pPr>
              <w:adjustRightInd w:val="0"/>
              <w:spacing w:before="60"/>
              <w:jc w:val="center"/>
              <w:rPr>
                <w:rFonts w:cs="Arial"/>
                <w:sz w:val="18"/>
                <w:szCs w:val="18"/>
              </w:rPr>
            </w:pPr>
            <w:r w:rsidRPr="00EA5B88">
              <w:rPr>
                <w:rFonts w:cs="Arial"/>
                <w:sz w:val="18"/>
                <w:szCs w:val="18"/>
              </w:rPr>
              <w:t>0.61</w:t>
            </w:r>
          </w:p>
        </w:tc>
        <w:tc>
          <w:tcPr>
            <w:tcW w:w="0" w:type="auto"/>
            <w:tcBorders>
              <w:top w:val="nil"/>
              <w:left w:val="nil"/>
              <w:bottom w:val="nil"/>
              <w:right w:val="nil"/>
            </w:tcBorders>
            <w:shd w:val="clear" w:color="auto" w:fill="FFFFFF"/>
            <w:tcMar>
              <w:left w:w="60" w:type="dxa"/>
              <w:right w:w="60" w:type="dxa"/>
            </w:tcMar>
          </w:tcPr>
          <w:p w14:paraId="45141C3F"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2F8C7587" w14:textId="77777777" w:rsidR="00AA1613" w:rsidRPr="00EA5B88" w:rsidRDefault="00AA1613" w:rsidP="00F933C4">
            <w:pPr>
              <w:adjustRightInd w:val="0"/>
              <w:spacing w:before="60"/>
              <w:rPr>
                <w:rFonts w:cs="Arial"/>
                <w:sz w:val="18"/>
                <w:szCs w:val="18"/>
              </w:rPr>
            </w:pPr>
            <w:r w:rsidRPr="00EA5B88">
              <w:rPr>
                <w:rFonts w:cs="Arial"/>
                <w:sz w:val="18"/>
                <w:szCs w:val="18"/>
              </w:rPr>
              <w:t>Yes</w:t>
            </w:r>
          </w:p>
        </w:tc>
        <w:tc>
          <w:tcPr>
            <w:tcW w:w="0" w:type="auto"/>
            <w:tcBorders>
              <w:top w:val="nil"/>
              <w:left w:val="nil"/>
              <w:bottom w:val="nil"/>
              <w:right w:val="nil"/>
            </w:tcBorders>
            <w:shd w:val="clear" w:color="auto" w:fill="FFFFFF"/>
            <w:tcMar>
              <w:left w:w="60" w:type="dxa"/>
              <w:right w:w="60" w:type="dxa"/>
            </w:tcMar>
          </w:tcPr>
          <w:p w14:paraId="3A859150" w14:textId="77777777" w:rsidR="00AA1613" w:rsidRPr="00EA5B88" w:rsidRDefault="00AA1613" w:rsidP="00F933C4">
            <w:pPr>
              <w:adjustRightInd w:val="0"/>
              <w:spacing w:before="60"/>
              <w:jc w:val="center"/>
              <w:rPr>
                <w:rFonts w:cs="Arial"/>
                <w:sz w:val="18"/>
                <w:szCs w:val="18"/>
              </w:rPr>
            </w:pPr>
            <w:r w:rsidRPr="00EA5B88">
              <w:rPr>
                <w:rFonts w:cs="Arial"/>
                <w:sz w:val="18"/>
                <w:szCs w:val="18"/>
              </w:rPr>
              <w:t>0.091 (-0.126, 0.307)</w:t>
            </w:r>
          </w:p>
        </w:tc>
        <w:tc>
          <w:tcPr>
            <w:tcW w:w="0" w:type="auto"/>
            <w:tcBorders>
              <w:top w:val="nil"/>
              <w:left w:val="nil"/>
              <w:bottom w:val="nil"/>
              <w:right w:val="nil"/>
            </w:tcBorders>
            <w:shd w:val="clear" w:color="auto" w:fill="FFFFFF"/>
            <w:tcMar>
              <w:left w:w="60" w:type="dxa"/>
              <w:right w:w="60" w:type="dxa"/>
            </w:tcMar>
          </w:tcPr>
          <w:p w14:paraId="312478AA" w14:textId="77777777" w:rsidR="00AA1613" w:rsidRPr="00EA5B88" w:rsidRDefault="00AA1613" w:rsidP="00F933C4">
            <w:pPr>
              <w:adjustRightInd w:val="0"/>
              <w:spacing w:before="60"/>
              <w:jc w:val="center"/>
              <w:rPr>
                <w:rFonts w:cs="Arial"/>
                <w:sz w:val="18"/>
                <w:szCs w:val="18"/>
              </w:rPr>
            </w:pPr>
            <w:r w:rsidRPr="00EA5B88">
              <w:rPr>
                <w:rFonts w:cs="Arial"/>
                <w:sz w:val="18"/>
                <w:szCs w:val="18"/>
              </w:rPr>
              <w:t>0.41</w:t>
            </w:r>
          </w:p>
        </w:tc>
      </w:tr>
      <w:tr w:rsidR="003A1BE1" w:rsidRPr="00EA5B88" w14:paraId="03147145" w14:textId="77777777" w:rsidTr="00F933C4">
        <w:trPr>
          <w:cantSplit/>
          <w:jc w:val="center"/>
        </w:trPr>
        <w:tc>
          <w:tcPr>
            <w:tcW w:w="0" w:type="auto"/>
            <w:tcBorders>
              <w:top w:val="nil"/>
              <w:left w:val="nil"/>
              <w:bottom w:val="nil"/>
              <w:right w:val="nil"/>
            </w:tcBorders>
            <w:shd w:val="clear" w:color="auto" w:fill="FFFFFF"/>
            <w:tcMar>
              <w:left w:w="60" w:type="dxa"/>
              <w:right w:w="60" w:type="dxa"/>
            </w:tcMar>
          </w:tcPr>
          <w:p w14:paraId="2FF89CA6"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6F9E48B2" w14:textId="6EA95367" w:rsidR="00AA1613" w:rsidRPr="00EA5B88" w:rsidRDefault="00AA1613" w:rsidP="00F933C4">
            <w:pPr>
              <w:adjustRightInd w:val="0"/>
              <w:spacing w:before="60"/>
              <w:rPr>
                <w:rFonts w:cs="Arial"/>
                <w:sz w:val="18"/>
                <w:szCs w:val="18"/>
              </w:rPr>
            </w:pPr>
            <w:r w:rsidRPr="00EA5B88">
              <w:rPr>
                <w:rFonts w:cs="Arial"/>
                <w:sz w:val="18"/>
                <w:szCs w:val="18"/>
              </w:rPr>
              <w:t xml:space="preserve">No PI-containing </w:t>
            </w:r>
            <w:r w:rsidR="00A52F48">
              <w:rPr>
                <w:rFonts w:cs="Arial"/>
                <w:sz w:val="18"/>
                <w:szCs w:val="18"/>
              </w:rPr>
              <w:t>ART</w:t>
            </w:r>
            <w:r w:rsidRPr="00EA5B88">
              <w:rPr>
                <w:rFonts w:cs="Arial"/>
                <w:sz w:val="18"/>
                <w:szCs w:val="18"/>
              </w:rPr>
              <w:t xml:space="preserve"> exposure before plasma collection</w:t>
            </w:r>
          </w:p>
        </w:tc>
        <w:tc>
          <w:tcPr>
            <w:tcW w:w="0" w:type="auto"/>
            <w:tcBorders>
              <w:top w:val="nil"/>
              <w:left w:val="nil"/>
              <w:bottom w:val="nil"/>
              <w:right w:val="nil"/>
            </w:tcBorders>
            <w:shd w:val="clear" w:color="auto" w:fill="FFFFFF"/>
            <w:tcMar>
              <w:left w:w="60" w:type="dxa"/>
              <w:right w:w="60" w:type="dxa"/>
            </w:tcMar>
          </w:tcPr>
          <w:p w14:paraId="2657BDF1" w14:textId="77777777" w:rsidR="00AA1613" w:rsidRPr="00EA5B88" w:rsidRDefault="00AA1613" w:rsidP="00F933C4">
            <w:pPr>
              <w:adjustRightInd w:val="0"/>
              <w:spacing w:before="60"/>
              <w:jc w:val="center"/>
              <w:rPr>
                <w:rFonts w:cs="Arial"/>
                <w:sz w:val="18"/>
                <w:szCs w:val="18"/>
              </w:rPr>
            </w:pPr>
            <w:r w:rsidRPr="00EA5B88">
              <w:rPr>
                <w:rFonts w:cs="Arial"/>
                <w:sz w:val="18"/>
                <w:szCs w:val="18"/>
              </w:rPr>
              <w:t>-0.144 (-0.410, 0.123)</w:t>
            </w:r>
          </w:p>
        </w:tc>
        <w:tc>
          <w:tcPr>
            <w:tcW w:w="0" w:type="auto"/>
            <w:tcBorders>
              <w:top w:val="nil"/>
              <w:left w:val="nil"/>
              <w:bottom w:val="nil"/>
              <w:right w:val="nil"/>
            </w:tcBorders>
            <w:shd w:val="clear" w:color="auto" w:fill="FFFFFF"/>
            <w:tcMar>
              <w:left w:w="60" w:type="dxa"/>
              <w:right w:w="60" w:type="dxa"/>
            </w:tcMar>
          </w:tcPr>
          <w:p w14:paraId="0F1E81F9" w14:textId="77777777" w:rsidR="00AA1613" w:rsidRPr="00EA5B88" w:rsidRDefault="00AA1613" w:rsidP="00F933C4">
            <w:pPr>
              <w:adjustRightInd w:val="0"/>
              <w:spacing w:before="60"/>
              <w:jc w:val="center"/>
              <w:rPr>
                <w:rFonts w:cs="Arial"/>
                <w:sz w:val="18"/>
                <w:szCs w:val="18"/>
              </w:rPr>
            </w:pPr>
            <w:r w:rsidRPr="00EA5B88">
              <w:rPr>
                <w:rFonts w:cs="Arial"/>
                <w:sz w:val="18"/>
                <w:szCs w:val="18"/>
              </w:rPr>
              <w:t>0.29</w:t>
            </w:r>
          </w:p>
        </w:tc>
        <w:tc>
          <w:tcPr>
            <w:tcW w:w="0" w:type="auto"/>
            <w:tcBorders>
              <w:top w:val="nil"/>
              <w:left w:val="nil"/>
              <w:bottom w:val="nil"/>
              <w:right w:val="nil"/>
            </w:tcBorders>
            <w:shd w:val="clear" w:color="auto" w:fill="FFFFFF"/>
            <w:tcMar>
              <w:left w:w="60" w:type="dxa"/>
              <w:right w:w="60" w:type="dxa"/>
            </w:tcMar>
          </w:tcPr>
          <w:p w14:paraId="206CE282"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0C3A5FC9"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36794B3B"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6647EC86"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7049C591"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592D334D"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3615F2E8" w14:textId="77777777" w:rsidR="00AA1613" w:rsidRPr="00EA5B88" w:rsidRDefault="00AA1613" w:rsidP="00F933C4">
            <w:pPr>
              <w:adjustRightInd w:val="0"/>
              <w:spacing w:before="60"/>
              <w:jc w:val="center"/>
              <w:rPr>
                <w:rFonts w:cs="Arial"/>
                <w:sz w:val="18"/>
                <w:szCs w:val="18"/>
              </w:rPr>
            </w:pPr>
          </w:p>
        </w:tc>
      </w:tr>
      <w:tr w:rsidR="003A1BE1" w:rsidRPr="00EA5B88" w14:paraId="03171722" w14:textId="77777777" w:rsidTr="00F933C4">
        <w:trPr>
          <w:cantSplit/>
          <w:jc w:val="center"/>
        </w:trPr>
        <w:tc>
          <w:tcPr>
            <w:tcW w:w="0" w:type="auto"/>
            <w:tcBorders>
              <w:top w:val="nil"/>
              <w:left w:val="nil"/>
              <w:bottom w:val="nil"/>
              <w:right w:val="nil"/>
            </w:tcBorders>
            <w:shd w:val="clear" w:color="auto" w:fill="FFFFFF"/>
            <w:tcMar>
              <w:left w:w="60" w:type="dxa"/>
              <w:right w:w="60" w:type="dxa"/>
            </w:tcMar>
          </w:tcPr>
          <w:p w14:paraId="424A2661" w14:textId="77777777" w:rsidR="00AA1613" w:rsidRPr="00EA5B88" w:rsidRDefault="00AA1613" w:rsidP="00F933C4">
            <w:pPr>
              <w:adjustRightInd w:val="0"/>
              <w:spacing w:before="60"/>
              <w:rPr>
                <w:rFonts w:cs="Arial"/>
                <w:sz w:val="18"/>
                <w:szCs w:val="18"/>
              </w:rPr>
            </w:pPr>
            <w:r w:rsidRPr="00EA5B88">
              <w:rPr>
                <w:rFonts w:cs="Arial"/>
                <w:sz w:val="18"/>
                <w:szCs w:val="18"/>
              </w:rPr>
              <w:t>12-HETE</w:t>
            </w:r>
          </w:p>
        </w:tc>
        <w:tc>
          <w:tcPr>
            <w:tcW w:w="0" w:type="auto"/>
            <w:tcBorders>
              <w:top w:val="nil"/>
              <w:left w:val="nil"/>
              <w:bottom w:val="nil"/>
              <w:right w:val="nil"/>
            </w:tcBorders>
            <w:shd w:val="clear" w:color="auto" w:fill="FFFFFF"/>
            <w:tcMar>
              <w:left w:w="60" w:type="dxa"/>
              <w:right w:w="60" w:type="dxa"/>
            </w:tcMar>
          </w:tcPr>
          <w:p w14:paraId="31AF2791" w14:textId="77777777" w:rsidR="00AA1613" w:rsidRPr="00074F7B" w:rsidRDefault="00AA1613" w:rsidP="00F933C4">
            <w:pPr>
              <w:adjustRightInd w:val="0"/>
              <w:spacing w:before="60"/>
              <w:rPr>
                <w:rFonts w:cs="Arial"/>
                <w:b/>
                <w:sz w:val="18"/>
                <w:szCs w:val="18"/>
              </w:rPr>
            </w:pPr>
            <w:r w:rsidRPr="00074F7B">
              <w:rPr>
                <w:rFonts w:cs="Arial"/>
                <w:b/>
                <w:sz w:val="18"/>
                <w:szCs w:val="18"/>
              </w:rPr>
              <w:t>2nd/3rd Trimester</w:t>
            </w:r>
          </w:p>
        </w:tc>
        <w:tc>
          <w:tcPr>
            <w:tcW w:w="0" w:type="auto"/>
            <w:tcBorders>
              <w:top w:val="nil"/>
              <w:left w:val="nil"/>
              <w:bottom w:val="nil"/>
              <w:right w:val="nil"/>
            </w:tcBorders>
            <w:shd w:val="clear" w:color="auto" w:fill="FFFFFF"/>
            <w:tcMar>
              <w:left w:w="60" w:type="dxa"/>
              <w:right w:w="60" w:type="dxa"/>
            </w:tcMar>
          </w:tcPr>
          <w:p w14:paraId="278DA55E" w14:textId="77777777" w:rsidR="00AA1613" w:rsidRPr="00074F7B" w:rsidRDefault="00AA1613" w:rsidP="00F933C4">
            <w:pPr>
              <w:adjustRightInd w:val="0"/>
              <w:spacing w:before="60"/>
              <w:jc w:val="center"/>
              <w:rPr>
                <w:rFonts w:cs="Arial"/>
                <w:b/>
                <w:sz w:val="18"/>
                <w:szCs w:val="18"/>
              </w:rPr>
            </w:pPr>
            <w:r w:rsidRPr="00074F7B">
              <w:rPr>
                <w:rFonts w:cs="Arial"/>
                <w:b/>
                <w:sz w:val="18"/>
                <w:szCs w:val="18"/>
              </w:rPr>
              <w:t>-0.324 (-0.571, -0.078)</w:t>
            </w:r>
          </w:p>
        </w:tc>
        <w:tc>
          <w:tcPr>
            <w:tcW w:w="0" w:type="auto"/>
            <w:tcBorders>
              <w:top w:val="nil"/>
              <w:left w:val="nil"/>
              <w:bottom w:val="nil"/>
              <w:right w:val="nil"/>
            </w:tcBorders>
            <w:shd w:val="clear" w:color="auto" w:fill="FFFFFF"/>
            <w:tcMar>
              <w:left w:w="60" w:type="dxa"/>
              <w:right w:w="60" w:type="dxa"/>
            </w:tcMar>
          </w:tcPr>
          <w:p w14:paraId="000DC9C4" w14:textId="77777777" w:rsidR="00AA1613" w:rsidRPr="00074F7B" w:rsidRDefault="00AA1613" w:rsidP="00F933C4">
            <w:pPr>
              <w:adjustRightInd w:val="0"/>
              <w:spacing w:before="60"/>
              <w:jc w:val="center"/>
              <w:rPr>
                <w:rFonts w:cs="Arial"/>
                <w:b/>
                <w:sz w:val="18"/>
                <w:szCs w:val="18"/>
              </w:rPr>
            </w:pPr>
            <w:r w:rsidRPr="00074F7B">
              <w:rPr>
                <w:rFonts w:cs="Arial"/>
                <w:b/>
                <w:sz w:val="18"/>
                <w:szCs w:val="18"/>
              </w:rPr>
              <w:t>0.01</w:t>
            </w:r>
          </w:p>
        </w:tc>
        <w:tc>
          <w:tcPr>
            <w:tcW w:w="0" w:type="auto"/>
            <w:tcBorders>
              <w:top w:val="nil"/>
              <w:left w:val="nil"/>
              <w:bottom w:val="nil"/>
              <w:right w:val="nil"/>
            </w:tcBorders>
            <w:shd w:val="clear" w:color="auto" w:fill="FFFFFF"/>
            <w:tcMar>
              <w:left w:w="60" w:type="dxa"/>
              <w:right w:w="60" w:type="dxa"/>
            </w:tcMar>
          </w:tcPr>
          <w:p w14:paraId="2C0203AD"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6453C26A" w14:textId="77777777" w:rsidR="00AA1613" w:rsidRPr="00EA5B88" w:rsidRDefault="00AA1613" w:rsidP="00F933C4">
            <w:pPr>
              <w:adjustRightInd w:val="0"/>
              <w:spacing w:before="60"/>
              <w:jc w:val="center"/>
              <w:rPr>
                <w:rFonts w:cs="Arial"/>
                <w:sz w:val="18"/>
                <w:szCs w:val="18"/>
              </w:rPr>
            </w:pPr>
            <w:r w:rsidRPr="00EA5B88">
              <w:rPr>
                <w:rFonts w:cs="Arial"/>
                <w:sz w:val="18"/>
                <w:szCs w:val="18"/>
              </w:rPr>
              <w:t>0.086 (-0.296, 0.468)</w:t>
            </w:r>
          </w:p>
        </w:tc>
        <w:tc>
          <w:tcPr>
            <w:tcW w:w="0" w:type="auto"/>
            <w:tcBorders>
              <w:top w:val="nil"/>
              <w:left w:val="nil"/>
              <w:bottom w:val="nil"/>
              <w:right w:val="nil"/>
            </w:tcBorders>
            <w:shd w:val="clear" w:color="auto" w:fill="FFFFFF"/>
            <w:tcMar>
              <w:left w:w="60" w:type="dxa"/>
              <w:right w:w="60" w:type="dxa"/>
            </w:tcMar>
          </w:tcPr>
          <w:p w14:paraId="7C563751" w14:textId="77777777" w:rsidR="00AA1613" w:rsidRPr="00EA5B88" w:rsidRDefault="00AA1613" w:rsidP="00F933C4">
            <w:pPr>
              <w:adjustRightInd w:val="0"/>
              <w:spacing w:before="60"/>
              <w:jc w:val="center"/>
              <w:rPr>
                <w:rFonts w:cs="Arial"/>
                <w:sz w:val="18"/>
                <w:szCs w:val="18"/>
              </w:rPr>
            </w:pPr>
            <w:r w:rsidRPr="00EA5B88">
              <w:rPr>
                <w:rFonts w:cs="Arial"/>
                <w:sz w:val="18"/>
                <w:szCs w:val="18"/>
              </w:rPr>
              <w:t>0.66</w:t>
            </w:r>
          </w:p>
        </w:tc>
        <w:tc>
          <w:tcPr>
            <w:tcW w:w="0" w:type="auto"/>
            <w:tcBorders>
              <w:top w:val="nil"/>
              <w:left w:val="nil"/>
              <w:bottom w:val="nil"/>
              <w:right w:val="nil"/>
            </w:tcBorders>
            <w:shd w:val="clear" w:color="auto" w:fill="FFFFFF"/>
            <w:tcMar>
              <w:left w:w="60" w:type="dxa"/>
              <w:right w:w="60" w:type="dxa"/>
            </w:tcMar>
          </w:tcPr>
          <w:p w14:paraId="12952453"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7E9F4E67" w14:textId="77777777" w:rsidR="00AA1613" w:rsidRPr="00EA5B88" w:rsidRDefault="00AA1613" w:rsidP="00F933C4">
            <w:pPr>
              <w:adjustRightInd w:val="0"/>
              <w:spacing w:before="60"/>
              <w:rPr>
                <w:rFonts w:cs="Arial"/>
                <w:sz w:val="18"/>
                <w:szCs w:val="18"/>
              </w:rPr>
            </w:pPr>
            <w:r w:rsidRPr="00EA5B88">
              <w:rPr>
                <w:rFonts w:cs="Arial"/>
                <w:sz w:val="18"/>
                <w:szCs w:val="18"/>
              </w:rPr>
              <w:t>Yes</w:t>
            </w:r>
          </w:p>
        </w:tc>
        <w:tc>
          <w:tcPr>
            <w:tcW w:w="0" w:type="auto"/>
            <w:tcBorders>
              <w:top w:val="nil"/>
              <w:left w:val="nil"/>
              <w:bottom w:val="nil"/>
              <w:right w:val="nil"/>
            </w:tcBorders>
            <w:shd w:val="clear" w:color="auto" w:fill="FFFFFF"/>
            <w:tcMar>
              <w:left w:w="60" w:type="dxa"/>
              <w:right w:w="60" w:type="dxa"/>
            </w:tcMar>
          </w:tcPr>
          <w:p w14:paraId="408FC5D8" w14:textId="77777777" w:rsidR="00AA1613" w:rsidRPr="00EA5B88" w:rsidRDefault="00AA1613" w:rsidP="00F933C4">
            <w:pPr>
              <w:adjustRightInd w:val="0"/>
              <w:spacing w:before="60"/>
              <w:jc w:val="center"/>
              <w:rPr>
                <w:rFonts w:cs="Arial"/>
                <w:sz w:val="18"/>
                <w:szCs w:val="18"/>
              </w:rPr>
            </w:pPr>
            <w:r w:rsidRPr="00EA5B88">
              <w:rPr>
                <w:rFonts w:cs="Arial"/>
                <w:sz w:val="18"/>
                <w:szCs w:val="18"/>
              </w:rPr>
              <w:t>0.191 (-0.050, 0.432)</w:t>
            </w:r>
          </w:p>
        </w:tc>
        <w:tc>
          <w:tcPr>
            <w:tcW w:w="0" w:type="auto"/>
            <w:tcBorders>
              <w:top w:val="nil"/>
              <w:left w:val="nil"/>
              <w:bottom w:val="nil"/>
              <w:right w:val="nil"/>
            </w:tcBorders>
            <w:shd w:val="clear" w:color="auto" w:fill="FFFFFF"/>
            <w:tcMar>
              <w:left w:w="60" w:type="dxa"/>
              <w:right w:w="60" w:type="dxa"/>
            </w:tcMar>
          </w:tcPr>
          <w:p w14:paraId="66A5D632" w14:textId="77777777" w:rsidR="00AA1613" w:rsidRPr="00EA5B88" w:rsidRDefault="00AA1613" w:rsidP="00F933C4">
            <w:pPr>
              <w:adjustRightInd w:val="0"/>
              <w:spacing w:before="60"/>
              <w:jc w:val="center"/>
              <w:rPr>
                <w:rFonts w:cs="Arial"/>
                <w:sz w:val="18"/>
                <w:szCs w:val="18"/>
              </w:rPr>
            </w:pPr>
            <w:r w:rsidRPr="00EA5B88">
              <w:rPr>
                <w:rFonts w:cs="Arial"/>
                <w:sz w:val="18"/>
                <w:szCs w:val="18"/>
              </w:rPr>
              <w:t>0.12</w:t>
            </w:r>
          </w:p>
        </w:tc>
      </w:tr>
      <w:tr w:rsidR="003A1BE1" w:rsidRPr="00EA5B88" w14:paraId="27CE38A1" w14:textId="77777777" w:rsidTr="00F933C4">
        <w:trPr>
          <w:cantSplit/>
          <w:jc w:val="center"/>
        </w:trPr>
        <w:tc>
          <w:tcPr>
            <w:tcW w:w="0" w:type="auto"/>
            <w:tcBorders>
              <w:top w:val="nil"/>
              <w:left w:val="nil"/>
              <w:bottom w:val="nil"/>
              <w:right w:val="nil"/>
            </w:tcBorders>
            <w:shd w:val="clear" w:color="auto" w:fill="FFFFFF"/>
            <w:tcMar>
              <w:left w:w="60" w:type="dxa"/>
              <w:right w:w="60" w:type="dxa"/>
            </w:tcMar>
          </w:tcPr>
          <w:p w14:paraId="27DF1419"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3412C506" w14:textId="7EE166DE" w:rsidR="00AA1613" w:rsidRPr="00EA5B88" w:rsidRDefault="00AA1613" w:rsidP="00F933C4">
            <w:pPr>
              <w:adjustRightInd w:val="0"/>
              <w:spacing w:before="60"/>
              <w:rPr>
                <w:rFonts w:cs="Arial"/>
                <w:sz w:val="18"/>
                <w:szCs w:val="18"/>
              </w:rPr>
            </w:pPr>
            <w:r w:rsidRPr="00EA5B88">
              <w:rPr>
                <w:rFonts w:cs="Arial"/>
                <w:sz w:val="18"/>
                <w:szCs w:val="18"/>
              </w:rPr>
              <w:t xml:space="preserve">No PI-containing </w:t>
            </w:r>
            <w:r w:rsidR="00A52F48">
              <w:rPr>
                <w:rFonts w:cs="Arial"/>
                <w:sz w:val="18"/>
                <w:szCs w:val="18"/>
              </w:rPr>
              <w:t>ART</w:t>
            </w:r>
            <w:r w:rsidRPr="00EA5B88">
              <w:rPr>
                <w:rFonts w:cs="Arial"/>
                <w:sz w:val="18"/>
                <w:szCs w:val="18"/>
              </w:rPr>
              <w:t xml:space="preserve"> exposure before plasma collection</w:t>
            </w:r>
          </w:p>
        </w:tc>
        <w:tc>
          <w:tcPr>
            <w:tcW w:w="0" w:type="auto"/>
            <w:tcBorders>
              <w:top w:val="nil"/>
              <w:left w:val="nil"/>
              <w:bottom w:val="nil"/>
              <w:right w:val="nil"/>
            </w:tcBorders>
            <w:shd w:val="clear" w:color="auto" w:fill="FFFFFF"/>
            <w:tcMar>
              <w:left w:w="60" w:type="dxa"/>
              <w:right w:w="60" w:type="dxa"/>
            </w:tcMar>
          </w:tcPr>
          <w:p w14:paraId="4F1D3BAA" w14:textId="77777777" w:rsidR="00AA1613" w:rsidRPr="00EA5B88" w:rsidRDefault="00AA1613" w:rsidP="00F933C4">
            <w:pPr>
              <w:adjustRightInd w:val="0"/>
              <w:spacing w:before="60"/>
              <w:jc w:val="center"/>
              <w:rPr>
                <w:rFonts w:cs="Arial"/>
                <w:sz w:val="18"/>
                <w:szCs w:val="18"/>
              </w:rPr>
            </w:pPr>
            <w:r w:rsidRPr="00EA5B88">
              <w:rPr>
                <w:rFonts w:cs="Arial"/>
                <w:sz w:val="18"/>
                <w:szCs w:val="18"/>
              </w:rPr>
              <w:t>-0.187 (-0.484, 0.111)</w:t>
            </w:r>
          </w:p>
        </w:tc>
        <w:tc>
          <w:tcPr>
            <w:tcW w:w="0" w:type="auto"/>
            <w:tcBorders>
              <w:top w:val="nil"/>
              <w:left w:val="nil"/>
              <w:bottom w:val="nil"/>
              <w:right w:val="nil"/>
            </w:tcBorders>
            <w:shd w:val="clear" w:color="auto" w:fill="FFFFFF"/>
            <w:tcMar>
              <w:left w:w="60" w:type="dxa"/>
              <w:right w:w="60" w:type="dxa"/>
            </w:tcMar>
          </w:tcPr>
          <w:p w14:paraId="2F86C359" w14:textId="77777777" w:rsidR="00AA1613" w:rsidRPr="00EA5B88" w:rsidRDefault="00AA1613" w:rsidP="00F933C4">
            <w:pPr>
              <w:adjustRightInd w:val="0"/>
              <w:spacing w:before="60"/>
              <w:jc w:val="center"/>
              <w:rPr>
                <w:rFonts w:cs="Arial"/>
                <w:sz w:val="18"/>
                <w:szCs w:val="18"/>
              </w:rPr>
            </w:pPr>
            <w:r w:rsidRPr="00EA5B88">
              <w:rPr>
                <w:rFonts w:cs="Arial"/>
                <w:sz w:val="18"/>
                <w:szCs w:val="18"/>
              </w:rPr>
              <w:t>0.22</w:t>
            </w:r>
          </w:p>
        </w:tc>
        <w:tc>
          <w:tcPr>
            <w:tcW w:w="0" w:type="auto"/>
            <w:tcBorders>
              <w:top w:val="nil"/>
              <w:left w:val="nil"/>
              <w:bottom w:val="nil"/>
              <w:right w:val="nil"/>
            </w:tcBorders>
            <w:shd w:val="clear" w:color="auto" w:fill="FFFFFF"/>
            <w:tcMar>
              <w:left w:w="60" w:type="dxa"/>
              <w:right w:w="60" w:type="dxa"/>
            </w:tcMar>
          </w:tcPr>
          <w:p w14:paraId="6000F7F5"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20356EE9"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3CECB29E"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5F8D264C"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450315B7"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2264DABC"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12281C31" w14:textId="77777777" w:rsidR="00AA1613" w:rsidRPr="00EA5B88" w:rsidRDefault="00AA1613" w:rsidP="00F933C4">
            <w:pPr>
              <w:adjustRightInd w:val="0"/>
              <w:spacing w:before="60"/>
              <w:jc w:val="center"/>
              <w:rPr>
                <w:rFonts w:cs="Arial"/>
                <w:sz w:val="18"/>
                <w:szCs w:val="18"/>
              </w:rPr>
            </w:pPr>
          </w:p>
        </w:tc>
      </w:tr>
      <w:tr w:rsidR="003A1BE1" w:rsidRPr="00EA5B88" w14:paraId="2C978941" w14:textId="77777777" w:rsidTr="00F933C4">
        <w:trPr>
          <w:cantSplit/>
          <w:jc w:val="center"/>
        </w:trPr>
        <w:tc>
          <w:tcPr>
            <w:tcW w:w="0" w:type="auto"/>
            <w:tcBorders>
              <w:top w:val="nil"/>
              <w:left w:val="nil"/>
              <w:bottom w:val="nil"/>
              <w:right w:val="nil"/>
            </w:tcBorders>
            <w:shd w:val="clear" w:color="auto" w:fill="FFFFFF"/>
            <w:tcMar>
              <w:left w:w="60" w:type="dxa"/>
              <w:right w:w="60" w:type="dxa"/>
            </w:tcMar>
          </w:tcPr>
          <w:p w14:paraId="2D5F2E23" w14:textId="77777777" w:rsidR="00AA1613" w:rsidRPr="00EA5B88" w:rsidRDefault="00AA1613" w:rsidP="00F933C4">
            <w:pPr>
              <w:adjustRightInd w:val="0"/>
              <w:spacing w:before="60"/>
              <w:rPr>
                <w:rFonts w:cs="Arial"/>
                <w:sz w:val="18"/>
                <w:szCs w:val="18"/>
              </w:rPr>
            </w:pPr>
            <w:r w:rsidRPr="00EA5B88">
              <w:rPr>
                <w:rFonts w:cs="Arial"/>
                <w:sz w:val="18"/>
                <w:szCs w:val="18"/>
              </w:rPr>
              <w:t>15-HETE</w:t>
            </w:r>
          </w:p>
        </w:tc>
        <w:tc>
          <w:tcPr>
            <w:tcW w:w="0" w:type="auto"/>
            <w:tcBorders>
              <w:top w:val="nil"/>
              <w:left w:val="nil"/>
              <w:bottom w:val="nil"/>
              <w:right w:val="nil"/>
            </w:tcBorders>
            <w:shd w:val="clear" w:color="auto" w:fill="FFFFFF"/>
            <w:tcMar>
              <w:left w:w="60" w:type="dxa"/>
              <w:right w:w="60" w:type="dxa"/>
            </w:tcMar>
          </w:tcPr>
          <w:p w14:paraId="3779D0A7" w14:textId="77777777" w:rsidR="00AA1613" w:rsidRPr="00074F7B" w:rsidRDefault="00AA1613" w:rsidP="00F933C4">
            <w:pPr>
              <w:adjustRightInd w:val="0"/>
              <w:spacing w:before="60"/>
              <w:rPr>
                <w:rFonts w:cs="Arial"/>
                <w:b/>
                <w:sz w:val="18"/>
                <w:szCs w:val="18"/>
              </w:rPr>
            </w:pPr>
            <w:r w:rsidRPr="00074F7B">
              <w:rPr>
                <w:rFonts w:cs="Arial"/>
                <w:b/>
                <w:sz w:val="18"/>
                <w:szCs w:val="18"/>
              </w:rPr>
              <w:t>2nd/3rd Trimester</w:t>
            </w:r>
          </w:p>
        </w:tc>
        <w:tc>
          <w:tcPr>
            <w:tcW w:w="0" w:type="auto"/>
            <w:tcBorders>
              <w:top w:val="nil"/>
              <w:left w:val="nil"/>
              <w:bottom w:val="nil"/>
              <w:right w:val="nil"/>
            </w:tcBorders>
            <w:shd w:val="clear" w:color="auto" w:fill="FFFFFF"/>
            <w:tcMar>
              <w:left w:w="60" w:type="dxa"/>
              <w:right w:w="60" w:type="dxa"/>
            </w:tcMar>
          </w:tcPr>
          <w:p w14:paraId="57466BA3" w14:textId="77777777" w:rsidR="00AA1613" w:rsidRPr="00074F7B" w:rsidRDefault="00AA1613" w:rsidP="00F933C4">
            <w:pPr>
              <w:adjustRightInd w:val="0"/>
              <w:spacing w:before="60"/>
              <w:jc w:val="center"/>
              <w:rPr>
                <w:rFonts w:cs="Arial"/>
                <w:b/>
                <w:sz w:val="18"/>
                <w:szCs w:val="18"/>
              </w:rPr>
            </w:pPr>
            <w:r w:rsidRPr="00074F7B">
              <w:rPr>
                <w:rFonts w:cs="Arial"/>
                <w:b/>
                <w:sz w:val="18"/>
                <w:szCs w:val="18"/>
              </w:rPr>
              <w:t>-0.223 (-0.416, -0.029)</w:t>
            </w:r>
          </w:p>
        </w:tc>
        <w:tc>
          <w:tcPr>
            <w:tcW w:w="0" w:type="auto"/>
            <w:tcBorders>
              <w:top w:val="nil"/>
              <w:left w:val="nil"/>
              <w:bottom w:val="nil"/>
              <w:right w:val="nil"/>
            </w:tcBorders>
            <w:shd w:val="clear" w:color="auto" w:fill="FFFFFF"/>
            <w:tcMar>
              <w:left w:w="60" w:type="dxa"/>
              <w:right w:w="60" w:type="dxa"/>
            </w:tcMar>
          </w:tcPr>
          <w:p w14:paraId="439C254E" w14:textId="77777777" w:rsidR="00AA1613" w:rsidRPr="00074F7B" w:rsidRDefault="00AA1613" w:rsidP="00F933C4">
            <w:pPr>
              <w:adjustRightInd w:val="0"/>
              <w:spacing w:before="60"/>
              <w:jc w:val="center"/>
              <w:rPr>
                <w:rFonts w:cs="Arial"/>
                <w:b/>
                <w:sz w:val="18"/>
                <w:szCs w:val="18"/>
              </w:rPr>
            </w:pPr>
            <w:r w:rsidRPr="00074F7B">
              <w:rPr>
                <w:rFonts w:cs="Arial"/>
                <w:b/>
                <w:sz w:val="18"/>
                <w:szCs w:val="18"/>
              </w:rPr>
              <w:t>0.02</w:t>
            </w:r>
          </w:p>
        </w:tc>
        <w:tc>
          <w:tcPr>
            <w:tcW w:w="0" w:type="auto"/>
            <w:tcBorders>
              <w:top w:val="nil"/>
              <w:left w:val="nil"/>
              <w:bottom w:val="nil"/>
              <w:right w:val="nil"/>
            </w:tcBorders>
            <w:shd w:val="clear" w:color="auto" w:fill="FFFFFF"/>
            <w:tcMar>
              <w:left w:w="60" w:type="dxa"/>
              <w:right w:w="60" w:type="dxa"/>
            </w:tcMar>
          </w:tcPr>
          <w:p w14:paraId="584FFA0D"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0F38A0F6" w14:textId="77777777" w:rsidR="00AA1613" w:rsidRPr="00EA5B88" w:rsidRDefault="00AA1613" w:rsidP="00F933C4">
            <w:pPr>
              <w:adjustRightInd w:val="0"/>
              <w:spacing w:before="60"/>
              <w:jc w:val="center"/>
              <w:rPr>
                <w:rFonts w:cs="Arial"/>
                <w:sz w:val="18"/>
                <w:szCs w:val="18"/>
              </w:rPr>
            </w:pPr>
            <w:r w:rsidRPr="00EA5B88">
              <w:rPr>
                <w:rFonts w:cs="Arial"/>
                <w:sz w:val="18"/>
                <w:szCs w:val="18"/>
              </w:rPr>
              <w:t>0.130 (-0.170, 0.431)</w:t>
            </w:r>
          </w:p>
        </w:tc>
        <w:tc>
          <w:tcPr>
            <w:tcW w:w="0" w:type="auto"/>
            <w:tcBorders>
              <w:top w:val="nil"/>
              <w:left w:val="nil"/>
              <w:bottom w:val="nil"/>
              <w:right w:val="nil"/>
            </w:tcBorders>
            <w:shd w:val="clear" w:color="auto" w:fill="FFFFFF"/>
            <w:tcMar>
              <w:left w:w="60" w:type="dxa"/>
              <w:right w:w="60" w:type="dxa"/>
            </w:tcMar>
          </w:tcPr>
          <w:p w14:paraId="0A83C7D9" w14:textId="77777777" w:rsidR="00AA1613" w:rsidRPr="00EA5B88" w:rsidRDefault="00AA1613" w:rsidP="00F933C4">
            <w:pPr>
              <w:adjustRightInd w:val="0"/>
              <w:spacing w:before="60"/>
              <w:jc w:val="center"/>
              <w:rPr>
                <w:rFonts w:cs="Arial"/>
                <w:sz w:val="18"/>
                <w:szCs w:val="18"/>
              </w:rPr>
            </w:pPr>
            <w:r w:rsidRPr="00EA5B88">
              <w:rPr>
                <w:rFonts w:cs="Arial"/>
                <w:sz w:val="18"/>
                <w:szCs w:val="18"/>
              </w:rPr>
              <w:t>0.39</w:t>
            </w:r>
          </w:p>
        </w:tc>
        <w:tc>
          <w:tcPr>
            <w:tcW w:w="0" w:type="auto"/>
            <w:tcBorders>
              <w:top w:val="nil"/>
              <w:left w:val="nil"/>
              <w:bottom w:val="nil"/>
              <w:right w:val="nil"/>
            </w:tcBorders>
            <w:shd w:val="clear" w:color="auto" w:fill="FFFFFF"/>
            <w:tcMar>
              <w:left w:w="60" w:type="dxa"/>
              <w:right w:w="60" w:type="dxa"/>
            </w:tcMar>
          </w:tcPr>
          <w:p w14:paraId="7C96986F"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nil"/>
              <w:right w:val="nil"/>
            </w:tcBorders>
            <w:shd w:val="clear" w:color="auto" w:fill="FFFFFF"/>
            <w:tcMar>
              <w:left w:w="60" w:type="dxa"/>
              <w:right w:w="60" w:type="dxa"/>
            </w:tcMar>
          </w:tcPr>
          <w:p w14:paraId="3862DAE7" w14:textId="77777777" w:rsidR="00AA1613" w:rsidRPr="00EA5B88" w:rsidRDefault="00AA1613" w:rsidP="00F933C4">
            <w:pPr>
              <w:adjustRightInd w:val="0"/>
              <w:spacing w:before="60"/>
              <w:rPr>
                <w:rFonts w:cs="Arial"/>
                <w:sz w:val="18"/>
                <w:szCs w:val="18"/>
              </w:rPr>
            </w:pPr>
            <w:r w:rsidRPr="00EA5B88">
              <w:rPr>
                <w:rFonts w:cs="Arial"/>
                <w:sz w:val="18"/>
                <w:szCs w:val="18"/>
              </w:rPr>
              <w:t>Yes</w:t>
            </w:r>
          </w:p>
        </w:tc>
        <w:tc>
          <w:tcPr>
            <w:tcW w:w="0" w:type="auto"/>
            <w:tcBorders>
              <w:top w:val="nil"/>
              <w:left w:val="nil"/>
              <w:bottom w:val="nil"/>
              <w:right w:val="nil"/>
            </w:tcBorders>
            <w:shd w:val="clear" w:color="auto" w:fill="FFFFFF"/>
            <w:tcMar>
              <w:left w:w="60" w:type="dxa"/>
              <w:right w:w="60" w:type="dxa"/>
            </w:tcMar>
          </w:tcPr>
          <w:p w14:paraId="43749E11" w14:textId="77777777" w:rsidR="00AA1613" w:rsidRPr="00EA5B88" w:rsidRDefault="00AA1613" w:rsidP="00F933C4">
            <w:pPr>
              <w:adjustRightInd w:val="0"/>
              <w:spacing w:before="60"/>
              <w:jc w:val="center"/>
              <w:rPr>
                <w:rFonts w:cs="Arial"/>
                <w:sz w:val="18"/>
                <w:szCs w:val="18"/>
              </w:rPr>
            </w:pPr>
            <w:r w:rsidRPr="00EA5B88">
              <w:rPr>
                <w:rFonts w:cs="Arial"/>
                <w:sz w:val="18"/>
                <w:szCs w:val="18"/>
              </w:rPr>
              <w:t>0.147 (-0.042, 0.337)</w:t>
            </w:r>
          </w:p>
        </w:tc>
        <w:tc>
          <w:tcPr>
            <w:tcW w:w="0" w:type="auto"/>
            <w:tcBorders>
              <w:top w:val="nil"/>
              <w:left w:val="nil"/>
              <w:bottom w:val="nil"/>
              <w:right w:val="nil"/>
            </w:tcBorders>
            <w:shd w:val="clear" w:color="auto" w:fill="FFFFFF"/>
            <w:tcMar>
              <w:left w:w="60" w:type="dxa"/>
              <w:right w:w="60" w:type="dxa"/>
            </w:tcMar>
          </w:tcPr>
          <w:p w14:paraId="6BE0DD52" w14:textId="77777777" w:rsidR="00AA1613" w:rsidRPr="00EA5B88" w:rsidRDefault="00AA1613" w:rsidP="00F933C4">
            <w:pPr>
              <w:adjustRightInd w:val="0"/>
              <w:spacing w:before="60"/>
              <w:jc w:val="center"/>
              <w:rPr>
                <w:rFonts w:cs="Arial"/>
                <w:sz w:val="18"/>
                <w:szCs w:val="18"/>
              </w:rPr>
            </w:pPr>
            <w:r w:rsidRPr="00EA5B88">
              <w:rPr>
                <w:rFonts w:cs="Arial"/>
                <w:sz w:val="18"/>
                <w:szCs w:val="18"/>
              </w:rPr>
              <w:t>0.13</w:t>
            </w:r>
          </w:p>
        </w:tc>
      </w:tr>
      <w:tr w:rsidR="003A1BE1" w:rsidRPr="00EA5B88" w14:paraId="7AA46593" w14:textId="77777777" w:rsidTr="00F933C4">
        <w:trPr>
          <w:cantSplit/>
          <w:jc w:val="center"/>
        </w:trPr>
        <w:tc>
          <w:tcPr>
            <w:tcW w:w="0" w:type="auto"/>
            <w:tcBorders>
              <w:top w:val="nil"/>
              <w:left w:val="nil"/>
              <w:bottom w:val="single" w:sz="6" w:space="0" w:color="000000"/>
              <w:right w:val="nil"/>
            </w:tcBorders>
            <w:shd w:val="clear" w:color="auto" w:fill="FFFFFF"/>
            <w:tcMar>
              <w:left w:w="60" w:type="dxa"/>
              <w:right w:w="60" w:type="dxa"/>
            </w:tcMar>
          </w:tcPr>
          <w:p w14:paraId="4C793CD5"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single" w:sz="6" w:space="0" w:color="000000"/>
              <w:right w:val="nil"/>
            </w:tcBorders>
            <w:shd w:val="clear" w:color="auto" w:fill="FFFFFF"/>
            <w:tcMar>
              <w:left w:w="60" w:type="dxa"/>
              <w:right w:w="60" w:type="dxa"/>
            </w:tcMar>
          </w:tcPr>
          <w:p w14:paraId="621F9663" w14:textId="7A278944" w:rsidR="00AA1613" w:rsidRPr="00EA5B88" w:rsidRDefault="00AA1613" w:rsidP="00F933C4">
            <w:pPr>
              <w:adjustRightInd w:val="0"/>
              <w:spacing w:before="60"/>
              <w:rPr>
                <w:rFonts w:cs="Arial"/>
                <w:sz w:val="18"/>
                <w:szCs w:val="18"/>
              </w:rPr>
            </w:pPr>
            <w:r w:rsidRPr="00EA5B88">
              <w:rPr>
                <w:rFonts w:cs="Arial"/>
                <w:sz w:val="18"/>
                <w:szCs w:val="18"/>
              </w:rPr>
              <w:t xml:space="preserve">No PI-containing </w:t>
            </w:r>
            <w:r w:rsidR="00A52F48">
              <w:rPr>
                <w:rFonts w:cs="Arial"/>
                <w:sz w:val="18"/>
                <w:szCs w:val="18"/>
              </w:rPr>
              <w:t>ART</w:t>
            </w:r>
            <w:r w:rsidRPr="00EA5B88">
              <w:rPr>
                <w:rFonts w:cs="Arial"/>
                <w:sz w:val="18"/>
                <w:szCs w:val="18"/>
              </w:rPr>
              <w:t xml:space="preserve"> exposure before plasma collection</w:t>
            </w:r>
          </w:p>
        </w:tc>
        <w:tc>
          <w:tcPr>
            <w:tcW w:w="0" w:type="auto"/>
            <w:tcBorders>
              <w:top w:val="nil"/>
              <w:left w:val="nil"/>
              <w:bottom w:val="single" w:sz="6" w:space="0" w:color="000000"/>
              <w:right w:val="nil"/>
            </w:tcBorders>
            <w:shd w:val="clear" w:color="auto" w:fill="FFFFFF"/>
            <w:tcMar>
              <w:left w:w="60" w:type="dxa"/>
              <w:right w:w="60" w:type="dxa"/>
            </w:tcMar>
          </w:tcPr>
          <w:p w14:paraId="70D93A17" w14:textId="77777777" w:rsidR="00AA1613" w:rsidRPr="00EA5B88" w:rsidRDefault="00AA1613" w:rsidP="00F933C4">
            <w:pPr>
              <w:adjustRightInd w:val="0"/>
              <w:spacing w:before="60"/>
              <w:jc w:val="center"/>
              <w:rPr>
                <w:rFonts w:cs="Arial"/>
                <w:sz w:val="18"/>
                <w:szCs w:val="18"/>
              </w:rPr>
            </w:pPr>
            <w:r w:rsidRPr="00EA5B88">
              <w:rPr>
                <w:rFonts w:cs="Arial"/>
                <w:sz w:val="18"/>
                <w:szCs w:val="18"/>
              </w:rPr>
              <w:t>-0.167 (-0.401, 0.067)</w:t>
            </w:r>
          </w:p>
        </w:tc>
        <w:tc>
          <w:tcPr>
            <w:tcW w:w="0" w:type="auto"/>
            <w:tcBorders>
              <w:top w:val="nil"/>
              <w:left w:val="nil"/>
              <w:bottom w:val="single" w:sz="6" w:space="0" w:color="000000"/>
              <w:right w:val="nil"/>
            </w:tcBorders>
            <w:shd w:val="clear" w:color="auto" w:fill="FFFFFF"/>
            <w:tcMar>
              <w:left w:w="60" w:type="dxa"/>
              <w:right w:w="60" w:type="dxa"/>
            </w:tcMar>
          </w:tcPr>
          <w:p w14:paraId="5896744C" w14:textId="77777777" w:rsidR="00AA1613" w:rsidRPr="00EA5B88" w:rsidRDefault="00AA1613" w:rsidP="00F933C4">
            <w:pPr>
              <w:adjustRightInd w:val="0"/>
              <w:spacing w:before="60"/>
              <w:jc w:val="center"/>
              <w:rPr>
                <w:rFonts w:cs="Arial"/>
                <w:sz w:val="18"/>
                <w:szCs w:val="18"/>
              </w:rPr>
            </w:pPr>
            <w:r w:rsidRPr="00EA5B88">
              <w:rPr>
                <w:rFonts w:cs="Arial"/>
                <w:sz w:val="18"/>
                <w:szCs w:val="18"/>
              </w:rPr>
              <w:t>0.16</w:t>
            </w:r>
          </w:p>
        </w:tc>
        <w:tc>
          <w:tcPr>
            <w:tcW w:w="0" w:type="auto"/>
            <w:tcBorders>
              <w:top w:val="nil"/>
              <w:left w:val="nil"/>
              <w:bottom w:val="single" w:sz="6" w:space="0" w:color="000000"/>
              <w:right w:val="nil"/>
            </w:tcBorders>
            <w:shd w:val="clear" w:color="auto" w:fill="FFFFFF"/>
            <w:tcMar>
              <w:left w:w="60" w:type="dxa"/>
              <w:right w:w="60" w:type="dxa"/>
            </w:tcMar>
          </w:tcPr>
          <w:p w14:paraId="1EF86FD6"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single" w:sz="6" w:space="0" w:color="000000"/>
              <w:right w:val="nil"/>
            </w:tcBorders>
            <w:shd w:val="clear" w:color="auto" w:fill="FFFFFF"/>
            <w:tcMar>
              <w:left w:w="60" w:type="dxa"/>
              <w:right w:w="60" w:type="dxa"/>
            </w:tcMar>
          </w:tcPr>
          <w:p w14:paraId="3BE7319F"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single" w:sz="6" w:space="0" w:color="000000"/>
              <w:right w:val="nil"/>
            </w:tcBorders>
            <w:shd w:val="clear" w:color="auto" w:fill="FFFFFF"/>
            <w:tcMar>
              <w:left w:w="60" w:type="dxa"/>
              <w:right w:w="60" w:type="dxa"/>
            </w:tcMar>
          </w:tcPr>
          <w:p w14:paraId="2F67622D"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single" w:sz="6" w:space="0" w:color="000000"/>
              <w:right w:val="nil"/>
            </w:tcBorders>
            <w:shd w:val="clear" w:color="auto" w:fill="FFFFFF"/>
            <w:tcMar>
              <w:left w:w="60" w:type="dxa"/>
              <w:right w:w="60" w:type="dxa"/>
            </w:tcMar>
          </w:tcPr>
          <w:p w14:paraId="2C2E21C7"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single" w:sz="6" w:space="0" w:color="000000"/>
              <w:right w:val="nil"/>
            </w:tcBorders>
            <w:shd w:val="clear" w:color="auto" w:fill="FFFFFF"/>
            <w:tcMar>
              <w:left w:w="60" w:type="dxa"/>
              <w:right w:w="60" w:type="dxa"/>
            </w:tcMar>
          </w:tcPr>
          <w:p w14:paraId="00D2A970"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single" w:sz="6" w:space="0" w:color="000000"/>
              <w:right w:val="nil"/>
            </w:tcBorders>
            <w:shd w:val="clear" w:color="auto" w:fill="FFFFFF"/>
            <w:tcMar>
              <w:left w:w="60" w:type="dxa"/>
              <w:right w:w="60" w:type="dxa"/>
            </w:tcMar>
          </w:tcPr>
          <w:p w14:paraId="2CBACE82" w14:textId="77777777" w:rsidR="00AA1613" w:rsidRPr="00EA5B88" w:rsidRDefault="00AA1613" w:rsidP="00F933C4">
            <w:pPr>
              <w:adjustRightInd w:val="0"/>
              <w:spacing w:before="60"/>
              <w:jc w:val="center"/>
              <w:rPr>
                <w:rFonts w:cs="Arial"/>
                <w:sz w:val="18"/>
                <w:szCs w:val="18"/>
              </w:rPr>
            </w:pPr>
          </w:p>
        </w:tc>
        <w:tc>
          <w:tcPr>
            <w:tcW w:w="0" w:type="auto"/>
            <w:tcBorders>
              <w:top w:val="nil"/>
              <w:left w:val="nil"/>
              <w:bottom w:val="single" w:sz="6" w:space="0" w:color="000000"/>
              <w:right w:val="nil"/>
            </w:tcBorders>
            <w:shd w:val="clear" w:color="auto" w:fill="FFFFFF"/>
            <w:tcMar>
              <w:left w:w="60" w:type="dxa"/>
              <w:right w:w="60" w:type="dxa"/>
            </w:tcMar>
          </w:tcPr>
          <w:p w14:paraId="15911A23" w14:textId="77777777" w:rsidR="00AA1613" w:rsidRPr="00EA5B88" w:rsidRDefault="00AA1613" w:rsidP="00F933C4">
            <w:pPr>
              <w:adjustRightInd w:val="0"/>
              <w:spacing w:before="60"/>
              <w:jc w:val="center"/>
              <w:rPr>
                <w:rFonts w:cs="Arial"/>
                <w:sz w:val="18"/>
                <w:szCs w:val="18"/>
              </w:rPr>
            </w:pPr>
          </w:p>
        </w:tc>
      </w:tr>
    </w:tbl>
    <w:p w14:paraId="0FD9AB15" w14:textId="77777777" w:rsidR="00AA1613" w:rsidRPr="00EA5B88" w:rsidRDefault="00AA1613" w:rsidP="00506F68">
      <w:pPr>
        <w:adjustRightInd w:val="0"/>
        <w:rPr>
          <w:sz w:val="24"/>
        </w:rPr>
      </w:pPr>
    </w:p>
    <w:p w14:paraId="2C850B70" w14:textId="33138D0B" w:rsidR="00AA1613" w:rsidRPr="00697502" w:rsidRDefault="00AA1613" w:rsidP="00AA1613">
      <w:pPr>
        <w:adjustRightInd w:val="0"/>
        <w:spacing w:before="10"/>
        <w:rPr>
          <w:rFonts w:cs="Arial"/>
          <w:iCs/>
          <w:sz w:val="18"/>
          <w:szCs w:val="18"/>
        </w:rPr>
      </w:pPr>
      <w:r w:rsidRPr="00697502">
        <w:rPr>
          <w:rFonts w:cs="Arial"/>
          <w:iCs/>
          <w:sz w:val="18"/>
          <w:szCs w:val="18"/>
          <w:vertAlign w:val="superscript"/>
        </w:rPr>
        <w:t>1</w:t>
      </w:r>
      <w:r w:rsidRPr="00697502">
        <w:rPr>
          <w:rFonts w:cs="Arial"/>
          <w:iCs/>
          <w:sz w:val="18"/>
          <w:szCs w:val="18"/>
        </w:rPr>
        <w:t xml:space="preserve"> Estimated difference in adjusted mean biomarker concentration level per one unit increase in continuous exposure measurements; or estimated difference in adjusted mean biomarker concentration level between participants with vs. without a specific characteristic for categorical exposure measurements</w:t>
      </w:r>
      <w:r w:rsidR="00697502" w:rsidRPr="00697502">
        <w:rPr>
          <w:rFonts w:cs="Arial"/>
          <w:iCs/>
          <w:sz w:val="18"/>
          <w:szCs w:val="18"/>
        </w:rPr>
        <w:t>.</w:t>
      </w:r>
    </w:p>
    <w:p w14:paraId="381C0753" w14:textId="3483F01A" w:rsidR="00BB4FEF" w:rsidRPr="00697502" w:rsidRDefault="00BB4FEF" w:rsidP="00BB4FEF">
      <w:pPr>
        <w:adjustRightInd w:val="0"/>
        <w:spacing w:before="10"/>
        <w:rPr>
          <w:rFonts w:cs="Arial"/>
          <w:iCs/>
          <w:sz w:val="18"/>
          <w:szCs w:val="18"/>
        </w:rPr>
      </w:pPr>
      <w:r w:rsidRPr="00697502">
        <w:rPr>
          <w:rFonts w:cs="Arial"/>
          <w:iCs/>
          <w:sz w:val="18"/>
          <w:szCs w:val="18"/>
        </w:rPr>
        <w:t xml:space="preserve">Separate models were built for each pair of exposure </w:t>
      </w:r>
      <w:r>
        <w:rPr>
          <w:rFonts w:cs="Arial"/>
          <w:iCs/>
          <w:sz w:val="18"/>
          <w:szCs w:val="18"/>
        </w:rPr>
        <w:t xml:space="preserve">(i.e. Time initiating PI-containing </w:t>
      </w:r>
      <w:r w:rsidR="00A52F48">
        <w:rPr>
          <w:rFonts w:cs="Arial"/>
          <w:iCs/>
          <w:sz w:val="18"/>
          <w:szCs w:val="18"/>
        </w:rPr>
        <w:t>ART</w:t>
      </w:r>
      <w:r>
        <w:rPr>
          <w:rFonts w:cs="Arial"/>
          <w:iCs/>
          <w:sz w:val="18"/>
          <w:szCs w:val="18"/>
        </w:rPr>
        <w:t xml:space="preserve">, Vitamin D concentrations) </w:t>
      </w:r>
      <w:r w:rsidRPr="00697502">
        <w:rPr>
          <w:rFonts w:cs="Arial"/>
          <w:iCs/>
          <w:sz w:val="18"/>
          <w:szCs w:val="18"/>
        </w:rPr>
        <w:t>and outcome (i.e. biomarkers) measure combinations, adjusting pre-select covariates as below:</w:t>
      </w:r>
    </w:p>
    <w:p w14:paraId="2651BBBE" w14:textId="1C40E3E1" w:rsidR="00BB4FEF" w:rsidRPr="00697502" w:rsidRDefault="00BB4FEF" w:rsidP="00BB4FEF">
      <w:pPr>
        <w:adjustRightInd w:val="0"/>
        <w:spacing w:before="10"/>
        <w:rPr>
          <w:rFonts w:cs="Arial"/>
          <w:iCs/>
          <w:sz w:val="18"/>
          <w:szCs w:val="18"/>
        </w:rPr>
      </w:pPr>
      <w:r w:rsidRPr="00697502">
        <w:rPr>
          <w:rFonts w:cs="Arial"/>
          <w:iCs/>
          <w:sz w:val="18"/>
          <w:szCs w:val="18"/>
        </w:rPr>
        <w:t xml:space="preserve">Models for time of initiating PI-containing </w:t>
      </w:r>
      <w:r w:rsidR="00A52F48">
        <w:rPr>
          <w:rFonts w:cs="Arial"/>
          <w:iCs/>
          <w:sz w:val="18"/>
          <w:szCs w:val="18"/>
        </w:rPr>
        <w:t>ART</w:t>
      </w:r>
      <w:r w:rsidRPr="00697502">
        <w:rPr>
          <w:rFonts w:cs="Arial"/>
          <w:iCs/>
          <w:sz w:val="18"/>
          <w:szCs w:val="18"/>
        </w:rPr>
        <w:t xml:space="preserve"> included race, age at delivery, alcohol/illicit drug use during pregnancy, maternal BMI, maternal acute or chronic infections at the time of plasma collection, maternal vaccination received within 14 days before plasma collection, last maternal CD4 count at/prior to plasma sample collection, last maternal CDC classification during pregnancy</w:t>
      </w:r>
    </w:p>
    <w:p w14:paraId="4D2157F1" w14:textId="289C3188" w:rsidR="00D76C4E" w:rsidRDefault="00BB4FEF" w:rsidP="00BB4FEF">
      <w:pPr>
        <w:adjustRightInd w:val="0"/>
        <w:spacing w:before="10"/>
      </w:pPr>
      <w:r w:rsidRPr="00697502">
        <w:rPr>
          <w:rFonts w:cs="Arial"/>
          <w:iCs/>
          <w:sz w:val="18"/>
          <w:szCs w:val="18"/>
        </w:rPr>
        <w:t>Models for vitamin D concentration included race, age at delivery, alcohol/illicit drug use during pregnancy, maternal BMI, maternal acute or chronic infections at the time of plasma collection, maternal vaccination received within 14 days before plasma collection, maternal STDs and other genital infections during pregnancy, last maternal RNA at/prior to plasma sample collection, last maternal CDC classification during pregnancy.</w:t>
      </w:r>
    </w:p>
    <w:sectPr w:rsidR="00D76C4E" w:rsidSect="00F933C4">
      <w:headerReference w:type="default" r:id="rId11"/>
      <w:footerReference w:type="defaul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0BA55" w14:textId="77777777" w:rsidR="00904C97" w:rsidRDefault="00904C97" w:rsidP="001F0064">
      <w:r>
        <w:separator/>
      </w:r>
    </w:p>
  </w:endnote>
  <w:endnote w:type="continuationSeparator" w:id="0">
    <w:p w14:paraId="2DC86082" w14:textId="77777777" w:rsidR="00904C97" w:rsidRDefault="00904C97" w:rsidP="001F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AC65D" w14:textId="77777777" w:rsidR="00DE7517" w:rsidRDefault="00DE7517" w:rsidP="00F933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588A24" w14:textId="77777777" w:rsidR="00DE7517" w:rsidRDefault="00DE7517" w:rsidP="001F00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8C5DD" w14:textId="77777777" w:rsidR="00DE7517" w:rsidRDefault="00DE7517" w:rsidP="00F933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7A01">
      <w:rPr>
        <w:rStyle w:val="PageNumber"/>
        <w:noProof/>
      </w:rPr>
      <w:t>2</w:t>
    </w:r>
    <w:r>
      <w:rPr>
        <w:rStyle w:val="PageNumber"/>
      </w:rPr>
      <w:fldChar w:fldCharType="end"/>
    </w:r>
  </w:p>
  <w:p w14:paraId="7A4BA6A5" w14:textId="77777777" w:rsidR="00DE7517" w:rsidRDefault="00DE7517" w:rsidP="001F0064">
    <w:pPr>
      <w:pStyle w:val="Footer"/>
      <w:ind w:right="360"/>
      <w:jc w:val="right"/>
    </w:pPr>
  </w:p>
  <w:p w14:paraId="4344EF6B" w14:textId="77777777" w:rsidR="00DE7517" w:rsidRDefault="00DE75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4A2E0" w14:textId="77777777" w:rsidR="00DE7517" w:rsidRDefault="00DE7517" w:rsidP="00F933C4">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058916"/>
      <w:docPartObj>
        <w:docPartGallery w:val="Page Numbers (Bottom of Page)"/>
        <w:docPartUnique/>
      </w:docPartObj>
    </w:sdtPr>
    <w:sdtEndPr/>
    <w:sdtContent>
      <w:p w14:paraId="2B0E73CC" w14:textId="77777777" w:rsidR="00DE7517" w:rsidRDefault="00DE7517">
        <w:pPr>
          <w:pStyle w:val="Footer"/>
          <w:jc w:val="right"/>
        </w:pPr>
        <w:r>
          <w:fldChar w:fldCharType="begin"/>
        </w:r>
        <w:r>
          <w:instrText xml:space="preserve"> PAGE   \* MERGEFORMAT </w:instrText>
        </w:r>
        <w:r>
          <w:fldChar w:fldCharType="separate"/>
        </w:r>
        <w:r w:rsidR="00827A01">
          <w:rPr>
            <w:noProof/>
          </w:rPr>
          <w:t>8</w:t>
        </w:r>
        <w:r>
          <w:rPr>
            <w:noProof/>
          </w:rPr>
          <w:fldChar w:fldCharType="end"/>
        </w:r>
      </w:p>
    </w:sdtContent>
  </w:sdt>
  <w:p w14:paraId="647D1AF8" w14:textId="77777777" w:rsidR="00DE7517" w:rsidRDefault="00DE751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797A8" w14:textId="77777777" w:rsidR="00DE7517" w:rsidRDefault="00DE7517" w:rsidP="00F933C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366A1" w14:textId="77777777" w:rsidR="00904C97" w:rsidRDefault="00904C97" w:rsidP="001F0064">
      <w:r>
        <w:separator/>
      </w:r>
    </w:p>
  </w:footnote>
  <w:footnote w:type="continuationSeparator" w:id="0">
    <w:p w14:paraId="054DDB39" w14:textId="77777777" w:rsidR="00904C97" w:rsidRDefault="00904C97" w:rsidP="001F0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CA351" w14:textId="77777777" w:rsidR="00DE7517" w:rsidRDefault="00DE7517">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D8856" w14:textId="77777777" w:rsidR="00DE7517" w:rsidRDefault="00DE7517">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0F59"/>
    <w:multiLevelType w:val="hybridMultilevel"/>
    <w:tmpl w:val="9B105D02"/>
    <w:lvl w:ilvl="0" w:tplc="04090001">
      <w:start w:val="1"/>
      <w:numFmt w:val="bullet"/>
      <w:lvlText w:val=""/>
      <w:lvlJc w:val="left"/>
      <w:pPr>
        <w:ind w:left="660" w:hanging="360"/>
      </w:pPr>
      <w:rPr>
        <w:rFonts w:ascii="Symbol" w:hAnsi="Symbol" w:hint="default"/>
      </w:rPr>
    </w:lvl>
    <w:lvl w:ilvl="1" w:tplc="9AEAADF4">
      <w:numFmt w:val="bullet"/>
      <w:lvlText w:val="-"/>
      <w:lvlJc w:val="left"/>
      <w:pPr>
        <w:ind w:left="1380" w:hanging="360"/>
      </w:pPr>
      <w:rPr>
        <w:rFonts w:ascii="Arial" w:eastAsia="Times" w:hAnsi="Arial" w:cs="Arial"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15:restartNumberingAfterBreak="0">
    <w:nsid w:val="08525504"/>
    <w:multiLevelType w:val="hybridMultilevel"/>
    <w:tmpl w:val="9D5A1E2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24AD3FD0"/>
    <w:multiLevelType w:val="hybridMultilevel"/>
    <w:tmpl w:val="C1820E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7D646D"/>
    <w:multiLevelType w:val="hybridMultilevel"/>
    <w:tmpl w:val="0656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852D7"/>
    <w:multiLevelType w:val="multilevel"/>
    <w:tmpl w:val="CB50578C"/>
    <w:lvl w:ilvl="0">
      <w:start w:val="1"/>
      <w:numFmt w:val="decimal"/>
      <w:lvlText w:val="%1"/>
      <w:lvlJc w:val="left"/>
      <w:pPr>
        <w:tabs>
          <w:tab w:val="num" w:pos="432"/>
        </w:tabs>
        <w:ind w:left="432" w:hanging="432"/>
      </w:pPr>
      <w:rPr>
        <w:rFonts w:ascii="Arial" w:hAnsi="Arial" w:hint="default"/>
        <w:b/>
        <w:i w:val="0"/>
        <w:caps/>
        <w:sz w:val="22"/>
        <w:szCs w:val="22"/>
      </w:rPr>
    </w:lvl>
    <w:lvl w:ilvl="1">
      <w:start w:val="1"/>
      <w:numFmt w:val="decimal"/>
      <w:lvlText w:val="%1.%2"/>
      <w:lvlJc w:val="left"/>
      <w:pPr>
        <w:tabs>
          <w:tab w:val="num" w:pos="720"/>
        </w:tabs>
        <w:ind w:left="1440" w:hanging="1440"/>
      </w:pPr>
      <w:rPr>
        <w:rFonts w:ascii="Arial" w:hAnsi="Arial" w:hint="default"/>
        <w:b/>
        <w:i w:val="0"/>
        <w:sz w:val="20"/>
        <w:szCs w:val="20"/>
      </w:rPr>
    </w:lvl>
    <w:lvl w:ilvl="2">
      <w:start w:val="1"/>
      <w:numFmt w:val="decimal"/>
      <w:lvlText w:val="%1.%2.%3"/>
      <w:lvlJc w:val="left"/>
      <w:pPr>
        <w:tabs>
          <w:tab w:val="num" w:pos="720"/>
        </w:tabs>
        <w:ind w:left="720" w:hanging="720"/>
      </w:pPr>
      <w:rPr>
        <w:rFonts w:ascii="Arial" w:hAnsi="Arial" w:hint="default"/>
        <w:b/>
        <w:i w:val="0"/>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ascii="Arial" w:hAnsi="Arial" w:hint="default"/>
        <w:b/>
        <w:i w:val="0"/>
        <w:sz w:val="20"/>
        <w:szCs w:val="20"/>
      </w:rPr>
    </w:lvl>
    <w:lvl w:ilvl="5">
      <w:start w:val="1"/>
      <w:numFmt w:val="decimal"/>
      <w:lvlText w:val="Appendix %6"/>
      <w:lvlJc w:val="left"/>
      <w:pPr>
        <w:tabs>
          <w:tab w:val="num" w:pos="1152"/>
        </w:tabs>
        <w:ind w:left="1152" w:hanging="1152"/>
      </w:pPr>
      <w:rPr>
        <w:rFonts w:ascii="Arial" w:hAnsi="Arial" w:hint="default"/>
        <w:b/>
        <w:i w:val="0"/>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D887D56"/>
    <w:multiLevelType w:val="hybridMultilevel"/>
    <w:tmpl w:val="40C420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0BA05DD"/>
    <w:multiLevelType w:val="hybridMultilevel"/>
    <w:tmpl w:val="36D859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1E42C8D"/>
    <w:multiLevelType w:val="hybridMultilevel"/>
    <w:tmpl w:val="90465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294129A"/>
    <w:multiLevelType w:val="hybridMultilevel"/>
    <w:tmpl w:val="7D62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46AA5"/>
    <w:multiLevelType w:val="multilevel"/>
    <w:tmpl w:val="924E586C"/>
    <w:lvl w:ilvl="0">
      <w:start w:val="1"/>
      <w:numFmt w:val="decimal"/>
      <w:pStyle w:val="Heading1"/>
      <w:lvlText w:val="%1."/>
      <w:lvlJc w:val="left"/>
      <w:pPr>
        <w:ind w:left="360" w:hanging="360"/>
      </w:pPr>
      <w:rPr>
        <w:rFonts w:hint="default"/>
        <w:b/>
        <w:i w:val="0"/>
        <w:sz w:val="22"/>
      </w:rPr>
    </w:lvl>
    <w:lvl w:ilvl="1">
      <w:start w:val="1"/>
      <w:numFmt w:val="decimal"/>
      <w:pStyle w:val="Heading2"/>
      <w:lvlText w:val="%1.%2"/>
      <w:lvlJc w:val="left"/>
      <w:pPr>
        <w:ind w:left="720" w:hanging="720"/>
      </w:pPr>
      <w:rPr>
        <w:rFonts w:cs="Times New Roman"/>
        <w:b/>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ascii="Arial" w:hAnsi="Arial" w:hint="default"/>
        <w:b/>
        <w:i w:val="0"/>
        <w:sz w:val="20"/>
      </w:rPr>
    </w:lvl>
    <w:lvl w:ilvl="3">
      <w:start w:val="1"/>
      <w:numFmt w:val="decimal"/>
      <w:pStyle w:val="Heading4"/>
      <w:lvlText w:val="%1.%2.%3.%4"/>
      <w:lvlJc w:val="left"/>
      <w:pPr>
        <w:ind w:left="1080" w:hanging="1080"/>
      </w:pPr>
      <w:rPr>
        <w:rFonts w:ascii="Arial" w:hAnsi="Arial" w:hint="default"/>
        <w:b/>
        <w:i w:val="0"/>
        <w:sz w:val="20"/>
      </w:rPr>
    </w:lvl>
    <w:lvl w:ilvl="4">
      <w:start w:val="1"/>
      <w:numFmt w:val="decimal"/>
      <w:pStyle w:val="Heading5"/>
      <w:lvlText w:val="%1.%2.%3.%4.%5"/>
      <w:lvlJc w:val="left"/>
      <w:pPr>
        <w:ind w:left="1080" w:hanging="1080"/>
      </w:pPr>
      <w:rPr>
        <w:rFonts w:ascii="Arial" w:hAnsi="Arial" w:hint="default"/>
        <w:b/>
        <w:i w:val="0"/>
        <w:sz w:val="20"/>
      </w:rPr>
    </w:lvl>
    <w:lvl w:ilvl="5">
      <w:start w:val="1"/>
      <w:numFmt w:val="decimal"/>
      <w:lvlText w:val="Appendix %6"/>
      <w:lvlJc w:val="left"/>
      <w:pPr>
        <w:ind w:left="1080" w:hanging="1080"/>
      </w:pPr>
      <w:rPr>
        <w:rFonts w:ascii="Arial" w:hAnsi="Arial" w:hint="default"/>
        <w:b/>
        <w:i w:val="0"/>
        <w:sz w:val="20"/>
      </w:rPr>
    </w:lvl>
    <w:lvl w:ilvl="6">
      <w:start w:val="1"/>
      <w:numFmt w:val="decimal"/>
      <w:lvlText w:val="%1.%2.%3.%4.%5.%6.%7"/>
      <w:lvlJc w:val="left"/>
      <w:pPr>
        <w:ind w:left="720" w:hanging="720"/>
      </w:pPr>
      <w:rPr>
        <w:rFonts w:ascii="Arial" w:hAnsi="Arial" w:hint="default"/>
        <w:b/>
        <w:i w:val="0"/>
        <w:sz w:val="20"/>
      </w:rPr>
    </w:lvl>
    <w:lvl w:ilvl="7">
      <w:start w:val="1"/>
      <w:numFmt w:val="decimal"/>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3C500FFF"/>
    <w:multiLevelType w:val="multilevel"/>
    <w:tmpl w:val="85CAFB56"/>
    <w:lvl w:ilvl="0">
      <w:start w:val="1"/>
      <w:numFmt w:val="decimal"/>
      <w:lvlText w:val="%1"/>
      <w:lvlJc w:val="left"/>
      <w:pPr>
        <w:ind w:left="720" w:hanging="720"/>
      </w:pPr>
      <w:rPr>
        <w:rFonts w:ascii="Arial" w:hAnsi="Arial" w:hint="default"/>
        <w:b/>
        <w:i w:val="0"/>
        <w:sz w:val="20"/>
      </w:rPr>
    </w:lvl>
    <w:lvl w:ilvl="1">
      <w:start w:val="1"/>
      <w:numFmt w:val="decimal"/>
      <w:lvlText w:val="%1.%2"/>
      <w:lvlJc w:val="left"/>
      <w:pPr>
        <w:ind w:left="720" w:hanging="720"/>
      </w:pPr>
      <w:rPr>
        <w:rFonts w:ascii="Arial" w:hAnsi="Arial" w:hint="default"/>
        <w:b/>
        <w:i w:val="0"/>
        <w:sz w:val="20"/>
      </w:rPr>
    </w:lvl>
    <w:lvl w:ilvl="2">
      <w:start w:val="1"/>
      <w:numFmt w:val="decimal"/>
      <w:lvlText w:val="%1.%2.%3"/>
      <w:lvlJc w:val="left"/>
      <w:pPr>
        <w:ind w:left="720" w:hanging="720"/>
      </w:pPr>
      <w:rPr>
        <w:rFonts w:ascii="Arial" w:hAnsi="Arial" w:hint="default"/>
        <w:b/>
        <w:i w:val="0"/>
        <w:sz w:val="18"/>
      </w:rPr>
    </w:lvl>
    <w:lvl w:ilvl="3">
      <w:start w:val="1"/>
      <w:numFmt w:val="decimal"/>
      <w:lvlText w:val="%1.%2.%3.%4"/>
      <w:lvlJc w:val="left"/>
      <w:pPr>
        <w:ind w:left="1080" w:hanging="1080"/>
      </w:pPr>
      <w:rPr>
        <w:rFonts w:ascii="Arial" w:hAnsi="Arial" w:hint="default"/>
        <w:b/>
        <w:i w:val="0"/>
        <w:sz w:val="18"/>
      </w:rPr>
    </w:lvl>
    <w:lvl w:ilvl="4">
      <w:start w:val="1"/>
      <w:numFmt w:val="decimal"/>
      <w:lvlText w:val="%1.%2.%3.%4.%5"/>
      <w:lvlJc w:val="left"/>
      <w:pPr>
        <w:ind w:left="1080" w:hanging="1080"/>
      </w:pPr>
      <w:rPr>
        <w:rFonts w:ascii="Arial" w:hAnsi="Arial" w:hint="default"/>
        <w:b/>
        <w:i w:val="0"/>
        <w:sz w:val="18"/>
      </w:rPr>
    </w:lvl>
    <w:lvl w:ilvl="5">
      <w:start w:val="1"/>
      <w:numFmt w:val="decimal"/>
      <w:pStyle w:val="Heading6"/>
      <w:lvlText w:val="Appendix %6"/>
      <w:lvlJc w:val="left"/>
      <w:pPr>
        <w:ind w:left="1152" w:hanging="1152"/>
      </w:pPr>
      <w:rPr>
        <w:rFonts w:ascii="Arial" w:hAnsi="Arial" w:hint="default"/>
        <w:b/>
        <w:i w:val="0"/>
        <w:sz w:val="20"/>
      </w:rPr>
    </w:lvl>
    <w:lvl w:ilvl="6">
      <w:start w:val="1"/>
      <w:numFmt w:val="decimal"/>
      <w:pStyle w:val="Heading7"/>
      <w:lvlText w:val="A%6.%7"/>
      <w:lvlJc w:val="left"/>
      <w:pPr>
        <w:ind w:left="720" w:hanging="720"/>
      </w:pPr>
      <w:rPr>
        <w:rFonts w:ascii="Arial" w:hAnsi="Arial" w:hint="default"/>
        <w:b/>
        <w:i w:val="0"/>
        <w:sz w:val="20"/>
      </w:rPr>
    </w:lvl>
    <w:lvl w:ilvl="7">
      <w:start w:val="1"/>
      <w:numFmt w:val="decimal"/>
      <w:pStyle w:val="Heading8"/>
      <w:lvlText w:val="A%7.%8"/>
      <w:lvlJc w:val="left"/>
      <w:pPr>
        <w:ind w:left="720" w:hanging="720"/>
      </w:pPr>
      <w:rPr>
        <w:rFonts w:ascii="Arial" w:hAnsi="Arial" w:hint="default"/>
        <w:b/>
        <w:i w:val="0"/>
        <w:sz w:val="18"/>
      </w:rPr>
    </w:lvl>
    <w:lvl w:ilvl="8">
      <w:start w:val="1"/>
      <w:numFmt w:val="decimal"/>
      <w:lvlText w:val="%1.%2.%3.%4.%5.%6.%7.%8.%9"/>
      <w:lvlJc w:val="left"/>
      <w:pPr>
        <w:ind w:left="1584" w:hanging="1584"/>
      </w:pPr>
      <w:rPr>
        <w:rFonts w:hint="default"/>
      </w:rPr>
    </w:lvl>
  </w:abstractNum>
  <w:abstractNum w:abstractNumId="11" w15:restartNumberingAfterBreak="0">
    <w:nsid w:val="3FFC5514"/>
    <w:multiLevelType w:val="hybridMultilevel"/>
    <w:tmpl w:val="5CD8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B6A55"/>
    <w:multiLevelType w:val="hybridMultilevel"/>
    <w:tmpl w:val="EDA096AA"/>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6352E28"/>
    <w:multiLevelType w:val="hybridMultilevel"/>
    <w:tmpl w:val="0696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244B0"/>
    <w:multiLevelType w:val="hybridMultilevel"/>
    <w:tmpl w:val="AF30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2034C6"/>
    <w:multiLevelType w:val="hybridMultilevel"/>
    <w:tmpl w:val="8746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4611A8"/>
    <w:multiLevelType w:val="hybridMultilevel"/>
    <w:tmpl w:val="188A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BF6F9E"/>
    <w:multiLevelType w:val="hybridMultilevel"/>
    <w:tmpl w:val="A3E29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7BF252F"/>
    <w:multiLevelType w:val="hybridMultilevel"/>
    <w:tmpl w:val="7E90D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0"/>
  </w:num>
  <w:num w:numId="3">
    <w:abstractNumId w:val="9"/>
  </w:num>
  <w:num w:numId="4">
    <w:abstractNumId w:val="4"/>
  </w:num>
  <w:num w:numId="5">
    <w:abstractNumId w:val="1"/>
  </w:num>
  <w:num w:numId="6">
    <w:abstractNumId w:val="0"/>
  </w:num>
  <w:num w:numId="7">
    <w:abstractNumId w:val="14"/>
  </w:num>
  <w:num w:numId="8">
    <w:abstractNumId w:val="16"/>
  </w:num>
  <w:num w:numId="9">
    <w:abstractNumId w:val="15"/>
  </w:num>
  <w:num w:numId="10">
    <w:abstractNumId w:val="11"/>
  </w:num>
  <w:num w:numId="11">
    <w:abstractNumId w:val="17"/>
  </w:num>
  <w:num w:numId="12">
    <w:abstractNumId w:val="2"/>
  </w:num>
  <w:num w:numId="13">
    <w:abstractNumId w:val="12"/>
  </w:num>
  <w:num w:numId="14">
    <w:abstractNumId w:val="8"/>
  </w:num>
  <w:num w:numId="15">
    <w:abstractNumId w:val="13"/>
  </w:num>
  <w:num w:numId="16">
    <w:abstractNumId w:val="5"/>
  </w:num>
  <w:num w:numId="17">
    <w:abstractNumId w:val="7"/>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BD9"/>
    <w:rsid w:val="000073E1"/>
    <w:rsid w:val="000627E4"/>
    <w:rsid w:val="0007401E"/>
    <w:rsid w:val="000C6056"/>
    <w:rsid w:val="00153A55"/>
    <w:rsid w:val="001961F0"/>
    <w:rsid w:val="001A2167"/>
    <w:rsid w:val="001B2CD1"/>
    <w:rsid w:val="001D2EA9"/>
    <w:rsid w:val="001E4BFB"/>
    <w:rsid w:val="001F0064"/>
    <w:rsid w:val="00213223"/>
    <w:rsid w:val="002262A0"/>
    <w:rsid w:val="00236771"/>
    <w:rsid w:val="00237425"/>
    <w:rsid w:val="00246B4A"/>
    <w:rsid w:val="00281058"/>
    <w:rsid w:val="002C0257"/>
    <w:rsid w:val="002C6C00"/>
    <w:rsid w:val="002F2EF2"/>
    <w:rsid w:val="00307FE6"/>
    <w:rsid w:val="003158FC"/>
    <w:rsid w:val="00374BD9"/>
    <w:rsid w:val="003A1647"/>
    <w:rsid w:val="003A1BE1"/>
    <w:rsid w:val="003A49E9"/>
    <w:rsid w:val="003D18AF"/>
    <w:rsid w:val="003E2DEB"/>
    <w:rsid w:val="004106C6"/>
    <w:rsid w:val="0041754F"/>
    <w:rsid w:val="00437F44"/>
    <w:rsid w:val="0044136B"/>
    <w:rsid w:val="004430AA"/>
    <w:rsid w:val="004455C9"/>
    <w:rsid w:val="00470138"/>
    <w:rsid w:val="0047469C"/>
    <w:rsid w:val="004B12B8"/>
    <w:rsid w:val="004D162D"/>
    <w:rsid w:val="004D5F1E"/>
    <w:rsid w:val="004F0E33"/>
    <w:rsid w:val="00506F68"/>
    <w:rsid w:val="00526C38"/>
    <w:rsid w:val="005626FF"/>
    <w:rsid w:val="00586800"/>
    <w:rsid w:val="005E4A9A"/>
    <w:rsid w:val="00600F76"/>
    <w:rsid w:val="00643D2D"/>
    <w:rsid w:val="0065098C"/>
    <w:rsid w:val="00671AC5"/>
    <w:rsid w:val="00682024"/>
    <w:rsid w:val="00697502"/>
    <w:rsid w:val="00727CF1"/>
    <w:rsid w:val="00771B0E"/>
    <w:rsid w:val="0077528E"/>
    <w:rsid w:val="007B096D"/>
    <w:rsid w:val="00827A01"/>
    <w:rsid w:val="008B45AE"/>
    <w:rsid w:val="008C1E58"/>
    <w:rsid w:val="00904C97"/>
    <w:rsid w:val="0094786B"/>
    <w:rsid w:val="00956BFC"/>
    <w:rsid w:val="009667F7"/>
    <w:rsid w:val="00970788"/>
    <w:rsid w:val="009D5491"/>
    <w:rsid w:val="00A306C5"/>
    <w:rsid w:val="00A315C7"/>
    <w:rsid w:val="00A52F48"/>
    <w:rsid w:val="00A66658"/>
    <w:rsid w:val="00A87F96"/>
    <w:rsid w:val="00A9099A"/>
    <w:rsid w:val="00A90B1C"/>
    <w:rsid w:val="00AA1613"/>
    <w:rsid w:val="00AB21D8"/>
    <w:rsid w:val="00AB5D31"/>
    <w:rsid w:val="00AD1B40"/>
    <w:rsid w:val="00AE178A"/>
    <w:rsid w:val="00B166E8"/>
    <w:rsid w:val="00B20A44"/>
    <w:rsid w:val="00B25F2D"/>
    <w:rsid w:val="00B43501"/>
    <w:rsid w:val="00B92101"/>
    <w:rsid w:val="00B935C0"/>
    <w:rsid w:val="00BB4FEF"/>
    <w:rsid w:val="00BB7752"/>
    <w:rsid w:val="00BC68DD"/>
    <w:rsid w:val="00BF3FA7"/>
    <w:rsid w:val="00BF40AE"/>
    <w:rsid w:val="00C33268"/>
    <w:rsid w:val="00C86EE9"/>
    <w:rsid w:val="00CD6BC5"/>
    <w:rsid w:val="00CE0D89"/>
    <w:rsid w:val="00CE1052"/>
    <w:rsid w:val="00D063E7"/>
    <w:rsid w:val="00D11442"/>
    <w:rsid w:val="00D46ED3"/>
    <w:rsid w:val="00D547B1"/>
    <w:rsid w:val="00D76C4E"/>
    <w:rsid w:val="00D910C8"/>
    <w:rsid w:val="00D95659"/>
    <w:rsid w:val="00D96D46"/>
    <w:rsid w:val="00DB4714"/>
    <w:rsid w:val="00DE7517"/>
    <w:rsid w:val="00DF0D02"/>
    <w:rsid w:val="00E1286B"/>
    <w:rsid w:val="00E253A8"/>
    <w:rsid w:val="00E467EB"/>
    <w:rsid w:val="00E560DF"/>
    <w:rsid w:val="00E62FCC"/>
    <w:rsid w:val="00EF0030"/>
    <w:rsid w:val="00F3741B"/>
    <w:rsid w:val="00F80EB5"/>
    <w:rsid w:val="00F933C4"/>
    <w:rsid w:val="00FC614D"/>
    <w:rsid w:val="00FE0936"/>
    <w:rsid w:val="00FE36AD"/>
    <w:rsid w:val="00FF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BF16"/>
  <w14:defaultImageDpi w14:val="32767"/>
  <w15:docId w15:val="{2A4DFEFF-DD61-C14D-992F-B49E5379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3"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BD9"/>
  </w:style>
  <w:style w:type="paragraph" w:styleId="Heading1">
    <w:name w:val="heading 1"/>
    <w:basedOn w:val="Normal"/>
    <w:next w:val="Normal"/>
    <w:link w:val="Heading1Char"/>
    <w:uiPriority w:val="1"/>
    <w:qFormat/>
    <w:rsid w:val="003D18AF"/>
    <w:pPr>
      <w:keepNext/>
      <w:keepLines/>
      <w:widowControl w:val="0"/>
      <w:numPr>
        <w:numId w:val="3"/>
      </w:numPr>
      <w:spacing w:before="240" w:line="280" w:lineRule="exact"/>
      <w:outlineLvl w:val="0"/>
    </w:pPr>
    <w:rPr>
      <w:rFonts w:eastAsiaTheme="majorEastAsia" w:cstheme="majorBidi"/>
      <w:b/>
      <w:bCs/>
      <w:snapToGrid w:val="0"/>
      <w:color w:val="000000" w:themeColor="text1"/>
      <w:szCs w:val="28"/>
      <w:lang w:eastAsia="zh-CN"/>
    </w:rPr>
  </w:style>
  <w:style w:type="paragraph" w:styleId="Heading2">
    <w:name w:val="heading 2"/>
    <w:basedOn w:val="Normal"/>
    <w:next w:val="Normal"/>
    <w:link w:val="Heading2Char"/>
    <w:uiPriority w:val="2"/>
    <w:qFormat/>
    <w:rsid w:val="003D18AF"/>
    <w:pPr>
      <w:keepNext/>
      <w:keepLines/>
      <w:widowControl w:val="0"/>
      <w:numPr>
        <w:ilvl w:val="1"/>
        <w:numId w:val="3"/>
      </w:numPr>
      <w:spacing w:before="240" w:after="240" w:line="360" w:lineRule="auto"/>
      <w:outlineLvl w:val="1"/>
    </w:pPr>
    <w:rPr>
      <w:rFonts w:eastAsiaTheme="majorEastAsia" w:cs="Arial"/>
      <w:b/>
      <w:bCs/>
      <w:snapToGrid w:val="0"/>
      <w:color w:val="000000" w:themeColor="text1"/>
      <w:szCs w:val="22"/>
      <w:lang w:eastAsia="zh-CN"/>
    </w:rPr>
  </w:style>
  <w:style w:type="paragraph" w:styleId="Heading3">
    <w:name w:val="heading 3"/>
    <w:basedOn w:val="Normal"/>
    <w:next w:val="Normal"/>
    <w:link w:val="Heading3Char"/>
    <w:uiPriority w:val="2"/>
    <w:qFormat/>
    <w:rsid w:val="003D18AF"/>
    <w:pPr>
      <w:keepNext/>
      <w:keepLines/>
      <w:widowControl w:val="0"/>
      <w:numPr>
        <w:ilvl w:val="2"/>
        <w:numId w:val="3"/>
      </w:numPr>
      <w:spacing w:before="200" w:line="280" w:lineRule="exact"/>
      <w:outlineLvl w:val="2"/>
    </w:pPr>
    <w:rPr>
      <w:rFonts w:eastAsiaTheme="majorEastAsia" w:cstheme="majorBidi"/>
      <w:b/>
      <w:bCs/>
      <w:snapToGrid w:val="0"/>
      <w:color w:val="000000" w:themeColor="text1"/>
      <w:sz w:val="20"/>
      <w:szCs w:val="20"/>
      <w:lang w:eastAsia="zh-CN"/>
    </w:rPr>
  </w:style>
  <w:style w:type="paragraph" w:styleId="Heading4">
    <w:name w:val="heading 4"/>
    <w:basedOn w:val="Normal"/>
    <w:next w:val="Normal"/>
    <w:link w:val="Heading4Char"/>
    <w:uiPriority w:val="9"/>
    <w:semiHidden/>
    <w:unhideWhenUsed/>
    <w:rsid w:val="003D18AF"/>
    <w:pPr>
      <w:keepNext/>
      <w:keepLines/>
      <w:widowControl w:val="0"/>
      <w:numPr>
        <w:ilvl w:val="3"/>
        <w:numId w:val="3"/>
      </w:numPr>
      <w:spacing w:before="200" w:line="280" w:lineRule="exact"/>
      <w:outlineLvl w:val="3"/>
    </w:pPr>
    <w:rPr>
      <w:rFonts w:eastAsiaTheme="majorEastAsia" w:cstheme="majorBidi"/>
      <w:b/>
      <w:bCs/>
      <w:iCs/>
      <w:snapToGrid w:val="0"/>
      <w:color w:val="000000" w:themeColor="text1"/>
      <w:sz w:val="20"/>
      <w:szCs w:val="20"/>
      <w:lang w:eastAsia="zh-CN"/>
    </w:rPr>
  </w:style>
  <w:style w:type="paragraph" w:styleId="Heading5">
    <w:name w:val="heading 5"/>
    <w:basedOn w:val="Normal"/>
    <w:next w:val="Normal"/>
    <w:link w:val="Heading5Char"/>
    <w:uiPriority w:val="9"/>
    <w:semiHidden/>
    <w:unhideWhenUsed/>
    <w:rsid w:val="003D18AF"/>
    <w:pPr>
      <w:keepNext/>
      <w:keepLines/>
      <w:widowControl w:val="0"/>
      <w:numPr>
        <w:ilvl w:val="4"/>
        <w:numId w:val="3"/>
      </w:numPr>
      <w:spacing w:before="200" w:line="280" w:lineRule="exact"/>
      <w:outlineLvl w:val="4"/>
    </w:pPr>
    <w:rPr>
      <w:rFonts w:eastAsiaTheme="majorEastAsia" w:cstheme="majorBidi"/>
      <w:snapToGrid w:val="0"/>
      <w:color w:val="000000" w:themeColor="text1"/>
      <w:sz w:val="20"/>
      <w:szCs w:val="20"/>
      <w:lang w:eastAsia="zh-CN"/>
    </w:rPr>
  </w:style>
  <w:style w:type="paragraph" w:styleId="Heading6">
    <w:name w:val="heading 6"/>
    <w:basedOn w:val="Normal"/>
    <w:next w:val="Normal"/>
    <w:link w:val="Heading6Char"/>
    <w:uiPriority w:val="4"/>
    <w:unhideWhenUsed/>
    <w:qFormat/>
    <w:rsid w:val="003D18AF"/>
    <w:pPr>
      <w:keepNext/>
      <w:keepLines/>
      <w:widowControl w:val="0"/>
      <w:numPr>
        <w:ilvl w:val="5"/>
        <w:numId w:val="2"/>
      </w:numPr>
      <w:spacing w:before="200" w:line="324" w:lineRule="auto"/>
      <w:outlineLvl w:val="5"/>
    </w:pPr>
    <w:rPr>
      <w:rFonts w:eastAsiaTheme="majorEastAsia" w:cstheme="majorBidi"/>
      <w:b/>
      <w:iCs/>
      <w:snapToGrid w:val="0"/>
      <w:color w:val="000000" w:themeColor="text1"/>
      <w:sz w:val="20"/>
      <w:lang w:eastAsia="zh-CN"/>
    </w:rPr>
  </w:style>
  <w:style w:type="paragraph" w:styleId="Heading7">
    <w:name w:val="heading 7"/>
    <w:basedOn w:val="Normal"/>
    <w:next w:val="Normal"/>
    <w:link w:val="Heading7Char"/>
    <w:uiPriority w:val="4"/>
    <w:unhideWhenUsed/>
    <w:qFormat/>
    <w:rsid w:val="003D18AF"/>
    <w:pPr>
      <w:keepNext/>
      <w:keepLines/>
      <w:widowControl w:val="0"/>
      <w:numPr>
        <w:ilvl w:val="6"/>
        <w:numId w:val="2"/>
      </w:numPr>
      <w:spacing w:before="200" w:line="324" w:lineRule="auto"/>
      <w:outlineLvl w:val="6"/>
    </w:pPr>
    <w:rPr>
      <w:rFonts w:eastAsiaTheme="majorEastAsia" w:cstheme="majorBidi"/>
      <w:b/>
      <w:iCs/>
      <w:snapToGrid w:val="0"/>
      <w:color w:val="0D0D0D" w:themeColor="text1" w:themeTint="F2"/>
      <w:sz w:val="20"/>
      <w:lang w:eastAsia="zh-CN"/>
    </w:rPr>
  </w:style>
  <w:style w:type="paragraph" w:styleId="Heading8">
    <w:name w:val="heading 8"/>
    <w:basedOn w:val="Normal"/>
    <w:next w:val="Normal"/>
    <w:link w:val="Heading8Char"/>
    <w:uiPriority w:val="4"/>
    <w:semiHidden/>
    <w:unhideWhenUsed/>
    <w:rsid w:val="003D18AF"/>
    <w:pPr>
      <w:keepNext/>
      <w:keepLines/>
      <w:widowControl w:val="0"/>
      <w:numPr>
        <w:ilvl w:val="7"/>
        <w:numId w:val="2"/>
      </w:numPr>
      <w:spacing w:before="200" w:line="280" w:lineRule="exact"/>
      <w:outlineLvl w:val="7"/>
    </w:pPr>
    <w:rPr>
      <w:rFonts w:eastAsiaTheme="majorEastAsia" w:cstheme="majorBidi"/>
      <w:b/>
      <w:snapToGrid w:val="0"/>
      <w:color w:val="404040" w:themeColor="text1" w:themeTint="BF"/>
      <w:sz w:val="20"/>
      <w:szCs w:val="20"/>
      <w:lang w:eastAsia="zh-CN"/>
    </w:rPr>
  </w:style>
  <w:style w:type="paragraph" w:styleId="Heading9">
    <w:name w:val="heading 9"/>
    <w:basedOn w:val="Normal"/>
    <w:next w:val="Normal"/>
    <w:link w:val="Heading9Char"/>
    <w:uiPriority w:val="9"/>
    <w:semiHidden/>
    <w:unhideWhenUsed/>
    <w:rsid w:val="003D18AF"/>
    <w:pPr>
      <w:keepNext/>
      <w:keepLines/>
      <w:widowControl w:val="0"/>
      <w:numPr>
        <w:ilvl w:val="8"/>
        <w:numId w:val="3"/>
      </w:numPr>
      <w:spacing w:before="200" w:line="280" w:lineRule="exact"/>
      <w:outlineLvl w:val="8"/>
    </w:pPr>
    <w:rPr>
      <w:rFonts w:asciiTheme="majorHAnsi" w:eastAsiaTheme="majorEastAsia" w:hAnsiTheme="majorHAnsi" w:cstheme="majorBidi"/>
      <w:i/>
      <w:iCs/>
      <w:snapToGrid w:val="0"/>
      <w:color w:val="404040" w:themeColor="text1" w:themeTint="BF"/>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0064"/>
    <w:pPr>
      <w:widowControl w:val="0"/>
      <w:tabs>
        <w:tab w:val="center" w:pos="4680"/>
        <w:tab w:val="right" w:pos="9360"/>
      </w:tabs>
      <w:spacing w:before="120"/>
      <w:ind w:left="-720"/>
    </w:pPr>
    <w:rPr>
      <w:rFonts w:eastAsiaTheme="minorEastAsia" w:cs="Times New Roman"/>
      <w:b/>
      <w:snapToGrid w:val="0"/>
      <w:sz w:val="20"/>
      <w:lang w:eastAsia="zh-CN"/>
    </w:rPr>
  </w:style>
  <w:style w:type="character" w:customStyle="1" w:styleId="FooterChar">
    <w:name w:val="Footer Char"/>
    <w:basedOn w:val="DefaultParagraphFont"/>
    <w:link w:val="Footer"/>
    <w:uiPriority w:val="99"/>
    <w:rsid w:val="001F0064"/>
    <w:rPr>
      <w:rFonts w:eastAsiaTheme="minorEastAsia" w:cs="Times New Roman"/>
      <w:b/>
      <w:snapToGrid w:val="0"/>
      <w:sz w:val="20"/>
      <w:lang w:eastAsia="zh-CN"/>
    </w:rPr>
  </w:style>
  <w:style w:type="paragraph" w:styleId="Caption">
    <w:name w:val="caption"/>
    <w:basedOn w:val="Normal"/>
    <w:next w:val="Normal"/>
    <w:uiPriority w:val="35"/>
    <w:unhideWhenUsed/>
    <w:qFormat/>
    <w:rsid w:val="001F0064"/>
    <w:pPr>
      <w:keepNext/>
      <w:widowControl w:val="0"/>
      <w:spacing w:before="120" w:after="200"/>
    </w:pPr>
    <w:rPr>
      <w:rFonts w:eastAsiaTheme="minorEastAsia" w:cs="Times New Roman"/>
      <w:b/>
      <w:bCs/>
      <w:snapToGrid w:val="0"/>
      <w:color w:val="000000" w:themeColor="text1"/>
      <w:sz w:val="20"/>
      <w:szCs w:val="18"/>
      <w:lang w:eastAsia="zh-CN"/>
    </w:rPr>
  </w:style>
  <w:style w:type="paragraph" w:styleId="ListParagraph">
    <w:name w:val="List Paragraph"/>
    <w:basedOn w:val="Normal"/>
    <w:uiPriority w:val="34"/>
    <w:qFormat/>
    <w:rsid w:val="001F0064"/>
    <w:pPr>
      <w:widowControl w:val="0"/>
      <w:spacing w:before="120" w:after="120" w:line="280" w:lineRule="exact"/>
      <w:ind w:left="720"/>
      <w:contextualSpacing/>
    </w:pPr>
    <w:rPr>
      <w:rFonts w:eastAsiaTheme="minorEastAsia" w:cs="Times New Roman"/>
      <w:snapToGrid w:val="0"/>
      <w:sz w:val="20"/>
      <w:szCs w:val="20"/>
      <w:lang w:eastAsia="zh-CN"/>
    </w:rPr>
  </w:style>
  <w:style w:type="character" w:styleId="PageNumber">
    <w:name w:val="page number"/>
    <w:basedOn w:val="DefaultParagraphFont"/>
    <w:uiPriority w:val="99"/>
    <w:semiHidden/>
    <w:unhideWhenUsed/>
    <w:rsid w:val="001F0064"/>
  </w:style>
  <w:style w:type="paragraph" w:styleId="BalloonText">
    <w:name w:val="Balloon Text"/>
    <w:basedOn w:val="Normal"/>
    <w:link w:val="BalloonTextChar"/>
    <w:uiPriority w:val="99"/>
    <w:semiHidden/>
    <w:unhideWhenUsed/>
    <w:rsid w:val="00AB21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21D8"/>
    <w:rPr>
      <w:rFonts w:ascii="Times New Roman" w:hAnsi="Times New Roman" w:cs="Times New Roman"/>
      <w:sz w:val="18"/>
      <w:szCs w:val="18"/>
    </w:rPr>
  </w:style>
  <w:style w:type="character" w:customStyle="1" w:styleId="Heading1Char">
    <w:name w:val="Heading 1 Char"/>
    <w:basedOn w:val="DefaultParagraphFont"/>
    <w:link w:val="Heading1"/>
    <w:uiPriority w:val="1"/>
    <w:rsid w:val="003D18AF"/>
    <w:rPr>
      <w:rFonts w:eastAsiaTheme="majorEastAsia" w:cstheme="majorBidi"/>
      <w:b/>
      <w:bCs/>
      <w:snapToGrid w:val="0"/>
      <w:color w:val="000000" w:themeColor="text1"/>
      <w:szCs w:val="28"/>
      <w:lang w:eastAsia="zh-CN"/>
    </w:rPr>
  </w:style>
  <w:style w:type="character" w:customStyle="1" w:styleId="Heading2Char">
    <w:name w:val="Heading 2 Char"/>
    <w:basedOn w:val="DefaultParagraphFont"/>
    <w:link w:val="Heading2"/>
    <w:uiPriority w:val="2"/>
    <w:rsid w:val="003D18AF"/>
    <w:rPr>
      <w:rFonts w:eastAsiaTheme="majorEastAsia" w:cs="Arial"/>
      <w:b/>
      <w:bCs/>
      <w:snapToGrid w:val="0"/>
      <w:color w:val="000000" w:themeColor="text1"/>
      <w:szCs w:val="22"/>
      <w:lang w:eastAsia="zh-CN"/>
    </w:rPr>
  </w:style>
  <w:style w:type="character" w:customStyle="1" w:styleId="Heading3Char">
    <w:name w:val="Heading 3 Char"/>
    <w:basedOn w:val="DefaultParagraphFont"/>
    <w:link w:val="Heading3"/>
    <w:uiPriority w:val="2"/>
    <w:rsid w:val="003D18AF"/>
    <w:rPr>
      <w:rFonts w:eastAsiaTheme="majorEastAsia" w:cstheme="majorBidi"/>
      <w:b/>
      <w:bCs/>
      <w:snapToGrid w:val="0"/>
      <w:color w:val="000000" w:themeColor="text1"/>
      <w:sz w:val="20"/>
      <w:szCs w:val="20"/>
      <w:lang w:eastAsia="zh-CN"/>
    </w:rPr>
  </w:style>
  <w:style w:type="character" w:customStyle="1" w:styleId="Heading4Char">
    <w:name w:val="Heading 4 Char"/>
    <w:basedOn w:val="DefaultParagraphFont"/>
    <w:link w:val="Heading4"/>
    <w:uiPriority w:val="9"/>
    <w:semiHidden/>
    <w:rsid w:val="003D18AF"/>
    <w:rPr>
      <w:rFonts w:eastAsiaTheme="majorEastAsia" w:cstheme="majorBidi"/>
      <w:b/>
      <w:bCs/>
      <w:iCs/>
      <w:snapToGrid w:val="0"/>
      <w:color w:val="000000" w:themeColor="text1"/>
      <w:sz w:val="20"/>
      <w:szCs w:val="20"/>
      <w:lang w:eastAsia="zh-CN"/>
    </w:rPr>
  </w:style>
  <w:style w:type="character" w:customStyle="1" w:styleId="Heading5Char">
    <w:name w:val="Heading 5 Char"/>
    <w:basedOn w:val="DefaultParagraphFont"/>
    <w:link w:val="Heading5"/>
    <w:uiPriority w:val="9"/>
    <w:semiHidden/>
    <w:rsid w:val="003D18AF"/>
    <w:rPr>
      <w:rFonts w:eastAsiaTheme="majorEastAsia" w:cstheme="majorBidi"/>
      <w:snapToGrid w:val="0"/>
      <w:color w:val="000000" w:themeColor="text1"/>
      <w:sz w:val="20"/>
      <w:szCs w:val="20"/>
      <w:lang w:eastAsia="zh-CN"/>
    </w:rPr>
  </w:style>
  <w:style w:type="character" w:customStyle="1" w:styleId="Heading6Char">
    <w:name w:val="Heading 6 Char"/>
    <w:basedOn w:val="DefaultParagraphFont"/>
    <w:link w:val="Heading6"/>
    <w:uiPriority w:val="4"/>
    <w:rsid w:val="003D18AF"/>
    <w:rPr>
      <w:rFonts w:eastAsiaTheme="majorEastAsia" w:cstheme="majorBidi"/>
      <w:b/>
      <w:iCs/>
      <w:snapToGrid w:val="0"/>
      <w:color w:val="000000" w:themeColor="text1"/>
      <w:sz w:val="20"/>
      <w:lang w:eastAsia="zh-CN"/>
    </w:rPr>
  </w:style>
  <w:style w:type="character" w:customStyle="1" w:styleId="Heading7Char">
    <w:name w:val="Heading 7 Char"/>
    <w:basedOn w:val="DefaultParagraphFont"/>
    <w:link w:val="Heading7"/>
    <w:uiPriority w:val="4"/>
    <w:rsid w:val="003D18AF"/>
    <w:rPr>
      <w:rFonts w:eastAsiaTheme="majorEastAsia" w:cstheme="majorBidi"/>
      <w:b/>
      <w:iCs/>
      <w:snapToGrid w:val="0"/>
      <w:color w:val="0D0D0D" w:themeColor="text1" w:themeTint="F2"/>
      <w:sz w:val="20"/>
      <w:lang w:eastAsia="zh-CN"/>
    </w:rPr>
  </w:style>
  <w:style w:type="character" w:customStyle="1" w:styleId="Heading8Char">
    <w:name w:val="Heading 8 Char"/>
    <w:basedOn w:val="DefaultParagraphFont"/>
    <w:link w:val="Heading8"/>
    <w:uiPriority w:val="4"/>
    <w:semiHidden/>
    <w:rsid w:val="003D18AF"/>
    <w:rPr>
      <w:rFonts w:eastAsiaTheme="majorEastAsia" w:cstheme="majorBidi"/>
      <w:b/>
      <w:snapToGrid w:val="0"/>
      <w:color w:val="404040" w:themeColor="text1" w:themeTint="BF"/>
      <w:sz w:val="20"/>
      <w:szCs w:val="20"/>
      <w:lang w:eastAsia="zh-CN"/>
    </w:rPr>
  </w:style>
  <w:style w:type="character" w:customStyle="1" w:styleId="Heading9Char">
    <w:name w:val="Heading 9 Char"/>
    <w:basedOn w:val="DefaultParagraphFont"/>
    <w:link w:val="Heading9"/>
    <w:uiPriority w:val="9"/>
    <w:semiHidden/>
    <w:rsid w:val="003D18AF"/>
    <w:rPr>
      <w:rFonts w:asciiTheme="majorHAnsi" w:eastAsiaTheme="majorEastAsia" w:hAnsiTheme="majorHAnsi" w:cstheme="majorBidi"/>
      <w:i/>
      <w:iCs/>
      <w:snapToGrid w:val="0"/>
      <w:color w:val="404040" w:themeColor="text1" w:themeTint="BF"/>
      <w:sz w:val="20"/>
      <w:szCs w:val="20"/>
      <w:lang w:eastAsia="zh-CN"/>
    </w:rPr>
  </w:style>
  <w:style w:type="paragraph" w:customStyle="1" w:styleId="RTFOutput">
    <w:name w:val="RTFOutput"/>
    <w:basedOn w:val="Normal"/>
    <w:qFormat/>
    <w:rsid w:val="003D18AF"/>
    <w:pPr>
      <w:widowControl w:val="0"/>
      <w:spacing w:before="40" w:after="40"/>
    </w:pPr>
    <w:rPr>
      <w:rFonts w:eastAsiaTheme="majorEastAsia" w:cstheme="majorBidi"/>
      <w:bCs/>
      <w:snapToGrid w:val="0"/>
      <w:color w:val="000000" w:themeColor="text1"/>
      <w:sz w:val="20"/>
      <w:szCs w:val="28"/>
      <w:lang w:eastAsia="zh-CN"/>
    </w:rPr>
  </w:style>
  <w:style w:type="paragraph" w:customStyle="1" w:styleId="Singlespace">
    <w:name w:val="Singlespace"/>
    <w:uiPriority w:val="99"/>
    <w:rsid w:val="003D18AF"/>
    <w:pPr>
      <w:widowControl w:val="0"/>
      <w:autoSpaceDE w:val="0"/>
      <w:autoSpaceDN w:val="0"/>
      <w:adjustRightInd w:val="0"/>
      <w:spacing w:line="240" w:lineRule="exact"/>
    </w:pPr>
    <w:rPr>
      <w:rFonts w:eastAsiaTheme="minorEastAsia" w:cs="Times New Roman"/>
      <w:sz w:val="18"/>
      <w:lang w:eastAsia="zh-CN"/>
    </w:rPr>
  </w:style>
  <w:style w:type="paragraph" w:customStyle="1" w:styleId="Italic">
    <w:name w:val="Italic"/>
    <w:uiPriority w:val="99"/>
    <w:rsid w:val="003D18AF"/>
    <w:pPr>
      <w:widowControl w:val="0"/>
      <w:autoSpaceDE w:val="0"/>
      <w:autoSpaceDN w:val="0"/>
      <w:adjustRightInd w:val="0"/>
    </w:pPr>
    <w:rPr>
      <w:rFonts w:eastAsiaTheme="minorEastAsia" w:cs="Times New Roman"/>
      <w:i/>
      <w:sz w:val="18"/>
      <w:lang w:eastAsia="zh-CN"/>
    </w:rPr>
  </w:style>
  <w:style w:type="paragraph" w:customStyle="1" w:styleId="Bold">
    <w:name w:val="Bold"/>
    <w:uiPriority w:val="99"/>
    <w:rsid w:val="003D18AF"/>
    <w:pPr>
      <w:widowControl w:val="0"/>
      <w:autoSpaceDE w:val="0"/>
      <w:autoSpaceDN w:val="0"/>
      <w:adjustRightInd w:val="0"/>
    </w:pPr>
    <w:rPr>
      <w:rFonts w:ascii="Times New Roman" w:eastAsiaTheme="minorEastAsia" w:hAnsi="Times New Roman" w:cs="Times New Roman"/>
      <w:sz w:val="24"/>
      <w:lang w:eastAsia="zh-CN"/>
    </w:rPr>
  </w:style>
  <w:style w:type="paragraph" w:styleId="Header">
    <w:name w:val="header"/>
    <w:basedOn w:val="Normal"/>
    <w:link w:val="HeaderChar"/>
    <w:uiPriority w:val="3"/>
    <w:rsid w:val="003D18AF"/>
    <w:pPr>
      <w:widowControl w:val="0"/>
      <w:tabs>
        <w:tab w:val="center" w:pos="4680"/>
        <w:tab w:val="right" w:pos="9360"/>
      </w:tabs>
      <w:spacing w:before="120"/>
      <w:ind w:left="-720"/>
    </w:pPr>
    <w:rPr>
      <w:rFonts w:eastAsiaTheme="minorEastAsia" w:cs="Times New Roman"/>
      <w:i/>
      <w:snapToGrid w:val="0"/>
      <w:sz w:val="20"/>
      <w:lang w:eastAsia="zh-CN"/>
    </w:rPr>
  </w:style>
  <w:style w:type="character" w:customStyle="1" w:styleId="HeaderChar">
    <w:name w:val="Header Char"/>
    <w:basedOn w:val="DefaultParagraphFont"/>
    <w:link w:val="Header"/>
    <w:uiPriority w:val="3"/>
    <w:rsid w:val="003D18AF"/>
    <w:rPr>
      <w:rFonts w:eastAsiaTheme="minorEastAsia" w:cs="Times New Roman"/>
      <w:i/>
      <w:snapToGrid w:val="0"/>
      <w:sz w:val="20"/>
      <w:lang w:eastAsia="zh-CN"/>
    </w:rPr>
  </w:style>
  <w:style w:type="paragraph" w:styleId="TOC1">
    <w:name w:val="toc 1"/>
    <w:basedOn w:val="Normal"/>
    <w:next w:val="Normal"/>
    <w:autoRedefine/>
    <w:uiPriority w:val="39"/>
    <w:rsid w:val="003D18AF"/>
    <w:pPr>
      <w:spacing w:before="120" w:after="120" w:line="280" w:lineRule="exact"/>
    </w:pPr>
    <w:rPr>
      <w:rFonts w:eastAsiaTheme="minorEastAsia" w:cs="Times New Roman"/>
      <w:b/>
      <w:sz w:val="18"/>
      <w:lang w:eastAsia="zh-CN"/>
    </w:rPr>
  </w:style>
  <w:style w:type="paragraph" w:styleId="TOC2">
    <w:name w:val="toc 2"/>
    <w:basedOn w:val="Normal"/>
    <w:next w:val="Normal"/>
    <w:autoRedefine/>
    <w:uiPriority w:val="39"/>
    <w:unhideWhenUsed/>
    <w:rsid w:val="003D18AF"/>
    <w:pPr>
      <w:widowControl w:val="0"/>
      <w:spacing w:before="60" w:line="324" w:lineRule="auto"/>
      <w:ind w:left="1080" w:hanging="720"/>
    </w:pPr>
    <w:rPr>
      <w:rFonts w:eastAsiaTheme="minorEastAsia" w:cs="Times New Roman"/>
      <w:b/>
      <w:snapToGrid w:val="0"/>
      <w:sz w:val="20"/>
      <w:lang w:eastAsia="zh-CN"/>
    </w:rPr>
  </w:style>
  <w:style w:type="paragraph" w:styleId="TOC3">
    <w:name w:val="toc 3"/>
    <w:basedOn w:val="Normal"/>
    <w:next w:val="Normal"/>
    <w:autoRedefine/>
    <w:uiPriority w:val="39"/>
    <w:unhideWhenUsed/>
    <w:rsid w:val="003D18AF"/>
    <w:pPr>
      <w:widowControl w:val="0"/>
      <w:tabs>
        <w:tab w:val="right" w:leader="dot" w:pos="9350"/>
      </w:tabs>
      <w:spacing w:before="120" w:line="324" w:lineRule="auto"/>
      <w:ind w:left="1584" w:hanging="720"/>
    </w:pPr>
    <w:rPr>
      <w:rFonts w:eastAsiaTheme="minorEastAsia" w:cs="Times New Roman"/>
      <w:snapToGrid w:val="0"/>
      <w:sz w:val="20"/>
      <w:lang w:eastAsia="zh-CN"/>
    </w:rPr>
  </w:style>
  <w:style w:type="paragraph" w:styleId="TOC6">
    <w:name w:val="toc 6"/>
    <w:basedOn w:val="Normal"/>
    <w:next w:val="Normal"/>
    <w:autoRedefine/>
    <w:uiPriority w:val="39"/>
    <w:semiHidden/>
    <w:unhideWhenUsed/>
    <w:rsid w:val="003D18AF"/>
    <w:pPr>
      <w:widowControl w:val="0"/>
      <w:spacing w:before="120" w:line="324" w:lineRule="auto"/>
    </w:pPr>
    <w:rPr>
      <w:rFonts w:eastAsiaTheme="minorEastAsia" w:cs="Times New Roman"/>
      <w:b/>
      <w:caps/>
      <w:snapToGrid w:val="0"/>
      <w:sz w:val="20"/>
      <w:lang w:eastAsia="zh-CN"/>
    </w:rPr>
  </w:style>
  <w:style w:type="paragraph" w:styleId="TOC8">
    <w:name w:val="toc 8"/>
    <w:basedOn w:val="Normal"/>
    <w:next w:val="Normal"/>
    <w:autoRedefine/>
    <w:uiPriority w:val="39"/>
    <w:semiHidden/>
    <w:unhideWhenUsed/>
    <w:rsid w:val="003D18AF"/>
    <w:pPr>
      <w:widowControl w:val="0"/>
      <w:spacing w:before="120" w:line="324" w:lineRule="auto"/>
      <w:ind w:left="360"/>
    </w:pPr>
    <w:rPr>
      <w:rFonts w:eastAsiaTheme="minorEastAsia" w:cs="Times New Roman"/>
      <w:b/>
      <w:snapToGrid w:val="0"/>
      <w:sz w:val="20"/>
      <w:lang w:eastAsia="zh-CN"/>
    </w:rPr>
  </w:style>
  <w:style w:type="paragraph" w:styleId="TableofFigures">
    <w:name w:val="table of figures"/>
    <w:basedOn w:val="Normal"/>
    <w:next w:val="Normal"/>
    <w:uiPriority w:val="99"/>
    <w:unhideWhenUsed/>
    <w:rsid w:val="003D18AF"/>
    <w:pPr>
      <w:widowControl w:val="0"/>
      <w:spacing w:before="120" w:line="324" w:lineRule="auto"/>
    </w:pPr>
    <w:rPr>
      <w:rFonts w:eastAsiaTheme="minorEastAsia" w:cs="Times New Roman"/>
      <w:b/>
      <w:snapToGrid w:val="0"/>
      <w:sz w:val="20"/>
      <w:lang w:eastAsia="zh-CN"/>
    </w:rPr>
  </w:style>
  <w:style w:type="paragraph" w:customStyle="1" w:styleId="References">
    <w:name w:val="References"/>
    <w:basedOn w:val="Normal"/>
    <w:qFormat/>
    <w:rsid w:val="003D18AF"/>
    <w:pPr>
      <w:widowControl w:val="0"/>
      <w:autoSpaceDE w:val="0"/>
      <w:autoSpaceDN w:val="0"/>
      <w:adjustRightInd w:val="0"/>
      <w:spacing w:before="120" w:after="120" w:line="240" w:lineRule="exact"/>
    </w:pPr>
    <w:rPr>
      <w:rFonts w:eastAsiaTheme="minorEastAsia" w:cs="Times New Roman"/>
      <w:snapToGrid w:val="0"/>
      <w:sz w:val="20"/>
      <w:lang w:eastAsia="zh-CN"/>
    </w:rPr>
  </w:style>
  <w:style w:type="paragraph" w:styleId="FootnoteText">
    <w:name w:val="footnote text"/>
    <w:basedOn w:val="Normal"/>
    <w:link w:val="FootnoteTextChar"/>
    <w:rsid w:val="003D18AF"/>
    <w:pPr>
      <w:tabs>
        <w:tab w:val="right" w:pos="9360"/>
        <w:tab w:val="right" w:pos="14400"/>
      </w:tabs>
      <w:spacing w:before="120" w:after="240" w:line="324" w:lineRule="auto"/>
      <w:ind w:firstLine="432"/>
    </w:pPr>
    <w:rPr>
      <w:rFonts w:eastAsiaTheme="minorEastAsia" w:cs="Times New Roman"/>
      <w:b/>
      <w:i/>
      <w:sz w:val="20"/>
      <w:lang w:eastAsia="zh-CN"/>
    </w:rPr>
  </w:style>
  <w:style w:type="character" w:customStyle="1" w:styleId="FootnoteTextChar">
    <w:name w:val="Footnote Text Char"/>
    <w:basedOn w:val="DefaultParagraphFont"/>
    <w:link w:val="FootnoteText"/>
    <w:rsid w:val="003D18AF"/>
    <w:rPr>
      <w:rFonts w:eastAsiaTheme="minorEastAsia" w:cs="Times New Roman"/>
      <w:b/>
      <w:i/>
      <w:sz w:val="20"/>
      <w:lang w:eastAsia="zh-CN"/>
    </w:rPr>
  </w:style>
  <w:style w:type="paragraph" w:styleId="Title">
    <w:name w:val="Title"/>
    <w:basedOn w:val="Normal"/>
    <w:next w:val="Normal"/>
    <w:link w:val="TitleChar"/>
    <w:uiPriority w:val="10"/>
    <w:unhideWhenUsed/>
    <w:qFormat/>
    <w:rsid w:val="003D18AF"/>
    <w:pPr>
      <w:widowControl w:val="0"/>
      <w:spacing w:after="300" w:line="320" w:lineRule="exact"/>
      <w:contextualSpacing/>
      <w:jc w:val="center"/>
    </w:pPr>
    <w:rPr>
      <w:rFonts w:eastAsiaTheme="majorEastAsia" w:cstheme="majorBidi"/>
      <w:b/>
      <w:snapToGrid w:val="0"/>
      <w:spacing w:val="5"/>
      <w:kern w:val="28"/>
      <w:szCs w:val="52"/>
      <w:lang w:eastAsia="zh-CN"/>
    </w:rPr>
  </w:style>
  <w:style w:type="character" w:customStyle="1" w:styleId="TitleChar">
    <w:name w:val="Title Char"/>
    <w:basedOn w:val="DefaultParagraphFont"/>
    <w:link w:val="Title"/>
    <w:uiPriority w:val="10"/>
    <w:rsid w:val="003D18AF"/>
    <w:rPr>
      <w:rFonts w:eastAsiaTheme="majorEastAsia" w:cstheme="majorBidi"/>
      <w:b/>
      <w:snapToGrid w:val="0"/>
      <w:spacing w:val="5"/>
      <w:kern w:val="28"/>
      <w:szCs w:val="52"/>
      <w:lang w:eastAsia="zh-CN"/>
    </w:rPr>
  </w:style>
  <w:style w:type="paragraph" w:styleId="CommentText">
    <w:name w:val="annotation text"/>
    <w:basedOn w:val="Normal"/>
    <w:link w:val="CommentTextChar"/>
    <w:semiHidden/>
    <w:rsid w:val="003D18AF"/>
    <w:pPr>
      <w:widowControl w:val="0"/>
    </w:pPr>
    <w:rPr>
      <w:rFonts w:asciiTheme="minorHAnsi" w:eastAsiaTheme="minorEastAsia" w:hAnsiTheme="minorHAnsi" w:cs="Times New Roman"/>
      <w:snapToGrid w:val="0"/>
      <w:sz w:val="20"/>
      <w:szCs w:val="20"/>
      <w:lang w:eastAsia="zh-CN"/>
    </w:rPr>
  </w:style>
  <w:style w:type="character" w:customStyle="1" w:styleId="CommentTextChar">
    <w:name w:val="Comment Text Char"/>
    <w:basedOn w:val="DefaultParagraphFont"/>
    <w:link w:val="CommentText"/>
    <w:semiHidden/>
    <w:rsid w:val="003D18AF"/>
    <w:rPr>
      <w:rFonts w:asciiTheme="minorHAnsi" w:eastAsiaTheme="minorEastAsia" w:hAnsiTheme="minorHAnsi" w:cs="Times New Roman"/>
      <w:snapToGrid w:val="0"/>
      <w:sz w:val="20"/>
      <w:szCs w:val="20"/>
      <w:lang w:eastAsia="zh-CN"/>
    </w:rPr>
  </w:style>
  <w:style w:type="character" w:styleId="Hyperlink">
    <w:name w:val="Hyperlink"/>
    <w:basedOn w:val="DefaultParagraphFont"/>
    <w:uiPriority w:val="99"/>
    <w:rsid w:val="003D18AF"/>
    <w:rPr>
      <w:rFonts w:ascii="Arial" w:hAnsi="Arial"/>
      <w:color w:val="0070C0"/>
      <w:sz w:val="18"/>
      <w:u w:val="single"/>
    </w:rPr>
  </w:style>
  <w:style w:type="paragraph" w:styleId="BodyTextIndent">
    <w:name w:val="Body Text Indent"/>
    <w:basedOn w:val="Normal"/>
    <w:link w:val="BodyTextIndentChar"/>
    <w:uiPriority w:val="99"/>
    <w:rsid w:val="003D18AF"/>
    <w:pPr>
      <w:ind w:left="720"/>
    </w:pPr>
    <w:rPr>
      <w:rFonts w:ascii="Times" w:eastAsia="Times" w:hAnsi="Times" w:cs="Times New Roman"/>
      <w:sz w:val="24"/>
      <w:szCs w:val="20"/>
    </w:rPr>
  </w:style>
  <w:style w:type="character" w:customStyle="1" w:styleId="BodyTextIndentChar">
    <w:name w:val="Body Text Indent Char"/>
    <w:basedOn w:val="DefaultParagraphFont"/>
    <w:link w:val="BodyTextIndent"/>
    <w:uiPriority w:val="99"/>
    <w:rsid w:val="003D18AF"/>
    <w:rPr>
      <w:rFonts w:ascii="Times" w:eastAsia="Times" w:hAnsi="Times" w:cs="Times New Roman"/>
      <w:sz w:val="24"/>
      <w:szCs w:val="20"/>
    </w:rPr>
  </w:style>
  <w:style w:type="character" w:customStyle="1" w:styleId="apple-style-span">
    <w:name w:val="apple-style-span"/>
    <w:basedOn w:val="DefaultParagraphFont"/>
    <w:uiPriority w:val="99"/>
    <w:rsid w:val="003D18AF"/>
    <w:rPr>
      <w:rFonts w:cs="Times New Roman"/>
    </w:rPr>
  </w:style>
  <w:style w:type="paragraph" w:styleId="NoSpacing">
    <w:name w:val="No Spacing"/>
    <w:link w:val="NoSpacingChar"/>
    <w:uiPriority w:val="1"/>
    <w:qFormat/>
    <w:rsid w:val="003D18AF"/>
    <w:rPr>
      <w:rFonts w:asciiTheme="minorHAnsi" w:eastAsiaTheme="minorEastAsia" w:hAnsiTheme="minorHAnsi"/>
      <w:szCs w:val="22"/>
    </w:rPr>
  </w:style>
  <w:style w:type="character" w:customStyle="1" w:styleId="NoSpacingChar">
    <w:name w:val="No Spacing Char"/>
    <w:basedOn w:val="DefaultParagraphFont"/>
    <w:link w:val="NoSpacing"/>
    <w:uiPriority w:val="1"/>
    <w:rsid w:val="003D18AF"/>
    <w:rPr>
      <w:rFonts w:asciiTheme="minorHAnsi" w:eastAsiaTheme="minorEastAsia" w:hAnsiTheme="minorHAnsi"/>
      <w:szCs w:val="22"/>
    </w:rPr>
  </w:style>
  <w:style w:type="character" w:styleId="CommentReference">
    <w:name w:val="annotation reference"/>
    <w:basedOn w:val="DefaultParagraphFont"/>
    <w:uiPriority w:val="99"/>
    <w:semiHidden/>
    <w:unhideWhenUsed/>
    <w:rsid w:val="003D18AF"/>
    <w:rPr>
      <w:sz w:val="16"/>
      <w:szCs w:val="16"/>
    </w:rPr>
  </w:style>
  <w:style w:type="paragraph" w:styleId="CommentSubject">
    <w:name w:val="annotation subject"/>
    <w:basedOn w:val="CommentText"/>
    <w:next w:val="CommentText"/>
    <w:link w:val="CommentSubjectChar"/>
    <w:uiPriority w:val="99"/>
    <w:semiHidden/>
    <w:unhideWhenUsed/>
    <w:rsid w:val="003D18AF"/>
    <w:pPr>
      <w:spacing w:before="120" w:after="120"/>
    </w:pPr>
    <w:rPr>
      <w:rFonts w:ascii="Arial" w:hAnsi="Arial"/>
      <w:b/>
      <w:bCs/>
    </w:rPr>
  </w:style>
  <w:style w:type="character" w:customStyle="1" w:styleId="CommentSubjectChar">
    <w:name w:val="Comment Subject Char"/>
    <w:basedOn w:val="CommentTextChar"/>
    <w:link w:val="CommentSubject"/>
    <w:uiPriority w:val="99"/>
    <w:semiHidden/>
    <w:rsid w:val="003D18AF"/>
    <w:rPr>
      <w:rFonts w:asciiTheme="minorHAnsi" w:eastAsiaTheme="minorEastAsia" w:hAnsiTheme="minorHAnsi" w:cs="Times New Roman"/>
      <w:b/>
      <w:bCs/>
      <w:snapToGrid w:val="0"/>
      <w:sz w:val="20"/>
      <w:szCs w:val="20"/>
      <w:lang w:eastAsia="zh-CN"/>
    </w:rPr>
  </w:style>
  <w:style w:type="paragraph" w:styleId="Revision">
    <w:name w:val="Revision"/>
    <w:hidden/>
    <w:uiPriority w:val="99"/>
    <w:semiHidden/>
    <w:rsid w:val="003D18AF"/>
    <w:rPr>
      <w:rFonts w:eastAsiaTheme="minorEastAsia" w:cs="Times New Roman"/>
      <w:snapToGrid w:val="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Harvard School of Public Health (CBAR)</Company>
  <LinksUpToDate>false</LinksUpToDate>
  <CharactersWithSpaces>13431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Weinberg, Adriana</dc:creator>
  <cp:lastModifiedBy>Laura Anderson</cp:lastModifiedBy>
  <cp:revision>2</cp:revision>
  <dcterms:created xsi:type="dcterms:W3CDTF">2019-05-20T17:39:00Z</dcterms:created>
  <dcterms:modified xsi:type="dcterms:W3CDTF">2019-05-20T17:39:00Z</dcterms:modified>
</cp:coreProperties>
</file>