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94318" w14:textId="77777777" w:rsidR="00F84799" w:rsidRDefault="00F84799">
      <w:r>
        <w:rPr>
          <w:rFonts w:ascii="Times New Roman" w:hAnsi="Times New Roman" w:cs="Times New Roman"/>
          <w:b/>
        </w:rPr>
        <w:t xml:space="preserve">Table, Supplemental Digital Content 1: Overview of </w:t>
      </w:r>
      <w:r w:rsidR="00340CC7">
        <w:rPr>
          <w:rFonts w:ascii="Times New Roman" w:hAnsi="Times New Roman" w:cs="Times New Roman"/>
          <w:b/>
        </w:rPr>
        <w:t>study analyses and corresponding relevant sample populations and sizes</w:t>
      </w:r>
    </w:p>
    <w:tbl>
      <w:tblPr>
        <w:tblStyle w:val="TableGrid"/>
        <w:tblW w:w="9986" w:type="dxa"/>
        <w:tblLook w:val="04A0" w:firstRow="1" w:lastRow="0" w:firstColumn="1" w:lastColumn="0" w:noHBand="0" w:noVBand="1"/>
      </w:tblPr>
      <w:tblGrid>
        <w:gridCol w:w="1909"/>
        <w:gridCol w:w="3485"/>
        <w:gridCol w:w="3485"/>
        <w:gridCol w:w="1107"/>
      </w:tblGrid>
      <w:tr w:rsidR="00023BD1" w:rsidRPr="00882328" w14:paraId="34FAD5A2" w14:textId="77777777" w:rsidTr="00023BD1">
        <w:trPr>
          <w:trHeight w:val="577"/>
        </w:trPr>
        <w:tc>
          <w:tcPr>
            <w:tcW w:w="1909" w:type="dxa"/>
          </w:tcPr>
          <w:p w14:paraId="04053922" w14:textId="77777777" w:rsidR="00023BD1" w:rsidRPr="00882328" w:rsidRDefault="00023B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2328">
              <w:rPr>
                <w:rFonts w:ascii="Calibri" w:hAnsi="Calibri"/>
                <w:b/>
                <w:sz w:val="22"/>
                <w:szCs w:val="22"/>
              </w:rPr>
              <w:t>Figure/Table</w:t>
            </w:r>
          </w:p>
        </w:tc>
        <w:tc>
          <w:tcPr>
            <w:tcW w:w="3485" w:type="dxa"/>
          </w:tcPr>
          <w:p w14:paraId="09D6E7A9" w14:textId="53B2E398" w:rsidR="00023BD1" w:rsidRPr="00882328" w:rsidRDefault="00023B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2328">
              <w:rPr>
                <w:rFonts w:ascii="Calibri" w:hAnsi="Calibri"/>
                <w:b/>
                <w:sz w:val="22"/>
                <w:szCs w:val="22"/>
              </w:rPr>
              <w:t>Analysis</w:t>
            </w:r>
          </w:p>
        </w:tc>
        <w:tc>
          <w:tcPr>
            <w:tcW w:w="3485" w:type="dxa"/>
          </w:tcPr>
          <w:p w14:paraId="576D718A" w14:textId="728766B6" w:rsidR="00023BD1" w:rsidRPr="00882328" w:rsidRDefault="00023B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2328">
              <w:rPr>
                <w:rFonts w:ascii="Calibri" w:hAnsi="Calibri"/>
                <w:b/>
                <w:sz w:val="22"/>
                <w:szCs w:val="22"/>
              </w:rPr>
              <w:t>Sample Description</w:t>
            </w:r>
          </w:p>
        </w:tc>
        <w:tc>
          <w:tcPr>
            <w:tcW w:w="1107" w:type="dxa"/>
          </w:tcPr>
          <w:p w14:paraId="1CA9B113" w14:textId="77777777" w:rsidR="00023BD1" w:rsidRPr="00882328" w:rsidRDefault="00023B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2328">
              <w:rPr>
                <w:rFonts w:ascii="Calibri" w:hAnsi="Calibri"/>
                <w:b/>
                <w:sz w:val="22"/>
                <w:szCs w:val="22"/>
              </w:rPr>
              <w:t>Sample size</w:t>
            </w:r>
          </w:p>
        </w:tc>
      </w:tr>
      <w:tr w:rsidR="00023BD1" w:rsidRPr="00882328" w14:paraId="5E2F5E8F" w14:textId="77777777" w:rsidTr="00023BD1">
        <w:trPr>
          <w:trHeight w:val="1097"/>
        </w:trPr>
        <w:tc>
          <w:tcPr>
            <w:tcW w:w="1909" w:type="dxa"/>
          </w:tcPr>
          <w:p w14:paraId="2BE42881" w14:textId="77777777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Table 1</w:t>
            </w:r>
          </w:p>
        </w:tc>
        <w:tc>
          <w:tcPr>
            <w:tcW w:w="3485" w:type="dxa"/>
          </w:tcPr>
          <w:p w14:paraId="568DBC2D" w14:textId="10D21331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Differences between included and excluded participants, based on patient file availability</w:t>
            </w:r>
          </w:p>
        </w:tc>
        <w:tc>
          <w:tcPr>
            <w:tcW w:w="3485" w:type="dxa"/>
          </w:tcPr>
          <w:p w14:paraId="6AF2985B" w14:textId="6E2931A4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All adolescent study participants</w:t>
            </w:r>
          </w:p>
        </w:tc>
        <w:tc>
          <w:tcPr>
            <w:tcW w:w="1107" w:type="dxa"/>
          </w:tcPr>
          <w:p w14:paraId="77CBBD70" w14:textId="77777777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n=1080</w:t>
            </w:r>
          </w:p>
        </w:tc>
      </w:tr>
      <w:tr w:rsidR="00023BD1" w:rsidRPr="00882328" w14:paraId="43753E97" w14:textId="77777777" w:rsidTr="00023BD1">
        <w:trPr>
          <w:trHeight w:val="899"/>
        </w:trPr>
        <w:tc>
          <w:tcPr>
            <w:tcW w:w="1909" w:type="dxa"/>
          </w:tcPr>
          <w:p w14:paraId="1A5274F9" w14:textId="77777777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Figure 1</w:t>
            </w:r>
          </w:p>
        </w:tc>
        <w:tc>
          <w:tcPr>
            <w:tcW w:w="3485" w:type="dxa"/>
          </w:tcPr>
          <w:p w14:paraId="38D95FF6" w14:textId="6636F186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Identification of pathways in HIV care, across facility care types and levels</w:t>
            </w:r>
          </w:p>
        </w:tc>
        <w:tc>
          <w:tcPr>
            <w:tcW w:w="3485" w:type="dxa"/>
          </w:tcPr>
          <w:p w14:paraId="685E2AA1" w14:textId="7D9B7EDA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Adolescent study participants with available patient files</w:t>
            </w:r>
          </w:p>
        </w:tc>
        <w:tc>
          <w:tcPr>
            <w:tcW w:w="1107" w:type="dxa"/>
          </w:tcPr>
          <w:p w14:paraId="7F9648D6" w14:textId="77777777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n=951</w:t>
            </w:r>
          </w:p>
        </w:tc>
      </w:tr>
      <w:tr w:rsidR="00023BD1" w:rsidRPr="00882328" w14:paraId="4B51749D" w14:textId="77777777" w:rsidTr="00023BD1">
        <w:trPr>
          <w:trHeight w:val="539"/>
        </w:trPr>
        <w:tc>
          <w:tcPr>
            <w:tcW w:w="1909" w:type="dxa"/>
          </w:tcPr>
          <w:p w14:paraId="03453AFA" w14:textId="224D0571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 xml:space="preserve">Table, Supplemental Digital Content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85" w:type="dxa"/>
          </w:tcPr>
          <w:p w14:paraId="5ABB44D5" w14:textId="64DCA0C2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 xml:space="preserve">Associations with transition out of </w:t>
            </w:r>
            <w:proofErr w:type="spellStart"/>
            <w:r w:rsidRPr="00882328">
              <w:rPr>
                <w:rFonts w:ascii="Calibri" w:hAnsi="Calibri"/>
                <w:sz w:val="22"/>
                <w:szCs w:val="22"/>
              </w:rPr>
              <w:t>pediatric</w:t>
            </w:r>
            <w:proofErr w:type="spellEnd"/>
            <w:r w:rsidRPr="00882328">
              <w:rPr>
                <w:rFonts w:ascii="Calibri" w:hAnsi="Calibri"/>
                <w:sz w:val="22"/>
                <w:szCs w:val="22"/>
              </w:rPr>
              <w:t xml:space="preserve"> care</w:t>
            </w:r>
          </w:p>
        </w:tc>
        <w:tc>
          <w:tcPr>
            <w:tcW w:w="3485" w:type="dxa"/>
          </w:tcPr>
          <w:p w14:paraId="11F443CB" w14:textId="2E5F5152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Adolescent study participants with available patient files</w:t>
            </w:r>
          </w:p>
        </w:tc>
        <w:tc>
          <w:tcPr>
            <w:tcW w:w="1107" w:type="dxa"/>
          </w:tcPr>
          <w:p w14:paraId="62D97459" w14:textId="77777777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n=951</w:t>
            </w:r>
          </w:p>
        </w:tc>
      </w:tr>
      <w:tr w:rsidR="00023BD1" w:rsidRPr="00882328" w14:paraId="28565C3B" w14:textId="77777777" w:rsidTr="00023BD1">
        <w:trPr>
          <w:trHeight w:val="1268"/>
        </w:trPr>
        <w:tc>
          <w:tcPr>
            <w:tcW w:w="1909" w:type="dxa"/>
          </w:tcPr>
          <w:p w14:paraId="31C13A14" w14:textId="77777777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Table 2</w:t>
            </w:r>
          </w:p>
        </w:tc>
        <w:tc>
          <w:tcPr>
            <w:tcW w:w="3485" w:type="dxa"/>
          </w:tcPr>
          <w:p w14:paraId="5AFB3DB2" w14:textId="7F100EB6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 xml:space="preserve">Comparison between adolescents who experienced down-referral vs. classical transition out of </w:t>
            </w:r>
            <w:proofErr w:type="spellStart"/>
            <w:r w:rsidRPr="00882328">
              <w:rPr>
                <w:rFonts w:ascii="Calibri" w:hAnsi="Calibri"/>
                <w:sz w:val="22"/>
                <w:szCs w:val="22"/>
              </w:rPr>
              <w:t>pediatric</w:t>
            </w:r>
            <w:proofErr w:type="spellEnd"/>
            <w:r w:rsidRPr="00882328">
              <w:rPr>
                <w:rFonts w:ascii="Calibri" w:hAnsi="Calibri"/>
                <w:sz w:val="22"/>
                <w:szCs w:val="22"/>
              </w:rPr>
              <w:t xml:space="preserve"> care</w:t>
            </w:r>
          </w:p>
        </w:tc>
        <w:tc>
          <w:tcPr>
            <w:tcW w:w="3485" w:type="dxa"/>
          </w:tcPr>
          <w:p w14:paraId="5CDDE842" w14:textId="60791792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 xml:space="preserve">Adolescent study participants who transitioned out of </w:t>
            </w:r>
            <w:proofErr w:type="spellStart"/>
            <w:r w:rsidRPr="00882328">
              <w:rPr>
                <w:rFonts w:ascii="Calibri" w:hAnsi="Calibri"/>
                <w:sz w:val="22"/>
                <w:szCs w:val="22"/>
              </w:rPr>
              <w:t>pediatric</w:t>
            </w:r>
            <w:proofErr w:type="spellEnd"/>
            <w:r w:rsidRPr="00882328">
              <w:rPr>
                <w:rFonts w:ascii="Calibri" w:hAnsi="Calibri"/>
                <w:sz w:val="22"/>
                <w:szCs w:val="22"/>
              </w:rPr>
              <w:t xml:space="preserve"> care</w:t>
            </w:r>
          </w:p>
        </w:tc>
        <w:tc>
          <w:tcPr>
            <w:tcW w:w="1107" w:type="dxa"/>
          </w:tcPr>
          <w:p w14:paraId="48240165" w14:textId="77777777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n=194</w:t>
            </w:r>
          </w:p>
        </w:tc>
      </w:tr>
      <w:tr w:rsidR="00023BD1" w:rsidRPr="00882328" w14:paraId="2FDE208B" w14:textId="77777777" w:rsidTr="00023BD1">
        <w:trPr>
          <w:trHeight w:val="269"/>
        </w:trPr>
        <w:tc>
          <w:tcPr>
            <w:tcW w:w="1909" w:type="dxa"/>
          </w:tcPr>
          <w:p w14:paraId="381924B8" w14:textId="61966E27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 xml:space="preserve">Table, Supplemental Digital Content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85" w:type="dxa"/>
          </w:tcPr>
          <w:p w14:paraId="443B9E94" w14:textId="26114CF6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Association between transition and mortality</w:t>
            </w:r>
          </w:p>
        </w:tc>
        <w:tc>
          <w:tcPr>
            <w:tcW w:w="3485" w:type="dxa"/>
          </w:tcPr>
          <w:p w14:paraId="37A2828F" w14:textId="6E7E7300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Adolescent study participants with available patient files</w:t>
            </w:r>
          </w:p>
        </w:tc>
        <w:tc>
          <w:tcPr>
            <w:tcW w:w="1107" w:type="dxa"/>
          </w:tcPr>
          <w:p w14:paraId="70776803" w14:textId="77777777" w:rsidR="00023BD1" w:rsidRPr="00882328" w:rsidRDefault="00023BD1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n=951</w:t>
            </w:r>
          </w:p>
        </w:tc>
      </w:tr>
      <w:tr w:rsidR="00023BD1" w:rsidRPr="00882328" w14:paraId="2CD1225C" w14:textId="77777777" w:rsidTr="00023BD1">
        <w:trPr>
          <w:trHeight w:val="512"/>
        </w:trPr>
        <w:tc>
          <w:tcPr>
            <w:tcW w:w="1909" w:type="dxa"/>
          </w:tcPr>
          <w:p w14:paraId="68E08E88" w14:textId="79B84DD3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 xml:space="preserve">Table, Supplemental Digital Content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85" w:type="dxa"/>
          </w:tcPr>
          <w:p w14:paraId="23651916" w14:textId="00C24220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Association between transition and LTFU</w:t>
            </w:r>
          </w:p>
        </w:tc>
        <w:tc>
          <w:tcPr>
            <w:tcW w:w="3485" w:type="dxa"/>
          </w:tcPr>
          <w:p w14:paraId="09C8F79D" w14:textId="435F25D8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Adolescent study participants with available patient files</w:t>
            </w:r>
          </w:p>
        </w:tc>
        <w:tc>
          <w:tcPr>
            <w:tcW w:w="1107" w:type="dxa"/>
          </w:tcPr>
          <w:p w14:paraId="7DCFED57" w14:textId="77777777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n=951</w:t>
            </w:r>
          </w:p>
        </w:tc>
      </w:tr>
      <w:tr w:rsidR="00023BD1" w:rsidRPr="00882328" w14:paraId="7C767891" w14:textId="77777777" w:rsidTr="00023BD1">
        <w:trPr>
          <w:trHeight w:val="431"/>
        </w:trPr>
        <w:tc>
          <w:tcPr>
            <w:tcW w:w="1909" w:type="dxa"/>
          </w:tcPr>
          <w:p w14:paraId="5A8918ED" w14:textId="2CF79A3E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 xml:space="preserve">Table, Supplemental Digital Content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85" w:type="dxa"/>
          </w:tcPr>
          <w:p w14:paraId="65394A48" w14:textId="376F876A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Association between transition and availability of VL data</w:t>
            </w:r>
          </w:p>
        </w:tc>
        <w:tc>
          <w:tcPr>
            <w:tcW w:w="3485" w:type="dxa"/>
          </w:tcPr>
          <w:p w14:paraId="588E2A51" w14:textId="720B9426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Adolescent study participants with available patient files</w:t>
            </w:r>
          </w:p>
        </w:tc>
        <w:tc>
          <w:tcPr>
            <w:tcW w:w="1107" w:type="dxa"/>
          </w:tcPr>
          <w:p w14:paraId="60FA46AE" w14:textId="77777777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n=951</w:t>
            </w:r>
          </w:p>
        </w:tc>
      </w:tr>
      <w:tr w:rsidR="00023BD1" w:rsidRPr="00882328" w14:paraId="1F04C541" w14:textId="77777777" w:rsidTr="00023BD1">
        <w:trPr>
          <w:trHeight w:val="1133"/>
        </w:trPr>
        <w:tc>
          <w:tcPr>
            <w:tcW w:w="1909" w:type="dxa"/>
          </w:tcPr>
          <w:p w14:paraId="580C9C00" w14:textId="77777777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Table 3</w:t>
            </w:r>
          </w:p>
        </w:tc>
        <w:tc>
          <w:tcPr>
            <w:tcW w:w="3485" w:type="dxa"/>
          </w:tcPr>
          <w:p w14:paraId="71AC4CE4" w14:textId="4CAAB36B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 xml:space="preserve">Association between transition and viral failure (VL </w:t>
            </w:r>
            <w:r w:rsidRPr="00882328">
              <w:rPr>
                <w:rFonts w:ascii="Calibri" w:eastAsia="MS Gothic" w:hAnsi="Calibri" w:cs="Times New Roman"/>
                <w:color w:val="000000"/>
                <w:sz w:val="22"/>
                <w:szCs w:val="22"/>
              </w:rPr>
              <w:t>≥</w:t>
            </w:r>
            <w:r w:rsidRPr="00882328">
              <w:rPr>
                <w:rFonts w:ascii="Calibri" w:hAnsi="Calibri" w:cs="Times New Roman"/>
                <w:sz w:val="22"/>
                <w:szCs w:val="22"/>
              </w:rPr>
              <w:t>1000 copies/mL) at most recent VL</w:t>
            </w:r>
          </w:p>
        </w:tc>
        <w:tc>
          <w:tcPr>
            <w:tcW w:w="3485" w:type="dxa"/>
          </w:tcPr>
          <w:p w14:paraId="76C99ABE" w14:textId="3ADB59AF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Adolescent study participants with VL data available in patient files</w:t>
            </w:r>
          </w:p>
        </w:tc>
        <w:tc>
          <w:tcPr>
            <w:tcW w:w="1107" w:type="dxa"/>
          </w:tcPr>
          <w:p w14:paraId="2F4256B2" w14:textId="77777777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n=878</w:t>
            </w:r>
          </w:p>
        </w:tc>
      </w:tr>
      <w:tr w:rsidR="00023BD1" w:rsidRPr="00882328" w14:paraId="39C1397F" w14:textId="77777777" w:rsidTr="00023BD1">
        <w:trPr>
          <w:trHeight w:val="584"/>
        </w:trPr>
        <w:tc>
          <w:tcPr>
            <w:tcW w:w="1909" w:type="dxa"/>
          </w:tcPr>
          <w:p w14:paraId="25A53611" w14:textId="38FD08F9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 xml:space="preserve">Table, Supplemental Digital Content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85" w:type="dxa"/>
          </w:tcPr>
          <w:p w14:paraId="22192520" w14:textId="4BB1E0DE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 xml:space="preserve">Association between transition and VL </w:t>
            </w:r>
            <w:r w:rsidRPr="00882328">
              <w:rPr>
                <w:rFonts w:ascii="Calibri" w:eastAsia="MS Gothic" w:hAnsi="Calibri" w:cs="Times New Roman"/>
                <w:color w:val="000000"/>
                <w:sz w:val="22"/>
                <w:szCs w:val="22"/>
              </w:rPr>
              <w:t>≥</w:t>
            </w:r>
            <w:r w:rsidRPr="00882328">
              <w:rPr>
                <w:rFonts w:ascii="Calibri" w:hAnsi="Calibri" w:cs="Times New Roman"/>
                <w:sz w:val="22"/>
                <w:szCs w:val="22"/>
              </w:rPr>
              <w:t xml:space="preserve">200 copies/mL or </w:t>
            </w:r>
            <w:r w:rsidRPr="00882328">
              <w:rPr>
                <w:rFonts w:ascii="Calibri" w:hAnsi="Calibri"/>
                <w:sz w:val="22"/>
                <w:szCs w:val="22"/>
              </w:rPr>
              <w:t xml:space="preserve">VL </w:t>
            </w:r>
            <w:r w:rsidRPr="00882328">
              <w:rPr>
                <w:rFonts w:ascii="Calibri" w:eastAsia="MS Gothic" w:hAnsi="Calibri" w:cs="Times New Roman"/>
                <w:color w:val="000000"/>
                <w:sz w:val="22"/>
                <w:szCs w:val="22"/>
              </w:rPr>
              <w:t>≥</w:t>
            </w:r>
            <w:r w:rsidRPr="00882328">
              <w:rPr>
                <w:rFonts w:ascii="Calibri" w:hAnsi="Calibri" w:cs="Times New Roman"/>
                <w:sz w:val="22"/>
                <w:szCs w:val="22"/>
              </w:rPr>
              <w:t>50 copies/mL at most recent VL</w:t>
            </w:r>
          </w:p>
        </w:tc>
        <w:tc>
          <w:tcPr>
            <w:tcW w:w="3485" w:type="dxa"/>
          </w:tcPr>
          <w:p w14:paraId="4E17FC26" w14:textId="5184ADE6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Adolescent study participants with VL data available in patient files</w:t>
            </w:r>
          </w:p>
        </w:tc>
        <w:tc>
          <w:tcPr>
            <w:tcW w:w="1107" w:type="dxa"/>
          </w:tcPr>
          <w:p w14:paraId="09310CB5" w14:textId="77777777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n=878</w:t>
            </w:r>
          </w:p>
        </w:tc>
      </w:tr>
      <w:tr w:rsidR="00023BD1" w:rsidRPr="00882328" w14:paraId="07B7D0D0" w14:textId="77777777" w:rsidTr="00023BD1">
        <w:trPr>
          <w:trHeight w:val="95"/>
        </w:trPr>
        <w:tc>
          <w:tcPr>
            <w:tcW w:w="1909" w:type="dxa"/>
          </w:tcPr>
          <w:p w14:paraId="3614DC38" w14:textId="7115C253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 xml:space="preserve">Table, Supplemental Digital Content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85" w:type="dxa"/>
          </w:tcPr>
          <w:p w14:paraId="7A5AA6DB" w14:textId="020C8C0E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Associations with post-transition VL change</w:t>
            </w:r>
          </w:p>
        </w:tc>
        <w:tc>
          <w:tcPr>
            <w:tcW w:w="3485" w:type="dxa"/>
          </w:tcPr>
          <w:p w14:paraId="59512B88" w14:textId="078529E5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 xml:space="preserve">Adolescent study participants who had transitioned out of </w:t>
            </w:r>
            <w:proofErr w:type="spellStart"/>
            <w:r w:rsidRPr="00882328">
              <w:rPr>
                <w:rFonts w:ascii="Calibri" w:hAnsi="Calibri"/>
                <w:sz w:val="22"/>
                <w:szCs w:val="22"/>
              </w:rPr>
              <w:t>pediatric</w:t>
            </w:r>
            <w:proofErr w:type="spellEnd"/>
            <w:r w:rsidRPr="00882328">
              <w:rPr>
                <w:rFonts w:ascii="Calibri" w:hAnsi="Calibri"/>
                <w:sz w:val="22"/>
                <w:szCs w:val="22"/>
              </w:rPr>
              <w:t xml:space="preserve"> care AND who had </w:t>
            </w:r>
            <w:r w:rsidRPr="00882328">
              <w:rPr>
                <w:rFonts w:ascii="Calibri" w:eastAsia="MS Gothic" w:hAnsi="Calibri" w:cs="Times New Roman"/>
                <w:color w:val="000000"/>
                <w:sz w:val="22"/>
                <w:szCs w:val="22"/>
              </w:rPr>
              <w:t xml:space="preserve">≥1 VL available </w:t>
            </w:r>
            <w:r w:rsidRPr="00882328">
              <w:rPr>
                <w:rFonts w:ascii="Calibri" w:eastAsia="MS Gothic" w:hAnsi="Calibri" w:cs="Times New Roman"/>
                <w:i/>
                <w:color w:val="000000"/>
                <w:sz w:val="22"/>
                <w:szCs w:val="22"/>
              </w:rPr>
              <w:t xml:space="preserve">before </w:t>
            </w:r>
            <w:r w:rsidRPr="00882328">
              <w:rPr>
                <w:rFonts w:ascii="Calibri" w:eastAsia="MS Gothic" w:hAnsi="Calibri" w:cs="Times New Roman"/>
                <w:color w:val="000000"/>
                <w:sz w:val="22"/>
                <w:szCs w:val="22"/>
              </w:rPr>
              <w:t xml:space="preserve">transition and ≥1 VL available </w:t>
            </w:r>
            <w:r w:rsidRPr="00882328">
              <w:rPr>
                <w:rFonts w:ascii="Calibri" w:eastAsia="MS Gothic" w:hAnsi="Calibri" w:cs="Times New Roman"/>
                <w:i/>
                <w:color w:val="000000"/>
                <w:sz w:val="22"/>
                <w:szCs w:val="22"/>
              </w:rPr>
              <w:t xml:space="preserve">after </w:t>
            </w:r>
            <w:r w:rsidRPr="00882328">
              <w:rPr>
                <w:rFonts w:ascii="Calibri" w:eastAsia="MS Gothic" w:hAnsi="Calibri" w:cs="Times New Roman"/>
                <w:color w:val="000000"/>
                <w:sz w:val="22"/>
                <w:szCs w:val="22"/>
              </w:rPr>
              <w:t>transition</w:t>
            </w:r>
          </w:p>
        </w:tc>
        <w:tc>
          <w:tcPr>
            <w:tcW w:w="1107" w:type="dxa"/>
          </w:tcPr>
          <w:p w14:paraId="19FFDC6C" w14:textId="77777777" w:rsidR="00023BD1" w:rsidRPr="00882328" w:rsidRDefault="00023BD1" w:rsidP="00F84799">
            <w:pPr>
              <w:rPr>
                <w:rFonts w:ascii="Calibri" w:hAnsi="Calibri"/>
                <w:sz w:val="22"/>
                <w:szCs w:val="22"/>
              </w:rPr>
            </w:pPr>
            <w:r w:rsidRPr="00882328">
              <w:rPr>
                <w:rFonts w:ascii="Calibri" w:hAnsi="Calibri"/>
                <w:sz w:val="22"/>
                <w:szCs w:val="22"/>
              </w:rPr>
              <w:t>n=143</w:t>
            </w:r>
          </w:p>
        </w:tc>
      </w:tr>
    </w:tbl>
    <w:p w14:paraId="31D26A2B" w14:textId="3BD1F780" w:rsidR="00D54903" w:rsidRDefault="00340CC7" w:rsidP="00340CC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LTFU: Lost to follow-up; VL: Viral load</w:t>
      </w:r>
    </w:p>
    <w:p w14:paraId="0110CDE8" w14:textId="77777777" w:rsidR="00D54903" w:rsidRDefault="00D5490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7CB8000A" w14:textId="77777777" w:rsidR="00D54903" w:rsidRDefault="00D54903" w:rsidP="00D549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Table, Supplemental Digital Content 2: Sequential multivariable logistic regression analysis testing associations between baseline sociodemographic and treatment-related variables and transition out of </w:t>
      </w:r>
      <w:proofErr w:type="spellStart"/>
      <w:r>
        <w:rPr>
          <w:rFonts w:ascii="Times New Roman" w:hAnsi="Times New Roman" w:cs="Times New Roman"/>
          <w:b/>
        </w:rPr>
        <w:t>pediatric</w:t>
      </w:r>
      <w:proofErr w:type="spellEnd"/>
      <w:r>
        <w:rPr>
          <w:rFonts w:ascii="Times New Roman" w:hAnsi="Times New Roman" w:cs="Times New Roman"/>
          <w:b/>
        </w:rPr>
        <w:t xml:space="preserve"> care. </w:t>
      </w:r>
      <w:r>
        <w:rPr>
          <w:rFonts w:ascii="Times New Roman" w:hAnsi="Times New Roman" w:cs="Times New Roman"/>
        </w:rPr>
        <w:t xml:space="preserve">Step 3 presents the final model results for probability of transition out of </w:t>
      </w:r>
      <w:proofErr w:type="spellStart"/>
      <w:r>
        <w:rPr>
          <w:rFonts w:ascii="Times New Roman" w:hAnsi="Times New Roman" w:cs="Times New Roman"/>
        </w:rPr>
        <w:t>pediatric</w:t>
      </w:r>
      <w:proofErr w:type="spellEnd"/>
      <w:r>
        <w:rPr>
          <w:rFonts w:ascii="Times New Roman" w:hAnsi="Times New Roman" w:cs="Times New Roman"/>
        </w:rPr>
        <w:t xml:space="preserve"> care.</w:t>
      </w:r>
    </w:p>
    <w:p w14:paraId="39E679C5" w14:textId="77777777" w:rsidR="00D54903" w:rsidRPr="000A1F09" w:rsidRDefault="00D54903" w:rsidP="00D5490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5958" w:type="dxa"/>
        <w:tblLayout w:type="fixed"/>
        <w:tblLook w:val="0420" w:firstRow="1" w:lastRow="0" w:firstColumn="0" w:lastColumn="0" w:noHBand="0" w:noVBand="1"/>
      </w:tblPr>
      <w:tblGrid>
        <w:gridCol w:w="2628"/>
        <w:gridCol w:w="1080"/>
        <w:gridCol w:w="1080"/>
        <w:gridCol w:w="1170"/>
      </w:tblGrid>
      <w:tr w:rsidR="00D54903" w:rsidRPr="00DF51B4" w14:paraId="0B7BD987" w14:textId="77777777" w:rsidTr="007B0707">
        <w:trPr>
          <w:trHeight w:val="300"/>
        </w:trPr>
        <w:tc>
          <w:tcPr>
            <w:tcW w:w="2628" w:type="dxa"/>
            <w:hideMark/>
          </w:tcPr>
          <w:p w14:paraId="59DA3C6D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44D14D7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b/>
                <w:color w:val="000000"/>
              </w:rPr>
              <w:t>AOR</w:t>
            </w:r>
          </w:p>
        </w:tc>
        <w:tc>
          <w:tcPr>
            <w:tcW w:w="1080" w:type="dxa"/>
            <w:noWrap/>
            <w:vAlign w:val="center"/>
            <w:hideMark/>
          </w:tcPr>
          <w:p w14:paraId="3C253D85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b/>
                <w:color w:val="000000"/>
              </w:rPr>
              <w:t>Lower CI</w:t>
            </w:r>
          </w:p>
        </w:tc>
        <w:tc>
          <w:tcPr>
            <w:tcW w:w="1170" w:type="dxa"/>
            <w:noWrap/>
            <w:vAlign w:val="center"/>
            <w:hideMark/>
          </w:tcPr>
          <w:p w14:paraId="7BB5E0BE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b/>
                <w:color w:val="000000"/>
              </w:rPr>
              <w:t>Upper CI</w:t>
            </w:r>
          </w:p>
        </w:tc>
      </w:tr>
      <w:tr w:rsidR="00D54903" w:rsidRPr="00DF51B4" w14:paraId="36D474D9" w14:textId="77777777" w:rsidTr="007B0707">
        <w:trPr>
          <w:trHeight w:val="300"/>
        </w:trPr>
        <w:tc>
          <w:tcPr>
            <w:tcW w:w="5958" w:type="dxa"/>
            <w:gridSpan w:val="4"/>
            <w:hideMark/>
          </w:tcPr>
          <w:p w14:paraId="2954D74D" w14:textId="77777777" w:rsidR="00D54903" w:rsidRPr="00DF51B4" w:rsidRDefault="00D54903" w:rsidP="007B070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51B4">
              <w:rPr>
                <w:rFonts w:ascii="Calibri" w:eastAsia="Times New Roman" w:hAnsi="Calibri" w:cs="Arial"/>
                <w:b/>
              </w:rPr>
              <w:t>Step 1</w:t>
            </w:r>
          </w:p>
        </w:tc>
      </w:tr>
      <w:tr w:rsidR="00D54903" w:rsidRPr="00DF51B4" w14:paraId="1175592A" w14:textId="77777777" w:rsidTr="007B0707">
        <w:trPr>
          <w:trHeight w:val="260"/>
        </w:trPr>
        <w:tc>
          <w:tcPr>
            <w:tcW w:w="2628" w:type="dxa"/>
            <w:hideMark/>
          </w:tcPr>
          <w:p w14:paraId="0F937470" w14:textId="77777777" w:rsidR="00D54903" w:rsidRPr="00DF51B4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Cs/>
                <w:color w:val="000000"/>
              </w:rPr>
              <w:t>Sex</w:t>
            </w:r>
            <w:r w:rsidRPr="00DF51B4">
              <w:rPr>
                <w:rFonts w:ascii="Calibri" w:eastAsia="Times New Roman" w:hAnsi="Calibri" w:cs="Arial"/>
                <w:bCs/>
                <w:color w:val="000000"/>
              </w:rPr>
              <w:t xml:space="preserve"> (female)</w:t>
            </w:r>
          </w:p>
        </w:tc>
        <w:tc>
          <w:tcPr>
            <w:tcW w:w="1080" w:type="dxa"/>
            <w:noWrap/>
            <w:vAlign w:val="center"/>
            <w:hideMark/>
          </w:tcPr>
          <w:p w14:paraId="26E6AABB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noWrap/>
            <w:vAlign w:val="center"/>
            <w:hideMark/>
          </w:tcPr>
          <w:p w14:paraId="7A308AB1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color w:val="000000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14:paraId="3345A26F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</w:tr>
      <w:tr w:rsidR="00D54903" w:rsidRPr="00DF51B4" w14:paraId="3CCA1D26" w14:textId="77777777" w:rsidTr="007B0707">
        <w:trPr>
          <w:trHeight w:val="665"/>
        </w:trPr>
        <w:tc>
          <w:tcPr>
            <w:tcW w:w="2628" w:type="dxa"/>
            <w:hideMark/>
          </w:tcPr>
          <w:p w14:paraId="5DEA55C1" w14:textId="77777777" w:rsidR="00D54903" w:rsidRPr="00DF51B4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 w:rsidRPr="00DF51B4">
              <w:rPr>
                <w:rFonts w:ascii="Calibri" w:eastAsia="Times New Roman" w:hAnsi="Calibri" w:cs="Arial"/>
                <w:bCs/>
                <w:color w:val="000000"/>
              </w:rPr>
              <w:t xml:space="preserve">Age at </w:t>
            </w:r>
            <w:r>
              <w:rPr>
                <w:rFonts w:ascii="Calibri" w:eastAsia="Times New Roman" w:hAnsi="Calibri" w:cs="Arial"/>
                <w:bCs/>
                <w:color w:val="000000"/>
              </w:rPr>
              <w:t xml:space="preserve">study </w:t>
            </w:r>
            <w:proofErr w:type="spellStart"/>
            <w:r>
              <w:rPr>
                <w:rFonts w:ascii="Calibri" w:eastAsia="Times New Roman" w:hAnsi="Calibri" w:cs="Arial"/>
                <w:bCs/>
                <w:color w:val="000000"/>
              </w:rPr>
              <w:t>enrollment</w:t>
            </w:r>
            <w:proofErr w:type="spellEnd"/>
            <w:r>
              <w:rPr>
                <w:rFonts w:ascii="Calibri" w:eastAsia="Times New Roman" w:hAnsi="Calibri" w:cs="Arial"/>
                <w:bCs/>
                <w:color w:val="000000"/>
              </w:rPr>
              <w:t xml:space="preserve"> </w:t>
            </w:r>
            <w:r w:rsidRPr="00DF51B4">
              <w:rPr>
                <w:rFonts w:ascii="Calibri" w:eastAsia="Times New Roman" w:hAnsi="Calibri" w:cs="Arial"/>
                <w:bCs/>
                <w:color w:val="000000"/>
              </w:rPr>
              <w:t>(≥15 years)</w:t>
            </w:r>
          </w:p>
        </w:tc>
        <w:tc>
          <w:tcPr>
            <w:tcW w:w="1080" w:type="dxa"/>
            <w:noWrap/>
            <w:vAlign w:val="center"/>
            <w:hideMark/>
          </w:tcPr>
          <w:p w14:paraId="01E8C17B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1.48</w:t>
            </w:r>
            <w:r w:rsidRPr="00DF51B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80" w:type="dxa"/>
            <w:noWrap/>
            <w:vAlign w:val="center"/>
            <w:hideMark/>
          </w:tcPr>
          <w:p w14:paraId="59534288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color w:val="000000"/>
              </w:rPr>
              <w:t>1.0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14:paraId="6A2C33BF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2.17</w:t>
            </w:r>
          </w:p>
        </w:tc>
      </w:tr>
      <w:tr w:rsidR="00D54903" w:rsidRPr="00DF51B4" w14:paraId="0825A497" w14:textId="77777777" w:rsidTr="007B0707">
        <w:trPr>
          <w:trHeight w:val="300"/>
        </w:trPr>
        <w:tc>
          <w:tcPr>
            <w:tcW w:w="2628" w:type="dxa"/>
            <w:noWrap/>
            <w:hideMark/>
          </w:tcPr>
          <w:p w14:paraId="30CD10D3" w14:textId="77777777" w:rsidR="00D54903" w:rsidRPr="00DF51B4" w:rsidRDefault="00D54903" w:rsidP="007B0707">
            <w:pPr>
              <w:rPr>
                <w:rFonts w:ascii="Calibri" w:eastAsia="Times New Roman" w:hAnsi="Calibri" w:cs="Times New Roman"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color w:val="000000"/>
              </w:rPr>
              <w:t>Horizontally infected</w:t>
            </w:r>
          </w:p>
        </w:tc>
        <w:tc>
          <w:tcPr>
            <w:tcW w:w="1080" w:type="dxa"/>
            <w:noWrap/>
            <w:vAlign w:val="center"/>
            <w:hideMark/>
          </w:tcPr>
          <w:p w14:paraId="460B3635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0.59</w:t>
            </w:r>
            <w:r w:rsidRPr="00DF51B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80" w:type="dxa"/>
            <w:noWrap/>
            <w:vAlign w:val="center"/>
            <w:hideMark/>
          </w:tcPr>
          <w:p w14:paraId="372B7B00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170" w:type="dxa"/>
            <w:noWrap/>
            <w:vAlign w:val="center"/>
            <w:hideMark/>
          </w:tcPr>
          <w:p w14:paraId="1A1A907C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D54903" w:rsidRPr="00DF51B4" w14:paraId="3D90A4FF" w14:textId="77777777" w:rsidTr="007B0707">
        <w:trPr>
          <w:trHeight w:val="296"/>
        </w:trPr>
        <w:tc>
          <w:tcPr>
            <w:tcW w:w="2628" w:type="dxa"/>
            <w:hideMark/>
          </w:tcPr>
          <w:p w14:paraId="2727E988" w14:textId="77777777" w:rsidR="00D54903" w:rsidRPr="00DF51B4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 w:rsidRPr="00DF51B4">
              <w:rPr>
                <w:rFonts w:ascii="Calibri" w:eastAsia="Times New Roman" w:hAnsi="Calibri" w:cs="Arial"/>
                <w:bCs/>
                <w:color w:val="000000"/>
              </w:rPr>
              <w:t>Rural living</w:t>
            </w:r>
          </w:p>
        </w:tc>
        <w:tc>
          <w:tcPr>
            <w:tcW w:w="1080" w:type="dxa"/>
            <w:noWrap/>
            <w:vAlign w:val="center"/>
            <w:hideMark/>
          </w:tcPr>
          <w:p w14:paraId="4136D47B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0.55</w:t>
            </w:r>
            <w:r w:rsidRPr="00DF51B4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1080" w:type="dxa"/>
            <w:noWrap/>
            <w:vAlign w:val="center"/>
            <w:hideMark/>
          </w:tcPr>
          <w:p w14:paraId="6F8256DC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170" w:type="dxa"/>
            <w:noWrap/>
            <w:vAlign w:val="center"/>
            <w:hideMark/>
          </w:tcPr>
          <w:p w14:paraId="764B3080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color w:val="000000"/>
              </w:rPr>
              <w:t>0.8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54903" w:rsidRPr="00DF51B4" w14:paraId="47DEB0F0" w14:textId="77777777" w:rsidTr="007B0707">
        <w:trPr>
          <w:trHeight w:val="359"/>
        </w:trPr>
        <w:tc>
          <w:tcPr>
            <w:tcW w:w="2628" w:type="dxa"/>
            <w:hideMark/>
          </w:tcPr>
          <w:p w14:paraId="7116A645" w14:textId="77777777" w:rsidR="00D54903" w:rsidRPr="00DF51B4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Baseline VL </w:t>
            </w:r>
            <w:r w:rsidRPr="009D6234">
              <w:rPr>
                <w:rFonts w:ascii="MS Gothic" w:eastAsia="MS Gothic"/>
                <w:color w:val="000000"/>
              </w:rPr>
              <w:t>≥</w:t>
            </w:r>
            <w:r>
              <w:rPr>
                <w:rFonts w:ascii="Calibri" w:eastAsia="Times New Roman" w:hAnsi="Calibri" w:cs="Arial"/>
                <w:color w:val="000000"/>
              </w:rPr>
              <w:t>1000 copies/mL</w:t>
            </w:r>
          </w:p>
        </w:tc>
        <w:tc>
          <w:tcPr>
            <w:tcW w:w="1080" w:type="dxa"/>
            <w:noWrap/>
            <w:vAlign w:val="center"/>
            <w:hideMark/>
          </w:tcPr>
          <w:p w14:paraId="0CF5AAE4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  <w:tc>
          <w:tcPr>
            <w:tcW w:w="1080" w:type="dxa"/>
            <w:noWrap/>
            <w:vAlign w:val="center"/>
            <w:hideMark/>
          </w:tcPr>
          <w:p w14:paraId="47A9B030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170" w:type="dxa"/>
            <w:noWrap/>
            <w:vAlign w:val="center"/>
            <w:hideMark/>
          </w:tcPr>
          <w:p w14:paraId="53D90697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</w:tr>
      <w:tr w:rsidR="00D54903" w:rsidRPr="00DF51B4" w14:paraId="614D9993" w14:textId="77777777" w:rsidTr="007B0707">
        <w:trPr>
          <w:trHeight w:val="296"/>
        </w:trPr>
        <w:tc>
          <w:tcPr>
            <w:tcW w:w="2628" w:type="dxa"/>
            <w:hideMark/>
          </w:tcPr>
          <w:p w14:paraId="4536B81C" w14:textId="77777777" w:rsidR="00D54903" w:rsidRPr="00DF51B4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Time o</w:t>
            </w:r>
            <w:r w:rsidRPr="008C7BC9">
              <w:rPr>
                <w:rFonts w:ascii="Calibri" w:eastAsia="Times New Roman" w:hAnsi="Calibri" w:cs="Arial"/>
                <w:color w:val="000000"/>
              </w:rPr>
              <w:t xml:space="preserve">n ART </w:t>
            </w:r>
            <w:r>
              <w:rPr>
                <w:rFonts w:ascii="Calibri" w:eastAsia="Times New Roman" w:hAnsi="Calibri" w:cs="Arial"/>
                <w:color w:val="000000"/>
              </w:rPr>
              <w:t>(</w:t>
            </w:r>
            <w:r w:rsidRPr="008C7BC9">
              <w:rPr>
                <w:rFonts w:ascii="Calibri" w:eastAsia="Times New Roman" w:hAnsi="Calibri" w:cs="Arial"/>
                <w:color w:val="000000"/>
              </w:rPr>
              <w:t>≥2 years</w:t>
            </w:r>
            <w:r>
              <w:rPr>
                <w:rFonts w:ascii="Calibri" w:eastAsia="Times New Roman" w:hAnsi="Calibri" w:cs="Arial"/>
                <w:color w:val="000000"/>
              </w:rPr>
              <w:t>)</w:t>
            </w:r>
          </w:p>
        </w:tc>
        <w:tc>
          <w:tcPr>
            <w:tcW w:w="1080" w:type="dxa"/>
            <w:noWrap/>
            <w:vAlign w:val="center"/>
            <w:hideMark/>
          </w:tcPr>
          <w:p w14:paraId="5F41EA9A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5.68</w:t>
            </w:r>
            <w:r w:rsidRPr="00DF51B4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1080" w:type="dxa"/>
            <w:noWrap/>
            <w:vAlign w:val="center"/>
            <w:hideMark/>
          </w:tcPr>
          <w:p w14:paraId="7ED20D61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2.25</w:t>
            </w:r>
          </w:p>
        </w:tc>
        <w:tc>
          <w:tcPr>
            <w:tcW w:w="1170" w:type="dxa"/>
            <w:noWrap/>
            <w:vAlign w:val="center"/>
            <w:hideMark/>
          </w:tcPr>
          <w:p w14:paraId="5B58309B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4.33</w:t>
            </w:r>
          </w:p>
        </w:tc>
      </w:tr>
      <w:tr w:rsidR="00D54903" w:rsidRPr="00DF51B4" w14:paraId="27873D31" w14:textId="77777777" w:rsidTr="007B0707">
        <w:trPr>
          <w:trHeight w:val="296"/>
        </w:trPr>
        <w:tc>
          <w:tcPr>
            <w:tcW w:w="2628" w:type="dxa"/>
          </w:tcPr>
          <w:p w14:paraId="7909927C" w14:textId="77777777" w:rsidR="00D54903" w:rsidRPr="009C305B" w:rsidRDefault="00D54903" w:rsidP="007B0707">
            <w:pPr>
              <w:rPr>
                <w:rFonts w:ascii="Calibri" w:eastAsia="Times New Roman" w:hAnsi="Calibri" w:cs="Arial"/>
                <w:color w:val="000000"/>
              </w:rPr>
            </w:pPr>
            <w:r w:rsidRPr="00FB3E9A">
              <w:rPr>
                <w:rFonts w:ascii="Calibri" w:eastAsia="Times New Roman" w:hAnsi="Calibri" w:cs="Times New Roman"/>
                <w:color w:val="000000"/>
              </w:rPr>
              <w:t xml:space="preserve">Immunologic instability </w:t>
            </w:r>
            <w:r w:rsidRPr="00FB3E9A">
              <w:rPr>
                <w:rFonts w:ascii="Calibri" w:eastAsia="Times New Roman" w:hAnsi="Calibri" w:cs="Arial"/>
                <w:color w:val="000000"/>
              </w:rPr>
              <w:t xml:space="preserve">(ever CD4 count </w:t>
            </w:r>
            <w:r w:rsidRPr="00FB3E9A">
              <w:rPr>
                <w:rFonts w:ascii="Calibri" w:eastAsia="MS Gothic" w:hAnsi="Calibri" w:cs="Times New Roman"/>
                <w:color w:val="000000"/>
              </w:rPr>
              <w:t>≤250 cells/mm</w:t>
            </w:r>
            <w:r w:rsidRPr="00FB3E9A">
              <w:rPr>
                <w:rFonts w:ascii="Calibri" w:eastAsia="MS Gothic" w:hAnsi="Calibri" w:cs="Times New Roman"/>
                <w:color w:val="000000"/>
                <w:vertAlign w:val="superscript"/>
              </w:rPr>
              <w:t>3</w:t>
            </w:r>
            <w:r w:rsidRPr="00FB3E9A">
              <w:rPr>
                <w:rFonts w:ascii="Calibri" w:eastAsia="MS Gothic" w:hAnsi="Calibri" w:cs="Times New Roman"/>
                <w:color w:val="000000"/>
              </w:rPr>
              <w:t>)</w:t>
            </w:r>
          </w:p>
        </w:tc>
        <w:tc>
          <w:tcPr>
            <w:tcW w:w="1080" w:type="dxa"/>
            <w:noWrap/>
            <w:vAlign w:val="center"/>
          </w:tcPr>
          <w:p w14:paraId="7F45A970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1.46*</w:t>
            </w:r>
          </w:p>
        </w:tc>
        <w:tc>
          <w:tcPr>
            <w:tcW w:w="1080" w:type="dxa"/>
            <w:noWrap/>
            <w:vAlign w:val="center"/>
          </w:tcPr>
          <w:p w14:paraId="2E821A69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1.03</w:t>
            </w:r>
          </w:p>
        </w:tc>
        <w:tc>
          <w:tcPr>
            <w:tcW w:w="1170" w:type="dxa"/>
            <w:noWrap/>
            <w:vAlign w:val="center"/>
          </w:tcPr>
          <w:p w14:paraId="503BF733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2.07</w:t>
            </w:r>
          </w:p>
        </w:tc>
      </w:tr>
      <w:tr w:rsidR="00D54903" w:rsidRPr="00DF51B4" w14:paraId="4F84161A" w14:textId="77777777" w:rsidTr="007B0707">
        <w:trPr>
          <w:trHeight w:val="278"/>
        </w:trPr>
        <w:tc>
          <w:tcPr>
            <w:tcW w:w="5958" w:type="dxa"/>
            <w:gridSpan w:val="4"/>
            <w:hideMark/>
          </w:tcPr>
          <w:p w14:paraId="0A43363A" w14:textId="77777777" w:rsidR="00D54903" w:rsidRPr="00DF51B4" w:rsidRDefault="00D54903" w:rsidP="007B070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51B4">
              <w:rPr>
                <w:rFonts w:ascii="Calibri" w:eastAsia="Times New Roman" w:hAnsi="Calibri" w:cs="Arial"/>
                <w:b/>
                <w:bCs/>
                <w:color w:val="000000"/>
              </w:rPr>
              <w:t>Step 2</w:t>
            </w:r>
          </w:p>
        </w:tc>
      </w:tr>
      <w:tr w:rsidR="00D54903" w:rsidRPr="00DF51B4" w14:paraId="03DB5733" w14:textId="77777777" w:rsidTr="007B0707">
        <w:trPr>
          <w:trHeight w:val="323"/>
        </w:trPr>
        <w:tc>
          <w:tcPr>
            <w:tcW w:w="2628" w:type="dxa"/>
            <w:hideMark/>
          </w:tcPr>
          <w:p w14:paraId="1950C4C8" w14:textId="77777777" w:rsidR="00D54903" w:rsidRPr="00DF51B4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Cs/>
                <w:color w:val="000000"/>
              </w:rPr>
              <w:t xml:space="preserve">Sex </w:t>
            </w:r>
            <w:r w:rsidRPr="00DF51B4">
              <w:rPr>
                <w:rFonts w:ascii="Calibri" w:eastAsia="Times New Roman" w:hAnsi="Calibri" w:cs="Arial"/>
                <w:bCs/>
                <w:color w:val="000000"/>
              </w:rPr>
              <w:t>(female)</w:t>
            </w:r>
          </w:p>
        </w:tc>
        <w:tc>
          <w:tcPr>
            <w:tcW w:w="1080" w:type="dxa"/>
            <w:noWrap/>
            <w:vAlign w:val="center"/>
            <w:hideMark/>
          </w:tcPr>
          <w:p w14:paraId="4A99DE42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080" w:type="dxa"/>
            <w:noWrap/>
            <w:vAlign w:val="center"/>
            <w:hideMark/>
          </w:tcPr>
          <w:p w14:paraId="0BF06D43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color w:val="000000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14:paraId="219C4A4E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D54903" w:rsidRPr="00DF51B4" w14:paraId="56ACF8EF" w14:textId="77777777" w:rsidTr="007B0707">
        <w:trPr>
          <w:trHeight w:val="620"/>
        </w:trPr>
        <w:tc>
          <w:tcPr>
            <w:tcW w:w="2628" w:type="dxa"/>
            <w:hideMark/>
          </w:tcPr>
          <w:p w14:paraId="10ACF03C" w14:textId="77777777" w:rsidR="00D54903" w:rsidRPr="00DF51B4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 w:rsidRPr="00DF51B4">
              <w:rPr>
                <w:rFonts w:ascii="Calibri" w:eastAsia="Times New Roman" w:hAnsi="Calibri" w:cs="Arial"/>
                <w:bCs/>
                <w:color w:val="000000"/>
              </w:rPr>
              <w:t xml:space="preserve">Age at </w:t>
            </w:r>
            <w:r>
              <w:rPr>
                <w:rFonts w:ascii="Calibri" w:eastAsia="Times New Roman" w:hAnsi="Calibri" w:cs="Arial"/>
                <w:bCs/>
                <w:color w:val="000000"/>
              </w:rPr>
              <w:t xml:space="preserve">study </w:t>
            </w:r>
            <w:proofErr w:type="spellStart"/>
            <w:r>
              <w:rPr>
                <w:rFonts w:ascii="Calibri" w:eastAsia="Times New Roman" w:hAnsi="Calibri" w:cs="Arial"/>
                <w:bCs/>
                <w:color w:val="000000"/>
              </w:rPr>
              <w:t>enrollment</w:t>
            </w:r>
            <w:proofErr w:type="spellEnd"/>
            <w:r>
              <w:rPr>
                <w:rFonts w:ascii="Calibri" w:eastAsia="Times New Roman" w:hAnsi="Calibri" w:cs="Arial"/>
                <w:bCs/>
                <w:color w:val="000000"/>
              </w:rPr>
              <w:t xml:space="preserve"> </w:t>
            </w:r>
            <w:r w:rsidRPr="00DF51B4">
              <w:rPr>
                <w:rFonts w:ascii="Calibri" w:eastAsia="Times New Roman" w:hAnsi="Calibri" w:cs="Arial"/>
                <w:bCs/>
                <w:color w:val="000000"/>
              </w:rPr>
              <w:t>(≥15 years)</w:t>
            </w:r>
          </w:p>
        </w:tc>
        <w:tc>
          <w:tcPr>
            <w:tcW w:w="1080" w:type="dxa"/>
            <w:noWrap/>
            <w:vAlign w:val="center"/>
            <w:hideMark/>
          </w:tcPr>
          <w:p w14:paraId="5588E3D2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1080" w:type="dxa"/>
            <w:noWrap/>
            <w:vAlign w:val="center"/>
            <w:hideMark/>
          </w:tcPr>
          <w:p w14:paraId="7F98C7B3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170" w:type="dxa"/>
            <w:noWrap/>
            <w:vAlign w:val="center"/>
            <w:hideMark/>
          </w:tcPr>
          <w:p w14:paraId="23322B1F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</w:tr>
      <w:tr w:rsidR="00D54903" w:rsidRPr="00DF51B4" w14:paraId="0746607D" w14:textId="77777777" w:rsidTr="007B0707">
        <w:trPr>
          <w:trHeight w:val="300"/>
        </w:trPr>
        <w:tc>
          <w:tcPr>
            <w:tcW w:w="2628" w:type="dxa"/>
            <w:noWrap/>
            <w:hideMark/>
          </w:tcPr>
          <w:p w14:paraId="44D6DD43" w14:textId="77777777" w:rsidR="00D54903" w:rsidRPr="00DF51B4" w:rsidRDefault="00D54903" w:rsidP="007B0707">
            <w:pPr>
              <w:rPr>
                <w:rFonts w:ascii="Calibri" w:eastAsia="Times New Roman" w:hAnsi="Calibri" w:cs="Times New Roman"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color w:val="000000"/>
              </w:rPr>
              <w:t>Horizontally infected</w:t>
            </w:r>
          </w:p>
        </w:tc>
        <w:tc>
          <w:tcPr>
            <w:tcW w:w="1080" w:type="dxa"/>
            <w:noWrap/>
            <w:vAlign w:val="center"/>
            <w:hideMark/>
          </w:tcPr>
          <w:p w14:paraId="01F33786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0.57</w:t>
            </w:r>
            <w:r w:rsidRPr="00DF51B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80" w:type="dxa"/>
            <w:noWrap/>
            <w:vAlign w:val="center"/>
            <w:hideMark/>
          </w:tcPr>
          <w:p w14:paraId="6AA5BD89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170" w:type="dxa"/>
            <w:noWrap/>
            <w:vAlign w:val="center"/>
            <w:hideMark/>
          </w:tcPr>
          <w:p w14:paraId="736510E7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</w:tr>
      <w:tr w:rsidR="00D54903" w:rsidRPr="00DF51B4" w14:paraId="186DF21A" w14:textId="77777777" w:rsidTr="007B0707">
        <w:trPr>
          <w:trHeight w:val="197"/>
        </w:trPr>
        <w:tc>
          <w:tcPr>
            <w:tcW w:w="2628" w:type="dxa"/>
            <w:hideMark/>
          </w:tcPr>
          <w:p w14:paraId="31F0448C" w14:textId="77777777" w:rsidR="00D54903" w:rsidRPr="00DF51B4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 w:rsidRPr="00DF51B4">
              <w:rPr>
                <w:rFonts w:ascii="Calibri" w:eastAsia="Times New Roman" w:hAnsi="Calibri" w:cs="Arial"/>
                <w:bCs/>
                <w:color w:val="000000"/>
              </w:rPr>
              <w:t>Rural living</w:t>
            </w:r>
          </w:p>
        </w:tc>
        <w:tc>
          <w:tcPr>
            <w:tcW w:w="1080" w:type="dxa"/>
            <w:noWrap/>
            <w:vAlign w:val="center"/>
            <w:hideMark/>
          </w:tcPr>
          <w:p w14:paraId="69827DFB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0.54</w:t>
            </w:r>
            <w:r w:rsidRPr="00DF51B4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1080" w:type="dxa"/>
            <w:noWrap/>
            <w:vAlign w:val="center"/>
            <w:hideMark/>
          </w:tcPr>
          <w:p w14:paraId="4E27FF31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170" w:type="dxa"/>
            <w:noWrap/>
            <w:vAlign w:val="center"/>
            <w:hideMark/>
          </w:tcPr>
          <w:p w14:paraId="6F75E20D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</w:tr>
      <w:tr w:rsidR="00D54903" w:rsidRPr="00DF51B4" w14:paraId="0A713F48" w14:textId="77777777" w:rsidTr="007B0707">
        <w:trPr>
          <w:trHeight w:val="287"/>
        </w:trPr>
        <w:tc>
          <w:tcPr>
            <w:tcW w:w="2628" w:type="dxa"/>
            <w:hideMark/>
          </w:tcPr>
          <w:p w14:paraId="4CEDA025" w14:textId="77777777" w:rsidR="00D54903" w:rsidRPr="00DF51B4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Time o</w:t>
            </w:r>
            <w:r w:rsidRPr="008C7BC9">
              <w:rPr>
                <w:rFonts w:ascii="Calibri" w:eastAsia="Times New Roman" w:hAnsi="Calibri" w:cs="Arial"/>
                <w:color w:val="000000"/>
              </w:rPr>
              <w:t xml:space="preserve">n ART </w:t>
            </w:r>
            <w:r>
              <w:rPr>
                <w:rFonts w:ascii="Calibri" w:eastAsia="Times New Roman" w:hAnsi="Calibri" w:cs="Arial"/>
                <w:color w:val="000000"/>
              </w:rPr>
              <w:t>(</w:t>
            </w:r>
            <w:r w:rsidRPr="008C7BC9">
              <w:rPr>
                <w:rFonts w:ascii="Calibri" w:eastAsia="Times New Roman" w:hAnsi="Calibri" w:cs="Arial"/>
                <w:color w:val="000000"/>
              </w:rPr>
              <w:t>≥2 years</w:t>
            </w:r>
            <w:r>
              <w:rPr>
                <w:rFonts w:ascii="Calibri" w:eastAsia="Times New Roman" w:hAnsi="Calibri" w:cs="Arial"/>
                <w:color w:val="000000"/>
              </w:rPr>
              <w:t>)</w:t>
            </w:r>
          </w:p>
        </w:tc>
        <w:tc>
          <w:tcPr>
            <w:tcW w:w="1080" w:type="dxa"/>
            <w:noWrap/>
            <w:vAlign w:val="center"/>
            <w:hideMark/>
          </w:tcPr>
          <w:p w14:paraId="532576F8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5.67</w:t>
            </w:r>
            <w:r w:rsidRPr="00DF51B4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1080" w:type="dxa"/>
            <w:noWrap/>
            <w:vAlign w:val="center"/>
            <w:hideMark/>
          </w:tcPr>
          <w:p w14:paraId="5F51E587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color w:val="000000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70" w:type="dxa"/>
            <w:noWrap/>
            <w:vAlign w:val="center"/>
            <w:hideMark/>
          </w:tcPr>
          <w:p w14:paraId="63DF5949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14.30</w:t>
            </w:r>
          </w:p>
        </w:tc>
      </w:tr>
      <w:tr w:rsidR="00D54903" w:rsidRPr="00DF51B4" w14:paraId="41D0E352" w14:textId="77777777" w:rsidTr="007B0707">
        <w:trPr>
          <w:trHeight w:val="287"/>
        </w:trPr>
        <w:tc>
          <w:tcPr>
            <w:tcW w:w="2628" w:type="dxa"/>
          </w:tcPr>
          <w:p w14:paraId="35956700" w14:textId="77777777" w:rsidR="00D54903" w:rsidRDefault="00D54903" w:rsidP="007B0707">
            <w:pPr>
              <w:rPr>
                <w:rFonts w:ascii="Calibri" w:eastAsia="Times New Roman" w:hAnsi="Calibri" w:cs="Arial"/>
                <w:color w:val="000000"/>
              </w:rPr>
            </w:pPr>
            <w:r w:rsidRPr="00D5087F">
              <w:rPr>
                <w:rFonts w:ascii="Calibri" w:eastAsia="Times New Roman" w:hAnsi="Calibri" w:cs="Times New Roman"/>
                <w:color w:val="000000"/>
              </w:rPr>
              <w:t xml:space="preserve">Immunologic instability </w:t>
            </w:r>
            <w:r w:rsidRPr="00D5087F">
              <w:rPr>
                <w:rFonts w:ascii="Calibri" w:eastAsia="Times New Roman" w:hAnsi="Calibri" w:cs="Arial"/>
                <w:color w:val="000000"/>
              </w:rPr>
              <w:t xml:space="preserve">(ever CD4 count </w:t>
            </w:r>
            <w:r w:rsidRPr="00D5087F">
              <w:rPr>
                <w:rFonts w:ascii="Calibri" w:eastAsia="MS Gothic" w:hAnsi="Calibri" w:cs="Times New Roman"/>
                <w:color w:val="000000"/>
              </w:rPr>
              <w:t>≤250 cells/mm</w:t>
            </w:r>
            <w:r w:rsidRPr="00D5087F">
              <w:rPr>
                <w:rFonts w:ascii="Calibri" w:eastAsia="MS Gothic" w:hAnsi="Calibri" w:cs="Times New Roman"/>
                <w:color w:val="000000"/>
                <w:vertAlign w:val="superscript"/>
              </w:rPr>
              <w:t>3</w:t>
            </w:r>
            <w:r w:rsidRPr="00D5087F">
              <w:rPr>
                <w:rFonts w:ascii="Calibri" w:eastAsia="MS Gothic" w:hAnsi="Calibri" w:cs="Times New Roman"/>
                <w:color w:val="000000"/>
              </w:rPr>
              <w:t>)</w:t>
            </w:r>
          </w:p>
        </w:tc>
        <w:tc>
          <w:tcPr>
            <w:tcW w:w="1080" w:type="dxa"/>
            <w:noWrap/>
            <w:vAlign w:val="center"/>
          </w:tcPr>
          <w:p w14:paraId="3F9D4D8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1.55*</w:t>
            </w:r>
          </w:p>
        </w:tc>
        <w:tc>
          <w:tcPr>
            <w:tcW w:w="1080" w:type="dxa"/>
            <w:noWrap/>
            <w:vAlign w:val="center"/>
          </w:tcPr>
          <w:p w14:paraId="10B42EC7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  <w:tc>
          <w:tcPr>
            <w:tcW w:w="1170" w:type="dxa"/>
            <w:noWrap/>
            <w:vAlign w:val="center"/>
          </w:tcPr>
          <w:p w14:paraId="6B734FFF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2.18</w:t>
            </w:r>
          </w:p>
        </w:tc>
      </w:tr>
      <w:tr w:rsidR="00D54903" w:rsidRPr="00DF51B4" w14:paraId="6FFAE531" w14:textId="77777777" w:rsidTr="007B0707">
        <w:trPr>
          <w:trHeight w:val="300"/>
        </w:trPr>
        <w:tc>
          <w:tcPr>
            <w:tcW w:w="5958" w:type="dxa"/>
            <w:gridSpan w:val="4"/>
            <w:hideMark/>
          </w:tcPr>
          <w:p w14:paraId="05AD9A08" w14:textId="77777777" w:rsidR="00D54903" w:rsidRPr="00DF51B4" w:rsidRDefault="00D54903" w:rsidP="007B070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51B4">
              <w:rPr>
                <w:rFonts w:ascii="Calibri" w:eastAsia="Times New Roman" w:hAnsi="Calibri" w:cs="Arial"/>
                <w:b/>
                <w:bCs/>
                <w:color w:val="000000"/>
              </w:rPr>
              <w:t>Step 3</w:t>
            </w: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(final model)</w:t>
            </w:r>
          </w:p>
        </w:tc>
      </w:tr>
      <w:tr w:rsidR="00D54903" w:rsidRPr="00DF51B4" w14:paraId="13B540F0" w14:textId="77777777" w:rsidTr="007B0707">
        <w:trPr>
          <w:trHeight w:val="300"/>
        </w:trPr>
        <w:tc>
          <w:tcPr>
            <w:tcW w:w="2628" w:type="dxa"/>
            <w:noWrap/>
            <w:hideMark/>
          </w:tcPr>
          <w:p w14:paraId="0737832A" w14:textId="77777777" w:rsidR="00D54903" w:rsidRPr="00DF51B4" w:rsidRDefault="00D54903" w:rsidP="007B0707">
            <w:pPr>
              <w:rPr>
                <w:rFonts w:ascii="Calibri" w:eastAsia="Times New Roman" w:hAnsi="Calibri" w:cs="Times New Roman"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color w:val="000000"/>
              </w:rPr>
              <w:t>Horizontally infected</w:t>
            </w:r>
          </w:p>
        </w:tc>
        <w:tc>
          <w:tcPr>
            <w:tcW w:w="1080" w:type="dxa"/>
            <w:noWrap/>
            <w:vAlign w:val="center"/>
            <w:hideMark/>
          </w:tcPr>
          <w:p w14:paraId="77AF8732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080" w:type="dxa"/>
            <w:noWrap/>
            <w:vAlign w:val="center"/>
            <w:hideMark/>
          </w:tcPr>
          <w:p w14:paraId="23E2780F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170" w:type="dxa"/>
            <w:noWrap/>
            <w:vAlign w:val="center"/>
            <w:hideMark/>
          </w:tcPr>
          <w:p w14:paraId="4224AAB2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</w:tr>
      <w:tr w:rsidR="00D54903" w:rsidRPr="00DF51B4" w14:paraId="35C46AE1" w14:textId="77777777" w:rsidTr="007B0707">
        <w:trPr>
          <w:trHeight w:val="206"/>
        </w:trPr>
        <w:tc>
          <w:tcPr>
            <w:tcW w:w="2628" w:type="dxa"/>
            <w:hideMark/>
          </w:tcPr>
          <w:p w14:paraId="2B88FB99" w14:textId="77777777" w:rsidR="00D54903" w:rsidRPr="00DF51B4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 w:rsidRPr="00DF51B4">
              <w:rPr>
                <w:rFonts w:ascii="Calibri" w:eastAsia="Times New Roman" w:hAnsi="Calibri" w:cs="Arial"/>
                <w:bCs/>
                <w:color w:val="000000"/>
              </w:rPr>
              <w:t>Rural living</w:t>
            </w:r>
          </w:p>
        </w:tc>
        <w:tc>
          <w:tcPr>
            <w:tcW w:w="1080" w:type="dxa"/>
            <w:noWrap/>
            <w:vAlign w:val="center"/>
            <w:hideMark/>
          </w:tcPr>
          <w:p w14:paraId="4128F034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0.54**</w:t>
            </w:r>
          </w:p>
        </w:tc>
        <w:tc>
          <w:tcPr>
            <w:tcW w:w="1080" w:type="dxa"/>
            <w:noWrap/>
            <w:vAlign w:val="center"/>
            <w:hideMark/>
          </w:tcPr>
          <w:p w14:paraId="5A93C9A4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51B4">
              <w:rPr>
                <w:rFonts w:ascii="Calibri" w:eastAsia="Times New Roman" w:hAnsi="Calibri" w:cs="Times New Roman"/>
                <w:color w:val="000000"/>
              </w:rPr>
              <w:t>0.3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14:paraId="72AB6EBE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</w:tr>
      <w:tr w:rsidR="00D54903" w:rsidRPr="00DF51B4" w14:paraId="58C734A5" w14:textId="77777777" w:rsidTr="007B0707">
        <w:trPr>
          <w:trHeight w:val="206"/>
        </w:trPr>
        <w:tc>
          <w:tcPr>
            <w:tcW w:w="2628" w:type="dxa"/>
            <w:hideMark/>
          </w:tcPr>
          <w:p w14:paraId="4B451D51" w14:textId="77777777" w:rsidR="00D54903" w:rsidRPr="00DF51B4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Time o</w:t>
            </w:r>
            <w:r w:rsidRPr="008C7BC9">
              <w:rPr>
                <w:rFonts w:ascii="Calibri" w:eastAsia="Times New Roman" w:hAnsi="Calibri" w:cs="Arial"/>
                <w:color w:val="000000"/>
              </w:rPr>
              <w:t xml:space="preserve">n ART </w:t>
            </w:r>
            <w:r>
              <w:rPr>
                <w:rFonts w:ascii="Calibri" w:eastAsia="Times New Roman" w:hAnsi="Calibri" w:cs="Arial"/>
                <w:color w:val="000000"/>
              </w:rPr>
              <w:t>(</w:t>
            </w:r>
            <w:r w:rsidRPr="008C7BC9">
              <w:rPr>
                <w:rFonts w:ascii="Calibri" w:eastAsia="Times New Roman" w:hAnsi="Calibri" w:cs="Arial"/>
                <w:color w:val="000000"/>
              </w:rPr>
              <w:t>≥2 years</w:t>
            </w:r>
            <w:r>
              <w:rPr>
                <w:rFonts w:ascii="Calibri" w:eastAsia="Times New Roman" w:hAnsi="Calibri" w:cs="Arial"/>
                <w:color w:val="000000"/>
              </w:rPr>
              <w:t>)</w:t>
            </w:r>
          </w:p>
        </w:tc>
        <w:tc>
          <w:tcPr>
            <w:tcW w:w="1080" w:type="dxa"/>
            <w:noWrap/>
            <w:vAlign w:val="center"/>
            <w:hideMark/>
          </w:tcPr>
          <w:p w14:paraId="358295A0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5.53**</w:t>
            </w:r>
          </w:p>
        </w:tc>
        <w:tc>
          <w:tcPr>
            <w:tcW w:w="1080" w:type="dxa"/>
            <w:noWrap/>
            <w:vAlign w:val="center"/>
            <w:hideMark/>
          </w:tcPr>
          <w:p w14:paraId="6DB2F5DC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2.20</w:t>
            </w:r>
          </w:p>
        </w:tc>
        <w:tc>
          <w:tcPr>
            <w:tcW w:w="1170" w:type="dxa"/>
            <w:noWrap/>
            <w:vAlign w:val="center"/>
            <w:hideMark/>
          </w:tcPr>
          <w:p w14:paraId="058EF7DB" w14:textId="77777777" w:rsidR="00D54903" w:rsidRPr="00DF51B4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13.92</w:t>
            </w:r>
          </w:p>
        </w:tc>
      </w:tr>
      <w:tr w:rsidR="00D54903" w:rsidRPr="00DF51B4" w14:paraId="21858973" w14:textId="77777777" w:rsidTr="007B0707">
        <w:trPr>
          <w:trHeight w:val="206"/>
        </w:trPr>
        <w:tc>
          <w:tcPr>
            <w:tcW w:w="2628" w:type="dxa"/>
          </w:tcPr>
          <w:p w14:paraId="6D3B7E99" w14:textId="77777777" w:rsidR="00D54903" w:rsidRDefault="00D54903" w:rsidP="007B0707">
            <w:pPr>
              <w:rPr>
                <w:rFonts w:ascii="Calibri" w:eastAsia="Times New Roman" w:hAnsi="Calibri" w:cs="Arial"/>
                <w:color w:val="000000"/>
              </w:rPr>
            </w:pPr>
            <w:r w:rsidRPr="00D5087F">
              <w:rPr>
                <w:rFonts w:ascii="Calibri" w:eastAsia="Times New Roman" w:hAnsi="Calibri" w:cs="Times New Roman"/>
                <w:color w:val="000000"/>
              </w:rPr>
              <w:t xml:space="preserve">Immunologic instability </w:t>
            </w:r>
            <w:r w:rsidRPr="00D5087F">
              <w:rPr>
                <w:rFonts w:ascii="Calibri" w:eastAsia="Times New Roman" w:hAnsi="Calibri" w:cs="Arial"/>
                <w:color w:val="000000"/>
              </w:rPr>
              <w:t xml:space="preserve">(ever CD4 count </w:t>
            </w:r>
            <w:r w:rsidRPr="00D5087F">
              <w:rPr>
                <w:rFonts w:ascii="Calibri" w:eastAsia="MS Gothic" w:hAnsi="Calibri" w:cs="Times New Roman"/>
                <w:color w:val="000000"/>
              </w:rPr>
              <w:t>≤250 cells/mm</w:t>
            </w:r>
            <w:r w:rsidRPr="00D5087F">
              <w:rPr>
                <w:rFonts w:ascii="Calibri" w:eastAsia="MS Gothic" w:hAnsi="Calibri" w:cs="Times New Roman"/>
                <w:color w:val="000000"/>
                <w:vertAlign w:val="superscript"/>
              </w:rPr>
              <w:t>3</w:t>
            </w:r>
            <w:r w:rsidRPr="00D5087F">
              <w:rPr>
                <w:rFonts w:ascii="Calibri" w:eastAsia="MS Gothic" w:hAnsi="Calibri" w:cs="Times New Roman"/>
                <w:color w:val="000000"/>
              </w:rPr>
              <w:t>)</w:t>
            </w:r>
          </w:p>
        </w:tc>
        <w:tc>
          <w:tcPr>
            <w:tcW w:w="1080" w:type="dxa"/>
            <w:noWrap/>
            <w:vAlign w:val="center"/>
          </w:tcPr>
          <w:p w14:paraId="1E749990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1.53*</w:t>
            </w:r>
          </w:p>
        </w:tc>
        <w:tc>
          <w:tcPr>
            <w:tcW w:w="1080" w:type="dxa"/>
            <w:noWrap/>
            <w:vAlign w:val="center"/>
          </w:tcPr>
          <w:p w14:paraId="7A33E507" w14:textId="77777777" w:rsidR="00D54903" w:rsidRPr="00DF51B4" w:rsidDel="00E128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  <w:tc>
          <w:tcPr>
            <w:tcW w:w="1170" w:type="dxa"/>
            <w:noWrap/>
            <w:vAlign w:val="center"/>
          </w:tcPr>
          <w:p w14:paraId="33E634D4" w14:textId="77777777" w:rsidR="00D54903" w:rsidRPr="00DF51B4" w:rsidDel="00E128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</w:tr>
    </w:tbl>
    <w:p w14:paraId="1AF6D1DA" w14:textId="77777777" w:rsidR="00D54903" w:rsidRDefault="00D54903" w:rsidP="00D5490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AOR: Adjusted odds ratio; ART: Antiretroviral therapy; CI: 95% Confidence interval; VL: Viral load</w:t>
      </w:r>
    </w:p>
    <w:p w14:paraId="09DD6034" w14:textId="77777777" w:rsidR="00D54903" w:rsidRPr="005B01FB" w:rsidRDefault="00D54903" w:rsidP="00D5490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†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&lt;0.1; * 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&lt;</w:t>
      </w:r>
      <w:proofErr w:type="gramStart"/>
      <w:r>
        <w:rPr>
          <w:rFonts w:ascii="Times New Roman" w:hAnsi="Times New Roman" w:cs="Times New Roman"/>
          <w:sz w:val="18"/>
          <w:szCs w:val="18"/>
        </w:rPr>
        <w:t>0.05 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** 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&lt;0.01</w:t>
      </w:r>
    </w:p>
    <w:p w14:paraId="0CC073B9" w14:textId="77777777" w:rsidR="00D54903" w:rsidRDefault="00D54903" w:rsidP="00D54903"/>
    <w:p w14:paraId="2318B578" w14:textId="77777777" w:rsidR="00D54903" w:rsidRDefault="00D54903" w:rsidP="00340CC7">
      <w:pPr>
        <w:jc w:val="both"/>
        <w:rPr>
          <w:rFonts w:ascii="Times New Roman" w:hAnsi="Times New Roman" w:cs="Times New Roman"/>
          <w:sz w:val="18"/>
          <w:szCs w:val="18"/>
        </w:rPr>
        <w:sectPr w:rsidR="00D54903" w:rsidSect="00403A4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01A225B" w14:textId="77777777" w:rsidR="00D54903" w:rsidRPr="00E8110B" w:rsidRDefault="00D54903" w:rsidP="00D549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Table, Supplemental Digital Content 3: Sequential multivariable logistic regression analysis testing association between transition out of </w:t>
      </w:r>
      <w:proofErr w:type="spellStart"/>
      <w:r>
        <w:rPr>
          <w:rFonts w:ascii="Times New Roman" w:hAnsi="Times New Roman" w:cs="Times New Roman"/>
          <w:b/>
        </w:rPr>
        <w:t>pediatric</w:t>
      </w:r>
      <w:proofErr w:type="spellEnd"/>
      <w:r>
        <w:rPr>
          <w:rFonts w:ascii="Times New Roman" w:hAnsi="Times New Roman" w:cs="Times New Roman"/>
          <w:b/>
        </w:rPr>
        <w:t xml:space="preserve"> care and mortality, LTFU, </w:t>
      </w:r>
      <w:r w:rsidRPr="00E8110B">
        <w:rPr>
          <w:rFonts w:ascii="Times New Roman" w:hAnsi="Times New Roman" w:cs="Times New Roman"/>
          <w:b/>
        </w:rPr>
        <w:t xml:space="preserve">VL </w:t>
      </w:r>
      <w:r w:rsidRPr="00E8110B">
        <w:rPr>
          <w:rFonts w:ascii="Times New Roman" w:eastAsia="Times New Roman" w:hAnsi="Times New Roman" w:cs="Times New Roman"/>
          <w:color w:val="000000"/>
        </w:rPr>
        <w:t>≥</w:t>
      </w:r>
      <w:r w:rsidRPr="00E8110B">
        <w:rPr>
          <w:rFonts w:ascii="Times New Roman" w:hAnsi="Times New Roman" w:cs="Times New Roman"/>
          <w:b/>
        </w:rPr>
        <w:t>200</w:t>
      </w:r>
      <w:r>
        <w:rPr>
          <w:rFonts w:ascii="Times New Roman" w:hAnsi="Times New Roman" w:cs="Times New Roman"/>
          <w:b/>
        </w:rPr>
        <w:t xml:space="preserve"> copies/mL at most recent VL, and detectable VL (</w:t>
      </w:r>
      <w:r w:rsidRPr="00E8110B">
        <w:rPr>
          <w:rFonts w:ascii="Times New Roman" w:eastAsia="Times New Roman" w:hAnsi="Times New Roman" w:cs="Times New Roman"/>
          <w:color w:val="000000"/>
        </w:rPr>
        <w:t>≥</w:t>
      </w:r>
      <w:r>
        <w:rPr>
          <w:rFonts w:ascii="Times New Roman" w:hAnsi="Times New Roman" w:cs="Times New Roman"/>
          <w:b/>
        </w:rPr>
        <w:t xml:space="preserve">50 copies/mL) at most recent VL 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180"/>
        <w:gridCol w:w="808"/>
        <w:gridCol w:w="1080"/>
        <w:gridCol w:w="990"/>
        <w:gridCol w:w="810"/>
        <w:gridCol w:w="990"/>
        <w:gridCol w:w="990"/>
        <w:gridCol w:w="810"/>
        <w:gridCol w:w="990"/>
        <w:gridCol w:w="990"/>
        <w:gridCol w:w="810"/>
        <w:gridCol w:w="990"/>
        <w:gridCol w:w="990"/>
      </w:tblGrid>
      <w:tr w:rsidR="00D54903" w:rsidRPr="001A1CA6" w14:paraId="7E2C4675" w14:textId="77777777" w:rsidTr="007B0707">
        <w:trPr>
          <w:trHeight w:val="300"/>
        </w:trPr>
        <w:tc>
          <w:tcPr>
            <w:tcW w:w="2180" w:type="dxa"/>
            <w:noWrap/>
            <w:hideMark/>
          </w:tcPr>
          <w:p w14:paraId="35A4F180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hideMark/>
          </w:tcPr>
          <w:p w14:paraId="13D1797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Mortality (n=31/951</w:t>
            </w:r>
            <w:r w:rsidRPr="001A1CA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90" w:type="dxa"/>
            <w:gridSpan w:val="3"/>
            <w:hideMark/>
          </w:tcPr>
          <w:p w14:paraId="662DAC6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1CA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LTFU (n=84/951)</w:t>
            </w:r>
          </w:p>
        </w:tc>
        <w:tc>
          <w:tcPr>
            <w:tcW w:w="2790" w:type="dxa"/>
            <w:gridSpan w:val="3"/>
            <w:hideMark/>
          </w:tcPr>
          <w:p w14:paraId="013B29D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VL 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≥</w:t>
            </w:r>
            <w:r w:rsidRPr="001A1CA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200 copies/mL (n=283/878)</w:t>
            </w:r>
          </w:p>
        </w:tc>
        <w:tc>
          <w:tcPr>
            <w:tcW w:w="2790" w:type="dxa"/>
            <w:gridSpan w:val="3"/>
            <w:hideMark/>
          </w:tcPr>
          <w:p w14:paraId="55C192D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VL 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≥</w:t>
            </w:r>
            <w:r w:rsidRPr="001A1CA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50 copies/mL (n=364/878)</w:t>
            </w:r>
          </w:p>
        </w:tc>
      </w:tr>
      <w:tr w:rsidR="00D54903" w:rsidRPr="001A1CA6" w14:paraId="45E11F37" w14:textId="77777777" w:rsidTr="007B0707">
        <w:trPr>
          <w:trHeight w:val="300"/>
        </w:trPr>
        <w:tc>
          <w:tcPr>
            <w:tcW w:w="2180" w:type="dxa"/>
            <w:noWrap/>
            <w:hideMark/>
          </w:tcPr>
          <w:p w14:paraId="0397ECD2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  <w:hideMark/>
          </w:tcPr>
          <w:p w14:paraId="7664E09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1CA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AOR</w:t>
            </w:r>
          </w:p>
        </w:tc>
        <w:tc>
          <w:tcPr>
            <w:tcW w:w="1080" w:type="dxa"/>
            <w:noWrap/>
            <w:vAlign w:val="center"/>
            <w:hideMark/>
          </w:tcPr>
          <w:p w14:paraId="1708284B" w14:textId="77777777" w:rsidR="00D54903" w:rsidRPr="00977825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7782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Lower CI</w:t>
            </w:r>
          </w:p>
        </w:tc>
        <w:tc>
          <w:tcPr>
            <w:tcW w:w="990" w:type="dxa"/>
            <w:noWrap/>
            <w:vAlign w:val="center"/>
            <w:hideMark/>
          </w:tcPr>
          <w:p w14:paraId="2EFE8469" w14:textId="77777777" w:rsidR="00D54903" w:rsidRPr="00977825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7782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Upper CI</w:t>
            </w:r>
          </w:p>
        </w:tc>
        <w:tc>
          <w:tcPr>
            <w:tcW w:w="810" w:type="dxa"/>
            <w:vAlign w:val="center"/>
            <w:hideMark/>
          </w:tcPr>
          <w:p w14:paraId="752A8EB3" w14:textId="77777777" w:rsidR="00D54903" w:rsidRPr="00977825" w:rsidRDefault="00D54903" w:rsidP="007B0707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7782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AOR</w:t>
            </w:r>
          </w:p>
        </w:tc>
        <w:tc>
          <w:tcPr>
            <w:tcW w:w="990" w:type="dxa"/>
            <w:noWrap/>
            <w:vAlign w:val="center"/>
            <w:hideMark/>
          </w:tcPr>
          <w:p w14:paraId="7CB17211" w14:textId="77777777" w:rsidR="00D54903" w:rsidRPr="00977825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7782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Lower CI</w:t>
            </w:r>
          </w:p>
        </w:tc>
        <w:tc>
          <w:tcPr>
            <w:tcW w:w="990" w:type="dxa"/>
            <w:noWrap/>
            <w:vAlign w:val="center"/>
            <w:hideMark/>
          </w:tcPr>
          <w:p w14:paraId="3E71FEEC" w14:textId="77777777" w:rsidR="00D54903" w:rsidRPr="00977825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7782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Upper CI</w:t>
            </w:r>
          </w:p>
        </w:tc>
        <w:tc>
          <w:tcPr>
            <w:tcW w:w="810" w:type="dxa"/>
            <w:vAlign w:val="center"/>
            <w:hideMark/>
          </w:tcPr>
          <w:p w14:paraId="364D6A3E" w14:textId="77777777" w:rsidR="00D54903" w:rsidRPr="00977825" w:rsidRDefault="00D54903" w:rsidP="007B0707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7782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AOR</w:t>
            </w:r>
          </w:p>
        </w:tc>
        <w:tc>
          <w:tcPr>
            <w:tcW w:w="990" w:type="dxa"/>
            <w:noWrap/>
            <w:vAlign w:val="center"/>
            <w:hideMark/>
          </w:tcPr>
          <w:p w14:paraId="52F1A370" w14:textId="77777777" w:rsidR="00D54903" w:rsidRPr="00977825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7782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Lower CI</w:t>
            </w:r>
          </w:p>
        </w:tc>
        <w:tc>
          <w:tcPr>
            <w:tcW w:w="990" w:type="dxa"/>
            <w:noWrap/>
            <w:vAlign w:val="center"/>
            <w:hideMark/>
          </w:tcPr>
          <w:p w14:paraId="1B17F481" w14:textId="77777777" w:rsidR="00D54903" w:rsidRPr="00977825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7782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Upper CI</w:t>
            </w:r>
          </w:p>
        </w:tc>
        <w:tc>
          <w:tcPr>
            <w:tcW w:w="810" w:type="dxa"/>
            <w:vAlign w:val="center"/>
            <w:hideMark/>
          </w:tcPr>
          <w:p w14:paraId="010BB329" w14:textId="77777777" w:rsidR="00D54903" w:rsidRPr="00977825" w:rsidRDefault="00D54903" w:rsidP="007B0707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7782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AOR</w:t>
            </w:r>
          </w:p>
        </w:tc>
        <w:tc>
          <w:tcPr>
            <w:tcW w:w="990" w:type="dxa"/>
            <w:noWrap/>
            <w:vAlign w:val="center"/>
            <w:hideMark/>
          </w:tcPr>
          <w:p w14:paraId="38E4EB82" w14:textId="77777777" w:rsidR="00D54903" w:rsidRPr="00977825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7782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Lower CI</w:t>
            </w:r>
          </w:p>
        </w:tc>
        <w:tc>
          <w:tcPr>
            <w:tcW w:w="990" w:type="dxa"/>
            <w:noWrap/>
            <w:vAlign w:val="center"/>
            <w:hideMark/>
          </w:tcPr>
          <w:p w14:paraId="412BBC3C" w14:textId="77777777" w:rsidR="00D54903" w:rsidRPr="00977825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7782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Upper CI</w:t>
            </w:r>
          </w:p>
        </w:tc>
      </w:tr>
      <w:tr w:rsidR="00D54903" w:rsidRPr="001A1CA6" w14:paraId="464B774E" w14:textId="77777777" w:rsidTr="007B0707">
        <w:trPr>
          <w:trHeight w:val="320"/>
        </w:trPr>
        <w:tc>
          <w:tcPr>
            <w:tcW w:w="13428" w:type="dxa"/>
            <w:gridSpan w:val="13"/>
            <w:noWrap/>
            <w:hideMark/>
          </w:tcPr>
          <w:p w14:paraId="68775D84" w14:textId="77777777" w:rsidR="00D54903" w:rsidRPr="00720663" w:rsidRDefault="00D54903" w:rsidP="007B070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206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Step 1</w:t>
            </w:r>
          </w:p>
        </w:tc>
      </w:tr>
      <w:tr w:rsidR="00D54903" w:rsidRPr="001A1CA6" w14:paraId="0AF66087" w14:textId="77777777" w:rsidTr="007B0707">
        <w:trPr>
          <w:trHeight w:val="93"/>
        </w:trPr>
        <w:tc>
          <w:tcPr>
            <w:tcW w:w="2180" w:type="dxa"/>
            <w:hideMark/>
          </w:tcPr>
          <w:p w14:paraId="582CC9D2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(female)</w:t>
            </w:r>
          </w:p>
        </w:tc>
        <w:tc>
          <w:tcPr>
            <w:tcW w:w="808" w:type="dxa"/>
            <w:noWrap/>
            <w:vAlign w:val="center"/>
            <w:hideMark/>
          </w:tcPr>
          <w:p w14:paraId="4947590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0.43†</w:t>
            </w:r>
          </w:p>
        </w:tc>
        <w:tc>
          <w:tcPr>
            <w:tcW w:w="1080" w:type="dxa"/>
            <w:noWrap/>
            <w:vAlign w:val="center"/>
            <w:hideMark/>
          </w:tcPr>
          <w:p w14:paraId="512E3B6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90" w:type="dxa"/>
            <w:noWrap/>
            <w:vAlign w:val="center"/>
            <w:hideMark/>
          </w:tcPr>
          <w:p w14:paraId="75AAAA0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10" w:type="dxa"/>
            <w:noWrap/>
            <w:vAlign w:val="center"/>
            <w:hideMark/>
          </w:tcPr>
          <w:p w14:paraId="2F4A8C5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0" w:type="dxa"/>
            <w:noWrap/>
            <w:vAlign w:val="center"/>
            <w:hideMark/>
          </w:tcPr>
          <w:p w14:paraId="59F5BFF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0" w:type="dxa"/>
            <w:noWrap/>
            <w:vAlign w:val="center"/>
            <w:hideMark/>
          </w:tcPr>
          <w:p w14:paraId="43D1431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810" w:type="dxa"/>
            <w:noWrap/>
            <w:vAlign w:val="center"/>
            <w:hideMark/>
          </w:tcPr>
          <w:p w14:paraId="4E07883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74†</w:t>
            </w:r>
          </w:p>
        </w:tc>
        <w:tc>
          <w:tcPr>
            <w:tcW w:w="990" w:type="dxa"/>
            <w:noWrap/>
            <w:vAlign w:val="center"/>
            <w:hideMark/>
          </w:tcPr>
          <w:p w14:paraId="1201B56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0" w:type="dxa"/>
            <w:noWrap/>
            <w:vAlign w:val="center"/>
            <w:hideMark/>
          </w:tcPr>
          <w:p w14:paraId="6698B07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10" w:type="dxa"/>
            <w:noWrap/>
            <w:vAlign w:val="center"/>
            <w:hideMark/>
          </w:tcPr>
          <w:p w14:paraId="0AB7B29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0.77†</w:t>
            </w:r>
          </w:p>
        </w:tc>
        <w:tc>
          <w:tcPr>
            <w:tcW w:w="990" w:type="dxa"/>
            <w:noWrap/>
            <w:vAlign w:val="center"/>
            <w:hideMark/>
          </w:tcPr>
          <w:p w14:paraId="444ACBA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90" w:type="dxa"/>
            <w:noWrap/>
            <w:vAlign w:val="center"/>
            <w:hideMark/>
          </w:tcPr>
          <w:p w14:paraId="0474ABF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</w:tr>
      <w:tr w:rsidR="00D54903" w:rsidRPr="001A1CA6" w14:paraId="40DB3FE5" w14:textId="77777777" w:rsidTr="007B0707">
        <w:trPr>
          <w:trHeight w:val="93"/>
        </w:trPr>
        <w:tc>
          <w:tcPr>
            <w:tcW w:w="2180" w:type="dxa"/>
            <w:hideMark/>
          </w:tcPr>
          <w:p w14:paraId="28E1D231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at VL measurement (≥15 years)</w:t>
            </w:r>
          </w:p>
        </w:tc>
        <w:tc>
          <w:tcPr>
            <w:tcW w:w="808" w:type="dxa"/>
            <w:noWrap/>
            <w:vAlign w:val="center"/>
            <w:hideMark/>
          </w:tcPr>
          <w:p w14:paraId="7A496FA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3.28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noWrap/>
            <w:vAlign w:val="center"/>
            <w:hideMark/>
          </w:tcPr>
          <w:p w14:paraId="6E4D28F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0" w:type="dxa"/>
            <w:noWrap/>
            <w:vAlign w:val="center"/>
            <w:hideMark/>
          </w:tcPr>
          <w:p w14:paraId="2128864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810" w:type="dxa"/>
            <w:noWrap/>
            <w:vAlign w:val="center"/>
            <w:hideMark/>
          </w:tcPr>
          <w:p w14:paraId="2AB4652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0" w:type="dxa"/>
            <w:noWrap/>
            <w:vAlign w:val="center"/>
            <w:hideMark/>
          </w:tcPr>
          <w:p w14:paraId="659A543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90" w:type="dxa"/>
            <w:noWrap/>
            <w:vAlign w:val="center"/>
            <w:hideMark/>
          </w:tcPr>
          <w:p w14:paraId="6C9D151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10" w:type="dxa"/>
            <w:noWrap/>
            <w:vAlign w:val="center"/>
            <w:hideMark/>
          </w:tcPr>
          <w:p w14:paraId="613F417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1.80**</w:t>
            </w:r>
          </w:p>
        </w:tc>
        <w:tc>
          <w:tcPr>
            <w:tcW w:w="990" w:type="dxa"/>
            <w:noWrap/>
            <w:vAlign w:val="center"/>
            <w:hideMark/>
          </w:tcPr>
          <w:p w14:paraId="52C0375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90" w:type="dxa"/>
            <w:noWrap/>
            <w:vAlign w:val="center"/>
            <w:hideMark/>
          </w:tcPr>
          <w:p w14:paraId="33180A2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810" w:type="dxa"/>
            <w:noWrap/>
            <w:vAlign w:val="center"/>
            <w:hideMark/>
          </w:tcPr>
          <w:p w14:paraId="3C4961B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1.45*</w:t>
            </w:r>
          </w:p>
        </w:tc>
        <w:tc>
          <w:tcPr>
            <w:tcW w:w="990" w:type="dxa"/>
            <w:noWrap/>
            <w:vAlign w:val="center"/>
            <w:hideMark/>
          </w:tcPr>
          <w:p w14:paraId="663584A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90" w:type="dxa"/>
            <w:noWrap/>
            <w:vAlign w:val="center"/>
            <w:hideMark/>
          </w:tcPr>
          <w:p w14:paraId="2E2E4A0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2.01</w:t>
            </w:r>
          </w:p>
        </w:tc>
      </w:tr>
      <w:tr w:rsidR="00D54903" w:rsidRPr="001A1CA6" w14:paraId="778041F4" w14:textId="77777777" w:rsidTr="007B0707">
        <w:trPr>
          <w:trHeight w:val="320"/>
        </w:trPr>
        <w:tc>
          <w:tcPr>
            <w:tcW w:w="2180" w:type="dxa"/>
            <w:noWrap/>
            <w:hideMark/>
          </w:tcPr>
          <w:p w14:paraId="362EFB00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Horizontally infected</w:t>
            </w:r>
          </w:p>
        </w:tc>
        <w:tc>
          <w:tcPr>
            <w:tcW w:w="808" w:type="dxa"/>
            <w:noWrap/>
            <w:vAlign w:val="center"/>
            <w:hideMark/>
          </w:tcPr>
          <w:p w14:paraId="435FFB6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noWrap/>
            <w:vAlign w:val="center"/>
            <w:hideMark/>
          </w:tcPr>
          <w:p w14:paraId="543D68E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0" w:type="dxa"/>
            <w:noWrap/>
            <w:vAlign w:val="center"/>
            <w:hideMark/>
          </w:tcPr>
          <w:p w14:paraId="52EF2E4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10" w:type="dxa"/>
            <w:noWrap/>
            <w:vAlign w:val="center"/>
            <w:hideMark/>
          </w:tcPr>
          <w:p w14:paraId="3CCE4B8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0" w:type="dxa"/>
            <w:noWrap/>
            <w:vAlign w:val="center"/>
            <w:hideMark/>
          </w:tcPr>
          <w:p w14:paraId="5133702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90" w:type="dxa"/>
            <w:noWrap/>
            <w:vAlign w:val="center"/>
            <w:hideMark/>
          </w:tcPr>
          <w:p w14:paraId="3D633FC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810" w:type="dxa"/>
            <w:noWrap/>
            <w:vAlign w:val="center"/>
            <w:hideMark/>
          </w:tcPr>
          <w:p w14:paraId="2393399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90" w:type="dxa"/>
            <w:noWrap/>
            <w:vAlign w:val="center"/>
            <w:hideMark/>
          </w:tcPr>
          <w:p w14:paraId="621556C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0" w:type="dxa"/>
            <w:noWrap/>
            <w:vAlign w:val="center"/>
            <w:hideMark/>
          </w:tcPr>
          <w:p w14:paraId="67B00DD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10" w:type="dxa"/>
            <w:noWrap/>
            <w:vAlign w:val="center"/>
            <w:hideMark/>
          </w:tcPr>
          <w:p w14:paraId="680F548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0" w:type="dxa"/>
            <w:noWrap/>
            <w:vAlign w:val="center"/>
            <w:hideMark/>
          </w:tcPr>
          <w:p w14:paraId="2F2BC3E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0" w:type="dxa"/>
            <w:noWrap/>
            <w:vAlign w:val="center"/>
            <w:hideMark/>
          </w:tcPr>
          <w:p w14:paraId="3D0803A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</w:t>
            </w:r>
          </w:p>
        </w:tc>
      </w:tr>
      <w:tr w:rsidR="00D54903" w:rsidRPr="001A1CA6" w14:paraId="167B8106" w14:textId="77777777" w:rsidTr="007B0707">
        <w:trPr>
          <w:trHeight w:val="320"/>
        </w:trPr>
        <w:tc>
          <w:tcPr>
            <w:tcW w:w="2180" w:type="dxa"/>
            <w:hideMark/>
          </w:tcPr>
          <w:p w14:paraId="0E6F2142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living</w:t>
            </w:r>
          </w:p>
        </w:tc>
        <w:tc>
          <w:tcPr>
            <w:tcW w:w="808" w:type="dxa"/>
            <w:noWrap/>
            <w:vAlign w:val="center"/>
            <w:hideMark/>
          </w:tcPr>
          <w:p w14:paraId="585B9EF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80" w:type="dxa"/>
            <w:noWrap/>
            <w:vAlign w:val="center"/>
            <w:hideMark/>
          </w:tcPr>
          <w:p w14:paraId="4DED65B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90" w:type="dxa"/>
            <w:noWrap/>
            <w:vAlign w:val="center"/>
            <w:hideMark/>
          </w:tcPr>
          <w:p w14:paraId="2763A8A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810" w:type="dxa"/>
            <w:noWrap/>
            <w:vAlign w:val="center"/>
            <w:hideMark/>
          </w:tcPr>
          <w:p w14:paraId="35499E4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90" w:type="dxa"/>
            <w:noWrap/>
            <w:vAlign w:val="center"/>
            <w:hideMark/>
          </w:tcPr>
          <w:p w14:paraId="6448F50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90" w:type="dxa"/>
            <w:noWrap/>
            <w:vAlign w:val="center"/>
            <w:hideMark/>
          </w:tcPr>
          <w:p w14:paraId="5DEE2B4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10" w:type="dxa"/>
            <w:noWrap/>
            <w:vAlign w:val="center"/>
            <w:hideMark/>
          </w:tcPr>
          <w:p w14:paraId="14FFDD3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1.50*</w:t>
            </w:r>
          </w:p>
        </w:tc>
        <w:tc>
          <w:tcPr>
            <w:tcW w:w="990" w:type="dxa"/>
            <w:noWrap/>
            <w:vAlign w:val="center"/>
            <w:hideMark/>
          </w:tcPr>
          <w:p w14:paraId="36D5B82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90" w:type="dxa"/>
            <w:noWrap/>
            <w:vAlign w:val="center"/>
            <w:hideMark/>
          </w:tcPr>
          <w:p w14:paraId="4006AD1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noWrap/>
            <w:vAlign w:val="center"/>
            <w:hideMark/>
          </w:tcPr>
          <w:p w14:paraId="5B2A83D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90" w:type="dxa"/>
            <w:noWrap/>
            <w:vAlign w:val="center"/>
            <w:hideMark/>
          </w:tcPr>
          <w:p w14:paraId="0911F74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0" w:type="dxa"/>
            <w:noWrap/>
            <w:vAlign w:val="center"/>
            <w:hideMark/>
          </w:tcPr>
          <w:p w14:paraId="11481C8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</w:t>
            </w:r>
          </w:p>
        </w:tc>
      </w:tr>
      <w:tr w:rsidR="00D54903" w:rsidRPr="001A1CA6" w14:paraId="2FA5C645" w14:textId="77777777" w:rsidTr="007B0707">
        <w:trPr>
          <w:trHeight w:val="620"/>
        </w:trPr>
        <w:tc>
          <w:tcPr>
            <w:tcW w:w="2180" w:type="dxa"/>
            <w:hideMark/>
          </w:tcPr>
          <w:p w14:paraId="1B118113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Baseline VL </w:t>
            </w:r>
            <w:r w:rsidRPr="009D6234">
              <w:rPr>
                <w:rFonts w:ascii="MS Gothic" w:eastAsia="MS Gothic"/>
                <w:color w:val="000000"/>
              </w:rPr>
              <w:t>≥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 copies/mL</w:t>
            </w:r>
          </w:p>
        </w:tc>
        <w:tc>
          <w:tcPr>
            <w:tcW w:w="808" w:type="dxa"/>
            <w:noWrap/>
            <w:vAlign w:val="center"/>
            <w:hideMark/>
          </w:tcPr>
          <w:p w14:paraId="09916AB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80" w:type="dxa"/>
            <w:noWrap/>
            <w:vAlign w:val="center"/>
            <w:hideMark/>
          </w:tcPr>
          <w:p w14:paraId="2AB83D9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90" w:type="dxa"/>
            <w:noWrap/>
            <w:vAlign w:val="center"/>
            <w:hideMark/>
          </w:tcPr>
          <w:p w14:paraId="791F591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810" w:type="dxa"/>
            <w:noWrap/>
            <w:vAlign w:val="center"/>
            <w:hideMark/>
          </w:tcPr>
          <w:p w14:paraId="42A8B62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0" w:type="dxa"/>
            <w:noWrap/>
            <w:vAlign w:val="center"/>
            <w:hideMark/>
          </w:tcPr>
          <w:p w14:paraId="5D6082A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90" w:type="dxa"/>
            <w:noWrap/>
            <w:vAlign w:val="center"/>
            <w:hideMark/>
          </w:tcPr>
          <w:p w14:paraId="5A8233D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810" w:type="dxa"/>
            <w:noWrap/>
            <w:vAlign w:val="center"/>
            <w:hideMark/>
          </w:tcPr>
          <w:p w14:paraId="500C794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3.41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0" w:type="dxa"/>
            <w:noWrap/>
            <w:vAlign w:val="center"/>
            <w:hideMark/>
          </w:tcPr>
          <w:p w14:paraId="09958A6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990" w:type="dxa"/>
            <w:noWrap/>
            <w:vAlign w:val="center"/>
            <w:hideMark/>
          </w:tcPr>
          <w:p w14:paraId="48EAB98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810" w:type="dxa"/>
            <w:noWrap/>
            <w:vAlign w:val="center"/>
            <w:hideMark/>
          </w:tcPr>
          <w:p w14:paraId="6FDC476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3.11**</w:t>
            </w:r>
          </w:p>
        </w:tc>
        <w:tc>
          <w:tcPr>
            <w:tcW w:w="990" w:type="dxa"/>
            <w:noWrap/>
            <w:vAlign w:val="center"/>
            <w:hideMark/>
          </w:tcPr>
          <w:p w14:paraId="70AC590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990" w:type="dxa"/>
            <w:noWrap/>
            <w:vAlign w:val="center"/>
            <w:hideMark/>
          </w:tcPr>
          <w:p w14:paraId="1EE0C30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4.24</w:t>
            </w:r>
          </w:p>
        </w:tc>
      </w:tr>
      <w:tr w:rsidR="00D54903" w:rsidRPr="001A1CA6" w14:paraId="6BC512DE" w14:textId="77777777" w:rsidTr="007B0707">
        <w:trPr>
          <w:trHeight w:val="827"/>
        </w:trPr>
        <w:tc>
          <w:tcPr>
            <w:tcW w:w="2180" w:type="dxa"/>
            <w:hideMark/>
          </w:tcPr>
          <w:p w14:paraId="05B414CB" w14:textId="77777777" w:rsidR="00D54903" w:rsidRPr="001A1CA6" w:rsidRDefault="00D54903" w:rsidP="007B0707">
            <w:pPr>
              <w:ind w:left="180" w:hanging="18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Year of ART initiation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- 2001-2009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- 2010-2013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- 2014-2017</w:t>
            </w:r>
          </w:p>
        </w:tc>
        <w:tc>
          <w:tcPr>
            <w:tcW w:w="808" w:type="dxa"/>
            <w:vAlign w:val="center"/>
            <w:hideMark/>
          </w:tcPr>
          <w:p w14:paraId="688E6D69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B0841C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0.71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0.27</w:t>
            </w:r>
          </w:p>
        </w:tc>
        <w:tc>
          <w:tcPr>
            <w:tcW w:w="1080" w:type="dxa"/>
            <w:vAlign w:val="center"/>
            <w:hideMark/>
          </w:tcPr>
          <w:p w14:paraId="46D0CAC2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2FF4F4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0.27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0.04</w:t>
            </w:r>
          </w:p>
        </w:tc>
        <w:tc>
          <w:tcPr>
            <w:tcW w:w="990" w:type="dxa"/>
            <w:vAlign w:val="center"/>
            <w:hideMark/>
          </w:tcPr>
          <w:p w14:paraId="2791A96B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A1D380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1.90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1.90</w:t>
            </w:r>
          </w:p>
        </w:tc>
        <w:tc>
          <w:tcPr>
            <w:tcW w:w="810" w:type="dxa"/>
            <w:vAlign w:val="center"/>
            <w:hideMark/>
          </w:tcPr>
          <w:p w14:paraId="6DFC1DD1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C10C59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1.08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0.38</w:t>
            </w:r>
          </w:p>
        </w:tc>
        <w:tc>
          <w:tcPr>
            <w:tcW w:w="990" w:type="dxa"/>
            <w:vAlign w:val="center"/>
            <w:hideMark/>
          </w:tcPr>
          <w:p w14:paraId="2A7A57C7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286403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0.56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0.12</w:t>
            </w:r>
          </w:p>
        </w:tc>
        <w:tc>
          <w:tcPr>
            <w:tcW w:w="990" w:type="dxa"/>
            <w:vAlign w:val="center"/>
            <w:hideMark/>
          </w:tcPr>
          <w:p w14:paraId="635B40EB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ED672A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2.09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1.22</w:t>
            </w:r>
          </w:p>
        </w:tc>
        <w:tc>
          <w:tcPr>
            <w:tcW w:w="810" w:type="dxa"/>
            <w:vAlign w:val="center"/>
            <w:hideMark/>
          </w:tcPr>
          <w:p w14:paraId="43F85C9C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A05A98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0.97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0.62</w:t>
            </w:r>
          </w:p>
        </w:tc>
        <w:tc>
          <w:tcPr>
            <w:tcW w:w="990" w:type="dxa"/>
            <w:vAlign w:val="center"/>
            <w:hideMark/>
          </w:tcPr>
          <w:p w14:paraId="3644BC17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5F08C5C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78455C4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0.30</w:t>
            </w:r>
          </w:p>
        </w:tc>
        <w:tc>
          <w:tcPr>
            <w:tcW w:w="990" w:type="dxa"/>
            <w:vAlign w:val="center"/>
            <w:hideMark/>
          </w:tcPr>
          <w:p w14:paraId="17F19B69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AE3C49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1.39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1.25</w:t>
            </w:r>
          </w:p>
        </w:tc>
        <w:tc>
          <w:tcPr>
            <w:tcW w:w="810" w:type="dxa"/>
            <w:vAlign w:val="center"/>
            <w:hideMark/>
          </w:tcPr>
          <w:p w14:paraId="7EFAA115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002B1F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1.11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0.73</w:t>
            </w:r>
          </w:p>
        </w:tc>
        <w:tc>
          <w:tcPr>
            <w:tcW w:w="990" w:type="dxa"/>
            <w:vAlign w:val="center"/>
            <w:hideMark/>
          </w:tcPr>
          <w:p w14:paraId="32723D01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39B14F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0.80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0.37</w:t>
            </w:r>
          </w:p>
        </w:tc>
        <w:tc>
          <w:tcPr>
            <w:tcW w:w="990" w:type="dxa"/>
            <w:vAlign w:val="center"/>
            <w:hideMark/>
          </w:tcPr>
          <w:p w14:paraId="4F80647B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B9B9C3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1.55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1.42</w:t>
            </w:r>
          </w:p>
        </w:tc>
      </w:tr>
      <w:tr w:rsidR="00D54903" w:rsidRPr="001A1CA6" w14:paraId="021203E9" w14:textId="77777777" w:rsidTr="007B0707">
        <w:trPr>
          <w:trHeight w:val="93"/>
        </w:trPr>
        <w:tc>
          <w:tcPr>
            <w:tcW w:w="2180" w:type="dxa"/>
            <w:hideMark/>
          </w:tcPr>
          <w:p w14:paraId="0271B887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on ART (≥2 years)</w:t>
            </w:r>
          </w:p>
        </w:tc>
        <w:tc>
          <w:tcPr>
            <w:tcW w:w="808" w:type="dxa"/>
            <w:noWrap/>
            <w:vAlign w:val="center"/>
            <w:hideMark/>
          </w:tcPr>
          <w:p w14:paraId="5FC0B97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0.11**</w:t>
            </w:r>
          </w:p>
        </w:tc>
        <w:tc>
          <w:tcPr>
            <w:tcW w:w="1080" w:type="dxa"/>
            <w:noWrap/>
            <w:vAlign w:val="center"/>
            <w:hideMark/>
          </w:tcPr>
          <w:p w14:paraId="7F98847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90" w:type="dxa"/>
            <w:noWrap/>
            <w:vAlign w:val="center"/>
            <w:hideMark/>
          </w:tcPr>
          <w:p w14:paraId="191FBA5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0" w:type="dxa"/>
            <w:noWrap/>
            <w:vAlign w:val="center"/>
            <w:hideMark/>
          </w:tcPr>
          <w:p w14:paraId="713BF95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0" w:type="dxa"/>
            <w:noWrap/>
            <w:vAlign w:val="center"/>
            <w:hideMark/>
          </w:tcPr>
          <w:p w14:paraId="24DA3E4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0" w:type="dxa"/>
            <w:noWrap/>
            <w:vAlign w:val="center"/>
            <w:hideMark/>
          </w:tcPr>
          <w:p w14:paraId="6392F29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10" w:type="dxa"/>
            <w:noWrap/>
            <w:vAlign w:val="center"/>
            <w:hideMark/>
          </w:tcPr>
          <w:p w14:paraId="177186C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0" w:type="dxa"/>
            <w:noWrap/>
            <w:vAlign w:val="center"/>
            <w:hideMark/>
          </w:tcPr>
          <w:p w14:paraId="794CB77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90" w:type="dxa"/>
            <w:noWrap/>
            <w:vAlign w:val="center"/>
            <w:hideMark/>
          </w:tcPr>
          <w:p w14:paraId="0F283AE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10" w:type="dxa"/>
            <w:noWrap/>
            <w:vAlign w:val="center"/>
            <w:hideMark/>
          </w:tcPr>
          <w:p w14:paraId="1567CF5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0.60†</w:t>
            </w:r>
          </w:p>
        </w:tc>
        <w:tc>
          <w:tcPr>
            <w:tcW w:w="990" w:type="dxa"/>
            <w:noWrap/>
            <w:vAlign w:val="center"/>
            <w:hideMark/>
          </w:tcPr>
          <w:p w14:paraId="4A89EAE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90" w:type="dxa"/>
            <w:noWrap/>
            <w:vAlign w:val="center"/>
            <w:hideMark/>
          </w:tcPr>
          <w:p w14:paraId="2805D03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D54903" w:rsidRPr="001A1CA6" w14:paraId="2F1B2312" w14:textId="77777777" w:rsidTr="007B0707">
        <w:trPr>
          <w:trHeight w:val="93"/>
        </w:trPr>
        <w:tc>
          <w:tcPr>
            <w:tcW w:w="2180" w:type="dxa"/>
            <w:hideMark/>
          </w:tcPr>
          <w:p w14:paraId="082CB606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Immunologic instability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D69D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(ever CD4 count 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</w:rPr>
              <w:t>≤250 cells/mm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" w:type="dxa"/>
            <w:noWrap/>
            <w:vAlign w:val="center"/>
            <w:hideMark/>
          </w:tcPr>
          <w:p w14:paraId="364FB66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5.65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80" w:type="dxa"/>
            <w:noWrap/>
            <w:vAlign w:val="center"/>
            <w:hideMark/>
          </w:tcPr>
          <w:p w14:paraId="2B14B2E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990" w:type="dxa"/>
            <w:noWrap/>
            <w:vAlign w:val="center"/>
            <w:hideMark/>
          </w:tcPr>
          <w:p w14:paraId="541FDBE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14.35</w:t>
            </w:r>
          </w:p>
        </w:tc>
        <w:tc>
          <w:tcPr>
            <w:tcW w:w="810" w:type="dxa"/>
            <w:noWrap/>
            <w:vAlign w:val="center"/>
            <w:hideMark/>
          </w:tcPr>
          <w:p w14:paraId="6544D9A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0" w:type="dxa"/>
            <w:noWrap/>
            <w:vAlign w:val="center"/>
            <w:hideMark/>
          </w:tcPr>
          <w:p w14:paraId="1D5FC61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0" w:type="dxa"/>
            <w:noWrap/>
            <w:vAlign w:val="center"/>
            <w:hideMark/>
          </w:tcPr>
          <w:p w14:paraId="7E3F776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810" w:type="dxa"/>
            <w:noWrap/>
            <w:vAlign w:val="center"/>
            <w:hideMark/>
          </w:tcPr>
          <w:p w14:paraId="63D4D82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0" w:type="dxa"/>
            <w:noWrap/>
            <w:vAlign w:val="center"/>
            <w:hideMark/>
          </w:tcPr>
          <w:p w14:paraId="777618E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90" w:type="dxa"/>
            <w:noWrap/>
            <w:vAlign w:val="center"/>
            <w:hideMark/>
          </w:tcPr>
          <w:p w14:paraId="08A5441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810" w:type="dxa"/>
            <w:noWrap/>
            <w:vAlign w:val="center"/>
            <w:hideMark/>
          </w:tcPr>
          <w:p w14:paraId="4732AE0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1.44*</w:t>
            </w:r>
          </w:p>
        </w:tc>
        <w:tc>
          <w:tcPr>
            <w:tcW w:w="990" w:type="dxa"/>
            <w:noWrap/>
            <w:vAlign w:val="center"/>
            <w:hideMark/>
          </w:tcPr>
          <w:p w14:paraId="7E4B23C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990" w:type="dxa"/>
            <w:noWrap/>
            <w:vAlign w:val="center"/>
            <w:hideMark/>
          </w:tcPr>
          <w:p w14:paraId="23A9407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</w:t>
            </w:r>
          </w:p>
        </w:tc>
      </w:tr>
      <w:tr w:rsidR="00D54903" w:rsidRPr="001A1CA6" w14:paraId="35CE8558" w14:textId="77777777" w:rsidTr="007B0707">
        <w:trPr>
          <w:trHeight w:val="98"/>
        </w:trPr>
        <w:tc>
          <w:tcPr>
            <w:tcW w:w="2180" w:type="dxa"/>
          </w:tcPr>
          <w:p w14:paraId="3F1D3D76" w14:textId="77777777" w:rsidR="00D54903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Healthcare facility level (origin)</w:t>
            </w:r>
          </w:p>
          <w:p w14:paraId="5FCB9C20" w14:textId="77777777" w:rsidR="00D54903" w:rsidRPr="007A7D2B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</w:t>
            </w:r>
          </w:p>
          <w:p w14:paraId="213163AC" w14:textId="77777777" w:rsidR="00D54903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CHC</w:t>
            </w:r>
          </w:p>
          <w:p w14:paraId="7EC99479" w14:textId="77777777" w:rsidR="00D54903" w:rsidRPr="007A7D2B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Hospital</w:t>
            </w:r>
          </w:p>
        </w:tc>
        <w:tc>
          <w:tcPr>
            <w:tcW w:w="808" w:type="dxa"/>
            <w:noWrap/>
            <w:vAlign w:val="center"/>
          </w:tcPr>
          <w:p w14:paraId="1651E1BE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E4DEC32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6E6B2083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  <w:p w14:paraId="1ECB467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80" w:type="dxa"/>
            <w:noWrap/>
            <w:vAlign w:val="center"/>
          </w:tcPr>
          <w:p w14:paraId="775A1279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583995A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349EF307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  <w:p w14:paraId="50DE2B8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90" w:type="dxa"/>
            <w:noWrap/>
            <w:vAlign w:val="center"/>
          </w:tcPr>
          <w:p w14:paraId="7637FD81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D05318D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2B4AD972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2.83</w:t>
            </w:r>
          </w:p>
          <w:p w14:paraId="7184C17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810" w:type="dxa"/>
            <w:noWrap/>
            <w:vAlign w:val="center"/>
          </w:tcPr>
          <w:p w14:paraId="0CFF6813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D48530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1AA6213E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  <w:p w14:paraId="7255F80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0.18**</w:t>
            </w:r>
          </w:p>
        </w:tc>
        <w:tc>
          <w:tcPr>
            <w:tcW w:w="990" w:type="dxa"/>
            <w:noWrap/>
            <w:vAlign w:val="center"/>
          </w:tcPr>
          <w:p w14:paraId="671805D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FA51466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1B0C5A3C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  <w:p w14:paraId="43EE66B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noWrap/>
            <w:vAlign w:val="center"/>
          </w:tcPr>
          <w:p w14:paraId="2BE78027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B2C33CE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19CC454C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1.71</w:t>
            </w:r>
          </w:p>
          <w:p w14:paraId="4C8B37F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10" w:type="dxa"/>
            <w:noWrap/>
            <w:vAlign w:val="center"/>
          </w:tcPr>
          <w:p w14:paraId="13EF0A40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468F4F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598A9F04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  <w:p w14:paraId="36033CE3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0.46**</w:t>
            </w:r>
          </w:p>
        </w:tc>
        <w:tc>
          <w:tcPr>
            <w:tcW w:w="990" w:type="dxa"/>
            <w:noWrap/>
            <w:vAlign w:val="center"/>
          </w:tcPr>
          <w:p w14:paraId="3543A18A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E98F323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4CB474E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  <w:p w14:paraId="41F5D76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0" w:type="dxa"/>
            <w:noWrap/>
            <w:vAlign w:val="center"/>
          </w:tcPr>
          <w:p w14:paraId="0F554C35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6595329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3BD837CB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  <w:p w14:paraId="70E12FC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10" w:type="dxa"/>
            <w:noWrap/>
            <w:vAlign w:val="center"/>
          </w:tcPr>
          <w:p w14:paraId="09F3A923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3AC5949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65EA40D9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  <w:p w14:paraId="66C6C44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0.48**</w:t>
            </w:r>
          </w:p>
        </w:tc>
        <w:tc>
          <w:tcPr>
            <w:tcW w:w="990" w:type="dxa"/>
            <w:noWrap/>
            <w:vAlign w:val="center"/>
          </w:tcPr>
          <w:p w14:paraId="7264FD3B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753C309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536DFAD3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  <w:p w14:paraId="3D3C403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90" w:type="dxa"/>
            <w:noWrap/>
            <w:vAlign w:val="center"/>
          </w:tcPr>
          <w:p w14:paraId="4B78C72A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37D64C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2C903449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</w:t>
            </w:r>
          </w:p>
          <w:p w14:paraId="3332901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D54903" w:rsidRPr="001A1CA6" w14:paraId="7F554B14" w14:textId="77777777" w:rsidTr="007B0707">
        <w:trPr>
          <w:trHeight w:val="98"/>
        </w:trPr>
        <w:tc>
          <w:tcPr>
            <w:tcW w:w="2180" w:type="dxa"/>
            <w:hideMark/>
          </w:tcPr>
          <w:p w14:paraId="4EDE4348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 down-referred in care</w:t>
            </w:r>
          </w:p>
        </w:tc>
        <w:tc>
          <w:tcPr>
            <w:tcW w:w="808" w:type="dxa"/>
            <w:noWrap/>
            <w:vAlign w:val="center"/>
            <w:hideMark/>
          </w:tcPr>
          <w:p w14:paraId="3FC7F17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noWrap/>
            <w:vAlign w:val="center"/>
            <w:hideMark/>
          </w:tcPr>
          <w:p w14:paraId="7487CAB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14:paraId="187959F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10" w:type="dxa"/>
            <w:noWrap/>
            <w:vAlign w:val="center"/>
            <w:hideMark/>
          </w:tcPr>
          <w:p w14:paraId="027D90F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90" w:type="dxa"/>
            <w:noWrap/>
            <w:vAlign w:val="center"/>
            <w:hideMark/>
          </w:tcPr>
          <w:p w14:paraId="262FB9C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90" w:type="dxa"/>
            <w:noWrap/>
            <w:vAlign w:val="center"/>
            <w:hideMark/>
          </w:tcPr>
          <w:p w14:paraId="0FF639B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810" w:type="dxa"/>
            <w:noWrap/>
            <w:vAlign w:val="center"/>
            <w:hideMark/>
          </w:tcPr>
          <w:p w14:paraId="74121EF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90" w:type="dxa"/>
            <w:noWrap/>
            <w:vAlign w:val="center"/>
            <w:hideMark/>
          </w:tcPr>
          <w:p w14:paraId="7639D31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0" w:type="dxa"/>
            <w:noWrap/>
            <w:vAlign w:val="center"/>
            <w:hideMark/>
          </w:tcPr>
          <w:p w14:paraId="236548D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810" w:type="dxa"/>
            <w:noWrap/>
            <w:vAlign w:val="center"/>
            <w:hideMark/>
          </w:tcPr>
          <w:p w14:paraId="7FA9492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1.66*</w:t>
            </w:r>
          </w:p>
        </w:tc>
        <w:tc>
          <w:tcPr>
            <w:tcW w:w="990" w:type="dxa"/>
            <w:noWrap/>
            <w:vAlign w:val="center"/>
            <w:hideMark/>
          </w:tcPr>
          <w:p w14:paraId="1C69766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90" w:type="dxa"/>
            <w:noWrap/>
            <w:vAlign w:val="center"/>
            <w:hideMark/>
          </w:tcPr>
          <w:p w14:paraId="14F1123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D54903" w:rsidRPr="001A1CA6" w14:paraId="0304837F" w14:textId="77777777" w:rsidTr="007B0707">
        <w:trPr>
          <w:trHeight w:val="320"/>
        </w:trPr>
        <w:tc>
          <w:tcPr>
            <w:tcW w:w="2180" w:type="dxa"/>
            <w:hideMark/>
          </w:tcPr>
          <w:p w14:paraId="062E42D1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Classical transition</w:t>
            </w:r>
          </w:p>
        </w:tc>
        <w:tc>
          <w:tcPr>
            <w:tcW w:w="808" w:type="dxa"/>
            <w:noWrap/>
            <w:vAlign w:val="center"/>
            <w:hideMark/>
          </w:tcPr>
          <w:p w14:paraId="37C60BD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080" w:type="dxa"/>
            <w:noWrap/>
            <w:vAlign w:val="center"/>
            <w:hideMark/>
          </w:tcPr>
          <w:p w14:paraId="43C10E9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0" w:type="dxa"/>
            <w:noWrap/>
            <w:vAlign w:val="center"/>
            <w:hideMark/>
          </w:tcPr>
          <w:p w14:paraId="605AC99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9.85</w:t>
            </w:r>
          </w:p>
        </w:tc>
        <w:tc>
          <w:tcPr>
            <w:tcW w:w="810" w:type="dxa"/>
            <w:noWrap/>
            <w:vAlign w:val="center"/>
            <w:hideMark/>
          </w:tcPr>
          <w:p w14:paraId="15F4B24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0" w:type="dxa"/>
            <w:noWrap/>
            <w:vAlign w:val="center"/>
            <w:hideMark/>
          </w:tcPr>
          <w:p w14:paraId="6767EA0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90" w:type="dxa"/>
            <w:noWrap/>
            <w:vAlign w:val="center"/>
            <w:hideMark/>
          </w:tcPr>
          <w:p w14:paraId="188A6DD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810" w:type="dxa"/>
            <w:noWrap/>
            <w:vAlign w:val="center"/>
            <w:hideMark/>
          </w:tcPr>
          <w:p w14:paraId="11A442F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0" w:type="dxa"/>
            <w:noWrap/>
            <w:vAlign w:val="center"/>
            <w:hideMark/>
          </w:tcPr>
          <w:p w14:paraId="65A90B1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90" w:type="dxa"/>
            <w:noWrap/>
            <w:vAlign w:val="center"/>
            <w:hideMark/>
          </w:tcPr>
          <w:p w14:paraId="211B4EA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810" w:type="dxa"/>
            <w:noWrap/>
            <w:vAlign w:val="center"/>
            <w:hideMark/>
          </w:tcPr>
          <w:p w14:paraId="2FA4C8E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0" w:type="dxa"/>
            <w:noWrap/>
            <w:vAlign w:val="center"/>
            <w:hideMark/>
          </w:tcPr>
          <w:p w14:paraId="5FBB881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0" w:type="dxa"/>
            <w:noWrap/>
            <w:vAlign w:val="center"/>
            <w:hideMark/>
          </w:tcPr>
          <w:p w14:paraId="38612CE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1.96</w:t>
            </w:r>
          </w:p>
        </w:tc>
      </w:tr>
      <w:tr w:rsidR="00D54903" w:rsidRPr="001A1CA6" w14:paraId="5714D1EF" w14:textId="77777777" w:rsidTr="007B0707">
        <w:trPr>
          <w:trHeight w:val="93"/>
        </w:trPr>
        <w:tc>
          <w:tcPr>
            <w:tcW w:w="2180" w:type="dxa"/>
            <w:hideMark/>
          </w:tcPr>
          <w:p w14:paraId="5F354FFD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Down-referral transition</w:t>
            </w:r>
          </w:p>
        </w:tc>
        <w:tc>
          <w:tcPr>
            <w:tcW w:w="808" w:type="dxa"/>
            <w:noWrap/>
            <w:vAlign w:val="center"/>
            <w:hideMark/>
          </w:tcPr>
          <w:p w14:paraId="1B4A873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noWrap/>
            <w:vAlign w:val="center"/>
            <w:hideMark/>
          </w:tcPr>
          <w:p w14:paraId="1532EFF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90" w:type="dxa"/>
            <w:noWrap/>
            <w:vAlign w:val="center"/>
            <w:hideMark/>
          </w:tcPr>
          <w:p w14:paraId="5E2D01D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810" w:type="dxa"/>
            <w:noWrap/>
            <w:vAlign w:val="center"/>
            <w:hideMark/>
          </w:tcPr>
          <w:p w14:paraId="7FAD766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0" w:type="dxa"/>
            <w:noWrap/>
            <w:vAlign w:val="center"/>
            <w:hideMark/>
          </w:tcPr>
          <w:p w14:paraId="3CA3C4E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90" w:type="dxa"/>
            <w:noWrap/>
            <w:vAlign w:val="center"/>
            <w:hideMark/>
          </w:tcPr>
          <w:p w14:paraId="71C4AA9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810" w:type="dxa"/>
            <w:noWrap/>
            <w:vAlign w:val="center"/>
            <w:hideMark/>
          </w:tcPr>
          <w:p w14:paraId="20D1BEF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0" w:type="dxa"/>
            <w:noWrap/>
            <w:vAlign w:val="center"/>
            <w:hideMark/>
          </w:tcPr>
          <w:p w14:paraId="2999099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vAlign w:val="center"/>
            <w:hideMark/>
          </w:tcPr>
          <w:p w14:paraId="6F11AE3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10" w:type="dxa"/>
            <w:noWrap/>
            <w:vAlign w:val="center"/>
            <w:hideMark/>
          </w:tcPr>
          <w:p w14:paraId="14561F7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0.48*</w:t>
            </w:r>
          </w:p>
        </w:tc>
        <w:tc>
          <w:tcPr>
            <w:tcW w:w="990" w:type="dxa"/>
            <w:noWrap/>
            <w:vAlign w:val="center"/>
            <w:hideMark/>
          </w:tcPr>
          <w:p w14:paraId="4702192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90" w:type="dxa"/>
            <w:noWrap/>
            <w:vAlign w:val="center"/>
            <w:hideMark/>
          </w:tcPr>
          <w:p w14:paraId="368CEAB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D54903" w:rsidRPr="001A1CA6" w14:paraId="60875402" w14:textId="77777777" w:rsidTr="007B0707">
        <w:trPr>
          <w:trHeight w:val="320"/>
        </w:trPr>
        <w:tc>
          <w:tcPr>
            <w:tcW w:w="13428" w:type="dxa"/>
            <w:gridSpan w:val="13"/>
            <w:hideMark/>
          </w:tcPr>
          <w:p w14:paraId="54C68FCB" w14:textId="77777777" w:rsidR="00D54903" w:rsidRPr="00720663" w:rsidRDefault="00D54903" w:rsidP="007B070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206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Step 2</w:t>
            </w:r>
          </w:p>
        </w:tc>
      </w:tr>
      <w:tr w:rsidR="00D54903" w:rsidRPr="001A1CA6" w14:paraId="0AD84098" w14:textId="77777777" w:rsidTr="007B0707">
        <w:trPr>
          <w:trHeight w:val="93"/>
        </w:trPr>
        <w:tc>
          <w:tcPr>
            <w:tcW w:w="2180" w:type="dxa"/>
            <w:hideMark/>
          </w:tcPr>
          <w:p w14:paraId="42AEB4D5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(female)</w:t>
            </w:r>
          </w:p>
        </w:tc>
        <w:tc>
          <w:tcPr>
            <w:tcW w:w="808" w:type="dxa"/>
            <w:noWrap/>
            <w:vAlign w:val="center"/>
            <w:hideMark/>
          </w:tcPr>
          <w:p w14:paraId="435C1CA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1080" w:type="dxa"/>
            <w:noWrap/>
            <w:vAlign w:val="center"/>
            <w:hideMark/>
          </w:tcPr>
          <w:p w14:paraId="3FC330B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90" w:type="dxa"/>
            <w:noWrap/>
            <w:vAlign w:val="center"/>
            <w:hideMark/>
          </w:tcPr>
          <w:p w14:paraId="3E31C43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10" w:type="dxa"/>
            <w:noWrap/>
            <w:vAlign w:val="center"/>
            <w:hideMark/>
          </w:tcPr>
          <w:p w14:paraId="164127A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5C9A276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70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20E7559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70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65CA74C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0.72*</w:t>
            </w:r>
          </w:p>
        </w:tc>
        <w:tc>
          <w:tcPr>
            <w:tcW w:w="990" w:type="dxa"/>
            <w:noWrap/>
            <w:hideMark/>
          </w:tcPr>
          <w:p w14:paraId="22EE5BE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90" w:type="dxa"/>
            <w:noWrap/>
            <w:hideMark/>
          </w:tcPr>
          <w:p w14:paraId="2D49229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0" w:type="dxa"/>
            <w:noWrap/>
            <w:hideMark/>
          </w:tcPr>
          <w:p w14:paraId="69C1852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0.75†</w:t>
            </w:r>
          </w:p>
        </w:tc>
        <w:tc>
          <w:tcPr>
            <w:tcW w:w="990" w:type="dxa"/>
            <w:noWrap/>
            <w:hideMark/>
          </w:tcPr>
          <w:p w14:paraId="401DF1C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90" w:type="dxa"/>
            <w:noWrap/>
            <w:hideMark/>
          </w:tcPr>
          <w:p w14:paraId="57D1132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</w:tr>
      <w:tr w:rsidR="00D54903" w:rsidRPr="001A1CA6" w14:paraId="1431D88D" w14:textId="77777777" w:rsidTr="007B0707">
        <w:trPr>
          <w:trHeight w:val="93"/>
        </w:trPr>
        <w:tc>
          <w:tcPr>
            <w:tcW w:w="2180" w:type="dxa"/>
            <w:hideMark/>
          </w:tcPr>
          <w:p w14:paraId="2532CC01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at VL measurement (≥15 years)</w:t>
            </w:r>
          </w:p>
        </w:tc>
        <w:tc>
          <w:tcPr>
            <w:tcW w:w="808" w:type="dxa"/>
            <w:noWrap/>
            <w:vAlign w:val="center"/>
            <w:hideMark/>
          </w:tcPr>
          <w:p w14:paraId="28C9127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3.49**</w:t>
            </w:r>
          </w:p>
        </w:tc>
        <w:tc>
          <w:tcPr>
            <w:tcW w:w="1080" w:type="dxa"/>
            <w:noWrap/>
            <w:vAlign w:val="center"/>
            <w:hideMark/>
          </w:tcPr>
          <w:p w14:paraId="44D6196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90" w:type="dxa"/>
            <w:noWrap/>
            <w:vAlign w:val="center"/>
            <w:hideMark/>
          </w:tcPr>
          <w:p w14:paraId="64984FE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810" w:type="dxa"/>
            <w:noWrap/>
            <w:vAlign w:val="center"/>
            <w:hideMark/>
          </w:tcPr>
          <w:p w14:paraId="423EAE4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79AFE32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6BAB474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24DB753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1.70**</w:t>
            </w:r>
          </w:p>
        </w:tc>
        <w:tc>
          <w:tcPr>
            <w:tcW w:w="990" w:type="dxa"/>
            <w:noWrap/>
            <w:vAlign w:val="center"/>
            <w:hideMark/>
          </w:tcPr>
          <w:p w14:paraId="122DB9B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noWrap/>
            <w:vAlign w:val="center"/>
            <w:hideMark/>
          </w:tcPr>
          <w:p w14:paraId="7F3B8F4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810" w:type="dxa"/>
            <w:noWrap/>
            <w:vAlign w:val="center"/>
            <w:hideMark/>
          </w:tcPr>
          <w:p w14:paraId="2AF48E2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1.39*</w:t>
            </w:r>
          </w:p>
        </w:tc>
        <w:tc>
          <w:tcPr>
            <w:tcW w:w="990" w:type="dxa"/>
            <w:noWrap/>
            <w:vAlign w:val="center"/>
            <w:hideMark/>
          </w:tcPr>
          <w:p w14:paraId="02FE55A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90" w:type="dxa"/>
            <w:noWrap/>
            <w:vAlign w:val="center"/>
            <w:hideMark/>
          </w:tcPr>
          <w:p w14:paraId="72286ED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1.88</w:t>
            </w:r>
          </w:p>
        </w:tc>
      </w:tr>
      <w:tr w:rsidR="00D54903" w:rsidRPr="001A1CA6" w14:paraId="60756AFE" w14:textId="77777777" w:rsidTr="007B0707">
        <w:trPr>
          <w:trHeight w:val="320"/>
        </w:trPr>
        <w:tc>
          <w:tcPr>
            <w:tcW w:w="2180" w:type="dxa"/>
            <w:noWrap/>
            <w:hideMark/>
          </w:tcPr>
          <w:p w14:paraId="574D4F8B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Horizontally infected</w:t>
            </w:r>
          </w:p>
        </w:tc>
        <w:tc>
          <w:tcPr>
            <w:tcW w:w="808" w:type="dxa"/>
            <w:noWrap/>
            <w:vAlign w:val="center"/>
            <w:hideMark/>
          </w:tcPr>
          <w:p w14:paraId="4BF17BC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0.20*</w:t>
            </w:r>
          </w:p>
        </w:tc>
        <w:tc>
          <w:tcPr>
            <w:tcW w:w="1080" w:type="dxa"/>
            <w:noWrap/>
            <w:vAlign w:val="center"/>
            <w:hideMark/>
          </w:tcPr>
          <w:p w14:paraId="0A26A44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0" w:type="dxa"/>
            <w:noWrap/>
            <w:vAlign w:val="center"/>
            <w:hideMark/>
          </w:tcPr>
          <w:p w14:paraId="07787AC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10" w:type="dxa"/>
            <w:noWrap/>
            <w:vAlign w:val="center"/>
            <w:hideMark/>
          </w:tcPr>
          <w:p w14:paraId="340BE9D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2.08*</w:t>
            </w:r>
          </w:p>
        </w:tc>
        <w:tc>
          <w:tcPr>
            <w:tcW w:w="990" w:type="dxa"/>
            <w:noWrap/>
            <w:vAlign w:val="center"/>
            <w:hideMark/>
          </w:tcPr>
          <w:p w14:paraId="4817592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0" w:type="dxa"/>
            <w:noWrap/>
            <w:vAlign w:val="center"/>
            <w:hideMark/>
          </w:tcPr>
          <w:p w14:paraId="42C47B9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810" w:type="dxa"/>
            <w:noWrap/>
            <w:vAlign w:val="center"/>
            <w:hideMark/>
          </w:tcPr>
          <w:p w14:paraId="06C6602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0364255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3F86A2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5C0CDF7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74E6944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4CD347C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61152FDE" w14:textId="77777777" w:rsidTr="007B0707">
        <w:trPr>
          <w:trHeight w:val="320"/>
        </w:trPr>
        <w:tc>
          <w:tcPr>
            <w:tcW w:w="2180" w:type="dxa"/>
            <w:hideMark/>
          </w:tcPr>
          <w:p w14:paraId="139679FA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living</w:t>
            </w:r>
          </w:p>
        </w:tc>
        <w:tc>
          <w:tcPr>
            <w:tcW w:w="808" w:type="dxa"/>
            <w:noWrap/>
            <w:vAlign w:val="center"/>
            <w:hideMark/>
          </w:tcPr>
          <w:p w14:paraId="0ED22E4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30465E6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16A0F5A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37FDE0A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219FB18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066B03A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5277F58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1.57*</w:t>
            </w:r>
          </w:p>
        </w:tc>
        <w:tc>
          <w:tcPr>
            <w:tcW w:w="990" w:type="dxa"/>
            <w:noWrap/>
            <w:vAlign w:val="center"/>
            <w:hideMark/>
          </w:tcPr>
          <w:p w14:paraId="5F144B4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90" w:type="dxa"/>
            <w:noWrap/>
            <w:vAlign w:val="center"/>
            <w:hideMark/>
          </w:tcPr>
          <w:p w14:paraId="28981AC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810" w:type="dxa"/>
            <w:noWrap/>
            <w:vAlign w:val="center"/>
            <w:hideMark/>
          </w:tcPr>
          <w:p w14:paraId="6E487BD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6DC4CE3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228C4D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65D405E4" w14:textId="77777777" w:rsidTr="007B0707">
        <w:trPr>
          <w:trHeight w:val="93"/>
        </w:trPr>
        <w:tc>
          <w:tcPr>
            <w:tcW w:w="2180" w:type="dxa"/>
            <w:hideMark/>
          </w:tcPr>
          <w:p w14:paraId="04DA52D6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Baseline VL </w:t>
            </w:r>
            <w:r w:rsidRPr="009D6234">
              <w:rPr>
                <w:rFonts w:ascii="MS Gothic" w:eastAsia="MS Gothic"/>
                <w:color w:val="000000"/>
              </w:rPr>
              <w:t>≥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 copies/mL</w:t>
            </w:r>
          </w:p>
        </w:tc>
        <w:tc>
          <w:tcPr>
            <w:tcW w:w="808" w:type="dxa"/>
            <w:noWrap/>
            <w:vAlign w:val="center"/>
            <w:hideMark/>
          </w:tcPr>
          <w:p w14:paraId="46A8808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4957C25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46C8454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0C165FF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516BDF1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25A723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52DB667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3.43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0" w:type="dxa"/>
            <w:noWrap/>
            <w:vAlign w:val="center"/>
            <w:hideMark/>
          </w:tcPr>
          <w:p w14:paraId="45F5D01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990" w:type="dxa"/>
            <w:noWrap/>
            <w:vAlign w:val="center"/>
            <w:hideMark/>
          </w:tcPr>
          <w:p w14:paraId="023C264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810" w:type="dxa"/>
            <w:noWrap/>
            <w:vAlign w:val="center"/>
            <w:hideMark/>
          </w:tcPr>
          <w:p w14:paraId="5894F5D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3.21**</w:t>
            </w:r>
          </w:p>
        </w:tc>
        <w:tc>
          <w:tcPr>
            <w:tcW w:w="990" w:type="dxa"/>
            <w:noWrap/>
            <w:vAlign w:val="center"/>
            <w:hideMark/>
          </w:tcPr>
          <w:p w14:paraId="65A80B9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990" w:type="dxa"/>
            <w:noWrap/>
            <w:vAlign w:val="center"/>
            <w:hideMark/>
          </w:tcPr>
          <w:p w14:paraId="7AD2034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4.35</w:t>
            </w:r>
          </w:p>
        </w:tc>
      </w:tr>
      <w:tr w:rsidR="00D54903" w:rsidRPr="001A1CA6" w14:paraId="0483F72A" w14:textId="77777777" w:rsidTr="007B0707">
        <w:trPr>
          <w:trHeight w:val="93"/>
        </w:trPr>
        <w:tc>
          <w:tcPr>
            <w:tcW w:w="2180" w:type="dxa"/>
            <w:hideMark/>
          </w:tcPr>
          <w:p w14:paraId="11F2F30B" w14:textId="77777777" w:rsidR="00D54903" w:rsidRPr="001A1CA6" w:rsidRDefault="00D54903" w:rsidP="007B0707">
            <w:pPr>
              <w:ind w:left="180" w:hanging="18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Year of ART initiation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- 2001-2009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- 2010-2013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- 2014-2017</w:t>
            </w:r>
          </w:p>
        </w:tc>
        <w:tc>
          <w:tcPr>
            <w:tcW w:w="808" w:type="dxa"/>
            <w:noWrap/>
            <w:vAlign w:val="center"/>
            <w:hideMark/>
          </w:tcPr>
          <w:p w14:paraId="3062A01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52A4B44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13A4CF6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34B654F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51E5CBA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77C2127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6B4C434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67BE4DB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0AB84B9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5B39694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4487A45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22B7E97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03AB22F4" w14:textId="77777777" w:rsidTr="007B0707">
        <w:trPr>
          <w:trHeight w:val="93"/>
        </w:trPr>
        <w:tc>
          <w:tcPr>
            <w:tcW w:w="2180" w:type="dxa"/>
            <w:hideMark/>
          </w:tcPr>
          <w:p w14:paraId="55ADA893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on ART (≥2 years)</w:t>
            </w:r>
          </w:p>
        </w:tc>
        <w:tc>
          <w:tcPr>
            <w:tcW w:w="808" w:type="dxa"/>
            <w:noWrap/>
            <w:vAlign w:val="center"/>
            <w:hideMark/>
          </w:tcPr>
          <w:p w14:paraId="0228F09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0.17**</w:t>
            </w:r>
          </w:p>
        </w:tc>
        <w:tc>
          <w:tcPr>
            <w:tcW w:w="1080" w:type="dxa"/>
            <w:noWrap/>
            <w:vAlign w:val="center"/>
            <w:hideMark/>
          </w:tcPr>
          <w:p w14:paraId="77A2748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0" w:type="dxa"/>
            <w:noWrap/>
            <w:vAlign w:val="center"/>
            <w:hideMark/>
          </w:tcPr>
          <w:p w14:paraId="2E5CFDD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10" w:type="dxa"/>
            <w:noWrap/>
            <w:vAlign w:val="center"/>
            <w:hideMark/>
          </w:tcPr>
          <w:p w14:paraId="408304A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7D5796C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244004A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46FFECC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632ACA1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7B9862C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20120E2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0" w:type="dxa"/>
            <w:noWrap/>
            <w:vAlign w:val="center"/>
            <w:hideMark/>
          </w:tcPr>
          <w:p w14:paraId="6FB618A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90" w:type="dxa"/>
            <w:noWrap/>
            <w:vAlign w:val="center"/>
            <w:hideMark/>
          </w:tcPr>
          <w:p w14:paraId="37DBBB3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D54903" w:rsidRPr="001A1CA6" w14:paraId="5F2062BE" w14:textId="77777777" w:rsidTr="007B0707">
        <w:trPr>
          <w:trHeight w:val="93"/>
        </w:trPr>
        <w:tc>
          <w:tcPr>
            <w:tcW w:w="2180" w:type="dxa"/>
            <w:hideMark/>
          </w:tcPr>
          <w:p w14:paraId="57688D8E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Immunologic instability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D69D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(ever CD4 count 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</w:rPr>
              <w:t>≤250 cells/mm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" w:type="dxa"/>
            <w:noWrap/>
            <w:vAlign w:val="center"/>
            <w:hideMark/>
          </w:tcPr>
          <w:p w14:paraId="610B732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5.58**</w:t>
            </w:r>
          </w:p>
        </w:tc>
        <w:tc>
          <w:tcPr>
            <w:tcW w:w="1080" w:type="dxa"/>
            <w:noWrap/>
            <w:vAlign w:val="center"/>
            <w:hideMark/>
          </w:tcPr>
          <w:p w14:paraId="0F4D6E9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990" w:type="dxa"/>
            <w:noWrap/>
            <w:vAlign w:val="center"/>
            <w:hideMark/>
          </w:tcPr>
          <w:p w14:paraId="2898856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13.64</w:t>
            </w:r>
          </w:p>
        </w:tc>
        <w:tc>
          <w:tcPr>
            <w:tcW w:w="810" w:type="dxa"/>
            <w:noWrap/>
            <w:vAlign w:val="center"/>
            <w:hideMark/>
          </w:tcPr>
          <w:p w14:paraId="7E418AA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3709C7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022EF71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5ECAFFB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1.62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0" w:type="dxa"/>
            <w:noWrap/>
            <w:vAlign w:val="center"/>
            <w:hideMark/>
          </w:tcPr>
          <w:p w14:paraId="2CC18DD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90" w:type="dxa"/>
            <w:noWrap/>
            <w:vAlign w:val="center"/>
            <w:hideMark/>
          </w:tcPr>
          <w:p w14:paraId="186C3B7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810" w:type="dxa"/>
            <w:noWrap/>
            <w:vAlign w:val="center"/>
            <w:hideMark/>
          </w:tcPr>
          <w:p w14:paraId="0B32187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1.46*</w:t>
            </w:r>
          </w:p>
        </w:tc>
        <w:tc>
          <w:tcPr>
            <w:tcW w:w="990" w:type="dxa"/>
            <w:noWrap/>
            <w:vAlign w:val="center"/>
            <w:hideMark/>
          </w:tcPr>
          <w:p w14:paraId="1BE0D3E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90" w:type="dxa"/>
            <w:noWrap/>
            <w:vAlign w:val="center"/>
            <w:hideMark/>
          </w:tcPr>
          <w:p w14:paraId="1B2E6D3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1.98</w:t>
            </w:r>
          </w:p>
        </w:tc>
      </w:tr>
      <w:tr w:rsidR="00D54903" w:rsidRPr="001A1CA6" w14:paraId="51685F85" w14:textId="77777777" w:rsidTr="007B0707">
        <w:trPr>
          <w:trHeight w:val="93"/>
        </w:trPr>
        <w:tc>
          <w:tcPr>
            <w:tcW w:w="2180" w:type="dxa"/>
          </w:tcPr>
          <w:p w14:paraId="787900B7" w14:textId="77777777" w:rsidR="00D54903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Healthcare facility level (origin)</w:t>
            </w:r>
          </w:p>
          <w:p w14:paraId="551D69AF" w14:textId="77777777" w:rsidR="00D54903" w:rsidRPr="007A7D2B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</w:t>
            </w:r>
          </w:p>
          <w:p w14:paraId="646C4C7E" w14:textId="77777777" w:rsidR="00D54903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CHC</w:t>
            </w:r>
          </w:p>
          <w:p w14:paraId="29BF6986" w14:textId="77777777" w:rsidR="00D54903" w:rsidRPr="007A7D2B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D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Hospital</w:t>
            </w:r>
          </w:p>
        </w:tc>
        <w:tc>
          <w:tcPr>
            <w:tcW w:w="808" w:type="dxa"/>
            <w:noWrap/>
            <w:vAlign w:val="center"/>
          </w:tcPr>
          <w:p w14:paraId="2F3FF4C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</w:tcPr>
          <w:p w14:paraId="439F1C0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</w:tcPr>
          <w:p w14:paraId="4A027A2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</w:tcPr>
          <w:p w14:paraId="5C141210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905D3FF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3FA28B7E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  <w:p w14:paraId="59CE40E8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0.27**</w:t>
            </w:r>
          </w:p>
        </w:tc>
        <w:tc>
          <w:tcPr>
            <w:tcW w:w="990" w:type="dxa"/>
            <w:noWrap/>
            <w:vAlign w:val="center"/>
          </w:tcPr>
          <w:p w14:paraId="589CDFD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54439F6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757059B2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  <w:p w14:paraId="722DFEDE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90" w:type="dxa"/>
            <w:noWrap/>
            <w:vAlign w:val="center"/>
          </w:tcPr>
          <w:p w14:paraId="69977891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2F93E7F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5EDF7696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</w:t>
            </w:r>
          </w:p>
          <w:p w14:paraId="3DD53A6D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10" w:type="dxa"/>
            <w:noWrap/>
            <w:vAlign w:val="center"/>
          </w:tcPr>
          <w:p w14:paraId="382F2A96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4817ECF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76EA752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  <w:p w14:paraId="1B9D74F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0.57**</w:t>
            </w:r>
          </w:p>
        </w:tc>
        <w:tc>
          <w:tcPr>
            <w:tcW w:w="990" w:type="dxa"/>
            <w:noWrap/>
            <w:vAlign w:val="center"/>
          </w:tcPr>
          <w:p w14:paraId="029C33AC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D76F319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1758E6F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  <w:p w14:paraId="48A17D4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90" w:type="dxa"/>
            <w:noWrap/>
            <w:vAlign w:val="center"/>
          </w:tcPr>
          <w:p w14:paraId="764EF330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DD46AB4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690E5561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</w:t>
            </w:r>
          </w:p>
          <w:p w14:paraId="65EE49D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10" w:type="dxa"/>
            <w:noWrap/>
            <w:vAlign w:val="center"/>
          </w:tcPr>
          <w:p w14:paraId="0193DAFC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0449E29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03744F9C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  <w:p w14:paraId="201EC1F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0.48**</w:t>
            </w:r>
          </w:p>
        </w:tc>
        <w:tc>
          <w:tcPr>
            <w:tcW w:w="990" w:type="dxa"/>
            <w:noWrap/>
            <w:vAlign w:val="center"/>
          </w:tcPr>
          <w:p w14:paraId="57030777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A42384F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49770936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  <w:p w14:paraId="76A946A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90" w:type="dxa"/>
            <w:noWrap/>
            <w:vAlign w:val="center"/>
          </w:tcPr>
          <w:p w14:paraId="5707DC3E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3990845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00DF1F6E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  <w:p w14:paraId="0AC562B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D54903" w:rsidRPr="001A1CA6" w14:paraId="7C5C320E" w14:textId="77777777" w:rsidTr="007B0707">
        <w:trPr>
          <w:trHeight w:val="206"/>
        </w:trPr>
        <w:tc>
          <w:tcPr>
            <w:tcW w:w="2180" w:type="dxa"/>
            <w:hideMark/>
          </w:tcPr>
          <w:p w14:paraId="2C254546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 down-referred in care</w:t>
            </w:r>
          </w:p>
        </w:tc>
        <w:tc>
          <w:tcPr>
            <w:tcW w:w="808" w:type="dxa"/>
            <w:noWrap/>
            <w:vAlign w:val="center"/>
            <w:hideMark/>
          </w:tcPr>
          <w:p w14:paraId="2CDF696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11DB0EC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1BD3906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1E57DFF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2C38D09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1AA6147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706C894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0EDC27E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2EF406D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62B8115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1.78*</w:t>
            </w:r>
          </w:p>
        </w:tc>
        <w:tc>
          <w:tcPr>
            <w:tcW w:w="990" w:type="dxa"/>
            <w:noWrap/>
            <w:vAlign w:val="center"/>
            <w:hideMark/>
          </w:tcPr>
          <w:p w14:paraId="4A7F2F1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0" w:type="dxa"/>
            <w:noWrap/>
            <w:vAlign w:val="center"/>
            <w:hideMark/>
          </w:tcPr>
          <w:p w14:paraId="0C3F884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2.75</w:t>
            </w:r>
          </w:p>
        </w:tc>
      </w:tr>
      <w:tr w:rsidR="00D54903" w:rsidRPr="001A1CA6" w14:paraId="7928992B" w14:textId="77777777" w:rsidTr="007B0707">
        <w:trPr>
          <w:trHeight w:val="93"/>
        </w:trPr>
        <w:tc>
          <w:tcPr>
            <w:tcW w:w="2180" w:type="dxa"/>
            <w:hideMark/>
          </w:tcPr>
          <w:p w14:paraId="77F9459C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Classical transition</w:t>
            </w:r>
          </w:p>
        </w:tc>
        <w:tc>
          <w:tcPr>
            <w:tcW w:w="808" w:type="dxa"/>
            <w:noWrap/>
            <w:vAlign w:val="center"/>
            <w:hideMark/>
          </w:tcPr>
          <w:p w14:paraId="30F05BB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0FFA966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1B68C5F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1D8022D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57C5B18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56395C7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719C3C4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11C273B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6BDD5B2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25FE480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271CEC4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1BA08C0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32B75425" w14:textId="77777777" w:rsidTr="007B0707">
        <w:trPr>
          <w:trHeight w:val="93"/>
        </w:trPr>
        <w:tc>
          <w:tcPr>
            <w:tcW w:w="2180" w:type="dxa"/>
            <w:hideMark/>
          </w:tcPr>
          <w:p w14:paraId="25890268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Down-referral transition</w:t>
            </w:r>
          </w:p>
        </w:tc>
        <w:tc>
          <w:tcPr>
            <w:tcW w:w="808" w:type="dxa"/>
            <w:noWrap/>
            <w:vAlign w:val="center"/>
            <w:hideMark/>
          </w:tcPr>
          <w:p w14:paraId="142E05F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44A747F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6081B9C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6BC0233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4512CED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7D96D9C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1F2EDF2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0" w:type="dxa"/>
            <w:noWrap/>
            <w:vAlign w:val="center"/>
            <w:hideMark/>
          </w:tcPr>
          <w:p w14:paraId="64328B1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90" w:type="dxa"/>
            <w:noWrap/>
            <w:vAlign w:val="center"/>
            <w:hideMark/>
          </w:tcPr>
          <w:p w14:paraId="020EE19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10" w:type="dxa"/>
            <w:noWrap/>
            <w:vAlign w:val="center"/>
            <w:hideMark/>
          </w:tcPr>
          <w:p w14:paraId="0FF1882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0.44**</w:t>
            </w:r>
          </w:p>
        </w:tc>
        <w:tc>
          <w:tcPr>
            <w:tcW w:w="990" w:type="dxa"/>
            <w:noWrap/>
            <w:vAlign w:val="center"/>
            <w:hideMark/>
          </w:tcPr>
          <w:p w14:paraId="4001AE7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90" w:type="dxa"/>
            <w:noWrap/>
            <w:vAlign w:val="center"/>
            <w:hideMark/>
          </w:tcPr>
          <w:p w14:paraId="1B8E073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D54903" w:rsidRPr="001A1CA6" w14:paraId="03181C90" w14:textId="77777777" w:rsidTr="007B0707">
        <w:trPr>
          <w:trHeight w:val="143"/>
        </w:trPr>
        <w:tc>
          <w:tcPr>
            <w:tcW w:w="13428" w:type="dxa"/>
            <w:gridSpan w:val="13"/>
            <w:hideMark/>
          </w:tcPr>
          <w:p w14:paraId="3E23EBC1" w14:textId="77777777" w:rsidR="00D54903" w:rsidRPr="00720663" w:rsidRDefault="00D54903" w:rsidP="007B070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206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Step 3</w:t>
            </w:r>
          </w:p>
        </w:tc>
      </w:tr>
      <w:tr w:rsidR="00D54903" w:rsidRPr="001A1CA6" w14:paraId="47C2CF3C" w14:textId="77777777" w:rsidTr="007B0707">
        <w:trPr>
          <w:trHeight w:val="93"/>
        </w:trPr>
        <w:tc>
          <w:tcPr>
            <w:tcW w:w="2180" w:type="dxa"/>
            <w:hideMark/>
          </w:tcPr>
          <w:p w14:paraId="4F0C84CC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(female)</w:t>
            </w:r>
          </w:p>
        </w:tc>
        <w:tc>
          <w:tcPr>
            <w:tcW w:w="808" w:type="dxa"/>
            <w:noWrap/>
            <w:vAlign w:val="center"/>
            <w:hideMark/>
          </w:tcPr>
          <w:p w14:paraId="2E4F60B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363D94A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737CE4D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196511C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5569011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85C003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3C7FFEB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0.72*</w:t>
            </w:r>
          </w:p>
        </w:tc>
        <w:tc>
          <w:tcPr>
            <w:tcW w:w="990" w:type="dxa"/>
            <w:noWrap/>
            <w:hideMark/>
          </w:tcPr>
          <w:p w14:paraId="155A8A3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90" w:type="dxa"/>
            <w:noWrap/>
            <w:hideMark/>
          </w:tcPr>
          <w:p w14:paraId="4D7454F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0" w:type="dxa"/>
            <w:noWrap/>
            <w:vAlign w:val="center"/>
            <w:hideMark/>
          </w:tcPr>
          <w:p w14:paraId="02ED49E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6439BEA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1654A17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21F61D5B" w14:textId="77777777" w:rsidTr="007B0707">
        <w:trPr>
          <w:trHeight w:val="93"/>
        </w:trPr>
        <w:tc>
          <w:tcPr>
            <w:tcW w:w="2180" w:type="dxa"/>
            <w:hideMark/>
          </w:tcPr>
          <w:p w14:paraId="17950073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at VL measurement (≥15 years)</w:t>
            </w:r>
          </w:p>
        </w:tc>
        <w:tc>
          <w:tcPr>
            <w:tcW w:w="808" w:type="dxa"/>
            <w:noWrap/>
            <w:vAlign w:val="center"/>
            <w:hideMark/>
          </w:tcPr>
          <w:p w14:paraId="4A3EF27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2.94*</w:t>
            </w:r>
          </w:p>
        </w:tc>
        <w:tc>
          <w:tcPr>
            <w:tcW w:w="1080" w:type="dxa"/>
            <w:noWrap/>
            <w:vAlign w:val="center"/>
            <w:hideMark/>
          </w:tcPr>
          <w:p w14:paraId="6BE8FCB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14:paraId="64342D3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810" w:type="dxa"/>
            <w:noWrap/>
            <w:vAlign w:val="center"/>
            <w:hideMark/>
          </w:tcPr>
          <w:p w14:paraId="40B7289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4D9CF6A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19AE6D2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539E7C3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1.70**</w:t>
            </w:r>
          </w:p>
        </w:tc>
        <w:tc>
          <w:tcPr>
            <w:tcW w:w="990" w:type="dxa"/>
            <w:noWrap/>
            <w:vAlign w:val="center"/>
            <w:hideMark/>
          </w:tcPr>
          <w:p w14:paraId="0210E86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noWrap/>
            <w:vAlign w:val="center"/>
            <w:hideMark/>
          </w:tcPr>
          <w:p w14:paraId="5DB1AD9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810" w:type="dxa"/>
            <w:noWrap/>
            <w:vAlign w:val="center"/>
            <w:hideMark/>
          </w:tcPr>
          <w:p w14:paraId="045E17D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1.32†</w:t>
            </w:r>
          </w:p>
        </w:tc>
        <w:tc>
          <w:tcPr>
            <w:tcW w:w="990" w:type="dxa"/>
            <w:noWrap/>
            <w:vAlign w:val="center"/>
            <w:hideMark/>
          </w:tcPr>
          <w:p w14:paraId="28C629C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0" w:type="dxa"/>
            <w:noWrap/>
            <w:vAlign w:val="center"/>
            <w:hideMark/>
          </w:tcPr>
          <w:p w14:paraId="553D0BA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1.77</w:t>
            </w:r>
          </w:p>
        </w:tc>
      </w:tr>
      <w:tr w:rsidR="00D54903" w:rsidRPr="001A1CA6" w14:paraId="1EA0CF74" w14:textId="77777777" w:rsidTr="007B0707">
        <w:trPr>
          <w:trHeight w:val="93"/>
        </w:trPr>
        <w:tc>
          <w:tcPr>
            <w:tcW w:w="2180" w:type="dxa"/>
            <w:noWrap/>
            <w:hideMark/>
          </w:tcPr>
          <w:p w14:paraId="79D0EB4B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Horizontally infected</w:t>
            </w:r>
          </w:p>
        </w:tc>
        <w:tc>
          <w:tcPr>
            <w:tcW w:w="808" w:type="dxa"/>
            <w:noWrap/>
            <w:vAlign w:val="center"/>
            <w:hideMark/>
          </w:tcPr>
          <w:p w14:paraId="5EDFA82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0.18*</w:t>
            </w:r>
          </w:p>
        </w:tc>
        <w:tc>
          <w:tcPr>
            <w:tcW w:w="1080" w:type="dxa"/>
            <w:noWrap/>
            <w:vAlign w:val="center"/>
            <w:hideMark/>
          </w:tcPr>
          <w:p w14:paraId="4542255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0" w:type="dxa"/>
            <w:noWrap/>
            <w:vAlign w:val="center"/>
            <w:hideMark/>
          </w:tcPr>
          <w:p w14:paraId="159FB0F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10" w:type="dxa"/>
            <w:noWrap/>
            <w:vAlign w:val="center"/>
            <w:hideMark/>
          </w:tcPr>
          <w:p w14:paraId="2A556B5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2A04DB5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175FDC3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53911A7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00B1A00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953E62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62B080C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2849B3E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2E877BB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284307B2" w14:textId="77777777" w:rsidTr="007B0707">
        <w:trPr>
          <w:trHeight w:val="93"/>
        </w:trPr>
        <w:tc>
          <w:tcPr>
            <w:tcW w:w="2180" w:type="dxa"/>
            <w:hideMark/>
          </w:tcPr>
          <w:p w14:paraId="1A4357AE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living</w:t>
            </w:r>
          </w:p>
        </w:tc>
        <w:tc>
          <w:tcPr>
            <w:tcW w:w="808" w:type="dxa"/>
            <w:noWrap/>
            <w:vAlign w:val="center"/>
            <w:hideMark/>
          </w:tcPr>
          <w:p w14:paraId="24876D1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7A705AF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435E0F7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0A8342F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68AB9F5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1B0CC89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5478FA1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1.57*</w:t>
            </w:r>
          </w:p>
        </w:tc>
        <w:tc>
          <w:tcPr>
            <w:tcW w:w="990" w:type="dxa"/>
            <w:noWrap/>
            <w:vAlign w:val="center"/>
            <w:hideMark/>
          </w:tcPr>
          <w:p w14:paraId="4020048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90" w:type="dxa"/>
            <w:noWrap/>
            <w:vAlign w:val="center"/>
            <w:hideMark/>
          </w:tcPr>
          <w:p w14:paraId="275A684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810" w:type="dxa"/>
            <w:noWrap/>
            <w:vAlign w:val="center"/>
            <w:hideMark/>
          </w:tcPr>
          <w:p w14:paraId="525FB00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BF0F1E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257C2FD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6607F404" w14:textId="77777777" w:rsidTr="007B0707">
        <w:trPr>
          <w:trHeight w:val="93"/>
        </w:trPr>
        <w:tc>
          <w:tcPr>
            <w:tcW w:w="2180" w:type="dxa"/>
            <w:hideMark/>
          </w:tcPr>
          <w:p w14:paraId="2E8AF5EE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Baseline VL </w:t>
            </w:r>
            <w:r w:rsidRPr="009D6234">
              <w:rPr>
                <w:rFonts w:ascii="MS Gothic" w:eastAsia="MS Gothic"/>
                <w:color w:val="000000"/>
              </w:rPr>
              <w:t>≥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1000 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copies/mL</w:t>
            </w:r>
          </w:p>
        </w:tc>
        <w:tc>
          <w:tcPr>
            <w:tcW w:w="808" w:type="dxa"/>
            <w:noWrap/>
            <w:vAlign w:val="center"/>
            <w:hideMark/>
          </w:tcPr>
          <w:p w14:paraId="2409832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1BF8506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2031108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1552E83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28A3B7D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2BD1550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18B6D84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3.43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0" w:type="dxa"/>
            <w:noWrap/>
            <w:vAlign w:val="center"/>
            <w:hideMark/>
          </w:tcPr>
          <w:p w14:paraId="399448F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990" w:type="dxa"/>
            <w:noWrap/>
            <w:vAlign w:val="center"/>
            <w:hideMark/>
          </w:tcPr>
          <w:p w14:paraId="08BF89B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810" w:type="dxa"/>
            <w:noWrap/>
            <w:vAlign w:val="center"/>
            <w:hideMark/>
          </w:tcPr>
          <w:p w14:paraId="3712F97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3.17**</w:t>
            </w:r>
          </w:p>
        </w:tc>
        <w:tc>
          <w:tcPr>
            <w:tcW w:w="990" w:type="dxa"/>
            <w:noWrap/>
            <w:vAlign w:val="center"/>
            <w:hideMark/>
          </w:tcPr>
          <w:p w14:paraId="6DF9F93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990" w:type="dxa"/>
            <w:noWrap/>
            <w:vAlign w:val="center"/>
            <w:hideMark/>
          </w:tcPr>
          <w:p w14:paraId="29DB884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4.29</w:t>
            </w:r>
          </w:p>
        </w:tc>
      </w:tr>
      <w:tr w:rsidR="00D54903" w:rsidRPr="001A1CA6" w14:paraId="1197E183" w14:textId="77777777" w:rsidTr="007B0707">
        <w:trPr>
          <w:trHeight w:val="93"/>
        </w:trPr>
        <w:tc>
          <w:tcPr>
            <w:tcW w:w="2180" w:type="dxa"/>
            <w:hideMark/>
          </w:tcPr>
          <w:p w14:paraId="5A2930B1" w14:textId="77777777" w:rsidR="00D54903" w:rsidRPr="001A1CA6" w:rsidRDefault="00D54903" w:rsidP="007B0707">
            <w:pPr>
              <w:ind w:left="180" w:hanging="18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Year of ART initiation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- 2001-2009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- 2010-2013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- 2014-2017</w:t>
            </w:r>
          </w:p>
        </w:tc>
        <w:tc>
          <w:tcPr>
            <w:tcW w:w="808" w:type="dxa"/>
            <w:noWrap/>
            <w:vAlign w:val="center"/>
            <w:hideMark/>
          </w:tcPr>
          <w:p w14:paraId="793DDE1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557D6EB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480C7CC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221CB20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41E632B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734B2E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7BC1387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EA1000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418C019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3326A66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6CCB548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4F7689F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356EBF49" w14:textId="77777777" w:rsidTr="007B0707">
        <w:trPr>
          <w:trHeight w:val="93"/>
        </w:trPr>
        <w:tc>
          <w:tcPr>
            <w:tcW w:w="2180" w:type="dxa"/>
            <w:hideMark/>
          </w:tcPr>
          <w:p w14:paraId="0AB32015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on ART (≥2 years)</w:t>
            </w:r>
          </w:p>
        </w:tc>
        <w:tc>
          <w:tcPr>
            <w:tcW w:w="808" w:type="dxa"/>
            <w:noWrap/>
            <w:vAlign w:val="center"/>
            <w:hideMark/>
          </w:tcPr>
          <w:p w14:paraId="14E26FA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0.19**</w:t>
            </w:r>
          </w:p>
        </w:tc>
        <w:tc>
          <w:tcPr>
            <w:tcW w:w="1080" w:type="dxa"/>
            <w:noWrap/>
            <w:vAlign w:val="center"/>
            <w:hideMark/>
          </w:tcPr>
          <w:p w14:paraId="4DE2A2C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90" w:type="dxa"/>
            <w:noWrap/>
            <w:vAlign w:val="center"/>
            <w:hideMark/>
          </w:tcPr>
          <w:p w14:paraId="0A8B73D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10" w:type="dxa"/>
            <w:noWrap/>
            <w:vAlign w:val="center"/>
            <w:hideMark/>
          </w:tcPr>
          <w:p w14:paraId="22E8379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41A90A3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0CFAF8C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1327386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62AC554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08519BE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3DD5DAF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503DC92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6D5A1F4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6293540B" w14:textId="77777777" w:rsidTr="007B0707">
        <w:trPr>
          <w:trHeight w:val="93"/>
        </w:trPr>
        <w:tc>
          <w:tcPr>
            <w:tcW w:w="2180" w:type="dxa"/>
            <w:hideMark/>
          </w:tcPr>
          <w:p w14:paraId="74AD1AEC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Immunologic instability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D69D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(ever CD4 count 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</w:rPr>
              <w:t>≤250 cells/mm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" w:type="dxa"/>
            <w:noWrap/>
            <w:vAlign w:val="center"/>
            <w:hideMark/>
          </w:tcPr>
          <w:p w14:paraId="2FEED3E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5.30**</w:t>
            </w:r>
          </w:p>
        </w:tc>
        <w:tc>
          <w:tcPr>
            <w:tcW w:w="1080" w:type="dxa"/>
            <w:noWrap/>
            <w:vAlign w:val="center"/>
            <w:hideMark/>
          </w:tcPr>
          <w:p w14:paraId="7844550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990" w:type="dxa"/>
            <w:noWrap/>
            <w:vAlign w:val="center"/>
            <w:hideMark/>
          </w:tcPr>
          <w:p w14:paraId="707DEC8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810" w:type="dxa"/>
            <w:noWrap/>
            <w:vAlign w:val="center"/>
            <w:hideMark/>
          </w:tcPr>
          <w:p w14:paraId="29E7663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2D47F80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D0243E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1AF3292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1.62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0" w:type="dxa"/>
            <w:noWrap/>
            <w:vAlign w:val="center"/>
            <w:hideMark/>
          </w:tcPr>
          <w:p w14:paraId="7D7F17F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90" w:type="dxa"/>
            <w:noWrap/>
            <w:vAlign w:val="center"/>
            <w:hideMark/>
          </w:tcPr>
          <w:p w14:paraId="0FC6FAD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810" w:type="dxa"/>
            <w:noWrap/>
            <w:vAlign w:val="center"/>
            <w:hideMark/>
          </w:tcPr>
          <w:p w14:paraId="5F91755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1.45*</w:t>
            </w:r>
          </w:p>
        </w:tc>
        <w:tc>
          <w:tcPr>
            <w:tcW w:w="990" w:type="dxa"/>
            <w:noWrap/>
            <w:vAlign w:val="center"/>
            <w:hideMark/>
          </w:tcPr>
          <w:p w14:paraId="6A4FCB7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90" w:type="dxa"/>
            <w:noWrap/>
            <w:vAlign w:val="center"/>
            <w:hideMark/>
          </w:tcPr>
          <w:p w14:paraId="123DA94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</w:t>
            </w:r>
          </w:p>
        </w:tc>
      </w:tr>
      <w:tr w:rsidR="00D54903" w:rsidRPr="001A1CA6" w14:paraId="5CFE0144" w14:textId="77777777" w:rsidTr="007B0707">
        <w:trPr>
          <w:trHeight w:val="93"/>
        </w:trPr>
        <w:tc>
          <w:tcPr>
            <w:tcW w:w="2180" w:type="dxa"/>
          </w:tcPr>
          <w:p w14:paraId="490C08A1" w14:textId="77777777" w:rsidR="00D54903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Healthcare facility level (origin)</w:t>
            </w:r>
          </w:p>
          <w:p w14:paraId="6DB3F222" w14:textId="77777777" w:rsidR="00D54903" w:rsidRPr="007A7D2B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</w:t>
            </w:r>
          </w:p>
          <w:p w14:paraId="2B5D06E7" w14:textId="77777777" w:rsidR="00D54903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CHC</w:t>
            </w:r>
          </w:p>
          <w:p w14:paraId="2ADE8BD5" w14:textId="77777777" w:rsidR="00D54903" w:rsidRPr="007A7D2B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D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Hospital</w:t>
            </w:r>
          </w:p>
        </w:tc>
        <w:tc>
          <w:tcPr>
            <w:tcW w:w="808" w:type="dxa"/>
            <w:noWrap/>
            <w:vAlign w:val="center"/>
          </w:tcPr>
          <w:p w14:paraId="36A741E5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</w:tcPr>
          <w:p w14:paraId="4997CE06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</w:tcPr>
          <w:p w14:paraId="5FC7A23B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</w:tcPr>
          <w:p w14:paraId="08A79A69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</w:tcPr>
          <w:p w14:paraId="20DB73FB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</w:tcPr>
          <w:p w14:paraId="1DFD22C0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</w:tcPr>
          <w:p w14:paraId="132AECEE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0D01D61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7B0417E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  <w:p w14:paraId="67162148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0.57**</w:t>
            </w:r>
          </w:p>
        </w:tc>
        <w:tc>
          <w:tcPr>
            <w:tcW w:w="990" w:type="dxa"/>
            <w:noWrap/>
            <w:vAlign w:val="center"/>
          </w:tcPr>
          <w:p w14:paraId="5707A6B0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B929E7A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22D6A7C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  <w:p w14:paraId="1FEF67FE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90" w:type="dxa"/>
            <w:noWrap/>
            <w:vAlign w:val="center"/>
          </w:tcPr>
          <w:p w14:paraId="3E7547ED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45521F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4104FCE3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</w:t>
            </w:r>
          </w:p>
          <w:p w14:paraId="7766697A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10" w:type="dxa"/>
            <w:noWrap/>
            <w:vAlign w:val="center"/>
          </w:tcPr>
          <w:p w14:paraId="2EE9656F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AE50D65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503FACC3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  <w:p w14:paraId="35D3A336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0.50**</w:t>
            </w:r>
          </w:p>
        </w:tc>
        <w:tc>
          <w:tcPr>
            <w:tcW w:w="990" w:type="dxa"/>
            <w:noWrap/>
            <w:vAlign w:val="center"/>
          </w:tcPr>
          <w:p w14:paraId="13291773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A755F89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73DECC8E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  <w:p w14:paraId="455A4FDB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90" w:type="dxa"/>
            <w:noWrap/>
            <w:vAlign w:val="center"/>
          </w:tcPr>
          <w:p w14:paraId="34B6708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607E16E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07601281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  <w:p w14:paraId="0BB294AA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D54903" w:rsidRPr="001A1CA6" w14:paraId="6B22E487" w14:textId="77777777" w:rsidTr="007B0707">
        <w:trPr>
          <w:trHeight w:val="93"/>
        </w:trPr>
        <w:tc>
          <w:tcPr>
            <w:tcW w:w="2180" w:type="dxa"/>
            <w:hideMark/>
          </w:tcPr>
          <w:p w14:paraId="178380CC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 down-referred in care</w:t>
            </w:r>
          </w:p>
        </w:tc>
        <w:tc>
          <w:tcPr>
            <w:tcW w:w="808" w:type="dxa"/>
            <w:noWrap/>
            <w:vAlign w:val="center"/>
            <w:hideMark/>
          </w:tcPr>
          <w:p w14:paraId="2AF0C59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71D8DD2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27A96DA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29E0479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1C27D80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F9772C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301A841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044A841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9B9DAA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2A069F1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1.73*</w:t>
            </w:r>
          </w:p>
        </w:tc>
        <w:tc>
          <w:tcPr>
            <w:tcW w:w="990" w:type="dxa"/>
            <w:noWrap/>
            <w:vAlign w:val="center"/>
            <w:hideMark/>
          </w:tcPr>
          <w:p w14:paraId="5B11644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0" w:type="dxa"/>
            <w:noWrap/>
            <w:vAlign w:val="center"/>
            <w:hideMark/>
          </w:tcPr>
          <w:p w14:paraId="454109D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2.68</w:t>
            </w:r>
          </w:p>
        </w:tc>
      </w:tr>
      <w:tr w:rsidR="00D54903" w:rsidRPr="001A1CA6" w14:paraId="759D3430" w14:textId="77777777" w:rsidTr="007B0707">
        <w:trPr>
          <w:trHeight w:val="93"/>
        </w:trPr>
        <w:tc>
          <w:tcPr>
            <w:tcW w:w="2180" w:type="dxa"/>
            <w:hideMark/>
          </w:tcPr>
          <w:p w14:paraId="34A5F911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Classical transition</w:t>
            </w:r>
          </w:p>
        </w:tc>
        <w:tc>
          <w:tcPr>
            <w:tcW w:w="808" w:type="dxa"/>
            <w:noWrap/>
            <w:vAlign w:val="center"/>
            <w:hideMark/>
          </w:tcPr>
          <w:p w14:paraId="5E50DBE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5F11789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C4B6DB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34BC651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A7FD16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5490CA9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51B8AD7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4E47BD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C6EA78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7C1D3B5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087A178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4EE656C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2746D798" w14:textId="77777777" w:rsidTr="007B0707">
        <w:trPr>
          <w:trHeight w:val="93"/>
        </w:trPr>
        <w:tc>
          <w:tcPr>
            <w:tcW w:w="2180" w:type="dxa"/>
            <w:hideMark/>
          </w:tcPr>
          <w:p w14:paraId="2AE81258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Down-referral transition</w:t>
            </w:r>
          </w:p>
        </w:tc>
        <w:tc>
          <w:tcPr>
            <w:tcW w:w="808" w:type="dxa"/>
            <w:noWrap/>
            <w:vAlign w:val="center"/>
            <w:hideMark/>
          </w:tcPr>
          <w:p w14:paraId="24148C0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434C4B5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60F268C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4EAA418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74A1C55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7D1BA15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vAlign w:val="center"/>
            <w:hideMark/>
          </w:tcPr>
          <w:p w14:paraId="280A978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0" w:type="dxa"/>
            <w:noWrap/>
            <w:vAlign w:val="center"/>
            <w:hideMark/>
          </w:tcPr>
          <w:p w14:paraId="3964AE3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90" w:type="dxa"/>
            <w:noWrap/>
            <w:vAlign w:val="center"/>
            <w:hideMark/>
          </w:tcPr>
          <w:p w14:paraId="667BBA4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10" w:type="dxa"/>
            <w:noWrap/>
            <w:vAlign w:val="center"/>
            <w:hideMark/>
          </w:tcPr>
          <w:p w14:paraId="33A6619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0.45**</w:t>
            </w:r>
          </w:p>
        </w:tc>
        <w:tc>
          <w:tcPr>
            <w:tcW w:w="990" w:type="dxa"/>
            <w:noWrap/>
            <w:vAlign w:val="center"/>
            <w:hideMark/>
          </w:tcPr>
          <w:p w14:paraId="10FB3E0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90" w:type="dxa"/>
            <w:noWrap/>
            <w:vAlign w:val="center"/>
            <w:hideMark/>
          </w:tcPr>
          <w:p w14:paraId="1187F17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</w:tr>
    </w:tbl>
    <w:p w14:paraId="63C99DA3" w14:textId="77777777" w:rsidR="00D54903" w:rsidRDefault="00D54903" w:rsidP="00D5490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AOR: Adjusted odds ratio; ART: Antiretroviral therapy; CHC: Community healthcare </w:t>
      </w:r>
      <w:proofErr w:type="spellStart"/>
      <w:r>
        <w:rPr>
          <w:rFonts w:ascii="Times New Roman" w:hAnsi="Times New Roman" w:cs="Times New Roman"/>
          <w:sz w:val="18"/>
          <w:szCs w:val="18"/>
        </w:rPr>
        <w:t>center</w:t>
      </w:r>
      <w:proofErr w:type="spellEnd"/>
      <w:proofErr w:type="gramStart"/>
      <w:r>
        <w:rPr>
          <w:rFonts w:ascii="Times New Roman" w:hAnsi="Times New Roman" w:cs="Times New Roman"/>
          <w:sz w:val="18"/>
          <w:szCs w:val="18"/>
        </w:rPr>
        <w:t>;  CI</w:t>
      </w:r>
      <w:proofErr w:type="gramEnd"/>
      <w:r>
        <w:rPr>
          <w:rFonts w:ascii="Times New Roman" w:hAnsi="Times New Roman" w:cs="Times New Roman"/>
          <w:sz w:val="18"/>
          <w:szCs w:val="18"/>
        </w:rPr>
        <w:t>: 95% Confidence interval; LTFU: Lost to follow-up; VL: Viral load</w:t>
      </w:r>
    </w:p>
    <w:p w14:paraId="48B151A1" w14:textId="77777777" w:rsidR="00D54903" w:rsidRDefault="00D54903" w:rsidP="00D54903">
      <w:r>
        <w:rPr>
          <w:rFonts w:ascii="Calibri" w:eastAsia="Times New Roman" w:hAnsi="Calibri" w:cs="Times New Roman"/>
          <w:color w:val="000000"/>
          <w:sz w:val="20"/>
          <w:szCs w:val="20"/>
        </w:rPr>
        <w:t>†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&lt;0.1; * 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&lt;</w:t>
      </w:r>
      <w:proofErr w:type="gramStart"/>
      <w:r>
        <w:rPr>
          <w:rFonts w:ascii="Times New Roman" w:hAnsi="Times New Roman" w:cs="Times New Roman"/>
          <w:sz w:val="18"/>
          <w:szCs w:val="18"/>
        </w:rPr>
        <w:t>0.05 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** 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&lt;0.01</w:t>
      </w:r>
    </w:p>
    <w:p w14:paraId="1DA6C8DD" w14:textId="77777777" w:rsidR="00D54903" w:rsidRDefault="00D54903" w:rsidP="00340CC7">
      <w:pPr>
        <w:jc w:val="both"/>
        <w:rPr>
          <w:rFonts w:ascii="Times New Roman" w:hAnsi="Times New Roman" w:cs="Times New Roman"/>
          <w:sz w:val="18"/>
          <w:szCs w:val="18"/>
        </w:rPr>
        <w:sectPr w:rsidR="00D54903" w:rsidSect="00FF1050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37107A84" w14:textId="77777777" w:rsidR="00D54903" w:rsidRPr="00E8110B" w:rsidRDefault="00D54903" w:rsidP="00D549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Table, Supplemental Digital Content 4: Sequential multivariable logistic regression analysis testing association between transition out of </w:t>
      </w:r>
      <w:proofErr w:type="spellStart"/>
      <w:r>
        <w:rPr>
          <w:rFonts w:ascii="Times New Roman" w:hAnsi="Times New Roman" w:cs="Times New Roman"/>
          <w:b/>
        </w:rPr>
        <w:t>pediatric</w:t>
      </w:r>
      <w:proofErr w:type="spellEnd"/>
      <w:r>
        <w:rPr>
          <w:rFonts w:ascii="Times New Roman" w:hAnsi="Times New Roman" w:cs="Times New Roman"/>
          <w:b/>
        </w:rPr>
        <w:t xml:space="preserve"> care and availability of VL data </w:t>
      </w:r>
    </w:p>
    <w:tbl>
      <w:tblPr>
        <w:tblStyle w:val="TableGrid"/>
        <w:tblW w:w="7758" w:type="dxa"/>
        <w:tblLayout w:type="fixed"/>
        <w:tblLook w:val="04A0" w:firstRow="1" w:lastRow="0" w:firstColumn="1" w:lastColumn="0" w:noHBand="0" w:noVBand="1"/>
      </w:tblPr>
      <w:tblGrid>
        <w:gridCol w:w="4878"/>
        <w:gridCol w:w="1080"/>
        <w:gridCol w:w="900"/>
        <w:gridCol w:w="900"/>
      </w:tblGrid>
      <w:tr w:rsidR="00D54903" w:rsidRPr="001A1CA6" w14:paraId="1F4EB7C4" w14:textId="77777777" w:rsidTr="007B0707">
        <w:trPr>
          <w:trHeight w:val="300"/>
        </w:trPr>
        <w:tc>
          <w:tcPr>
            <w:tcW w:w="4878" w:type="dxa"/>
            <w:noWrap/>
            <w:hideMark/>
          </w:tcPr>
          <w:p w14:paraId="0E38EE53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hideMark/>
          </w:tcPr>
          <w:p w14:paraId="391BADDC" w14:textId="77777777" w:rsidR="00D54903" w:rsidRDefault="00D54903" w:rsidP="007B0707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1CA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≥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 VL recorded in patient file</w:t>
            </w:r>
          </w:p>
          <w:p w14:paraId="75E9A43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(n=878/951</w:t>
            </w:r>
            <w:r w:rsidRPr="001A1CA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)</w:t>
            </w:r>
          </w:p>
        </w:tc>
      </w:tr>
      <w:tr w:rsidR="00D54903" w:rsidRPr="001A1CA6" w14:paraId="58488F17" w14:textId="77777777" w:rsidTr="007B0707">
        <w:trPr>
          <w:trHeight w:val="300"/>
        </w:trPr>
        <w:tc>
          <w:tcPr>
            <w:tcW w:w="4878" w:type="dxa"/>
            <w:noWrap/>
            <w:hideMark/>
          </w:tcPr>
          <w:p w14:paraId="29EC9A91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14:paraId="74F287A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1CA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AOR</w:t>
            </w:r>
          </w:p>
        </w:tc>
        <w:tc>
          <w:tcPr>
            <w:tcW w:w="900" w:type="dxa"/>
            <w:noWrap/>
            <w:vAlign w:val="center"/>
            <w:hideMark/>
          </w:tcPr>
          <w:p w14:paraId="174A65B0" w14:textId="77777777" w:rsidR="00D54903" w:rsidRPr="00977825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7782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Lower CI</w:t>
            </w:r>
          </w:p>
        </w:tc>
        <w:tc>
          <w:tcPr>
            <w:tcW w:w="900" w:type="dxa"/>
            <w:noWrap/>
            <w:vAlign w:val="center"/>
            <w:hideMark/>
          </w:tcPr>
          <w:p w14:paraId="1C2BD2F4" w14:textId="77777777" w:rsidR="00D54903" w:rsidRPr="00977825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7782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Upper CI</w:t>
            </w:r>
          </w:p>
        </w:tc>
      </w:tr>
      <w:tr w:rsidR="00D54903" w:rsidRPr="001A1CA6" w14:paraId="6FADA901" w14:textId="77777777" w:rsidTr="007B0707">
        <w:trPr>
          <w:trHeight w:val="93"/>
        </w:trPr>
        <w:tc>
          <w:tcPr>
            <w:tcW w:w="7758" w:type="dxa"/>
            <w:gridSpan w:val="4"/>
          </w:tcPr>
          <w:p w14:paraId="72A644E3" w14:textId="77777777" w:rsidR="00D54903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Step 1</w:t>
            </w:r>
          </w:p>
        </w:tc>
      </w:tr>
      <w:tr w:rsidR="00D54903" w:rsidRPr="001A1CA6" w14:paraId="275F48B3" w14:textId="77777777" w:rsidTr="007B0707">
        <w:trPr>
          <w:trHeight w:val="93"/>
        </w:trPr>
        <w:tc>
          <w:tcPr>
            <w:tcW w:w="4878" w:type="dxa"/>
            <w:hideMark/>
          </w:tcPr>
          <w:p w14:paraId="743984F8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(female)</w:t>
            </w:r>
          </w:p>
        </w:tc>
        <w:tc>
          <w:tcPr>
            <w:tcW w:w="1080" w:type="dxa"/>
            <w:noWrap/>
            <w:vAlign w:val="center"/>
            <w:hideMark/>
          </w:tcPr>
          <w:p w14:paraId="5DAF16C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0.34*</w:t>
            </w:r>
          </w:p>
        </w:tc>
        <w:tc>
          <w:tcPr>
            <w:tcW w:w="900" w:type="dxa"/>
            <w:noWrap/>
            <w:vAlign w:val="center"/>
            <w:hideMark/>
          </w:tcPr>
          <w:p w14:paraId="210AA84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0" w:type="dxa"/>
            <w:noWrap/>
            <w:vAlign w:val="center"/>
            <w:hideMark/>
          </w:tcPr>
          <w:p w14:paraId="30E6F55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D54903" w:rsidRPr="001A1CA6" w14:paraId="1DEEDB5D" w14:textId="77777777" w:rsidTr="007B0707">
        <w:trPr>
          <w:trHeight w:val="93"/>
        </w:trPr>
        <w:tc>
          <w:tcPr>
            <w:tcW w:w="4878" w:type="dxa"/>
            <w:hideMark/>
          </w:tcPr>
          <w:p w14:paraId="0D74CE0D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Age at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enrollment</w:t>
            </w:r>
            <w:proofErr w:type="spellEnd"/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(≥15 years)</w:t>
            </w:r>
          </w:p>
        </w:tc>
        <w:tc>
          <w:tcPr>
            <w:tcW w:w="1080" w:type="dxa"/>
            <w:noWrap/>
            <w:vAlign w:val="center"/>
            <w:hideMark/>
          </w:tcPr>
          <w:p w14:paraId="5511861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0" w:type="dxa"/>
            <w:noWrap/>
            <w:vAlign w:val="center"/>
            <w:hideMark/>
          </w:tcPr>
          <w:p w14:paraId="1C51F12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00" w:type="dxa"/>
            <w:noWrap/>
            <w:vAlign w:val="center"/>
            <w:hideMark/>
          </w:tcPr>
          <w:p w14:paraId="0E9C517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</w:t>
            </w:r>
          </w:p>
        </w:tc>
      </w:tr>
      <w:tr w:rsidR="00D54903" w:rsidRPr="001A1CA6" w14:paraId="76033997" w14:textId="77777777" w:rsidTr="007B0707">
        <w:trPr>
          <w:trHeight w:val="320"/>
        </w:trPr>
        <w:tc>
          <w:tcPr>
            <w:tcW w:w="4878" w:type="dxa"/>
            <w:noWrap/>
            <w:hideMark/>
          </w:tcPr>
          <w:p w14:paraId="6F62460A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Horizontally infected</w:t>
            </w:r>
          </w:p>
        </w:tc>
        <w:tc>
          <w:tcPr>
            <w:tcW w:w="1080" w:type="dxa"/>
            <w:noWrap/>
            <w:vAlign w:val="center"/>
            <w:hideMark/>
          </w:tcPr>
          <w:p w14:paraId="2825E3D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0.28*</w:t>
            </w:r>
          </w:p>
        </w:tc>
        <w:tc>
          <w:tcPr>
            <w:tcW w:w="900" w:type="dxa"/>
            <w:noWrap/>
            <w:vAlign w:val="center"/>
            <w:hideMark/>
          </w:tcPr>
          <w:p w14:paraId="50A3ADC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00" w:type="dxa"/>
            <w:noWrap/>
            <w:vAlign w:val="center"/>
            <w:hideMark/>
          </w:tcPr>
          <w:p w14:paraId="324E042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D54903" w:rsidRPr="001A1CA6" w14:paraId="241A48A3" w14:textId="77777777" w:rsidTr="007B0707">
        <w:trPr>
          <w:trHeight w:val="320"/>
        </w:trPr>
        <w:tc>
          <w:tcPr>
            <w:tcW w:w="4878" w:type="dxa"/>
            <w:hideMark/>
          </w:tcPr>
          <w:p w14:paraId="74C550BC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living</w:t>
            </w:r>
          </w:p>
        </w:tc>
        <w:tc>
          <w:tcPr>
            <w:tcW w:w="1080" w:type="dxa"/>
            <w:noWrap/>
            <w:vAlign w:val="center"/>
            <w:hideMark/>
          </w:tcPr>
          <w:p w14:paraId="50B7384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2.18†</w:t>
            </w:r>
          </w:p>
        </w:tc>
        <w:tc>
          <w:tcPr>
            <w:tcW w:w="900" w:type="dxa"/>
            <w:noWrap/>
            <w:vAlign w:val="center"/>
            <w:hideMark/>
          </w:tcPr>
          <w:p w14:paraId="1FF7D37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0" w:type="dxa"/>
            <w:noWrap/>
            <w:vAlign w:val="center"/>
            <w:hideMark/>
          </w:tcPr>
          <w:p w14:paraId="0179435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5.34</w:t>
            </w:r>
          </w:p>
        </w:tc>
      </w:tr>
      <w:tr w:rsidR="00D54903" w:rsidRPr="001A1CA6" w14:paraId="64361843" w14:textId="77777777" w:rsidTr="007B0707">
        <w:trPr>
          <w:trHeight w:val="827"/>
        </w:trPr>
        <w:tc>
          <w:tcPr>
            <w:tcW w:w="4878" w:type="dxa"/>
            <w:hideMark/>
          </w:tcPr>
          <w:p w14:paraId="1F6166BE" w14:textId="77777777" w:rsidR="00D54903" w:rsidRPr="001A1CA6" w:rsidRDefault="00D54903" w:rsidP="007B0707">
            <w:pPr>
              <w:ind w:left="180" w:hanging="18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Year of ART initiation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- 2001-2009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- 2010-2013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- 2014-2017</w:t>
            </w:r>
          </w:p>
        </w:tc>
        <w:tc>
          <w:tcPr>
            <w:tcW w:w="1080" w:type="dxa"/>
            <w:vAlign w:val="center"/>
            <w:hideMark/>
          </w:tcPr>
          <w:p w14:paraId="76AF379D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AF5672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0.26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0.06**</w:t>
            </w:r>
          </w:p>
        </w:tc>
        <w:tc>
          <w:tcPr>
            <w:tcW w:w="900" w:type="dxa"/>
            <w:vAlign w:val="center"/>
            <w:hideMark/>
          </w:tcPr>
          <w:p w14:paraId="73830E9E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5D4C03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0.05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0.01</w:t>
            </w:r>
          </w:p>
        </w:tc>
        <w:tc>
          <w:tcPr>
            <w:tcW w:w="900" w:type="dxa"/>
            <w:vAlign w:val="center"/>
            <w:hideMark/>
          </w:tcPr>
          <w:p w14:paraId="4DDF6296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DD5F57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1.33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0.32</w:t>
            </w:r>
          </w:p>
        </w:tc>
      </w:tr>
      <w:tr w:rsidR="00D54903" w:rsidRPr="001A1CA6" w14:paraId="1238AD39" w14:textId="77777777" w:rsidTr="007B0707">
        <w:trPr>
          <w:trHeight w:val="93"/>
        </w:trPr>
        <w:tc>
          <w:tcPr>
            <w:tcW w:w="4878" w:type="dxa"/>
            <w:hideMark/>
          </w:tcPr>
          <w:p w14:paraId="0A4DBA3B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Immunologic instability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D69D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(ever CD4 count 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</w:rPr>
              <w:t>≤250 cells/mm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noWrap/>
            <w:vAlign w:val="center"/>
            <w:hideMark/>
          </w:tcPr>
          <w:p w14:paraId="62EE0E8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0.32**</w:t>
            </w:r>
          </w:p>
        </w:tc>
        <w:tc>
          <w:tcPr>
            <w:tcW w:w="900" w:type="dxa"/>
            <w:noWrap/>
            <w:vAlign w:val="center"/>
            <w:hideMark/>
          </w:tcPr>
          <w:p w14:paraId="61B00125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noWrap/>
            <w:vAlign w:val="center"/>
            <w:hideMark/>
          </w:tcPr>
          <w:p w14:paraId="3828D9C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D54903" w:rsidRPr="001A1CA6" w14:paraId="3DFB425E" w14:textId="77777777" w:rsidTr="007B0707">
        <w:trPr>
          <w:trHeight w:val="98"/>
        </w:trPr>
        <w:tc>
          <w:tcPr>
            <w:tcW w:w="4878" w:type="dxa"/>
          </w:tcPr>
          <w:p w14:paraId="235A2113" w14:textId="77777777" w:rsidR="00D54903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Healthcare facility level (origin)</w:t>
            </w:r>
          </w:p>
          <w:p w14:paraId="53B3A6AD" w14:textId="77777777" w:rsidR="00D54903" w:rsidRPr="007A7D2B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</w:t>
            </w:r>
          </w:p>
          <w:p w14:paraId="2E0E0D58" w14:textId="77777777" w:rsidR="00D54903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CHC</w:t>
            </w:r>
          </w:p>
          <w:p w14:paraId="6C22C248" w14:textId="77777777" w:rsidR="00D54903" w:rsidRPr="007A7D2B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Hospital</w:t>
            </w:r>
          </w:p>
        </w:tc>
        <w:tc>
          <w:tcPr>
            <w:tcW w:w="1080" w:type="dxa"/>
            <w:noWrap/>
            <w:vAlign w:val="center"/>
          </w:tcPr>
          <w:p w14:paraId="0C8431C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6766F3E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4896701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</w:t>
            </w:r>
          </w:p>
          <w:p w14:paraId="4E57290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00" w:type="dxa"/>
            <w:noWrap/>
            <w:vAlign w:val="center"/>
          </w:tcPr>
          <w:p w14:paraId="00CCCE81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C1AD4BF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3C6091D5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  <w:p w14:paraId="5FC773A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0" w:type="dxa"/>
            <w:noWrap/>
            <w:vAlign w:val="center"/>
          </w:tcPr>
          <w:p w14:paraId="01AC3D90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7C26EC4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09202A8D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3.46</w:t>
            </w:r>
          </w:p>
          <w:p w14:paraId="320D296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</w:t>
            </w:r>
          </w:p>
        </w:tc>
      </w:tr>
      <w:tr w:rsidR="00D54903" w:rsidRPr="001A1CA6" w14:paraId="2F5B2A1F" w14:textId="77777777" w:rsidTr="007B0707">
        <w:trPr>
          <w:trHeight w:val="98"/>
        </w:trPr>
        <w:tc>
          <w:tcPr>
            <w:tcW w:w="4878" w:type="dxa"/>
            <w:hideMark/>
          </w:tcPr>
          <w:p w14:paraId="6B2DEF15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 down-referred in care</w:t>
            </w:r>
          </w:p>
        </w:tc>
        <w:tc>
          <w:tcPr>
            <w:tcW w:w="1080" w:type="dxa"/>
            <w:noWrap/>
            <w:vAlign w:val="center"/>
            <w:hideMark/>
          </w:tcPr>
          <w:p w14:paraId="5C39D7C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0" w:type="dxa"/>
            <w:noWrap/>
            <w:vAlign w:val="center"/>
            <w:hideMark/>
          </w:tcPr>
          <w:p w14:paraId="32182E3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noWrap/>
            <w:vAlign w:val="center"/>
            <w:hideMark/>
          </w:tcPr>
          <w:p w14:paraId="64B2831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4.12</w:t>
            </w:r>
          </w:p>
        </w:tc>
      </w:tr>
      <w:tr w:rsidR="00D54903" w:rsidRPr="001A1CA6" w14:paraId="43987763" w14:textId="77777777" w:rsidTr="007B0707">
        <w:trPr>
          <w:trHeight w:val="320"/>
        </w:trPr>
        <w:tc>
          <w:tcPr>
            <w:tcW w:w="4878" w:type="dxa"/>
            <w:hideMark/>
          </w:tcPr>
          <w:p w14:paraId="576BC645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Transition out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pediatric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care (classical or down-referral)</w:t>
            </w:r>
          </w:p>
        </w:tc>
        <w:tc>
          <w:tcPr>
            <w:tcW w:w="1080" w:type="dxa"/>
            <w:noWrap/>
            <w:vAlign w:val="center"/>
            <w:hideMark/>
          </w:tcPr>
          <w:p w14:paraId="5CA22B3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00" w:type="dxa"/>
            <w:noWrap/>
            <w:vAlign w:val="center"/>
            <w:hideMark/>
          </w:tcPr>
          <w:p w14:paraId="545FE6B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00" w:type="dxa"/>
            <w:noWrap/>
            <w:vAlign w:val="center"/>
            <w:hideMark/>
          </w:tcPr>
          <w:p w14:paraId="7E23EF1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9.98</w:t>
            </w:r>
          </w:p>
        </w:tc>
      </w:tr>
      <w:tr w:rsidR="00D54903" w:rsidRPr="001A1CA6" w14:paraId="7957CE70" w14:textId="77777777" w:rsidTr="007B0707">
        <w:trPr>
          <w:trHeight w:val="152"/>
        </w:trPr>
        <w:tc>
          <w:tcPr>
            <w:tcW w:w="7758" w:type="dxa"/>
            <w:gridSpan w:val="4"/>
          </w:tcPr>
          <w:p w14:paraId="4B28DA9E" w14:textId="77777777" w:rsidR="00D54903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Step 2</w:t>
            </w:r>
          </w:p>
        </w:tc>
      </w:tr>
      <w:tr w:rsidR="00D54903" w:rsidRPr="001A1CA6" w14:paraId="10698548" w14:textId="77777777" w:rsidTr="007B0707">
        <w:trPr>
          <w:trHeight w:val="93"/>
        </w:trPr>
        <w:tc>
          <w:tcPr>
            <w:tcW w:w="4878" w:type="dxa"/>
            <w:hideMark/>
          </w:tcPr>
          <w:p w14:paraId="3897A63C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(female)</w:t>
            </w:r>
          </w:p>
        </w:tc>
        <w:tc>
          <w:tcPr>
            <w:tcW w:w="1080" w:type="dxa"/>
            <w:noWrap/>
            <w:vAlign w:val="center"/>
            <w:hideMark/>
          </w:tcPr>
          <w:p w14:paraId="2CD115E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0.29*</w:t>
            </w:r>
          </w:p>
        </w:tc>
        <w:tc>
          <w:tcPr>
            <w:tcW w:w="900" w:type="dxa"/>
            <w:noWrap/>
            <w:vAlign w:val="center"/>
            <w:hideMark/>
          </w:tcPr>
          <w:p w14:paraId="6C420B0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0" w:type="dxa"/>
            <w:noWrap/>
            <w:vAlign w:val="center"/>
            <w:hideMark/>
          </w:tcPr>
          <w:p w14:paraId="3CAE93D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D54903" w:rsidRPr="001A1CA6" w14:paraId="3431B960" w14:textId="77777777" w:rsidTr="007B0707">
        <w:trPr>
          <w:trHeight w:val="93"/>
        </w:trPr>
        <w:tc>
          <w:tcPr>
            <w:tcW w:w="4878" w:type="dxa"/>
            <w:hideMark/>
          </w:tcPr>
          <w:p w14:paraId="3B2AD227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Age at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enrollment</w:t>
            </w:r>
            <w:proofErr w:type="spellEnd"/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(≥15 years)</w:t>
            </w:r>
          </w:p>
        </w:tc>
        <w:tc>
          <w:tcPr>
            <w:tcW w:w="1080" w:type="dxa"/>
            <w:noWrap/>
            <w:vAlign w:val="center"/>
            <w:hideMark/>
          </w:tcPr>
          <w:p w14:paraId="74CD087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78C9D4E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71FA8E4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2A19E22E" w14:textId="77777777" w:rsidTr="007B0707">
        <w:trPr>
          <w:trHeight w:val="320"/>
        </w:trPr>
        <w:tc>
          <w:tcPr>
            <w:tcW w:w="4878" w:type="dxa"/>
            <w:noWrap/>
            <w:hideMark/>
          </w:tcPr>
          <w:p w14:paraId="72A16187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Horizontally infected</w:t>
            </w:r>
          </w:p>
        </w:tc>
        <w:tc>
          <w:tcPr>
            <w:tcW w:w="1080" w:type="dxa"/>
            <w:noWrap/>
            <w:vAlign w:val="center"/>
            <w:hideMark/>
          </w:tcPr>
          <w:p w14:paraId="3427671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0.18**</w:t>
            </w:r>
          </w:p>
        </w:tc>
        <w:tc>
          <w:tcPr>
            <w:tcW w:w="900" w:type="dxa"/>
            <w:noWrap/>
            <w:vAlign w:val="center"/>
            <w:hideMark/>
          </w:tcPr>
          <w:p w14:paraId="66AA985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noWrap/>
            <w:vAlign w:val="center"/>
            <w:hideMark/>
          </w:tcPr>
          <w:p w14:paraId="39A2801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D54903" w:rsidRPr="001A1CA6" w14:paraId="423F5644" w14:textId="77777777" w:rsidTr="007B0707">
        <w:trPr>
          <w:trHeight w:val="320"/>
        </w:trPr>
        <w:tc>
          <w:tcPr>
            <w:tcW w:w="4878" w:type="dxa"/>
            <w:hideMark/>
          </w:tcPr>
          <w:p w14:paraId="3E06CC0A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living</w:t>
            </w:r>
          </w:p>
        </w:tc>
        <w:tc>
          <w:tcPr>
            <w:tcW w:w="1080" w:type="dxa"/>
            <w:noWrap/>
            <w:vAlign w:val="center"/>
            <w:hideMark/>
          </w:tcPr>
          <w:p w14:paraId="25CE607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900" w:type="dxa"/>
            <w:noWrap/>
            <w:vAlign w:val="center"/>
            <w:hideMark/>
          </w:tcPr>
          <w:p w14:paraId="795898D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0" w:type="dxa"/>
            <w:noWrap/>
            <w:vAlign w:val="center"/>
            <w:hideMark/>
          </w:tcPr>
          <w:p w14:paraId="56EC4C7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4.71</w:t>
            </w:r>
          </w:p>
        </w:tc>
      </w:tr>
      <w:tr w:rsidR="00D54903" w:rsidRPr="001A1CA6" w14:paraId="6C75D2AC" w14:textId="77777777" w:rsidTr="007B0707">
        <w:trPr>
          <w:trHeight w:val="93"/>
        </w:trPr>
        <w:tc>
          <w:tcPr>
            <w:tcW w:w="4878" w:type="dxa"/>
            <w:hideMark/>
          </w:tcPr>
          <w:p w14:paraId="12DD360A" w14:textId="77777777" w:rsidR="00D54903" w:rsidRPr="001A1CA6" w:rsidRDefault="00D54903" w:rsidP="007B0707">
            <w:pPr>
              <w:ind w:left="180" w:hanging="18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Year of ART initiation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- 2001-2009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- 2010-2013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- 2014-2017</w:t>
            </w:r>
          </w:p>
        </w:tc>
        <w:tc>
          <w:tcPr>
            <w:tcW w:w="1080" w:type="dxa"/>
            <w:noWrap/>
            <w:vAlign w:val="center"/>
            <w:hideMark/>
          </w:tcPr>
          <w:p w14:paraId="4B6ECE1C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4E5F604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351BDC3C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0.22†</w:t>
            </w:r>
          </w:p>
          <w:p w14:paraId="08DCA91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0.04**</w:t>
            </w:r>
          </w:p>
        </w:tc>
        <w:tc>
          <w:tcPr>
            <w:tcW w:w="900" w:type="dxa"/>
            <w:noWrap/>
            <w:vAlign w:val="center"/>
            <w:hideMark/>
          </w:tcPr>
          <w:p w14:paraId="145083AC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FD8118F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4F267E01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  <w:p w14:paraId="12BCCB4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noWrap/>
            <w:vAlign w:val="center"/>
            <w:hideMark/>
          </w:tcPr>
          <w:p w14:paraId="6FD001C4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9E0B045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5BD7087A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</w:t>
            </w:r>
          </w:p>
          <w:p w14:paraId="636D201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D54903" w:rsidRPr="001A1CA6" w14:paraId="40A64DF4" w14:textId="77777777" w:rsidTr="007B0707">
        <w:trPr>
          <w:trHeight w:val="93"/>
        </w:trPr>
        <w:tc>
          <w:tcPr>
            <w:tcW w:w="4878" w:type="dxa"/>
            <w:hideMark/>
          </w:tcPr>
          <w:p w14:paraId="7F1FFE07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Immunologic instability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D69D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(ever CD4 count 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</w:rPr>
              <w:t>≤250 cells/mm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noWrap/>
            <w:vAlign w:val="center"/>
            <w:hideMark/>
          </w:tcPr>
          <w:p w14:paraId="096141F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0.33**</w:t>
            </w:r>
          </w:p>
        </w:tc>
        <w:tc>
          <w:tcPr>
            <w:tcW w:w="900" w:type="dxa"/>
            <w:noWrap/>
            <w:vAlign w:val="center"/>
            <w:hideMark/>
          </w:tcPr>
          <w:p w14:paraId="732C581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00" w:type="dxa"/>
            <w:noWrap/>
            <w:vAlign w:val="center"/>
            <w:hideMark/>
          </w:tcPr>
          <w:p w14:paraId="073CC03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D54903" w:rsidRPr="001A1CA6" w14:paraId="28F2BD96" w14:textId="77777777" w:rsidTr="007B0707">
        <w:trPr>
          <w:trHeight w:val="93"/>
        </w:trPr>
        <w:tc>
          <w:tcPr>
            <w:tcW w:w="4878" w:type="dxa"/>
          </w:tcPr>
          <w:p w14:paraId="470952EC" w14:textId="77777777" w:rsidR="00D54903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Healthcare facility level (origin)</w:t>
            </w:r>
          </w:p>
          <w:p w14:paraId="4BBEF3F0" w14:textId="77777777" w:rsidR="00D54903" w:rsidRPr="007A7D2B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</w:t>
            </w:r>
          </w:p>
          <w:p w14:paraId="77A10D9C" w14:textId="77777777" w:rsidR="00D54903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CHC</w:t>
            </w:r>
          </w:p>
          <w:p w14:paraId="78940830" w14:textId="77777777" w:rsidR="00D54903" w:rsidRPr="007A7D2B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D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Hospital</w:t>
            </w:r>
          </w:p>
        </w:tc>
        <w:tc>
          <w:tcPr>
            <w:tcW w:w="1080" w:type="dxa"/>
            <w:noWrap/>
            <w:vAlign w:val="center"/>
          </w:tcPr>
          <w:p w14:paraId="620B16A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14:paraId="5E707F7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14:paraId="1CD816E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37380993" w14:textId="77777777" w:rsidTr="007B0707">
        <w:trPr>
          <w:trHeight w:val="206"/>
        </w:trPr>
        <w:tc>
          <w:tcPr>
            <w:tcW w:w="4878" w:type="dxa"/>
            <w:hideMark/>
          </w:tcPr>
          <w:p w14:paraId="035FE309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 down-referred in care</w:t>
            </w:r>
          </w:p>
        </w:tc>
        <w:tc>
          <w:tcPr>
            <w:tcW w:w="1080" w:type="dxa"/>
            <w:noWrap/>
            <w:vAlign w:val="center"/>
            <w:hideMark/>
          </w:tcPr>
          <w:p w14:paraId="109584F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531A05FD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28649F1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53FDF817" w14:textId="77777777" w:rsidTr="007B0707">
        <w:trPr>
          <w:trHeight w:val="93"/>
        </w:trPr>
        <w:tc>
          <w:tcPr>
            <w:tcW w:w="4878" w:type="dxa"/>
            <w:hideMark/>
          </w:tcPr>
          <w:p w14:paraId="7BD42C88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Transition out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pediatric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care (classical or down-referral)</w:t>
            </w:r>
          </w:p>
        </w:tc>
        <w:tc>
          <w:tcPr>
            <w:tcW w:w="1080" w:type="dxa"/>
            <w:noWrap/>
            <w:vAlign w:val="center"/>
            <w:hideMark/>
          </w:tcPr>
          <w:p w14:paraId="15BD5F5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1CFF188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015C7B9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58E3EB7A" w14:textId="77777777" w:rsidTr="007B0707">
        <w:trPr>
          <w:trHeight w:val="93"/>
        </w:trPr>
        <w:tc>
          <w:tcPr>
            <w:tcW w:w="7758" w:type="dxa"/>
            <w:gridSpan w:val="4"/>
          </w:tcPr>
          <w:p w14:paraId="512378F3" w14:textId="77777777" w:rsidR="00D54903" w:rsidRPr="00BA33E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Step 3</w:t>
            </w:r>
          </w:p>
        </w:tc>
      </w:tr>
      <w:tr w:rsidR="00D54903" w:rsidRPr="001A1CA6" w14:paraId="323F3878" w14:textId="77777777" w:rsidTr="007B0707">
        <w:trPr>
          <w:trHeight w:val="93"/>
        </w:trPr>
        <w:tc>
          <w:tcPr>
            <w:tcW w:w="4878" w:type="dxa"/>
            <w:hideMark/>
          </w:tcPr>
          <w:p w14:paraId="3ACD820F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</w:t>
            </w: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(female)</w:t>
            </w:r>
          </w:p>
        </w:tc>
        <w:tc>
          <w:tcPr>
            <w:tcW w:w="1080" w:type="dxa"/>
            <w:noWrap/>
            <w:vAlign w:val="center"/>
            <w:hideMark/>
          </w:tcPr>
          <w:p w14:paraId="79035203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0.30*</w:t>
            </w:r>
          </w:p>
        </w:tc>
        <w:tc>
          <w:tcPr>
            <w:tcW w:w="900" w:type="dxa"/>
            <w:noWrap/>
            <w:vAlign w:val="center"/>
            <w:hideMark/>
          </w:tcPr>
          <w:p w14:paraId="0F6E31C2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noWrap/>
            <w:vAlign w:val="center"/>
            <w:hideMark/>
          </w:tcPr>
          <w:p w14:paraId="11778BE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D54903" w:rsidRPr="001A1CA6" w14:paraId="1F0EF36D" w14:textId="77777777" w:rsidTr="007B0707">
        <w:trPr>
          <w:trHeight w:val="93"/>
        </w:trPr>
        <w:tc>
          <w:tcPr>
            <w:tcW w:w="4878" w:type="dxa"/>
            <w:hideMark/>
          </w:tcPr>
          <w:p w14:paraId="3E6630BB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Age at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enrollment</w:t>
            </w:r>
            <w:proofErr w:type="spellEnd"/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(≥15 years)</w:t>
            </w:r>
          </w:p>
        </w:tc>
        <w:tc>
          <w:tcPr>
            <w:tcW w:w="1080" w:type="dxa"/>
            <w:noWrap/>
            <w:vAlign w:val="center"/>
            <w:hideMark/>
          </w:tcPr>
          <w:p w14:paraId="7168474E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48845F3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19459FC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33DD6807" w14:textId="77777777" w:rsidTr="007B0707">
        <w:trPr>
          <w:trHeight w:val="93"/>
        </w:trPr>
        <w:tc>
          <w:tcPr>
            <w:tcW w:w="4878" w:type="dxa"/>
            <w:noWrap/>
            <w:hideMark/>
          </w:tcPr>
          <w:p w14:paraId="1B9D728B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Horizontally infected</w:t>
            </w:r>
          </w:p>
        </w:tc>
        <w:tc>
          <w:tcPr>
            <w:tcW w:w="1080" w:type="dxa"/>
            <w:noWrap/>
            <w:vAlign w:val="center"/>
            <w:hideMark/>
          </w:tcPr>
          <w:p w14:paraId="023FFF1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0.17**</w:t>
            </w:r>
          </w:p>
        </w:tc>
        <w:tc>
          <w:tcPr>
            <w:tcW w:w="900" w:type="dxa"/>
            <w:noWrap/>
            <w:vAlign w:val="center"/>
            <w:hideMark/>
          </w:tcPr>
          <w:p w14:paraId="6C29B87F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noWrap/>
            <w:vAlign w:val="center"/>
            <w:hideMark/>
          </w:tcPr>
          <w:p w14:paraId="1797C140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D54903" w:rsidRPr="001A1CA6" w14:paraId="55869FD3" w14:textId="77777777" w:rsidTr="007B0707">
        <w:trPr>
          <w:trHeight w:val="93"/>
        </w:trPr>
        <w:tc>
          <w:tcPr>
            <w:tcW w:w="4878" w:type="dxa"/>
            <w:hideMark/>
          </w:tcPr>
          <w:p w14:paraId="4FEC9BB9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living</w:t>
            </w:r>
          </w:p>
        </w:tc>
        <w:tc>
          <w:tcPr>
            <w:tcW w:w="1080" w:type="dxa"/>
            <w:noWrap/>
            <w:vAlign w:val="center"/>
            <w:hideMark/>
          </w:tcPr>
          <w:p w14:paraId="431EF77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1608D30C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6B953106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5F874D17" w14:textId="77777777" w:rsidTr="007B0707">
        <w:trPr>
          <w:trHeight w:val="93"/>
        </w:trPr>
        <w:tc>
          <w:tcPr>
            <w:tcW w:w="4878" w:type="dxa"/>
            <w:hideMark/>
          </w:tcPr>
          <w:p w14:paraId="28AE4A2E" w14:textId="77777777" w:rsidR="00D54903" w:rsidRPr="001A1CA6" w:rsidRDefault="00D54903" w:rsidP="007B0707">
            <w:pPr>
              <w:ind w:left="180" w:hanging="18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Year of ART initiation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- 2001-2009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- 2010-2013</w:t>
            </w:r>
            <w:r w:rsidRPr="001A1CA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- 2014-2017</w:t>
            </w:r>
          </w:p>
        </w:tc>
        <w:tc>
          <w:tcPr>
            <w:tcW w:w="1080" w:type="dxa"/>
            <w:noWrap/>
            <w:vAlign w:val="center"/>
            <w:hideMark/>
          </w:tcPr>
          <w:p w14:paraId="41608919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F785B60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37563CCE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  <w:p w14:paraId="026776E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0.04**</w:t>
            </w:r>
          </w:p>
        </w:tc>
        <w:tc>
          <w:tcPr>
            <w:tcW w:w="900" w:type="dxa"/>
            <w:noWrap/>
            <w:vAlign w:val="center"/>
            <w:hideMark/>
          </w:tcPr>
          <w:p w14:paraId="5648CA50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18655D4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59976CAC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  <w:p w14:paraId="2130E75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noWrap/>
            <w:vAlign w:val="center"/>
            <w:hideMark/>
          </w:tcPr>
          <w:p w14:paraId="6C27BAD0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B369EF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14:paraId="097D6F08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  <w:p w14:paraId="2C193EB4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D54903" w:rsidRPr="001A1CA6" w14:paraId="03948DC9" w14:textId="77777777" w:rsidTr="007B0707">
        <w:trPr>
          <w:trHeight w:val="93"/>
        </w:trPr>
        <w:tc>
          <w:tcPr>
            <w:tcW w:w="4878" w:type="dxa"/>
            <w:hideMark/>
          </w:tcPr>
          <w:p w14:paraId="64A5530E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Immunologic instability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D69D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(ever CD4 count 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</w:rPr>
              <w:t>≤250 cells/mm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D69D9">
              <w:rPr>
                <w:rFonts w:ascii="Calibri" w:eastAsia="MS Gothic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noWrap/>
            <w:vAlign w:val="center"/>
            <w:hideMark/>
          </w:tcPr>
          <w:p w14:paraId="357028E9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0.34**</w:t>
            </w:r>
          </w:p>
        </w:tc>
        <w:tc>
          <w:tcPr>
            <w:tcW w:w="900" w:type="dxa"/>
            <w:noWrap/>
            <w:vAlign w:val="center"/>
            <w:hideMark/>
          </w:tcPr>
          <w:p w14:paraId="2ADE50E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00" w:type="dxa"/>
            <w:noWrap/>
            <w:vAlign w:val="center"/>
            <w:hideMark/>
          </w:tcPr>
          <w:p w14:paraId="2DD29B1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D54903" w:rsidRPr="001A1CA6" w14:paraId="22450747" w14:textId="77777777" w:rsidTr="007B0707">
        <w:trPr>
          <w:trHeight w:val="93"/>
        </w:trPr>
        <w:tc>
          <w:tcPr>
            <w:tcW w:w="4878" w:type="dxa"/>
          </w:tcPr>
          <w:p w14:paraId="751015FB" w14:textId="77777777" w:rsidR="00D54903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Healthcare facility level (origin)</w:t>
            </w:r>
          </w:p>
          <w:p w14:paraId="052846B5" w14:textId="77777777" w:rsidR="00D54903" w:rsidRPr="007A7D2B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</w:t>
            </w:r>
          </w:p>
          <w:p w14:paraId="752D3F6E" w14:textId="77777777" w:rsidR="00D54903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CHC</w:t>
            </w:r>
          </w:p>
          <w:p w14:paraId="63E74935" w14:textId="77777777" w:rsidR="00D54903" w:rsidRPr="007A7D2B" w:rsidRDefault="00D54903" w:rsidP="007B07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D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Hospital</w:t>
            </w:r>
          </w:p>
        </w:tc>
        <w:tc>
          <w:tcPr>
            <w:tcW w:w="1080" w:type="dxa"/>
            <w:noWrap/>
            <w:vAlign w:val="center"/>
          </w:tcPr>
          <w:p w14:paraId="3AF065F9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14:paraId="3384D4A1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14:paraId="09DDEFCB" w14:textId="77777777" w:rsidR="00D54903" w:rsidRPr="00BA33E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4D0F807C" w14:textId="77777777" w:rsidTr="007B0707">
        <w:trPr>
          <w:trHeight w:val="93"/>
        </w:trPr>
        <w:tc>
          <w:tcPr>
            <w:tcW w:w="4878" w:type="dxa"/>
            <w:hideMark/>
          </w:tcPr>
          <w:p w14:paraId="4D35020A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 down-referred in care</w:t>
            </w:r>
          </w:p>
        </w:tc>
        <w:tc>
          <w:tcPr>
            <w:tcW w:w="1080" w:type="dxa"/>
            <w:noWrap/>
            <w:vAlign w:val="center"/>
            <w:hideMark/>
          </w:tcPr>
          <w:p w14:paraId="059C0BE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4E8187B1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5A3F64EB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4903" w:rsidRPr="001A1CA6" w14:paraId="750B71F1" w14:textId="77777777" w:rsidTr="007B0707">
        <w:trPr>
          <w:trHeight w:val="93"/>
        </w:trPr>
        <w:tc>
          <w:tcPr>
            <w:tcW w:w="4878" w:type="dxa"/>
            <w:hideMark/>
          </w:tcPr>
          <w:p w14:paraId="66C0EB36" w14:textId="77777777" w:rsidR="00D54903" w:rsidRPr="001A1CA6" w:rsidRDefault="00D54903" w:rsidP="007B07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Transition out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pediatric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care (classical or down-referral)</w:t>
            </w:r>
          </w:p>
        </w:tc>
        <w:tc>
          <w:tcPr>
            <w:tcW w:w="1080" w:type="dxa"/>
            <w:noWrap/>
            <w:vAlign w:val="center"/>
            <w:hideMark/>
          </w:tcPr>
          <w:p w14:paraId="120C727A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02906F77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7A10E418" w14:textId="77777777" w:rsidR="00D54903" w:rsidRPr="001A1CA6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3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531F19D2" w14:textId="77777777" w:rsidR="00D54903" w:rsidRDefault="00D54903" w:rsidP="00D5490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AOR: Adjusted odds ratio; ART: Antiretroviral therapy; CHC: Community healthcare </w:t>
      </w:r>
      <w:proofErr w:type="spellStart"/>
      <w:r>
        <w:rPr>
          <w:rFonts w:ascii="Times New Roman" w:hAnsi="Times New Roman" w:cs="Times New Roman"/>
          <w:sz w:val="18"/>
          <w:szCs w:val="18"/>
        </w:rPr>
        <w:t>center</w:t>
      </w:r>
      <w:proofErr w:type="spellEnd"/>
      <w:r>
        <w:rPr>
          <w:rFonts w:ascii="Times New Roman" w:hAnsi="Times New Roman" w:cs="Times New Roman"/>
          <w:sz w:val="18"/>
          <w:szCs w:val="18"/>
        </w:rPr>
        <w:t>; CI: 95% Confidence interval; LTFU: Lost to follow-up; VL: Viral load</w:t>
      </w:r>
    </w:p>
    <w:p w14:paraId="6B2E5D16" w14:textId="77777777" w:rsidR="00D54903" w:rsidRDefault="00D54903" w:rsidP="00D54903">
      <w:r>
        <w:rPr>
          <w:rFonts w:ascii="Calibri" w:eastAsia="Times New Roman" w:hAnsi="Calibri" w:cs="Times New Roman"/>
          <w:color w:val="000000"/>
          <w:sz w:val="20"/>
          <w:szCs w:val="20"/>
        </w:rPr>
        <w:t>†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&lt;0.1; * 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&lt;</w:t>
      </w:r>
      <w:proofErr w:type="gramStart"/>
      <w:r>
        <w:rPr>
          <w:rFonts w:ascii="Times New Roman" w:hAnsi="Times New Roman" w:cs="Times New Roman"/>
          <w:sz w:val="18"/>
          <w:szCs w:val="18"/>
        </w:rPr>
        <w:t>0.05 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** 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&lt;0.01</w:t>
      </w:r>
    </w:p>
    <w:p w14:paraId="6CB5FFFD" w14:textId="77777777" w:rsidR="00D54903" w:rsidRDefault="00D54903" w:rsidP="00D54903"/>
    <w:p w14:paraId="3ABE911E" w14:textId="3D8EC709" w:rsidR="00D54903" w:rsidRDefault="00D5490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43719717" w14:textId="77777777" w:rsidR="00D54903" w:rsidRPr="00EA1880" w:rsidRDefault="00D54903" w:rsidP="00D5490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Table, Supplemental Digital Content 5: Sequential multivariable logistic regression analysis testing associations between baseline sociodemographic and treatment-related variables and post-transition VL change (log VL </w:t>
      </w:r>
      <w:r w:rsidRPr="00D20D8C">
        <w:rPr>
          <w:rFonts w:ascii="Times New Roman" w:hAnsi="Times New Roman" w:cs="Times New Roman"/>
          <w:b/>
        </w:rPr>
        <w:t xml:space="preserve">change </w:t>
      </w:r>
      <w:r w:rsidRPr="00D20D8C">
        <w:rPr>
          <w:rFonts w:ascii="Times New Roman" w:eastAsia="MS Gothic" w:hAnsi="Times New Roman" w:cs="Times New Roman"/>
          <w:b/>
          <w:color w:val="000000"/>
        </w:rPr>
        <w:t>≤0</w:t>
      </w:r>
      <w:r>
        <w:rPr>
          <w:rFonts w:ascii="Times New Roman" w:eastAsia="MS Gothic" w:hAnsi="Times New Roman" w:cs="Times New Roman"/>
          <w:b/>
          <w:color w:val="000000"/>
        </w:rPr>
        <w:t>)</w:t>
      </w:r>
    </w:p>
    <w:tbl>
      <w:tblPr>
        <w:tblStyle w:val="TableGrid"/>
        <w:tblW w:w="7308" w:type="dxa"/>
        <w:tblLayout w:type="fixed"/>
        <w:tblLook w:val="0420" w:firstRow="1" w:lastRow="0" w:firstColumn="0" w:lastColumn="0" w:noHBand="0" w:noVBand="1"/>
      </w:tblPr>
      <w:tblGrid>
        <w:gridCol w:w="3438"/>
        <w:gridCol w:w="720"/>
        <w:gridCol w:w="1170"/>
        <w:gridCol w:w="1170"/>
        <w:gridCol w:w="810"/>
      </w:tblGrid>
      <w:tr w:rsidR="00D54903" w:rsidRPr="00D20D8C" w14:paraId="62C06BC1" w14:textId="77777777" w:rsidTr="007B0707">
        <w:trPr>
          <w:trHeight w:val="300"/>
        </w:trPr>
        <w:tc>
          <w:tcPr>
            <w:tcW w:w="3438" w:type="dxa"/>
            <w:noWrap/>
            <w:hideMark/>
          </w:tcPr>
          <w:p w14:paraId="77BE3700" w14:textId="77777777" w:rsidR="00D54903" w:rsidRPr="00D20D8C" w:rsidRDefault="00D54903" w:rsidP="007B07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5750FF8C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b/>
                <w:color w:val="000000"/>
              </w:rPr>
              <w:t>AOR</w:t>
            </w:r>
          </w:p>
        </w:tc>
        <w:tc>
          <w:tcPr>
            <w:tcW w:w="1170" w:type="dxa"/>
            <w:noWrap/>
            <w:vAlign w:val="center"/>
            <w:hideMark/>
          </w:tcPr>
          <w:p w14:paraId="59688423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b/>
                <w:color w:val="000000"/>
              </w:rPr>
              <w:t>Lower CI</w:t>
            </w:r>
          </w:p>
        </w:tc>
        <w:tc>
          <w:tcPr>
            <w:tcW w:w="1170" w:type="dxa"/>
            <w:noWrap/>
            <w:vAlign w:val="center"/>
            <w:hideMark/>
          </w:tcPr>
          <w:p w14:paraId="19A20A3C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b/>
                <w:color w:val="000000"/>
              </w:rPr>
              <w:t>Upper CI</w:t>
            </w:r>
          </w:p>
        </w:tc>
        <w:tc>
          <w:tcPr>
            <w:tcW w:w="810" w:type="dxa"/>
            <w:noWrap/>
            <w:vAlign w:val="center"/>
            <w:hideMark/>
          </w:tcPr>
          <w:p w14:paraId="786F5944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P</w:t>
            </w:r>
          </w:p>
        </w:tc>
      </w:tr>
      <w:tr w:rsidR="00D54903" w:rsidRPr="00D20D8C" w14:paraId="74772BCE" w14:textId="77777777" w:rsidTr="007B0707">
        <w:trPr>
          <w:trHeight w:val="300"/>
        </w:trPr>
        <w:tc>
          <w:tcPr>
            <w:tcW w:w="3438" w:type="dxa"/>
            <w:hideMark/>
          </w:tcPr>
          <w:p w14:paraId="0AF2B43E" w14:textId="77777777" w:rsidR="00D54903" w:rsidRPr="00D20D8C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Cs/>
                <w:color w:val="000000"/>
              </w:rPr>
              <w:t>Sex</w:t>
            </w:r>
            <w:r w:rsidRPr="00D20D8C">
              <w:rPr>
                <w:rFonts w:ascii="Calibri" w:eastAsia="Times New Roman" w:hAnsi="Calibri" w:cs="Arial"/>
                <w:bCs/>
                <w:color w:val="000000"/>
              </w:rPr>
              <w:t xml:space="preserve"> (female)</w:t>
            </w:r>
          </w:p>
        </w:tc>
        <w:tc>
          <w:tcPr>
            <w:tcW w:w="720" w:type="dxa"/>
            <w:vAlign w:val="center"/>
            <w:hideMark/>
          </w:tcPr>
          <w:p w14:paraId="1BF95BEF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0D8C">
              <w:rPr>
                <w:rFonts w:ascii="Calibri" w:eastAsia="Times New Roman" w:hAnsi="Calibri" w:cs="Arial"/>
                <w:color w:val="000000"/>
              </w:rPr>
              <w:t>1.81</w:t>
            </w:r>
          </w:p>
        </w:tc>
        <w:tc>
          <w:tcPr>
            <w:tcW w:w="1170" w:type="dxa"/>
            <w:noWrap/>
            <w:vAlign w:val="center"/>
            <w:hideMark/>
          </w:tcPr>
          <w:p w14:paraId="48489626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170" w:type="dxa"/>
            <w:noWrap/>
            <w:vAlign w:val="center"/>
            <w:hideMark/>
          </w:tcPr>
          <w:p w14:paraId="23B4FDBB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4.04</w:t>
            </w:r>
          </w:p>
        </w:tc>
        <w:tc>
          <w:tcPr>
            <w:tcW w:w="810" w:type="dxa"/>
            <w:noWrap/>
            <w:vAlign w:val="center"/>
            <w:hideMark/>
          </w:tcPr>
          <w:p w14:paraId="7176C52C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0.148</w:t>
            </w:r>
          </w:p>
        </w:tc>
      </w:tr>
      <w:tr w:rsidR="00D54903" w:rsidRPr="00D20D8C" w14:paraId="4AAD844D" w14:textId="77777777" w:rsidTr="007B0707">
        <w:trPr>
          <w:trHeight w:val="300"/>
        </w:trPr>
        <w:tc>
          <w:tcPr>
            <w:tcW w:w="3438" w:type="dxa"/>
            <w:hideMark/>
          </w:tcPr>
          <w:p w14:paraId="1AD883BC" w14:textId="77777777" w:rsidR="00D54903" w:rsidRPr="00D20D8C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 w:rsidRPr="00D20D8C">
              <w:rPr>
                <w:rFonts w:ascii="Calibri" w:eastAsia="Times New Roman" w:hAnsi="Calibri" w:cs="Arial"/>
                <w:bCs/>
                <w:color w:val="000000"/>
              </w:rPr>
              <w:t>Age at post-transition VL measurement (≥15 years)</w:t>
            </w:r>
          </w:p>
        </w:tc>
        <w:tc>
          <w:tcPr>
            <w:tcW w:w="720" w:type="dxa"/>
            <w:vAlign w:val="center"/>
            <w:hideMark/>
          </w:tcPr>
          <w:p w14:paraId="7F428D8C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0D8C">
              <w:rPr>
                <w:rFonts w:ascii="Calibri" w:eastAsia="Times New Roman" w:hAnsi="Calibri" w:cs="Arial"/>
                <w:color w:val="000000"/>
              </w:rPr>
              <w:t>0.4</w:t>
            </w:r>
            <w:r>
              <w:rPr>
                <w:rFonts w:ascii="Calibri" w:eastAsia="Times New Roman" w:hAnsi="Calibri" w:cs="Arial"/>
                <w:color w:val="000000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14:paraId="373D344A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170" w:type="dxa"/>
            <w:noWrap/>
            <w:vAlign w:val="center"/>
            <w:hideMark/>
          </w:tcPr>
          <w:p w14:paraId="420BBB3F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2.63</w:t>
            </w:r>
          </w:p>
        </w:tc>
        <w:tc>
          <w:tcPr>
            <w:tcW w:w="810" w:type="dxa"/>
            <w:noWrap/>
            <w:vAlign w:val="center"/>
            <w:hideMark/>
          </w:tcPr>
          <w:p w14:paraId="571B3AD9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0.34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54903" w:rsidRPr="00D20D8C" w14:paraId="7633C1B6" w14:textId="77777777" w:rsidTr="007B0707">
        <w:trPr>
          <w:trHeight w:val="300"/>
        </w:trPr>
        <w:tc>
          <w:tcPr>
            <w:tcW w:w="3438" w:type="dxa"/>
            <w:noWrap/>
            <w:hideMark/>
          </w:tcPr>
          <w:p w14:paraId="7DB96645" w14:textId="77777777" w:rsidR="00D54903" w:rsidRPr="00D20D8C" w:rsidRDefault="00D54903" w:rsidP="007B070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bCs/>
                <w:color w:val="000000"/>
              </w:rPr>
              <w:t>Horizontally infected</w:t>
            </w:r>
          </w:p>
        </w:tc>
        <w:tc>
          <w:tcPr>
            <w:tcW w:w="720" w:type="dxa"/>
            <w:vAlign w:val="center"/>
            <w:hideMark/>
          </w:tcPr>
          <w:p w14:paraId="4C955F46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0D8C">
              <w:rPr>
                <w:rFonts w:ascii="Calibri" w:eastAsia="Times New Roman" w:hAnsi="Calibri" w:cs="Arial"/>
                <w:color w:val="000000"/>
              </w:rPr>
              <w:t>2.33</w:t>
            </w:r>
          </w:p>
        </w:tc>
        <w:tc>
          <w:tcPr>
            <w:tcW w:w="1170" w:type="dxa"/>
            <w:noWrap/>
            <w:vAlign w:val="center"/>
            <w:hideMark/>
          </w:tcPr>
          <w:p w14:paraId="1974E429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1170" w:type="dxa"/>
            <w:noWrap/>
            <w:vAlign w:val="center"/>
            <w:hideMark/>
          </w:tcPr>
          <w:p w14:paraId="3461C9AB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9.49</w:t>
            </w:r>
          </w:p>
        </w:tc>
        <w:tc>
          <w:tcPr>
            <w:tcW w:w="810" w:type="dxa"/>
            <w:noWrap/>
            <w:vAlign w:val="center"/>
            <w:hideMark/>
          </w:tcPr>
          <w:p w14:paraId="2682779E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D54903" w:rsidRPr="00D20D8C" w14:paraId="5002DA24" w14:textId="77777777" w:rsidTr="007B0707">
        <w:trPr>
          <w:trHeight w:val="300"/>
        </w:trPr>
        <w:tc>
          <w:tcPr>
            <w:tcW w:w="3438" w:type="dxa"/>
            <w:hideMark/>
          </w:tcPr>
          <w:p w14:paraId="3A9B50BD" w14:textId="77777777" w:rsidR="00D54903" w:rsidRPr="00D20D8C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 w:rsidRPr="00D20D8C">
              <w:rPr>
                <w:rFonts w:ascii="Calibri" w:eastAsia="Times New Roman" w:hAnsi="Calibri" w:cs="Arial"/>
                <w:bCs/>
                <w:color w:val="000000"/>
              </w:rPr>
              <w:t>Rural living</w:t>
            </w:r>
          </w:p>
        </w:tc>
        <w:tc>
          <w:tcPr>
            <w:tcW w:w="720" w:type="dxa"/>
            <w:vAlign w:val="center"/>
            <w:hideMark/>
          </w:tcPr>
          <w:p w14:paraId="7375329B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0D8C">
              <w:rPr>
                <w:rFonts w:ascii="Calibri" w:eastAsia="Times New Roman" w:hAnsi="Calibri" w:cs="Arial"/>
                <w:color w:val="000000"/>
              </w:rPr>
              <w:t>1.21</w:t>
            </w:r>
          </w:p>
        </w:tc>
        <w:tc>
          <w:tcPr>
            <w:tcW w:w="1170" w:type="dxa"/>
            <w:noWrap/>
            <w:vAlign w:val="center"/>
            <w:hideMark/>
          </w:tcPr>
          <w:p w14:paraId="72235D3D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170" w:type="dxa"/>
            <w:noWrap/>
            <w:vAlign w:val="center"/>
            <w:hideMark/>
          </w:tcPr>
          <w:p w14:paraId="51BCF3F5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noWrap/>
            <w:vAlign w:val="center"/>
            <w:hideMark/>
          </w:tcPr>
          <w:p w14:paraId="58E7CF26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0.73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54903" w:rsidRPr="00D20D8C" w14:paraId="204EB4C5" w14:textId="77777777" w:rsidTr="007B0707">
        <w:trPr>
          <w:trHeight w:val="300"/>
        </w:trPr>
        <w:tc>
          <w:tcPr>
            <w:tcW w:w="3438" w:type="dxa"/>
          </w:tcPr>
          <w:p w14:paraId="18778227" w14:textId="77777777" w:rsidR="00D54903" w:rsidRPr="00D20D8C" w:rsidRDefault="00D54903" w:rsidP="007B0707">
            <w:pPr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Arial"/>
                <w:bCs/>
                <w:color w:val="000000"/>
              </w:rPr>
              <w:t>Year of ART initiation</w:t>
            </w:r>
            <w:r w:rsidRPr="00D20D8C">
              <w:rPr>
                <w:rFonts w:ascii="Calibri" w:eastAsia="Times New Roman" w:hAnsi="Calibri" w:cs="Arial"/>
                <w:bCs/>
                <w:color w:val="000000"/>
              </w:rPr>
              <w:br/>
            </w:r>
            <w:r w:rsidRPr="00D20D8C">
              <w:rPr>
                <w:rFonts w:ascii="Calibri" w:eastAsia="Times New Roman" w:hAnsi="Calibri" w:cs="Arial"/>
                <w:color w:val="000000"/>
              </w:rPr>
              <w:t>- 2001-2009</w:t>
            </w:r>
            <w:r w:rsidRPr="00D20D8C">
              <w:rPr>
                <w:rFonts w:ascii="Calibri" w:eastAsia="Times New Roman" w:hAnsi="Calibri" w:cs="Arial"/>
                <w:color w:val="000000"/>
              </w:rPr>
              <w:br/>
              <w:t>- 2010-2013</w:t>
            </w:r>
            <w:r w:rsidRPr="00D20D8C">
              <w:rPr>
                <w:rFonts w:ascii="Calibri" w:eastAsia="Times New Roman" w:hAnsi="Calibri" w:cs="Arial"/>
                <w:color w:val="000000"/>
              </w:rPr>
              <w:br/>
              <w:t>- 2014-2017</w:t>
            </w:r>
          </w:p>
        </w:tc>
        <w:tc>
          <w:tcPr>
            <w:tcW w:w="720" w:type="dxa"/>
            <w:vAlign w:val="center"/>
          </w:tcPr>
          <w:p w14:paraId="3BC8DB4C" w14:textId="77777777" w:rsidR="00D54903" w:rsidRDefault="00D54903" w:rsidP="007B0707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14:paraId="2391D73D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color w:val="000000"/>
              </w:rPr>
              <w:t>-</w:t>
            </w:r>
            <w:r w:rsidRPr="00D20D8C">
              <w:rPr>
                <w:rFonts w:ascii="Calibri" w:eastAsia="Times New Roman" w:hAnsi="Calibri" w:cs="Arial"/>
                <w:color w:val="000000"/>
              </w:rPr>
              <w:br/>
              <w:t>1.79</w:t>
            </w:r>
            <w:r w:rsidRPr="00D20D8C">
              <w:rPr>
                <w:rFonts w:ascii="Calibri" w:eastAsia="Times New Roman" w:hAnsi="Calibri" w:cs="Arial"/>
                <w:color w:val="000000"/>
              </w:rPr>
              <w:br/>
              <w:t>0.98</w:t>
            </w:r>
          </w:p>
        </w:tc>
        <w:tc>
          <w:tcPr>
            <w:tcW w:w="1170" w:type="dxa"/>
            <w:noWrap/>
            <w:vAlign w:val="center"/>
          </w:tcPr>
          <w:p w14:paraId="2CFB16D4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37A78A6C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D20D8C">
              <w:rPr>
                <w:rFonts w:ascii="Calibri" w:eastAsia="Times New Roman" w:hAnsi="Calibri" w:cs="Times New Roman"/>
                <w:color w:val="000000"/>
              </w:rPr>
              <w:br/>
              <w:t>0.70</w:t>
            </w:r>
            <w:r w:rsidRPr="00D20D8C">
              <w:rPr>
                <w:rFonts w:ascii="Calibri" w:eastAsia="Times New Roman" w:hAnsi="Calibri" w:cs="Times New Roman"/>
                <w:color w:val="000000"/>
              </w:rPr>
              <w:br/>
              <w:t>0.10</w:t>
            </w:r>
          </w:p>
        </w:tc>
        <w:tc>
          <w:tcPr>
            <w:tcW w:w="1170" w:type="dxa"/>
            <w:noWrap/>
            <w:vAlign w:val="center"/>
          </w:tcPr>
          <w:p w14:paraId="31762F0C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1DF7A2B9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D20D8C">
              <w:rPr>
                <w:rFonts w:ascii="Calibri" w:eastAsia="Times New Roman" w:hAnsi="Calibri" w:cs="Times New Roman"/>
                <w:color w:val="000000"/>
              </w:rPr>
              <w:t>4.61</w:t>
            </w:r>
            <w:r w:rsidRPr="00D20D8C">
              <w:rPr>
                <w:rFonts w:ascii="Calibri" w:eastAsia="Times New Roman" w:hAnsi="Calibri" w:cs="Times New Roman"/>
                <w:color w:val="000000"/>
              </w:rPr>
              <w:br/>
              <w:t>9.40</w:t>
            </w:r>
          </w:p>
        </w:tc>
        <w:tc>
          <w:tcPr>
            <w:tcW w:w="810" w:type="dxa"/>
            <w:noWrap/>
            <w:vAlign w:val="center"/>
          </w:tcPr>
          <w:p w14:paraId="402A51FF" w14:textId="77777777" w:rsidR="00D54903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329885B8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D20D8C">
              <w:rPr>
                <w:rFonts w:ascii="Calibri" w:eastAsia="Times New Roman" w:hAnsi="Calibri" w:cs="Times New Roman"/>
                <w:color w:val="000000"/>
              </w:rPr>
              <w:br/>
              <w:t>0.225</w:t>
            </w:r>
            <w:r w:rsidRPr="00D20D8C">
              <w:rPr>
                <w:rFonts w:ascii="Calibri" w:eastAsia="Times New Roman" w:hAnsi="Calibri" w:cs="Times New Roman"/>
                <w:color w:val="000000"/>
              </w:rPr>
              <w:br/>
              <w:t>0.987</w:t>
            </w:r>
          </w:p>
        </w:tc>
      </w:tr>
      <w:tr w:rsidR="00D54903" w:rsidRPr="00D20D8C" w14:paraId="16E76BF5" w14:textId="77777777" w:rsidTr="007B0707">
        <w:trPr>
          <w:trHeight w:val="300"/>
        </w:trPr>
        <w:tc>
          <w:tcPr>
            <w:tcW w:w="3438" w:type="dxa"/>
            <w:hideMark/>
          </w:tcPr>
          <w:p w14:paraId="0679A3A4" w14:textId="77777777" w:rsidR="00D54903" w:rsidRPr="00D20D8C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Time on ART (≥2 years)</w:t>
            </w:r>
          </w:p>
        </w:tc>
        <w:tc>
          <w:tcPr>
            <w:tcW w:w="720" w:type="dxa"/>
            <w:vAlign w:val="center"/>
            <w:hideMark/>
          </w:tcPr>
          <w:p w14:paraId="0387754B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Arial"/>
              </w:rPr>
            </w:pPr>
            <w:r w:rsidRPr="00D20D8C">
              <w:rPr>
                <w:rFonts w:ascii="Calibri" w:eastAsia="Times New Roman" w:hAnsi="Calibri" w:cs="Arial"/>
              </w:rPr>
              <w:t>0.87</w:t>
            </w:r>
          </w:p>
        </w:tc>
        <w:tc>
          <w:tcPr>
            <w:tcW w:w="1170" w:type="dxa"/>
            <w:noWrap/>
            <w:vAlign w:val="center"/>
            <w:hideMark/>
          </w:tcPr>
          <w:p w14:paraId="7EAB5FE3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170" w:type="dxa"/>
            <w:noWrap/>
            <w:vAlign w:val="center"/>
            <w:hideMark/>
          </w:tcPr>
          <w:p w14:paraId="0F8A76A9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4.17</w:t>
            </w:r>
          </w:p>
        </w:tc>
        <w:tc>
          <w:tcPr>
            <w:tcW w:w="810" w:type="dxa"/>
            <w:noWrap/>
            <w:vAlign w:val="center"/>
            <w:hideMark/>
          </w:tcPr>
          <w:p w14:paraId="4DF6FA26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0.86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54903" w:rsidRPr="00D20D8C" w14:paraId="49FEE49F" w14:textId="77777777" w:rsidTr="007B0707">
        <w:trPr>
          <w:trHeight w:val="314"/>
        </w:trPr>
        <w:tc>
          <w:tcPr>
            <w:tcW w:w="3438" w:type="dxa"/>
            <w:hideMark/>
          </w:tcPr>
          <w:p w14:paraId="47255BE9" w14:textId="77777777" w:rsidR="00D54903" w:rsidRPr="00D20D8C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 w:rsidRPr="00D20D8C">
              <w:rPr>
                <w:rFonts w:ascii="Calibri" w:eastAsia="Times New Roman" w:hAnsi="Calibri" w:cs="Arial"/>
                <w:bCs/>
                <w:color w:val="000000"/>
              </w:rPr>
              <w:t>Age at first transition (≥15 years)</w:t>
            </w:r>
          </w:p>
        </w:tc>
        <w:tc>
          <w:tcPr>
            <w:tcW w:w="720" w:type="dxa"/>
            <w:vAlign w:val="center"/>
            <w:hideMark/>
          </w:tcPr>
          <w:p w14:paraId="7F43E58A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0D8C">
              <w:rPr>
                <w:rFonts w:ascii="Calibri" w:eastAsia="Times New Roman" w:hAnsi="Calibri" w:cs="Arial"/>
                <w:color w:val="000000"/>
              </w:rPr>
              <w:t>0.68</w:t>
            </w:r>
          </w:p>
        </w:tc>
        <w:tc>
          <w:tcPr>
            <w:tcW w:w="1170" w:type="dxa"/>
            <w:noWrap/>
            <w:vAlign w:val="center"/>
            <w:hideMark/>
          </w:tcPr>
          <w:p w14:paraId="6AC9CE8D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170" w:type="dxa"/>
            <w:noWrap/>
            <w:vAlign w:val="center"/>
            <w:hideMark/>
          </w:tcPr>
          <w:p w14:paraId="5B05D4F5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5.29</w:t>
            </w:r>
          </w:p>
        </w:tc>
        <w:tc>
          <w:tcPr>
            <w:tcW w:w="810" w:type="dxa"/>
            <w:noWrap/>
            <w:vAlign w:val="center"/>
            <w:hideMark/>
          </w:tcPr>
          <w:p w14:paraId="09C79DD7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0.71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54903" w:rsidRPr="00D20D8C" w14:paraId="719719F8" w14:textId="77777777" w:rsidTr="007B0707">
        <w:trPr>
          <w:trHeight w:val="300"/>
        </w:trPr>
        <w:tc>
          <w:tcPr>
            <w:tcW w:w="3438" w:type="dxa"/>
          </w:tcPr>
          <w:p w14:paraId="52958559" w14:textId="77777777" w:rsidR="00D54903" w:rsidRPr="00166B86" w:rsidRDefault="00D54903" w:rsidP="007B07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Origin healthcare facility (hospital)</w:t>
            </w:r>
          </w:p>
        </w:tc>
        <w:tc>
          <w:tcPr>
            <w:tcW w:w="720" w:type="dxa"/>
            <w:vAlign w:val="center"/>
          </w:tcPr>
          <w:p w14:paraId="4D297C26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0.81</w:t>
            </w:r>
          </w:p>
        </w:tc>
        <w:tc>
          <w:tcPr>
            <w:tcW w:w="1170" w:type="dxa"/>
            <w:noWrap/>
            <w:vAlign w:val="center"/>
          </w:tcPr>
          <w:p w14:paraId="4B8CAF52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170" w:type="dxa"/>
            <w:noWrap/>
            <w:vAlign w:val="center"/>
          </w:tcPr>
          <w:p w14:paraId="6F2EBDBE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2.63</w:t>
            </w:r>
          </w:p>
        </w:tc>
        <w:tc>
          <w:tcPr>
            <w:tcW w:w="810" w:type="dxa"/>
            <w:noWrap/>
            <w:vAlign w:val="center"/>
          </w:tcPr>
          <w:p w14:paraId="6F3223DF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D54903" w:rsidRPr="00D20D8C" w14:paraId="161478C6" w14:textId="77777777" w:rsidTr="007B0707">
        <w:trPr>
          <w:trHeight w:val="300"/>
        </w:trPr>
        <w:tc>
          <w:tcPr>
            <w:tcW w:w="3438" w:type="dxa"/>
            <w:hideMark/>
          </w:tcPr>
          <w:p w14:paraId="4CCC37F4" w14:textId="77777777" w:rsidR="00D54903" w:rsidRPr="00D20D8C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 w:rsidRPr="00D20D8C">
              <w:rPr>
                <w:rFonts w:ascii="Calibri" w:eastAsia="Times New Roman" w:hAnsi="Calibri" w:cs="Arial"/>
                <w:bCs/>
                <w:color w:val="000000"/>
              </w:rPr>
              <w:t>Cyclical transition</w:t>
            </w:r>
          </w:p>
        </w:tc>
        <w:tc>
          <w:tcPr>
            <w:tcW w:w="720" w:type="dxa"/>
            <w:vAlign w:val="center"/>
            <w:hideMark/>
          </w:tcPr>
          <w:p w14:paraId="518B6508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0D8C">
              <w:rPr>
                <w:rFonts w:ascii="Calibri" w:eastAsia="Times New Roman" w:hAnsi="Calibri" w:cs="Arial"/>
                <w:color w:val="000000"/>
              </w:rPr>
              <w:t>0.73</w:t>
            </w:r>
          </w:p>
        </w:tc>
        <w:tc>
          <w:tcPr>
            <w:tcW w:w="1170" w:type="dxa"/>
            <w:noWrap/>
            <w:vAlign w:val="center"/>
            <w:hideMark/>
          </w:tcPr>
          <w:p w14:paraId="6BAFB221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170" w:type="dxa"/>
            <w:noWrap/>
            <w:vAlign w:val="center"/>
            <w:hideMark/>
          </w:tcPr>
          <w:p w14:paraId="4E518E1B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1.93</w:t>
            </w:r>
          </w:p>
        </w:tc>
        <w:tc>
          <w:tcPr>
            <w:tcW w:w="810" w:type="dxa"/>
            <w:noWrap/>
            <w:vAlign w:val="center"/>
            <w:hideMark/>
          </w:tcPr>
          <w:p w14:paraId="29C56DDD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0.52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54903" w:rsidRPr="00D20D8C" w14:paraId="2E07422C" w14:textId="77777777" w:rsidTr="007B0707">
        <w:trPr>
          <w:trHeight w:val="300"/>
        </w:trPr>
        <w:tc>
          <w:tcPr>
            <w:tcW w:w="3438" w:type="dxa"/>
            <w:hideMark/>
          </w:tcPr>
          <w:p w14:paraId="2A6A1454" w14:textId="77777777" w:rsidR="00D54903" w:rsidRPr="00D20D8C" w:rsidRDefault="00D54903" w:rsidP="007B0707">
            <w:pPr>
              <w:rPr>
                <w:rFonts w:ascii="Calibri" w:eastAsia="Times New Roman" w:hAnsi="Calibri" w:cs="Arial"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Cs/>
                <w:color w:val="000000"/>
              </w:rPr>
              <w:t>Down-referral transition</w:t>
            </w:r>
          </w:p>
        </w:tc>
        <w:tc>
          <w:tcPr>
            <w:tcW w:w="720" w:type="dxa"/>
            <w:vAlign w:val="center"/>
            <w:hideMark/>
          </w:tcPr>
          <w:p w14:paraId="429AB089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0D8C">
              <w:rPr>
                <w:rFonts w:ascii="Calibri" w:eastAsia="Times New Roman" w:hAnsi="Calibri" w:cs="Arial"/>
                <w:color w:val="000000"/>
              </w:rPr>
              <w:t>1.5</w:t>
            </w:r>
            <w:r>
              <w:rPr>
                <w:rFonts w:ascii="Calibri" w:eastAsia="Times New Roman" w:hAnsi="Calibri" w:cs="Arial"/>
                <w:color w:val="000000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14:paraId="43733F53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</w:t>
            </w:r>
            <w:r w:rsidRPr="00D20D8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14:paraId="37513EE6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4.05</w:t>
            </w:r>
          </w:p>
        </w:tc>
        <w:tc>
          <w:tcPr>
            <w:tcW w:w="810" w:type="dxa"/>
            <w:noWrap/>
            <w:vAlign w:val="center"/>
            <w:hideMark/>
          </w:tcPr>
          <w:p w14:paraId="42E6DF09" w14:textId="77777777" w:rsidR="00D54903" w:rsidRPr="00D20D8C" w:rsidRDefault="00D54903" w:rsidP="007B07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D8C">
              <w:rPr>
                <w:rFonts w:ascii="Calibri" w:eastAsia="Times New Roman" w:hAnsi="Calibri" w:cs="Times New Roman"/>
                <w:color w:val="000000"/>
              </w:rPr>
              <w:t>0.42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14:paraId="67826D05" w14:textId="77777777" w:rsidR="00D54903" w:rsidRDefault="00D54903" w:rsidP="00D5490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AOR: Adjusted odds ratio; ART: Antiretroviral therapy; CI: 95% Confidence interval; VL: Viral load</w:t>
      </w:r>
    </w:p>
    <w:p w14:paraId="119D4D42" w14:textId="77777777" w:rsidR="00D54903" w:rsidRPr="000A1F09" w:rsidRDefault="00D54903" w:rsidP="00D54903">
      <w:pPr>
        <w:jc w:val="both"/>
        <w:rPr>
          <w:rFonts w:ascii="Times New Roman" w:hAnsi="Times New Roman" w:cs="Times New Roman"/>
        </w:rPr>
      </w:pPr>
    </w:p>
    <w:p w14:paraId="5AA99ACB" w14:textId="77777777" w:rsidR="00D54903" w:rsidRPr="005B01FB" w:rsidRDefault="00D54903" w:rsidP="00D5490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7A431F7" w14:textId="77777777" w:rsidR="00D54903" w:rsidRDefault="00D54903" w:rsidP="00D54903"/>
    <w:p w14:paraId="311DB0DD" w14:textId="77777777" w:rsidR="00D54903" w:rsidRDefault="00D54903" w:rsidP="00D54903"/>
    <w:p w14:paraId="297688FA" w14:textId="77777777" w:rsidR="00C77250" w:rsidRPr="00340CC7" w:rsidRDefault="00C77250" w:rsidP="00340CC7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77250" w:rsidRPr="00340CC7" w:rsidSect="002917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390"/>
    <w:multiLevelType w:val="hybridMultilevel"/>
    <w:tmpl w:val="913AE862"/>
    <w:lvl w:ilvl="0" w:tplc="AB7A0B66">
      <w:start w:val="20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F7"/>
    <w:rsid w:val="00023BD1"/>
    <w:rsid w:val="001F0BF7"/>
    <w:rsid w:val="00340CC7"/>
    <w:rsid w:val="00403A4B"/>
    <w:rsid w:val="00882328"/>
    <w:rsid w:val="008D4EA9"/>
    <w:rsid w:val="00C77250"/>
    <w:rsid w:val="00D54903"/>
    <w:rsid w:val="00DD675B"/>
    <w:rsid w:val="00F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D3AD5"/>
  <w14:defaultImageDpi w14:val="300"/>
  <w15:docId w15:val="{F2E94844-8AD1-4978-968D-32344D1C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903"/>
    <w:pPr>
      <w:spacing w:after="200" w:line="276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Haghighat</dc:creator>
  <cp:keywords/>
  <dc:description/>
  <cp:lastModifiedBy>Laura Anderson</cp:lastModifiedBy>
  <cp:revision>2</cp:revision>
  <dcterms:created xsi:type="dcterms:W3CDTF">2019-06-12T17:45:00Z</dcterms:created>
  <dcterms:modified xsi:type="dcterms:W3CDTF">2019-06-12T17:45:00Z</dcterms:modified>
</cp:coreProperties>
</file>