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5C3FF" w14:textId="764EDB4D" w:rsidR="008244CA" w:rsidRDefault="00027C6D">
      <w:pPr>
        <w:rPr>
          <w:rFonts w:ascii="Arial" w:hAnsi="Arial" w:cs="Arial"/>
        </w:rPr>
      </w:pPr>
      <w:r w:rsidRPr="004538F3">
        <w:rPr>
          <w:rFonts w:ascii="Arial" w:hAnsi="Arial" w:cs="Arial"/>
          <w:b/>
          <w:bCs/>
        </w:rPr>
        <w:t xml:space="preserve">Supplement </w:t>
      </w:r>
      <w:r w:rsidR="008244CA" w:rsidRPr="004538F3">
        <w:rPr>
          <w:rFonts w:ascii="Arial" w:hAnsi="Arial" w:cs="Arial"/>
          <w:b/>
          <w:bCs/>
        </w:rPr>
        <w:t xml:space="preserve">Figure 1. </w:t>
      </w:r>
      <w:r w:rsidR="004538F3" w:rsidRPr="004538F3">
        <w:rPr>
          <w:rFonts w:ascii="Arial" w:hAnsi="Arial" w:cs="Arial"/>
        </w:rPr>
        <w:t>Percentage</w:t>
      </w:r>
      <w:r w:rsidR="004538F3">
        <w:rPr>
          <w:rFonts w:ascii="Arial" w:hAnsi="Arial" w:cs="Arial"/>
        </w:rPr>
        <w:t xml:space="preserve"> of causes of type 2 myocardial infarc</w:t>
      </w:r>
      <w:r w:rsidR="00311B7A">
        <w:rPr>
          <w:rFonts w:ascii="Arial" w:hAnsi="Arial" w:cs="Arial"/>
        </w:rPr>
        <w:t>t</w:t>
      </w:r>
      <w:r w:rsidR="004538F3">
        <w:rPr>
          <w:rFonts w:ascii="Arial" w:hAnsi="Arial" w:cs="Arial"/>
        </w:rPr>
        <w:t>ion</w:t>
      </w:r>
    </w:p>
    <w:p w14:paraId="600B5BE4" w14:textId="77777777" w:rsidR="004538F3" w:rsidRPr="004538F3" w:rsidRDefault="004538F3">
      <w:pPr>
        <w:rPr>
          <w:rFonts w:ascii="Arial" w:hAnsi="Arial" w:cs="Arial"/>
        </w:rPr>
      </w:pPr>
    </w:p>
    <w:p w14:paraId="44246544" w14:textId="77777777" w:rsidR="00230BF5" w:rsidRPr="00624EB5" w:rsidRDefault="00230BF5">
      <w:pPr>
        <w:rPr>
          <w:rFonts w:ascii="Arial" w:hAnsi="Arial" w:cs="Arial"/>
        </w:rPr>
      </w:pPr>
      <w:r w:rsidRPr="00624EB5">
        <w:rPr>
          <w:rFonts w:ascii="Arial" w:hAnsi="Arial" w:cs="Arial"/>
          <w:noProof/>
        </w:rPr>
        <w:drawing>
          <wp:inline distT="0" distB="0" distL="0" distR="0" wp14:anchorId="0DBDD383" wp14:editId="140C73F6">
            <wp:extent cx="5943600" cy="508571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34DCA01" w14:textId="77777777" w:rsidR="00027C6D" w:rsidRPr="00624EB5" w:rsidRDefault="00027C6D">
      <w:pPr>
        <w:rPr>
          <w:rFonts w:ascii="Arial" w:hAnsi="Arial" w:cs="Arial"/>
        </w:rPr>
      </w:pPr>
    </w:p>
    <w:p w14:paraId="488339A6" w14:textId="77777777" w:rsidR="00A6212E" w:rsidRDefault="00A6212E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br w:type="page"/>
      </w:r>
    </w:p>
    <w:p w14:paraId="2856037A" w14:textId="77777777" w:rsidR="00A6212E" w:rsidRDefault="00A6212E" w:rsidP="00A6212E">
      <w:pPr>
        <w:spacing w:after="120"/>
        <w:rPr>
          <w:rFonts w:ascii="Arial" w:hAnsi="Arial" w:cs="Arial"/>
        </w:rPr>
      </w:pPr>
      <w:r w:rsidRPr="00860A81">
        <w:rPr>
          <w:rFonts w:ascii="Arial" w:hAnsi="Arial" w:cs="Arial"/>
          <w:b/>
        </w:rPr>
        <w:lastRenderedPageBreak/>
        <w:t>Supplemental Table 1.</w:t>
      </w:r>
      <w:r w:rsidRPr="00860A81">
        <w:rPr>
          <w:rFonts w:ascii="Arial" w:hAnsi="Arial" w:cs="Arial"/>
        </w:rPr>
        <w:t xml:space="preserve">  Clinical and demographic characteristics of people living with HIV at six sites across the United States with type 2 myocardial infarction by sepsis status and age (&lt;50 vs. </w:t>
      </w:r>
      <w:r w:rsidRPr="00860A81">
        <w:rPr>
          <w:rFonts w:ascii="Arial" w:hAnsi="Arial" w:cs="Arial"/>
          <w:u w:val="single"/>
        </w:rPr>
        <w:t>&gt;</w:t>
      </w:r>
      <w:r w:rsidRPr="00860A81">
        <w:rPr>
          <w:rFonts w:ascii="Arial" w:hAnsi="Arial" w:cs="Arial"/>
        </w:rPr>
        <w:t>50 years old)</w:t>
      </w:r>
    </w:p>
    <w:p w14:paraId="06D02FDF" w14:textId="77777777" w:rsidR="00A6212E" w:rsidRPr="00860A81" w:rsidRDefault="00A6212E" w:rsidP="00A6212E">
      <w:pPr>
        <w:spacing w:after="120"/>
        <w:rPr>
          <w:rFonts w:ascii="Arial" w:hAnsi="Arial" w:cs="Arial"/>
          <w:sz w:val="10"/>
          <w:szCs w:val="10"/>
          <w:highlight w:val="yellow"/>
        </w:rPr>
      </w:pPr>
    </w:p>
    <w:tbl>
      <w:tblPr>
        <w:tblW w:w="1032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7"/>
        <w:gridCol w:w="1710"/>
        <w:gridCol w:w="1710"/>
        <w:gridCol w:w="1890"/>
        <w:gridCol w:w="1800"/>
      </w:tblGrid>
      <w:tr w:rsidR="00A6212E" w:rsidRPr="00860A81" w14:paraId="71B9E6CE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3B9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0A81">
              <w:rPr>
                <w:rFonts w:ascii="Arial" w:hAnsi="Arial" w:cs="Arial"/>
                <w:b/>
                <w:color w:val="000000"/>
              </w:rPr>
              <w:t>Characteristic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00689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0A81">
              <w:rPr>
                <w:rFonts w:ascii="Arial" w:hAnsi="Arial" w:cs="Arial"/>
                <w:b/>
                <w:color w:val="000000"/>
              </w:rPr>
              <w:t>T2MI n</w:t>
            </w:r>
          </w:p>
          <w:p w14:paraId="14BA885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0A81">
              <w:rPr>
                <w:rFonts w:ascii="Arial" w:hAnsi="Arial" w:cs="Arial"/>
                <w:b/>
                <w:color w:val="000000"/>
              </w:rPr>
              <w:t>No sepsis</w:t>
            </w:r>
          </w:p>
          <w:p w14:paraId="530D065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N=263</w:t>
            </w:r>
          </w:p>
          <w:p w14:paraId="35B9DD5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N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6C9431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0A81">
              <w:rPr>
                <w:rFonts w:ascii="Arial" w:hAnsi="Arial" w:cs="Arial"/>
                <w:b/>
                <w:color w:val="000000"/>
              </w:rPr>
              <w:t xml:space="preserve">T2MI </w:t>
            </w:r>
          </w:p>
          <w:p w14:paraId="7E7DE9D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0A81">
              <w:rPr>
                <w:rFonts w:ascii="Arial" w:hAnsi="Arial" w:cs="Arial"/>
                <w:b/>
                <w:color w:val="000000"/>
              </w:rPr>
              <w:t>Sepsis</w:t>
            </w:r>
          </w:p>
          <w:p w14:paraId="3F821A8E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N=150</w:t>
            </w:r>
          </w:p>
          <w:p w14:paraId="7D418DE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N (%)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D7D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0A81">
              <w:rPr>
                <w:rFonts w:ascii="Arial" w:hAnsi="Arial" w:cs="Arial"/>
                <w:b/>
                <w:color w:val="000000"/>
              </w:rPr>
              <w:t xml:space="preserve">T2MI Sepsis </w:t>
            </w:r>
          </w:p>
          <w:p w14:paraId="57212A8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b/>
                <w:color w:val="000000"/>
              </w:rPr>
              <w:t>&lt;50 years old</w:t>
            </w:r>
          </w:p>
          <w:p w14:paraId="2E6A15B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N=72</w:t>
            </w:r>
          </w:p>
          <w:p w14:paraId="36D0446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N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25D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b/>
                <w:color w:val="000000"/>
              </w:rPr>
              <w:t xml:space="preserve">T2MI Sepsis </w:t>
            </w:r>
            <w:r w:rsidRPr="00860A81">
              <w:rPr>
                <w:rFonts w:ascii="Arial" w:hAnsi="Arial" w:cs="Arial"/>
                <w:b/>
                <w:color w:val="000000"/>
                <w:u w:val="single"/>
              </w:rPr>
              <w:t>&gt;</w:t>
            </w:r>
            <w:r w:rsidRPr="00860A81">
              <w:rPr>
                <w:rFonts w:ascii="Arial" w:hAnsi="Arial" w:cs="Arial"/>
                <w:b/>
                <w:color w:val="000000"/>
              </w:rPr>
              <w:t>50 years old</w:t>
            </w:r>
          </w:p>
          <w:p w14:paraId="0EA4727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N=78</w:t>
            </w:r>
          </w:p>
          <w:p w14:paraId="55C7EC1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N (%)</w:t>
            </w:r>
          </w:p>
        </w:tc>
      </w:tr>
      <w:tr w:rsidR="00A6212E" w:rsidRPr="00860A81" w14:paraId="27FD3743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D8579D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Age, years median (IQR)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1DA5CF5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7D111ED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D9FCB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C00E9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16B860FD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CED8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635159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50 (43,56)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8991D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50 (40,58)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3B4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40 (34,45)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9ED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57 (54,63)</w:t>
            </w:r>
          </w:p>
        </w:tc>
      </w:tr>
      <w:tr w:rsidR="00A6212E" w:rsidRPr="00860A81" w14:paraId="4757DFD6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6D9211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Age, years by decade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18896CF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6B25406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257E8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72B35E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797CC739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E18C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&lt;30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03724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10 (4)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44E7E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10 (7)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C93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10 (14)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A72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0 (0)</w:t>
            </w:r>
          </w:p>
        </w:tc>
      </w:tr>
      <w:tr w:rsidR="00A6212E" w:rsidRPr="00860A81" w14:paraId="3E45200D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C9EC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30-39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96321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21 (8)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0C372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26 (17)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BA9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26 (36)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6615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0 (0)</w:t>
            </w:r>
          </w:p>
        </w:tc>
      </w:tr>
      <w:tr w:rsidR="00A6212E" w:rsidRPr="00860A81" w14:paraId="288A993C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6630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40-49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BC4CF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98 (37)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1F14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36 (24)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191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36 (50)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A7B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0 (0)</w:t>
            </w:r>
          </w:p>
        </w:tc>
      </w:tr>
      <w:tr w:rsidR="00A6212E" w:rsidRPr="00860A81" w14:paraId="4BE4D449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66A4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50-59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DF853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101 (38)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07189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46 (31)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A2A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0 (0)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272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46 (59)</w:t>
            </w:r>
          </w:p>
        </w:tc>
      </w:tr>
      <w:tr w:rsidR="00A6212E" w:rsidRPr="00860A81" w14:paraId="25815BBF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D04F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60-69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342DB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22 (8)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CB404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23 (15)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48A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0 (0)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AB6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23 (29)</w:t>
            </w:r>
          </w:p>
        </w:tc>
      </w:tr>
      <w:tr w:rsidR="00A6212E" w:rsidRPr="00860A81" w14:paraId="66CB8731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733E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≥70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0EF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11 (4)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C5832E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9 (6)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3BC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0 (0)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006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9 (12)</w:t>
            </w:r>
          </w:p>
        </w:tc>
      </w:tr>
      <w:tr w:rsidR="00A6212E" w:rsidRPr="00860A81" w14:paraId="1CA5BFA6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90E499B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Sex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242A7AE1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</w:tcPr>
          <w:p w14:paraId="0CB8CCB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892BDE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08B576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5D02B6F1" w14:textId="77777777" w:rsidTr="006E2792">
        <w:trPr>
          <w:trHeight w:val="300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0EFC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Male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9E8E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199 (76)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F4929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102 (68)</w:t>
            </w: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7F01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46 (64)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FC2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56 (72)</w:t>
            </w:r>
          </w:p>
        </w:tc>
      </w:tr>
      <w:tr w:rsidR="00A6212E" w:rsidRPr="00860A81" w14:paraId="27B072A5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3113BE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Race/Ethnicity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11CF31D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54B812C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B5E218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AF7F3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55C3121F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DB9D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White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37EE4E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66 (25)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BDD8C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40 (27)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940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16 (22)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6DB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24 (31)</w:t>
            </w:r>
          </w:p>
        </w:tc>
      </w:tr>
      <w:tr w:rsidR="00A6212E" w:rsidRPr="00860A81" w14:paraId="37DC5FFA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6C7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African American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5FE02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172 (65)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2611A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92 (61)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02D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48 (67)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1E7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44 (56)</w:t>
            </w:r>
          </w:p>
        </w:tc>
      </w:tr>
      <w:tr w:rsidR="00A6212E" w:rsidRPr="00860A81" w14:paraId="4B3DD946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C700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Hispanic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9101E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20 (8)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039A0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14 (9)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73A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 (7)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ED5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9 (12)</w:t>
            </w:r>
          </w:p>
        </w:tc>
      </w:tr>
      <w:tr w:rsidR="00A6212E" w:rsidRPr="00860A81" w14:paraId="5C537728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9A6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Other/unknown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B8945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 (2)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2DC5E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 (3)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09D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 (4)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C41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 (1)</w:t>
            </w:r>
          </w:p>
        </w:tc>
      </w:tr>
      <w:tr w:rsidR="00A6212E" w:rsidRPr="00860A81" w14:paraId="552E2A38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0F2595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HIV Transmission Risk Factor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252175C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0FAF68E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57F5B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47AC6E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7441AD2D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820E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Heterosexual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88398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71 (27)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133C0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52 (35)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499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26 (36)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E64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26 (33)</w:t>
            </w:r>
          </w:p>
        </w:tc>
      </w:tr>
      <w:tr w:rsidR="00A6212E" w:rsidRPr="00860A81" w14:paraId="0F1035BB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80B4" w14:textId="77777777" w:rsidR="00A6212E" w:rsidRPr="00860A81" w:rsidRDefault="00A6212E" w:rsidP="006E2792">
            <w:pPr>
              <w:ind w:left="306" w:hanging="306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Men who have sex with men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5F2C6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88 (33)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37D318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39 (26)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1D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20 (28)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AAB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19 (24)</w:t>
            </w:r>
          </w:p>
        </w:tc>
      </w:tr>
      <w:tr w:rsidR="00A6212E" w:rsidRPr="00860A81" w14:paraId="6F42F14C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F516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Injection drug use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6C548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97 (37)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F28C5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50 (33)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748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24 (33)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F82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26 (33)</w:t>
            </w:r>
          </w:p>
        </w:tc>
      </w:tr>
      <w:tr w:rsidR="00A6212E" w:rsidRPr="00860A81" w14:paraId="58CAAABA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E2B9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Other/unknown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9C5A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7 (3)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BF4CB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9 (6)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D34E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 (3)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293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7 (9)</w:t>
            </w:r>
          </w:p>
        </w:tc>
      </w:tr>
      <w:tr w:rsidR="00A6212E" w:rsidRPr="00860A81" w14:paraId="13D1DF66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20489CB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Antiretroviral therapy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332723F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</w:tcPr>
          <w:p w14:paraId="7F9C6278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D7A935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272A93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1EDF3E22" w14:textId="77777777" w:rsidTr="006E2792">
        <w:trPr>
          <w:trHeight w:val="300"/>
        </w:trPr>
        <w:tc>
          <w:tcPr>
            <w:tcW w:w="32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7405AC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Yes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7F0A8B78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189 (72)</w:t>
            </w: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</w:tcPr>
          <w:p w14:paraId="529581B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109 (73)</w:t>
            </w:r>
          </w:p>
        </w:tc>
        <w:tc>
          <w:tcPr>
            <w:tcW w:w="1890" w:type="dxa"/>
            <w:tcBorders>
              <w:left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C9D29F5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51 (71)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5F80D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58 (74)</w:t>
            </w:r>
          </w:p>
        </w:tc>
      </w:tr>
      <w:tr w:rsidR="00A6212E" w:rsidRPr="00860A81" w14:paraId="0C6F1C07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5F5964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CD4 count closest to event (cells/µl)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65F556A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1009175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7D1F91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4DCAE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38E54483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ECEC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0-200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97CBF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99 (38)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77847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71 (47)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822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43 (60)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1A3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28 (36)</w:t>
            </w:r>
          </w:p>
        </w:tc>
      </w:tr>
      <w:tr w:rsidR="00A6212E" w:rsidRPr="00860A81" w14:paraId="609E38C5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2696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201-350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0F2FE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53 (20)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AD312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22 (15)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20E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8 (11)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E3D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14 (18)</w:t>
            </w:r>
          </w:p>
        </w:tc>
      </w:tr>
      <w:tr w:rsidR="00A6212E" w:rsidRPr="00860A81" w14:paraId="70336974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C7F8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&gt;350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A8344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111 (42)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E9A68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57 (38)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B87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21 (29)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F61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36 (46)</w:t>
            </w:r>
          </w:p>
        </w:tc>
      </w:tr>
      <w:tr w:rsidR="00A6212E" w:rsidRPr="00860A81" w14:paraId="09A6C09F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618192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Nadir CD4 cell count (cells/µl)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5AB4B6B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61D3AF3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F5345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E6786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3BF73421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5120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Median (IQR)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8D2FC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126 (20,264)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6E1E5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85 (10,188)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A28E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21 (5,125)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F3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129 (44, 244)</w:t>
            </w:r>
          </w:p>
        </w:tc>
      </w:tr>
      <w:tr w:rsidR="00A6212E" w:rsidRPr="00860A81" w14:paraId="48622DF0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97A198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HIV-1 RNA closest to event (copies/ml)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51F024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41A6871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99C44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0C2E8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4E1BD474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26CD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 &lt;500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285C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148 (56)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F2EE25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81 (54)</w:t>
            </w: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ECE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29 (40)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AC9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52 (67)</w:t>
            </w:r>
          </w:p>
        </w:tc>
      </w:tr>
      <w:tr w:rsidR="00A6212E" w:rsidRPr="00860A81" w14:paraId="3DB702CE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3771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lastRenderedPageBreak/>
              <w:t xml:space="preserve">     500-100,000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05A098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77 (29)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EEF06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44 (29)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DC7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25 (35)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7F7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19 (24)</w:t>
            </w:r>
          </w:p>
        </w:tc>
      </w:tr>
      <w:tr w:rsidR="00A6212E" w:rsidRPr="00860A81" w14:paraId="434B9FFF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603E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 &gt;100,000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085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38 (14)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90C8E9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25 (17)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8F1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18 (25)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9451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7 (9)</w:t>
            </w:r>
          </w:p>
        </w:tc>
      </w:tr>
      <w:tr w:rsidR="00A6212E" w:rsidRPr="00860A81" w14:paraId="6B96E34E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745D8CC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Lipid Levels mean (mean, SD)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5D9AD7C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185607E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79EB61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47C67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06541F83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1A21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HDL (mg/</w:t>
            </w:r>
            <w:proofErr w:type="spellStart"/>
            <w:r w:rsidRPr="00860A81">
              <w:rPr>
                <w:rFonts w:ascii="Arial" w:hAnsi="Arial" w:cs="Arial"/>
                <w:color w:val="000000"/>
              </w:rPr>
              <w:t>dL</w:t>
            </w:r>
            <w:proofErr w:type="spellEnd"/>
            <w:r w:rsidRPr="00860A8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4621F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46 (20)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916FC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38 (18)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BD0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35 (17)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8551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41 (19)</w:t>
            </w:r>
          </w:p>
        </w:tc>
      </w:tr>
      <w:tr w:rsidR="00A6212E" w:rsidRPr="00860A81" w14:paraId="20686C61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A913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LDL (mg/</w:t>
            </w:r>
            <w:proofErr w:type="spellStart"/>
            <w:r w:rsidRPr="00860A81">
              <w:rPr>
                <w:rFonts w:ascii="Arial" w:hAnsi="Arial" w:cs="Arial"/>
                <w:color w:val="000000"/>
              </w:rPr>
              <w:t>dL</w:t>
            </w:r>
            <w:proofErr w:type="spellEnd"/>
            <w:r w:rsidRPr="00860A8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E8187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86 (36)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00646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88 (42)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99F5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89 (44)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446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87 (41)</w:t>
            </w:r>
          </w:p>
        </w:tc>
      </w:tr>
      <w:tr w:rsidR="00A6212E" w:rsidRPr="00860A81" w14:paraId="003F88C1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7EDB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Total Cholesterol (mg/</w:t>
            </w:r>
            <w:proofErr w:type="spellStart"/>
            <w:r w:rsidRPr="00860A81">
              <w:rPr>
                <w:rFonts w:ascii="Arial" w:hAnsi="Arial" w:cs="Arial"/>
                <w:color w:val="000000"/>
              </w:rPr>
              <w:t>dL</w:t>
            </w:r>
            <w:proofErr w:type="spellEnd"/>
            <w:r w:rsidRPr="00860A8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998B8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169 (61)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8B5A98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155 (52)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3FC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149 (48)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795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160 (55)</w:t>
            </w:r>
          </w:p>
        </w:tc>
      </w:tr>
      <w:tr w:rsidR="00A6212E" w:rsidRPr="00860A81" w14:paraId="50031DC0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0EC9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Triglycerides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39F11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201 (266)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E3C15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175 (113)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43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162 (102)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706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187 (121)</w:t>
            </w:r>
          </w:p>
        </w:tc>
      </w:tr>
      <w:tr w:rsidR="00A6212E" w:rsidRPr="00860A81" w14:paraId="3D6F0A19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229922BF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Statin use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67D6C49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</w:tcPr>
          <w:p w14:paraId="3541A2F6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2158EB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011943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18EC4C97" w14:textId="77777777" w:rsidTr="006E2792">
        <w:trPr>
          <w:trHeight w:val="300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22F1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Yes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786E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65 (25)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D8D79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38 (25)</w:t>
            </w:r>
          </w:p>
        </w:tc>
        <w:tc>
          <w:tcPr>
            <w:tcW w:w="189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C96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7 (10)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2C31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31 (40)</w:t>
            </w:r>
          </w:p>
        </w:tc>
      </w:tr>
      <w:tr w:rsidR="00A6212E" w:rsidRPr="00860A81" w14:paraId="64F006D0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42E8D7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Blood pressure (mean, SD)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6DEB4B7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76BBA38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7E011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FB762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023BA765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3B31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Systolic (mmHg)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E5BAA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132 (24)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35F85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126 (21)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49C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120 (21)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151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130 (21)</w:t>
            </w:r>
          </w:p>
        </w:tc>
      </w:tr>
      <w:tr w:rsidR="00A6212E" w:rsidRPr="00860A81" w14:paraId="0C38405B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8776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Diastolic (mmHg)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06956E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80 (14)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9F8C7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77 (13)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22C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76 (14)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B73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77 (12)</w:t>
            </w:r>
          </w:p>
        </w:tc>
      </w:tr>
      <w:tr w:rsidR="00A6212E" w:rsidRPr="00860A81" w14:paraId="235F647A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509A871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Anti-hypertensive medication use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3E8FD888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2F72BF4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2214B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8264B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2ABDDAFB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708B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Yes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503E4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182 (70)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71924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91 (61)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133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32 (45)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2C7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59 (77)</w:t>
            </w:r>
          </w:p>
        </w:tc>
      </w:tr>
      <w:tr w:rsidR="00A6212E" w:rsidRPr="00860A81" w14:paraId="6C5CCF7B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08696AA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Diabetes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564EDC8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</w:tcPr>
          <w:p w14:paraId="2A6F596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CC4770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68179931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410C407D" w14:textId="77777777" w:rsidTr="006E2792">
        <w:trPr>
          <w:trHeight w:val="300"/>
        </w:trPr>
        <w:tc>
          <w:tcPr>
            <w:tcW w:w="32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F9083FD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Yes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14:paraId="262466B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72 (27)</w:t>
            </w: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</w:tcPr>
          <w:p w14:paraId="5D8634B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41 (27)</w:t>
            </w:r>
          </w:p>
        </w:tc>
        <w:tc>
          <w:tcPr>
            <w:tcW w:w="1890" w:type="dxa"/>
            <w:tcBorders>
              <w:left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A1BC2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9 (13)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7BB21C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32 (41)</w:t>
            </w:r>
          </w:p>
        </w:tc>
      </w:tr>
      <w:tr w:rsidR="00A6212E" w:rsidRPr="00860A81" w14:paraId="6AE66141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12D541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Ever smoking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038BC9ED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24CE3C2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E565D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8127F2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1EA3A2A8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DBA6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Yes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502B7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117 (44)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A0955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63 (42)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7F3A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31 (43)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811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32 (41)</w:t>
            </w:r>
          </w:p>
        </w:tc>
      </w:tr>
      <w:tr w:rsidR="00A6212E" w:rsidRPr="00860A81" w14:paraId="54996881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A3C334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Body mass index (mean, SD)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53844FE5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15F9F24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CFC7A9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2B77A3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860A81" w14:paraId="72909F3D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F0DC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BMI (kg/m2)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06F32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25 (6)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AAE0BB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25 (7)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3D4E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24 (7)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9BD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26 (7)</w:t>
            </w:r>
          </w:p>
        </w:tc>
      </w:tr>
      <w:tr w:rsidR="00A6212E" w:rsidRPr="00860A81" w14:paraId="3FB0AA29" w14:textId="77777777" w:rsidTr="006E2792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39D049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Risk Score (mean, SD)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14:paraId="11F8545E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C5D9F1"/>
            <w:noWrap/>
            <w:vAlign w:val="center"/>
            <w:hideMark/>
          </w:tcPr>
          <w:p w14:paraId="7EC95770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2C53D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99CF3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212E" w:rsidRPr="00022FE7" w14:paraId="7587EB26" w14:textId="77777777" w:rsidTr="006E2792">
        <w:trPr>
          <w:trHeight w:val="30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AD8D" w14:textId="77777777" w:rsidR="00A6212E" w:rsidRPr="00860A81" w:rsidRDefault="00A6212E" w:rsidP="006E2792">
            <w:pPr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 xml:space="preserve">    ASCVD (</w:t>
            </w:r>
            <w:r w:rsidRPr="00860A81">
              <w:rPr>
                <w:rFonts w:ascii="Arial" w:hAnsi="Arial" w:cs="Arial"/>
                <w:color w:val="000000"/>
                <w:sz w:val="22"/>
                <w:szCs w:val="22"/>
              </w:rPr>
              <w:t>%10 year event risk)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DF14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14 (15)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ECC89F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13 (13)</w:t>
            </w:r>
          </w:p>
        </w:tc>
        <w:tc>
          <w:tcPr>
            <w:tcW w:w="18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6B1C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6 (6)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C1A7" w14:textId="77777777" w:rsidR="00A6212E" w:rsidRPr="00860A81" w:rsidRDefault="00A6212E" w:rsidP="006E2792">
            <w:pPr>
              <w:jc w:val="center"/>
              <w:rPr>
                <w:rFonts w:ascii="Arial" w:hAnsi="Arial" w:cs="Arial"/>
                <w:color w:val="000000"/>
              </w:rPr>
            </w:pPr>
            <w:r w:rsidRPr="00860A81">
              <w:rPr>
                <w:rFonts w:ascii="Arial" w:hAnsi="Arial" w:cs="Arial"/>
                <w:color w:val="000000"/>
              </w:rPr>
              <w:t>19 (14)</w:t>
            </w:r>
          </w:p>
        </w:tc>
      </w:tr>
    </w:tbl>
    <w:p w14:paraId="7A550115" w14:textId="77777777" w:rsidR="00A6212E" w:rsidRPr="00860A81" w:rsidRDefault="00A6212E" w:rsidP="00A6212E">
      <w:pPr>
        <w:rPr>
          <w:rFonts w:ascii="Arial" w:hAnsi="Arial" w:cs="Arial"/>
        </w:rPr>
      </w:pPr>
      <w:r w:rsidRPr="00860A81">
        <w:rPr>
          <w:rFonts w:ascii="Arial" w:hAnsi="Arial" w:cs="Arial"/>
        </w:rPr>
        <w:t xml:space="preserve">Demographic and clinical characteristics at time of MI </w:t>
      </w:r>
    </w:p>
    <w:p w14:paraId="2A1776FF" w14:textId="77777777" w:rsidR="00A6212E" w:rsidRPr="00624EB5" w:rsidRDefault="00A6212E" w:rsidP="00A6212E">
      <w:pPr>
        <w:rPr>
          <w:rFonts w:ascii="Arial" w:hAnsi="Arial" w:cs="Arial"/>
        </w:rPr>
      </w:pPr>
      <w:r w:rsidRPr="00860A81">
        <w:rPr>
          <w:rFonts w:ascii="Arial" w:hAnsi="Arial" w:cs="Arial"/>
        </w:rPr>
        <w:t>MI: myocardial infarctions; T1MI: type 1 myocardial infarction; T2MI type 2 myocardial infarctions</w:t>
      </w:r>
    </w:p>
    <w:bookmarkStart w:id="0" w:name="_GoBack"/>
    <w:bookmarkEnd w:id="0"/>
    <w:p w14:paraId="5481AC5A" w14:textId="2DCA64A1" w:rsidR="008244CA" w:rsidRPr="00624EB5" w:rsidRDefault="00256215">
      <w:pPr>
        <w:rPr>
          <w:rFonts w:ascii="Arial" w:hAnsi="Arial" w:cs="Arial"/>
        </w:rPr>
      </w:pPr>
      <w:r w:rsidRPr="00624EB5">
        <w:rPr>
          <w:rFonts w:ascii="Arial" w:eastAsiaTheme="minorHAnsi" w:hAnsi="Arial" w:cs="Arial"/>
        </w:rPr>
        <w:fldChar w:fldCharType="begin"/>
      </w:r>
      <w:r w:rsidRPr="00624EB5">
        <w:rPr>
          <w:rFonts w:ascii="Arial" w:hAnsi="Arial" w:cs="Arial"/>
        </w:rPr>
        <w:instrText xml:space="preserve"> ADDIN EN.REFLIST </w:instrText>
      </w:r>
      <w:r w:rsidRPr="00624EB5">
        <w:rPr>
          <w:rFonts w:ascii="Arial" w:eastAsiaTheme="minorHAnsi" w:hAnsi="Arial" w:cs="Arial"/>
        </w:rPr>
        <w:fldChar w:fldCharType="end"/>
      </w:r>
    </w:p>
    <w:sectPr w:rsidR="008244CA" w:rsidRPr="00624EB5" w:rsidSect="00D0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SRTWN+HelveticaNeue">
    <w:altName w:val="Helvetica Neue"/>
    <w:charset w:val="00"/>
    <w:family w:val="swiss"/>
    <w:pitch w:val="default"/>
    <w:sig w:usb0="00000003" w:usb1="00000000" w:usb2="00000000" w:usb3="00000000" w:csb0="00000001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EFD3F2"/>
    <w:multiLevelType w:val="hybridMultilevel"/>
    <w:tmpl w:val="CF361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085B3"/>
    <w:multiLevelType w:val="hybridMultilevel"/>
    <w:tmpl w:val="F79A16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7BBA13"/>
    <w:multiLevelType w:val="hybridMultilevel"/>
    <w:tmpl w:val="A593BE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0F3A55"/>
    <w:multiLevelType w:val="multilevel"/>
    <w:tmpl w:val="3C26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E4358"/>
    <w:multiLevelType w:val="hybridMultilevel"/>
    <w:tmpl w:val="A087E2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d90wvx2spdv9etaz6p5a9mtvetetvpev9r&quot;&gt;endnote180806&lt;record-ids&gt;&lt;item&gt;2211&lt;/item&gt;&lt;item&gt;3771&lt;/item&gt;&lt;item&gt;4762&lt;/item&gt;&lt;item&gt;4968&lt;/item&gt;&lt;item&gt;5144&lt;/item&gt;&lt;item&gt;5355&lt;/item&gt;&lt;item&gt;5617&lt;/item&gt;&lt;item&gt;5618&lt;/item&gt;&lt;item&gt;5619&lt;/item&gt;&lt;item&gt;5620&lt;/item&gt;&lt;item&gt;5658&lt;/item&gt;&lt;item&gt;5660&lt;/item&gt;&lt;item&gt;5662&lt;/item&gt;&lt;item&gt;6171&lt;/item&gt;&lt;item&gt;6590&lt;/item&gt;&lt;item&gt;6591&lt;/item&gt;&lt;item&gt;6592&lt;/item&gt;&lt;item&gt;6593&lt;/item&gt;&lt;item&gt;6728&lt;/item&gt;&lt;item&gt;6979&lt;/item&gt;&lt;item&gt;6980&lt;/item&gt;&lt;/record-ids&gt;&lt;/item&gt;&lt;/Libraries&gt;"/>
  </w:docVars>
  <w:rsids>
    <w:rsidRoot w:val="008244CA"/>
    <w:rsid w:val="00027C6D"/>
    <w:rsid w:val="000607AD"/>
    <w:rsid w:val="000777AF"/>
    <w:rsid w:val="0009512C"/>
    <w:rsid w:val="00132FCB"/>
    <w:rsid w:val="00164978"/>
    <w:rsid w:val="0018643A"/>
    <w:rsid w:val="00196AC5"/>
    <w:rsid w:val="001A1DAC"/>
    <w:rsid w:val="001F6843"/>
    <w:rsid w:val="00211990"/>
    <w:rsid w:val="002251EC"/>
    <w:rsid w:val="00230BF5"/>
    <w:rsid w:val="00244803"/>
    <w:rsid w:val="00253777"/>
    <w:rsid w:val="00256215"/>
    <w:rsid w:val="002676B4"/>
    <w:rsid w:val="0027739F"/>
    <w:rsid w:val="00284A58"/>
    <w:rsid w:val="00292683"/>
    <w:rsid w:val="00294CE7"/>
    <w:rsid w:val="002A483C"/>
    <w:rsid w:val="002B33F7"/>
    <w:rsid w:val="00311B7A"/>
    <w:rsid w:val="00325614"/>
    <w:rsid w:val="00352FE7"/>
    <w:rsid w:val="003640BC"/>
    <w:rsid w:val="003C5518"/>
    <w:rsid w:val="003D58CF"/>
    <w:rsid w:val="003D6CF4"/>
    <w:rsid w:val="003E1B4D"/>
    <w:rsid w:val="003F502A"/>
    <w:rsid w:val="004020F4"/>
    <w:rsid w:val="0040511B"/>
    <w:rsid w:val="0043601A"/>
    <w:rsid w:val="00437302"/>
    <w:rsid w:val="00450169"/>
    <w:rsid w:val="004538F3"/>
    <w:rsid w:val="00457C74"/>
    <w:rsid w:val="004642FC"/>
    <w:rsid w:val="004B1A1C"/>
    <w:rsid w:val="00503205"/>
    <w:rsid w:val="00523566"/>
    <w:rsid w:val="005306FF"/>
    <w:rsid w:val="00544045"/>
    <w:rsid w:val="00573F07"/>
    <w:rsid w:val="00583FE9"/>
    <w:rsid w:val="005D2265"/>
    <w:rsid w:val="005E744C"/>
    <w:rsid w:val="005F18EB"/>
    <w:rsid w:val="00624448"/>
    <w:rsid w:val="00624EB5"/>
    <w:rsid w:val="00635D28"/>
    <w:rsid w:val="00654BD3"/>
    <w:rsid w:val="00666822"/>
    <w:rsid w:val="0067407D"/>
    <w:rsid w:val="0068579A"/>
    <w:rsid w:val="00687C34"/>
    <w:rsid w:val="00690523"/>
    <w:rsid w:val="006B5126"/>
    <w:rsid w:val="006C7A4C"/>
    <w:rsid w:val="006D25EA"/>
    <w:rsid w:val="006F4B39"/>
    <w:rsid w:val="00721454"/>
    <w:rsid w:val="00791ED4"/>
    <w:rsid w:val="00795511"/>
    <w:rsid w:val="007A1C63"/>
    <w:rsid w:val="007B00AD"/>
    <w:rsid w:val="007B702E"/>
    <w:rsid w:val="007C626E"/>
    <w:rsid w:val="007C6446"/>
    <w:rsid w:val="007E242F"/>
    <w:rsid w:val="007E513B"/>
    <w:rsid w:val="007F1878"/>
    <w:rsid w:val="007F1AB7"/>
    <w:rsid w:val="00815D08"/>
    <w:rsid w:val="008244CA"/>
    <w:rsid w:val="00826DEB"/>
    <w:rsid w:val="00836B26"/>
    <w:rsid w:val="008475FD"/>
    <w:rsid w:val="00886E81"/>
    <w:rsid w:val="008955F8"/>
    <w:rsid w:val="008C1ECE"/>
    <w:rsid w:val="008C691F"/>
    <w:rsid w:val="008E462C"/>
    <w:rsid w:val="008E52A2"/>
    <w:rsid w:val="009200E2"/>
    <w:rsid w:val="009371CC"/>
    <w:rsid w:val="00937C56"/>
    <w:rsid w:val="009A03E9"/>
    <w:rsid w:val="009C0238"/>
    <w:rsid w:val="009C44AB"/>
    <w:rsid w:val="009D39B4"/>
    <w:rsid w:val="00A32CE3"/>
    <w:rsid w:val="00A439CA"/>
    <w:rsid w:val="00A6212E"/>
    <w:rsid w:val="00A85550"/>
    <w:rsid w:val="00A86AFC"/>
    <w:rsid w:val="00AB78F9"/>
    <w:rsid w:val="00AC0AF1"/>
    <w:rsid w:val="00AD45C1"/>
    <w:rsid w:val="00AE1AAE"/>
    <w:rsid w:val="00B10443"/>
    <w:rsid w:val="00B530FC"/>
    <w:rsid w:val="00B55772"/>
    <w:rsid w:val="00B710DF"/>
    <w:rsid w:val="00BB28C2"/>
    <w:rsid w:val="00BB35E6"/>
    <w:rsid w:val="00BC10BA"/>
    <w:rsid w:val="00BF1DA5"/>
    <w:rsid w:val="00BF616E"/>
    <w:rsid w:val="00C067C1"/>
    <w:rsid w:val="00C3134C"/>
    <w:rsid w:val="00C46212"/>
    <w:rsid w:val="00C5045F"/>
    <w:rsid w:val="00C52DEF"/>
    <w:rsid w:val="00C73385"/>
    <w:rsid w:val="00CB7B49"/>
    <w:rsid w:val="00CC5756"/>
    <w:rsid w:val="00CE2456"/>
    <w:rsid w:val="00D0124A"/>
    <w:rsid w:val="00D013DF"/>
    <w:rsid w:val="00D908B9"/>
    <w:rsid w:val="00D97EEA"/>
    <w:rsid w:val="00DB02C2"/>
    <w:rsid w:val="00DD37F9"/>
    <w:rsid w:val="00DE190B"/>
    <w:rsid w:val="00DF109D"/>
    <w:rsid w:val="00DF25DB"/>
    <w:rsid w:val="00E01E99"/>
    <w:rsid w:val="00E06101"/>
    <w:rsid w:val="00E120E7"/>
    <w:rsid w:val="00E231ED"/>
    <w:rsid w:val="00E34FE6"/>
    <w:rsid w:val="00E3631C"/>
    <w:rsid w:val="00E412FD"/>
    <w:rsid w:val="00E45713"/>
    <w:rsid w:val="00E52F9B"/>
    <w:rsid w:val="00E6778D"/>
    <w:rsid w:val="00E7287F"/>
    <w:rsid w:val="00E94DA9"/>
    <w:rsid w:val="00EC0F22"/>
    <w:rsid w:val="00ED0071"/>
    <w:rsid w:val="00ED3E0B"/>
    <w:rsid w:val="00ED6793"/>
    <w:rsid w:val="00EE2A2F"/>
    <w:rsid w:val="00EE4745"/>
    <w:rsid w:val="00EF03B5"/>
    <w:rsid w:val="00F15557"/>
    <w:rsid w:val="00F245CE"/>
    <w:rsid w:val="00F60AAF"/>
    <w:rsid w:val="00F71606"/>
    <w:rsid w:val="00F71F8B"/>
    <w:rsid w:val="00F7427F"/>
    <w:rsid w:val="00F82110"/>
    <w:rsid w:val="00F85FCD"/>
    <w:rsid w:val="00FA1537"/>
    <w:rsid w:val="00FB3E06"/>
    <w:rsid w:val="00FC44CF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67A5"/>
  <w14:defaultImageDpi w14:val="32767"/>
  <w15:chartTrackingRefBased/>
  <w15:docId w15:val="{E06FBFA0-8900-1D40-9111-84F18260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44CA"/>
  </w:style>
  <w:style w:type="character" w:styleId="Emphasis">
    <w:name w:val="Emphasis"/>
    <w:basedOn w:val="DefaultParagraphFont"/>
    <w:uiPriority w:val="20"/>
    <w:qFormat/>
    <w:rsid w:val="008244CA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256215"/>
    <w:pPr>
      <w:jc w:val="center"/>
    </w:pPr>
    <w:rPr>
      <w:rFonts w:ascii="Calibri" w:eastAsiaTheme="minorHAns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621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56215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5621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B35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B4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4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F03B5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7">
    <w:name w:val="A7"/>
    <w:uiPriority w:val="99"/>
    <w:rsid w:val="00EF03B5"/>
    <w:rPr>
      <w:rFonts w:cs="Helvetica"/>
      <w:color w:val="000000"/>
    </w:rPr>
  </w:style>
  <w:style w:type="paragraph" w:customStyle="1" w:styleId="Pa5">
    <w:name w:val="Pa5"/>
    <w:basedOn w:val="Default"/>
    <w:next w:val="Default"/>
    <w:uiPriority w:val="99"/>
    <w:rsid w:val="00EF03B5"/>
    <w:pPr>
      <w:spacing w:line="6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96AC5"/>
    <w:pPr>
      <w:spacing w:line="7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96AC5"/>
    <w:rPr>
      <w:rFonts w:cs="Helvetica"/>
      <w:b/>
      <w:bCs/>
      <w:color w:val="2B6090"/>
      <w:sz w:val="170"/>
      <w:szCs w:val="170"/>
    </w:rPr>
  </w:style>
  <w:style w:type="character" w:customStyle="1" w:styleId="A6">
    <w:name w:val="A6"/>
    <w:uiPriority w:val="99"/>
    <w:rsid w:val="00196AC5"/>
    <w:rPr>
      <w:rFonts w:cs="HSRTWN+HelveticaNeue"/>
      <w:color w:val="211D1E"/>
      <w:sz w:val="78"/>
      <w:szCs w:val="78"/>
    </w:rPr>
  </w:style>
  <w:style w:type="paragraph" w:styleId="ListParagraph">
    <w:name w:val="List Paragraph"/>
    <w:basedOn w:val="Normal"/>
    <w:uiPriority w:val="34"/>
    <w:qFormat/>
    <w:rsid w:val="00196AC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7F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A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A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4BD3"/>
    <w:rPr>
      <w:rFonts w:ascii="Times New Roman" w:eastAsia="Times New Roman" w:hAnsi="Times New Roman" w:cs="Times New Roman"/>
    </w:rPr>
  </w:style>
  <w:style w:type="character" w:customStyle="1" w:styleId="A3">
    <w:name w:val="A3"/>
    <w:uiPriority w:val="99"/>
    <w:rsid w:val="00E412FD"/>
    <w:rPr>
      <w:rFonts w:cs="Avenir Next"/>
      <w:color w:val="D1E1F2"/>
      <w:sz w:val="46"/>
      <w:szCs w:val="46"/>
    </w:rPr>
  </w:style>
  <w:style w:type="character" w:customStyle="1" w:styleId="A4">
    <w:name w:val="A4"/>
    <w:uiPriority w:val="99"/>
    <w:rsid w:val="00E412FD"/>
    <w:rPr>
      <w:rFonts w:cs="Avenir Next"/>
      <w:color w:val="D1E1F2"/>
      <w:sz w:val="80"/>
      <w:szCs w:val="80"/>
    </w:rPr>
  </w:style>
  <w:style w:type="paragraph" w:styleId="NormalWeb">
    <w:name w:val="Normal (Web)"/>
    <w:basedOn w:val="Normal"/>
    <w:unhideWhenUsed/>
    <w:rsid w:val="00B710D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funding-source">
    <w:name w:val="funding-source"/>
    <w:basedOn w:val="DefaultParagraphFont"/>
    <w:rsid w:val="00B710DF"/>
  </w:style>
  <w:style w:type="character" w:customStyle="1" w:styleId="award-id">
    <w:name w:val="award-id"/>
    <w:basedOn w:val="DefaultParagraphFont"/>
    <w:rsid w:val="00B710DF"/>
  </w:style>
  <w:style w:type="character" w:customStyle="1" w:styleId="UnresolvedMention">
    <w:name w:val="Unresolved Mention"/>
    <w:basedOn w:val="DefaultParagraphFont"/>
    <w:uiPriority w:val="99"/>
    <w:rsid w:val="00ED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/>
      <c:pieChart>
        <c:varyColors val="1"/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solidFill>
            <a:schemeClr val="tx1">
              <a:lumMod val="75000"/>
              <a:lumOff val="25000"/>
            </a:schemeClr>
          </a:solidFill>
          <a:latin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3.1225E-17</cdr:x>
      <cdr:y>0.00999</cdr:y>
    </cdr:from>
    <cdr:to>
      <cdr:x>1</cdr:x>
      <cdr:y>0.9995</cdr:y>
    </cdr:to>
    <cdr:pic>
      <cdr:nvPicPr>
        <cdr:cNvPr id="2" name="Picture 1" descr="A picture containing text, umbrella&#10;&#10;Description automatically generated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5943600" cy="50323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 Crane</dc:creator>
  <cp:keywords/>
  <dc:description/>
  <cp:lastModifiedBy>Laura Anderson</cp:lastModifiedBy>
  <cp:revision>2</cp:revision>
  <dcterms:created xsi:type="dcterms:W3CDTF">2020-10-02T19:21:00Z</dcterms:created>
  <dcterms:modified xsi:type="dcterms:W3CDTF">2020-10-02T19:21:00Z</dcterms:modified>
</cp:coreProperties>
</file>