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3240"/>
        <w:gridCol w:w="540"/>
        <w:gridCol w:w="1800"/>
        <w:gridCol w:w="540"/>
        <w:gridCol w:w="2070"/>
        <w:gridCol w:w="810"/>
        <w:gridCol w:w="1710"/>
        <w:gridCol w:w="810"/>
        <w:gridCol w:w="810"/>
        <w:gridCol w:w="620"/>
      </w:tblGrid>
      <w:tr w:rsidR="00E22CB1" w:rsidRPr="00004596" w14:paraId="2A078BAB" w14:textId="77777777" w:rsidTr="00E569A5">
        <w:tc>
          <w:tcPr>
            <w:tcW w:w="12950" w:type="dxa"/>
            <w:gridSpan w:val="10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</w:tcPr>
          <w:p w14:paraId="650FCBB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/>
                <w:b/>
                <w:bCs/>
                <w:sz w:val="22"/>
                <w:szCs w:val="22"/>
              </w:rPr>
              <w:t>Supplemental Table.  Peak levels of select markers of immune and inflammatory function during hospitalization, by HIV serostatus and viral suppression.</w:t>
            </w:r>
          </w:p>
        </w:tc>
      </w:tr>
      <w:tr w:rsidR="00E22CB1" w:rsidRPr="00004596" w14:paraId="17A6EC5D" w14:textId="77777777" w:rsidTr="00E569A5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E49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EEA37" w14:textId="77777777" w:rsidR="00E22CB1" w:rsidRPr="009C629E" w:rsidRDefault="00E22CB1" w:rsidP="00BC79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PLWH, unsuppressed,</w:t>
            </w:r>
            <w:r w:rsidRPr="009C62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N=15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C21E9" w14:textId="77777777" w:rsidR="00E22CB1" w:rsidRPr="009C629E" w:rsidRDefault="00E22CB1" w:rsidP="00BC79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PLWH, suppressed</w:t>
            </w:r>
            <w:r w:rsidRPr="009C62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(&lt;40 copies/mL), N=81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D112" w14:textId="77777777" w:rsidR="00E22CB1" w:rsidRPr="009C629E" w:rsidRDefault="00E22CB1" w:rsidP="00BC79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Without HIV,</w:t>
            </w:r>
            <w:r w:rsidRPr="009C62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N=4,515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68E5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2CB1" w:rsidRPr="00004596" w14:paraId="0DD6417A" w14:textId="77777777" w:rsidTr="00E569A5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6771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>Marker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375E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E58B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106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790BC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8765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156C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AE25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9C6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9F979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9C6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48DF1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9C62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</w:tr>
      <w:tr w:rsidR="00E22CB1" w:rsidRPr="00004596" w14:paraId="0CCB8EBF" w14:textId="77777777" w:rsidTr="00E569A5"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F9AA09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White blood cells (k/uL)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A0F8E55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61D425D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7.3 (5.8, 13.1)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2BBEC6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1E69736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10.2 (6.6, 14.7)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E7D088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2DBD72F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10.3 (7.2, 15.1)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7F06FF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E03D801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14:paraId="34827B9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.72</w:t>
            </w:r>
          </w:p>
        </w:tc>
      </w:tr>
      <w:tr w:rsidR="00E22CB1" w:rsidRPr="00004596" w14:paraId="486D9E90" w14:textId="77777777" w:rsidTr="00E569A5">
        <w:tc>
          <w:tcPr>
            <w:tcW w:w="3240" w:type="dxa"/>
            <w:shd w:val="clear" w:color="auto" w:fill="auto"/>
          </w:tcPr>
          <w:p w14:paraId="782FEEC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Lymphocytes (k/uL)</w:t>
            </w:r>
          </w:p>
        </w:tc>
        <w:tc>
          <w:tcPr>
            <w:tcW w:w="540" w:type="dxa"/>
            <w:shd w:val="clear" w:color="auto" w:fill="auto"/>
          </w:tcPr>
          <w:p w14:paraId="61E84DBD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27FB38D5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1.8 (1.2, 2.8) </w:t>
            </w:r>
          </w:p>
        </w:tc>
        <w:tc>
          <w:tcPr>
            <w:tcW w:w="540" w:type="dxa"/>
            <w:shd w:val="clear" w:color="auto" w:fill="auto"/>
          </w:tcPr>
          <w:p w14:paraId="6BC00FCE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0" w:type="dxa"/>
            <w:shd w:val="clear" w:color="auto" w:fill="auto"/>
          </w:tcPr>
          <w:p w14:paraId="422B362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1.4 (1, 1.9) </w:t>
            </w:r>
          </w:p>
        </w:tc>
        <w:tc>
          <w:tcPr>
            <w:tcW w:w="810" w:type="dxa"/>
            <w:shd w:val="clear" w:color="auto" w:fill="auto"/>
          </w:tcPr>
          <w:p w14:paraId="0EC9CB7E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1710" w:type="dxa"/>
            <w:shd w:val="clear" w:color="auto" w:fill="auto"/>
          </w:tcPr>
          <w:p w14:paraId="6E90594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1.5 (1.1, 2) </w:t>
            </w:r>
          </w:p>
        </w:tc>
        <w:tc>
          <w:tcPr>
            <w:tcW w:w="810" w:type="dxa"/>
            <w:shd w:val="clear" w:color="auto" w:fill="auto"/>
          </w:tcPr>
          <w:p w14:paraId="32BD8442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810" w:type="dxa"/>
            <w:shd w:val="clear" w:color="auto" w:fill="auto"/>
          </w:tcPr>
          <w:p w14:paraId="2B87A9E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620" w:type="dxa"/>
            <w:shd w:val="clear" w:color="auto" w:fill="auto"/>
          </w:tcPr>
          <w:p w14:paraId="0E8CBE4F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.43</w:t>
            </w:r>
          </w:p>
        </w:tc>
      </w:tr>
      <w:tr w:rsidR="00E22CB1" w:rsidRPr="00004596" w14:paraId="13782DC6" w14:textId="77777777" w:rsidTr="00E569A5">
        <w:tc>
          <w:tcPr>
            <w:tcW w:w="3240" w:type="dxa"/>
            <w:shd w:val="clear" w:color="auto" w:fill="auto"/>
          </w:tcPr>
          <w:p w14:paraId="3068C731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Neutrophils (k/uL)</w:t>
            </w:r>
          </w:p>
        </w:tc>
        <w:tc>
          <w:tcPr>
            <w:tcW w:w="540" w:type="dxa"/>
            <w:shd w:val="clear" w:color="auto" w:fill="auto"/>
          </w:tcPr>
          <w:p w14:paraId="3EAE643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43475B69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4 (2.8, 8.3) </w:t>
            </w:r>
          </w:p>
        </w:tc>
        <w:tc>
          <w:tcPr>
            <w:tcW w:w="540" w:type="dxa"/>
            <w:shd w:val="clear" w:color="auto" w:fill="auto"/>
          </w:tcPr>
          <w:p w14:paraId="238AA549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0" w:type="dxa"/>
            <w:shd w:val="clear" w:color="auto" w:fill="auto"/>
          </w:tcPr>
          <w:p w14:paraId="18F3A8B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8.3 (4.8, 12.5) </w:t>
            </w:r>
          </w:p>
        </w:tc>
        <w:tc>
          <w:tcPr>
            <w:tcW w:w="810" w:type="dxa"/>
            <w:shd w:val="clear" w:color="auto" w:fill="auto"/>
          </w:tcPr>
          <w:p w14:paraId="569BCA4B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1710" w:type="dxa"/>
            <w:shd w:val="clear" w:color="auto" w:fill="auto"/>
          </w:tcPr>
          <w:p w14:paraId="31AC955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8.3 (5.2, 12.7) </w:t>
            </w:r>
          </w:p>
        </w:tc>
        <w:tc>
          <w:tcPr>
            <w:tcW w:w="810" w:type="dxa"/>
            <w:shd w:val="clear" w:color="auto" w:fill="auto"/>
          </w:tcPr>
          <w:p w14:paraId="44E9C1E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10" w:type="dxa"/>
            <w:shd w:val="clear" w:color="auto" w:fill="auto"/>
          </w:tcPr>
          <w:p w14:paraId="56C0CDED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20" w:type="dxa"/>
            <w:shd w:val="clear" w:color="auto" w:fill="auto"/>
          </w:tcPr>
          <w:p w14:paraId="3DA8E579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.83</w:t>
            </w:r>
          </w:p>
        </w:tc>
      </w:tr>
      <w:tr w:rsidR="00E22CB1" w:rsidRPr="00004596" w14:paraId="5D7811F5" w14:textId="77777777" w:rsidTr="00E569A5">
        <w:tc>
          <w:tcPr>
            <w:tcW w:w="3240" w:type="dxa"/>
            <w:shd w:val="clear" w:color="auto" w:fill="auto"/>
          </w:tcPr>
          <w:p w14:paraId="0480BE1B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C-reactive protein (mg/L) </w:t>
            </w:r>
          </w:p>
        </w:tc>
        <w:tc>
          <w:tcPr>
            <w:tcW w:w="540" w:type="dxa"/>
            <w:shd w:val="clear" w:color="auto" w:fill="auto"/>
          </w:tcPr>
          <w:p w14:paraId="5A09B5A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41898E39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7.8 (3, 9.9) </w:t>
            </w:r>
          </w:p>
        </w:tc>
        <w:tc>
          <w:tcPr>
            <w:tcW w:w="540" w:type="dxa"/>
            <w:shd w:val="clear" w:color="auto" w:fill="auto"/>
          </w:tcPr>
          <w:p w14:paraId="5521E50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0" w:type="dxa"/>
            <w:shd w:val="clear" w:color="auto" w:fill="auto"/>
          </w:tcPr>
          <w:p w14:paraId="105CA3A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16 (5.1, 23.7) </w:t>
            </w:r>
          </w:p>
        </w:tc>
        <w:tc>
          <w:tcPr>
            <w:tcW w:w="810" w:type="dxa"/>
            <w:shd w:val="clear" w:color="auto" w:fill="auto"/>
          </w:tcPr>
          <w:p w14:paraId="4CFEEA2D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3,574</w:t>
            </w:r>
          </w:p>
        </w:tc>
        <w:tc>
          <w:tcPr>
            <w:tcW w:w="1710" w:type="dxa"/>
            <w:shd w:val="clear" w:color="auto" w:fill="auto"/>
          </w:tcPr>
          <w:p w14:paraId="6A6A962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13.8 (5.6, 24.8) </w:t>
            </w:r>
          </w:p>
        </w:tc>
        <w:tc>
          <w:tcPr>
            <w:tcW w:w="810" w:type="dxa"/>
            <w:shd w:val="clear" w:color="auto" w:fill="auto"/>
          </w:tcPr>
          <w:p w14:paraId="160EBC19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10" w:type="dxa"/>
            <w:shd w:val="clear" w:color="auto" w:fill="auto"/>
          </w:tcPr>
          <w:p w14:paraId="4E52B67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20" w:type="dxa"/>
            <w:shd w:val="clear" w:color="auto" w:fill="auto"/>
          </w:tcPr>
          <w:p w14:paraId="562ED39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.66</w:t>
            </w:r>
          </w:p>
        </w:tc>
      </w:tr>
      <w:tr w:rsidR="00E22CB1" w:rsidRPr="00004596" w14:paraId="1154539C" w14:textId="77777777" w:rsidTr="00E569A5">
        <w:tc>
          <w:tcPr>
            <w:tcW w:w="3240" w:type="dxa"/>
            <w:shd w:val="clear" w:color="auto" w:fill="auto"/>
          </w:tcPr>
          <w:p w14:paraId="6255D67E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Erythrocyte sedimentation rate (mm/</w:t>
            </w:r>
            <w:proofErr w:type="spellStart"/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12128E9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CF5297E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68.5 (45, 92) </w:t>
            </w:r>
          </w:p>
        </w:tc>
        <w:tc>
          <w:tcPr>
            <w:tcW w:w="540" w:type="dxa"/>
            <w:shd w:val="clear" w:color="auto" w:fill="auto"/>
          </w:tcPr>
          <w:p w14:paraId="1445C38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0" w:type="dxa"/>
            <w:shd w:val="clear" w:color="auto" w:fill="auto"/>
          </w:tcPr>
          <w:p w14:paraId="536AFC8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98 (63, 127) </w:t>
            </w:r>
          </w:p>
        </w:tc>
        <w:tc>
          <w:tcPr>
            <w:tcW w:w="810" w:type="dxa"/>
            <w:shd w:val="clear" w:color="auto" w:fill="auto"/>
          </w:tcPr>
          <w:p w14:paraId="4A66321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710" w:type="dxa"/>
            <w:shd w:val="clear" w:color="auto" w:fill="auto"/>
          </w:tcPr>
          <w:p w14:paraId="4D9B6F0C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84 (57, 116) </w:t>
            </w:r>
          </w:p>
        </w:tc>
        <w:tc>
          <w:tcPr>
            <w:tcW w:w="810" w:type="dxa"/>
            <w:shd w:val="clear" w:color="auto" w:fill="auto"/>
          </w:tcPr>
          <w:p w14:paraId="5EFFF40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810" w:type="dxa"/>
            <w:shd w:val="clear" w:color="auto" w:fill="auto"/>
          </w:tcPr>
          <w:p w14:paraId="1C41942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620" w:type="dxa"/>
            <w:shd w:val="clear" w:color="auto" w:fill="auto"/>
          </w:tcPr>
          <w:p w14:paraId="1ADC527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</w:tr>
      <w:tr w:rsidR="00E22CB1" w:rsidRPr="00004596" w14:paraId="103C9C1E" w14:textId="77777777" w:rsidTr="00E569A5">
        <w:tc>
          <w:tcPr>
            <w:tcW w:w="3240" w:type="dxa"/>
            <w:shd w:val="clear" w:color="auto" w:fill="auto"/>
          </w:tcPr>
          <w:p w14:paraId="6B1839DF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Procalcitonin (ng/mL)</w:t>
            </w:r>
          </w:p>
        </w:tc>
        <w:tc>
          <w:tcPr>
            <w:tcW w:w="540" w:type="dxa"/>
            <w:shd w:val="clear" w:color="auto" w:fill="auto"/>
          </w:tcPr>
          <w:p w14:paraId="1B7114AD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5C3303A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0.2 (0.1, 0.45) </w:t>
            </w:r>
          </w:p>
        </w:tc>
        <w:tc>
          <w:tcPr>
            <w:tcW w:w="540" w:type="dxa"/>
            <w:shd w:val="clear" w:color="auto" w:fill="auto"/>
          </w:tcPr>
          <w:p w14:paraId="2C1F9FC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70" w:type="dxa"/>
            <w:shd w:val="clear" w:color="auto" w:fill="auto"/>
          </w:tcPr>
          <w:p w14:paraId="5440FF5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0.3 (0.1, 3) </w:t>
            </w:r>
          </w:p>
        </w:tc>
        <w:tc>
          <w:tcPr>
            <w:tcW w:w="810" w:type="dxa"/>
            <w:shd w:val="clear" w:color="auto" w:fill="auto"/>
          </w:tcPr>
          <w:p w14:paraId="5C907DF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2,788</w:t>
            </w:r>
          </w:p>
        </w:tc>
        <w:tc>
          <w:tcPr>
            <w:tcW w:w="1710" w:type="dxa"/>
            <w:shd w:val="clear" w:color="auto" w:fill="auto"/>
          </w:tcPr>
          <w:p w14:paraId="2E3DC3B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0.3 (0.1, 1.65) </w:t>
            </w:r>
          </w:p>
        </w:tc>
        <w:tc>
          <w:tcPr>
            <w:tcW w:w="810" w:type="dxa"/>
            <w:shd w:val="clear" w:color="auto" w:fill="auto"/>
          </w:tcPr>
          <w:p w14:paraId="128988BD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810" w:type="dxa"/>
            <w:shd w:val="clear" w:color="auto" w:fill="auto"/>
          </w:tcPr>
          <w:p w14:paraId="414F84E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620" w:type="dxa"/>
            <w:shd w:val="clear" w:color="auto" w:fill="auto"/>
          </w:tcPr>
          <w:p w14:paraId="22AADF1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.69</w:t>
            </w:r>
          </w:p>
        </w:tc>
      </w:tr>
      <w:tr w:rsidR="00E22CB1" w:rsidRPr="00004596" w14:paraId="5C3FE09D" w14:textId="77777777" w:rsidTr="00E569A5">
        <w:tc>
          <w:tcPr>
            <w:tcW w:w="3240" w:type="dxa"/>
            <w:shd w:val="clear" w:color="auto" w:fill="auto"/>
          </w:tcPr>
          <w:p w14:paraId="003DF7EE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Ferritin (ng/mL)</w:t>
            </w:r>
          </w:p>
        </w:tc>
        <w:tc>
          <w:tcPr>
            <w:tcW w:w="540" w:type="dxa"/>
            <w:shd w:val="clear" w:color="auto" w:fill="auto"/>
          </w:tcPr>
          <w:p w14:paraId="645D0E72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610012F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498 (324, 623) </w:t>
            </w:r>
          </w:p>
        </w:tc>
        <w:tc>
          <w:tcPr>
            <w:tcW w:w="540" w:type="dxa"/>
            <w:shd w:val="clear" w:color="auto" w:fill="auto"/>
          </w:tcPr>
          <w:p w14:paraId="5AE47701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70" w:type="dxa"/>
            <w:shd w:val="clear" w:color="auto" w:fill="auto"/>
          </w:tcPr>
          <w:p w14:paraId="09B64313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1132 (569, 2577) </w:t>
            </w:r>
          </w:p>
        </w:tc>
        <w:tc>
          <w:tcPr>
            <w:tcW w:w="810" w:type="dxa"/>
            <w:shd w:val="clear" w:color="auto" w:fill="auto"/>
          </w:tcPr>
          <w:p w14:paraId="3037DDFC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3,031</w:t>
            </w:r>
          </w:p>
        </w:tc>
        <w:tc>
          <w:tcPr>
            <w:tcW w:w="1710" w:type="dxa"/>
            <w:shd w:val="clear" w:color="auto" w:fill="auto"/>
          </w:tcPr>
          <w:p w14:paraId="6A4BDB3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956 (467, 1973) </w:t>
            </w:r>
          </w:p>
        </w:tc>
        <w:tc>
          <w:tcPr>
            <w:tcW w:w="810" w:type="dxa"/>
            <w:shd w:val="clear" w:color="auto" w:fill="auto"/>
          </w:tcPr>
          <w:p w14:paraId="7B25E8E7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10" w:type="dxa"/>
            <w:shd w:val="clear" w:color="auto" w:fill="auto"/>
          </w:tcPr>
          <w:p w14:paraId="7864E5E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20" w:type="dxa"/>
            <w:shd w:val="clear" w:color="auto" w:fill="auto"/>
          </w:tcPr>
          <w:p w14:paraId="51D46552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</w:tr>
      <w:tr w:rsidR="00E22CB1" w:rsidRPr="00004596" w14:paraId="1CA50434" w14:textId="77777777" w:rsidTr="00E569A5">
        <w:tc>
          <w:tcPr>
            <w:tcW w:w="3240" w:type="dxa"/>
            <w:shd w:val="clear" w:color="auto" w:fill="auto"/>
          </w:tcPr>
          <w:p w14:paraId="1998E178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D-dimer (ug/mL)</w:t>
            </w:r>
          </w:p>
        </w:tc>
        <w:tc>
          <w:tcPr>
            <w:tcW w:w="540" w:type="dxa"/>
            <w:shd w:val="clear" w:color="auto" w:fill="auto"/>
          </w:tcPr>
          <w:p w14:paraId="190E8ACB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5DEF4B3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2.46 (0.69, 4.5) </w:t>
            </w:r>
          </w:p>
        </w:tc>
        <w:tc>
          <w:tcPr>
            <w:tcW w:w="540" w:type="dxa"/>
            <w:shd w:val="clear" w:color="auto" w:fill="auto"/>
          </w:tcPr>
          <w:p w14:paraId="4024482E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70" w:type="dxa"/>
            <w:shd w:val="clear" w:color="auto" w:fill="auto"/>
          </w:tcPr>
          <w:p w14:paraId="4AF1DB1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2.87 (1.06, 8.04) </w:t>
            </w:r>
          </w:p>
        </w:tc>
        <w:tc>
          <w:tcPr>
            <w:tcW w:w="810" w:type="dxa"/>
            <w:shd w:val="clear" w:color="auto" w:fill="auto"/>
          </w:tcPr>
          <w:p w14:paraId="3B6EB4AF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3,353</w:t>
            </w:r>
          </w:p>
        </w:tc>
        <w:tc>
          <w:tcPr>
            <w:tcW w:w="1710" w:type="dxa"/>
            <w:shd w:val="clear" w:color="auto" w:fill="auto"/>
          </w:tcPr>
          <w:p w14:paraId="2116615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2.61 (1.14, 8.36) </w:t>
            </w:r>
          </w:p>
        </w:tc>
        <w:tc>
          <w:tcPr>
            <w:tcW w:w="810" w:type="dxa"/>
            <w:shd w:val="clear" w:color="auto" w:fill="auto"/>
          </w:tcPr>
          <w:p w14:paraId="729FF55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810" w:type="dxa"/>
            <w:shd w:val="clear" w:color="auto" w:fill="auto"/>
          </w:tcPr>
          <w:p w14:paraId="7D938B5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620" w:type="dxa"/>
            <w:shd w:val="clear" w:color="auto" w:fill="auto"/>
          </w:tcPr>
          <w:p w14:paraId="2055F502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.88</w:t>
            </w:r>
          </w:p>
        </w:tc>
      </w:tr>
      <w:tr w:rsidR="00E22CB1" w:rsidRPr="00004596" w14:paraId="7F7CA9CA" w14:textId="77777777" w:rsidTr="00E569A5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19EF465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Interleukin-6 (</w:t>
            </w:r>
            <w:proofErr w:type="spellStart"/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126E54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01F69BA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7.65 (5.05, 32)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27E861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60A829D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40.85 (10.65, 97.05)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C41B5C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FE7469F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 xml:space="preserve">40 (17.1, 88.69)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8D0580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B18BAC6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4EC1E50B" w14:textId="77777777" w:rsidR="00E22CB1" w:rsidRPr="009C629E" w:rsidRDefault="00E22CB1" w:rsidP="00BC79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629E">
              <w:rPr>
                <w:rFonts w:ascii="Arial" w:hAnsi="Arial" w:cs="Arial"/>
                <w:sz w:val="20"/>
                <w:szCs w:val="20"/>
              </w:rPr>
              <w:t>.80</w:t>
            </w:r>
          </w:p>
        </w:tc>
      </w:tr>
    </w:tbl>
    <w:p w14:paraId="6C8A9F91" w14:textId="77777777" w:rsidR="00E22CB1" w:rsidRPr="009C629E" w:rsidRDefault="00E22CB1" w:rsidP="00BC79A3">
      <w:pPr>
        <w:spacing w:line="360" w:lineRule="auto"/>
        <w:rPr>
          <w:rFonts w:ascii="Arial" w:hAnsi="Arial"/>
          <w:sz w:val="20"/>
          <w:szCs w:val="20"/>
        </w:rPr>
      </w:pPr>
      <w:r w:rsidRPr="009C629E">
        <w:rPr>
          <w:rFonts w:ascii="Arial" w:hAnsi="Arial"/>
          <w:sz w:val="20"/>
          <w:szCs w:val="20"/>
        </w:rPr>
        <w:t xml:space="preserve">4 PLWH did not have HIV RNA measurements available. IQR = interquartile range, N/A = not applicable, PLWH = people living with HIV.  </w:t>
      </w:r>
      <w:proofErr w:type="spellStart"/>
      <w:r w:rsidRPr="009C629E">
        <w:rPr>
          <w:rFonts w:ascii="Arial" w:hAnsi="Arial"/>
          <w:sz w:val="20"/>
          <w:szCs w:val="20"/>
          <w:vertAlign w:val="superscript"/>
        </w:rPr>
        <w:t>a</w:t>
      </w:r>
      <w:r w:rsidRPr="009C629E">
        <w:rPr>
          <w:rFonts w:ascii="Arial" w:hAnsi="Arial"/>
          <w:sz w:val="20"/>
          <w:szCs w:val="20"/>
        </w:rPr>
        <w:t>Kruskal</w:t>
      </w:r>
      <w:proofErr w:type="spellEnd"/>
      <w:r w:rsidRPr="009C629E">
        <w:rPr>
          <w:rFonts w:ascii="Arial" w:hAnsi="Arial"/>
          <w:sz w:val="20"/>
          <w:szCs w:val="20"/>
        </w:rPr>
        <w:t xml:space="preserve">-Wallis test for distributional differences across all three groups. </w:t>
      </w:r>
    </w:p>
    <w:p w14:paraId="1D18812D" w14:textId="77777777" w:rsidR="00E22CB1" w:rsidRPr="009C629E" w:rsidRDefault="00E22CB1" w:rsidP="00BC79A3">
      <w:pPr>
        <w:spacing w:line="360" w:lineRule="auto"/>
        <w:rPr>
          <w:rFonts w:ascii="Arial" w:hAnsi="Arial"/>
          <w:sz w:val="20"/>
          <w:szCs w:val="20"/>
        </w:rPr>
      </w:pPr>
      <w:proofErr w:type="spellStart"/>
      <w:r w:rsidRPr="009C629E">
        <w:rPr>
          <w:rFonts w:ascii="Arial" w:hAnsi="Arial"/>
          <w:sz w:val="20"/>
          <w:szCs w:val="20"/>
          <w:vertAlign w:val="superscript"/>
        </w:rPr>
        <w:t>b</w:t>
      </w:r>
      <w:r w:rsidRPr="009C629E">
        <w:rPr>
          <w:rFonts w:ascii="Arial" w:hAnsi="Arial"/>
          <w:sz w:val="20"/>
          <w:szCs w:val="20"/>
        </w:rPr>
        <w:t>Wilcoxon</w:t>
      </w:r>
      <w:proofErr w:type="spellEnd"/>
      <w:r w:rsidRPr="009C629E">
        <w:rPr>
          <w:rFonts w:ascii="Arial" w:hAnsi="Arial"/>
          <w:sz w:val="20"/>
          <w:szCs w:val="20"/>
        </w:rPr>
        <w:t xml:space="preserve"> test between PLWH suppressed (N=81) and unsuppressed (N=15).  </w:t>
      </w:r>
    </w:p>
    <w:p w14:paraId="06FA9299" w14:textId="046BF1AE" w:rsidR="00E569A5" w:rsidRDefault="00E22CB1" w:rsidP="00D90B77">
      <w:pPr>
        <w:spacing w:line="360" w:lineRule="auto"/>
      </w:pPr>
      <w:proofErr w:type="spellStart"/>
      <w:proofErr w:type="gramStart"/>
      <w:r w:rsidRPr="009C629E">
        <w:rPr>
          <w:rFonts w:ascii="Arial" w:hAnsi="Arial"/>
          <w:sz w:val="20"/>
          <w:szCs w:val="20"/>
          <w:vertAlign w:val="superscript"/>
        </w:rPr>
        <w:t>c</w:t>
      </w:r>
      <w:r w:rsidRPr="009C629E">
        <w:rPr>
          <w:rFonts w:ascii="Arial" w:hAnsi="Arial"/>
          <w:sz w:val="20"/>
          <w:szCs w:val="20"/>
        </w:rPr>
        <w:t>Wilcoxon</w:t>
      </w:r>
      <w:proofErr w:type="spellEnd"/>
      <w:proofErr w:type="gramEnd"/>
      <w:r w:rsidRPr="009C629E">
        <w:rPr>
          <w:rFonts w:ascii="Arial" w:hAnsi="Arial"/>
          <w:sz w:val="20"/>
          <w:szCs w:val="20"/>
        </w:rPr>
        <w:t xml:space="preserve"> test between PLWH suppressed (N=81) and those without HIV (N=4,513)</w:t>
      </w:r>
      <w:bookmarkStart w:id="0" w:name="_GoBack"/>
      <w:bookmarkEnd w:id="0"/>
    </w:p>
    <w:sectPr w:rsidR="00E569A5" w:rsidSect="00E22CB1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9CE49" w14:textId="77777777" w:rsidR="000C26B6" w:rsidRDefault="000C26B6" w:rsidP="006B0CCA">
      <w:r>
        <w:separator/>
      </w:r>
    </w:p>
  </w:endnote>
  <w:endnote w:type="continuationSeparator" w:id="0">
    <w:p w14:paraId="413ACEDD" w14:textId="77777777" w:rsidR="000C26B6" w:rsidRDefault="000C26B6" w:rsidP="006B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A993" w14:textId="77777777" w:rsidR="006B0CCA" w:rsidRDefault="006B0CCA" w:rsidP="00E569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C84592" w14:textId="77777777" w:rsidR="006B0CCA" w:rsidRDefault="006B0CCA" w:rsidP="006B0C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C08B" w14:textId="77777777" w:rsidR="006B0CCA" w:rsidRDefault="006B0CCA" w:rsidP="00E569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0B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2447E" w14:textId="77777777" w:rsidR="006B0CCA" w:rsidRDefault="006B0CCA" w:rsidP="006B0C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3E52" w14:textId="77777777" w:rsidR="000C26B6" w:rsidRDefault="000C26B6" w:rsidP="006B0CCA">
      <w:r>
        <w:separator/>
      </w:r>
    </w:p>
  </w:footnote>
  <w:footnote w:type="continuationSeparator" w:id="0">
    <w:p w14:paraId="0E48592D" w14:textId="77777777" w:rsidR="000C26B6" w:rsidRDefault="000C26B6" w:rsidP="006B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E"/>
    <w:rsid w:val="000278DA"/>
    <w:rsid w:val="00057E77"/>
    <w:rsid w:val="000753A1"/>
    <w:rsid w:val="00077AE0"/>
    <w:rsid w:val="00087BA3"/>
    <w:rsid w:val="000C26B6"/>
    <w:rsid w:val="000F6B99"/>
    <w:rsid w:val="001C654E"/>
    <w:rsid w:val="0023117D"/>
    <w:rsid w:val="00241BC0"/>
    <w:rsid w:val="00252430"/>
    <w:rsid w:val="00275850"/>
    <w:rsid w:val="002A450F"/>
    <w:rsid w:val="002C4B2E"/>
    <w:rsid w:val="002E21E8"/>
    <w:rsid w:val="002F6329"/>
    <w:rsid w:val="00305F6A"/>
    <w:rsid w:val="00315D20"/>
    <w:rsid w:val="00372253"/>
    <w:rsid w:val="003829C4"/>
    <w:rsid w:val="003E4199"/>
    <w:rsid w:val="004636E6"/>
    <w:rsid w:val="004A3C8E"/>
    <w:rsid w:val="004C571B"/>
    <w:rsid w:val="004E5B5C"/>
    <w:rsid w:val="00543AA1"/>
    <w:rsid w:val="005B1CBD"/>
    <w:rsid w:val="005B4E03"/>
    <w:rsid w:val="005D26E2"/>
    <w:rsid w:val="006248F9"/>
    <w:rsid w:val="006B0CCA"/>
    <w:rsid w:val="00715478"/>
    <w:rsid w:val="00763B24"/>
    <w:rsid w:val="007832D5"/>
    <w:rsid w:val="0078482E"/>
    <w:rsid w:val="007C7A99"/>
    <w:rsid w:val="00826027"/>
    <w:rsid w:val="00890E65"/>
    <w:rsid w:val="008965A8"/>
    <w:rsid w:val="0089709E"/>
    <w:rsid w:val="008D5452"/>
    <w:rsid w:val="008F30CB"/>
    <w:rsid w:val="0090331A"/>
    <w:rsid w:val="0091184C"/>
    <w:rsid w:val="00961B75"/>
    <w:rsid w:val="00974325"/>
    <w:rsid w:val="009F3809"/>
    <w:rsid w:val="00A040A8"/>
    <w:rsid w:val="00A17B2F"/>
    <w:rsid w:val="00A33D8E"/>
    <w:rsid w:val="00A443EE"/>
    <w:rsid w:val="00A46920"/>
    <w:rsid w:val="00A72B4A"/>
    <w:rsid w:val="00A7565F"/>
    <w:rsid w:val="00AB27F6"/>
    <w:rsid w:val="00AE7A6F"/>
    <w:rsid w:val="00AF64F9"/>
    <w:rsid w:val="00AF7496"/>
    <w:rsid w:val="00B202C1"/>
    <w:rsid w:val="00B62681"/>
    <w:rsid w:val="00BA1D74"/>
    <w:rsid w:val="00BC4E27"/>
    <w:rsid w:val="00BC79A3"/>
    <w:rsid w:val="00BE74F8"/>
    <w:rsid w:val="00BF3C5B"/>
    <w:rsid w:val="00C2530A"/>
    <w:rsid w:val="00C45214"/>
    <w:rsid w:val="00C47F75"/>
    <w:rsid w:val="00C86CCA"/>
    <w:rsid w:val="00CC62CF"/>
    <w:rsid w:val="00CD79A6"/>
    <w:rsid w:val="00D108A8"/>
    <w:rsid w:val="00D216A3"/>
    <w:rsid w:val="00D3230E"/>
    <w:rsid w:val="00D4529A"/>
    <w:rsid w:val="00D53450"/>
    <w:rsid w:val="00D90B77"/>
    <w:rsid w:val="00DD2FF8"/>
    <w:rsid w:val="00DF3DA6"/>
    <w:rsid w:val="00E101BE"/>
    <w:rsid w:val="00E22CB1"/>
    <w:rsid w:val="00E36A8F"/>
    <w:rsid w:val="00E45896"/>
    <w:rsid w:val="00E569A5"/>
    <w:rsid w:val="00E8000E"/>
    <w:rsid w:val="00EB28E7"/>
    <w:rsid w:val="00EB77E3"/>
    <w:rsid w:val="00EC296F"/>
    <w:rsid w:val="00EF27F8"/>
    <w:rsid w:val="00F249A0"/>
    <w:rsid w:val="00FA667B"/>
    <w:rsid w:val="00FF3281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9890"/>
  <w14:defaultImageDpi w14:val="32767"/>
  <w15:chartTrackingRefBased/>
  <w15:docId w15:val="{59E71CE4-DBA5-4BEF-95C7-9D09B2F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0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CC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0CCA"/>
  </w:style>
  <w:style w:type="paragraph" w:styleId="BalloonText">
    <w:name w:val="Balloon Text"/>
    <w:basedOn w:val="Normal"/>
    <w:link w:val="BalloonTextChar"/>
    <w:uiPriority w:val="99"/>
    <w:semiHidden/>
    <w:unhideWhenUsed/>
    <w:rsid w:val="00BC7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Viraj Patel</dc:creator>
  <cp:keywords/>
  <dc:description/>
  <cp:lastModifiedBy>Laura Anderson</cp:lastModifiedBy>
  <cp:revision>4</cp:revision>
  <dcterms:created xsi:type="dcterms:W3CDTF">2020-11-10T21:05:00Z</dcterms:created>
  <dcterms:modified xsi:type="dcterms:W3CDTF">2020-11-10T21:06:00Z</dcterms:modified>
</cp:coreProperties>
</file>