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17A14" w14:textId="2AEE7F54" w:rsidR="007902F0" w:rsidRPr="003A71B9" w:rsidRDefault="00963A02" w:rsidP="00BA4023">
      <w:pPr>
        <w:jc w:val="center"/>
        <w:rPr>
          <w:rFonts w:cstheme="minorHAnsi"/>
          <w:b/>
        </w:rPr>
      </w:pPr>
      <w:r w:rsidRPr="003A71B9">
        <w:rPr>
          <w:rFonts w:cstheme="minorHAnsi"/>
          <w:b/>
        </w:rPr>
        <w:t>PROYECTO COMPADRE</w:t>
      </w:r>
    </w:p>
    <w:p w14:paraId="1A978FB0" w14:textId="77777777" w:rsidR="00BA4023" w:rsidRPr="003A71B9" w:rsidRDefault="00BA4023" w:rsidP="00BA4023">
      <w:pPr>
        <w:jc w:val="center"/>
        <w:rPr>
          <w:rFonts w:cstheme="minorHAnsi"/>
          <w:b/>
        </w:rPr>
      </w:pPr>
    </w:p>
    <w:p w14:paraId="10BE89FD" w14:textId="3776E480" w:rsidR="007902F0" w:rsidRPr="008E0012" w:rsidRDefault="007902F0" w:rsidP="00BA4023">
      <w:pPr>
        <w:rPr>
          <w:rFonts w:cstheme="minorHAnsi"/>
          <w:b/>
        </w:rPr>
      </w:pPr>
      <w:r w:rsidRPr="008E0012">
        <w:rPr>
          <w:rFonts w:cstheme="minorHAnsi"/>
          <w:b/>
        </w:rPr>
        <w:t>FACILITATOR INITIALS (INIT</w:t>
      </w:r>
      <w:r w:rsidR="009B4271" w:rsidRPr="008E0012">
        <w:rPr>
          <w:rFonts w:cstheme="minorHAnsi"/>
          <w:b/>
        </w:rPr>
        <w:t>IAL</w:t>
      </w:r>
      <w:r w:rsidRPr="008E0012">
        <w:rPr>
          <w:rFonts w:cstheme="minorHAnsi"/>
          <w:b/>
        </w:rPr>
        <w:t xml:space="preserve">S): </w:t>
      </w:r>
      <w:r w:rsidR="00BA4023">
        <w:rPr>
          <w:rFonts w:cstheme="minorHAnsi"/>
          <w:b/>
        </w:rPr>
        <w:tab/>
      </w:r>
      <w:r w:rsidR="00BA4023">
        <w:rPr>
          <w:rFonts w:cstheme="minorHAnsi"/>
          <w:b/>
        </w:rPr>
        <w:tab/>
      </w:r>
      <w:r w:rsidR="00BA4023">
        <w:rPr>
          <w:rFonts w:cstheme="minorHAnsi"/>
          <w:b/>
        </w:rPr>
        <w:tab/>
      </w:r>
      <w:r w:rsidRPr="008E0012">
        <w:rPr>
          <w:rFonts w:cstheme="minorHAnsi"/>
          <w:b/>
        </w:rPr>
        <w:t>___ ___ ___</w:t>
      </w:r>
    </w:p>
    <w:p w14:paraId="0D534E58" w14:textId="77777777" w:rsidR="007902F0" w:rsidRPr="008E0012" w:rsidRDefault="007902F0" w:rsidP="00BA4023">
      <w:pPr>
        <w:rPr>
          <w:rFonts w:cstheme="minorHAnsi"/>
          <w:b/>
        </w:rPr>
      </w:pPr>
    </w:p>
    <w:p w14:paraId="78C07A6F" w14:textId="233B4291" w:rsidR="007902F0" w:rsidRPr="008E0012" w:rsidRDefault="007902F0" w:rsidP="00BA4023">
      <w:pPr>
        <w:rPr>
          <w:rFonts w:cstheme="minorHAnsi"/>
          <w:b/>
        </w:rPr>
      </w:pPr>
      <w:r w:rsidRPr="008E0012">
        <w:rPr>
          <w:rFonts w:cstheme="minorHAnsi"/>
          <w:b/>
        </w:rPr>
        <w:t xml:space="preserve">DATE OF FOCUS GROUPS (DATE): </w:t>
      </w:r>
      <w:r w:rsidR="00BA4023">
        <w:rPr>
          <w:rFonts w:cstheme="minorHAnsi"/>
          <w:b/>
        </w:rPr>
        <w:tab/>
      </w:r>
      <w:r w:rsidR="00BA4023">
        <w:rPr>
          <w:rFonts w:cstheme="minorHAnsi"/>
          <w:b/>
        </w:rPr>
        <w:tab/>
      </w:r>
      <w:r w:rsidR="00BA4023">
        <w:rPr>
          <w:rFonts w:cstheme="minorHAnsi"/>
          <w:b/>
        </w:rPr>
        <w:tab/>
      </w:r>
      <w:r w:rsidRPr="008E0012">
        <w:rPr>
          <w:rFonts w:cstheme="minorHAnsi"/>
          <w:b/>
        </w:rPr>
        <w:t>______/________/______</w:t>
      </w:r>
    </w:p>
    <w:p w14:paraId="0B25F820" w14:textId="3DEC6684" w:rsidR="007902F0" w:rsidRPr="008E0012" w:rsidRDefault="007902F0" w:rsidP="00BA4023">
      <w:pPr>
        <w:rPr>
          <w:rFonts w:cstheme="minorHAnsi"/>
          <w:b/>
        </w:rPr>
      </w:pPr>
      <w:r w:rsidRPr="008E0012">
        <w:rPr>
          <w:rFonts w:cstheme="minorHAnsi"/>
          <w:b/>
        </w:rPr>
        <w:t xml:space="preserve">                                  </w:t>
      </w:r>
      <w:r w:rsidR="00BA4023">
        <w:rPr>
          <w:rFonts w:cstheme="minorHAnsi"/>
          <w:b/>
        </w:rPr>
        <w:t xml:space="preserve">                     </w:t>
      </w:r>
      <w:r w:rsidR="00BA4023">
        <w:rPr>
          <w:rFonts w:cstheme="minorHAnsi"/>
          <w:b/>
        </w:rPr>
        <w:tab/>
        <w:t xml:space="preserve">   </w:t>
      </w:r>
      <w:r w:rsidR="00BA4023">
        <w:rPr>
          <w:rFonts w:cstheme="minorHAnsi"/>
          <w:b/>
        </w:rPr>
        <w:tab/>
      </w:r>
      <w:r w:rsidR="00BA4023">
        <w:rPr>
          <w:rFonts w:cstheme="minorHAnsi"/>
          <w:b/>
        </w:rPr>
        <w:tab/>
      </w:r>
      <w:r w:rsidRPr="008E0012">
        <w:rPr>
          <w:rFonts w:cstheme="minorHAnsi"/>
          <w:b/>
        </w:rPr>
        <w:t xml:space="preserve"> M           </w:t>
      </w:r>
      <w:r w:rsidR="00BA4023">
        <w:rPr>
          <w:rFonts w:cstheme="minorHAnsi"/>
          <w:b/>
        </w:rPr>
        <w:t xml:space="preserve">   </w:t>
      </w:r>
      <w:r w:rsidRPr="008E0012">
        <w:rPr>
          <w:rFonts w:cstheme="minorHAnsi"/>
          <w:b/>
        </w:rPr>
        <w:t xml:space="preserve"> D           </w:t>
      </w:r>
      <w:r w:rsidR="00BA4023">
        <w:rPr>
          <w:rFonts w:cstheme="minorHAnsi"/>
          <w:b/>
        </w:rPr>
        <w:t xml:space="preserve">  </w:t>
      </w:r>
      <w:r w:rsidRPr="008E0012">
        <w:rPr>
          <w:rFonts w:cstheme="minorHAnsi"/>
          <w:b/>
        </w:rPr>
        <w:t xml:space="preserve"> Y</w:t>
      </w:r>
    </w:p>
    <w:p w14:paraId="4AACAA95" w14:textId="77777777" w:rsidR="007902F0" w:rsidRPr="008E0012" w:rsidRDefault="007902F0" w:rsidP="00BA4023">
      <w:pPr>
        <w:rPr>
          <w:rFonts w:cstheme="minorHAnsi"/>
          <w:b/>
        </w:rPr>
      </w:pPr>
    </w:p>
    <w:p w14:paraId="5D18F07E" w14:textId="6FA89490" w:rsidR="007902F0" w:rsidRPr="008E0012" w:rsidRDefault="007902F0" w:rsidP="00BA4023">
      <w:pPr>
        <w:rPr>
          <w:rFonts w:cstheme="minorHAnsi"/>
          <w:b/>
        </w:rPr>
      </w:pPr>
      <w:r w:rsidRPr="008E0012">
        <w:rPr>
          <w:rFonts w:cstheme="minorHAnsi"/>
          <w:b/>
        </w:rPr>
        <w:t>START TIME OF FOCUS G</w:t>
      </w:r>
      <w:r w:rsidR="00D45AEC" w:rsidRPr="008E0012">
        <w:rPr>
          <w:rFonts w:cstheme="minorHAnsi"/>
          <w:b/>
        </w:rPr>
        <w:t>ROUP (HR_ST</w:t>
      </w:r>
      <w:r w:rsidR="009B4271" w:rsidRPr="008E0012">
        <w:rPr>
          <w:rFonts w:cstheme="minorHAnsi"/>
          <w:b/>
        </w:rPr>
        <w:t>ART</w:t>
      </w:r>
      <w:r w:rsidR="00D45AEC" w:rsidRPr="008E0012">
        <w:rPr>
          <w:rFonts w:cstheme="minorHAnsi"/>
          <w:b/>
        </w:rPr>
        <w:t xml:space="preserve">): </w:t>
      </w:r>
      <w:r w:rsidR="00BA4023">
        <w:rPr>
          <w:rFonts w:cstheme="minorHAnsi"/>
          <w:b/>
        </w:rPr>
        <w:tab/>
      </w:r>
      <w:r w:rsidR="00D45AEC" w:rsidRPr="008E0012">
        <w:rPr>
          <w:rFonts w:cstheme="minorHAnsi"/>
          <w:b/>
        </w:rPr>
        <w:t>___ ___: ___ ___</w:t>
      </w:r>
    </w:p>
    <w:p w14:paraId="492F251D" w14:textId="3B0C29AE" w:rsidR="00590374" w:rsidRPr="008E0012" w:rsidRDefault="00590374" w:rsidP="00BA4023">
      <w:pPr>
        <w:rPr>
          <w:rFonts w:cstheme="minorHAnsi"/>
          <w:b/>
        </w:rPr>
      </w:pPr>
      <w:r w:rsidRPr="008E0012">
        <w:rPr>
          <w:rFonts w:cstheme="minorHAnsi"/>
          <w:b/>
        </w:rPr>
        <w:t>END TIME OF FOCUS G</w:t>
      </w:r>
      <w:r w:rsidR="00D45AEC" w:rsidRPr="008E0012">
        <w:rPr>
          <w:rFonts w:cstheme="minorHAnsi"/>
          <w:b/>
        </w:rPr>
        <w:t>ROUP (HR_ST</w:t>
      </w:r>
      <w:r w:rsidR="009B4271" w:rsidRPr="008E0012">
        <w:rPr>
          <w:rFonts w:cstheme="minorHAnsi"/>
          <w:b/>
        </w:rPr>
        <w:t>OP</w:t>
      </w:r>
      <w:r w:rsidR="00D45AEC" w:rsidRPr="008E0012">
        <w:rPr>
          <w:rFonts w:cstheme="minorHAnsi"/>
          <w:b/>
        </w:rPr>
        <w:t xml:space="preserve">): </w:t>
      </w:r>
      <w:r w:rsidR="00BA4023">
        <w:rPr>
          <w:rFonts w:cstheme="minorHAnsi"/>
          <w:b/>
        </w:rPr>
        <w:tab/>
      </w:r>
      <w:r w:rsidR="00BA4023">
        <w:rPr>
          <w:rFonts w:cstheme="minorHAnsi"/>
          <w:b/>
        </w:rPr>
        <w:tab/>
      </w:r>
      <w:r w:rsidR="00D45AEC" w:rsidRPr="008E0012">
        <w:rPr>
          <w:rFonts w:cstheme="minorHAnsi"/>
          <w:b/>
        </w:rPr>
        <w:t>___ ___: ___ ___</w:t>
      </w:r>
    </w:p>
    <w:p w14:paraId="08874A04" w14:textId="77777777" w:rsidR="00590374" w:rsidRPr="008E0012" w:rsidRDefault="00590374" w:rsidP="00BA4023">
      <w:pPr>
        <w:rPr>
          <w:rFonts w:cstheme="minorHAnsi"/>
          <w:b/>
        </w:rPr>
      </w:pPr>
    </w:p>
    <w:p w14:paraId="0DD8B04B" w14:textId="77777777" w:rsidR="00BA4023" w:rsidRDefault="007902F0" w:rsidP="00BA4023">
      <w:pPr>
        <w:rPr>
          <w:rFonts w:cstheme="minorHAnsi"/>
        </w:rPr>
      </w:pPr>
      <w:r w:rsidRPr="008E0012">
        <w:rPr>
          <w:rFonts w:cstheme="minorHAnsi"/>
          <w:b/>
        </w:rPr>
        <w:t>Introduction:</w:t>
      </w:r>
      <w:r w:rsidRPr="008E0012">
        <w:rPr>
          <w:rFonts w:cstheme="minorHAnsi"/>
        </w:rPr>
        <w:t xml:space="preserve"> Hello, my name is __________________. </w:t>
      </w:r>
    </w:p>
    <w:p w14:paraId="38BB5BD8" w14:textId="1C2FD6BE" w:rsidR="008927EA" w:rsidRDefault="007902F0" w:rsidP="008927EA">
      <w:pPr>
        <w:pStyle w:val="ListParagraph"/>
        <w:numPr>
          <w:ilvl w:val="0"/>
          <w:numId w:val="18"/>
        </w:numPr>
        <w:spacing w:before="60"/>
        <w:rPr>
          <w:rFonts w:cstheme="minorHAnsi"/>
        </w:rPr>
      </w:pPr>
      <w:r w:rsidRPr="00BA4023">
        <w:rPr>
          <w:rFonts w:cstheme="minorHAnsi"/>
        </w:rPr>
        <w:t>Welcome and thank you for</w:t>
      </w:r>
      <w:r w:rsidR="00F0547D">
        <w:rPr>
          <w:rFonts w:cstheme="minorHAnsi"/>
        </w:rPr>
        <w:t xml:space="preserve"> taking time out of your busy day to </w:t>
      </w:r>
      <w:r w:rsidRPr="00BA4023">
        <w:rPr>
          <w:rFonts w:cstheme="minorHAnsi"/>
        </w:rPr>
        <w:t>participate in this</w:t>
      </w:r>
      <w:r w:rsidR="009B7B3D">
        <w:rPr>
          <w:rFonts w:cstheme="minorHAnsi"/>
        </w:rPr>
        <w:t xml:space="preserve"> online</w:t>
      </w:r>
      <w:r w:rsidRPr="00BA4023">
        <w:rPr>
          <w:rFonts w:cstheme="minorHAnsi"/>
        </w:rPr>
        <w:t xml:space="preserve"> focus group</w:t>
      </w:r>
      <w:r w:rsidR="00590374" w:rsidRPr="00BA4023">
        <w:rPr>
          <w:rFonts w:cstheme="minorHAnsi"/>
        </w:rPr>
        <w:t xml:space="preserve">. </w:t>
      </w:r>
    </w:p>
    <w:p w14:paraId="040B8B6C" w14:textId="670F6B21" w:rsidR="009B7B3D" w:rsidRDefault="009B7B3D" w:rsidP="008927EA">
      <w:pPr>
        <w:pStyle w:val="ListParagraph"/>
        <w:numPr>
          <w:ilvl w:val="0"/>
          <w:numId w:val="18"/>
        </w:numPr>
        <w:spacing w:before="60"/>
        <w:rPr>
          <w:rFonts w:cstheme="minorHAnsi"/>
        </w:rPr>
      </w:pPr>
      <w:r>
        <w:rPr>
          <w:rFonts w:cstheme="minorHAnsi"/>
        </w:rPr>
        <w:t>We invited you here today to follow-up on our findings from Phase 1 of Proyecto Compadre.</w:t>
      </w:r>
    </w:p>
    <w:p w14:paraId="7CE8849D" w14:textId="72393307" w:rsidR="00BA4023" w:rsidRDefault="00E6650A" w:rsidP="00572F2E">
      <w:pPr>
        <w:pStyle w:val="ListParagraph"/>
        <w:numPr>
          <w:ilvl w:val="0"/>
          <w:numId w:val="18"/>
        </w:numPr>
        <w:spacing w:before="60"/>
        <w:rPr>
          <w:rFonts w:cstheme="minorHAnsi"/>
        </w:rPr>
      </w:pPr>
      <w:r>
        <w:rPr>
          <w:rFonts w:cstheme="minorHAnsi"/>
        </w:rPr>
        <w:t>In the Phase 1 focus groups (with SYH</w:t>
      </w:r>
      <w:r w:rsidR="003A1A8A">
        <w:rPr>
          <w:rFonts w:cstheme="minorHAnsi"/>
        </w:rPr>
        <w:t>ealth</w:t>
      </w:r>
      <w:r>
        <w:rPr>
          <w:rFonts w:cstheme="minorHAnsi"/>
        </w:rPr>
        <w:t xml:space="preserve"> providers) and key informant interviews (with Latino men) </w:t>
      </w:r>
      <w:r w:rsidR="009B7B3D" w:rsidRPr="009B7B3D">
        <w:rPr>
          <w:rFonts w:cstheme="minorHAnsi"/>
        </w:rPr>
        <w:t xml:space="preserve">we learned </w:t>
      </w:r>
      <w:r>
        <w:rPr>
          <w:rFonts w:cstheme="minorHAnsi"/>
        </w:rPr>
        <w:t xml:space="preserve">about the </w:t>
      </w:r>
      <w:r w:rsidR="00BA4023" w:rsidRPr="009B7B3D">
        <w:rPr>
          <w:rFonts w:cstheme="minorHAnsi"/>
        </w:rPr>
        <w:t>challenges that Latino men face in accessing HIV testing</w:t>
      </w:r>
      <w:r>
        <w:rPr>
          <w:rFonts w:cstheme="minorHAnsi"/>
        </w:rPr>
        <w:t>, PrEP, and HIV services; and of strategies to address those challenges.</w:t>
      </w:r>
    </w:p>
    <w:p w14:paraId="1FF24B35" w14:textId="6092C32D" w:rsidR="00E6650A" w:rsidRPr="009B7B3D" w:rsidRDefault="00E6650A" w:rsidP="00572F2E">
      <w:pPr>
        <w:pStyle w:val="ListParagraph"/>
        <w:numPr>
          <w:ilvl w:val="0"/>
          <w:numId w:val="18"/>
        </w:numPr>
        <w:spacing w:before="60"/>
        <w:rPr>
          <w:rFonts w:cstheme="minorHAnsi"/>
        </w:rPr>
      </w:pPr>
      <w:r>
        <w:rPr>
          <w:rFonts w:cstheme="minorHAnsi"/>
        </w:rPr>
        <w:t xml:space="preserve">In the web-based survey, you had the opportunity rank those strategies in terms of importance, feasibility, and acceptability. </w:t>
      </w:r>
    </w:p>
    <w:p w14:paraId="3FE4A31A" w14:textId="68BE38DC" w:rsidR="00BA4023" w:rsidRDefault="00E6650A" w:rsidP="008927EA">
      <w:pPr>
        <w:pStyle w:val="ListParagraph"/>
        <w:numPr>
          <w:ilvl w:val="0"/>
          <w:numId w:val="18"/>
        </w:numPr>
        <w:spacing w:before="60"/>
        <w:rPr>
          <w:rFonts w:cstheme="minorHAnsi"/>
        </w:rPr>
      </w:pPr>
      <w:r>
        <w:rPr>
          <w:rFonts w:cstheme="minorHAnsi"/>
        </w:rPr>
        <w:t xml:space="preserve">In this focus group, we will </w:t>
      </w:r>
      <w:r w:rsidR="00F0547D">
        <w:rPr>
          <w:rFonts w:cstheme="minorHAnsi"/>
        </w:rPr>
        <w:t>discuss the strategies that you (and Lat</w:t>
      </w:r>
      <w:r w:rsidR="004C290E">
        <w:rPr>
          <w:rFonts w:cstheme="minorHAnsi"/>
        </w:rPr>
        <w:t>ino</w:t>
      </w:r>
      <w:r w:rsidR="00F0547D">
        <w:rPr>
          <w:rFonts w:cstheme="minorHAnsi"/>
        </w:rPr>
        <w:t xml:space="preserve"> men) ranked as most important, feasible, and acceptable to increase Latino men’s access to HIV testing and PrEP.</w:t>
      </w:r>
    </w:p>
    <w:p w14:paraId="1E9A06FD" w14:textId="77777777" w:rsidR="0096173C" w:rsidRDefault="0096173C" w:rsidP="0096173C">
      <w:pPr>
        <w:pStyle w:val="ListParagraph"/>
        <w:numPr>
          <w:ilvl w:val="0"/>
          <w:numId w:val="18"/>
        </w:numPr>
        <w:spacing w:before="60"/>
        <w:rPr>
          <w:rFonts w:cstheme="minorHAnsi"/>
        </w:rPr>
      </w:pPr>
      <w:r>
        <w:rPr>
          <w:rFonts w:cstheme="minorHAnsi"/>
        </w:rPr>
        <w:t xml:space="preserve">This focus group will take approximately 90 minutes. We will take a short break about an hour in and you are welcome to request a break at any time. </w:t>
      </w:r>
    </w:p>
    <w:p w14:paraId="64984362" w14:textId="160AE9E2" w:rsidR="0096173C" w:rsidRDefault="0096173C" w:rsidP="0096173C">
      <w:pPr>
        <w:pStyle w:val="ListParagraph"/>
        <w:numPr>
          <w:ilvl w:val="0"/>
          <w:numId w:val="18"/>
        </w:numPr>
        <w:spacing w:before="60"/>
        <w:rPr>
          <w:rFonts w:cstheme="minorHAnsi"/>
        </w:rPr>
      </w:pPr>
      <w:r>
        <w:rPr>
          <w:rFonts w:cstheme="minorHAnsi"/>
        </w:rPr>
        <w:t>We are interested in your opinions; you are the experts. As such, we will not be sharing our own opinions but we may summarize what we hear or ask for clarification</w:t>
      </w:r>
    </w:p>
    <w:p w14:paraId="3D87F3D4" w14:textId="34759109" w:rsidR="007902F0" w:rsidRPr="00BA4023" w:rsidRDefault="00590374" w:rsidP="008927EA">
      <w:pPr>
        <w:pStyle w:val="ListParagraph"/>
        <w:numPr>
          <w:ilvl w:val="0"/>
          <w:numId w:val="18"/>
        </w:numPr>
        <w:spacing w:before="60"/>
        <w:rPr>
          <w:rFonts w:cstheme="minorHAnsi"/>
        </w:rPr>
      </w:pPr>
      <w:r w:rsidRPr="00BA4023">
        <w:rPr>
          <w:rFonts w:cstheme="minorHAnsi"/>
        </w:rPr>
        <w:t>We</w:t>
      </w:r>
      <w:r w:rsidR="007902F0" w:rsidRPr="00BA4023">
        <w:rPr>
          <w:rFonts w:cstheme="minorHAnsi"/>
        </w:rPr>
        <w:t xml:space="preserve"> </w:t>
      </w:r>
      <w:r w:rsidRPr="00BA4023">
        <w:rPr>
          <w:rFonts w:cstheme="minorHAnsi"/>
        </w:rPr>
        <w:t>are deeply</w:t>
      </w:r>
      <w:r w:rsidR="007902F0" w:rsidRPr="00BA4023">
        <w:rPr>
          <w:rFonts w:cstheme="minorHAnsi"/>
        </w:rPr>
        <w:t xml:space="preserve"> appreciat</w:t>
      </w:r>
      <w:r w:rsidRPr="00BA4023">
        <w:rPr>
          <w:rFonts w:cstheme="minorHAnsi"/>
        </w:rPr>
        <w:t xml:space="preserve">ive of your </w:t>
      </w:r>
      <w:r w:rsidR="007902F0" w:rsidRPr="00BA4023">
        <w:rPr>
          <w:rFonts w:cstheme="minorHAnsi"/>
        </w:rPr>
        <w:t>time</w:t>
      </w:r>
      <w:r w:rsidRPr="00BA4023">
        <w:rPr>
          <w:rFonts w:cstheme="minorHAnsi"/>
        </w:rPr>
        <w:t xml:space="preserve"> and participation</w:t>
      </w:r>
      <w:r w:rsidR="007902F0" w:rsidRPr="00BA4023">
        <w:rPr>
          <w:rFonts w:cstheme="minorHAnsi"/>
        </w:rPr>
        <w:t>.</w:t>
      </w:r>
    </w:p>
    <w:p w14:paraId="3597A941" w14:textId="4A90793B" w:rsidR="00590374" w:rsidRPr="008E0012" w:rsidRDefault="00590374" w:rsidP="00BA4023">
      <w:pPr>
        <w:rPr>
          <w:rFonts w:cstheme="minorHAnsi"/>
        </w:rPr>
      </w:pPr>
    </w:p>
    <w:p w14:paraId="12619439" w14:textId="4A5DB154" w:rsidR="007902F0" w:rsidRPr="008E0012" w:rsidRDefault="007902F0" w:rsidP="00BA4023">
      <w:pPr>
        <w:rPr>
          <w:rFonts w:cstheme="minorHAnsi"/>
          <w:b/>
        </w:rPr>
      </w:pPr>
      <w:r w:rsidRPr="008E0012">
        <w:rPr>
          <w:rFonts w:cstheme="minorHAnsi"/>
          <w:b/>
        </w:rPr>
        <w:t>Anonymity</w:t>
      </w:r>
      <w:r w:rsidRPr="008E0012">
        <w:rPr>
          <w:rFonts w:cstheme="minorHAnsi"/>
        </w:rPr>
        <w:t>: The information you give us</w:t>
      </w:r>
      <w:r w:rsidR="002A54DC" w:rsidRPr="008E0012">
        <w:rPr>
          <w:rFonts w:cstheme="minorHAnsi"/>
        </w:rPr>
        <w:t xml:space="preserve"> will be transcribed and anonymized. </w:t>
      </w:r>
      <w:r w:rsidRPr="008E0012">
        <w:rPr>
          <w:rFonts w:cstheme="minorHAnsi"/>
        </w:rPr>
        <w:t xml:space="preserve">It is important for you to know that the information from this focus group should be kept completely confidential. Please respect that everything shared today stays </w:t>
      </w:r>
      <w:r w:rsidR="00F0547D">
        <w:rPr>
          <w:rFonts w:cstheme="minorHAnsi"/>
        </w:rPr>
        <w:t>here.</w:t>
      </w:r>
      <w:r w:rsidRPr="008E0012">
        <w:rPr>
          <w:rFonts w:cstheme="minorHAnsi"/>
        </w:rPr>
        <w:t xml:space="preserve"> It is also important for you to know that your participation is entirely voluntary. </w:t>
      </w:r>
      <w:r w:rsidR="0096173C">
        <w:rPr>
          <w:rFonts w:cstheme="minorHAnsi"/>
        </w:rPr>
        <w:t>You can ask us to stop the recording at any time or ask that your responses not be shared.</w:t>
      </w:r>
      <w:r w:rsidR="00974F87">
        <w:rPr>
          <w:rFonts w:cstheme="minorHAnsi"/>
        </w:rPr>
        <w:t xml:space="preserve"> </w:t>
      </w:r>
      <w:r w:rsidRPr="008E0012">
        <w:rPr>
          <w:rFonts w:cstheme="minorHAnsi"/>
        </w:rPr>
        <w:t xml:space="preserve">If there are any questions or discussions that you do not wish to participate in, you do not have to do so. </w:t>
      </w:r>
      <w:r w:rsidR="002A54DC" w:rsidRPr="008E0012">
        <w:rPr>
          <w:rFonts w:cstheme="minorHAnsi"/>
        </w:rPr>
        <w:t>If there is anything that you wish to share that is personal, please share it from the perspective of someone else (ex/”My co-worker once said that….”).</w:t>
      </w:r>
      <w:r w:rsidRPr="008E0012">
        <w:rPr>
          <w:rFonts w:cstheme="minorHAnsi"/>
          <w:b/>
        </w:rPr>
        <w:br w:type="page"/>
      </w:r>
    </w:p>
    <w:p w14:paraId="559B62D1" w14:textId="77777777" w:rsidR="00B4158A" w:rsidRPr="008E0012" w:rsidRDefault="00B4158A" w:rsidP="00B4158A">
      <w:pPr>
        <w:pStyle w:val="ListParagraph"/>
        <w:numPr>
          <w:ilvl w:val="0"/>
          <w:numId w:val="3"/>
        </w:numPr>
        <w:shd w:val="clear" w:color="auto" w:fill="F7CAAC" w:themeFill="accent2" w:themeFillTint="66"/>
        <w:rPr>
          <w:rFonts w:cstheme="minorHAnsi"/>
          <w:b/>
        </w:rPr>
      </w:pPr>
      <w:r>
        <w:rPr>
          <w:rFonts w:cstheme="minorHAnsi"/>
          <w:b/>
        </w:rPr>
        <w:lastRenderedPageBreak/>
        <w:t>FORMAL PEER NAVIGATION PROGRAM (~20 minutes)</w:t>
      </w:r>
    </w:p>
    <w:p w14:paraId="452ADEB7" w14:textId="77777777" w:rsidR="00B4158A" w:rsidRDefault="00B4158A" w:rsidP="00B4158A">
      <w:pPr>
        <w:rPr>
          <w:rFonts w:cstheme="minorHAnsi"/>
          <w:b/>
        </w:rPr>
      </w:pPr>
    </w:p>
    <w:p w14:paraId="7D740969" w14:textId="552BC891" w:rsidR="00B74491" w:rsidRDefault="00B4158A" w:rsidP="003E0583">
      <w:pPr>
        <w:spacing w:line="240" w:lineRule="exact"/>
        <w:rPr>
          <w:rFonts w:cstheme="minorHAnsi"/>
          <w:b/>
        </w:rPr>
      </w:pPr>
      <w:r>
        <w:rPr>
          <w:rFonts w:cstheme="minorHAnsi"/>
          <w:b/>
        </w:rPr>
        <w:t>According to the web survey with both SYH Staff and Latino men, the first most</w:t>
      </w:r>
      <w:r w:rsidR="003E500F">
        <w:rPr>
          <w:rFonts w:cstheme="minorHAnsi"/>
          <w:b/>
        </w:rPr>
        <w:t xml:space="preserve"> important, </w:t>
      </w:r>
      <w:r>
        <w:rPr>
          <w:rFonts w:cstheme="minorHAnsi"/>
          <w:b/>
        </w:rPr>
        <w:t xml:space="preserve">feasible and acceptable approach to increasing access to HIV testing and PrEP for Latino men included developing and implementing a </w:t>
      </w:r>
      <w:r w:rsidR="00B74491">
        <w:rPr>
          <w:rFonts w:cstheme="minorHAnsi"/>
          <w:b/>
        </w:rPr>
        <w:t>Formal Peer Navigation Program.</w:t>
      </w:r>
      <w:r>
        <w:rPr>
          <w:rFonts w:cstheme="minorHAnsi"/>
          <w:b/>
        </w:rPr>
        <w:t xml:space="preserve"> </w:t>
      </w:r>
    </w:p>
    <w:p w14:paraId="55BE6033" w14:textId="028D7D78" w:rsidR="00B74491" w:rsidRPr="007766C0" w:rsidRDefault="00B74491" w:rsidP="003E0583">
      <w:pPr>
        <w:spacing w:line="240" w:lineRule="exact"/>
        <w:rPr>
          <w:rFonts w:cstheme="minorHAnsi"/>
          <w:b/>
        </w:rPr>
      </w:pPr>
    </w:p>
    <w:p w14:paraId="670EBF6E" w14:textId="734051F4" w:rsidR="007766C0" w:rsidRPr="003E0583" w:rsidRDefault="007766C0" w:rsidP="003E0583">
      <w:pPr>
        <w:pStyle w:val="CommentText"/>
        <w:spacing w:line="240" w:lineRule="exact"/>
        <w:rPr>
          <w:sz w:val="24"/>
          <w:szCs w:val="24"/>
        </w:rPr>
      </w:pPr>
      <w:r w:rsidRPr="003E0583">
        <w:rPr>
          <w:sz w:val="24"/>
          <w:szCs w:val="24"/>
        </w:rPr>
        <w:t>The sentiment has been that Peer Navigators are important in engaging Latinos in care, but maintaining a peer prog</w:t>
      </w:r>
      <w:r w:rsidRPr="007766C0">
        <w:rPr>
          <w:sz w:val="24"/>
          <w:szCs w:val="24"/>
        </w:rPr>
        <w:t xml:space="preserve">ram requires additional support. </w:t>
      </w:r>
      <w:r>
        <w:rPr>
          <w:sz w:val="24"/>
          <w:szCs w:val="24"/>
        </w:rPr>
        <w:t xml:space="preserve">We hope to gather ideas of how to best implement </w:t>
      </w:r>
      <w:r w:rsidR="003E0583">
        <w:rPr>
          <w:sz w:val="24"/>
          <w:szCs w:val="24"/>
        </w:rPr>
        <w:t>a</w:t>
      </w:r>
      <w:r>
        <w:rPr>
          <w:sz w:val="24"/>
          <w:szCs w:val="24"/>
        </w:rPr>
        <w:t xml:space="preserve"> Formal Peer Navigation Program.</w:t>
      </w:r>
    </w:p>
    <w:p w14:paraId="091313A7" w14:textId="77777777" w:rsidR="007766C0" w:rsidRPr="007766C0" w:rsidRDefault="007766C0" w:rsidP="003E0583">
      <w:pPr>
        <w:spacing w:line="240" w:lineRule="exact"/>
        <w:rPr>
          <w:rFonts w:cstheme="minorHAnsi"/>
          <w:b/>
        </w:rPr>
      </w:pPr>
    </w:p>
    <w:p w14:paraId="59514FCA" w14:textId="49382FF5" w:rsidR="007766C0" w:rsidRDefault="00B74491" w:rsidP="003E0583">
      <w:pPr>
        <w:spacing w:line="240" w:lineRule="exact"/>
        <w:rPr>
          <w:rFonts w:cstheme="minorHAnsi"/>
        </w:rPr>
      </w:pPr>
      <w:r w:rsidRPr="003E0583">
        <w:rPr>
          <w:rFonts w:cstheme="minorHAnsi"/>
        </w:rPr>
        <w:t xml:space="preserve">A Formal Peer Navigation Program </w:t>
      </w:r>
      <w:r w:rsidR="003E0583">
        <w:rPr>
          <w:rFonts w:cstheme="minorHAnsi"/>
        </w:rPr>
        <w:t>might</w:t>
      </w:r>
      <w:r w:rsidR="007766C0">
        <w:rPr>
          <w:rFonts w:cstheme="minorHAnsi"/>
        </w:rPr>
        <w:t xml:space="preserve"> </w:t>
      </w:r>
      <w:r w:rsidRPr="003E0583">
        <w:rPr>
          <w:rFonts w:cstheme="minorHAnsi"/>
        </w:rPr>
        <w:t>include</w:t>
      </w:r>
      <w:r w:rsidR="007766C0">
        <w:rPr>
          <w:rFonts w:cstheme="minorHAnsi"/>
        </w:rPr>
        <w:t>:</w:t>
      </w:r>
    </w:p>
    <w:p w14:paraId="6DD1C710" w14:textId="1276DD2A" w:rsidR="007766C0" w:rsidRPr="003E0583" w:rsidRDefault="007766C0" w:rsidP="003E0583">
      <w:pPr>
        <w:pStyle w:val="ListParagraph"/>
        <w:numPr>
          <w:ilvl w:val="0"/>
          <w:numId w:val="23"/>
        </w:numPr>
        <w:spacing w:line="240" w:lineRule="exact"/>
        <w:rPr>
          <w:rFonts w:cstheme="minorHAnsi"/>
          <w:b/>
        </w:rPr>
      </w:pPr>
      <w:r w:rsidRPr="00147FE0">
        <w:rPr>
          <w:rFonts w:cstheme="minorHAnsi"/>
        </w:rPr>
        <w:t>A</w:t>
      </w:r>
      <w:r w:rsidR="00B74491" w:rsidRPr="003E0583">
        <w:rPr>
          <w:rFonts w:cstheme="minorHAnsi"/>
        </w:rPr>
        <w:t xml:space="preserve"> team (Supervisor and </w:t>
      </w:r>
      <w:r>
        <w:rPr>
          <w:rFonts w:cstheme="minorHAnsi"/>
        </w:rPr>
        <w:t>~</w:t>
      </w:r>
      <w:r w:rsidRPr="00147FE0">
        <w:rPr>
          <w:rFonts w:cstheme="minorHAnsi"/>
        </w:rPr>
        <w:t>4</w:t>
      </w:r>
      <w:r w:rsidR="00B74491" w:rsidRPr="003E0583">
        <w:rPr>
          <w:rFonts w:cstheme="minorHAnsi"/>
        </w:rPr>
        <w:t xml:space="preserve"> </w:t>
      </w:r>
      <w:r w:rsidR="003E0583">
        <w:rPr>
          <w:rFonts w:cstheme="minorHAnsi"/>
        </w:rPr>
        <w:t xml:space="preserve">half-time </w:t>
      </w:r>
      <w:r w:rsidR="00B74491" w:rsidRPr="003E0583">
        <w:rPr>
          <w:rFonts w:cstheme="minorHAnsi"/>
        </w:rPr>
        <w:t xml:space="preserve">Peer Navigators) who carry out recruitment of at-risk Latino men (in person and on social media/apps) to take an HIV test, </w:t>
      </w:r>
      <w:r>
        <w:rPr>
          <w:rFonts w:cstheme="minorHAnsi"/>
        </w:rPr>
        <w:t>screen</w:t>
      </w:r>
      <w:r w:rsidR="00B74491" w:rsidRPr="003E0583">
        <w:rPr>
          <w:rFonts w:cstheme="minorHAnsi"/>
        </w:rPr>
        <w:t xml:space="preserve"> for PrEP, and/or link to social </w:t>
      </w:r>
      <w:r w:rsidR="00147FE0">
        <w:rPr>
          <w:rFonts w:cstheme="minorHAnsi"/>
        </w:rPr>
        <w:t>or</w:t>
      </w:r>
      <w:r w:rsidR="00B74491" w:rsidRPr="003E0583">
        <w:rPr>
          <w:rFonts w:cstheme="minorHAnsi"/>
        </w:rPr>
        <w:t xml:space="preserve"> Ancillary services (e.g., mental health, addiction, etc). </w:t>
      </w:r>
    </w:p>
    <w:p w14:paraId="08BC15FC" w14:textId="73746F96" w:rsidR="00147FE0" w:rsidRPr="003E0583" w:rsidRDefault="00B74491" w:rsidP="003E0583">
      <w:pPr>
        <w:pStyle w:val="ListParagraph"/>
        <w:numPr>
          <w:ilvl w:val="0"/>
          <w:numId w:val="23"/>
        </w:numPr>
        <w:spacing w:line="240" w:lineRule="exact"/>
        <w:rPr>
          <w:rFonts w:cstheme="minorHAnsi"/>
          <w:b/>
        </w:rPr>
      </w:pPr>
      <w:r w:rsidRPr="003E0583">
        <w:rPr>
          <w:rFonts w:cstheme="minorHAnsi"/>
        </w:rPr>
        <w:t>Peer Navig</w:t>
      </w:r>
      <w:r w:rsidR="00670580">
        <w:rPr>
          <w:rFonts w:cstheme="minorHAnsi"/>
        </w:rPr>
        <w:t>a</w:t>
      </w:r>
      <w:r w:rsidRPr="003E0583">
        <w:rPr>
          <w:rFonts w:cstheme="minorHAnsi"/>
        </w:rPr>
        <w:t xml:space="preserve">tors </w:t>
      </w:r>
      <w:r w:rsidR="003E0583">
        <w:rPr>
          <w:rFonts w:cstheme="minorHAnsi"/>
        </w:rPr>
        <w:t>might</w:t>
      </w:r>
      <w:r w:rsidRPr="003E0583">
        <w:rPr>
          <w:rFonts w:cstheme="minorHAnsi"/>
        </w:rPr>
        <w:t xml:space="preserve"> work with recruited peers for</w:t>
      </w:r>
      <w:r w:rsidR="00526297">
        <w:rPr>
          <w:rFonts w:cstheme="minorHAnsi"/>
        </w:rPr>
        <w:t xml:space="preserve"> ~</w:t>
      </w:r>
      <w:r w:rsidRPr="003E0583">
        <w:rPr>
          <w:rFonts w:cstheme="minorHAnsi"/>
        </w:rPr>
        <w:t xml:space="preserve">8 weeks to help link, retain, and support them in SYH care, as well as provide weekly check-in/support sessions.  </w:t>
      </w:r>
    </w:p>
    <w:p w14:paraId="18AEF6D0" w14:textId="2ACE8B46" w:rsidR="00B4158A" w:rsidRPr="003E0583" w:rsidRDefault="00B74491" w:rsidP="003E0583">
      <w:pPr>
        <w:pStyle w:val="ListParagraph"/>
        <w:numPr>
          <w:ilvl w:val="0"/>
          <w:numId w:val="23"/>
        </w:numPr>
        <w:spacing w:line="240" w:lineRule="exact"/>
        <w:rPr>
          <w:rFonts w:cstheme="minorHAnsi"/>
          <w:b/>
        </w:rPr>
      </w:pPr>
      <w:r w:rsidRPr="003E0583">
        <w:rPr>
          <w:rFonts w:cstheme="minorHAnsi"/>
        </w:rPr>
        <w:t xml:space="preserve">Peer Navigators </w:t>
      </w:r>
      <w:r w:rsidR="003E0583">
        <w:rPr>
          <w:rFonts w:cstheme="minorHAnsi"/>
        </w:rPr>
        <w:t>might</w:t>
      </w:r>
      <w:r w:rsidRPr="003E0583">
        <w:rPr>
          <w:rFonts w:cstheme="minorHAnsi"/>
        </w:rPr>
        <w:t xml:space="preserve"> also disseminate HIV prevention information and </w:t>
      </w:r>
      <w:r w:rsidR="00147FE0">
        <w:rPr>
          <w:rFonts w:cstheme="minorHAnsi"/>
        </w:rPr>
        <w:t xml:space="preserve">SYH services </w:t>
      </w:r>
      <w:r w:rsidRPr="003E0583">
        <w:rPr>
          <w:rFonts w:cstheme="minorHAnsi"/>
        </w:rPr>
        <w:t>marketing media.</w:t>
      </w:r>
      <w:r w:rsidRPr="00147FE0">
        <w:rPr>
          <w:rFonts w:cstheme="minorHAnsi"/>
          <w:b/>
        </w:rPr>
        <w:t xml:space="preserve"> </w:t>
      </w:r>
    </w:p>
    <w:p w14:paraId="0B3F455C" w14:textId="77777777" w:rsidR="00B4158A" w:rsidRDefault="00B4158A" w:rsidP="003E0583">
      <w:pPr>
        <w:spacing w:line="240" w:lineRule="exact"/>
        <w:rPr>
          <w:rFonts w:cstheme="minorHAnsi"/>
          <w:b/>
        </w:rPr>
      </w:pPr>
    </w:p>
    <w:p w14:paraId="15548BF4" w14:textId="7B26F0A8" w:rsidR="00B4158A" w:rsidRPr="00BA4023" w:rsidRDefault="008663F3" w:rsidP="003E0583">
      <w:pPr>
        <w:shd w:val="clear" w:color="auto" w:fill="FBE4D5" w:themeFill="accent2" w:themeFillTint="33"/>
        <w:spacing w:line="240" w:lineRule="exact"/>
        <w:rPr>
          <w:rFonts w:cstheme="minorHAnsi"/>
          <w:b/>
        </w:rPr>
      </w:pPr>
      <w:r>
        <w:rPr>
          <w:rFonts w:cstheme="minorHAnsi"/>
          <w:b/>
        </w:rPr>
        <w:t xml:space="preserve">We would like to spend the next 20 minutes hearing from you about the training, skills, recruitment, activities and implementation supports that would make up a strong Peer Navigation Program. First, we will guide you through questions about </w:t>
      </w:r>
      <w:r w:rsidR="00470368">
        <w:rPr>
          <w:rFonts w:cstheme="minorHAnsi"/>
          <w:b/>
        </w:rPr>
        <w:t>activities</w:t>
      </w:r>
      <w:r>
        <w:rPr>
          <w:rFonts w:cstheme="minorHAnsi"/>
          <w:b/>
        </w:rPr>
        <w:t xml:space="preserve"> for Peers. </w:t>
      </w:r>
    </w:p>
    <w:p w14:paraId="6789C596" w14:textId="77777777" w:rsidR="00B4158A" w:rsidRPr="00BA4023" w:rsidRDefault="00B4158A" w:rsidP="003E0583">
      <w:pPr>
        <w:spacing w:line="240" w:lineRule="exact"/>
        <w:rPr>
          <w:rFonts w:cstheme="minorHAnsi"/>
        </w:rPr>
      </w:pPr>
    </w:p>
    <w:p w14:paraId="2B6E034E" w14:textId="77777777" w:rsidR="00B4158A" w:rsidRPr="00550470" w:rsidRDefault="00B4158A" w:rsidP="003E0583">
      <w:pPr>
        <w:spacing w:line="240" w:lineRule="exact"/>
        <w:rPr>
          <w:rFonts w:cstheme="minorHAnsi"/>
          <w:b/>
        </w:rPr>
      </w:pPr>
      <w:r w:rsidRPr="00550470">
        <w:rPr>
          <w:rFonts w:cstheme="minorHAnsi"/>
          <w:b/>
        </w:rPr>
        <w:t>PROMPTS:</w:t>
      </w:r>
    </w:p>
    <w:p w14:paraId="177421F1" w14:textId="2A8E2EB3" w:rsidR="00496695" w:rsidRDefault="00496695" w:rsidP="003E0583">
      <w:pPr>
        <w:pStyle w:val="ListParagraph"/>
        <w:numPr>
          <w:ilvl w:val="0"/>
          <w:numId w:val="20"/>
        </w:numPr>
        <w:spacing w:line="240" w:lineRule="exact"/>
        <w:rPr>
          <w:rFonts w:cstheme="minorHAnsi"/>
        </w:rPr>
      </w:pPr>
      <w:r>
        <w:rPr>
          <w:rFonts w:cstheme="minorHAnsi"/>
        </w:rPr>
        <w:t xml:space="preserve">What </w:t>
      </w:r>
      <w:r w:rsidRPr="00A04019">
        <w:rPr>
          <w:rFonts w:cstheme="minorHAnsi"/>
          <w:u w:val="single"/>
        </w:rPr>
        <w:t>organized activities</w:t>
      </w:r>
      <w:r>
        <w:rPr>
          <w:rFonts w:cstheme="minorHAnsi"/>
        </w:rPr>
        <w:t xml:space="preserve"> would make up a strong </w:t>
      </w:r>
      <w:r w:rsidR="00B74491">
        <w:rPr>
          <w:rFonts w:cstheme="minorHAnsi"/>
          <w:b/>
        </w:rPr>
        <w:t>Formal Peer Navigation Program</w:t>
      </w:r>
      <w:r>
        <w:rPr>
          <w:rFonts w:cstheme="minorHAnsi"/>
        </w:rPr>
        <w:t>?</w:t>
      </w:r>
    </w:p>
    <w:p w14:paraId="5D46EAF3" w14:textId="77777777" w:rsidR="00496695" w:rsidRDefault="00496695" w:rsidP="003E0583">
      <w:pPr>
        <w:pStyle w:val="ListParagraph"/>
        <w:numPr>
          <w:ilvl w:val="1"/>
          <w:numId w:val="20"/>
        </w:numPr>
        <w:spacing w:line="240" w:lineRule="exact"/>
        <w:rPr>
          <w:rFonts w:cstheme="minorHAnsi"/>
        </w:rPr>
      </w:pPr>
      <w:r w:rsidRPr="00591A55">
        <w:rPr>
          <w:rFonts w:cstheme="minorHAnsi"/>
          <w:b/>
        </w:rPr>
        <w:t>Example activities</w:t>
      </w:r>
      <w:r>
        <w:rPr>
          <w:rFonts w:cstheme="minorHAnsi"/>
        </w:rPr>
        <w:t xml:space="preserve">: Training; Peer referral; Structured sessions with peer recruit to assess and support needs; Group activities; Tech trainings; Peer Navigator support groups; Supervisor check-ins; Monitoring efficiency in referral) </w:t>
      </w:r>
    </w:p>
    <w:p w14:paraId="53CFD78E" w14:textId="4DDAF590" w:rsidR="00591A55" w:rsidRPr="007766C0" w:rsidRDefault="00496695" w:rsidP="003E0583">
      <w:pPr>
        <w:pStyle w:val="ListParagraph"/>
        <w:numPr>
          <w:ilvl w:val="0"/>
          <w:numId w:val="20"/>
        </w:numPr>
        <w:spacing w:line="240" w:lineRule="exact"/>
        <w:rPr>
          <w:rFonts w:cstheme="minorHAnsi"/>
        </w:rPr>
      </w:pPr>
      <w:r>
        <w:rPr>
          <w:rFonts w:cstheme="minorHAnsi"/>
        </w:rPr>
        <w:t xml:space="preserve">What </w:t>
      </w:r>
      <w:r w:rsidR="00B4158A" w:rsidRPr="00A04019">
        <w:rPr>
          <w:rFonts w:cstheme="minorHAnsi"/>
          <w:u w:val="single"/>
        </w:rPr>
        <w:t>training</w:t>
      </w:r>
      <w:r w:rsidR="00A43237">
        <w:rPr>
          <w:rFonts w:cstheme="minorHAnsi"/>
          <w:u w:val="single"/>
        </w:rPr>
        <w:t xml:space="preserve"> </w:t>
      </w:r>
      <w:r w:rsidR="00470368">
        <w:rPr>
          <w:rFonts w:cstheme="minorHAnsi"/>
          <w:u w:val="single"/>
        </w:rPr>
        <w:t xml:space="preserve">topics and </w:t>
      </w:r>
      <w:r w:rsidR="00A43237">
        <w:rPr>
          <w:rFonts w:cstheme="minorHAnsi"/>
          <w:u w:val="single"/>
        </w:rPr>
        <w:t>formats</w:t>
      </w:r>
      <w:r>
        <w:rPr>
          <w:rFonts w:cstheme="minorHAnsi"/>
        </w:rPr>
        <w:t xml:space="preserve"> should be required </w:t>
      </w:r>
      <w:r w:rsidR="00A43237">
        <w:rPr>
          <w:rFonts w:cstheme="minorHAnsi"/>
        </w:rPr>
        <w:t xml:space="preserve">or available </w:t>
      </w:r>
      <w:r>
        <w:rPr>
          <w:rFonts w:cstheme="minorHAnsi"/>
        </w:rPr>
        <w:t xml:space="preserve">for the </w:t>
      </w:r>
      <w:r w:rsidR="00B74491">
        <w:rPr>
          <w:rFonts w:cstheme="minorHAnsi"/>
          <w:b/>
        </w:rPr>
        <w:t xml:space="preserve">Formal Peer Navigation Program </w:t>
      </w:r>
      <w:r>
        <w:rPr>
          <w:rFonts w:cstheme="minorHAnsi"/>
        </w:rPr>
        <w:t>?</w:t>
      </w:r>
      <w:r w:rsidR="007766C0">
        <w:rPr>
          <w:rFonts w:cstheme="minorHAnsi"/>
        </w:rPr>
        <w:t xml:space="preserve"> </w:t>
      </w:r>
      <w:r w:rsidR="007A45B5" w:rsidRPr="007766C0">
        <w:rPr>
          <w:rFonts w:cstheme="minorHAnsi"/>
        </w:rPr>
        <w:t xml:space="preserve"> </w:t>
      </w:r>
    </w:p>
    <w:p w14:paraId="76D527C9" w14:textId="766B352F" w:rsidR="00B74491" w:rsidRPr="007766C0" w:rsidRDefault="00591A55" w:rsidP="003E0583">
      <w:pPr>
        <w:pStyle w:val="ListParagraph"/>
        <w:numPr>
          <w:ilvl w:val="1"/>
          <w:numId w:val="20"/>
        </w:numPr>
        <w:spacing w:line="240" w:lineRule="exact"/>
        <w:rPr>
          <w:rFonts w:cstheme="minorHAnsi"/>
        </w:rPr>
      </w:pPr>
      <w:r w:rsidRPr="003E0583">
        <w:rPr>
          <w:rFonts w:cstheme="minorHAnsi"/>
        </w:rPr>
        <w:t>E</w:t>
      </w:r>
      <w:r w:rsidR="007A45B5" w:rsidRPr="003E0583">
        <w:rPr>
          <w:rFonts w:cstheme="minorHAnsi"/>
        </w:rPr>
        <w:t xml:space="preserve">xample </w:t>
      </w:r>
      <w:r w:rsidR="007766C0" w:rsidRPr="003E0583">
        <w:rPr>
          <w:rFonts w:cstheme="minorHAnsi"/>
        </w:rPr>
        <w:t xml:space="preserve">training </w:t>
      </w:r>
      <w:r w:rsidR="007A45B5" w:rsidRPr="003E0583">
        <w:rPr>
          <w:rFonts w:cstheme="minorHAnsi"/>
        </w:rPr>
        <w:t>topics</w:t>
      </w:r>
      <w:r w:rsidR="007A45B5" w:rsidRPr="007766C0">
        <w:rPr>
          <w:rFonts w:cstheme="minorHAnsi"/>
        </w:rPr>
        <w:t xml:space="preserve">: </w:t>
      </w:r>
    </w:p>
    <w:p w14:paraId="5951750D" w14:textId="63896C69" w:rsidR="00B74491" w:rsidRDefault="00B74491" w:rsidP="003E0583">
      <w:pPr>
        <w:pStyle w:val="ListParagraph"/>
        <w:numPr>
          <w:ilvl w:val="2"/>
          <w:numId w:val="20"/>
        </w:numPr>
        <w:spacing w:line="240" w:lineRule="exact"/>
        <w:rPr>
          <w:rFonts w:cstheme="minorHAnsi"/>
        </w:rPr>
      </w:pPr>
      <w:r>
        <w:rPr>
          <w:rFonts w:cstheme="minorHAnsi"/>
        </w:rPr>
        <w:t>S</w:t>
      </w:r>
      <w:r w:rsidR="007A45B5">
        <w:rPr>
          <w:rFonts w:cstheme="minorHAnsi"/>
        </w:rPr>
        <w:t>tructure</w:t>
      </w:r>
      <w:r>
        <w:rPr>
          <w:rFonts w:cstheme="minorHAnsi"/>
        </w:rPr>
        <w:t xml:space="preserve"> of </w:t>
      </w:r>
      <w:r w:rsidRPr="003E0583">
        <w:rPr>
          <w:rFonts w:cstheme="minorHAnsi"/>
        </w:rPr>
        <w:t>Formal Peer Navigation Program</w:t>
      </w:r>
      <w:r w:rsidR="003A1A8A">
        <w:rPr>
          <w:rFonts w:cstheme="minorHAnsi"/>
        </w:rPr>
        <w:t>;</w:t>
      </w:r>
    </w:p>
    <w:p w14:paraId="04793188" w14:textId="6FD16A07" w:rsidR="00B74491" w:rsidRDefault="007A45B5" w:rsidP="003E0583">
      <w:pPr>
        <w:pStyle w:val="ListParagraph"/>
        <w:numPr>
          <w:ilvl w:val="2"/>
          <w:numId w:val="20"/>
        </w:numPr>
        <w:spacing w:line="240" w:lineRule="exact"/>
        <w:rPr>
          <w:rFonts w:cstheme="minorHAnsi"/>
        </w:rPr>
      </w:pPr>
      <w:r>
        <w:rPr>
          <w:rFonts w:cstheme="minorHAnsi"/>
        </w:rPr>
        <w:t>Peer Competency</w:t>
      </w:r>
      <w:r w:rsidR="00B74491">
        <w:rPr>
          <w:rFonts w:cstheme="minorHAnsi"/>
        </w:rPr>
        <w:t xml:space="preserve"> (communication, recruitment)</w:t>
      </w:r>
      <w:r>
        <w:rPr>
          <w:rFonts w:cstheme="minorHAnsi"/>
        </w:rPr>
        <w:t xml:space="preserve">; </w:t>
      </w:r>
    </w:p>
    <w:p w14:paraId="0C346C08" w14:textId="77777777" w:rsidR="00B74491" w:rsidRDefault="007A45B5" w:rsidP="003E0583">
      <w:pPr>
        <w:pStyle w:val="ListParagraph"/>
        <w:numPr>
          <w:ilvl w:val="2"/>
          <w:numId w:val="20"/>
        </w:numPr>
        <w:spacing w:line="240" w:lineRule="exact"/>
        <w:rPr>
          <w:rFonts w:cstheme="minorHAnsi"/>
        </w:rPr>
      </w:pPr>
      <w:r>
        <w:rPr>
          <w:rFonts w:cstheme="minorHAnsi"/>
        </w:rPr>
        <w:t xml:space="preserve">HIV risk and infection; </w:t>
      </w:r>
    </w:p>
    <w:p w14:paraId="379F1BC9" w14:textId="23FB5448" w:rsidR="00B74491" w:rsidRDefault="007A45B5" w:rsidP="003E0583">
      <w:pPr>
        <w:pStyle w:val="ListParagraph"/>
        <w:numPr>
          <w:ilvl w:val="2"/>
          <w:numId w:val="20"/>
        </w:numPr>
        <w:spacing w:line="240" w:lineRule="exact"/>
        <w:rPr>
          <w:rFonts w:cstheme="minorHAnsi"/>
        </w:rPr>
      </w:pPr>
      <w:r>
        <w:rPr>
          <w:rFonts w:cstheme="minorHAnsi"/>
        </w:rPr>
        <w:t xml:space="preserve">SYH Ancillary services </w:t>
      </w:r>
      <w:r w:rsidR="00B74491">
        <w:rPr>
          <w:rFonts w:cstheme="minorHAnsi"/>
        </w:rPr>
        <w:t xml:space="preserve">(e.g., </w:t>
      </w:r>
      <w:r>
        <w:rPr>
          <w:rFonts w:cstheme="minorHAnsi"/>
        </w:rPr>
        <w:t>mental health, substance use</w:t>
      </w:r>
      <w:r w:rsidR="00B74491" w:rsidDel="00B74491">
        <w:rPr>
          <w:rFonts w:cstheme="minorHAnsi"/>
        </w:rPr>
        <w:t xml:space="preserve"> </w:t>
      </w:r>
      <w:r w:rsidR="00B74491">
        <w:rPr>
          <w:rFonts w:cstheme="minorHAnsi"/>
        </w:rPr>
        <w:t>)</w:t>
      </w:r>
      <w:r>
        <w:rPr>
          <w:rFonts w:cstheme="minorHAnsi"/>
        </w:rPr>
        <w:t xml:space="preserve">; </w:t>
      </w:r>
    </w:p>
    <w:p w14:paraId="1B026DB8" w14:textId="77777777" w:rsidR="00B74491" w:rsidRDefault="007A45B5" w:rsidP="003E0583">
      <w:pPr>
        <w:pStyle w:val="ListParagraph"/>
        <w:numPr>
          <w:ilvl w:val="2"/>
          <w:numId w:val="20"/>
        </w:numPr>
        <w:spacing w:line="240" w:lineRule="exact"/>
        <w:rPr>
          <w:rFonts w:cstheme="minorHAnsi"/>
        </w:rPr>
      </w:pPr>
      <w:r>
        <w:rPr>
          <w:rFonts w:cstheme="minorHAnsi"/>
        </w:rPr>
        <w:t xml:space="preserve">SYH social services; </w:t>
      </w:r>
    </w:p>
    <w:p w14:paraId="638EA2EC" w14:textId="35168256" w:rsidR="00B74491" w:rsidRPr="00D70F9C" w:rsidRDefault="007A45B5" w:rsidP="003E0583">
      <w:pPr>
        <w:pStyle w:val="ListParagraph"/>
        <w:numPr>
          <w:ilvl w:val="2"/>
          <w:numId w:val="20"/>
        </w:numPr>
        <w:spacing w:line="240" w:lineRule="exact"/>
        <w:rPr>
          <w:rFonts w:cstheme="minorHAnsi"/>
          <w:highlight w:val="yellow"/>
        </w:rPr>
      </w:pPr>
      <w:r w:rsidRPr="00D70F9C">
        <w:rPr>
          <w:rFonts w:cstheme="minorHAnsi"/>
          <w:highlight w:val="yellow"/>
        </w:rPr>
        <w:t>HI</w:t>
      </w:r>
      <w:r w:rsidR="003A1A8A" w:rsidRPr="00D70F9C">
        <w:rPr>
          <w:rFonts w:cstheme="minorHAnsi"/>
          <w:highlight w:val="yellow"/>
        </w:rPr>
        <w:t>V testing and PrEP assessments;</w:t>
      </w:r>
    </w:p>
    <w:p w14:paraId="3B92FBE1" w14:textId="4F3533D8" w:rsidR="003A1A8A" w:rsidRDefault="003A1A8A" w:rsidP="003E0583">
      <w:pPr>
        <w:pStyle w:val="ListParagraph"/>
        <w:numPr>
          <w:ilvl w:val="2"/>
          <w:numId w:val="20"/>
        </w:numPr>
        <w:spacing w:line="240" w:lineRule="exact"/>
        <w:rPr>
          <w:rFonts w:cstheme="minorHAnsi"/>
        </w:rPr>
      </w:pPr>
      <w:r>
        <w:rPr>
          <w:rFonts w:cstheme="minorHAnsi"/>
        </w:rPr>
        <w:t>HIPAA and Confidentiality</w:t>
      </w:r>
    </w:p>
    <w:p w14:paraId="01ADC5B4" w14:textId="7F1E3879" w:rsidR="00B74491" w:rsidRDefault="007A45B5" w:rsidP="003E0583">
      <w:pPr>
        <w:pStyle w:val="ListParagraph"/>
        <w:numPr>
          <w:ilvl w:val="2"/>
          <w:numId w:val="20"/>
        </w:numPr>
        <w:spacing w:line="240" w:lineRule="exact"/>
        <w:rPr>
          <w:rFonts w:cstheme="minorHAnsi"/>
        </w:rPr>
      </w:pPr>
      <w:r>
        <w:rPr>
          <w:rFonts w:cstheme="minorHAnsi"/>
        </w:rPr>
        <w:t>Warm hand off techniques</w:t>
      </w:r>
      <w:r w:rsidR="003F2F16">
        <w:rPr>
          <w:rFonts w:cstheme="minorHAnsi"/>
        </w:rPr>
        <w:t>;</w:t>
      </w:r>
    </w:p>
    <w:p w14:paraId="6D3E6256" w14:textId="5797397E" w:rsidR="00B74491" w:rsidRDefault="003F2F16" w:rsidP="003E0583">
      <w:pPr>
        <w:pStyle w:val="ListParagraph"/>
        <w:numPr>
          <w:ilvl w:val="2"/>
          <w:numId w:val="20"/>
        </w:numPr>
        <w:spacing w:line="240" w:lineRule="exact"/>
        <w:rPr>
          <w:rFonts w:cstheme="minorHAnsi"/>
        </w:rPr>
      </w:pPr>
      <w:r>
        <w:rPr>
          <w:rFonts w:cstheme="minorHAnsi"/>
        </w:rPr>
        <w:t>R</w:t>
      </w:r>
      <w:r w:rsidR="00B74491">
        <w:rPr>
          <w:rFonts w:cstheme="minorHAnsi"/>
        </w:rPr>
        <w:t xml:space="preserve">elationship </w:t>
      </w:r>
      <w:r w:rsidR="007A45B5">
        <w:rPr>
          <w:rFonts w:cstheme="minorHAnsi"/>
        </w:rPr>
        <w:t xml:space="preserve">building with SYH staff &amp; peer recruits; </w:t>
      </w:r>
    </w:p>
    <w:p w14:paraId="34EC1A2F" w14:textId="69D66709" w:rsidR="00B74491" w:rsidRDefault="00B74491" w:rsidP="003E0583">
      <w:pPr>
        <w:pStyle w:val="ListParagraph"/>
        <w:numPr>
          <w:ilvl w:val="2"/>
          <w:numId w:val="20"/>
        </w:numPr>
        <w:spacing w:line="240" w:lineRule="exact"/>
        <w:rPr>
          <w:rFonts w:cstheme="minorHAnsi"/>
        </w:rPr>
      </w:pPr>
      <w:r>
        <w:rPr>
          <w:rFonts w:cstheme="minorHAnsi"/>
        </w:rPr>
        <w:t>Technology</w:t>
      </w:r>
      <w:r w:rsidR="00591A55">
        <w:rPr>
          <w:rFonts w:cstheme="minorHAnsi"/>
        </w:rPr>
        <w:t xml:space="preserve">; </w:t>
      </w:r>
    </w:p>
    <w:p w14:paraId="7090EEB3" w14:textId="1747C0CD" w:rsidR="00591A55" w:rsidRDefault="00B74491" w:rsidP="003E0583">
      <w:pPr>
        <w:pStyle w:val="ListParagraph"/>
        <w:numPr>
          <w:ilvl w:val="2"/>
          <w:numId w:val="20"/>
        </w:numPr>
        <w:spacing w:line="240" w:lineRule="exact"/>
        <w:rPr>
          <w:rFonts w:cstheme="minorHAnsi"/>
        </w:rPr>
      </w:pPr>
      <w:r>
        <w:rPr>
          <w:rFonts w:cstheme="minorHAnsi"/>
        </w:rPr>
        <w:t xml:space="preserve">Information </w:t>
      </w:r>
      <w:r w:rsidR="00591A55">
        <w:rPr>
          <w:rFonts w:cstheme="minorHAnsi"/>
        </w:rPr>
        <w:t>dissemination</w:t>
      </w:r>
      <w:r w:rsidR="00B4158A">
        <w:rPr>
          <w:rFonts w:cstheme="minorHAnsi"/>
        </w:rPr>
        <w:t xml:space="preserve">? </w:t>
      </w:r>
    </w:p>
    <w:p w14:paraId="1DC73D93" w14:textId="07C375F5" w:rsidR="00B4158A" w:rsidRDefault="00B4158A" w:rsidP="003E0583">
      <w:pPr>
        <w:pStyle w:val="ListParagraph"/>
        <w:numPr>
          <w:ilvl w:val="1"/>
          <w:numId w:val="20"/>
        </w:numPr>
        <w:spacing w:line="240" w:lineRule="exact"/>
        <w:rPr>
          <w:rFonts w:cstheme="minorHAnsi"/>
        </w:rPr>
      </w:pPr>
      <w:r>
        <w:rPr>
          <w:rFonts w:cstheme="minorHAnsi"/>
        </w:rPr>
        <w:t xml:space="preserve">Length of training? What activities for training? </w:t>
      </w:r>
      <w:r w:rsidRPr="00D70F9C">
        <w:rPr>
          <w:rFonts w:cstheme="minorHAnsi"/>
          <w:highlight w:val="yellow"/>
        </w:rPr>
        <w:t>How often follow-up training?</w:t>
      </w:r>
    </w:p>
    <w:p w14:paraId="2A60C677" w14:textId="77777777" w:rsidR="00470368" w:rsidRDefault="00470368" w:rsidP="00A04019">
      <w:pPr>
        <w:pStyle w:val="ListParagraph"/>
        <w:numPr>
          <w:ilvl w:val="1"/>
          <w:numId w:val="20"/>
        </w:numPr>
        <w:spacing w:line="240" w:lineRule="exact"/>
        <w:rPr>
          <w:rFonts w:cstheme="minorHAnsi"/>
        </w:rPr>
      </w:pPr>
      <w:r>
        <w:rPr>
          <w:rFonts w:cstheme="minorHAnsi"/>
        </w:rPr>
        <w:t>What type of supervisory support would be needed to effectively run a Peer Navigation Program?</w:t>
      </w:r>
    </w:p>
    <w:p w14:paraId="5DAA8850" w14:textId="77777777" w:rsidR="00470368" w:rsidRDefault="00470368" w:rsidP="00A04019">
      <w:pPr>
        <w:pStyle w:val="ListParagraph"/>
        <w:numPr>
          <w:ilvl w:val="2"/>
          <w:numId w:val="20"/>
        </w:numPr>
        <w:spacing w:line="240" w:lineRule="exact"/>
        <w:rPr>
          <w:rFonts w:cstheme="minorHAnsi"/>
        </w:rPr>
      </w:pPr>
      <w:r>
        <w:rPr>
          <w:rFonts w:cstheme="minorHAnsi"/>
        </w:rPr>
        <w:t xml:space="preserve">To ensure the Peer Navigators are following the protocol for the </w:t>
      </w:r>
      <w:r w:rsidRPr="003E0583">
        <w:rPr>
          <w:rFonts w:cstheme="minorHAnsi"/>
        </w:rPr>
        <w:t>Formal Peer Navigation Program</w:t>
      </w:r>
      <w:r>
        <w:rPr>
          <w:rFonts w:cstheme="minorHAnsi"/>
        </w:rPr>
        <w:t>? To support Peer Navigators that need help with recruitment, linkage, support.</w:t>
      </w:r>
    </w:p>
    <w:p w14:paraId="36818BD2" w14:textId="2CD0C3EE" w:rsidR="00B4158A" w:rsidRDefault="007A45B5" w:rsidP="003E0583">
      <w:pPr>
        <w:pStyle w:val="ListParagraph"/>
        <w:numPr>
          <w:ilvl w:val="0"/>
          <w:numId w:val="20"/>
        </w:numPr>
        <w:spacing w:line="240" w:lineRule="exact"/>
        <w:rPr>
          <w:rFonts w:cstheme="minorHAnsi"/>
        </w:rPr>
      </w:pPr>
      <w:r>
        <w:rPr>
          <w:rFonts w:cstheme="minorHAnsi"/>
        </w:rPr>
        <w:t xml:space="preserve">How can Peer Navigators best provide </w:t>
      </w:r>
      <w:r w:rsidRPr="00A04019">
        <w:rPr>
          <w:rFonts w:cstheme="minorHAnsi"/>
          <w:u w:val="single"/>
        </w:rPr>
        <w:t>referrals</w:t>
      </w:r>
      <w:r>
        <w:rPr>
          <w:rFonts w:cstheme="minorHAnsi"/>
        </w:rPr>
        <w:t xml:space="preserve"> to HIV services (testing, PrEP)? </w:t>
      </w:r>
    </w:p>
    <w:p w14:paraId="7D713382" w14:textId="4B3570B1" w:rsidR="008663F3" w:rsidRDefault="007A45B5" w:rsidP="003E0583">
      <w:pPr>
        <w:pStyle w:val="ListParagraph"/>
        <w:numPr>
          <w:ilvl w:val="0"/>
          <w:numId w:val="20"/>
        </w:numPr>
        <w:spacing w:line="240" w:lineRule="exact"/>
        <w:rPr>
          <w:rFonts w:cstheme="minorHAnsi"/>
        </w:rPr>
      </w:pPr>
      <w:r w:rsidRPr="007766C0">
        <w:rPr>
          <w:rFonts w:cstheme="minorHAnsi"/>
        </w:rPr>
        <w:t xml:space="preserve">What </w:t>
      </w:r>
      <w:r w:rsidRPr="00A04019">
        <w:rPr>
          <w:rFonts w:cstheme="minorHAnsi"/>
          <w:u w:val="single"/>
        </w:rPr>
        <w:t xml:space="preserve">characteristics </w:t>
      </w:r>
      <w:r w:rsidR="00E313C7" w:rsidRPr="00A04019">
        <w:rPr>
          <w:rFonts w:cstheme="minorHAnsi"/>
          <w:u w:val="single"/>
        </w:rPr>
        <w:t>or skills</w:t>
      </w:r>
      <w:r w:rsidR="00E313C7">
        <w:rPr>
          <w:rFonts w:cstheme="minorHAnsi"/>
        </w:rPr>
        <w:t xml:space="preserve"> would be important for Peer Navigators to offer for this program</w:t>
      </w:r>
      <w:r w:rsidR="00E313C7" w:rsidRPr="007766C0" w:rsidDel="00E313C7">
        <w:rPr>
          <w:rFonts w:cstheme="minorHAnsi"/>
        </w:rPr>
        <w:t xml:space="preserve"> </w:t>
      </w:r>
      <w:r w:rsidRPr="007766C0">
        <w:rPr>
          <w:rFonts w:cstheme="minorHAnsi"/>
        </w:rPr>
        <w:t>?</w:t>
      </w:r>
    </w:p>
    <w:p w14:paraId="6578BB7A" w14:textId="7382D6A3" w:rsidR="00B4158A" w:rsidRDefault="007A45B5" w:rsidP="003E0583">
      <w:pPr>
        <w:pStyle w:val="ListParagraph"/>
        <w:numPr>
          <w:ilvl w:val="0"/>
          <w:numId w:val="20"/>
        </w:numPr>
        <w:spacing w:line="240" w:lineRule="exact"/>
        <w:rPr>
          <w:rFonts w:cstheme="minorHAnsi"/>
        </w:rPr>
      </w:pPr>
      <w:r>
        <w:rPr>
          <w:rFonts w:cstheme="minorHAnsi"/>
        </w:rPr>
        <w:t xml:space="preserve">How can your teams best support </w:t>
      </w:r>
      <w:r w:rsidR="00B4158A">
        <w:rPr>
          <w:rFonts w:cstheme="minorHAnsi"/>
        </w:rPr>
        <w:t>Peer Navigator</w:t>
      </w:r>
      <w:r>
        <w:rPr>
          <w:rFonts w:cstheme="minorHAnsi"/>
        </w:rPr>
        <w:t>s</w:t>
      </w:r>
      <w:r w:rsidR="003E0583">
        <w:rPr>
          <w:rFonts w:cstheme="minorHAnsi"/>
        </w:rPr>
        <w:t>’</w:t>
      </w:r>
      <w:r>
        <w:rPr>
          <w:rFonts w:cstheme="minorHAnsi"/>
        </w:rPr>
        <w:t xml:space="preserve"> training</w:t>
      </w:r>
      <w:r w:rsidR="003E0583">
        <w:rPr>
          <w:rFonts w:cstheme="minorHAnsi"/>
        </w:rPr>
        <w:t xml:space="preserve"> (in terms of </w:t>
      </w:r>
      <w:r>
        <w:rPr>
          <w:rFonts w:cstheme="minorHAnsi"/>
        </w:rPr>
        <w:t>recruitment and referral efforts?</w:t>
      </w:r>
      <w:r w:rsidR="00B4158A">
        <w:rPr>
          <w:rFonts w:cstheme="minorHAnsi"/>
        </w:rPr>
        <w:t xml:space="preserve"> </w:t>
      </w:r>
      <w:r w:rsidR="003E0583">
        <w:rPr>
          <w:rFonts w:cstheme="minorHAnsi"/>
        </w:rPr>
        <w:t>Communication between Peer Navigators and SYH Staff</w:t>
      </w:r>
      <w:r>
        <w:rPr>
          <w:rFonts w:cstheme="minorHAnsi"/>
        </w:rPr>
        <w:t>?</w:t>
      </w:r>
      <w:r w:rsidR="003E0583">
        <w:rPr>
          <w:rFonts w:cstheme="minorHAnsi"/>
        </w:rPr>
        <w:t>)</w:t>
      </w:r>
    </w:p>
    <w:p w14:paraId="4146D3AC" w14:textId="77777777" w:rsidR="008663F3" w:rsidRDefault="008663F3" w:rsidP="008663F3">
      <w:pPr>
        <w:pStyle w:val="ListParagraph"/>
        <w:numPr>
          <w:ilvl w:val="0"/>
          <w:numId w:val="20"/>
        </w:numPr>
        <w:spacing w:line="240" w:lineRule="exact"/>
        <w:rPr>
          <w:rFonts w:cstheme="minorHAnsi"/>
        </w:rPr>
      </w:pPr>
      <w:r>
        <w:rPr>
          <w:rFonts w:cstheme="minorHAnsi"/>
        </w:rPr>
        <w:t xml:space="preserve">What </w:t>
      </w:r>
      <w:r w:rsidRPr="008E784D">
        <w:rPr>
          <w:rFonts w:cstheme="minorHAnsi"/>
          <w:u w:val="single"/>
        </w:rPr>
        <w:t>resources (time, personnel, fiscal) or supports</w:t>
      </w:r>
      <w:r>
        <w:rPr>
          <w:rFonts w:cstheme="minorHAnsi"/>
        </w:rPr>
        <w:t xml:space="preserve"> would be needed to best incorporate a </w:t>
      </w:r>
      <w:r>
        <w:rPr>
          <w:rFonts w:cstheme="minorHAnsi"/>
          <w:b/>
        </w:rPr>
        <w:t xml:space="preserve">Formal Peer Navigation Program </w:t>
      </w:r>
      <w:r>
        <w:rPr>
          <w:rFonts w:cstheme="minorHAnsi"/>
        </w:rPr>
        <w:t>program into the HIV Department?</w:t>
      </w:r>
    </w:p>
    <w:p w14:paraId="5C99FB97" w14:textId="447EBFF7" w:rsidR="00DC615A" w:rsidRPr="00A04019" w:rsidRDefault="00591A55" w:rsidP="003E0583">
      <w:pPr>
        <w:pStyle w:val="ListParagraph"/>
        <w:numPr>
          <w:ilvl w:val="0"/>
          <w:numId w:val="20"/>
        </w:numPr>
        <w:spacing w:line="240" w:lineRule="exact"/>
        <w:rPr>
          <w:b/>
        </w:rPr>
      </w:pPr>
      <w:r w:rsidRPr="00147FE0">
        <w:rPr>
          <w:rFonts w:cstheme="minorHAnsi"/>
        </w:rPr>
        <w:t xml:space="preserve">How </w:t>
      </w:r>
      <w:r w:rsidR="007766C0" w:rsidRPr="00147FE0">
        <w:rPr>
          <w:rFonts w:cstheme="minorHAnsi"/>
        </w:rPr>
        <w:t>do you think a formal peer navigation program can be reasonably sustained?</w:t>
      </w:r>
    </w:p>
    <w:p w14:paraId="50A88A79" w14:textId="77777777" w:rsidR="00A04019" w:rsidRPr="00A04019" w:rsidRDefault="00DC615A" w:rsidP="00A04019">
      <w:pPr>
        <w:pStyle w:val="ListParagraph"/>
        <w:numPr>
          <w:ilvl w:val="1"/>
          <w:numId w:val="20"/>
        </w:numPr>
        <w:spacing w:line="240" w:lineRule="exact"/>
        <w:rPr>
          <w:b/>
        </w:rPr>
      </w:pPr>
      <w:r>
        <w:rPr>
          <w:rFonts w:cstheme="minorHAnsi"/>
        </w:rPr>
        <w:t xml:space="preserve">Funding sources, partnerships with Peer or Community Health Worker organizations? </w:t>
      </w:r>
    </w:p>
    <w:p w14:paraId="441B5AA7" w14:textId="1777C4E8" w:rsidR="00A04019" w:rsidRDefault="00A04019" w:rsidP="00A04019">
      <w:pPr>
        <w:spacing w:line="240" w:lineRule="exact"/>
        <w:rPr>
          <w:b/>
        </w:rPr>
      </w:pPr>
    </w:p>
    <w:p w14:paraId="68C9C4A2" w14:textId="77777777" w:rsidR="00A04019" w:rsidRDefault="00A04019" w:rsidP="00A04019">
      <w:pPr>
        <w:spacing w:line="240" w:lineRule="exact"/>
        <w:rPr>
          <w:b/>
        </w:rPr>
      </w:pPr>
    </w:p>
    <w:p w14:paraId="773C2762" w14:textId="77777777" w:rsidR="00A04019" w:rsidRPr="008E0012" w:rsidRDefault="00A04019" w:rsidP="00A04019">
      <w:pPr>
        <w:pStyle w:val="ListParagraph"/>
        <w:numPr>
          <w:ilvl w:val="0"/>
          <w:numId w:val="3"/>
        </w:numPr>
        <w:shd w:val="clear" w:color="auto" w:fill="F7CAAC" w:themeFill="accent2" w:themeFillTint="66"/>
        <w:rPr>
          <w:rFonts w:cstheme="minorHAnsi"/>
          <w:b/>
        </w:rPr>
      </w:pPr>
      <w:r>
        <w:rPr>
          <w:rFonts w:cstheme="minorHAnsi"/>
          <w:b/>
        </w:rPr>
        <w:t>HAVING PEER NAVIGATORS PROVIDE REFERRALS TO SOCIAL &amp; ANCILLARY (MENTAL HEALTH, SUBSTANCE USE) SERVICES (~15 minutes)</w:t>
      </w:r>
    </w:p>
    <w:p w14:paraId="59BFD9C1" w14:textId="77777777" w:rsidR="00A04019" w:rsidRDefault="00A04019" w:rsidP="00A04019">
      <w:pPr>
        <w:rPr>
          <w:rFonts w:cstheme="minorHAnsi"/>
          <w:b/>
        </w:rPr>
      </w:pPr>
    </w:p>
    <w:p w14:paraId="3011A465" w14:textId="02F44063" w:rsidR="00A04019" w:rsidRDefault="00A04019" w:rsidP="00A04019">
      <w:pPr>
        <w:rPr>
          <w:rFonts w:cstheme="minorHAnsi"/>
          <w:b/>
        </w:rPr>
      </w:pPr>
      <w:r>
        <w:rPr>
          <w:rFonts w:cstheme="minorHAnsi"/>
          <w:b/>
        </w:rPr>
        <w:t>The</w:t>
      </w:r>
      <w:r w:rsidR="003A1A8A">
        <w:rPr>
          <w:rFonts w:cstheme="minorHAnsi"/>
          <w:b/>
        </w:rPr>
        <w:t xml:space="preserve"> second</w:t>
      </w:r>
      <w:r>
        <w:rPr>
          <w:rFonts w:cstheme="minorHAnsi"/>
          <w:b/>
        </w:rPr>
        <w:t xml:space="preserve"> most </w:t>
      </w:r>
      <w:r w:rsidR="003A1A8A">
        <w:rPr>
          <w:rFonts w:cstheme="minorHAnsi"/>
          <w:b/>
        </w:rPr>
        <w:t xml:space="preserve">imporant, </w:t>
      </w:r>
      <w:r>
        <w:rPr>
          <w:rFonts w:cstheme="minorHAnsi"/>
          <w:b/>
        </w:rPr>
        <w:t>feasible and acceptable approach to increasing access to HIV testing and PrEP for Latino men included having peer navigators also provide referrals to social services (such as housing, legal, etc</w:t>
      </w:r>
      <w:r w:rsidR="003A1A8A">
        <w:rPr>
          <w:rFonts w:cstheme="minorHAnsi"/>
          <w:b/>
        </w:rPr>
        <w:t>.</w:t>
      </w:r>
      <w:r>
        <w:rPr>
          <w:rFonts w:cstheme="minorHAnsi"/>
          <w:b/>
        </w:rPr>
        <w:t>) and ancillary services (such as mental health, substance use</w:t>
      </w:r>
      <w:r w:rsidR="003A1A8A">
        <w:rPr>
          <w:rFonts w:cstheme="minorHAnsi"/>
          <w:b/>
        </w:rPr>
        <w:t>, etc</w:t>
      </w:r>
      <w:r>
        <w:rPr>
          <w:rFonts w:cstheme="minorHAnsi"/>
          <w:b/>
        </w:rPr>
        <w:t xml:space="preserve">). </w:t>
      </w:r>
    </w:p>
    <w:p w14:paraId="2FDC8405" w14:textId="77777777" w:rsidR="00A04019" w:rsidRDefault="00A04019" w:rsidP="00A04019">
      <w:pPr>
        <w:rPr>
          <w:rFonts w:cstheme="minorHAnsi"/>
          <w:b/>
        </w:rPr>
      </w:pPr>
    </w:p>
    <w:p w14:paraId="39C178AD" w14:textId="47787D0D" w:rsidR="00A04019" w:rsidRPr="00BA4023" w:rsidRDefault="00A04019" w:rsidP="00A04019">
      <w:pPr>
        <w:shd w:val="clear" w:color="auto" w:fill="FBE4D5" w:themeFill="accent2" w:themeFillTint="33"/>
        <w:rPr>
          <w:rFonts w:cstheme="minorHAnsi"/>
          <w:b/>
        </w:rPr>
      </w:pPr>
      <w:r>
        <w:rPr>
          <w:rFonts w:cstheme="minorHAnsi"/>
          <w:b/>
        </w:rPr>
        <w:t>For the next 15 minutes, we would like to discuss ways that Peer Navigators could support specific referrals to social and ancillary services.</w:t>
      </w:r>
      <w:r w:rsidRPr="00BA4023">
        <w:rPr>
          <w:rFonts w:cstheme="minorHAnsi"/>
          <w:b/>
        </w:rPr>
        <w:t xml:space="preserve">  </w:t>
      </w:r>
    </w:p>
    <w:p w14:paraId="4E3F5BEA" w14:textId="77777777" w:rsidR="00A04019" w:rsidRPr="00BA4023" w:rsidRDefault="00A04019" w:rsidP="00A04019">
      <w:pPr>
        <w:rPr>
          <w:rFonts w:cstheme="minorHAnsi"/>
        </w:rPr>
      </w:pPr>
    </w:p>
    <w:p w14:paraId="6FB5FC64" w14:textId="77777777" w:rsidR="00A04019" w:rsidRPr="00550470" w:rsidRDefault="00A04019" w:rsidP="00A04019">
      <w:pPr>
        <w:rPr>
          <w:rFonts w:cstheme="minorHAnsi"/>
          <w:b/>
        </w:rPr>
      </w:pPr>
      <w:r w:rsidRPr="00550470">
        <w:rPr>
          <w:rFonts w:cstheme="minorHAnsi"/>
          <w:b/>
        </w:rPr>
        <w:t>PROMPTS:</w:t>
      </w:r>
    </w:p>
    <w:p w14:paraId="33A0871C" w14:textId="77777777" w:rsidR="00A04019" w:rsidRDefault="00A04019" w:rsidP="00A04019">
      <w:pPr>
        <w:pStyle w:val="ListParagraph"/>
        <w:numPr>
          <w:ilvl w:val="0"/>
          <w:numId w:val="20"/>
        </w:numPr>
        <w:jc w:val="both"/>
        <w:rPr>
          <w:rFonts w:cstheme="minorHAnsi"/>
        </w:rPr>
      </w:pPr>
      <w:r>
        <w:rPr>
          <w:rFonts w:cstheme="minorHAnsi"/>
        </w:rPr>
        <w:t>How do you see Peer Navigators best providing referals to social services? Ancillary services?</w:t>
      </w:r>
    </w:p>
    <w:p w14:paraId="306BFD89" w14:textId="77777777" w:rsidR="00A04019" w:rsidRDefault="00A04019" w:rsidP="00A04019">
      <w:pPr>
        <w:pStyle w:val="ListParagraph"/>
        <w:numPr>
          <w:ilvl w:val="0"/>
          <w:numId w:val="20"/>
        </w:numPr>
        <w:jc w:val="both"/>
        <w:rPr>
          <w:rFonts w:cstheme="minorHAnsi"/>
        </w:rPr>
      </w:pPr>
      <w:r w:rsidRPr="00AE6EDA">
        <w:rPr>
          <w:rFonts w:cstheme="minorHAnsi"/>
        </w:rPr>
        <w:t>How should Peer Navigators be trained in providing these referrals?</w:t>
      </w:r>
    </w:p>
    <w:p w14:paraId="39EA4BBC" w14:textId="77777777" w:rsidR="00A04019" w:rsidRDefault="00A04019" w:rsidP="00A04019">
      <w:pPr>
        <w:pStyle w:val="ListParagraph"/>
        <w:numPr>
          <w:ilvl w:val="1"/>
          <w:numId w:val="20"/>
        </w:numPr>
        <w:jc w:val="both"/>
        <w:rPr>
          <w:rFonts w:cstheme="minorHAnsi"/>
        </w:rPr>
      </w:pPr>
      <w:r>
        <w:rPr>
          <w:rFonts w:cstheme="minorHAnsi"/>
        </w:rPr>
        <w:t>In knowing what services are available?</w:t>
      </w:r>
    </w:p>
    <w:p w14:paraId="6C683267" w14:textId="77777777" w:rsidR="00A04019" w:rsidRDefault="00A04019" w:rsidP="00A04019">
      <w:pPr>
        <w:pStyle w:val="ListParagraph"/>
        <w:numPr>
          <w:ilvl w:val="1"/>
          <w:numId w:val="20"/>
        </w:numPr>
        <w:jc w:val="both"/>
        <w:rPr>
          <w:rFonts w:cstheme="minorHAnsi"/>
        </w:rPr>
      </w:pPr>
      <w:r>
        <w:rPr>
          <w:rFonts w:cstheme="minorHAnsi"/>
        </w:rPr>
        <w:t>In assessing their client’s need?</w:t>
      </w:r>
    </w:p>
    <w:p w14:paraId="746281B7" w14:textId="77777777" w:rsidR="00A04019" w:rsidRDefault="00A04019" w:rsidP="00A04019">
      <w:pPr>
        <w:pStyle w:val="ListParagraph"/>
        <w:numPr>
          <w:ilvl w:val="1"/>
          <w:numId w:val="20"/>
        </w:numPr>
        <w:jc w:val="both"/>
        <w:rPr>
          <w:rFonts w:cstheme="minorHAnsi"/>
        </w:rPr>
      </w:pPr>
      <w:r>
        <w:rPr>
          <w:rFonts w:cstheme="minorHAnsi"/>
        </w:rPr>
        <w:t>In providing risk reduction options to clients?</w:t>
      </w:r>
    </w:p>
    <w:p w14:paraId="021743B1" w14:textId="77777777" w:rsidR="00A04019" w:rsidRPr="00AE6EDA" w:rsidRDefault="00A04019" w:rsidP="00A04019">
      <w:pPr>
        <w:pStyle w:val="ListParagraph"/>
        <w:numPr>
          <w:ilvl w:val="0"/>
          <w:numId w:val="20"/>
        </w:numPr>
        <w:jc w:val="both"/>
        <w:rPr>
          <w:rFonts w:cstheme="minorHAnsi"/>
        </w:rPr>
      </w:pPr>
      <w:r w:rsidRPr="00AE6EDA">
        <w:rPr>
          <w:rFonts w:cstheme="minorHAnsi"/>
        </w:rPr>
        <w:t xml:space="preserve">How </w:t>
      </w:r>
      <w:r>
        <w:rPr>
          <w:rFonts w:cstheme="minorHAnsi"/>
        </w:rPr>
        <w:t>can we support providers at social services and ancillary services to refer Latino men to HIV testing? What role can the Peer Navigators have to support this linkage?</w:t>
      </w:r>
    </w:p>
    <w:p w14:paraId="518C9AAB" w14:textId="33457E16" w:rsidR="00A04019" w:rsidRDefault="00A04019" w:rsidP="00A04019">
      <w:pPr>
        <w:rPr>
          <w:rFonts w:cstheme="minorHAnsi"/>
        </w:rPr>
      </w:pPr>
    </w:p>
    <w:p w14:paraId="0C02CF5D" w14:textId="77777777" w:rsidR="00A04019" w:rsidRPr="008E0012" w:rsidRDefault="00A04019" w:rsidP="00A04019">
      <w:pPr>
        <w:rPr>
          <w:rFonts w:cstheme="minorHAnsi"/>
        </w:rPr>
      </w:pPr>
    </w:p>
    <w:p w14:paraId="06E28A04" w14:textId="25616D83" w:rsidR="002A54DC" w:rsidRPr="008E0012" w:rsidRDefault="00F0547D" w:rsidP="00667DDE">
      <w:pPr>
        <w:pStyle w:val="ListParagraph"/>
        <w:numPr>
          <w:ilvl w:val="0"/>
          <w:numId w:val="3"/>
        </w:numPr>
        <w:shd w:val="clear" w:color="auto" w:fill="F7CAAC" w:themeFill="accent2" w:themeFillTint="66"/>
        <w:spacing w:line="260" w:lineRule="exact"/>
        <w:rPr>
          <w:rFonts w:cstheme="minorHAnsi"/>
          <w:b/>
        </w:rPr>
      </w:pPr>
      <w:r>
        <w:rPr>
          <w:rFonts w:cstheme="minorHAnsi"/>
          <w:b/>
        </w:rPr>
        <w:t xml:space="preserve">CULTURALLY-TAILORED HIV PREVENTION MATERIAL </w:t>
      </w:r>
      <w:r w:rsidR="008E0012">
        <w:rPr>
          <w:rFonts w:cstheme="minorHAnsi"/>
          <w:b/>
        </w:rPr>
        <w:t>(~</w:t>
      </w:r>
      <w:r w:rsidR="00667DDE">
        <w:rPr>
          <w:rFonts w:cstheme="minorHAnsi"/>
          <w:b/>
        </w:rPr>
        <w:t>20</w:t>
      </w:r>
      <w:r w:rsidR="00A55B00">
        <w:rPr>
          <w:rFonts w:cstheme="minorHAnsi"/>
          <w:b/>
        </w:rPr>
        <w:t xml:space="preserve"> </w:t>
      </w:r>
      <w:r w:rsidR="008E0012">
        <w:rPr>
          <w:rFonts w:cstheme="minorHAnsi"/>
          <w:b/>
        </w:rPr>
        <w:t>minutes)</w:t>
      </w:r>
    </w:p>
    <w:p w14:paraId="37B64403" w14:textId="77777777" w:rsidR="00F0547D" w:rsidRDefault="00F0547D" w:rsidP="00667DDE">
      <w:pPr>
        <w:spacing w:line="260" w:lineRule="exact"/>
        <w:rPr>
          <w:rFonts w:cstheme="minorHAnsi"/>
          <w:b/>
        </w:rPr>
      </w:pPr>
    </w:p>
    <w:p w14:paraId="311C5E62" w14:textId="30E25711" w:rsidR="00F0547D" w:rsidRDefault="00F0547D" w:rsidP="00667DDE">
      <w:pPr>
        <w:spacing w:line="260" w:lineRule="exact"/>
        <w:rPr>
          <w:rFonts w:cstheme="minorHAnsi"/>
          <w:b/>
        </w:rPr>
      </w:pPr>
      <w:r>
        <w:rPr>
          <w:rFonts w:cstheme="minorHAnsi"/>
          <w:b/>
        </w:rPr>
        <w:t xml:space="preserve">The </w:t>
      </w:r>
      <w:r w:rsidR="00A04019">
        <w:rPr>
          <w:rFonts w:cstheme="minorHAnsi"/>
          <w:b/>
        </w:rPr>
        <w:t>third</w:t>
      </w:r>
      <w:r w:rsidR="00B4158A">
        <w:rPr>
          <w:rFonts w:cstheme="minorHAnsi"/>
          <w:b/>
        </w:rPr>
        <w:t xml:space="preserve"> </w:t>
      </w:r>
      <w:r>
        <w:rPr>
          <w:rFonts w:cstheme="minorHAnsi"/>
          <w:b/>
        </w:rPr>
        <w:t>most</w:t>
      </w:r>
      <w:r w:rsidR="003A1A8A">
        <w:rPr>
          <w:rFonts w:cstheme="minorHAnsi"/>
          <w:b/>
        </w:rPr>
        <w:t xml:space="preserve"> important,</w:t>
      </w:r>
      <w:r>
        <w:rPr>
          <w:rFonts w:cstheme="minorHAnsi"/>
          <w:b/>
        </w:rPr>
        <w:t xml:space="preserve"> feasible and acceptable approach to increasing access to HIV testing and PrEP for Latino men included increasing knowledge of HIV prevention by culturally-tailoring HIV prevention material. </w:t>
      </w:r>
    </w:p>
    <w:p w14:paraId="48041D89" w14:textId="77777777" w:rsidR="00F0547D" w:rsidRDefault="00F0547D" w:rsidP="00667DDE">
      <w:pPr>
        <w:spacing w:line="260" w:lineRule="exact"/>
        <w:rPr>
          <w:rFonts w:cstheme="minorHAnsi"/>
          <w:b/>
        </w:rPr>
      </w:pPr>
    </w:p>
    <w:p w14:paraId="6DEA18D5" w14:textId="038A0F45" w:rsidR="00BA4023" w:rsidRPr="00BA4023" w:rsidRDefault="00A04019" w:rsidP="00667DDE">
      <w:pPr>
        <w:shd w:val="clear" w:color="auto" w:fill="FBE4D5" w:themeFill="accent2" w:themeFillTint="33"/>
        <w:spacing w:line="260" w:lineRule="exact"/>
        <w:rPr>
          <w:rFonts w:cstheme="minorHAnsi"/>
          <w:b/>
        </w:rPr>
      </w:pPr>
      <w:r>
        <w:rPr>
          <w:rFonts w:cstheme="minorHAnsi"/>
          <w:b/>
        </w:rPr>
        <w:t xml:space="preserve">We have only two more sections now. </w:t>
      </w:r>
      <w:r w:rsidR="00BA04CC">
        <w:rPr>
          <w:rFonts w:cstheme="minorHAnsi"/>
          <w:b/>
        </w:rPr>
        <w:t>For this next 20 minutes we would like to discuss ways to design and tailor HIV prevention material at SYH to be more approachable and engaging for Latino men</w:t>
      </w:r>
      <w:r w:rsidR="00BA04CC" w:rsidRPr="00BA4023">
        <w:rPr>
          <w:rFonts w:cstheme="minorHAnsi"/>
          <w:b/>
        </w:rPr>
        <w:t xml:space="preserve">.  </w:t>
      </w:r>
      <w:r w:rsidR="00E56C6A" w:rsidRPr="00BA4023">
        <w:rPr>
          <w:rFonts w:cstheme="minorHAnsi"/>
          <w:b/>
        </w:rPr>
        <w:t xml:space="preserve">  </w:t>
      </w:r>
    </w:p>
    <w:p w14:paraId="70E6FE2A" w14:textId="77777777" w:rsidR="00BA4023" w:rsidRPr="00BA4023" w:rsidRDefault="00BA4023" w:rsidP="00667DDE">
      <w:pPr>
        <w:spacing w:line="260" w:lineRule="exact"/>
        <w:rPr>
          <w:rFonts w:cstheme="minorHAnsi"/>
        </w:rPr>
      </w:pPr>
    </w:p>
    <w:p w14:paraId="109BEDE1" w14:textId="4273CA76" w:rsidR="008E0012" w:rsidRPr="00550470" w:rsidRDefault="00550470" w:rsidP="00667DDE">
      <w:pPr>
        <w:spacing w:line="260" w:lineRule="exact"/>
        <w:rPr>
          <w:rFonts w:cstheme="minorHAnsi"/>
          <w:b/>
        </w:rPr>
      </w:pPr>
      <w:r w:rsidRPr="00550470">
        <w:rPr>
          <w:rFonts w:cstheme="minorHAnsi"/>
          <w:b/>
        </w:rPr>
        <w:t>PROMPTS:</w:t>
      </w:r>
    </w:p>
    <w:p w14:paraId="20A75755" w14:textId="24884FDE" w:rsidR="00591A55" w:rsidRDefault="009B3976" w:rsidP="00667DDE">
      <w:pPr>
        <w:pStyle w:val="ListParagraph"/>
        <w:numPr>
          <w:ilvl w:val="0"/>
          <w:numId w:val="5"/>
        </w:numPr>
        <w:spacing w:line="260" w:lineRule="exact"/>
        <w:rPr>
          <w:rFonts w:cstheme="minorHAnsi"/>
        </w:rPr>
      </w:pPr>
      <w:r>
        <w:rPr>
          <w:rFonts w:cstheme="minorHAnsi"/>
        </w:rPr>
        <w:t>What</w:t>
      </w:r>
      <w:r w:rsidR="00426B2C">
        <w:rPr>
          <w:rFonts w:cstheme="minorHAnsi"/>
        </w:rPr>
        <w:t xml:space="preserve"> </w:t>
      </w:r>
      <w:r w:rsidR="00591A55">
        <w:rPr>
          <w:rFonts w:cstheme="minorHAnsi"/>
        </w:rPr>
        <w:t xml:space="preserve">have you included into your programs/care to </w:t>
      </w:r>
      <w:r w:rsidR="00591A55" w:rsidRPr="00A04019">
        <w:rPr>
          <w:rFonts w:cstheme="minorHAnsi"/>
          <w:u w:val="single"/>
        </w:rPr>
        <w:t>culturally-tailor services for Latino men</w:t>
      </w:r>
      <w:r w:rsidR="00591A55">
        <w:rPr>
          <w:rFonts w:cstheme="minorHAnsi"/>
        </w:rPr>
        <w:t xml:space="preserve">? </w:t>
      </w:r>
      <w:r w:rsidR="00591A55" w:rsidRPr="00A04019">
        <w:rPr>
          <w:rFonts w:cstheme="minorHAnsi"/>
          <w:u w:val="single"/>
        </w:rPr>
        <w:t>Monolingual, Spanish-speakers</w:t>
      </w:r>
      <w:r w:rsidR="00591A55">
        <w:rPr>
          <w:rFonts w:cstheme="minorHAnsi"/>
        </w:rPr>
        <w:t xml:space="preserve">? </w:t>
      </w:r>
    </w:p>
    <w:p w14:paraId="1040975F" w14:textId="57740061" w:rsidR="00591A55" w:rsidRPr="00A04019" w:rsidRDefault="00DF7D45" w:rsidP="00A04019">
      <w:pPr>
        <w:pStyle w:val="ListParagraph"/>
        <w:numPr>
          <w:ilvl w:val="0"/>
          <w:numId w:val="5"/>
        </w:numPr>
        <w:spacing w:line="260" w:lineRule="exact"/>
        <w:rPr>
          <w:rFonts w:cstheme="minorHAnsi"/>
          <w:u w:val="single"/>
        </w:rPr>
      </w:pPr>
      <w:r>
        <w:rPr>
          <w:rFonts w:cstheme="minorHAnsi"/>
        </w:rPr>
        <w:t xml:space="preserve">What have you included into your programs/care to </w:t>
      </w:r>
      <w:r w:rsidRPr="00A04019">
        <w:rPr>
          <w:rFonts w:cstheme="minorHAnsi"/>
          <w:u w:val="single"/>
        </w:rPr>
        <w:t>culturally tailor services b</w:t>
      </w:r>
      <w:r w:rsidR="00503F29" w:rsidRPr="00A04019">
        <w:rPr>
          <w:rFonts w:cstheme="minorHAnsi"/>
          <w:u w:val="single"/>
        </w:rPr>
        <w:t xml:space="preserve">ased on </w:t>
      </w:r>
      <w:r w:rsidR="00591A55" w:rsidRPr="00A04019">
        <w:rPr>
          <w:rFonts w:cstheme="minorHAnsi"/>
          <w:u w:val="single"/>
        </w:rPr>
        <w:t xml:space="preserve">sexual identity, gender identity, </w:t>
      </w:r>
      <w:r w:rsidR="003A1A8A">
        <w:rPr>
          <w:rFonts w:cstheme="minorHAnsi"/>
          <w:u w:val="single"/>
        </w:rPr>
        <w:t xml:space="preserve">age, </w:t>
      </w:r>
      <w:r w:rsidR="00591A55" w:rsidRPr="00A04019">
        <w:rPr>
          <w:rFonts w:cstheme="minorHAnsi"/>
          <w:u w:val="single"/>
        </w:rPr>
        <w:t>SES</w:t>
      </w:r>
      <w:r w:rsidR="00503F29" w:rsidRPr="00A04019">
        <w:rPr>
          <w:rFonts w:cstheme="minorHAnsi"/>
          <w:u w:val="single"/>
        </w:rPr>
        <w:t>, integrated services, MSM who identify as heterosexual</w:t>
      </w:r>
      <w:r>
        <w:rPr>
          <w:rFonts w:cstheme="minorHAnsi"/>
          <w:u w:val="single"/>
        </w:rPr>
        <w:t>?</w:t>
      </w:r>
    </w:p>
    <w:p w14:paraId="0A734233" w14:textId="0735149F" w:rsidR="009B3976" w:rsidRDefault="00591A55" w:rsidP="00667DDE">
      <w:pPr>
        <w:pStyle w:val="ListParagraph"/>
        <w:numPr>
          <w:ilvl w:val="0"/>
          <w:numId w:val="5"/>
        </w:numPr>
        <w:spacing w:line="260" w:lineRule="exact"/>
        <w:rPr>
          <w:rFonts w:cstheme="minorHAnsi"/>
        </w:rPr>
      </w:pPr>
      <w:r>
        <w:rPr>
          <w:rFonts w:cstheme="minorHAnsi"/>
        </w:rPr>
        <w:t xml:space="preserve">What </w:t>
      </w:r>
      <w:r w:rsidR="009B3976" w:rsidRPr="00A04019">
        <w:rPr>
          <w:rFonts w:cstheme="minorHAnsi"/>
          <w:u w:val="single"/>
        </w:rPr>
        <w:t xml:space="preserve">type of </w:t>
      </w:r>
      <w:r w:rsidR="004D1F6B" w:rsidRPr="00A04019">
        <w:rPr>
          <w:rFonts w:cstheme="minorHAnsi"/>
          <w:u w:val="single"/>
        </w:rPr>
        <w:t>culturally tailored topics</w:t>
      </w:r>
      <w:r w:rsidR="00BA04CC">
        <w:rPr>
          <w:rFonts w:cstheme="minorHAnsi"/>
        </w:rPr>
        <w:t xml:space="preserve"> </w:t>
      </w:r>
      <w:r w:rsidR="004D1F6B">
        <w:rPr>
          <w:rFonts w:cstheme="minorHAnsi"/>
        </w:rPr>
        <w:t>should</w:t>
      </w:r>
      <w:r w:rsidR="00DF7D45">
        <w:rPr>
          <w:rFonts w:cstheme="minorHAnsi"/>
        </w:rPr>
        <w:t xml:space="preserve"> </w:t>
      </w:r>
      <w:r>
        <w:rPr>
          <w:rFonts w:cstheme="minorHAnsi"/>
        </w:rPr>
        <w:t xml:space="preserve">be </w:t>
      </w:r>
      <w:r w:rsidR="009B3976">
        <w:rPr>
          <w:rFonts w:cstheme="minorHAnsi"/>
        </w:rPr>
        <w:t xml:space="preserve">included </w:t>
      </w:r>
      <w:r w:rsidR="0011025C">
        <w:rPr>
          <w:rFonts w:cstheme="minorHAnsi"/>
        </w:rPr>
        <w:t xml:space="preserve">in </w:t>
      </w:r>
      <w:r w:rsidR="00E61673">
        <w:rPr>
          <w:rFonts w:cstheme="minorHAnsi"/>
        </w:rPr>
        <w:t xml:space="preserve">prevention </w:t>
      </w:r>
      <w:r>
        <w:rPr>
          <w:rFonts w:cstheme="minorHAnsi"/>
        </w:rPr>
        <w:t xml:space="preserve">education </w:t>
      </w:r>
      <w:r w:rsidR="00E61673">
        <w:rPr>
          <w:rFonts w:cstheme="minorHAnsi"/>
        </w:rPr>
        <w:t>material</w:t>
      </w:r>
      <w:r>
        <w:rPr>
          <w:rFonts w:cstheme="minorHAnsi"/>
        </w:rPr>
        <w:t>/media</w:t>
      </w:r>
      <w:r w:rsidR="0011025C">
        <w:rPr>
          <w:rFonts w:cstheme="minorHAnsi"/>
        </w:rPr>
        <w:t xml:space="preserve"> for Latino men</w:t>
      </w:r>
      <w:r>
        <w:rPr>
          <w:rFonts w:cstheme="minorHAnsi"/>
        </w:rPr>
        <w:t>? To market SYH HIV services?</w:t>
      </w:r>
      <w:r w:rsidR="009B3976">
        <w:rPr>
          <w:rFonts w:cstheme="minorHAnsi"/>
        </w:rPr>
        <w:t>:</w:t>
      </w:r>
    </w:p>
    <w:p w14:paraId="016F4909" w14:textId="77777777" w:rsidR="00591A55" w:rsidRPr="009B3976" w:rsidRDefault="00591A55" w:rsidP="00667DDE">
      <w:pPr>
        <w:pStyle w:val="ListParagraph"/>
        <w:numPr>
          <w:ilvl w:val="1"/>
          <w:numId w:val="5"/>
        </w:numPr>
        <w:spacing w:line="260" w:lineRule="exact"/>
        <w:rPr>
          <w:rFonts w:cstheme="minorHAnsi"/>
        </w:rPr>
      </w:pPr>
      <w:r>
        <w:rPr>
          <w:rFonts w:cstheme="minorHAnsi"/>
        </w:rPr>
        <w:t>To address barriers like public charge? Insurance? Language? Stigma?</w:t>
      </w:r>
    </w:p>
    <w:p w14:paraId="38C0C5E9" w14:textId="7D2F8414" w:rsidR="009B3976" w:rsidRDefault="009B3976" w:rsidP="00667DDE">
      <w:pPr>
        <w:pStyle w:val="ListParagraph"/>
        <w:numPr>
          <w:ilvl w:val="1"/>
          <w:numId w:val="5"/>
        </w:numPr>
        <w:spacing w:line="260" w:lineRule="exact"/>
        <w:rPr>
          <w:rFonts w:cstheme="minorHAnsi"/>
        </w:rPr>
      </w:pPr>
      <w:r w:rsidRPr="009B3976">
        <w:rPr>
          <w:rFonts w:cstheme="minorHAnsi"/>
        </w:rPr>
        <w:t>General HIV prevention education</w:t>
      </w:r>
      <w:r w:rsidR="00684D15" w:rsidRPr="009B3976">
        <w:rPr>
          <w:rFonts w:cstheme="minorHAnsi"/>
        </w:rPr>
        <w:t>?</w:t>
      </w:r>
      <w:r>
        <w:rPr>
          <w:rFonts w:cstheme="minorHAnsi"/>
        </w:rPr>
        <w:t xml:space="preserve"> </w:t>
      </w:r>
      <w:r w:rsidRPr="009B3976">
        <w:rPr>
          <w:rFonts w:cstheme="minorHAnsi"/>
        </w:rPr>
        <w:t>HIV testing? PrEP?</w:t>
      </w:r>
    </w:p>
    <w:p w14:paraId="4B3E1F2F" w14:textId="473CB372" w:rsidR="009B3976" w:rsidRPr="007B37D3" w:rsidRDefault="007B37D3" w:rsidP="00667DDE">
      <w:pPr>
        <w:pStyle w:val="ListParagraph"/>
        <w:numPr>
          <w:ilvl w:val="1"/>
          <w:numId w:val="5"/>
        </w:numPr>
        <w:spacing w:line="260" w:lineRule="exact"/>
        <w:rPr>
          <w:rFonts w:cstheme="minorHAnsi"/>
        </w:rPr>
      </w:pPr>
      <w:r>
        <w:rPr>
          <w:rFonts w:cstheme="minorHAnsi"/>
        </w:rPr>
        <w:t>In reference to Latino identity, sexual identity, gender identity</w:t>
      </w:r>
    </w:p>
    <w:p w14:paraId="10B53581" w14:textId="77777777" w:rsidR="007B37D3" w:rsidRDefault="009B3976" w:rsidP="00667DDE">
      <w:pPr>
        <w:pStyle w:val="ListParagraph"/>
        <w:numPr>
          <w:ilvl w:val="0"/>
          <w:numId w:val="5"/>
        </w:numPr>
        <w:spacing w:line="260" w:lineRule="exact"/>
        <w:rPr>
          <w:rFonts w:cstheme="minorHAnsi"/>
        </w:rPr>
      </w:pPr>
      <w:r w:rsidRPr="009B3976">
        <w:rPr>
          <w:rFonts w:cstheme="minorHAnsi"/>
        </w:rPr>
        <w:t xml:space="preserve">What </w:t>
      </w:r>
      <w:r w:rsidRPr="00A04019">
        <w:rPr>
          <w:rFonts w:cstheme="minorHAnsi"/>
          <w:u w:val="single"/>
        </w:rPr>
        <w:t>type of media</w:t>
      </w:r>
      <w:r w:rsidRPr="009B3976">
        <w:rPr>
          <w:rFonts w:cstheme="minorHAnsi"/>
        </w:rPr>
        <w:t xml:space="preserve"> do you think would be the most effective</w:t>
      </w:r>
      <w:r w:rsidR="007B37D3">
        <w:rPr>
          <w:rFonts w:cstheme="minorHAnsi"/>
        </w:rPr>
        <w:t xml:space="preserve"> at reaching high HIV risk subgroups of Latino men</w:t>
      </w:r>
      <w:r w:rsidRPr="009B3976">
        <w:rPr>
          <w:rFonts w:cstheme="minorHAnsi"/>
        </w:rPr>
        <w:t>?</w:t>
      </w:r>
    </w:p>
    <w:p w14:paraId="3B0618FF" w14:textId="3421CDBA" w:rsidR="003C6FA8" w:rsidRDefault="007B37D3" w:rsidP="00667DDE">
      <w:pPr>
        <w:pStyle w:val="ListParagraph"/>
        <w:numPr>
          <w:ilvl w:val="1"/>
          <w:numId w:val="5"/>
        </w:numPr>
        <w:spacing w:line="260" w:lineRule="exact"/>
        <w:rPr>
          <w:rFonts w:cstheme="minorHAnsi"/>
        </w:rPr>
      </w:pPr>
      <w:r>
        <w:rPr>
          <w:rFonts w:cstheme="minorHAnsi"/>
        </w:rPr>
        <w:t xml:space="preserve">Examples include </w:t>
      </w:r>
      <w:r w:rsidR="009B3976" w:rsidRPr="009B3976">
        <w:rPr>
          <w:rFonts w:cstheme="minorHAnsi"/>
        </w:rPr>
        <w:t>pamphlets, posters, social media ads, alternative formats like comic/</w:t>
      </w:r>
      <w:r w:rsidR="009B3976">
        <w:rPr>
          <w:rFonts w:cstheme="minorHAnsi"/>
        </w:rPr>
        <w:t>novela</w:t>
      </w:r>
    </w:p>
    <w:p w14:paraId="03F536EC" w14:textId="578A6118" w:rsidR="002C25B5" w:rsidRDefault="00426B2C" w:rsidP="00667DDE">
      <w:pPr>
        <w:pStyle w:val="ListParagraph"/>
        <w:numPr>
          <w:ilvl w:val="0"/>
          <w:numId w:val="5"/>
        </w:numPr>
        <w:spacing w:line="260" w:lineRule="exact"/>
        <w:rPr>
          <w:rFonts w:cstheme="minorHAnsi"/>
        </w:rPr>
      </w:pPr>
      <w:r>
        <w:rPr>
          <w:rFonts w:cstheme="minorHAnsi"/>
        </w:rPr>
        <w:t>How could we enhance h</w:t>
      </w:r>
      <w:r w:rsidR="002C25B5">
        <w:rPr>
          <w:rFonts w:cstheme="minorHAnsi"/>
        </w:rPr>
        <w:t>ealth literacy</w:t>
      </w:r>
      <w:r>
        <w:rPr>
          <w:rFonts w:cstheme="minorHAnsi"/>
        </w:rPr>
        <w:t xml:space="preserve"> of </w:t>
      </w:r>
      <w:r w:rsidR="00147FE0">
        <w:rPr>
          <w:rFonts w:cstheme="minorHAnsi"/>
        </w:rPr>
        <w:t xml:space="preserve">Latino men with </w:t>
      </w:r>
      <w:r>
        <w:rPr>
          <w:rFonts w:cstheme="minorHAnsi"/>
        </w:rPr>
        <w:t>HIV prevention media</w:t>
      </w:r>
      <w:r w:rsidR="00DF7D45">
        <w:rPr>
          <w:rFonts w:cstheme="minorHAnsi"/>
        </w:rPr>
        <w:t xml:space="preserve"> broadly and/or within </w:t>
      </w:r>
      <w:r>
        <w:rPr>
          <w:rFonts w:cstheme="minorHAnsi"/>
        </w:rPr>
        <w:t>SYH services</w:t>
      </w:r>
      <w:r w:rsidR="00DF7D45">
        <w:rPr>
          <w:rFonts w:cstheme="minorHAnsi"/>
        </w:rPr>
        <w:t xml:space="preserve"> specifically</w:t>
      </w:r>
      <w:r>
        <w:rPr>
          <w:rFonts w:cstheme="minorHAnsi"/>
        </w:rPr>
        <w:t>?</w:t>
      </w:r>
    </w:p>
    <w:p w14:paraId="42262874" w14:textId="5AE7452D" w:rsidR="00426B2C" w:rsidRDefault="00426B2C" w:rsidP="00667DDE">
      <w:pPr>
        <w:pStyle w:val="ListParagraph"/>
        <w:numPr>
          <w:ilvl w:val="1"/>
          <w:numId w:val="5"/>
        </w:numPr>
        <w:spacing w:line="260" w:lineRule="exact"/>
        <w:rPr>
          <w:rFonts w:cstheme="minorHAnsi"/>
        </w:rPr>
      </w:pPr>
      <w:r>
        <w:rPr>
          <w:rFonts w:cstheme="minorHAnsi"/>
        </w:rPr>
        <w:t>Definition of Health Literacy: The degree to which an individual has the capacity to obtain, communicate, process, and understand basic health information and services to make appropriate health decisions.</w:t>
      </w:r>
    </w:p>
    <w:p w14:paraId="4E01F4C7" w14:textId="39152758" w:rsidR="00426B2C" w:rsidRDefault="00057FC9" w:rsidP="00667DDE">
      <w:pPr>
        <w:pStyle w:val="ListParagraph"/>
        <w:numPr>
          <w:ilvl w:val="1"/>
          <w:numId w:val="5"/>
        </w:numPr>
        <w:spacing w:line="260" w:lineRule="exact"/>
        <w:rPr>
          <w:rFonts w:cstheme="minorHAnsi"/>
        </w:rPr>
      </w:pPr>
      <w:r>
        <w:rPr>
          <w:rFonts w:cstheme="minorHAnsi"/>
        </w:rPr>
        <w:t>So, this means we would want our Proyecto Compadre media to help Latino men</w:t>
      </w:r>
      <w:r w:rsidR="00426B2C">
        <w:rPr>
          <w:rFonts w:cstheme="minorHAnsi"/>
        </w:rPr>
        <w:t>:</w:t>
      </w:r>
    </w:p>
    <w:p w14:paraId="6DB7948E" w14:textId="77777777" w:rsidR="00426B2C" w:rsidRPr="00426B2C" w:rsidRDefault="00426B2C" w:rsidP="00667DDE">
      <w:pPr>
        <w:numPr>
          <w:ilvl w:val="2"/>
          <w:numId w:val="5"/>
        </w:numPr>
        <w:shd w:val="clear" w:color="auto" w:fill="FFFFFF"/>
        <w:spacing w:before="100" w:beforeAutospacing="1" w:after="100" w:afterAutospacing="1" w:line="260" w:lineRule="exact"/>
        <w:rPr>
          <w:rFonts w:eastAsia="Times New Roman" w:cstheme="minorHAnsi"/>
          <w:color w:val="000000"/>
        </w:rPr>
      </w:pPr>
      <w:r w:rsidRPr="00426B2C">
        <w:rPr>
          <w:rFonts w:eastAsia="Times New Roman" w:cstheme="minorHAnsi"/>
          <w:color w:val="000000"/>
        </w:rPr>
        <w:t>Find information and services</w:t>
      </w:r>
    </w:p>
    <w:p w14:paraId="36CB00D7" w14:textId="77777777" w:rsidR="00426B2C" w:rsidRPr="00426B2C" w:rsidRDefault="00426B2C" w:rsidP="00667DDE">
      <w:pPr>
        <w:numPr>
          <w:ilvl w:val="2"/>
          <w:numId w:val="5"/>
        </w:numPr>
        <w:shd w:val="clear" w:color="auto" w:fill="FFFFFF"/>
        <w:spacing w:before="100" w:beforeAutospacing="1" w:after="100" w:afterAutospacing="1" w:line="260" w:lineRule="exact"/>
        <w:rPr>
          <w:rFonts w:eastAsia="Times New Roman" w:cstheme="minorHAnsi"/>
          <w:color w:val="000000"/>
        </w:rPr>
      </w:pPr>
      <w:r w:rsidRPr="00426B2C">
        <w:rPr>
          <w:rFonts w:eastAsia="Times New Roman" w:cstheme="minorHAnsi"/>
          <w:color w:val="000000"/>
        </w:rPr>
        <w:t>Communicate their needs and preferences and respond to information and services</w:t>
      </w:r>
    </w:p>
    <w:p w14:paraId="24EC0D00" w14:textId="77777777" w:rsidR="00426B2C" w:rsidRPr="00426B2C" w:rsidRDefault="00426B2C" w:rsidP="00667DDE">
      <w:pPr>
        <w:numPr>
          <w:ilvl w:val="2"/>
          <w:numId w:val="5"/>
        </w:numPr>
        <w:shd w:val="clear" w:color="auto" w:fill="FFFFFF"/>
        <w:spacing w:before="100" w:beforeAutospacing="1" w:after="100" w:afterAutospacing="1" w:line="260" w:lineRule="exact"/>
        <w:rPr>
          <w:rFonts w:eastAsia="Times New Roman" w:cstheme="minorHAnsi"/>
          <w:color w:val="000000"/>
        </w:rPr>
      </w:pPr>
      <w:r w:rsidRPr="00426B2C">
        <w:rPr>
          <w:rFonts w:eastAsia="Times New Roman" w:cstheme="minorHAnsi"/>
          <w:color w:val="000000"/>
        </w:rPr>
        <w:t>Process the meaning and usefulness of the information and services</w:t>
      </w:r>
    </w:p>
    <w:p w14:paraId="0EBB8B20" w14:textId="77777777" w:rsidR="00426B2C" w:rsidRPr="00426B2C" w:rsidRDefault="00426B2C" w:rsidP="00667DDE">
      <w:pPr>
        <w:numPr>
          <w:ilvl w:val="2"/>
          <w:numId w:val="5"/>
        </w:numPr>
        <w:shd w:val="clear" w:color="auto" w:fill="FFFFFF"/>
        <w:spacing w:before="100" w:beforeAutospacing="1" w:after="100" w:afterAutospacing="1" w:line="260" w:lineRule="exact"/>
        <w:rPr>
          <w:rFonts w:eastAsia="Times New Roman" w:cstheme="minorHAnsi"/>
          <w:color w:val="000000"/>
        </w:rPr>
      </w:pPr>
      <w:r w:rsidRPr="00426B2C">
        <w:rPr>
          <w:rFonts w:eastAsia="Times New Roman" w:cstheme="minorHAnsi"/>
          <w:color w:val="000000"/>
        </w:rPr>
        <w:t>Understand the choices, consequences and context of the information and services</w:t>
      </w:r>
    </w:p>
    <w:p w14:paraId="106606A1" w14:textId="420217B3" w:rsidR="00B4158A" w:rsidRPr="00057FC9" w:rsidRDefault="00426B2C" w:rsidP="00057FC9">
      <w:pPr>
        <w:numPr>
          <w:ilvl w:val="2"/>
          <w:numId w:val="5"/>
        </w:numPr>
        <w:shd w:val="clear" w:color="auto" w:fill="FFFFFF"/>
        <w:spacing w:before="100" w:beforeAutospacing="1" w:after="100" w:afterAutospacing="1" w:line="260" w:lineRule="exact"/>
        <w:rPr>
          <w:rFonts w:eastAsia="Times New Roman" w:cstheme="minorHAnsi"/>
          <w:color w:val="000000"/>
        </w:rPr>
      </w:pPr>
      <w:r w:rsidRPr="00426B2C">
        <w:rPr>
          <w:rFonts w:eastAsia="Times New Roman" w:cstheme="minorHAnsi"/>
          <w:color w:val="000000"/>
        </w:rPr>
        <w:t>Decide which information and services match their needs and preferences so they can act</w:t>
      </w:r>
    </w:p>
    <w:p w14:paraId="364A488A" w14:textId="5477BBA2" w:rsidR="00C5779A" w:rsidRPr="008E0012" w:rsidRDefault="00F0547D" w:rsidP="003E6D71">
      <w:pPr>
        <w:pStyle w:val="ListParagraph"/>
        <w:numPr>
          <w:ilvl w:val="0"/>
          <w:numId w:val="3"/>
        </w:numPr>
        <w:shd w:val="clear" w:color="auto" w:fill="F7CAAC" w:themeFill="accent2" w:themeFillTint="66"/>
        <w:rPr>
          <w:rFonts w:cstheme="minorHAnsi"/>
          <w:b/>
        </w:rPr>
      </w:pPr>
      <w:r>
        <w:rPr>
          <w:rFonts w:cstheme="minorHAnsi"/>
          <w:b/>
        </w:rPr>
        <w:t>MARKETING AROUND SOUTH AND SOUTHEAST SAN DIEGO</w:t>
      </w:r>
      <w:r w:rsidR="008E0012">
        <w:rPr>
          <w:rFonts w:cstheme="minorHAnsi"/>
          <w:b/>
        </w:rPr>
        <w:t xml:space="preserve">  (~</w:t>
      </w:r>
      <w:r>
        <w:rPr>
          <w:rFonts w:cstheme="minorHAnsi"/>
          <w:b/>
        </w:rPr>
        <w:t>15</w:t>
      </w:r>
      <w:r w:rsidR="008E0012">
        <w:rPr>
          <w:rFonts w:cstheme="minorHAnsi"/>
          <w:b/>
        </w:rPr>
        <w:t xml:space="preserve"> minutes)</w:t>
      </w:r>
    </w:p>
    <w:p w14:paraId="745B1867" w14:textId="77777777" w:rsidR="00E61673" w:rsidRDefault="00E61673" w:rsidP="00E61673">
      <w:pPr>
        <w:rPr>
          <w:rFonts w:cstheme="minorHAnsi"/>
          <w:b/>
        </w:rPr>
      </w:pPr>
    </w:p>
    <w:p w14:paraId="65C42319" w14:textId="65391F19" w:rsidR="00E61673" w:rsidRDefault="00E61673" w:rsidP="00E61673">
      <w:pPr>
        <w:rPr>
          <w:rFonts w:cstheme="minorHAnsi"/>
          <w:b/>
        </w:rPr>
      </w:pPr>
      <w:r>
        <w:rPr>
          <w:rFonts w:cstheme="minorHAnsi"/>
          <w:b/>
        </w:rPr>
        <w:t xml:space="preserve">The </w:t>
      </w:r>
      <w:r w:rsidR="00A04019">
        <w:rPr>
          <w:rFonts w:cstheme="minorHAnsi"/>
          <w:b/>
        </w:rPr>
        <w:t>fourth</w:t>
      </w:r>
      <w:r w:rsidR="00B4158A">
        <w:rPr>
          <w:rFonts w:cstheme="minorHAnsi"/>
          <w:b/>
        </w:rPr>
        <w:t xml:space="preserve"> </w:t>
      </w:r>
      <w:r w:rsidR="00F5324E">
        <w:rPr>
          <w:rFonts w:cstheme="minorHAnsi"/>
          <w:b/>
        </w:rPr>
        <w:t>most</w:t>
      </w:r>
      <w:r w:rsidR="003A1A8A">
        <w:rPr>
          <w:rFonts w:cstheme="minorHAnsi"/>
          <w:b/>
        </w:rPr>
        <w:t xml:space="preserve"> important,</w:t>
      </w:r>
      <w:r w:rsidR="00F5324E">
        <w:rPr>
          <w:rFonts w:cstheme="minorHAnsi"/>
          <w:b/>
        </w:rPr>
        <w:t xml:space="preserve"> </w:t>
      </w:r>
      <w:r>
        <w:rPr>
          <w:rFonts w:cstheme="minorHAnsi"/>
          <w:b/>
        </w:rPr>
        <w:t xml:space="preserve">feasible and acceptable approach to increasing access to HIV testing and PrEP for Latino men included the general marketing of HIV awareness and SYH HIV services in the South Bay and Southeast San Diego. </w:t>
      </w:r>
    </w:p>
    <w:p w14:paraId="3083723D" w14:textId="77777777" w:rsidR="00E61673" w:rsidRDefault="00E61673" w:rsidP="00E61673">
      <w:pPr>
        <w:rPr>
          <w:rFonts w:cstheme="minorHAnsi"/>
          <w:b/>
        </w:rPr>
      </w:pPr>
    </w:p>
    <w:p w14:paraId="3DC2672D" w14:textId="1267F6DF" w:rsidR="00E61673" w:rsidRPr="00BA4023" w:rsidRDefault="00CA7BDE" w:rsidP="00E61673">
      <w:pPr>
        <w:shd w:val="clear" w:color="auto" w:fill="FBE4D5" w:themeFill="accent2" w:themeFillTint="33"/>
        <w:rPr>
          <w:rFonts w:cstheme="minorHAnsi"/>
          <w:b/>
        </w:rPr>
      </w:pPr>
      <w:r>
        <w:rPr>
          <w:rFonts w:cstheme="minorHAnsi"/>
          <w:b/>
        </w:rPr>
        <w:t xml:space="preserve">For the </w:t>
      </w:r>
      <w:r w:rsidR="003A1A8A">
        <w:rPr>
          <w:rFonts w:cstheme="minorHAnsi"/>
          <w:b/>
        </w:rPr>
        <w:t>last</w:t>
      </w:r>
      <w:r>
        <w:rPr>
          <w:rFonts w:cstheme="minorHAnsi"/>
          <w:b/>
        </w:rPr>
        <w:t xml:space="preserve"> 15 minutes, we would like to discuss </w:t>
      </w:r>
      <w:r w:rsidRPr="00BA4023">
        <w:rPr>
          <w:rFonts w:cstheme="minorHAnsi"/>
          <w:b/>
        </w:rPr>
        <w:t xml:space="preserve"> </w:t>
      </w:r>
      <w:r>
        <w:rPr>
          <w:rFonts w:cstheme="minorHAnsi"/>
          <w:b/>
        </w:rPr>
        <w:t xml:space="preserve">ways to more effectively </w:t>
      </w:r>
      <w:r w:rsidR="00B65268">
        <w:rPr>
          <w:rFonts w:cstheme="minorHAnsi"/>
          <w:b/>
        </w:rPr>
        <w:t>conduct marketing on</w:t>
      </w:r>
      <w:r w:rsidR="00E61673">
        <w:rPr>
          <w:rFonts w:cstheme="minorHAnsi"/>
          <w:b/>
        </w:rPr>
        <w:t xml:space="preserve"> HIV prevention and care </w:t>
      </w:r>
      <w:r w:rsidR="00B65268">
        <w:rPr>
          <w:rFonts w:cstheme="minorHAnsi"/>
          <w:b/>
        </w:rPr>
        <w:t>to raise awareness in the South Bay and Southeast San Diego.</w:t>
      </w:r>
      <w:r w:rsidR="00E61673" w:rsidRPr="00BA4023">
        <w:rPr>
          <w:rFonts w:cstheme="minorHAnsi"/>
          <w:b/>
        </w:rPr>
        <w:t xml:space="preserve">  </w:t>
      </w:r>
    </w:p>
    <w:p w14:paraId="65FCFB18" w14:textId="77777777" w:rsidR="00E61673" w:rsidRPr="00BA4023" w:rsidRDefault="00E61673" w:rsidP="00E61673">
      <w:pPr>
        <w:rPr>
          <w:rFonts w:cstheme="minorHAnsi"/>
        </w:rPr>
      </w:pPr>
    </w:p>
    <w:p w14:paraId="3539A814" w14:textId="77777777" w:rsidR="00E61673" w:rsidRPr="00550470" w:rsidRDefault="00E61673" w:rsidP="00E61673">
      <w:pPr>
        <w:rPr>
          <w:rFonts w:cstheme="minorHAnsi"/>
          <w:b/>
        </w:rPr>
      </w:pPr>
      <w:r w:rsidRPr="00550470">
        <w:rPr>
          <w:rFonts w:cstheme="minorHAnsi"/>
          <w:b/>
        </w:rPr>
        <w:t>PROMPTS:</w:t>
      </w:r>
    </w:p>
    <w:p w14:paraId="7FF1D15E" w14:textId="6F6AD06E" w:rsidR="00E61673" w:rsidRPr="00E61673" w:rsidRDefault="00E61673" w:rsidP="00E61673">
      <w:pPr>
        <w:pStyle w:val="ListParagraph"/>
        <w:numPr>
          <w:ilvl w:val="0"/>
          <w:numId w:val="20"/>
        </w:numPr>
        <w:jc w:val="both"/>
        <w:rPr>
          <w:rFonts w:cstheme="minorHAnsi"/>
        </w:rPr>
      </w:pPr>
      <w:r w:rsidRPr="00E61673">
        <w:rPr>
          <w:rFonts w:cstheme="minorHAnsi"/>
        </w:rPr>
        <w:t xml:space="preserve">What </w:t>
      </w:r>
      <w:r w:rsidRPr="00A04019">
        <w:rPr>
          <w:rFonts w:cstheme="minorHAnsi"/>
          <w:u w:val="single"/>
        </w:rPr>
        <w:t>type of information</w:t>
      </w:r>
      <w:r w:rsidRPr="00E61673">
        <w:rPr>
          <w:rFonts w:cstheme="minorHAnsi"/>
        </w:rPr>
        <w:t xml:space="preserve"> should be included </w:t>
      </w:r>
      <w:r w:rsidR="00B65268">
        <w:rPr>
          <w:rFonts w:cstheme="minorHAnsi"/>
        </w:rPr>
        <w:t>in the marketing</w:t>
      </w:r>
      <w:r w:rsidRPr="00E61673">
        <w:rPr>
          <w:rFonts w:cstheme="minorHAnsi"/>
        </w:rPr>
        <w:t xml:space="preserve"> material:</w:t>
      </w:r>
    </w:p>
    <w:p w14:paraId="7AF9F5A3" w14:textId="77777777" w:rsidR="00E61673" w:rsidRPr="00E61673" w:rsidRDefault="00E61673" w:rsidP="00E61673">
      <w:pPr>
        <w:pStyle w:val="ListParagraph"/>
        <w:numPr>
          <w:ilvl w:val="1"/>
          <w:numId w:val="20"/>
        </w:numPr>
        <w:rPr>
          <w:rFonts w:cstheme="minorHAnsi"/>
        </w:rPr>
      </w:pPr>
      <w:r w:rsidRPr="00E61673">
        <w:rPr>
          <w:rFonts w:cstheme="minorHAnsi"/>
        </w:rPr>
        <w:t>General HIV prevention education? HIV testing? PrEP?</w:t>
      </w:r>
    </w:p>
    <w:p w14:paraId="62515D08" w14:textId="77777777" w:rsidR="00E61673" w:rsidRPr="00E61673" w:rsidRDefault="00E61673" w:rsidP="00E61673">
      <w:pPr>
        <w:pStyle w:val="ListParagraph"/>
        <w:numPr>
          <w:ilvl w:val="1"/>
          <w:numId w:val="20"/>
        </w:numPr>
        <w:rPr>
          <w:rFonts w:cstheme="minorHAnsi"/>
        </w:rPr>
      </w:pPr>
      <w:r w:rsidRPr="00E61673">
        <w:rPr>
          <w:rFonts w:cstheme="minorHAnsi"/>
        </w:rPr>
        <w:t>To address barriers like publ</w:t>
      </w:r>
      <w:bookmarkStart w:id="0" w:name="_GoBack"/>
      <w:bookmarkEnd w:id="0"/>
      <w:r w:rsidRPr="00E61673">
        <w:rPr>
          <w:rFonts w:cstheme="minorHAnsi"/>
        </w:rPr>
        <w:t>ic charge? Insurance? Language? Stigma?</w:t>
      </w:r>
    </w:p>
    <w:p w14:paraId="666AEE9F" w14:textId="66C28887" w:rsidR="00E61673" w:rsidRPr="00E61673" w:rsidRDefault="00B65268" w:rsidP="00E61673">
      <w:pPr>
        <w:pStyle w:val="ListParagraph"/>
        <w:numPr>
          <w:ilvl w:val="0"/>
          <w:numId w:val="20"/>
        </w:numPr>
        <w:rPr>
          <w:rFonts w:cstheme="minorHAnsi"/>
        </w:rPr>
      </w:pPr>
      <w:r w:rsidRPr="00A04019">
        <w:rPr>
          <w:rFonts w:cstheme="minorHAnsi"/>
          <w:u w:val="single"/>
        </w:rPr>
        <w:t>When and where</w:t>
      </w:r>
      <w:r>
        <w:rPr>
          <w:rFonts w:cstheme="minorHAnsi"/>
        </w:rPr>
        <w:t xml:space="preserve"> should we conduct the marketing? (e.g., timed events during the year, health fairs, </w:t>
      </w:r>
      <w:r w:rsidR="00667DDE">
        <w:t>Target radio stations/newspapers,</w:t>
      </w:r>
      <w:r w:rsidR="00667DDE">
        <w:rPr>
          <w:rFonts w:cstheme="minorHAnsi"/>
        </w:rPr>
        <w:t xml:space="preserve"> </w:t>
      </w:r>
      <w:r>
        <w:rPr>
          <w:rFonts w:cstheme="minorHAnsi"/>
        </w:rPr>
        <w:t>buses, clubs</w:t>
      </w:r>
      <w:r w:rsidR="001F05AC">
        <w:rPr>
          <w:rFonts w:cstheme="minorHAnsi"/>
        </w:rPr>
        <w:t>/bars</w:t>
      </w:r>
      <w:r>
        <w:rPr>
          <w:rFonts w:cstheme="minorHAnsi"/>
        </w:rPr>
        <w:t>, supermarkets, etc)</w:t>
      </w:r>
    </w:p>
    <w:p w14:paraId="7C8CA588" w14:textId="01591F80" w:rsidR="00E61673" w:rsidRDefault="00E61673" w:rsidP="003A71B9">
      <w:pPr>
        <w:pStyle w:val="ListParagraph"/>
        <w:numPr>
          <w:ilvl w:val="0"/>
          <w:numId w:val="20"/>
        </w:numPr>
        <w:rPr>
          <w:rFonts w:cstheme="minorHAnsi"/>
        </w:rPr>
      </w:pPr>
      <w:r w:rsidRPr="00B4158A">
        <w:rPr>
          <w:rFonts w:cstheme="minorHAnsi"/>
        </w:rPr>
        <w:t xml:space="preserve">What </w:t>
      </w:r>
      <w:r w:rsidRPr="00A04019">
        <w:rPr>
          <w:rFonts w:cstheme="minorHAnsi"/>
          <w:u w:val="single"/>
        </w:rPr>
        <w:t>type of media</w:t>
      </w:r>
      <w:r w:rsidRPr="00B4158A">
        <w:rPr>
          <w:rFonts w:cstheme="minorHAnsi"/>
        </w:rPr>
        <w:t xml:space="preserve"> do you think would be the most effective</w:t>
      </w:r>
      <w:r w:rsidR="00B65268" w:rsidRPr="00B4158A">
        <w:rPr>
          <w:rFonts w:cstheme="minorHAnsi"/>
        </w:rPr>
        <w:t xml:space="preserve"> at sharing the marketing information</w:t>
      </w:r>
      <w:r w:rsidRPr="003A71B9">
        <w:rPr>
          <w:rFonts w:cstheme="minorHAnsi"/>
        </w:rPr>
        <w:t>? (e.g., pamphlets, posters, social media ads, alter</w:t>
      </w:r>
      <w:r w:rsidR="001F05AC">
        <w:rPr>
          <w:rFonts w:cstheme="minorHAnsi"/>
        </w:rPr>
        <w:t>native formats like comic/novel</w:t>
      </w:r>
      <w:r w:rsidRPr="003A71B9">
        <w:rPr>
          <w:rFonts w:cstheme="minorHAnsi"/>
        </w:rPr>
        <w:t>a</w:t>
      </w:r>
      <w:r w:rsidR="00B65268" w:rsidRPr="003A71B9">
        <w:rPr>
          <w:rFonts w:cstheme="minorHAnsi"/>
        </w:rPr>
        <w:t>)</w:t>
      </w:r>
    </w:p>
    <w:p w14:paraId="6A35DC10" w14:textId="7E00A2C0" w:rsidR="00602232" w:rsidRDefault="00602232" w:rsidP="003A71B9">
      <w:pPr>
        <w:pStyle w:val="ListParagraph"/>
        <w:numPr>
          <w:ilvl w:val="0"/>
          <w:numId w:val="20"/>
        </w:numPr>
        <w:rPr>
          <w:rFonts w:cstheme="minorHAnsi"/>
        </w:rPr>
      </w:pPr>
      <w:r>
        <w:rPr>
          <w:rFonts w:cstheme="minorHAnsi"/>
        </w:rPr>
        <w:t xml:space="preserve">How can </w:t>
      </w:r>
      <w:r w:rsidRPr="00A04019">
        <w:rPr>
          <w:rFonts w:cstheme="minorHAnsi"/>
          <w:u w:val="single"/>
        </w:rPr>
        <w:t>SYH staff (and Peer Navigators) support</w:t>
      </w:r>
      <w:r>
        <w:rPr>
          <w:rFonts w:cstheme="minorHAnsi"/>
        </w:rPr>
        <w:t xml:space="preserve"> this type of marketing? </w:t>
      </w:r>
    </w:p>
    <w:p w14:paraId="0B90B508" w14:textId="77777777" w:rsidR="00B4158A" w:rsidRPr="00B4158A" w:rsidRDefault="00B4158A" w:rsidP="003A71B9">
      <w:pPr>
        <w:pStyle w:val="ListParagraph"/>
        <w:rPr>
          <w:rFonts w:cstheme="minorHAnsi"/>
        </w:rPr>
      </w:pPr>
    </w:p>
    <w:p w14:paraId="112D2C4C" w14:textId="77777777" w:rsidR="00606FFF" w:rsidRPr="00A55B00" w:rsidRDefault="00606FFF" w:rsidP="00A55B00">
      <w:pPr>
        <w:rPr>
          <w:rFonts w:cstheme="minorHAnsi"/>
          <w:b/>
        </w:rPr>
      </w:pPr>
    </w:p>
    <w:p w14:paraId="1D29DE56" w14:textId="55C10305" w:rsidR="008927EA" w:rsidRPr="00180E89" w:rsidRDefault="00606FFF" w:rsidP="00180E89">
      <w:pPr>
        <w:rPr>
          <w:rFonts w:cstheme="minorHAnsi"/>
          <w:b/>
        </w:rPr>
      </w:pPr>
      <w:r w:rsidRPr="00180E89">
        <w:rPr>
          <w:rFonts w:cstheme="minorHAnsi"/>
          <w:b/>
        </w:rPr>
        <w:t>THANK YOU FOR PARTICIPATING. YOUR OPINIONS WILL MAKE A VALUABLE CONTRIBUTION TO THE STUDY.</w:t>
      </w:r>
    </w:p>
    <w:sectPr w:rsidR="008927EA" w:rsidRPr="00180E89" w:rsidSect="004459A7">
      <w:headerReference w:type="default" r:id="rId8"/>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88762" w16cex:dateUtc="2020-06-20T20:02:00Z"/>
  <w16cex:commentExtensible w16cex:durableId="2298AB36" w16cex:dateUtc="2020-06-20T22:35:00Z"/>
  <w16cex:commentExtensible w16cex:durableId="2298AB4D" w16cex:dateUtc="2020-06-20T22:35:00Z"/>
  <w16cex:commentExtensible w16cex:durableId="2299ECFF" w16cex:dateUtc="2020-06-21T21:28:00Z"/>
  <w16cex:commentExtensible w16cex:durableId="2299EFE5" w16cex:dateUtc="2020-06-21T21:40:00Z"/>
  <w16cex:commentExtensible w16cex:durableId="2299F133" w16cex:dateUtc="2020-06-21T21: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BB5200" w16cid:durableId="22988762"/>
  <w16cid:commentId w16cid:paraId="548DD3C7" w16cid:durableId="2298AB36"/>
  <w16cid:commentId w16cid:paraId="5798555C" w16cid:durableId="2298AB4D"/>
  <w16cid:commentId w16cid:paraId="7FA0BE9E" w16cid:durableId="2299ECFF"/>
  <w16cid:commentId w16cid:paraId="466C9B9F" w16cid:durableId="2299EFE5"/>
  <w16cid:commentId w16cid:paraId="6188FAEA" w16cid:durableId="2299F1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B98CF" w14:textId="77777777" w:rsidR="00935389" w:rsidRDefault="00935389" w:rsidP="007902F0">
      <w:r>
        <w:separator/>
      </w:r>
    </w:p>
  </w:endnote>
  <w:endnote w:type="continuationSeparator" w:id="0">
    <w:p w14:paraId="6E803A62" w14:textId="77777777" w:rsidR="00935389" w:rsidRDefault="00935389" w:rsidP="0079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617030"/>
      <w:docPartObj>
        <w:docPartGallery w:val="Page Numbers (Bottom of Page)"/>
        <w:docPartUnique/>
      </w:docPartObj>
    </w:sdtPr>
    <w:sdtEndPr>
      <w:rPr>
        <w:noProof/>
      </w:rPr>
    </w:sdtEndPr>
    <w:sdtContent>
      <w:p w14:paraId="2A31DB0B" w14:textId="4A7233D9" w:rsidR="00572F2E" w:rsidRDefault="00572F2E">
        <w:pPr>
          <w:pStyle w:val="Footer"/>
          <w:jc w:val="right"/>
        </w:pPr>
        <w:r>
          <w:fldChar w:fldCharType="begin"/>
        </w:r>
        <w:r>
          <w:instrText xml:space="preserve"> PAGE   \* MERGEFORMAT </w:instrText>
        </w:r>
        <w:r>
          <w:fldChar w:fldCharType="separate"/>
        </w:r>
        <w:r w:rsidR="00C119EB">
          <w:rPr>
            <w:noProof/>
          </w:rPr>
          <w:t>4</w:t>
        </w:r>
        <w:r>
          <w:rPr>
            <w:noProof/>
          </w:rPr>
          <w:fldChar w:fldCharType="end"/>
        </w:r>
      </w:p>
    </w:sdtContent>
  </w:sdt>
  <w:p w14:paraId="48750A3B" w14:textId="77777777" w:rsidR="00572F2E" w:rsidRDefault="00572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FC002" w14:textId="77777777" w:rsidR="00935389" w:rsidRDefault="00935389" w:rsidP="007902F0">
      <w:r>
        <w:separator/>
      </w:r>
    </w:p>
  </w:footnote>
  <w:footnote w:type="continuationSeparator" w:id="0">
    <w:p w14:paraId="4D6CEAD5" w14:textId="77777777" w:rsidR="00935389" w:rsidRDefault="00935389" w:rsidP="00790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5ED0E" w14:textId="3E3978FF" w:rsidR="00572F2E" w:rsidRDefault="00572F2E">
    <w:pPr>
      <w:pStyle w:val="Header"/>
    </w:pPr>
    <w:r w:rsidRPr="008E0012">
      <w:rPr>
        <w:rFonts w:cstheme="minorHAnsi"/>
        <w:i/>
      </w:rPr>
      <w:t xml:space="preserve">Phase </w:t>
    </w:r>
    <w:r>
      <w:rPr>
        <w:rFonts w:cstheme="minorHAnsi"/>
        <w:i/>
      </w:rPr>
      <w:t>2</w:t>
    </w:r>
    <w:r w:rsidRPr="008E0012">
      <w:rPr>
        <w:rFonts w:cstheme="minorHAnsi"/>
        <w:i/>
      </w:rPr>
      <w:t xml:space="preserve"> Focus Group Guide for SYH</w:t>
    </w:r>
    <w:r w:rsidR="001F05AC">
      <w:rPr>
        <w:rFonts w:cstheme="minorHAnsi"/>
        <w:i/>
      </w:rPr>
      <w:t>ealth</w:t>
    </w:r>
    <w:r w:rsidRPr="008E0012">
      <w:rPr>
        <w:rFonts w:cstheme="minorHAnsi"/>
        <w:i/>
      </w:rPr>
      <w:t xml:space="preserve"> Staff</w:t>
    </w:r>
    <w:r>
      <w:rPr>
        <w:rFonts w:cstheme="minorHAnsi"/>
        <w:i/>
      </w:rPr>
      <w:t>/Providers</w:t>
    </w:r>
    <w:r w:rsidRPr="008E0012">
      <w:rPr>
        <w:rFonts w:cstheme="minorHAnsi"/>
        <w:i/>
      </w:rPr>
      <w:t xml:space="preserve">  </w:t>
    </w:r>
    <w:r w:rsidR="001F05AC">
      <w:rPr>
        <w:rFonts w:cstheme="minorHAnsi"/>
        <w:i/>
      </w:rPr>
      <w:t xml:space="preserve">                             </w:t>
    </w:r>
    <w:r>
      <w:rPr>
        <w:rFonts w:cstheme="minorHAnsi"/>
        <w:i/>
      </w:rPr>
      <w:t>6/</w:t>
    </w:r>
    <w:r w:rsidR="001F05AC">
      <w:rPr>
        <w:rFonts w:cstheme="minorHAnsi"/>
        <w:i/>
      </w:rPr>
      <w:t>24</w:t>
    </w:r>
    <w:r w:rsidRPr="008E0012">
      <w:rPr>
        <w:rFonts w:cstheme="minorHAnsi"/>
        <w:i/>
      </w:rPr>
      <w:t>/</w:t>
    </w:r>
    <w:r>
      <w:rPr>
        <w:rFonts w:cstheme="minorHAnsi"/>
        <w:i/>
      </w:rPr>
      <w:t>2020</w:t>
    </w:r>
    <w:r w:rsidRPr="008E0012">
      <w:rPr>
        <w:rFonts w:cstheme="minorHAnsi"/>
        <w:i/>
      </w:rPr>
      <w:t xml:space="preserve">  Version 1.</w:t>
    </w:r>
    <w:r w:rsidR="001F05AC">
      <w:rPr>
        <w:rFonts w:cstheme="minorHAnsi"/>
        <w:i/>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B5B4A"/>
    <w:multiLevelType w:val="hybridMultilevel"/>
    <w:tmpl w:val="31481D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974184"/>
    <w:multiLevelType w:val="hybridMultilevel"/>
    <w:tmpl w:val="5AE6C0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CA11DA6"/>
    <w:multiLevelType w:val="multilevel"/>
    <w:tmpl w:val="55C6E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11F65"/>
    <w:multiLevelType w:val="hybridMultilevel"/>
    <w:tmpl w:val="384AD9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157004"/>
    <w:multiLevelType w:val="hybridMultilevel"/>
    <w:tmpl w:val="3C46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15AEF"/>
    <w:multiLevelType w:val="multilevel"/>
    <w:tmpl w:val="14928AD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6B93E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8C1310E"/>
    <w:multiLevelType w:val="hybridMultilevel"/>
    <w:tmpl w:val="67F47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AC786B"/>
    <w:multiLevelType w:val="hybridMultilevel"/>
    <w:tmpl w:val="CE74E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54101"/>
    <w:multiLevelType w:val="hybridMultilevel"/>
    <w:tmpl w:val="09F67A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60172"/>
    <w:multiLevelType w:val="hybridMultilevel"/>
    <w:tmpl w:val="45949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430715"/>
    <w:multiLevelType w:val="hybridMultilevel"/>
    <w:tmpl w:val="E81AD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DF0D4E"/>
    <w:multiLevelType w:val="hybridMultilevel"/>
    <w:tmpl w:val="5008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BA7DF3"/>
    <w:multiLevelType w:val="hybridMultilevel"/>
    <w:tmpl w:val="52482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A34A19"/>
    <w:multiLevelType w:val="multilevel"/>
    <w:tmpl w:val="E6AC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F7455E"/>
    <w:multiLevelType w:val="hybridMultilevel"/>
    <w:tmpl w:val="E118F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E36629"/>
    <w:multiLevelType w:val="hybridMultilevel"/>
    <w:tmpl w:val="E9725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82AE1"/>
    <w:multiLevelType w:val="hybridMultilevel"/>
    <w:tmpl w:val="0A06C26E"/>
    <w:lvl w:ilvl="0" w:tplc="9572DF60">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F41A5C"/>
    <w:multiLevelType w:val="hybridMultilevel"/>
    <w:tmpl w:val="E624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912F61"/>
    <w:multiLevelType w:val="hybridMultilevel"/>
    <w:tmpl w:val="AEBE3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17022B"/>
    <w:multiLevelType w:val="hybridMultilevel"/>
    <w:tmpl w:val="CB783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014F0E"/>
    <w:multiLevelType w:val="hybridMultilevel"/>
    <w:tmpl w:val="01E06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640435"/>
    <w:multiLevelType w:val="hybridMultilevel"/>
    <w:tmpl w:val="3F5C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5"/>
  </w:num>
  <w:num w:numId="4">
    <w:abstractNumId w:val="6"/>
  </w:num>
  <w:num w:numId="5">
    <w:abstractNumId w:val="20"/>
  </w:num>
  <w:num w:numId="6">
    <w:abstractNumId w:val="22"/>
  </w:num>
  <w:num w:numId="7">
    <w:abstractNumId w:val="16"/>
  </w:num>
  <w:num w:numId="8">
    <w:abstractNumId w:val="13"/>
  </w:num>
  <w:num w:numId="9">
    <w:abstractNumId w:val="15"/>
  </w:num>
  <w:num w:numId="10">
    <w:abstractNumId w:val="7"/>
  </w:num>
  <w:num w:numId="11">
    <w:abstractNumId w:val="11"/>
  </w:num>
  <w:num w:numId="12">
    <w:abstractNumId w:val="10"/>
  </w:num>
  <w:num w:numId="13">
    <w:abstractNumId w:val="3"/>
  </w:num>
  <w:num w:numId="14">
    <w:abstractNumId w:val="19"/>
  </w:num>
  <w:num w:numId="15">
    <w:abstractNumId w:val="1"/>
  </w:num>
  <w:num w:numId="16">
    <w:abstractNumId w:val="12"/>
  </w:num>
  <w:num w:numId="17">
    <w:abstractNumId w:val="4"/>
  </w:num>
  <w:num w:numId="18">
    <w:abstractNumId w:val="17"/>
  </w:num>
  <w:num w:numId="19">
    <w:abstractNumId w:val="9"/>
  </w:num>
  <w:num w:numId="20">
    <w:abstractNumId w:val="8"/>
  </w:num>
  <w:num w:numId="21">
    <w:abstractNumId w:val="2"/>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D6"/>
    <w:rsid w:val="00014315"/>
    <w:rsid w:val="00016886"/>
    <w:rsid w:val="00022CAA"/>
    <w:rsid w:val="000277BC"/>
    <w:rsid w:val="000512AA"/>
    <w:rsid w:val="00051C0A"/>
    <w:rsid w:val="00052143"/>
    <w:rsid w:val="00057FC9"/>
    <w:rsid w:val="00082467"/>
    <w:rsid w:val="000A096C"/>
    <w:rsid w:val="000A7C87"/>
    <w:rsid w:val="0011025C"/>
    <w:rsid w:val="001145E6"/>
    <w:rsid w:val="001429E5"/>
    <w:rsid w:val="00147FE0"/>
    <w:rsid w:val="00160DFE"/>
    <w:rsid w:val="001636D3"/>
    <w:rsid w:val="00165823"/>
    <w:rsid w:val="00180E89"/>
    <w:rsid w:val="00194423"/>
    <w:rsid w:val="001C749A"/>
    <w:rsid w:val="001D0739"/>
    <w:rsid w:val="001F05AC"/>
    <w:rsid w:val="00251F91"/>
    <w:rsid w:val="00267B75"/>
    <w:rsid w:val="0028580C"/>
    <w:rsid w:val="00296BC8"/>
    <w:rsid w:val="002A2294"/>
    <w:rsid w:val="002A54DC"/>
    <w:rsid w:val="002C25B5"/>
    <w:rsid w:val="00301489"/>
    <w:rsid w:val="00302C30"/>
    <w:rsid w:val="00320304"/>
    <w:rsid w:val="003476A0"/>
    <w:rsid w:val="00367B1B"/>
    <w:rsid w:val="003846C7"/>
    <w:rsid w:val="003A1A8A"/>
    <w:rsid w:val="003A71B9"/>
    <w:rsid w:val="003C294D"/>
    <w:rsid w:val="003C2D64"/>
    <w:rsid w:val="003C6FA8"/>
    <w:rsid w:val="003E0583"/>
    <w:rsid w:val="003E500F"/>
    <w:rsid w:val="003E6D71"/>
    <w:rsid w:val="003F2F16"/>
    <w:rsid w:val="00420350"/>
    <w:rsid w:val="004249E3"/>
    <w:rsid w:val="00426B2C"/>
    <w:rsid w:val="004459A7"/>
    <w:rsid w:val="00470368"/>
    <w:rsid w:val="004954E1"/>
    <w:rsid w:val="00496695"/>
    <w:rsid w:val="004C290E"/>
    <w:rsid w:val="004D1F6B"/>
    <w:rsid w:val="004D3C78"/>
    <w:rsid w:val="00500811"/>
    <w:rsid w:val="00502295"/>
    <w:rsid w:val="00503F29"/>
    <w:rsid w:val="005043B4"/>
    <w:rsid w:val="00526297"/>
    <w:rsid w:val="00550470"/>
    <w:rsid w:val="00572F2E"/>
    <w:rsid w:val="00587493"/>
    <w:rsid w:val="00590374"/>
    <w:rsid w:val="00591A55"/>
    <w:rsid w:val="00602232"/>
    <w:rsid w:val="00606FFF"/>
    <w:rsid w:val="006503D9"/>
    <w:rsid w:val="00667DDE"/>
    <w:rsid w:val="00670580"/>
    <w:rsid w:val="00684D15"/>
    <w:rsid w:val="006D7BE8"/>
    <w:rsid w:val="007023E4"/>
    <w:rsid w:val="00750BD6"/>
    <w:rsid w:val="0075168C"/>
    <w:rsid w:val="007544CE"/>
    <w:rsid w:val="00765C42"/>
    <w:rsid w:val="007766C0"/>
    <w:rsid w:val="007902F0"/>
    <w:rsid w:val="007A45B5"/>
    <w:rsid w:val="007B37D3"/>
    <w:rsid w:val="007E1BD8"/>
    <w:rsid w:val="00810B16"/>
    <w:rsid w:val="008663F3"/>
    <w:rsid w:val="008927EA"/>
    <w:rsid w:val="008C1851"/>
    <w:rsid w:val="008E0012"/>
    <w:rsid w:val="008E03E9"/>
    <w:rsid w:val="008F7D3B"/>
    <w:rsid w:val="009004BF"/>
    <w:rsid w:val="00922901"/>
    <w:rsid w:val="00933177"/>
    <w:rsid w:val="00935389"/>
    <w:rsid w:val="0095015F"/>
    <w:rsid w:val="0096173C"/>
    <w:rsid w:val="00963A02"/>
    <w:rsid w:val="00974F87"/>
    <w:rsid w:val="009966B3"/>
    <w:rsid w:val="009B3976"/>
    <w:rsid w:val="009B4271"/>
    <w:rsid w:val="009B7B3D"/>
    <w:rsid w:val="00A04019"/>
    <w:rsid w:val="00A17A5E"/>
    <w:rsid w:val="00A42AAD"/>
    <w:rsid w:val="00A43237"/>
    <w:rsid w:val="00A4488A"/>
    <w:rsid w:val="00A55B00"/>
    <w:rsid w:val="00A73D7B"/>
    <w:rsid w:val="00AA13C6"/>
    <w:rsid w:val="00AA3C9C"/>
    <w:rsid w:val="00AB04E7"/>
    <w:rsid w:val="00AE6EDA"/>
    <w:rsid w:val="00AF5FDE"/>
    <w:rsid w:val="00B4158A"/>
    <w:rsid w:val="00B65268"/>
    <w:rsid w:val="00B74491"/>
    <w:rsid w:val="00B812D9"/>
    <w:rsid w:val="00B86330"/>
    <w:rsid w:val="00BA04CC"/>
    <w:rsid w:val="00BA4023"/>
    <w:rsid w:val="00BB52B2"/>
    <w:rsid w:val="00BC5A83"/>
    <w:rsid w:val="00C119EB"/>
    <w:rsid w:val="00C12D25"/>
    <w:rsid w:val="00C43743"/>
    <w:rsid w:val="00C47E17"/>
    <w:rsid w:val="00C5779A"/>
    <w:rsid w:val="00C74F33"/>
    <w:rsid w:val="00CA7BDE"/>
    <w:rsid w:val="00CC41C9"/>
    <w:rsid w:val="00CD30C7"/>
    <w:rsid w:val="00D2626A"/>
    <w:rsid w:val="00D45AEC"/>
    <w:rsid w:val="00D479B6"/>
    <w:rsid w:val="00D70F9C"/>
    <w:rsid w:val="00D82317"/>
    <w:rsid w:val="00DB4BA2"/>
    <w:rsid w:val="00DC49DB"/>
    <w:rsid w:val="00DC615A"/>
    <w:rsid w:val="00DE77DA"/>
    <w:rsid w:val="00DF4150"/>
    <w:rsid w:val="00DF7D45"/>
    <w:rsid w:val="00E313C7"/>
    <w:rsid w:val="00E56C6A"/>
    <w:rsid w:val="00E61673"/>
    <w:rsid w:val="00E6650A"/>
    <w:rsid w:val="00E77E88"/>
    <w:rsid w:val="00ED2DDC"/>
    <w:rsid w:val="00EE7C7B"/>
    <w:rsid w:val="00F0547D"/>
    <w:rsid w:val="00F5324E"/>
    <w:rsid w:val="00FD4418"/>
    <w:rsid w:val="00FF1AD2"/>
    <w:rsid w:val="00FF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16D34"/>
  <w14:defaultImageDpi w14:val="32767"/>
  <w15:docId w15:val="{A01869D5-14CF-41FA-A615-9684E1B8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0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49A"/>
    <w:pPr>
      <w:ind w:left="720"/>
      <w:contextualSpacing/>
    </w:pPr>
  </w:style>
  <w:style w:type="paragraph" w:styleId="Header">
    <w:name w:val="header"/>
    <w:basedOn w:val="Normal"/>
    <w:link w:val="HeaderChar"/>
    <w:uiPriority w:val="99"/>
    <w:unhideWhenUsed/>
    <w:rsid w:val="007902F0"/>
    <w:pPr>
      <w:tabs>
        <w:tab w:val="center" w:pos="4680"/>
        <w:tab w:val="right" w:pos="9360"/>
      </w:tabs>
    </w:pPr>
  </w:style>
  <w:style w:type="character" w:customStyle="1" w:styleId="HeaderChar">
    <w:name w:val="Header Char"/>
    <w:basedOn w:val="DefaultParagraphFont"/>
    <w:link w:val="Header"/>
    <w:uiPriority w:val="99"/>
    <w:rsid w:val="007902F0"/>
  </w:style>
  <w:style w:type="paragraph" w:styleId="Footer">
    <w:name w:val="footer"/>
    <w:basedOn w:val="Normal"/>
    <w:link w:val="FooterChar"/>
    <w:uiPriority w:val="99"/>
    <w:unhideWhenUsed/>
    <w:rsid w:val="007902F0"/>
    <w:pPr>
      <w:tabs>
        <w:tab w:val="center" w:pos="4680"/>
        <w:tab w:val="right" w:pos="9360"/>
      </w:tabs>
    </w:pPr>
  </w:style>
  <w:style w:type="character" w:customStyle="1" w:styleId="FooterChar">
    <w:name w:val="Footer Char"/>
    <w:basedOn w:val="DefaultParagraphFont"/>
    <w:link w:val="Footer"/>
    <w:uiPriority w:val="99"/>
    <w:rsid w:val="007902F0"/>
  </w:style>
  <w:style w:type="character" w:styleId="CommentReference">
    <w:name w:val="annotation reference"/>
    <w:basedOn w:val="DefaultParagraphFont"/>
    <w:uiPriority w:val="99"/>
    <w:semiHidden/>
    <w:unhideWhenUsed/>
    <w:rsid w:val="00684D15"/>
    <w:rPr>
      <w:sz w:val="16"/>
      <w:szCs w:val="16"/>
    </w:rPr>
  </w:style>
  <w:style w:type="paragraph" w:styleId="CommentText">
    <w:name w:val="annotation text"/>
    <w:basedOn w:val="Normal"/>
    <w:link w:val="CommentTextChar"/>
    <w:uiPriority w:val="99"/>
    <w:semiHidden/>
    <w:unhideWhenUsed/>
    <w:rsid w:val="00684D15"/>
    <w:rPr>
      <w:sz w:val="20"/>
      <w:szCs w:val="20"/>
    </w:rPr>
  </w:style>
  <w:style w:type="character" w:customStyle="1" w:styleId="CommentTextChar">
    <w:name w:val="Comment Text Char"/>
    <w:basedOn w:val="DefaultParagraphFont"/>
    <w:link w:val="CommentText"/>
    <w:uiPriority w:val="99"/>
    <w:semiHidden/>
    <w:rsid w:val="00684D15"/>
    <w:rPr>
      <w:sz w:val="20"/>
      <w:szCs w:val="20"/>
    </w:rPr>
  </w:style>
  <w:style w:type="paragraph" w:styleId="CommentSubject">
    <w:name w:val="annotation subject"/>
    <w:basedOn w:val="CommentText"/>
    <w:next w:val="CommentText"/>
    <w:link w:val="CommentSubjectChar"/>
    <w:uiPriority w:val="99"/>
    <w:semiHidden/>
    <w:unhideWhenUsed/>
    <w:rsid w:val="00684D15"/>
    <w:rPr>
      <w:b/>
      <w:bCs/>
    </w:rPr>
  </w:style>
  <w:style w:type="character" w:customStyle="1" w:styleId="CommentSubjectChar">
    <w:name w:val="Comment Subject Char"/>
    <w:basedOn w:val="CommentTextChar"/>
    <w:link w:val="CommentSubject"/>
    <w:uiPriority w:val="99"/>
    <w:semiHidden/>
    <w:rsid w:val="00684D15"/>
    <w:rPr>
      <w:b/>
      <w:bCs/>
      <w:sz w:val="20"/>
      <w:szCs w:val="20"/>
    </w:rPr>
  </w:style>
  <w:style w:type="paragraph" w:styleId="BalloonText">
    <w:name w:val="Balloon Text"/>
    <w:basedOn w:val="Normal"/>
    <w:link w:val="BalloonTextChar"/>
    <w:uiPriority w:val="99"/>
    <w:semiHidden/>
    <w:unhideWhenUsed/>
    <w:rsid w:val="00684D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D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921020">
      <w:bodyDiv w:val="1"/>
      <w:marLeft w:val="0"/>
      <w:marRight w:val="0"/>
      <w:marTop w:val="0"/>
      <w:marBottom w:val="0"/>
      <w:divBdr>
        <w:top w:val="none" w:sz="0" w:space="0" w:color="auto"/>
        <w:left w:val="none" w:sz="0" w:space="0" w:color="auto"/>
        <w:bottom w:val="none" w:sz="0" w:space="0" w:color="auto"/>
        <w:right w:val="none" w:sz="0" w:space="0" w:color="auto"/>
      </w:divBdr>
    </w:div>
    <w:div w:id="709768034">
      <w:bodyDiv w:val="1"/>
      <w:marLeft w:val="0"/>
      <w:marRight w:val="0"/>
      <w:marTop w:val="0"/>
      <w:marBottom w:val="0"/>
      <w:divBdr>
        <w:top w:val="none" w:sz="0" w:space="0" w:color="auto"/>
        <w:left w:val="none" w:sz="0" w:space="0" w:color="auto"/>
        <w:bottom w:val="none" w:sz="0" w:space="0" w:color="auto"/>
        <w:right w:val="none" w:sz="0" w:space="0" w:color="auto"/>
      </w:divBdr>
    </w:div>
    <w:div w:id="744643696">
      <w:bodyDiv w:val="1"/>
      <w:marLeft w:val="0"/>
      <w:marRight w:val="0"/>
      <w:marTop w:val="0"/>
      <w:marBottom w:val="0"/>
      <w:divBdr>
        <w:top w:val="none" w:sz="0" w:space="0" w:color="auto"/>
        <w:left w:val="none" w:sz="0" w:space="0" w:color="auto"/>
        <w:bottom w:val="none" w:sz="0" w:space="0" w:color="auto"/>
        <w:right w:val="none" w:sz="0" w:space="0" w:color="auto"/>
      </w:divBdr>
    </w:div>
    <w:div w:id="866723551">
      <w:bodyDiv w:val="1"/>
      <w:marLeft w:val="0"/>
      <w:marRight w:val="0"/>
      <w:marTop w:val="0"/>
      <w:marBottom w:val="0"/>
      <w:divBdr>
        <w:top w:val="none" w:sz="0" w:space="0" w:color="auto"/>
        <w:left w:val="none" w:sz="0" w:space="0" w:color="auto"/>
        <w:bottom w:val="none" w:sz="0" w:space="0" w:color="auto"/>
        <w:right w:val="none" w:sz="0" w:space="0" w:color="auto"/>
      </w:divBdr>
    </w:div>
    <w:div w:id="988904275">
      <w:bodyDiv w:val="1"/>
      <w:marLeft w:val="0"/>
      <w:marRight w:val="0"/>
      <w:marTop w:val="0"/>
      <w:marBottom w:val="0"/>
      <w:divBdr>
        <w:top w:val="none" w:sz="0" w:space="0" w:color="auto"/>
        <w:left w:val="none" w:sz="0" w:space="0" w:color="auto"/>
        <w:bottom w:val="none" w:sz="0" w:space="0" w:color="auto"/>
        <w:right w:val="none" w:sz="0" w:space="0" w:color="auto"/>
      </w:divBdr>
    </w:div>
    <w:div w:id="992954784">
      <w:bodyDiv w:val="1"/>
      <w:marLeft w:val="0"/>
      <w:marRight w:val="0"/>
      <w:marTop w:val="0"/>
      <w:marBottom w:val="0"/>
      <w:divBdr>
        <w:top w:val="none" w:sz="0" w:space="0" w:color="auto"/>
        <w:left w:val="none" w:sz="0" w:space="0" w:color="auto"/>
        <w:bottom w:val="none" w:sz="0" w:space="0" w:color="auto"/>
        <w:right w:val="none" w:sz="0" w:space="0" w:color="auto"/>
      </w:divBdr>
    </w:div>
    <w:div w:id="1244102550">
      <w:bodyDiv w:val="1"/>
      <w:marLeft w:val="0"/>
      <w:marRight w:val="0"/>
      <w:marTop w:val="0"/>
      <w:marBottom w:val="0"/>
      <w:divBdr>
        <w:top w:val="none" w:sz="0" w:space="0" w:color="auto"/>
        <w:left w:val="none" w:sz="0" w:space="0" w:color="auto"/>
        <w:bottom w:val="none" w:sz="0" w:space="0" w:color="auto"/>
        <w:right w:val="none" w:sz="0" w:space="0" w:color="auto"/>
      </w:divBdr>
    </w:div>
    <w:div w:id="14520202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76CD7-15A2-4ADD-8DD3-F92E3F6AB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4</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Kalan K Tu</dc:creator>
  <cp:lastModifiedBy>Tsuyuki, Kiyomi</cp:lastModifiedBy>
  <cp:revision>6</cp:revision>
  <dcterms:created xsi:type="dcterms:W3CDTF">2020-06-25T02:21:00Z</dcterms:created>
  <dcterms:modified xsi:type="dcterms:W3CDTF">2020-06-26T22:27:00Z</dcterms:modified>
</cp:coreProperties>
</file>