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236C" w14:textId="5DD31B08" w:rsidR="004333B1" w:rsidRPr="001E057E" w:rsidRDefault="004333B1" w:rsidP="00B50AEF">
      <w:pPr>
        <w:pStyle w:val="Heading2"/>
        <w:spacing w:before="0" w:after="0" w:line="480" w:lineRule="auto"/>
        <w:rPr>
          <w:b w:val="0"/>
          <w:sz w:val="28"/>
          <w:szCs w:val="28"/>
        </w:rPr>
      </w:pPr>
      <w:bookmarkStart w:id="0" w:name="_Hlk51951258"/>
      <w:bookmarkStart w:id="1" w:name="_Hlk42960128"/>
      <w:bookmarkStart w:id="2" w:name="_Hlk43030696"/>
      <w:bookmarkStart w:id="3" w:name="_GoBack"/>
      <w:bookmarkEnd w:id="3"/>
      <w:r w:rsidRPr="001E057E">
        <w:rPr>
          <w:sz w:val="28"/>
          <w:szCs w:val="28"/>
        </w:rPr>
        <w:t>Appendix</w:t>
      </w:r>
      <w:r w:rsidR="00BC73B2">
        <w:rPr>
          <w:sz w:val="28"/>
          <w:szCs w:val="28"/>
        </w:rPr>
        <w:t xml:space="preserve"> </w:t>
      </w:r>
      <w:r w:rsidR="00B50AEF">
        <w:rPr>
          <w:sz w:val="28"/>
          <w:szCs w:val="28"/>
        </w:rPr>
        <w:t>A</w:t>
      </w:r>
    </w:p>
    <w:p w14:paraId="16CEE1AD" w14:textId="4A746AC5" w:rsidR="004333B1" w:rsidRPr="001E057E" w:rsidRDefault="00C046A2" w:rsidP="00627DE6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</w:t>
      </w:r>
      <w:r w:rsidR="000867A0" w:rsidRPr="001E057E">
        <w:rPr>
          <w:rFonts w:asciiTheme="majorBidi" w:hAnsiTheme="majorBidi" w:cstheme="majorBidi"/>
          <w:b/>
          <w:bCs/>
        </w:rPr>
        <w:t>-</w:t>
      </w:r>
      <w:r w:rsidR="00C1188F" w:rsidRPr="001E057E">
        <w:rPr>
          <w:rFonts w:asciiTheme="majorBidi" w:hAnsiTheme="majorBidi" w:cstheme="majorBidi"/>
          <w:b/>
          <w:bCs/>
        </w:rPr>
        <w:t>t</w:t>
      </w:r>
      <w:r w:rsidR="000867A0" w:rsidRPr="001E057E">
        <w:rPr>
          <w:rFonts w:asciiTheme="majorBidi" w:hAnsiTheme="majorBidi" w:cstheme="majorBidi"/>
          <w:b/>
          <w:bCs/>
        </w:rPr>
        <w:t>est</w:t>
      </w:r>
    </w:p>
    <w:p w14:paraId="19B47501" w14:textId="6F30EA05" w:rsidR="004333B1" w:rsidRPr="001E057E" w:rsidRDefault="004333B1" w:rsidP="00EF541E">
      <w:pPr>
        <w:spacing w:line="480" w:lineRule="auto"/>
        <w:jc w:val="both"/>
        <w:rPr>
          <w:rFonts w:asciiTheme="majorBidi" w:hAnsiTheme="majorBidi" w:cstheme="majorBidi"/>
        </w:rPr>
      </w:pPr>
      <w:r w:rsidRPr="001E057E">
        <w:rPr>
          <w:rFonts w:asciiTheme="majorBidi" w:hAnsiTheme="majorBidi" w:cstheme="majorBidi"/>
        </w:rPr>
        <w:t xml:space="preserve">We used </w:t>
      </w:r>
      <w:r w:rsidR="00C046A2">
        <w:rPr>
          <w:rFonts w:asciiTheme="majorBidi" w:hAnsiTheme="majorBidi" w:cstheme="majorBidi"/>
        </w:rPr>
        <w:t>a</w:t>
      </w:r>
      <w:r w:rsidR="000867A0" w:rsidRPr="001E057E">
        <w:rPr>
          <w:rFonts w:asciiTheme="majorBidi" w:hAnsiTheme="majorBidi" w:cstheme="majorBidi"/>
        </w:rPr>
        <w:t xml:space="preserve"> </w:t>
      </w:r>
      <w:r w:rsidRPr="001E057E">
        <w:rPr>
          <w:rFonts w:asciiTheme="majorBidi" w:hAnsiTheme="majorBidi" w:cstheme="majorBidi"/>
        </w:rPr>
        <w:t xml:space="preserve">t-test to check </w:t>
      </w:r>
      <w:r w:rsidR="00036F68" w:rsidRPr="001E057E">
        <w:rPr>
          <w:rFonts w:asciiTheme="majorBidi" w:hAnsiTheme="majorBidi" w:cstheme="majorBidi"/>
        </w:rPr>
        <w:t>whether</w:t>
      </w:r>
      <w:r w:rsidRPr="001E057E">
        <w:rPr>
          <w:rFonts w:asciiTheme="majorBidi" w:hAnsiTheme="majorBidi" w:cstheme="majorBidi"/>
        </w:rPr>
        <w:t xml:space="preserve"> the gender of</w:t>
      </w:r>
      <w:r w:rsidR="00036F68" w:rsidRPr="001E057E">
        <w:rPr>
          <w:rFonts w:asciiTheme="majorBidi" w:hAnsiTheme="majorBidi" w:cstheme="majorBidi"/>
        </w:rPr>
        <w:t xml:space="preserve"> the</w:t>
      </w:r>
      <w:r w:rsidRPr="001E057E">
        <w:rPr>
          <w:rFonts w:asciiTheme="majorBidi" w:hAnsiTheme="majorBidi" w:cstheme="majorBidi"/>
        </w:rPr>
        <w:t xml:space="preserve"> study </w:t>
      </w:r>
      <w:r w:rsidR="00C1188F" w:rsidRPr="001E057E">
        <w:rPr>
          <w:rFonts w:asciiTheme="majorBidi" w:hAnsiTheme="majorBidi" w:cstheme="majorBidi"/>
        </w:rPr>
        <w:t>participants (HCWs) affected</w:t>
      </w:r>
      <w:r w:rsidRPr="001E057E">
        <w:rPr>
          <w:rFonts w:asciiTheme="majorBidi" w:hAnsiTheme="majorBidi" w:cstheme="majorBidi"/>
        </w:rPr>
        <w:t xml:space="preserve"> the</w:t>
      </w:r>
      <w:r w:rsidR="00C1188F" w:rsidRPr="001E057E">
        <w:rPr>
          <w:rFonts w:asciiTheme="majorBidi" w:hAnsiTheme="majorBidi" w:cstheme="majorBidi"/>
        </w:rPr>
        <w:t>ir</w:t>
      </w:r>
      <w:r w:rsidRPr="001E057E">
        <w:rPr>
          <w:rFonts w:asciiTheme="majorBidi" w:hAnsiTheme="majorBidi" w:cstheme="majorBidi"/>
        </w:rPr>
        <w:t xml:space="preserve"> </w:t>
      </w:r>
      <w:r w:rsidR="00C1188F" w:rsidRPr="001E057E">
        <w:rPr>
          <w:rFonts w:asciiTheme="majorBidi" w:hAnsiTheme="majorBidi" w:cstheme="majorBidi"/>
        </w:rPr>
        <w:t xml:space="preserve">empowerment </w:t>
      </w:r>
      <w:r w:rsidRPr="001E057E">
        <w:rPr>
          <w:rFonts w:asciiTheme="majorBidi" w:hAnsiTheme="majorBidi" w:cstheme="majorBidi"/>
        </w:rPr>
        <w:t>practice</w:t>
      </w:r>
      <w:r w:rsidR="00C1188F" w:rsidRPr="001E057E">
        <w:rPr>
          <w:rFonts w:asciiTheme="majorBidi" w:hAnsiTheme="majorBidi" w:cstheme="majorBidi"/>
        </w:rPr>
        <w:t>s</w:t>
      </w:r>
      <w:r w:rsidRPr="001E057E">
        <w:rPr>
          <w:rFonts w:asciiTheme="majorBidi" w:hAnsiTheme="majorBidi" w:cstheme="majorBidi"/>
        </w:rPr>
        <w:t xml:space="preserve"> or performance.</w:t>
      </w:r>
    </w:p>
    <w:tbl>
      <w:tblPr>
        <w:tblW w:w="85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092"/>
        <w:gridCol w:w="560"/>
        <w:gridCol w:w="1025"/>
        <w:gridCol w:w="1783"/>
        <w:gridCol w:w="1983"/>
      </w:tblGrid>
      <w:tr w:rsidR="0098552A" w:rsidRPr="001E057E" w14:paraId="3A67A5BB" w14:textId="77777777" w:rsidTr="004A2E95">
        <w:trPr>
          <w:cantSplit/>
          <w:trHeight w:val="249"/>
          <w:jc w:val="center"/>
        </w:trPr>
        <w:tc>
          <w:tcPr>
            <w:tcW w:w="2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AF961F5" w14:textId="77777777" w:rsidR="004333B1" w:rsidRPr="001E057E" w:rsidRDefault="004333B1" w:rsidP="004A2E9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2FCF7F" w14:textId="77777777" w:rsidR="004333B1" w:rsidRPr="001E057E" w:rsidRDefault="004333B1" w:rsidP="004A2E9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6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2137E64C" w14:textId="77777777" w:rsidR="004333B1" w:rsidRPr="001E057E" w:rsidRDefault="004333B1" w:rsidP="0096667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88ABD0F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7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83E547" w14:textId="108C7BE1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Std.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deviation</w:t>
            </w:r>
          </w:p>
        </w:tc>
        <w:tc>
          <w:tcPr>
            <w:tcW w:w="19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7FFC64F" w14:textId="560E1CBE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Std.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error mean</w:t>
            </w:r>
          </w:p>
        </w:tc>
      </w:tr>
      <w:tr w:rsidR="0098552A" w:rsidRPr="001E057E" w14:paraId="233DB459" w14:textId="77777777" w:rsidTr="0098552A">
        <w:trPr>
          <w:cantSplit/>
          <w:trHeight w:val="245"/>
          <w:jc w:val="center"/>
        </w:trPr>
        <w:tc>
          <w:tcPr>
            <w:tcW w:w="21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4DD964" w14:textId="78792C32" w:rsidR="004333B1" w:rsidRPr="001E057E" w:rsidRDefault="00832D27" w:rsidP="004A2E9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Empowerment practices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999EBC" w14:textId="5BA1629D" w:rsidR="004333B1" w:rsidRPr="001E057E" w:rsidRDefault="00C1188F" w:rsidP="0096667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60" w:type="dxa"/>
            <w:tcBorders>
              <w:top w:val="single" w:sz="18" w:space="0" w:color="000000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E6B37C3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5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14:paraId="024706CA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4.2245</w:t>
            </w:r>
          </w:p>
        </w:tc>
        <w:tc>
          <w:tcPr>
            <w:tcW w:w="1783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14:paraId="79DC29C7" w14:textId="779976AB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.76418</w:t>
            </w:r>
          </w:p>
        </w:tc>
        <w:tc>
          <w:tcPr>
            <w:tcW w:w="1983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E3BB28E" w14:textId="0A43DE5D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.10917</w:t>
            </w:r>
          </w:p>
        </w:tc>
      </w:tr>
      <w:tr w:rsidR="0098552A" w:rsidRPr="001E057E" w14:paraId="2C6C7408" w14:textId="77777777" w:rsidTr="004A2E95">
        <w:trPr>
          <w:cantSplit/>
          <w:trHeight w:val="283"/>
          <w:jc w:val="center"/>
        </w:trPr>
        <w:tc>
          <w:tcPr>
            <w:tcW w:w="2142" w:type="dxa"/>
            <w:vMerge/>
            <w:tcBorders>
              <w:top w:val="single" w:sz="16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3C8E1B" w14:textId="77777777" w:rsidR="004333B1" w:rsidRPr="001E057E" w:rsidRDefault="004333B1" w:rsidP="004A2E9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5821" w14:textId="77777777" w:rsidR="004333B1" w:rsidRPr="001E057E" w:rsidRDefault="004333B1" w:rsidP="0096667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1C55DE48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253D200A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3.9608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FFFFFF"/>
            <w:vAlign w:val="center"/>
          </w:tcPr>
          <w:p w14:paraId="3502D5BB" w14:textId="556A83F1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.63909</w:t>
            </w:r>
          </w:p>
        </w:tc>
        <w:tc>
          <w:tcPr>
            <w:tcW w:w="1983" w:type="dxa"/>
            <w:tcBorders>
              <w:top w:val="nil"/>
              <w:right w:val="single" w:sz="18" w:space="0" w:color="000000"/>
            </w:tcBorders>
            <w:shd w:val="clear" w:color="auto" w:fill="FFFFFF"/>
            <w:vAlign w:val="center"/>
          </w:tcPr>
          <w:p w14:paraId="48CE4651" w14:textId="68B64E47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.08949</w:t>
            </w:r>
          </w:p>
        </w:tc>
      </w:tr>
      <w:tr w:rsidR="0098552A" w:rsidRPr="001E057E" w14:paraId="4B8B7649" w14:textId="77777777" w:rsidTr="004A2E95">
        <w:trPr>
          <w:cantSplit/>
          <w:trHeight w:val="249"/>
          <w:jc w:val="center"/>
        </w:trPr>
        <w:tc>
          <w:tcPr>
            <w:tcW w:w="2142" w:type="dxa"/>
            <w:vMerge w:val="restart"/>
            <w:tcBorders>
              <w:top w:val="nil"/>
              <w:left w:val="single" w:sz="18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C323E" w14:textId="77777777" w:rsidR="004333B1" w:rsidRPr="001E057E" w:rsidRDefault="004333B1" w:rsidP="004A2E9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105E7A" w14:textId="595102F7" w:rsidR="004333B1" w:rsidRPr="001E057E" w:rsidRDefault="00C1188F" w:rsidP="0096667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3051BA8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2AB62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4.2076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5C703" w14:textId="72549E46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.43643</w:t>
            </w:r>
          </w:p>
        </w:tc>
        <w:tc>
          <w:tcPr>
            <w:tcW w:w="19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460AAF6" w14:textId="34E5F859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.06235</w:t>
            </w:r>
          </w:p>
        </w:tc>
      </w:tr>
      <w:tr w:rsidR="0098552A" w:rsidRPr="001E057E" w14:paraId="3EE521C1" w14:textId="77777777" w:rsidTr="004A2E95">
        <w:trPr>
          <w:cantSplit/>
          <w:trHeight w:val="278"/>
          <w:jc w:val="center"/>
        </w:trPr>
        <w:tc>
          <w:tcPr>
            <w:tcW w:w="21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459CF8" w14:textId="77777777" w:rsidR="004333B1" w:rsidRPr="001E057E" w:rsidRDefault="004333B1" w:rsidP="004A2E95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A3B6C0" w14:textId="77777777" w:rsidR="004333B1" w:rsidRPr="001E057E" w:rsidRDefault="004333B1" w:rsidP="0096667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18" w:space="0" w:color="000000"/>
            </w:tcBorders>
            <w:shd w:val="clear" w:color="auto" w:fill="FFFFFF"/>
            <w:vAlign w:val="center"/>
          </w:tcPr>
          <w:p w14:paraId="28A6C9BB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5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14:paraId="2195C694" w14:textId="77777777" w:rsidR="004333B1" w:rsidRPr="001E057E" w:rsidRDefault="004333B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4.0853</w:t>
            </w:r>
          </w:p>
        </w:tc>
        <w:tc>
          <w:tcPr>
            <w:tcW w:w="1783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14:paraId="09EFE5B9" w14:textId="3348C896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.39725</w:t>
            </w:r>
          </w:p>
        </w:tc>
        <w:tc>
          <w:tcPr>
            <w:tcW w:w="1983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34CA866" w14:textId="75754027" w:rsidR="004333B1" w:rsidRPr="001E057E" w:rsidRDefault="00C046A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.05563</w:t>
            </w:r>
          </w:p>
        </w:tc>
      </w:tr>
    </w:tbl>
    <w:p w14:paraId="774CB4A3" w14:textId="77777777" w:rsidR="004333B1" w:rsidRPr="001E057E" w:rsidRDefault="004333B1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"/>
          <w:szCs w:val="2"/>
        </w:rPr>
      </w:pPr>
    </w:p>
    <w:tbl>
      <w:tblPr>
        <w:tblW w:w="535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466"/>
        <w:gridCol w:w="868"/>
        <w:gridCol w:w="985"/>
        <w:gridCol w:w="480"/>
        <w:gridCol w:w="606"/>
        <w:gridCol w:w="821"/>
        <w:gridCol w:w="859"/>
        <w:gridCol w:w="859"/>
        <w:gridCol w:w="859"/>
        <w:gridCol w:w="870"/>
      </w:tblGrid>
      <w:tr w:rsidR="004333B1" w:rsidRPr="001E057E" w14:paraId="1E8AC16A" w14:textId="77777777" w:rsidTr="00627DE6">
        <w:trPr>
          <w:cantSplit/>
          <w:trHeight w:val="309"/>
          <w:jc w:val="center"/>
        </w:trPr>
        <w:tc>
          <w:tcPr>
            <w:tcW w:w="100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CCDB8" w14:textId="7D1D01BF" w:rsidR="00C21EE4" w:rsidRDefault="00C21EE4" w:rsidP="00F2731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4BAD503" w14:textId="760CD3D9" w:rsidR="004333B1" w:rsidRPr="001E057E" w:rsidRDefault="004333B1" w:rsidP="004A2E95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E95">
              <w:rPr>
                <w:rFonts w:asciiTheme="majorBidi" w:hAnsiTheme="majorBidi" w:cstheme="majorBidi"/>
                <w:b/>
                <w:bCs/>
              </w:rPr>
              <w:t xml:space="preserve">Independent </w:t>
            </w:r>
            <w:r w:rsidR="00C1188F" w:rsidRPr="004A2E95">
              <w:rPr>
                <w:rFonts w:asciiTheme="majorBidi" w:hAnsiTheme="majorBidi" w:cstheme="majorBidi"/>
                <w:b/>
                <w:bCs/>
              </w:rPr>
              <w:t>samples test</w:t>
            </w:r>
          </w:p>
        </w:tc>
      </w:tr>
      <w:tr w:rsidR="004333B1" w:rsidRPr="001E057E" w14:paraId="1BA1CBF2" w14:textId="77777777" w:rsidTr="00627DE6">
        <w:trPr>
          <w:cantSplit/>
          <w:trHeight w:val="929"/>
          <w:jc w:val="center"/>
        </w:trPr>
        <w:tc>
          <w:tcPr>
            <w:tcW w:w="282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C2AB38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2AF28456" w14:textId="77777777" w:rsidR="0098552A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Levene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’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</w:t>
            </w:r>
            <w:proofErr w:type="spellEnd"/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test for equality </w:t>
            </w:r>
          </w:p>
          <w:p w14:paraId="1D355E51" w14:textId="019ACE8C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of variances</w:t>
            </w:r>
          </w:p>
        </w:tc>
        <w:tc>
          <w:tcPr>
            <w:tcW w:w="5354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7005F8" w14:textId="46AFB2B5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t-test for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equality of means</w:t>
            </w:r>
          </w:p>
        </w:tc>
      </w:tr>
      <w:tr w:rsidR="004333B1" w:rsidRPr="001E057E" w14:paraId="7E5F0808" w14:textId="77777777" w:rsidTr="00627DE6">
        <w:trPr>
          <w:cantSplit/>
          <w:trHeight w:val="965"/>
          <w:jc w:val="center"/>
        </w:trPr>
        <w:tc>
          <w:tcPr>
            <w:tcW w:w="2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19B60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center"/>
          </w:tcPr>
          <w:p w14:paraId="5A688CA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14:paraId="77E883E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14:paraId="2E1A5A8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</w:t>
            </w:r>
          </w:p>
        </w:tc>
        <w:tc>
          <w:tcPr>
            <w:tcW w:w="606" w:type="dxa"/>
            <w:vMerge w:val="restart"/>
            <w:shd w:val="clear" w:color="auto" w:fill="FFFFFF"/>
            <w:vAlign w:val="center"/>
          </w:tcPr>
          <w:p w14:paraId="44103D9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821" w:type="dxa"/>
            <w:vMerge w:val="restart"/>
            <w:shd w:val="clear" w:color="auto" w:fill="FFFFFF"/>
            <w:vAlign w:val="center"/>
          </w:tcPr>
          <w:p w14:paraId="3E16D0EC" w14:textId="527592F1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Sig. (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two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-tailed)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14:paraId="0C59C122" w14:textId="0392F7E1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Mean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difference</w:t>
            </w:r>
          </w:p>
        </w:tc>
        <w:tc>
          <w:tcPr>
            <w:tcW w:w="859" w:type="dxa"/>
            <w:vMerge w:val="restart"/>
            <w:shd w:val="clear" w:color="auto" w:fill="FFFFFF"/>
            <w:vAlign w:val="center"/>
          </w:tcPr>
          <w:p w14:paraId="6A52EF32" w14:textId="2DA1D863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Std.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error difference</w:t>
            </w:r>
          </w:p>
        </w:tc>
        <w:tc>
          <w:tcPr>
            <w:tcW w:w="1729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14:paraId="51E35469" w14:textId="428EB595" w:rsidR="0098552A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95% </w:t>
            </w:r>
            <w:r w:rsidR="0098552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onfidence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interval </w:t>
            </w:r>
          </w:p>
          <w:p w14:paraId="0AAF33B3" w14:textId="6E266450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of the difference</w:t>
            </w:r>
          </w:p>
        </w:tc>
      </w:tr>
      <w:tr w:rsidR="00287AD4" w:rsidRPr="001E057E" w14:paraId="5CACCDE1" w14:textId="77777777" w:rsidTr="004A2E95">
        <w:trPr>
          <w:cantSplit/>
          <w:trHeight w:val="351"/>
          <w:jc w:val="center"/>
        </w:trPr>
        <w:tc>
          <w:tcPr>
            <w:tcW w:w="282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C408F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16" w:space="0" w:color="000000"/>
            </w:tcBorders>
            <w:shd w:val="clear" w:color="auto" w:fill="FFFFFF"/>
            <w:vAlign w:val="center"/>
          </w:tcPr>
          <w:p w14:paraId="6199323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bottom w:val="single" w:sz="18" w:space="0" w:color="000000"/>
            </w:tcBorders>
            <w:shd w:val="clear" w:color="auto" w:fill="FFFFFF"/>
            <w:vAlign w:val="center"/>
          </w:tcPr>
          <w:p w14:paraId="4D28483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14:paraId="1D663BF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shd w:val="clear" w:color="auto" w:fill="FFFFFF"/>
            <w:vAlign w:val="center"/>
          </w:tcPr>
          <w:p w14:paraId="76176D7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</w:tcPr>
          <w:p w14:paraId="7BCF35E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14:paraId="57550B9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14:paraId="74AA336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40832CA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8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54863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Upper</w:t>
            </w:r>
          </w:p>
        </w:tc>
      </w:tr>
      <w:tr w:rsidR="00287AD4" w:rsidRPr="001E057E" w14:paraId="6B6B3207" w14:textId="77777777" w:rsidTr="004A2E95">
        <w:trPr>
          <w:cantSplit/>
          <w:trHeight w:val="613"/>
          <w:jc w:val="center"/>
        </w:trPr>
        <w:tc>
          <w:tcPr>
            <w:tcW w:w="135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6C6326E6" w14:textId="383C1B6D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Empowerment practices</w:t>
            </w:r>
          </w:p>
        </w:tc>
        <w:tc>
          <w:tcPr>
            <w:tcW w:w="14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D8478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Equal variances assumed</w:t>
            </w:r>
          </w:p>
        </w:tc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3DF21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1.133</w:t>
            </w:r>
          </w:p>
        </w:tc>
        <w:tc>
          <w:tcPr>
            <w:tcW w:w="985" w:type="dxa"/>
            <w:tcBorders>
              <w:top w:val="single" w:sz="18" w:space="0" w:color="000000"/>
              <w:bottom w:val="nil"/>
            </w:tcBorders>
            <w:shd w:val="clear" w:color="auto" w:fill="FFFFFF" w:themeFill="background1"/>
            <w:vAlign w:val="center"/>
          </w:tcPr>
          <w:p w14:paraId="197E5972" w14:textId="40E83D6E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.290</w:t>
            </w:r>
          </w:p>
        </w:tc>
        <w:tc>
          <w:tcPr>
            <w:tcW w:w="4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3A172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6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96D12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E21EBB" w14:textId="221E5C8C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.064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C1BECF" w14:textId="71F42D36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.26371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C1BAA1" w14:textId="1368ABC3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.14066</w:t>
            </w:r>
          </w:p>
        </w:tc>
        <w:tc>
          <w:tcPr>
            <w:tcW w:w="8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218B81" w14:textId="2DA38B17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−</w:t>
            </w:r>
            <w:r w:rsidR="0098552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.01542</w:t>
            </w:r>
          </w:p>
        </w:tc>
        <w:tc>
          <w:tcPr>
            <w:tcW w:w="8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F1A59C" w14:textId="1C387331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.54283</w:t>
            </w:r>
          </w:p>
        </w:tc>
      </w:tr>
      <w:tr w:rsidR="00287AD4" w:rsidRPr="001E057E" w14:paraId="2F44613E" w14:textId="77777777" w:rsidTr="004A2E95">
        <w:trPr>
          <w:cantSplit/>
          <w:trHeight w:val="661"/>
          <w:jc w:val="center"/>
        </w:trPr>
        <w:tc>
          <w:tcPr>
            <w:tcW w:w="135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A6B270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4BC46A4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Equal variances not assumed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92E8EA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A2424A5" w14:textId="77777777" w:rsidR="004333B1" w:rsidRPr="004A2E95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vAlign w:val="center"/>
          </w:tcPr>
          <w:p w14:paraId="779E7E5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1.868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FFFFFF"/>
            <w:vAlign w:val="center"/>
          </w:tcPr>
          <w:p w14:paraId="1661DCD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93.607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FFFFFF"/>
            <w:vAlign w:val="center"/>
          </w:tcPr>
          <w:p w14:paraId="43623372" w14:textId="01D128BA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.065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FFFFFF"/>
            <w:vAlign w:val="center"/>
          </w:tcPr>
          <w:p w14:paraId="295C6240" w14:textId="3F77680E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.26371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FFFFFF"/>
            <w:vAlign w:val="center"/>
          </w:tcPr>
          <w:p w14:paraId="5831EFD0" w14:textId="31921A61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.14116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FFFFFF"/>
            <w:vAlign w:val="center"/>
          </w:tcPr>
          <w:p w14:paraId="0EC9F21B" w14:textId="761BC340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−</w:t>
            </w:r>
            <w:r w:rsidR="0098552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.01659</w:t>
            </w:r>
          </w:p>
        </w:tc>
        <w:tc>
          <w:tcPr>
            <w:tcW w:w="8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459ACBA" w14:textId="3CA7D234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.54400</w:t>
            </w:r>
          </w:p>
        </w:tc>
      </w:tr>
      <w:tr w:rsidR="00287AD4" w:rsidRPr="001E057E" w14:paraId="03D33570" w14:textId="77777777" w:rsidTr="004A2E95">
        <w:trPr>
          <w:cantSplit/>
          <w:trHeight w:val="619"/>
          <w:jc w:val="center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D53632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0FFB5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Equal variances assumed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2A956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3.622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30F07" w14:textId="5B440549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543B4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1.467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724A4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97CCC5" w14:textId="50140E15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.145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79901" w14:textId="62DFA93D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.12238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D5835E" w14:textId="4D0ABA1A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.08340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1D9C57" w14:textId="1D8CB4F1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−</w:t>
            </w:r>
            <w:r w:rsidR="0098552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.04312</w:t>
            </w:r>
          </w:p>
        </w:tc>
        <w:tc>
          <w:tcPr>
            <w:tcW w:w="8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03A4BA" w14:textId="0D37DF99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.28788</w:t>
            </w:r>
          </w:p>
        </w:tc>
      </w:tr>
      <w:tr w:rsidR="00287AD4" w:rsidRPr="001E057E" w14:paraId="467ACD76" w14:textId="77777777" w:rsidTr="00627DE6">
        <w:trPr>
          <w:cantSplit/>
          <w:trHeight w:val="655"/>
          <w:jc w:val="center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B5B03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3587C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Equal variances not assumed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9A793F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E387E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E16C5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1.465</w:t>
            </w:r>
          </w:p>
        </w:tc>
        <w:tc>
          <w:tcPr>
            <w:tcW w:w="6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06A4D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96.271</w:t>
            </w:r>
          </w:p>
        </w:tc>
        <w:tc>
          <w:tcPr>
            <w:tcW w:w="8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EDC3E3" w14:textId="2C6D2369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.146</w:t>
            </w: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80ACC4" w14:textId="396C864B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.12238</w:t>
            </w: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7091C0" w14:textId="2F92607F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.08355</w:t>
            </w:r>
          </w:p>
        </w:tc>
        <w:tc>
          <w:tcPr>
            <w:tcW w:w="8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945594" w14:textId="3A063BFF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−</w:t>
            </w:r>
            <w:r w:rsidR="0098552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.04347</w:t>
            </w:r>
          </w:p>
        </w:tc>
        <w:tc>
          <w:tcPr>
            <w:tcW w:w="8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A3FF01" w14:textId="3389A7BB" w:rsidR="004333B1" w:rsidRPr="001E057E" w:rsidRDefault="0098552A" w:rsidP="00C9303B">
            <w:pPr>
              <w:autoSpaceDE w:val="0"/>
              <w:autoSpaceDN w:val="0"/>
              <w:adjustRightInd w:val="0"/>
              <w:spacing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.28823</w:t>
            </w:r>
          </w:p>
        </w:tc>
      </w:tr>
      <w:bookmarkEnd w:id="0"/>
      <w:bookmarkEnd w:id="1"/>
      <w:bookmarkEnd w:id="2"/>
    </w:tbl>
    <w:p w14:paraId="55A9B864" w14:textId="055C1E5C" w:rsidR="000004D8" w:rsidRPr="001E057E" w:rsidRDefault="000004D8" w:rsidP="003A4AE8">
      <w:pPr>
        <w:spacing w:line="480" w:lineRule="auto"/>
        <w:rPr>
          <w:b/>
          <w:bCs/>
          <w:sz w:val="12"/>
          <w:szCs w:val="12"/>
        </w:rPr>
      </w:pPr>
    </w:p>
    <w:sectPr w:rsidR="000004D8" w:rsidRPr="001E057E" w:rsidSect="00C9303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4117" w14:textId="77777777" w:rsidR="00513359" w:rsidRDefault="00513359" w:rsidP="00F01108">
      <w:r>
        <w:separator/>
      </w:r>
    </w:p>
  </w:endnote>
  <w:endnote w:type="continuationSeparator" w:id="0">
    <w:p w14:paraId="670D0249" w14:textId="77777777" w:rsidR="00513359" w:rsidRDefault="00513359" w:rsidP="00F01108">
      <w:r>
        <w:continuationSeparator/>
      </w:r>
    </w:p>
  </w:endnote>
  <w:endnote w:type="continuationNotice" w:id="1">
    <w:p w14:paraId="7D57447C" w14:textId="77777777" w:rsidR="00513359" w:rsidRDefault="00513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3042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F0515" w14:textId="7FEB0B5C" w:rsidR="00DC7E23" w:rsidRDefault="00DC7E23" w:rsidP="004B18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5E856" w14:textId="77777777" w:rsidR="00DC7E23" w:rsidRDefault="00DC7E23" w:rsidP="001E7B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511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24BD78" w14:textId="50CD41EA" w:rsidR="00DC7E23" w:rsidRDefault="00DC7E23" w:rsidP="004B18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904E9E" w14:textId="77777777" w:rsidR="00DC7E23" w:rsidRDefault="00DC7E23" w:rsidP="001E7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3F90" w14:textId="77777777" w:rsidR="00513359" w:rsidRDefault="00513359" w:rsidP="00F01108">
      <w:r>
        <w:separator/>
      </w:r>
    </w:p>
  </w:footnote>
  <w:footnote w:type="continuationSeparator" w:id="0">
    <w:p w14:paraId="4B300F7C" w14:textId="77777777" w:rsidR="00513359" w:rsidRDefault="00513359" w:rsidP="00F01108">
      <w:r>
        <w:continuationSeparator/>
      </w:r>
    </w:p>
  </w:footnote>
  <w:footnote w:type="continuationNotice" w:id="1">
    <w:p w14:paraId="54F6108D" w14:textId="77777777" w:rsidR="00513359" w:rsidRDefault="005133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4A5"/>
    <w:multiLevelType w:val="hybridMultilevel"/>
    <w:tmpl w:val="170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33"/>
    <w:multiLevelType w:val="multilevel"/>
    <w:tmpl w:val="F110BD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2BE273D"/>
    <w:multiLevelType w:val="hybridMultilevel"/>
    <w:tmpl w:val="4BD4888C"/>
    <w:lvl w:ilvl="0" w:tplc="E4BCBDE4">
      <w:start w:val="1"/>
      <w:numFmt w:val="decimal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D874A8B"/>
    <w:multiLevelType w:val="multilevel"/>
    <w:tmpl w:val="ED9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95BDD"/>
    <w:multiLevelType w:val="hybridMultilevel"/>
    <w:tmpl w:val="E1A0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768"/>
    <w:multiLevelType w:val="hybridMultilevel"/>
    <w:tmpl w:val="46C09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24884"/>
    <w:multiLevelType w:val="multilevel"/>
    <w:tmpl w:val="79203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3831FE0"/>
    <w:multiLevelType w:val="hybridMultilevel"/>
    <w:tmpl w:val="15E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4D0"/>
    <w:multiLevelType w:val="multilevel"/>
    <w:tmpl w:val="69123836"/>
    <w:lvl w:ilvl="0">
      <w:start w:val="1"/>
      <w:numFmt w:val="decimal"/>
      <w:lvlText w:val="%1"/>
      <w:lvlJc w:val="left"/>
      <w:pPr>
        <w:ind w:left="1799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914" w:hanging="475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2" w:hanging="4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4" w:hanging="4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6" w:hanging="4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8" w:hanging="4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1" w:hanging="4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3" w:hanging="4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5" w:hanging="475"/>
      </w:pPr>
      <w:rPr>
        <w:rFonts w:hint="default"/>
        <w:lang w:val="en-US" w:eastAsia="en-US" w:bidi="en-US"/>
      </w:rPr>
    </w:lvl>
  </w:abstractNum>
  <w:abstractNum w:abstractNumId="9" w15:restartNumberingAfterBreak="0">
    <w:nsid w:val="682D59BF"/>
    <w:multiLevelType w:val="hybridMultilevel"/>
    <w:tmpl w:val="67E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79E"/>
    <w:multiLevelType w:val="hybridMultilevel"/>
    <w:tmpl w:val="7D9647EC"/>
    <w:lvl w:ilvl="0" w:tplc="B1F47D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3FE1"/>
    <w:multiLevelType w:val="hybridMultilevel"/>
    <w:tmpl w:val="65527160"/>
    <w:lvl w:ilvl="0" w:tplc="AB323A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MjY2NTE3MDc0tzRW0lEKTi0uzszPAykwqQUAoAV0H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wtpst0adx2wnezzappdtwt2rd9rwt2d2pw&quot;&gt;My EndNote Library&lt;record-ids&gt;&lt;item&gt;124&lt;/item&gt;&lt;/record-ids&gt;&lt;/item&gt;&lt;/Libraries&gt;"/>
  </w:docVars>
  <w:rsids>
    <w:rsidRoot w:val="000C3C7C"/>
    <w:rsid w:val="000004D8"/>
    <w:rsid w:val="00000B98"/>
    <w:rsid w:val="00003641"/>
    <w:rsid w:val="000068EA"/>
    <w:rsid w:val="00006D67"/>
    <w:rsid w:val="00007ADB"/>
    <w:rsid w:val="00013B23"/>
    <w:rsid w:val="00014D10"/>
    <w:rsid w:val="000169E1"/>
    <w:rsid w:val="0001753E"/>
    <w:rsid w:val="00023160"/>
    <w:rsid w:val="00024759"/>
    <w:rsid w:val="00025F09"/>
    <w:rsid w:val="00030529"/>
    <w:rsid w:val="00032AEA"/>
    <w:rsid w:val="0003458C"/>
    <w:rsid w:val="000351E2"/>
    <w:rsid w:val="00036F68"/>
    <w:rsid w:val="00043A3F"/>
    <w:rsid w:val="00045709"/>
    <w:rsid w:val="000464E2"/>
    <w:rsid w:val="00050029"/>
    <w:rsid w:val="00050876"/>
    <w:rsid w:val="00051124"/>
    <w:rsid w:val="000518E8"/>
    <w:rsid w:val="000532D4"/>
    <w:rsid w:val="000544FD"/>
    <w:rsid w:val="00057983"/>
    <w:rsid w:val="00060184"/>
    <w:rsid w:val="000617AC"/>
    <w:rsid w:val="00062C5D"/>
    <w:rsid w:val="00062CFC"/>
    <w:rsid w:val="0007125E"/>
    <w:rsid w:val="00075CC5"/>
    <w:rsid w:val="00076EE4"/>
    <w:rsid w:val="0007731F"/>
    <w:rsid w:val="00080883"/>
    <w:rsid w:val="00080DE4"/>
    <w:rsid w:val="000867A0"/>
    <w:rsid w:val="00086897"/>
    <w:rsid w:val="00092801"/>
    <w:rsid w:val="00093346"/>
    <w:rsid w:val="00095B17"/>
    <w:rsid w:val="00095DBC"/>
    <w:rsid w:val="00095DF3"/>
    <w:rsid w:val="00096A6F"/>
    <w:rsid w:val="000A4E1F"/>
    <w:rsid w:val="000B7B95"/>
    <w:rsid w:val="000C0D6F"/>
    <w:rsid w:val="000C3C7C"/>
    <w:rsid w:val="000C6526"/>
    <w:rsid w:val="000C67CC"/>
    <w:rsid w:val="000C7405"/>
    <w:rsid w:val="000D05FA"/>
    <w:rsid w:val="000D459F"/>
    <w:rsid w:val="000D6513"/>
    <w:rsid w:val="000E31F1"/>
    <w:rsid w:val="000E4C0A"/>
    <w:rsid w:val="000E66E2"/>
    <w:rsid w:val="000E6B37"/>
    <w:rsid w:val="000F0BCC"/>
    <w:rsid w:val="000F0E9E"/>
    <w:rsid w:val="000F4E00"/>
    <w:rsid w:val="000F5170"/>
    <w:rsid w:val="000F6130"/>
    <w:rsid w:val="000F6369"/>
    <w:rsid w:val="00100502"/>
    <w:rsid w:val="00101BC3"/>
    <w:rsid w:val="00103C64"/>
    <w:rsid w:val="0011210D"/>
    <w:rsid w:val="00117B51"/>
    <w:rsid w:val="001200CC"/>
    <w:rsid w:val="001200CF"/>
    <w:rsid w:val="001212D8"/>
    <w:rsid w:val="00130DA6"/>
    <w:rsid w:val="0013151F"/>
    <w:rsid w:val="00133C4A"/>
    <w:rsid w:val="001346DB"/>
    <w:rsid w:val="0013496C"/>
    <w:rsid w:val="001361FF"/>
    <w:rsid w:val="001439A5"/>
    <w:rsid w:val="00147E20"/>
    <w:rsid w:val="0015080D"/>
    <w:rsid w:val="001520E7"/>
    <w:rsid w:val="001577B3"/>
    <w:rsid w:val="0016105B"/>
    <w:rsid w:val="001615C1"/>
    <w:rsid w:val="00170CC0"/>
    <w:rsid w:val="001811F0"/>
    <w:rsid w:val="001816D6"/>
    <w:rsid w:val="0018451F"/>
    <w:rsid w:val="00187755"/>
    <w:rsid w:val="00187F3A"/>
    <w:rsid w:val="00191876"/>
    <w:rsid w:val="00195405"/>
    <w:rsid w:val="00196EB1"/>
    <w:rsid w:val="001A4BA5"/>
    <w:rsid w:val="001B63F2"/>
    <w:rsid w:val="001B65A7"/>
    <w:rsid w:val="001C30C4"/>
    <w:rsid w:val="001C3370"/>
    <w:rsid w:val="001C5C5C"/>
    <w:rsid w:val="001C6B5E"/>
    <w:rsid w:val="001D0CA3"/>
    <w:rsid w:val="001D2DBF"/>
    <w:rsid w:val="001E057E"/>
    <w:rsid w:val="001E1248"/>
    <w:rsid w:val="001E25A2"/>
    <w:rsid w:val="001E2F63"/>
    <w:rsid w:val="001E5196"/>
    <w:rsid w:val="001E74D7"/>
    <w:rsid w:val="001E7BC1"/>
    <w:rsid w:val="001F19A0"/>
    <w:rsid w:val="001F2D4E"/>
    <w:rsid w:val="002005F6"/>
    <w:rsid w:val="002050C4"/>
    <w:rsid w:val="00207275"/>
    <w:rsid w:val="00207FAA"/>
    <w:rsid w:val="002102D9"/>
    <w:rsid w:val="00212713"/>
    <w:rsid w:val="00213C1A"/>
    <w:rsid w:val="00214EBC"/>
    <w:rsid w:val="00223505"/>
    <w:rsid w:val="00224F89"/>
    <w:rsid w:val="00226B7D"/>
    <w:rsid w:val="00233979"/>
    <w:rsid w:val="00234AA8"/>
    <w:rsid w:val="00235563"/>
    <w:rsid w:val="00247896"/>
    <w:rsid w:val="0025050B"/>
    <w:rsid w:val="0025196B"/>
    <w:rsid w:val="00262066"/>
    <w:rsid w:val="00266A85"/>
    <w:rsid w:val="0027083E"/>
    <w:rsid w:val="002746B5"/>
    <w:rsid w:val="00275BF6"/>
    <w:rsid w:val="0028136D"/>
    <w:rsid w:val="00286B25"/>
    <w:rsid w:val="00287AD4"/>
    <w:rsid w:val="00287F05"/>
    <w:rsid w:val="00292DD0"/>
    <w:rsid w:val="002937F1"/>
    <w:rsid w:val="00294021"/>
    <w:rsid w:val="002A1634"/>
    <w:rsid w:val="002A22DD"/>
    <w:rsid w:val="002A5452"/>
    <w:rsid w:val="002A6009"/>
    <w:rsid w:val="002A757B"/>
    <w:rsid w:val="002B0070"/>
    <w:rsid w:val="002B1B5A"/>
    <w:rsid w:val="002B2D32"/>
    <w:rsid w:val="002C10D4"/>
    <w:rsid w:val="002C25EC"/>
    <w:rsid w:val="002C77EB"/>
    <w:rsid w:val="002D2708"/>
    <w:rsid w:val="002D6435"/>
    <w:rsid w:val="002D6775"/>
    <w:rsid w:val="002E654F"/>
    <w:rsid w:val="002E7BE4"/>
    <w:rsid w:val="002E7ECC"/>
    <w:rsid w:val="002F22C0"/>
    <w:rsid w:val="002F2504"/>
    <w:rsid w:val="002F5048"/>
    <w:rsid w:val="002F53BC"/>
    <w:rsid w:val="002F5B6A"/>
    <w:rsid w:val="00304B99"/>
    <w:rsid w:val="00305F7E"/>
    <w:rsid w:val="00306055"/>
    <w:rsid w:val="00306C23"/>
    <w:rsid w:val="003104C4"/>
    <w:rsid w:val="00311264"/>
    <w:rsid w:val="00311E34"/>
    <w:rsid w:val="0031380F"/>
    <w:rsid w:val="0032021B"/>
    <w:rsid w:val="00325816"/>
    <w:rsid w:val="00326A6A"/>
    <w:rsid w:val="0032745D"/>
    <w:rsid w:val="00332599"/>
    <w:rsid w:val="003370E3"/>
    <w:rsid w:val="00342A60"/>
    <w:rsid w:val="00343777"/>
    <w:rsid w:val="00344596"/>
    <w:rsid w:val="003526BC"/>
    <w:rsid w:val="0035726E"/>
    <w:rsid w:val="00360FA5"/>
    <w:rsid w:val="003674C7"/>
    <w:rsid w:val="003713BC"/>
    <w:rsid w:val="00371661"/>
    <w:rsid w:val="00374C81"/>
    <w:rsid w:val="00376A26"/>
    <w:rsid w:val="00377D25"/>
    <w:rsid w:val="0038007A"/>
    <w:rsid w:val="003805DA"/>
    <w:rsid w:val="003809C7"/>
    <w:rsid w:val="003842B8"/>
    <w:rsid w:val="00384C3F"/>
    <w:rsid w:val="00392BDA"/>
    <w:rsid w:val="00394C58"/>
    <w:rsid w:val="00394CEF"/>
    <w:rsid w:val="003A0F89"/>
    <w:rsid w:val="003A4AE8"/>
    <w:rsid w:val="003B5113"/>
    <w:rsid w:val="003B626F"/>
    <w:rsid w:val="003B6C1F"/>
    <w:rsid w:val="003C044E"/>
    <w:rsid w:val="003C10D6"/>
    <w:rsid w:val="003C1550"/>
    <w:rsid w:val="003C4EAD"/>
    <w:rsid w:val="003C7E77"/>
    <w:rsid w:val="003D3111"/>
    <w:rsid w:val="003D45F2"/>
    <w:rsid w:val="003D5283"/>
    <w:rsid w:val="003D52A4"/>
    <w:rsid w:val="003D6CF0"/>
    <w:rsid w:val="003E27A4"/>
    <w:rsid w:val="003E55B4"/>
    <w:rsid w:val="003F536F"/>
    <w:rsid w:val="003F537B"/>
    <w:rsid w:val="003F5803"/>
    <w:rsid w:val="003F6448"/>
    <w:rsid w:val="00401B71"/>
    <w:rsid w:val="004024E2"/>
    <w:rsid w:val="0041362A"/>
    <w:rsid w:val="00414B57"/>
    <w:rsid w:val="00416493"/>
    <w:rsid w:val="0042078C"/>
    <w:rsid w:val="00423D52"/>
    <w:rsid w:val="004242D2"/>
    <w:rsid w:val="00425CE8"/>
    <w:rsid w:val="004265EE"/>
    <w:rsid w:val="004333B1"/>
    <w:rsid w:val="00437AC9"/>
    <w:rsid w:val="0044053B"/>
    <w:rsid w:val="004426E9"/>
    <w:rsid w:val="004457D9"/>
    <w:rsid w:val="00447E89"/>
    <w:rsid w:val="00450807"/>
    <w:rsid w:val="00451482"/>
    <w:rsid w:val="00455E8F"/>
    <w:rsid w:val="00455F3E"/>
    <w:rsid w:val="00456023"/>
    <w:rsid w:val="0046117B"/>
    <w:rsid w:val="00461D5E"/>
    <w:rsid w:val="0046315B"/>
    <w:rsid w:val="00464FAE"/>
    <w:rsid w:val="00466033"/>
    <w:rsid w:val="00471FB7"/>
    <w:rsid w:val="00481907"/>
    <w:rsid w:val="00493082"/>
    <w:rsid w:val="00493898"/>
    <w:rsid w:val="004A1DB5"/>
    <w:rsid w:val="004A2E95"/>
    <w:rsid w:val="004A4687"/>
    <w:rsid w:val="004B18B3"/>
    <w:rsid w:val="004C47B8"/>
    <w:rsid w:val="004C52D0"/>
    <w:rsid w:val="004C6CAB"/>
    <w:rsid w:val="004D01DF"/>
    <w:rsid w:val="004D041D"/>
    <w:rsid w:val="004D496B"/>
    <w:rsid w:val="004E1102"/>
    <w:rsid w:val="004E3020"/>
    <w:rsid w:val="004E5ADC"/>
    <w:rsid w:val="004E5E7E"/>
    <w:rsid w:val="004E6BAA"/>
    <w:rsid w:val="004E717F"/>
    <w:rsid w:val="004F31E4"/>
    <w:rsid w:val="004F61E7"/>
    <w:rsid w:val="004F6CB1"/>
    <w:rsid w:val="004F7CD1"/>
    <w:rsid w:val="005115F7"/>
    <w:rsid w:val="00511BE5"/>
    <w:rsid w:val="00512B03"/>
    <w:rsid w:val="00513359"/>
    <w:rsid w:val="00516F4B"/>
    <w:rsid w:val="005179BD"/>
    <w:rsid w:val="00522A89"/>
    <w:rsid w:val="005242BD"/>
    <w:rsid w:val="005277DA"/>
    <w:rsid w:val="0053134B"/>
    <w:rsid w:val="00533E55"/>
    <w:rsid w:val="005351A6"/>
    <w:rsid w:val="0054592E"/>
    <w:rsid w:val="00547BE5"/>
    <w:rsid w:val="0055629A"/>
    <w:rsid w:val="00570569"/>
    <w:rsid w:val="00571937"/>
    <w:rsid w:val="00575333"/>
    <w:rsid w:val="005819D3"/>
    <w:rsid w:val="00582B7B"/>
    <w:rsid w:val="005853F8"/>
    <w:rsid w:val="00594633"/>
    <w:rsid w:val="00595C50"/>
    <w:rsid w:val="00596F5C"/>
    <w:rsid w:val="005A127B"/>
    <w:rsid w:val="005A64ED"/>
    <w:rsid w:val="005A699C"/>
    <w:rsid w:val="005A7194"/>
    <w:rsid w:val="005B0793"/>
    <w:rsid w:val="005B1B07"/>
    <w:rsid w:val="005B66B3"/>
    <w:rsid w:val="005C096E"/>
    <w:rsid w:val="005C1CF8"/>
    <w:rsid w:val="005C4791"/>
    <w:rsid w:val="005C68EE"/>
    <w:rsid w:val="005C7FF7"/>
    <w:rsid w:val="005D042E"/>
    <w:rsid w:val="005D0C53"/>
    <w:rsid w:val="005D1336"/>
    <w:rsid w:val="005D264F"/>
    <w:rsid w:val="005D2DD0"/>
    <w:rsid w:val="005D3C65"/>
    <w:rsid w:val="005E087E"/>
    <w:rsid w:val="005F47F5"/>
    <w:rsid w:val="005F596E"/>
    <w:rsid w:val="005F7E0C"/>
    <w:rsid w:val="0060126F"/>
    <w:rsid w:val="006162FB"/>
    <w:rsid w:val="00620DE8"/>
    <w:rsid w:val="00627DE6"/>
    <w:rsid w:val="006317BC"/>
    <w:rsid w:val="00633A57"/>
    <w:rsid w:val="00633F28"/>
    <w:rsid w:val="0063505D"/>
    <w:rsid w:val="006374DA"/>
    <w:rsid w:val="00637931"/>
    <w:rsid w:val="006413CA"/>
    <w:rsid w:val="00645E74"/>
    <w:rsid w:val="006468BD"/>
    <w:rsid w:val="00647679"/>
    <w:rsid w:val="00655A10"/>
    <w:rsid w:val="00655F19"/>
    <w:rsid w:val="00656F49"/>
    <w:rsid w:val="00657CC8"/>
    <w:rsid w:val="006623EA"/>
    <w:rsid w:val="006662A8"/>
    <w:rsid w:val="006723B9"/>
    <w:rsid w:val="00677DE4"/>
    <w:rsid w:val="0068042B"/>
    <w:rsid w:val="00680AC9"/>
    <w:rsid w:val="00690809"/>
    <w:rsid w:val="006939D9"/>
    <w:rsid w:val="00696825"/>
    <w:rsid w:val="006A3A1F"/>
    <w:rsid w:val="006B0D37"/>
    <w:rsid w:val="006B4D37"/>
    <w:rsid w:val="006B5231"/>
    <w:rsid w:val="006B6330"/>
    <w:rsid w:val="006B7C3A"/>
    <w:rsid w:val="006C6AEE"/>
    <w:rsid w:val="006D45C9"/>
    <w:rsid w:val="006D4E29"/>
    <w:rsid w:val="006D55D7"/>
    <w:rsid w:val="006D67C6"/>
    <w:rsid w:val="006E0045"/>
    <w:rsid w:val="006F0D36"/>
    <w:rsid w:val="006F2059"/>
    <w:rsid w:val="006F560A"/>
    <w:rsid w:val="006F641D"/>
    <w:rsid w:val="006F6B2B"/>
    <w:rsid w:val="00701468"/>
    <w:rsid w:val="00702822"/>
    <w:rsid w:val="007047DC"/>
    <w:rsid w:val="007051C2"/>
    <w:rsid w:val="00705D9A"/>
    <w:rsid w:val="0070684C"/>
    <w:rsid w:val="007120D6"/>
    <w:rsid w:val="00714DBD"/>
    <w:rsid w:val="00715149"/>
    <w:rsid w:val="00722CAF"/>
    <w:rsid w:val="00724B83"/>
    <w:rsid w:val="00724D33"/>
    <w:rsid w:val="00726427"/>
    <w:rsid w:val="007322E4"/>
    <w:rsid w:val="00737358"/>
    <w:rsid w:val="00743950"/>
    <w:rsid w:val="00746400"/>
    <w:rsid w:val="007473F9"/>
    <w:rsid w:val="007511BB"/>
    <w:rsid w:val="0075473D"/>
    <w:rsid w:val="007547EF"/>
    <w:rsid w:val="00754BB4"/>
    <w:rsid w:val="007574E9"/>
    <w:rsid w:val="007615F7"/>
    <w:rsid w:val="00762806"/>
    <w:rsid w:val="007656FC"/>
    <w:rsid w:val="00766148"/>
    <w:rsid w:val="00767EAA"/>
    <w:rsid w:val="00770B90"/>
    <w:rsid w:val="0077484B"/>
    <w:rsid w:val="00775DA2"/>
    <w:rsid w:val="00781DE1"/>
    <w:rsid w:val="00783FD7"/>
    <w:rsid w:val="0078465B"/>
    <w:rsid w:val="007852BF"/>
    <w:rsid w:val="0079188C"/>
    <w:rsid w:val="007A25AD"/>
    <w:rsid w:val="007A35C6"/>
    <w:rsid w:val="007A402B"/>
    <w:rsid w:val="007B267A"/>
    <w:rsid w:val="007B284B"/>
    <w:rsid w:val="007C17DC"/>
    <w:rsid w:val="007C3687"/>
    <w:rsid w:val="007D454E"/>
    <w:rsid w:val="007D521A"/>
    <w:rsid w:val="007D621C"/>
    <w:rsid w:val="007D649D"/>
    <w:rsid w:val="007E5B50"/>
    <w:rsid w:val="007E6A26"/>
    <w:rsid w:val="007F02C6"/>
    <w:rsid w:val="007F3066"/>
    <w:rsid w:val="007F5E19"/>
    <w:rsid w:val="007F65CB"/>
    <w:rsid w:val="00803C39"/>
    <w:rsid w:val="00803DDC"/>
    <w:rsid w:val="008128CB"/>
    <w:rsid w:val="008157EF"/>
    <w:rsid w:val="00821406"/>
    <w:rsid w:val="00822249"/>
    <w:rsid w:val="008228EE"/>
    <w:rsid w:val="008235E1"/>
    <w:rsid w:val="00832D27"/>
    <w:rsid w:val="008338CE"/>
    <w:rsid w:val="0083479D"/>
    <w:rsid w:val="00834979"/>
    <w:rsid w:val="00835B59"/>
    <w:rsid w:val="0084058F"/>
    <w:rsid w:val="00845AA8"/>
    <w:rsid w:val="00851E58"/>
    <w:rsid w:val="008531C9"/>
    <w:rsid w:val="00863436"/>
    <w:rsid w:val="00864708"/>
    <w:rsid w:val="00865099"/>
    <w:rsid w:val="008726C0"/>
    <w:rsid w:val="008752EC"/>
    <w:rsid w:val="00875752"/>
    <w:rsid w:val="0087760A"/>
    <w:rsid w:val="0088177E"/>
    <w:rsid w:val="00881C35"/>
    <w:rsid w:val="00881FBD"/>
    <w:rsid w:val="00893543"/>
    <w:rsid w:val="00893BED"/>
    <w:rsid w:val="00895219"/>
    <w:rsid w:val="0089645F"/>
    <w:rsid w:val="008A258C"/>
    <w:rsid w:val="008A25A9"/>
    <w:rsid w:val="008B1C43"/>
    <w:rsid w:val="008B20A9"/>
    <w:rsid w:val="008B30C9"/>
    <w:rsid w:val="008B43A2"/>
    <w:rsid w:val="008B6E5E"/>
    <w:rsid w:val="008C0A99"/>
    <w:rsid w:val="008C16F9"/>
    <w:rsid w:val="008C2822"/>
    <w:rsid w:val="008D03FB"/>
    <w:rsid w:val="008D4347"/>
    <w:rsid w:val="008D4660"/>
    <w:rsid w:val="008D5C1F"/>
    <w:rsid w:val="008D5CD8"/>
    <w:rsid w:val="008D6606"/>
    <w:rsid w:val="008E280A"/>
    <w:rsid w:val="008E4B43"/>
    <w:rsid w:val="008E6531"/>
    <w:rsid w:val="008E6D3B"/>
    <w:rsid w:val="008F661C"/>
    <w:rsid w:val="00912172"/>
    <w:rsid w:val="00920A46"/>
    <w:rsid w:val="00921986"/>
    <w:rsid w:val="00924F6A"/>
    <w:rsid w:val="009258AD"/>
    <w:rsid w:val="009271E8"/>
    <w:rsid w:val="00927C9B"/>
    <w:rsid w:val="009315F6"/>
    <w:rsid w:val="00933E84"/>
    <w:rsid w:val="00933F76"/>
    <w:rsid w:val="009400B9"/>
    <w:rsid w:val="009403DE"/>
    <w:rsid w:val="00942C89"/>
    <w:rsid w:val="00951FE6"/>
    <w:rsid w:val="00952AC7"/>
    <w:rsid w:val="00953E27"/>
    <w:rsid w:val="009571D4"/>
    <w:rsid w:val="00957A9A"/>
    <w:rsid w:val="009614CF"/>
    <w:rsid w:val="00963114"/>
    <w:rsid w:val="00966676"/>
    <w:rsid w:val="00966AB3"/>
    <w:rsid w:val="009705A4"/>
    <w:rsid w:val="00974B15"/>
    <w:rsid w:val="00974ED9"/>
    <w:rsid w:val="0097540B"/>
    <w:rsid w:val="00977F04"/>
    <w:rsid w:val="0098552A"/>
    <w:rsid w:val="0098583F"/>
    <w:rsid w:val="009901D5"/>
    <w:rsid w:val="00990952"/>
    <w:rsid w:val="00991110"/>
    <w:rsid w:val="00992204"/>
    <w:rsid w:val="00992D2F"/>
    <w:rsid w:val="009948A6"/>
    <w:rsid w:val="009979FB"/>
    <w:rsid w:val="009A00FC"/>
    <w:rsid w:val="009B154A"/>
    <w:rsid w:val="009B31BE"/>
    <w:rsid w:val="009B482E"/>
    <w:rsid w:val="009B48D8"/>
    <w:rsid w:val="009B5881"/>
    <w:rsid w:val="009B655E"/>
    <w:rsid w:val="009C14C4"/>
    <w:rsid w:val="009C7675"/>
    <w:rsid w:val="009D223F"/>
    <w:rsid w:val="009D3415"/>
    <w:rsid w:val="009D7367"/>
    <w:rsid w:val="009E1757"/>
    <w:rsid w:val="009E286D"/>
    <w:rsid w:val="009E7767"/>
    <w:rsid w:val="009F08AD"/>
    <w:rsid w:val="009F508C"/>
    <w:rsid w:val="009F75B0"/>
    <w:rsid w:val="00A000AD"/>
    <w:rsid w:val="00A03C70"/>
    <w:rsid w:val="00A03C87"/>
    <w:rsid w:val="00A13A08"/>
    <w:rsid w:val="00A256AF"/>
    <w:rsid w:val="00A27BE3"/>
    <w:rsid w:val="00A3111B"/>
    <w:rsid w:val="00A3730F"/>
    <w:rsid w:val="00A40BA0"/>
    <w:rsid w:val="00A4423D"/>
    <w:rsid w:val="00A52D76"/>
    <w:rsid w:val="00A53B88"/>
    <w:rsid w:val="00A62043"/>
    <w:rsid w:val="00A63BD6"/>
    <w:rsid w:val="00A65E4C"/>
    <w:rsid w:val="00A75924"/>
    <w:rsid w:val="00A854BD"/>
    <w:rsid w:val="00A854D3"/>
    <w:rsid w:val="00A8584D"/>
    <w:rsid w:val="00A87024"/>
    <w:rsid w:val="00A92C34"/>
    <w:rsid w:val="00A92E72"/>
    <w:rsid w:val="00A93544"/>
    <w:rsid w:val="00AA4B71"/>
    <w:rsid w:val="00AA721F"/>
    <w:rsid w:val="00AB1399"/>
    <w:rsid w:val="00AB16A6"/>
    <w:rsid w:val="00AB1CE4"/>
    <w:rsid w:val="00AC126F"/>
    <w:rsid w:val="00AC19CB"/>
    <w:rsid w:val="00AC41A2"/>
    <w:rsid w:val="00AC4687"/>
    <w:rsid w:val="00AD1CEB"/>
    <w:rsid w:val="00AD4234"/>
    <w:rsid w:val="00AF21EF"/>
    <w:rsid w:val="00AF41EC"/>
    <w:rsid w:val="00AF65F0"/>
    <w:rsid w:val="00B00F11"/>
    <w:rsid w:val="00B01F65"/>
    <w:rsid w:val="00B038F0"/>
    <w:rsid w:val="00B05FEB"/>
    <w:rsid w:val="00B07B4D"/>
    <w:rsid w:val="00B126CC"/>
    <w:rsid w:val="00B133FC"/>
    <w:rsid w:val="00B20F13"/>
    <w:rsid w:val="00B22F5E"/>
    <w:rsid w:val="00B23FA5"/>
    <w:rsid w:val="00B323C9"/>
    <w:rsid w:val="00B348ED"/>
    <w:rsid w:val="00B34D2A"/>
    <w:rsid w:val="00B35E10"/>
    <w:rsid w:val="00B401C6"/>
    <w:rsid w:val="00B40D27"/>
    <w:rsid w:val="00B457DE"/>
    <w:rsid w:val="00B46D11"/>
    <w:rsid w:val="00B50AEF"/>
    <w:rsid w:val="00B51867"/>
    <w:rsid w:val="00B52627"/>
    <w:rsid w:val="00B53B39"/>
    <w:rsid w:val="00B53D4B"/>
    <w:rsid w:val="00B563BD"/>
    <w:rsid w:val="00B621A2"/>
    <w:rsid w:val="00B63D71"/>
    <w:rsid w:val="00B6596A"/>
    <w:rsid w:val="00B666F2"/>
    <w:rsid w:val="00B66D28"/>
    <w:rsid w:val="00B73E6C"/>
    <w:rsid w:val="00B772A6"/>
    <w:rsid w:val="00B80927"/>
    <w:rsid w:val="00B810C7"/>
    <w:rsid w:val="00B83535"/>
    <w:rsid w:val="00B8655A"/>
    <w:rsid w:val="00B937D2"/>
    <w:rsid w:val="00BA0A24"/>
    <w:rsid w:val="00BA1156"/>
    <w:rsid w:val="00BA132E"/>
    <w:rsid w:val="00BA210B"/>
    <w:rsid w:val="00BA48EC"/>
    <w:rsid w:val="00BA67A9"/>
    <w:rsid w:val="00BA701F"/>
    <w:rsid w:val="00BA7BF7"/>
    <w:rsid w:val="00BB317F"/>
    <w:rsid w:val="00BB34CA"/>
    <w:rsid w:val="00BB41E9"/>
    <w:rsid w:val="00BB6548"/>
    <w:rsid w:val="00BB7CFE"/>
    <w:rsid w:val="00BC114A"/>
    <w:rsid w:val="00BC50E4"/>
    <w:rsid w:val="00BC6F42"/>
    <w:rsid w:val="00BC73B2"/>
    <w:rsid w:val="00BD1D4D"/>
    <w:rsid w:val="00BD1F9C"/>
    <w:rsid w:val="00BD3E06"/>
    <w:rsid w:val="00BD403F"/>
    <w:rsid w:val="00BD632B"/>
    <w:rsid w:val="00BE15F2"/>
    <w:rsid w:val="00BE390C"/>
    <w:rsid w:val="00BF00E3"/>
    <w:rsid w:val="00BF0AED"/>
    <w:rsid w:val="00BF3004"/>
    <w:rsid w:val="00BF3D6A"/>
    <w:rsid w:val="00BF47B8"/>
    <w:rsid w:val="00BF4C46"/>
    <w:rsid w:val="00BF6274"/>
    <w:rsid w:val="00C046A2"/>
    <w:rsid w:val="00C0632C"/>
    <w:rsid w:val="00C1188F"/>
    <w:rsid w:val="00C12EC7"/>
    <w:rsid w:val="00C21EE4"/>
    <w:rsid w:val="00C22803"/>
    <w:rsid w:val="00C26185"/>
    <w:rsid w:val="00C263C2"/>
    <w:rsid w:val="00C31649"/>
    <w:rsid w:val="00C33C45"/>
    <w:rsid w:val="00C34918"/>
    <w:rsid w:val="00C405D3"/>
    <w:rsid w:val="00C40EC6"/>
    <w:rsid w:val="00C4348E"/>
    <w:rsid w:val="00C44BAC"/>
    <w:rsid w:val="00C51122"/>
    <w:rsid w:val="00C522AC"/>
    <w:rsid w:val="00C631A6"/>
    <w:rsid w:val="00C64DDB"/>
    <w:rsid w:val="00C675E4"/>
    <w:rsid w:val="00C70F10"/>
    <w:rsid w:val="00C72466"/>
    <w:rsid w:val="00C75BF0"/>
    <w:rsid w:val="00C80648"/>
    <w:rsid w:val="00C83455"/>
    <w:rsid w:val="00C83CA3"/>
    <w:rsid w:val="00C83CDC"/>
    <w:rsid w:val="00C87C46"/>
    <w:rsid w:val="00C87DA7"/>
    <w:rsid w:val="00C92C0D"/>
    <w:rsid w:val="00C9303B"/>
    <w:rsid w:val="00C956D5"/>
    <w:rsid w:val="00CA43B4"/>
    <w:rsid w:val="00CA46B5"/>
    <w:rsid w:val="00CB0821"/>
    <w:rsid w:val="00CB4E15"/>
    <w:rsid w:val="00D010D3"/>
    <w:rsid w:val="00D042E1"/>
    <w:rsid w:val="00D045F0"/>
    <w:rsid w:val="00D05E37"/>
    <w:rsid w:val="00D0644D"/>
    <w:rsid w:val="00D16595"/>
    <w:rsid w:val="00D175A8"/>
    <w:rsid w:val="00D3178A"/>
    <w:rsid w:val="00D32ECF"/>
    <w:rsid w:val="00D4345E"/>
    <w:rsid w:val="00D43D0C"/>
    <w:rsid w:val="00D45032"/>
    <w:rsid w:val="00D45AF3"/>
    <w:rsid w:val="00D465B6"/>
    <w:rsid w:val="00D57312"/>
    <w:rsid w:val="00D60FB9"/>
    <w:rsid w:val="00D6387F"/>
    <w:rsid w:val="00D64289"/>
    <w:rsid w:val="00D648D2"/>
    <w:rsid w:val="00D665CA"/>
    <w:rsid w:val="00D75331"/>
    <w:rsid w:val="00D803A7"/>
    <w:rsid w:val="00D80F40"/>
    <w:rsid w:val="00D860E4"/>
    <w:rsid w:val="00D86F89"/>
    <w:rsid w:val="00D91BCE"/>
    <w:rsid w:val="00D91FF5"/>
    <w:rsid w:val="00D95552"/>
    <w:rsid w:val="00DA1FF8"/>
    <w:rsid w:val="00DB1D91"/>
    <w:rsid w:val="00DB1FF9"/>
    <w:rsid w:val="00DB4CF9"/>
    <w:rsid w:val="00DB5E6D"/>
    <w:rsid w:val="00DB6089"/>
    <w:rsid w:val="00DC711D"/>
    <w:rsid w:val="00DC7E23"/>
    <w:rsid w:val="00DD4E6B"/>
    <w:rsid w:val="00DD6060"/>
    <w:rsid w:val="00DD7663"/>
    <w:rsid w:val="00DE1472"/>
    <w:rsid w:val="00DE45CA"/>
    <w:rsid w:val="00DE4AA6"/>
    <w:rsid w:val="00DE5ED3"/>
    <w:rsid w:val="00DE7AD7"/>
    <w:rsid w:val="00DF037F"/>
    <w:rsid w:val="00DF0CC4"/>
    <w:rsid w:val="00DF0D42"/>
    <w:rsid w:val="00DF4E20"/>
    <w:rsid w:val="00E0197C"/>
    <w:rsid w:val="00E07DEE"/>
    <w:rsid w:val="00E1081B"/>
    <w:rsid w:val="00E23DAD"/>
    <w:rsid w:val="00E245B1"/>
    <w:rsid w:val="00E26271"/>
    <w:rsid w:val="00E302AC"/>
    <w:rsid w:val="00E410DE"/>
    <w:rsid w:val="00E43133"/>
    <w:rsid w:val="00E4504B"/>
    <w:rsid w:val="00E501E9"/>
    <w:rsid w:val="00E50346"/>
    <w:rsid w:val="00E50AE5"/>
    <w:rsid w:val="00E52625"/>
    <w:rsid w:val="00E54A3C"/>
    <w:rsid w:val="00E56535"/>
    <w:rsid w:val="00E57C56"/>
    <w:rsid w:val="00E57F66"/>
    <w:rsid w:val="00E6281E"/>
    <w:rsid w:val="00E634CF"/>
    <w:rsid w:val="00E6442A"/>
    <w:rsid w:val="00E647D1"/>
    <w:rsid w:val="00E6580E"/>
    <w:rsid w:val="00E723DC"/>
    <w:rsid w:val="00E80B23"/>
    <w:rsid w:val="00E8136A"/>
    <w:rsid w:val="00E8529E"/>
    <w:rsid w:val="00E865B4"/>
    <w:rsid w:val="00E8769D"/>
    <w:rsid w:val="00E913CF"/>
    <w:rsid w:val="00E94C05"/>
    <w:rsid w:val="00E96460"/>
    <w:rsid w:val="00E97576"/>
    <w:rsid w:val="00EA0063"/>
    <w:rsid w:val="00EA06B4"/>
    <w:rsid w:val="00EA08ED"/>
    <w:rsid w:val="00EA5E2B"/>
    <w:rsid w:val="00EA6502"/>
    <w:rsid w:val="00EB7DA5"/>
    <w:rsid w:val="00EB7F5C"/>
    <w:rsid w:val="00EC08C0"/>
    <w:rsid w:val="00EC74F4"/>
    <w:rsid w:val="00ED02C3"/>
    <w:rsid w:val="00ED126B"/>
    <w:rsid w:val="00ED24B6"/>
    <w:rsid w:val="00ED2A34"/>
    <w:rsid w:val="00ED3573"/>
    <w:rsid w:val="00ED3A4D"/>
    <w:rsid w:val="00ED5F23"/>
    <w:rsid w:val="00EE0473"/>
    <w:rsid w:val="00EE2698"/>
    <w:rsid w:val="00EF189A"/>
    <w:rsid w:val="00EF3700"/>
    <w:rsid w:val="00EF4E35"/>
    <w:rsid w:val="00EF541E"/>
    <w:rsid w:val="00EF7395"/>
    <w:rsid w:val="00F01108"/>
    <w:rsid w:val="00F0224D"/>
    <w:rsid w:val="00F0234E"/>
    <w:rsid w:val="00F02FA6"/>
    <w:rsid w:val="00F03A97"/>
    <w:rsid w:val="00F055D0"/>
    <w:rsid w:val="00F07940"/>
    <w:rsid w:val="00F1305C"/>
    <w:rsid w:val="00F14606"/>
    <w:rsid w:val="00F15E42"/>
    <w:rsid w:val="00F17364"/>
    <w:rsid w:val="00F211FF"/>
    <w:rsid w:val="00F22F32"/>
    <w:rsid w:val="00F26774"/>
    <w:rsid w:val="00F2731A"/>
    <w:rsid w:val="00F30E98"/>
    <w:rsid w:val="00F35693"/>
    <w:rsid w:val="00F359C5"/>
    <w:rsid w:val="00F4327A"/>
    <w:rsid w:val="00F46A62"/>
    <w:rsid w:val="00F510D9"/>
    <w:rsid w:val="00F511AE"/>
    <w:rsid w:val="00F53BF6"/>
    <w:rsid w:val="00F547D8"/>
    <w:rsid w:val="00F5556F"/>
    <w:rsid w:val="00F66DDD"/>
    <w:rsid w:val="00F67783"/>
    <w:rsid w:val="00F71706"/>
    <w:rsid w:val="00F73447"/>
    <w:rsid w:val="00F74D11"/>
    <w:rsid w:val="00F808E1"/>
    <w:rsid w:val="00F81B34"/>
    <w:rsid w:val="00F8211A"/>
    <w:rsid w:val="00F821C9"/>
    <w:rsid w:val="00F828A9"/>
    <w:rsid w:val="00F8664E"/>
    <w:rsid w:val="00F86CA6"/>
    <w:rsid w:val="00F92E1D"/>
    <w:rsid w:val="00F95300"/>
    <w:rsid w:val="00FB0448"/>
    <w:rsid w:val="00FB0B21"/>
    <w:rsid w:val="00FB2C33"/>
    <w:rsid w:val="00FB501D"/>
    <w:rsid w:val="00FC38AF"/>
    <w:rsid w:val="00FC65B9"/>
    <w:rsid w:val="00FC7DBE"/>
    <w:rsid w:val="00FD3FD6"/>
    <w:rsid w:val="00FE1A4C"/>
    <w:rsid w:val="00FE7F8A"/>
    <w:rsid w:val="00FF090A"/>
    <w:rsid w:val="00FF1B6B"/>
    <w:rsid w:val="00FF3F06"/>
    <w:rsid w:val="4E83506C"/>
    <w:rsid w:val="5C0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F52D"/>
  <w15:docId w15:val="{1DE1CE3E-C497-2E45-9028-6CFAD67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9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54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48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48"/>
    <w:rPr>
      <w:rFonts w:ascii="Tahoma" w:eastAsia="Times New Roman" w:hAnsi="Tahoma" w:cs="Tahoma"/>
      <w:sz w:val="20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CC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47896"/>
    <w:pPr>
      <w:ind w:left="720"/>
      <w:contextualSpacing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D45AF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5AF3"/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D45AF3"/>
    <w:pPr>
      <w:jc w:val="righ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45AF3"/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351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08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1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08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3D3111"/>
    <w:pPr>
      <w:bidi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D4347"/>
    <w:pPr>
      <w:widowControl w:val="0"/>
      <w:autoSpaceDE w:val="0"/>
      <w:autoSpaceDN w:val="0"/>
      <w:bidi w:val="0"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4347"/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3134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45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535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67EAA"/>
    <w:pPr>
      <w:tabs>
        <w:tab w:val="left" w:pos="380"/>
      </w:tabs>
      <w:spacing w:after="240"/>
      <w:ind w:left="384" w:hanging="384"/>
    </w:pPr>
  </w:style>
  <w:style w:type="character" w:customStyle="1" w:styleId="display-text">
    <w:name w:val="display-text"/>
    <w:basedOn w:val="DefaultParagraphFont"/>
    <w:rsid w:val="00E4313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5A9"/>
  </w:style>
  <w:style w:type="character" w:customStyle="1" w:styleId="DateChar">
    <w:name w:val="Date Char"/>
    <w:basedOn w:val="DefaultParagraphFont"/>
    <w:link w:val="Date"/>
    <w:uiPriority w:val="99"/>
    <w:semiHidden/>
    <w:rsid w:val="008A25A9"/>
  </w:style>
  <w:style w:type="character" w:customStyle="1" w:styleId="Heading7Char">
    <w:name w:val="Heading 7 Char"/>
    <w:basedOn w:val="DefaultParagraphFont"/>
    <w:link w:val="Heading7"/>
    <w:uiPriority w:val="9"/>
    <w:rsid w:val="009754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BA0A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A0F89"/>
    <w:rPr>
      <w:rFonts w:ascii="Times New Roman" w:eastAsia="Times New Roman" w:hAnsi="Times New Roman" w:cs="Times New Roman"/>
      <w:b/>
      <w:sz w:val="27"/>
      <w:szCs w:val="27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D01DF"/>
    <w:rPr>
      <w:b/>
      <w:sz w:val="36"/>
      <w:szCs w:val="36"/>
    </w:rPr>
  </w:style>
  <w:style w:type="table" w:customStyle="1" w:styleId="TableNormal2">
    <w:name w:val="Table Normal2"/>
    <w:uiPriority w:val="2"/>
    <w:semiHidden/>
    <w:unhideWhenUsed/>
    <w:qFormat/>
    <w:rsid w:val="008C16F9"/>
    <w:pPr>
      <w:widowControl w:val="0"/>
      <w:autoSpaceDE w:val="0"/>
      <w:autoSpaceDN w:val="0"/>
      <w:bidi w:val="0"/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C16F9"/>
    <w:pPr>
      <w:widowControl w:val="0"/>
      <w:autoSpaceDE w:val="0"/>
      <w:autoSpaceDN w:val="0"/>
      <w:bidi w:val="0"/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E7BC1"/>
  </w:style>
  <w:style w:type="paragraph" w:customStyle="1" w:styleId="p">
    <w:name w:val="p"/>
    <w:basedOn w:val="Normal"/>
    <w:rsid w:val="00D57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8421-CB2E-4C0B-9EAD-CDAD83D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</CharactersWithSpaces>
  <SharedDoc>false</SharedDoc>
  <HLinks>
    <vt:vector size="36" baseType="variant">
      <vt:variant>
        <vt:i4>262164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https://www.researchgate.net/publication/211385807_Empowering_Public_Sector_Employees_to_Improve_Performance_Does_It_Work</vt:lpwstr>
      </vt:variant>
      <vt:variant>
        <vt:lpwstr/>
      </vt:variant>
      <vt:variant>
        <vt:i4>7077940</vt:i4>
      </vt:variant>
      <vt:variant>
        <vt:i4>63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b25</vt:lpwstr>
      </vt:variant>
      <vt:variant>
        <vt:i4>6881332</vt:i4>
      </vt:variant>
      <vt:variant>
        <vt:i4>60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b7</vt:lpwstr>
      </vt:variant>
      <vt:variant>
        <vt:i4>7143476</vt:i4>
      </vt:variant>
      <vt:variant>
        <vt:i4>48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b3</vt:lpwstr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b27</vt:lpwstr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Umesh Singh1</cp:lastModifiedBy>
  <cp:revision>11</cp:revision>
  <cp:lastPrinted>2020-10-01T08:10:00Z</cp:lastPrinted>
  <dcterms:created xsi:type="dcterms:W3CDTF">2021-04-02T06:36:00Z</dcterms:created>
  <dcterms:modified xsi:type="dcterms:W3CDTF">2021-06-16T19:19:00Z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id="mDrCxN09"/&gt;&lt;style id="http://www.zotero.org/styles/american-medical-association"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