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7" w:rsidRPr="00CA0BE1" w:rsidRDefault="00FE4347" w:rsidP="00FE434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972D6A">
        <w:rPr>
          <w:rFonts w:ascii="Times New Roman" w:hAnsi="Times New Roman" w:cs="Times New Roman"/>
          <w:b/>
          <w:lang w:val="en-GB"/>
        </w:rPr>
        <w:t>Supplementary Table 2.</w:t>
      </w:r>
      <w:proofErr w:type="gramEnd"/>
      <w:r w:rsidRPr="00CA0BE1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A0BE1">
        <w:rPr>
          <w:rFonts w:ascii="Times New Roman" w:hAnsi="Times New Roman" w:cs="Times New Roman"/>
          <w:lang w:val="en-GB"/>
        </w:rPr>
        <w:t>Discriminant Function Analysis</w:t>
      </w:r>
      <w:r>
        <w:rPr>
          <w:rFonts w:ascii="Times New Roman" w:hAnsi="Times New Roman" w:cs="Times New Roman"/>
          <w:lang w:val="en-GB"/>
        </w:rPr>
        <w:t>.</w:t>
      </w:r>
      <w:proofErr w:type="gramEnd"/>
    </w:p>
    <w:p w:rsidR="00FE4347" w:rsidRDefault="00FE4347" w:rsidP="00FE4347">
      <w:pPr>
        <w:spacing w:line="360" w:lineRule="auto"/>
        <w:jc w:val="both"/>
        <w:rPr>
          <w:rFonts w:asciiTheme="majorHAnsi" w:hAnsiTheme="majorHAnsi" w:cs="Times New Roman"/>
          <w:lang w:val="en-GB"/>
        </w:rPr>
      </w:pPr>
    </w:p>
    <w:p w:rsidR="00FE4347" w:rsidRPr="00CC03D6" w:rsidRDefault="00FE4347" w:rsidP="00FE434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C03D6">
        <w:rPr>
          <w:rFonts w:ascii="Times New Roman" w:hAnsi="Times New Roman" w:cs="Times New Roman"/>
          <w:lang w:val="en-GB"/>
        </w:rPr>
        <w:t>Summary of Canonical Discriminant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5185"/>
      </w:tblGrid>
      <w:tr w:rsidR="00FE4347" w:rsidRPr="00CC03D6" w:rsidTr="00F02A0A">
        <w:tc>
          <w:tcPr>
            <w:tcW w:w="3255" w:type="dxa"/>
            <w:shd w:val="clear" w:color="auto" w:fill="548DD4" w:themeFill="text2" w:themeFillTint="99"/>
          </w:tcPr>
          <w:p w:rsidR="00FE4347" w:rsidRPr="009603E7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Combined linear function</w:t>
            </w:r>
          </w:p>
        </w:tc>
        <w:tc>
          <w:tcPr>
            <w:tcW w:w="5185" w:type="dxa"/>
          </w:tcPr>
          <w:p w:rsidR="00FE4347" w:rsidRPr="00CC03D6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-3.383 + 0.002*</w:t>
            </w:r>
            <w:proofErr w:type="spellStart"/>
            <w:r w:rsidRPr="00CC03D6">
              <w:rPr>
                <w:rFonts w:ascii="Times New Roman" w:hAnsi="Times New Roman" w:cs="Times New Roman"/>
                <w:lang w:val="en-GB"/>
              </w:rPr>
              <w:t>MedianADC</w:t>
            </w:r>
            <w:proofErr w:type="spellEnd"/>
            <w:r w:rsidRPr="00CC03D6">
              <w:rPr>
                <w:rFonts w:ascii="Times New Roman" w:hAnsi="Times New Roman" w:cs="Times New Roman"/>
                <w:lang w:val="en-GB"/>
              </w:rPr>
              <w:t xml:space="preserve"> + 0.047*</w:t>
            </w:r>
            <w:proofErr w:type="spellStart"/>
            <w:r w:rsidRPr="00CC03D6">
              <w:rPr>
                <w:rFonts w:ascii="Times New Roman" w:hAnsi="Times New Roman" w:cs="Times New Roman"/>
                <w:lang w:val="en-GB"/>
              </w:rPr>
              <w:t>MedianFF</w:t>
            </w:r>
            <w:proofErr w:type="spellEnd"/>
          </w:p>
        </w:tc>
      </w:tr>
      <w:tr w:rsidR="00FE4347" w:rsidRPr="00CC03D6" w:rsidTr="00F02A0A">
        <w:tc>
          <w:tcPr>
            <w:tcW w:w="3255" w:type="dxa"/>
            <w:shd w:val="clear" w:color="auto" w:fill="548DD4" w:themeFill="text2" w:themeFillTint="99"/>
          </w:tcPr>
          <w:p w:rsidR="00FE4347" w:rsidRPr="009603E7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Eigenvalue:</w:t>
            </w:r>
          </w:p>
        </w:tc>
        <w:tc>
          <w:tcPr>
            <w:tcW w:w="5185" w:type="dxa"/>
          </w:tcPr>
          <w:p w:rsidR="00FE4347" w:rsidRPr="00CC03D6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2.237</w:t>
            </w:r>
          </w:p>
        </w:tc>
      </w:tr>
      <w:tr w:rsidR="00FE4347" w:rsidRPr="00CC03D6" w:rsidTr="00F02A0A">
        <w:tc>
          <w:tcPr>
            <w:tcW w:w="3255" w:type="dxa"/>
            <w:shd w:val="clear" w:color="auto" w:fill="548DD4" w:themeFill="text2" w:themeFillTint="99"/>
          </w:tcPr>
          <w:p w:rsidR="00FE4347" w:rsidRPr="009603E7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Canonical Correlation:</w:t>
            </w:r>
          </w:p>
        </w:tc>
        <w:tc>
          <w:tcPr>
            <w:tcW w:w="5185" w:type="dxa"/>
          </w:tcPr>
          <w:p w:rsidR="00FE4347" w:rsidRPr="00CC03D6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0.831</w:t>
            </w:r>
          </w:p>
        </w:tc>
      </w:tr>
      <w:tr w:rsidR="00FE4347" w:rsidRPr="00CC03D6" w:rsidTr="00F02A0A">
        <w:trPr>
          <w:trHeight w:val="367"/>
        </w:trPr>
        <w:tc>
          <w:tcPr>
            <w:tcW w:w="3255" w:type="dxa"/>
            <w:shd w:val="clear" w:color="auto" w:fill="548DD4" w:themeFill="text2" w:themeFillTint="99"/>
          </w:tcPr>
          <w:p w:rsidR="00FE4347" w:rsidRPr="009603E7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603E7">
              <w:rPr>
                <w:rFonts w:ascii="Times New Roman" w:hAnsi="Times New Roman" w:cs="Times New Roman"/>
                <w:b/>
                <w:lang w:val="en-GB"/>
              </w:rPr>
              <w:t>Wilk’s</w:t>
            </w:r>
            <w:proofErr w:type="spellEnd"/>
            <w:r w:rsidRPr="009603E7">
              <w:rPr>
                <w:rFonts w:ascii="Times New Roman" w:hAnsi="Times New Roman" w:cs="Times New Roman"/>
                <w:b/>
                <w:lang w:val="en-GB"/>
              </w:rPr>
              <w:t xml:space="preserve"> Lambda (p-value)</w:t>
            </w:r>
          </w:p>
        </w:tc>
        <w:tc>
          <w:tcPr>
            <w:tcW w:w="5185" w:type="dxa"/>
          </w:tcPr>
          <w:p w:rsidR="00FE4347" w:rsidRPr="00CC03D6" w:rsidRDefault="00FE4347" w:rsidP="00F02A0A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0.309 (p&lt;0.001)</w:t>
            </w:r>
          </w:p>
        </w:tc>
      </w:tr>
    </w:tbl>
    <w:p w:rsidR="00FE4347" w:rsidRPr="00CC03D6" w:rsidRDefault="00FE4347" w:rsidP="00FE434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FE4347" w:rsidRPr="00CC03D6" w:rsidRDefault="00FE4347" w:rsidP="00FE434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C03D6">
        <w:rPr>
          <w:rFonts w:ascii="Times New Roman" w:hAnsi="Times New Roman" w:cs="Times New Roman"/>
          <w:lang w:val="en-GB"/>
        </w:rPr>
        <w:t>Classification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20"/>
      </w:tblGrid>
      <w:tr w:rsidR="00FE4347" w:rsidRPr="00CC03D6" w:rsidTr="00F02A0A">
        <w:trPr>
          <w:trHeight w:val="446"/>
        </w:trPr>
        <w:tc>
          <w:tcPr>
            <w:tcW w:w="2118" w:type="dxa"/>
            <w:vMerge w:val="restart"/>
            <w:shd w:val="clear" w:color="auto" w:fill="548DD4" w:themeFill="text2" w:themeFillTint="99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Biopsy Result</w:t>
            </w:r>
          </w:p>
        </w:tc>
        <w:tc>
          <w:tcPr>
            <w:tcW w:w="6356" w:type="dxa"/>
            <w:gridSpan w:val="3"/>
            <w:shd w:val="clear" w:color="auto" w:fill="548DD4" w:themeFill="text2" w:themeFillTint="99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Predicted Group Membership</w:t>
            </w:r>
          </w:p>
        </w:tc>
      </w:tr>
      <w:tr w:rsidR="00FE4347" w:rsidRPr="00CC03D6" w:rsidTr="00F02A0A">
        <w:trPr>
          <w:trHeight w:val="148"/>
        </w:trPr>
        <w:tc>
          <w:tcPr>
            <w:tcW w:w="2118" w:type="dxa"/>
            <w:vMerge/>
            <w:shd w:val="clear" w:color="auto" w:fill="548DD4" w:themeFill="text2" w:themeFillTint="99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18" w:type="dxa"/>
            <w:shd w:val="clear" w:color="auto" w:fill="B8CCE4" w:themeFill="accent1" w:themeFillTint="66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Negative</w:t>
            </w:r>
          </w:p>
        </w:tc>
        <w:tc>
          <w:tcPr>
            <w:tcW w:w="2118" w:type="dxa"/>
            <w:shd w:val="clear" w:color="auto" w:fill="B8CCE4" w:themeFill="accent1" w:themeFillTint="66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Positive</w:t>
            </w:r>
          </w:p>
        </w:tc>
        <w:tc>
          <w:tcPr>
            <w:tcW w:w="2120" w:type="dxa"/>
            <w:shd w:val="clear" w:color="auto" w:fill="B8CCE4" w:themeFill="accent1" w:themeFillTint="66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</w:tr>
      <w:tr w:rsidR="00FE4347" w:rsidRPr="00CC03D6" w:rsidTr="00F02A0A">
        <w:trPr>
          <w:trHeight w:val="416"/>
        </w:trPr>
        <w:tc>
          <w:tcPr>
            <w:tcW w:w="2118" w:type="dxa"/>
            <w:shd w:val="clear" w:color="auto" w:fill="B8CCE4" w:themeFill="accent1" w:themeFillTint="66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Negative</w:t>
            </w:r>
          </w:p>
        </w:tc>
        <w:tc>
          <w:tcPr>
            <w:tcW w:w="2118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8 (80%)</w:t>
            </w:r>
          </w:p>
        </w:tc>
        <w:tc>
          <w:tcPr>
            <w:tcW w:w="2118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2 (20%)</w:t>
            </w:r>
          </w:p>
        </w:tc>
        <w:tc>
          <w:tcPr>
            <w:tcW w:w="2120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10 (100%)</w:t>
            </w:r>
          </w:p>
        </w:tc>
      </w:tr>
      <w:tr w:rsidR="00FE4347" w:rsidRPr="00CC03D6" w:rsidTr="00F02A0A">
        <w:trPr>
          <w:trHeight w:val="446"/>
        </w:trPr>
        <w:tc>
          <w:tcPr>
            <w:tcW w:w="2118" w:type="dxa"/>
            <w:shd w:val="clear" w:color="auto" w:fill="B8CCE4" w:themeFill="accent1" w:themeFillTint="66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Positive</w:t>
            </w:r>
          </w:p>
        </w:tc>
        <w:tc>
          <w:tcPr>
            <w:tcW w:w="2118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1 (4%)</w:t>
            </w:r>
          </w:p>
        </w:tc>
        <w:tc>
          <w:tcPr>
            <w:tcW w:w="2118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24 (96%)</w:t>
            </w:r>
          </w:p>
        </w:tc>
        <w:tc>
          <w:tcPr>
            <w:tcW w:w="2120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25 (100%)</w:t>
            </w:r>
          </w:p>
        </w:tc>
      </w:tr>
      <w:tr w:rsidR="00FE4347" w:rsidRPr="00CC03D6" w:rsidTr="00F02A0A">
        <w:trPr>
          <w:trHeight w:val="125"/>
        </w:trPr>
        <w:tc>
          <w:tcPr>
            <w:tcW w:w="2118" w:type="dxa"/>
            <w:shd w:val="clear" w:color="auto" w:fill="B8CCE4" w:themeFill="accent1" w:themeFillTint="66"/>
            <w:vAlign w:val="center"/>
          </w:tcPr>
          <w:p w:rsidR="00FE4347" w:rsidRPr="009603E7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03E7">
              <w:rPr>
                <w:rFonts w:ascii="Times New Roman" w:hAnsi="Times New Roman" w:cs="Times New Roman"/>
                <w:b/>
                <w:lang w:val="en-GB"/>
              </w:rPr>
              <w:t>Ungrouped cases</w:t>
            </w:r>
          </w:p>
        </w:tc>
        <w:tc>
          <w:tcPr>
            <w:tcW w:w="2118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5 (50%)</w:t>
            </w:r>
          </w:p>
        </w:tc>
        <w:tc>
          <w:tcPr>
            <w:tcW w:w="2118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5 (50%)</w:t>
            </w:r>
          </w:p>
        </w:tc>
        <w:tc>
          <w:tcPr>
            <w:tcW w:w="2120" w:type="dxa"/>
            <w:vAlign w:val="center"/>
          </w:tcPr>
          <w:p w:rsidR="00FE4347" w:rsidRPr="00CC03D6" w:rsidRDefault="00FE4347" w:rsidP="00F02A0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03D6">
              <w:rPr>
                <w:rFonts w:ascii="Times New Roman" w:hAnsi="Times New Roman" w:cs="Times New Roman"/>
                <w:lang w:val="en-GB"/>
              </w:rPr>
              <w:t>10 (100%)</w:t>
            </w:r>
          </w:p>
        </w:tc>
      </w:tr>
    </w:tbl>
    <w:p w:rsidR="00FE4347" w:rsidRPr="00CC03D6" w:rsidRDefault="00FE4347" w:rsidP="00FE434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0C5A6C" w:rsidRDefault="000C5A6C" w:rsidP="00FE4347">
      <w:bookmarkStart w:id="0" w:name="_GoBack"/>
      <w:bookmarkEnd w:id="0"/>
    </w:p>
    <w:sectPr w:rsidR="000C5A6C" w:rsidSect="00FA60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7"/>
    <w:rsid w:val="000C5A6C"/>
    <w:rsid w:val="00FA604B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0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400</Characters>
  <Application>Microsoft Macintosh Word</Application>
  <DocSecurity>0</DocSecurity>
  <Lines>10</Lines>
  <Paragraphs>5</Paragraphs>
  <ScaleCrop>false</ScaleCrop>
  <Company>Institute of Cancer Research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Perez-Lopez</dc:creator>
  <cp:keywords/>
  <dc:description/>
  <cp:lastModifiedBy>Raquel Perez-Lopez</cp:lastModifiedBy>
  <cp:revision>1</cp:revision>
  <dcterms:created xsi:type="dcterms:W3CDTF">2017-02-20T20:12:00Z</dcterms:created>
  <dcterms:modified xsi:type="dcterms:W3CDTF">2017-02-20T20:12:00Z</dcterms:modified>
</cp:coreProperties>
</file>