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A7E9B" w14:textId="3B537E10" w:rsidR="00D80329" w:rsidRPr="00380EAF" w:rsidRDefault="00D80329" w:rsidP="00D80329">
      <w:pPr>
        <w:keepNext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0EAF">
        <w:rPr>
          <w:rFonts w:ascii="Times New Roman" w:hAnsi="Times New Roman" w:cs="Times New Roman"/>
          <w:b/>
          <w:sz w:val="24"/>
          <w:szCs w:val="24"/>
          <w:lang w:val="en-US"/>
        </w:rPr>
        <w:t>Supplemen</w:t>
      </w:r>
      <w:r w:rsidR="00341486" w:rsidRPr="00380EAF">
        <w:rPr>
          <w:rFonts w:ascii="Times New Roman" w:hAnsi="Times New Roman" w:cs="Times New Roman"/>
          <w:b/>
          <w:sz w:val="24"/>
          <w:szCs w:val="24"/>
          <w:lang w:val="en-US"/>
        </w:rPr>
        <w:t>tal</w:t>
      </w:r>
      <w:r w:rsidR="00EA2F84" w:rsidRPr="00380E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Digita</w:t>
      </w:r>
      <w:r w:rsidR="00CF419B" w:rsidRPr="00380EAF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341486" w:rsidRPr="00380E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Content</w:t>
      </w:r>
    </w:p>
    <w:p w14:paraId="2EE7E949" w14:textId="27A74AE3" w:rsidR="00D80329" w:rsidRPr="00380EAF" w:rsidRDefault="00D80329" w:rsidP="001D2A70">
      <w:pPr>
        <w:pStyle w:val="Beschriftung"/>
        <w:keepNext/>
        <w:spacing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</w:pPr>
      <w:r w:rsidRPr="00380EA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>Supplement</w:t>
      </w:r>
      <w:r w:rsidR="00341486" w:rsidRPr="00380EA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>al</w:t>
      </w:r>
      <w:r w:rsidRPr="00380EA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 xml:space="preserve"> </w:t>
      </w:r>
      <w:r w:rsidR="000521E1" w:rsidRPr="00380EA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 xml:space="preserve">Digital Content </w:t>
      </w:r>
      <w:r w:rsidR="00FC7E06" w:rsidRPr="00380EA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>1</w:t>
      </w:r>
      <w:r w:rsidR="00341486" w:rsidRPr="00380EA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>:</w:t>
      </w:r>
      <w:r w:rsidRPr="00380E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80EA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Blood serum ion concentrations and CK values, as well as mean quantitative MRI measures for all investigated muscles acquired at different time points. Edema volume was only determined within GM. 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506"/>
        <w:gridCol w:w="1227"/>
        <w:gridCol w:w="677"/>
        <w:gridCol w:w="1196"/>
        <w:gridCol w:w="770"/>
        <w:gridCol w:w="1539"/>
        <w:gridCol w:w="770"/>
        <w:gridCol w:w="1539"/>
        <w:gridCol w:w="848"/>
      </w:tblGrid>
      <w:tr w:rsidR="00D80329" w:rsidRPr="00380EAF" w14:paraId="1F71CB5C" w14:textId="77777777" w:rsidTr="00750BA3">
        <w:trPr>
          <w:trHeight w:val="300"/>
        </w:trPr>
        <w:tc>
          <w:tcPr>
            <w:tcW w:w="482" w:type="dxa"/>
          </w:tcPr>
          <w:p w14:paraId="11ED5B6E" w14:textId="77777777" w:rsidR="00D80329" w:rsidRPr="00380EAF" w:rsidRDefault="00D80329" w:rsidP="00750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59D9507E" w14:textId="77777777" w:rsidR="00D80329" w:rsidRPr="00380EAF" w:rsidRDefault="00D80329" w:rsidP="00750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1" w:type="dxa"/>
          </w:tcPr>
          <w:p w14:paraId="00F1E132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F276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t0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74A8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t1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2387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t2</w:t>
            </w:r>
          </w:p>
        </w:tc>
      </w:tr>
      <w:tr w:rsidR="00D80329" w:rsidRPr="00380EAF" w14:paraId="66BF5B55" w14:textId="77777777" w:rsidTr="00750BA3">
        <w:trPr>
          <w:trHeight w:val="300"/>
        </w:trPr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6B934FAD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9617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66DE95BE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8C5E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mean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ACAA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SD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F0A3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mean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9939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SD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EAC9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mean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FB03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SD</w:t>
            </w:r>
          </w:p>
        </w:tc>
      </w:tr>
      <w:tr w:rsidR="00D80329" w:rsidRPr="00380EAF" w14:paraId="5EDFCBC8" w14:textId="77777777" w:rsidTr="00750BA3">
        <w:trPr>
          <w:trHeight w:val="300"/>
        </w:trPr>
        <w:tc>
          <w:tcPr>
            <w:tcW w:w="48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61FC363" w14:textId="415F2B64" w:rsidR="00D80329" w:rsidRPr="00380EAF" w:rsidRDefault="00D80329" w:rsidP="00750B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Blood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A24E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 [mM]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233A4F0C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487E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139.1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C80A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FF4D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139.2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F461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0B0D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138.7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B515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</w:t>
            </w:r>
          </w:p>
        </w:tc>
      </w:tr>
      <w:tr w:rsidR="00D80329" w:rsidRPr="00380EAF" w14:paraId="57FE4695" w14:textId="77777777" w:rsidTr="00750BA3">
        <w:trPr>
          <w:trHeight w:val="300"/>
        </w:trPr>
        <w:tc>
          <w:tcPr>
            <w:tcW w:w="482" w:type="dxa"/>
            <w:vMerge/>
            <w:vAlign w:val="center"/>
          </w:tcPr>
          <w:p w14:paraId="4A9999BD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01ABB896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 [mM]</w:t>
            </w:r>
          </w:p>
        </w:tc>
        <w:tc>
          <w:tcPr>
            <w:tcW w:w="701" w:type="dxa"/>
            <w:vAlign w:val="center"/>
          </w:tcPr>
          <w:p w14:paraId="33D50C90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0F4FC164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4.13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01BAD1FA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0.18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77162395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4.10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275FFB13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0.20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282FE0B2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4.03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FCBC981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0.23</w:t>
            </w:r>
          </w:p>
        </w:tc>
      </w:tr>
      <w:tr w:rsidR="00D80329" w:rsidRPr="00380EAF" w14:paraId="036D137E" w14:textId="77777777" w:rsidTr="00750BA3">
        <w:trPr>
          <w:trHeight w:val="300"/>
        </w:trPr>
        <w:tc>
          <w:tcPr>
            <w:tcW w:w="482" w:type="dxa"/>
            <w:vMerge/>
            <w:tcBorders>
              <w:bottom w:val="single" w:sz="4" w:space="0" w:color="auto"/>
            </w:tcBorders>
            <w:vAlign w:val="center"/>
          </w:tcPr>
          <w:p w14:paraId="50E6B179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45A6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CK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7303D136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F1A3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DF25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5BB1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798F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17C5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2263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E2F0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3435</w:t>
            </w:r>
          </w:p>
        </w:tc>
      </w:tr>
      <w:tr w:rsidR="00D80329" w:rsidRPr="00380EAF" w14:paraId="08BAE181" w14:textId="77777777" w:rsidTr="00750BA3">
        <w:trPr>
          <w:trHeight w:val="300"/>
        </w:trPr>
        <w:tc>
          <w:tcPr>
            <w:tcW w:w="48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A917775" w14:textId="77777777" w:rsidR="00D80329" w:rsidRPr="00380EAF" w:rsidRDefault="00D80329" w:rsidP="00750B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Muscle tissue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A07D34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aTSC</w:t>
            </w:r>
            <w:proofErr w:type="spellEnd"/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[mM]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6CEFE21E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GM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C29BDF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17.7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E2A755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3A423F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27.9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0C209D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4.4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4BE394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23.6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66759D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10.9</w:t>
            </w:r>
          </w:p>
        </w:tc>
      </w:tr>
      <w:tr w:rsidR="00D80329" w:rsidRPr="00380EAF" w14:paraId="5551AA0D" w14:textId="77777777" w:rsidTr="00750BA3">
        <w:trPr>
          <w:trHeight w:val="300"/>
        </w:trPr>
        <w:tc>
          <w:tcPr>
            <w:tcW w:w="482" w:type="dxa"/>
            <w:vMerge/>
            <w:textDirection w:val="btLr"/>
            <w:vAlign w:val="center"/>
          </w:tcPr>
          <w:p w14:paraId="0469C0B3" w14:textId="77777777" w:rsidR="00D80329" w:rsidRPr="00380EAF" w:rsidRDefault="00D80329" w:rsidP="00750B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vMerge/>
            <w:shd w:val="clear" w:color="auto" w:fill="auto"/>
            <w:noWrap/>
            <w:vAlign w:val="center"/>
          </w:tcPr>
          <w:p w14:paraId="6812344B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vAlign w:val="center"/>
          </w:tcPr>
          <w:p w14:paraId="1D6D13F7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7CA3A1B9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15.9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2C8042D9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4F91566C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15AD540A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4.6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357DBF34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20.6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14:paraId="341CF0E1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8.9</w:t>
            </w:r>
          </w:p>
        </w:tc>
      </w:tr>
      <w:tr w:rsidR="00D80329" w:rsidRPr="00380EAF" w14:paraId="795CDFDA" w14:textId="77777777" w:rsidTr="00750BA3">
        <w:trPr>
          <w:trHeight w:val="300"/>
        </w:trPr>
        <w:tc>
          <w:tcPr>
            <w:tcW w:w="482" w:type="dxa"/>
            <w:vMerge/>
            <w:textDirection w:val="btLr"/>
            <w:vAlign w:val="center"/>
          </w:tcPr>
          <w:p w14:paraId="38F5850C" w14:textId="77777777" w:rsidR="00D80329" w:rsidRPr="00380EAF" w:rsidRDefault="00D80329" w:rsidP="00750B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3DFDEC69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vAlign w:val="center"/>
          </w:tcPr>
          <w:p w14:paraId="516343D2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SOL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682DBAA9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19.1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3D5ECA66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78877F32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23.4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0127A0B2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684C8622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18.2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14:paraId="5AC2AC67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2.4</w:t>
            </w:r>
          </w:p>
        </w:tc>
      </w:tr>
      <w:tr w:rsidR="00D80329" w:rsidRPr="00380EAF" w14:paraId="033F9B9D" w14:textId="77777777" w:rsidTr="00750BA3">
        <w:trPr>
          <w:trHeight w:val="300"/>
        </w:trPr>
        <w:tc>
          <w:tcPr>
            <w:tcW w:w="482" w:type="dxa"/>
            <w:vMerge/>
            <w:textDirection w:val="btLr"/>
            <w:vAlign w:val="center"/>
          </w:tcPr>
          <w:p w14:paraId="7B04B8BC" w14:textId="77777777" w:rsidR="00D80329" w:rsidRPr="00380EAF" w:rsidRDefault="00D80329" w:rsidP="00750B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7F2FFEF3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vAlign w:val="center"/>
          </w:tcPr>
          <w:p w14:paraId="6F54BDD0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2102D96A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16.3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055B6CF0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1F6ED3DC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15.3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79C259E3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2FFF57CC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17.1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14:paraId="71D7EA2C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</w:tr>
      <w:tr w:rsidR="00D80329" w:rsidRPr="00380EAF" w14:paraId="07E95E71" w14:textId="77777777" w:rsidTr="00750BA3">
        <w:trPr>
          <w:trHeight w:val="300"/>
        </w:trPr>
        <w:tc>
          <w:tcPr>
            <w:tcW w:w="482" w:type="dxa"/>
            <w:vMerge/>
            <w:vAlign w:val="center"/>
          </w:tcPr>
          <w:p w14:paraId="3A4192CD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 w14:paraId="00A9A83B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aTPC</w:t>
            </w:r>
            <w:proofErr w:type="spellEnd"/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[mM]</w:t>
            </w:r>
          </w:p>
        </w:tc>
        <w:tc>
          <w:tcPr>
            <w:tcW w:w="701" w:type="dxa"/>
            <w:vAlign w:val="center"/>
          </w:tcPr>
          <w:p w14:paraId="07A79D2E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GM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4445949A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3C62A157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2ED44A0B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21294DC2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4898C313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14:paraId="27808134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D80329" w:rsidRPr="00380EAF" w14:paraId="5131FFCC" w14:textId="77777777" w:rsidTr="00750BA3">
        <w:trPr>
          <w:trHeight w:val="300"/>
        </w:trPr>
        <w:tc>
          <w:tcPr>
            <w:tcW w:w="482" w:type="dxa"/>
            <w:vMerge/>
            <w:vAlign w:val="center"/>
          </w:tcPr>
          <w:p w14:paraId="1ED8D185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vMerge/>
            <w:shd w:val="clear" w:color="auto" w:fill="auto"/>
            <w:noWrap/>
            <w:vAlign w:val="center"/>
          </w:tcPr>
          <w:p w14:paraId="7EEAA531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vAlign w:val="center"/>
          </w:tcPr>
          <w:p w14:paraId="0AD04CC1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741D36A4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1FC62A11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104884A7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4915B02B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60142F9F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14:paraId="0173C3FA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D80329" w:rsidRPr="00380EAF" w14:paraId="3A035A07" w14:textId="77777777" w:rsidTr="00750BA3">
        <w:trPr>
          <w:trHeight w:val="300"/>
        </w:trPr>
        <w:tc>
          <w:tcPr>
            <w:tcW w:w="482" w:type="dxa"/>
            <w:vMerge/>
            <w:vAlign w:val="center"/>
          </w:tcPr>
          <w:p w14:paraId="062F14DF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57407332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vAlign w:val="center"/>
          </w:tcPr>
          <w:p w14:paraId="5E902A3E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SOL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5BB167A3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3FE1AD42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4FC09D09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2B5536DD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7F2698E5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14:paraId="06C47684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D80329" w:rsidRPr="00380EAF" w14:paraId="7B78463F" w14:textId="77777777" w:rsidTr="00750BA3">
        <w:trPr>
          <w:trHeight w:val="300"/>
        </w:trPr>
        <w:tc>
          <w:tcPr>
            <w:tcW w:w="482" w:type="dxa"/>
            <w:vMerge/>
            <w:vAlign w:val="center"/>
          </w:tcPr>
          <w:p w14:paraId="2DA1A19A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2CC1495E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vAlign w:val="center"/>
          </w:tcPr>
          <w:p w14:paraId="0E286C60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FD24E74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02189F19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059C253A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524CDCD1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69C017FA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14:paraId="0964CF7B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D80329" w:rsidRPr="00380EAF" w14:paraId="389ED93B" w14:textId="77777777" w:rsidTr="00750BA3">
        <w:trPr>
          <w:trHeight w:val="300"/>
        </w:trPr>
        <w:tc>
          <w:tcPr>
            <w:tcW w:w="482" w:type="dxa"/>
            <w:vMerge/>
            <w:vAlign w:val="center"/>
          </w:tcPr>
          <w:p w14:paraId="502BD14D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 w14:paraId="3C095EE6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 T</w:t>
            </w: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ms</w:t>
            </w:r>
            <w:proofErr w:type="spellEnd"/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701" w:type="dxa"/>
            <w:vAlign w:val="center"/>
          </w:tcPr>
          <w:p w14:paraId="4E8A74EC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GM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0B453A2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34.0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10F935C9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439121E2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35.2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31CDA7FB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39B20999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42.3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14:paraId="7E26FC02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6.2</w:t>
            </w:r>
          </w:p>
        </w:tc>
      </w:tr>
      <w:tr w:rsidR="00D80329" w:rsidRPr="00380EAF" w14:paraId="1445FF70" w14:textId="77777777" w:rsidTr="00750BA3">
        <w:trPr>
          <w:trHeight w:val="300"/>
        </w:trPr>
        <w:tc>
          <w:tcPr>
            <w:tcW w:w="482" w:type="dxa"/>
            <w:vMerge/>
            <w:vAlign w:val="center"/>
          </w:tcPr>
          <w:p w14:paraId="410073B1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vMerge/>
            <w:shd w:val="clear" w:color="auto" w:fill="auto"/>
            <w:noWrap/>
            <w:vAlign w:val="center"/>
          </w:tcPr>
          <w:p w14:paraId="49631D2D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01" w:type="dxa"/>
            <w:vAlign w:val="center"/>
          </w:tcPr>
          <w:p w14:paraId="7A6312F2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45DAD8AE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34.4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77B77455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53F6DB03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35.4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403CDEED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7A4105F5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41.3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14:paraId="2B8E7C5E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6.0</w:t>
            </w:r>
          </w:p>
        </w:tc>
      </w:tr>
      <w:tr w:rsidR="00D80329" w:rsidRPr="00380EAF" w14:paraId="1FFACAE4" w14:textId="77777777" w:rsidTr="00750BA3">
        <w:trPr>
          <w:trHeight w:val="300"/>
        </w:trPr>
        <w:tc>
          <w:tcPr>
            <w:tcW w:w="482" w:type="dxa"/>
            <w:vMerge/>
            <w:vAlign w:val="center"/>
          </w:tcPr>
          <w:p w14:paraId="5C6524A2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2F3B367D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01" w:type="dxa"/>
            <w:vAlign w:val="center"/>
          </w:tcPr>
          <w:p w14:paraId="0DA638DF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SOL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CE08639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35.9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0C8A0FED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2791BB0F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36.3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1CC1FEA0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5952013D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37.3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14:paraId="3A065515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</w:t>
            </w:r>
          </w:p>
        </w:tc>
      </w:tr>
      <w:tr w:rsidR="00D80329" w:rsidRPr="00380EAF" w14:paraId="593E6F3C" w14:textId="77777777" w:rsidTr="00750BA3">
        <w:trPr>
          <w:trHeight w:val="300"/>
        </w:trPr>
        <w:tc>
          <w:tcPr>
            <w:tcW w:w="482" w:type="dxa"/>
            <w:vMerge/>
            <w:vAlign w:val="center"/>
          </w:tcPr>
          <w:p w14:paraId="73465282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6BD84294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01" w:type="dxa"/>
            <w:vAlign w:val="center"/>
          </w:tcPr>
          <w:p w14:paraId="627F239F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42866E57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32.2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3A43E8CE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5A470193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32.0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71143CF7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3073C465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32.3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14:paraId="6442297C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</w:t>
            </w:r>
          </w:p>
        </w:tc>
      </w:tr>
      <w:tr w:rsidR="00D80329" w:rsidRPr="00380EAF" w14:paraId="07187D14" w14:textId="77777777" w:rsidTr="00750BA3">
        <w:trPr>
          <w:trHeight w:val="300"/>
        </w:trPr>
        <w:tc>
          <w:tcPr>
            <w:tcW w:w="482" w:type="dxa"/>
            <w:vMerge/>
            <w:vAlign w:val="center"/>
          </w:tcPr>
          <w:p w14:paraId="4B3E2DEF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 w14:paraId="2B74FB33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Muscle volume [L]</w:t>
            </w:r>
          </w:p>
        </w:tc>
        <w:tc>
          <w:tcPr>
            <w:tcW w:w="701" w:type="dxa"/>
            <w:vAlign w:val="center"/>
          </w:tcPr>
          <w:p w14:paraId="41D5910B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GM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92A31B5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22C1B703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7C96A1C9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39C9A8F6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0863B279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14:paraId="73C27BE9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</w:t>
            </w:r>
          </w:p>
        </w:tc>
      </w:tr>
      <w:tr w:rsidR="00D80329" w:rsidRPr="00380EAF" w14:paraId="6E71A9F4" w14:textId="77777777" w:rsidTr="00750BA3">
        <w:trPr>
          <w:trHeight w:val="300"/>
        </w:trPr>
        <w:tc>
          <w:tcPr>
            <w:tcW w:w="482" w:type="dxa"/>
            <w:vMerge/>
            <w:vAlign w:val="center"/>
          </w:tcPr>
          <w:p w14:paraId="51831D3D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vMerge/>
            <w:shd w:val="clear" w:color="auto" w:fill="auto"/>
            <w:noWrap/>
            <w:vAlign w:val="center"/>
          </w:tcPr>
          <w:p w14:paraId="2E05971C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vAlign w:val="center"/>
          </w:tcPr>
          <w:p w14:paraId="2782E0DE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62F97A5D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17D83A33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5D3D6608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178020E4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297A9875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14:paraId="5F377ADF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</w:tr>
      <w:tr w:rsidR="00D80329" w:rsidRPr="00380EAF" w14:paraId="075DA69E" w14:textId="77777777" w:rsidTr="00750BA3">
        <w:trPr>
          <w:trHeight w:val="300"/>
        </w:trPr>
        <w:tc>
          <w:tcPr>
            <w:tcW w:w="482" w:type="dxa"/>
            <w:vMerge/>
            <w:vAlign w:val="center"/>
          </w:tcPr>
          <w:p w14:paraId="1991F9E4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102C6A3C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vAlign w:val="center"/>
          </w:tcPr>
          <w:p w14:paraId="12F44170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SOL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F7F1DA9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0AA1AA2C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770A224A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5AD25596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522A3A20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14:paraId="3904C746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</w:t>
            </w:r>
          </w:p>
        </w:tc>
      </w:tr>
      <w:tr w:rsidR="00D80329" w:rsidRPr="00380EAF" w14:paraId="50AC827E" w14:textId="77777777" w:rsidTr="00750BA3">
        <w:trPr>
          <w:trHeight w:val="300"/>
        </w:trPr>
        <w:tc>
          <w:tcPr>
            <w:tcW w:w="482" w:type="dxa"/>
            <w:vMerge/>
            <w:vAlign w:val="center"/>
          </w:tcPr>
          <w:p w14:paraId="2ECDBB3D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2594E3B6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vAlign w:val="center"/>
          </w:tcPr>
          <w:p w14:paraId="5BF07AB5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3A0576F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29470375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245C79F2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0ABEF59C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14:paraId="5AE11A17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14:paraId="08B2DBF2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</w:tr>
      <w:tr w:rsidR="00D80329" w:rsidRPr="00380EAF" w14:paraId="56F05BCF" w14:textId="77777777" w:rsidTr="00750BA3">
        <w:trPr>
          <w:trHeight w:val="300"/>
        </w:trPr>
        <w:tc>
          <w:tcPr>
            <w:tcW w:w="482" w:type="dxa"/>
            <w:vMerge/>
            <w:tcBorders>
              <w:bottom w:val="single" w:sz="4" w:space="0" w:color="auto"/>
            </w:tcBorders>
            <w:vAlign w:val="center"/>
          </w:tcPr>
          <w:p w14:paraId="051702BB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D06313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 [ml]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7B75B102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GM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148326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19 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F83886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9D3FED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AA395F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67B5ED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142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BAF25B" w14:textId="77777777" w:rsidR="00D80329" w:rsidRPr="00380EAF" w:rsidRDefault="00D80329" w:rsidP="0075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</w:tr>
    </w:tbl>
    <w:p w14:paraId="5DFEEA5E" w14:textId="4A61B988" w:rsidR="00105DB0" w:rsidRPr="00380EAF" w:rsidRDefault="00105DB0" w:rsidP="00D80329">
      <w:pPr>
        <w:keepNext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178381" w14:textId="77777777" w:rsidR="00105DB0" w:rsidRPr="00380EAF" w:rsidRDefault="00105DB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0EAF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54DD570F" w14:textId="56DF8CEF" w:rsidR="00D80329" w:rsidRPr="00380EAF" w:rsidRDefault="00105DB0" w:rsidP="00D80329">
      <w:pPr>
        <w:keepNext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0EAF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17DD2918" wp14:editId="454FB322">
            <wp:extent cx="4171950" cy="739966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l_Figure2_revis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788" cy="740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124F0" w14:textId="77777777" w:rsidR="00105DB0" w:rsidRPr="00380EAF" w:rsidRDefault="00105DB0" w:rsidP="00105D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0EAF">
        <w:rPr>
          <w:rFonts w:ascii="Times New Roman" w:hAnsi="Times New Roman" w:cs="Times New Roman"/>
          <w:b/>
          <w:sz w:val="24"/>
          <w:szCs w:val="24"/>
          <w:lang w:val="en-US"/>
        </w:rPr>
        <w:t>Supplemental Digital Content 2</w:t>
      </w:r>
      <w:r w:rsidRPr="00380EA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80EAF">
        <w:rPr>
          <w:rFonts w:ascii="Times New Roman" w:hAnsi="Times New Roman" w:cs="Times New Roman"/>
          <w:sz w:val="24"/>
          <w:szCs w:val="24"/>
          <w:lang w:val="en-US"/>
        </w:rPr>
        <w:t>aTSC</w:t>
      </w:r>
      <w:proofErr w:type="spellEnd"/>
      <w:r w:rsidRPr="00380EAF">
        <w:rPr>
          <w:rFonts w:ascii="Times New Roman" w:hAnsi="Times New Roman" w:cs="Times New Roman"/>
          <w:sz w:val="24"/>
          <w:szCs w:val="24"/>
          <w:lang w:val="en-US"/>
        </w:rPr>
        <w:t xml:space="preserve"> (A), </w:t>
      </w:r>
      <w:proofErr w:type="spellStart"/>
      <w:r w:rsidRPr="00380EAF">
        <w:rPr>
          <w:rFonts w:ascii="Times New Roman" w:hAnsi="Times New Roman" w:cs="Times New Roman"/>
          <w:sz w:val="24"/>
          <w:szCs w:val="24"/>
          <w:lang w:val="en-US"/>
        </w:rPr>
        <w:t>aTPC</w:t>
      </w:r>
      <w:proofErr w:type="spellEnd"/>
      <w:r w:rsidRPr="00380EAF">
        <w:rPr>
          <w:rFonts w:ascii="Times New Roman" w:hAnsi="Times New Roman" w:cs="Times New Roman"/>
          <w:sz w:val="24"/>
          <w:szCs w:val="24"/>
          <w:lang w:val="en-US"/>
        </w:rPr>
        <w:t xml:space="preserve"> (B), </w:t>
      </w:r>
      <w:r w:rsidRPr="00380E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380EAF">
        <w:rPr>
          <w:rFonts w:ascii="Times New Roman" w:hAnsi="Times New Roman" w:cs="Times New Roman"/>
          <w:sz w:val="24"/>
          <w:szCs w:val="24"/>
          <w:lang w:val="en-US"/>
        </w:rPr>
        <w:t>H T</w:t>
      </w:r>
      <w:r w:rsidRPr="00380E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80EAF">
        <w:rPr>
          <w:rFonts w:ascii="Times New Roman" w:hAnsi="Times New Roman" w:cs="Times New Roman"/>
          <w:sz w:val="24"/>
          <w:szCs w:val="24"/>
          <w:lang w:val="en-US"/>
        </w:rPr>
        <w:t xml:space="preserve"> relaxation times (C) and muscle volume (D)</w:t>
      </w:r>
      <w:r w:rsidRPr="00380EAF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380EAF">
        <w:rPr>
          <w:rFonts w:ascii="Times New Roman" w:hAnsi="Times New Roman" w:cs="Times New Roman"/>
          <w:sz w:val="24"/>
          <w:szCs w:val="24"/>
          <w:lang w:val="en-US"/>
        </w:rPr>
        <w:t>non-</w:t>
      </w:r>
      <w:r w:rsidRPr="00380EAF">
        <w:rPr>
          <w:rFonts w:ascii="Times New Roman" w:hAnsi="Times New Roman" w:cs="Times New Roman"/>
          <w:sz w:val="24"/>
          <w:szCs w:val="24"/>
          <w:lang w:val="en-US"/>
        </w:rPr>
        <w:t>exercised</w:t>
      </w:r>
      <w:r w:rsidRPr="00380EAF">
        <w:rPr>
          <w:rFonts w:ascii="Times New Roman" w:hAnsi="Times New Roman" w:cs="Times New Roman"/>
          <w:sz w:val="24"/>
          <w:szCs w:val="24"/>
          <w:lang w:val="en-US"/>
        </w:rPr>
        <w:t xml:space="preserve"> muscles (SOL and TA) </w:t>
      </w:r>
      <w:r w:rsidRPr="00380EAF">
        <w:rPr>
          <w:rFonts w:ascii="Times New Roman" w:hAnsi="Times New Roman" w:cs="Times New Roman"/>
          <w:sz w:val="24"/>
          <w:szCs w:val="24"/>
          <w:lang w:val="en-US"/>
        </w:rPr>
        <w:t xml:space="preserve">in low and high CK subjects </w:t>
      </w:r>
      <w:r w:rsidRPr="00380EAF">
        <w:rPr>
          <w:rFonts w:ascii="Times New Roman" w:hAnsi="Times New Roman" w:cs="Times New Roman"/>
          <w:sz w:val="24"/>
          <w:szCs w:val="24"/>
          <w:lang w:val="en-US"/>
        </w:rPr>
        <w:t xml:space="preserve">at baseline (t0), directly after exercise (t1) and 48 h after training (t2). While </w:t>
      </w:r>
      <w:proofErr w:type="spellStart"/>
      <w:r w:rsidRPr="00380EAF">
        <w:rPr>
          <w:rFonts w:ascii="Times New Roman" w:hAnsi="Times New Roman" w:cs="Times New Roman"/>
          <w:sz w:val="24"/>
          <w:szCs w:val="24"/>
          <w:lang w:val="en-US"/>
        </w:rPr>
        <w:t>aTSC</w:t>
      </w:r>
      <w:proofErr w:type="spellEnd"/>
      <w:r w:rsidRPr="00380EAF">
        <w:rPr>
          <w:rFonts w:ascii="Times New Roman" w:hAnsi="Times New Roman" w:cs="Times New Roman"/>
          <w:sz w:val="24"/>
          <w:szCs w:val="24"/>
          <w:lang w:val="en-US"/>
        </w:rPr>
        <w:t xml:space="preserve"> was increased at t1 both in high and low CK subjects, the remaining measures mostly remained at baseline level in both subject groups. </w:t>
      </w:r>
    </w:p>
    <w:p w14:paraId="2922FA15" w14:textId="77777777" w:rsidR="00105DB0" w:rsidRPr="00380EAF" w:rsidRDefault="00105DB0" w:rsidP="00105DB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0EAF">
        <w:rPr>
          <w:rFonts w:ascii="Times New Roman" w:hAnsi="Times New Roman" w:cs="Times New Roman"/>
          <w:sz w:val="24"/>
          <w:szCs w:val="24"/>
          <w:lang w:val="en-US"/>
        </w:rPr>
        <w:t xml:space="preserve">Significant differences between </w:t>
      </w:r>
      <w:r w:rsidRPr="00380EAF">
        <w:rPr>
          <w:rFonts w:ascii="Times New Roman" w:hAnsi="Times New Roman" w:cs="Times New Roman"/>
          <w:sz w:val="24"/>
          <w:szCs w:val="24"/>
          <w:lang w:val="en-US"/>
        </w:rPr>
        <w:t xml:space="preserve">measurement </w:t>
      </w:r>
      <w:r w:rsidRPr="00380EAF">
        <w:rPr>
          <w:rFonts w:ascii="Times New Roman" w:hAnsi="Times New Roman" w:cs="Times New Roman"/>
          <w:sz w:val="24"/>
          <w:szCs w:val="24"/>
          <w:lang w:val="en-US"/>
        </w:rPr>
        <w:t xml:space="preserve">time points were marked with an asterisk (*). </w:t>
      </w:r>
      <w:r w:rsidRPr="00380EAF">
        <w:rPr>
          <w:rStyle w:val="Kommentarzeichen"/>
          <w:rFonts w:ascii="Times New Roman" w:hAnsi="Times New Roman" w:cs="Times New Roman"/>
          <w:sz w:val="24"/>
          <w:szCs w:val="24"/>
        </w:rPr>
        <w:t/>
      </w:r>
    </w:p>
    <w:p w14:paraId="08B69016" w14:textId="77777777" w:rsidR="00D80329" w:rsidRPr="00380EAF" w:rsidRDefault="00D80329" w:rsidP="00D80329">
      <w:pPr>
        <w:keepNext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0EAF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27383BE7" wp14:editId="335EE1D0">
            <wp:extent cx="5760720" cy="2525395"/>
            <wp:effectExtent l="0" t="0" r="0" b="825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rläufe_SOL_high_low_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257DC" w14:textId="77777777" w:rsidR="00D80329" w:rsidRPr="00380EAF" w:rsidRDefault="000521E1" w:rsidP="001D2A70">
      <w:pPr>
        <w:pStyle w:val="Beschriftu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0EAF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Supplemental Digital Content </w:t>
      </w:r>
      <w:r w:rsidR="00714D48" w:rsidRPr="00380EAF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3</w:t>
      </w:r>
      <w:r w:rsidRPr="00380EAF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:</w:t>
      </w:r>
      <w:r w:rsidR="00D80329" w:rsidRPr="00380E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0329" w:rsidRPr="00380EAF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Evolution of </w:t>
      </w:r>
      <w:proofErr w:type="spellStart"/>
      <w:r w:rsidR="00D80329" w:rsidRPr="00380EAF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aTSC</w:t>
      </w:r>
      <w:proofErr w:type="spellEnd"/>
      <w:r w:rsidR="00D80329" w:rsidRPr="00380EAF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(A, E), </w:t>
      </w:r>
      <w:proofErr w:type="spellStart"/>
      <w:r w:rsidR="00D80329" w:rsidRPr="00380EAF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aTPC</w:t>
      </w:r>
      <w:proofErr w:type="spellEnd"/>
      <w:r w:rsidR="00D80329" w:rsidRPr="00380EAF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(B, F), </w:t>
      </w:r>
      <w:r w:rsidR="00D80329" w:rsidRPr="00380EAF">
        <w:rPr>
          <w:rFonts w:ascii="Times New Roman" w:hAnsi="Times New Roman" w:cs="Times New Roman"/>
          <w:i w:val="0"/>
          <w:color w:val="auto"/>
          <w:sz w:val="24"/>
          <w:szCs w:val="24"/>
          <w:vertAlign w:val="superscript"/>
          <w:lang w:val="en-US"/>
        </w:rPr>
        <w:t>1</w:t>
      </w:r>
      <w:r w:rsidR="00D80329" w:rsidRPr="00380EAF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H T</w:t>
      </w:r>
      <w:r w:rsidR="00D80329" w:rsidRPr="00380EAF">
        <w:rPr>
          <w:rFonts w:ascii="Times New Roman" w:hAnsi="Times New Roman" w:cs="Times New Roman"/>
          <w:i w:val="0"/>
          <w:color w:val="auto"/>
          <w:sz w:val="24"/>
          <w:szCs w:val="24"/>
          <w:vertAlign w:val="subscript"/>
          <w:lang w:val="en-US"/>
        </w:rPr>
        <w:t>2</w:t>
      </w:r>
      <w:r w:rsidR="00D80329" w:rsidRPr="00380EAF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relaxation times (C, G) and muscle volume (D, H)</w:t>
      </w:r>
      <w:r w:rsidR="00D80329" w:rsidRPr="00380EA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</w:t>
      </w:r>
      <w:r w:rsidR="00D80329" w:rsidRPr="00380EAF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relative to baseline values (compare green dashed lines) in soleus (SOL) muscle. </w:t>
      </w:r>
      <w:r w:rsidR="00D80329" w:rsidRPr="00380EA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Subjects were divided according to their CK level at t2 relative to t0 into</w:t>
      </w:r>
      <w:r w:rsidR="00D80329" w:rsidRPr="00380EAF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low CK </w:t>
      </w:r>
      <w:r w:rsidR="00D80329" w:rsidRPr="00380EA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(CK</w:t>
      </w:r>
      <w:r w:rsidR="00D80329" w:rsidRPr="00380EAF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bscript"/>
          <w:lang w:val="en-US"/>
        </w:rPr>
        <w:t>t2</w:t>
      </w:r>
      <w:r w:rsidR="00D80329" w:rsidRPr="00380EA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&lt; 10·CK</w:t>
      </w:r>
      <w:r w:rsidR="00D80329" w:rsidRPr="00380EAF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bscript"/>
          <w:lang w:val="en-US"/>
        </w:rPr>
        <w:t>t0</w:t>
      </w:r>
      <w:r w:rsidR="00D80329" w:rsidRPr="00380EA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, upper row) and high CK participants (CK</w:t>
      </w:r>
      <w:r w:rsidR="00D80329" w:rsidRPr="00380EAF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bscript"/>
          <w:lang w:val="en-US"/>
        </w:rPr>
        <w:t>t2</w:t>
      </w:r>
      <w:r w:rsidR="00D80329" w:rsidRPr="00380EA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</w:t>
      </w:r>
      <w:r w:rsidR="00714D48" w:rsidRPr="00380EA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≥</w:t>
      </w:r>
      <w:r w:rsidR="00D80329" w:rsidRPr="00380EA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10·CK</w:t>
      </w:r>
      <w:r w:rsidR="00D80329" w:rsidRPr="00380EAF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bscript"/>
          <w:lang w:val="en-US"/>
        </w:rPr>
        <w:t>t0</w:t>
      </w:r>
      <w:r w:rsidR="00D80329" w:rsidRPr="00380EA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, lower row).</w:t>
      </w:r>
      <w:r w:rsidR="00D80329" w:rsidRPr="00380EAF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bscript"/>
          <w:lang w:val="en-US"/>
        </w:rPr>
        <w:t xml:space="preserve"> </w:t>
      </w:r>
      <w:proofErr w:type="spellStart"/>
      <w:r w:rsidR="00D80329" w:rsidRPr="00380EA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aTSC</w:t>
      </w:r>
      <w:proofErr w:type="spellEnd"/>
      <w:r w:rsidR="00D80329" w:rsidRPr="00380EA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was slightly increased in SOL directly after exercise in both groups, while </w:t>
      </w:r>
      <w:proofErr w:type="spellStart"/>
      <w:r w:rsidR="00D80329" w:rsidRPr="00380EA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aTPC</w:t>
      </w:r>
      <w:proofErr w:type="spellEnd"/>
      <w:r w:rsidR="00D80329" w:rsidRPr="00380EA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showed no clear tendencies.  </w:t>
      </w:r>
    </w:p>
    <w:p w14:paraId="60B171C8" w14:textId="77777777" w:rsidR="00D80329" w:rsidRPr="00380EAF" w:rsidRDefault="00D80329" w:rsidP="00D803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0EAF">
        <w:rPr>
          <w:rFonts w:ascii="Times New Roman" w:hAnsi="Times New Roman" w:cs="Times New Roman"/>
          <w:sz w:val="24"/>
          <w:szCs w:val="24"/>
          <w:lang w:val="en-US"/>
        </w:rPr>
        <w:br w:type="page"/>
      </w:r>
      <w:bookmarkStart w:id="0" w:name="_GoBack"/>
      <w:bookmarkEnd w:id="0"/>
    </w:p>
    <w:p w14:paraId="1266DDDA" w14:textId="77777777" w:rsidR="00D80329" w:rsidRPr="00380EAF" w:rsidRDefault="00D80329" w:rsidP="00D80329">
      <w:pPr>
        <w:keepNext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0EAF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5A09BAAF" wp14:editId="424BA869">
            <wp:extent cx="5760720" cy="2525395"/>
            <wp:effectExtent l="0" t="0" r="0" b="825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erläufe_TA_high_low_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99FA8" w14:textId="77777777" w:rsidR="00A67A81" w:rsidRPr="00380EAF" w:rsidRDefault="000521E1" w:rsidP="001D2A70">
      <w:pPr>
        <w:pStyle w:val="Beschriftu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0EAF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Supplemental Digital Content </w:t>
      </w:r>
      <w:r w:rsidR="009373E6" w:rsidRPr="00380EAF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4</w:t>
      </w:r>
      <w:r w:rsidR="00D80329" w:rsidRPr="00380EAF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:</w:t>
      </w:r>
      <w:r w:rsidR="00D80329" w:rsidRPr="00380EA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D80329" w:rsidRPr="00380EAF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Evolution of </w:t>
      </w:r>
      <w:proofErr w:type="spellStart"/>
      <w:r w:rsidR="00D80329" w:rsidRPr="00380EAF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aTSC</w:t>
      </w:r>
      <w:proofErr w:type="spellEnd"/>
      <w:r w:rsidR="00D80329" w:rsidRPr="00380EAF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(A, E), </w:t>
      </w:r>
      <w:proofErr w:type="spellStart"/>
      <w:r w:rsidR="00D80329" w:rsidRPr="00380EAF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aTPC</w:t>
      </w:r>
      <w:proofErr w:type="spellEnd"/>
      <w:r w:rsidR="00D80329" w:rsidRPr="00380EAF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(B, F), </w:t>
      </w:r>
      <w:r w:rsidR="00D80329" w:rsidRPr="00380EAF">
        <w:rPr>
          <w:rFonts w:ascii="Times New Roman" w:hAnsi="Times New Roman" w:cs="Times New Roman"/>
          <w:i w:val="0"/>
          <w:color w:val="auto"/>
          <w:sz w:val="24"/>
          <w:szCs w:val="24"/>
          <w:vertAlign w:val="superscript"/>
          <w:lang w:val="en-US"/>
        </w:rPr>
        <w:t>1</w:t>
      </w:r>
      <w:r w:rsidR="00D80329" w:rsidRPr="00380EAF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H T</w:t>
      </w:r>
      <w:r w:rsidR="00D80329" w:rsidRPr="00380EAF">
        <w:rPr>
          <w:rFonts w:ascii="Times New Roman" w:hAnsi="Times New Roman" w:cs="Times New Roman"/>
          <w:i w:val="0"/>
          <w:color w:val="auto"/>
          <w:sz w:val="24"/>
          <w:szCs w:val="24"/>
          <w:vertAlign w:val="subscript"/>
          <w:lang w:val="en-US"/>
        </w:rPr>
        <w:t>2</w:t>
      </w:r>
      <w:r w:rsidR="00D80329" w:rsidRPr="00380EAF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relaxation times (C, G) and muscle volume (D, H)</w:t>
      </w:r>
      <w:r w:rsidR="00D80329" w:rsidRPr="00380EA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</w:t>
      </w:r>
      <w:r w:rsidR="00D80329" w:rsidRPr="00380EAF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relative to baseline values (compare green dashed lines) in tibialis anterior (TA) muscle. </w:t>
      </w:r>
      <w:r w:rsidR="00D80329" w:rsidRPr="00380EA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Subjects were divided according to their CK level at t2 relative to t0 into</w:t>
      </w:r>
      <w:r w:rsidR="00D80329" w:rsidRPr="00380EAF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low CK </w:t>
      </w:r>
      <w:r w:rsidR="00D80329" w:rsidRPr="00380EA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(CK</w:t>
      </w:r>
      <w:r w:rsidR="00D80329" w:rsidRPr="00380EAF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bscript"/>
          <w:lang w:val="en-US"/>
        </w:rPr>
        <w:t>t2</w:t>
      </w:r>
      <w:r w:rsidR="00D80329" w:rsidRPr="00380EA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&lt; 10·CK</w:t>
      </w:r>
      <w:r w:rsidR="00D80329" w:rsidRPr="00380EAF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bscript"/>
          <w:lang w:val="en-US"/>
        </w:rPr>
        <w:t>t0</w:t>
      </w:r>
      <w:r w:rsidR="00D80329" w:rsidRPr="00380EA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, upper row) and high CK participants (CK</w:t>
      </w:r>
      <w:r w:rsidR="00D80329" w:rsidRPr="00380EAF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bscript"/>
          <w:lang w:val="en-US"/>
        </w:rPr>
        <w:t>t2</w:t>
      </w:r>
      <w:r w:rsidR="00D80329" w:rsidRPr="00380EA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</w:t>
      </w:r>
      <w:r w:rsidR="0023248B" w:rsidRPr="00380EA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≥</w:t>
      </w:r>
      <w:r w:rsidR="00D80329" w:rsidRPr="00380EA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10·CK</w:t>
      </w:r>
      <w:r w:rsidR="00D80329" w:rsidRPr="00380EAF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bscript"/>
          <w:lang w:val="en-US"/>
        </w:rPr>
        <w:t>t0</w:t>
      </w:r>
      <w:r w:rsidR="00D80329" w:rsidRPr="00380EA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, lower row).</w:t>
      </w:r>
      <w:r w:rsidR="00D80329" w:rsidRPr="00380EAF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bscript"/>
          <w:lang w:val="en-US"/>
        </w:rPr>
        <w:t xml:space="preserve"> </w:t>
      </w:r>
      <w:r w:rsidR="00D80329" w:rsidRPr="00380EAF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The evolution of all evaluated measures did not show clear tendencies after exercise. </w:t>
      </w:r>
    </w:p>
    <w:sectPr w:rsidR="00A67A81" w:rsidRPr="00380EA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2A29C" w14:textId="77777777" w:rsidR="00392E9D" w:rsidRDefault="00392E9D" w:rsidP="00392E9D">
      <w:pPr>
        <w:spacing w:after="0" w:line="240" w:lineRule="auto"/>
      </w:pPr>
      <w:r>
        <w:separator/>
      </w:r>
    </w:p>
  </w:endnote>
  <w:endnote w:type="continuationSeparator" w:id="0">
    <w:p w14:paraId="095BEA21" w14:textId="77777777" w:rsidR="00392E9D" w:rsidRDefault="00392E9D" w:rsidP="0039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43E46" w14:textId="77777777" w:rsidR="00392E9D" w:rsidRDefault="00392E9D" w:rsidP="00392E9D">
      <w:pPr>
        <w:spacing w:after="0" w:line="240" w:lineRule="auto"/>
      </w:pPr>
      <w:r>
        <w:separator/>
      </w:r>
    </w:p>
  </w:footnote>
  <w:footnote w:type="continuationSeparator" w:id="0">
    <w:p w14:paraId="3EC816A3" w14:textId="77777777" w:rsidR="00392E9D" w:rsidRDefault="00392E9D" w:rsidP="0039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0112429"/>
      <w:docPartObj>
        <w:docPartGallery w:val="Page Numbers (Top of Page)"/>
        <w:docPartUnique/>
      </w:docPartObj>
    </w:sdtPr>
    <w:sdtContent>
      <w:p w14:paraId="0BCCDBFA" w14:textId="57814E59" w:rsidR="005C0ACB" w:rsidRDefault="005C0ACB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605E6E" w14:textId="77777777" w:rsidR="00392E9D" w:rsidRDefault="00392E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29"/>
    <w:rsid w:val="000521E1"/>
    <w:rsid w:val="00105DB0"/>
    <w:rsid w:val="001D2A70"/>
    <w:rsid w:val="0023248B"/>
    <w:rsid w:val="002B5034"/>
    <w:rsid w:val="00341486"/>
    <w:rsid w:val="0034669A"/>
    <w:rsid w:val="00380EAF"/>
    <w:rsid w:val="00392E9D"/>
    <w:rsid w:val="003D45D8"/>
    <w:rsid w:val="003D6DB9"/>
    <w:rsid w:val="003F2AB3"/>
    <w:rsid w:val="005C0ACB"/>
    <w:rsid w:val="006D3A08"/>
    <w:rsid w:val="00714D48"/>
    <w:rsid w:val="00801C60"/>
    <w:rsid w:val="008629AE"/>
    <w:rsid w:val="008F1249"/>
    <w:rsid w:val="00927961"/>
    <w:rsid w:val="009373E6"/>
    <w:rsid w:val="0097327C"/>
    <w:rsid w:val="00A82102"/>
    <w:rsid w:val="00C2553D"/>
    <w:rsid w:val="00C370FC"/>
    <w:rsid w:val="00C40878"/>
    <w:rsid w:val="00CF419B"/>
    <w:rsid w:val="00D80329"/>
    <w:rsid w:val="00E36E96"/>
    <w:rsid w:val="00EA2F84"/>
    <w:rsid w:val="00EF5DA3"/>
    <w:rsid w:val="00F67BA5"/>
    <w:rsid w:val="00FC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49836"/>
  <w15:chartTrackingRefBased/>
  <w15:docId w15:val="{777BDDC3-00DF-48EA-B035-2CC1786E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03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D803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9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2E9D"/>
  </w:style>
  <w:style w:type="paragraph" w:styleId="Fuzeile">
    <w:name w:val="footer"/>
    <w:basedOn w:val="Standard"/>
    <w:link w:val="FuzeileZchn"/>
    <w:uiPriority w:val="99"/>
    <w:unhideWhenUsed/>
    <w:rsid w:val="0039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2E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D4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4D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Gast, Lena</dc:creator>
  <cp:keywords/>
  <dc:description/>
  <cp:lastModifiedBy>Gast, Lena</cp:lastModifiedBy>
  <cp:revision>24</cp:revision>
  <cp:lastPrinted>2022-08-19T07:37:00Z</cp:lastPrinted>
  <dcterms:created xsi:type="dcterms:W3CDTF">2022-05-19T14:00:00Z</dcterms:created>
  <dcterms:modified xsi:type="dcterms:W3CDTF">2022-08-19T07:43:00Z</dcterms:modified>
</cp:coreProperties>
</file>