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F" w:rsidRDefault="00AD027F" w:rsidP="001D2272">
      <w:pP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</w:pPr>
      <w:r w:rsidRPr="00AD027F">
        <w:rPr>
          <w:rFonts w:ascii="Arial Unicode MS" w:eastAsia="Arial Unicode MS" w:hAnsi="Arial Unicode MS" w:cs="Arial Unicode MS"/>
          <w:sz w:val="20"/>
          <w:szCs w:val="20"/>
          <w:lang w:eastAsia="zh-CN"/>
        </w:rPr>
        <w:t>Supplementary Table 1</w:t>
      </w:r>
    </w:p>
    <w:p w:rsidR="00C64A66" w:rsidRDefault="00AD027F" w:rsidP="001D2272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Basic </w:t>
      </w:r>
      <w:r w:rsidRPr="00AD027F">
        <w:rPr>
          <w:rFonts w:ascii="Arial Unicode MS" w:eastAsia="Arial Unicode MS" w:hAnsi="Arial Unicode MS" w:cs="Arial Unicode MS"/>
          <w:sz w:val="20"/>
          <w:szCs w:val="20"/>
          <w:lang w:eastAsia="zh-CN"/>
        </w:rPr>
        <w:t>characteristics of IA patients and healthy controls</w:t>
      </w:r>
      <w:r w:rsidR="00D56270" w:rsidRPr="00D56270">
        <w:rPr>
          <w:rFonts w:ascii="Arial Unicode MS" w:eastAsia="Arial Unicode MS" w:hAnsi="Arial Unicode MS" w:cs="Arial Unicode MS"/>
          <w:sz w:val="20"/>
          <w:szCs w:val="20"/>
          <w:lang w:eastAsia="zh-CN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for gene mutation analysis</w:t>
      </w:r>
    </w:p>
    <w:tbl>
      <w:tblPr>
        <w:tblW w:w="7156" w:type="dxa"/>
        <w:tblInd w:w="94" w:type="dxa"/>
        <w:tblLook w:val="04A0"/>
      </w:tblPr>
      <w:tblGrid>
        <w:gridCol w:w="1715"/>
        <w:gridCol w:w="567"/>
        <w:gridCol w:w="1783"/>
        <w:gridCol w:w="1248"/>
        <w:gridCol w:w="297"/>
        <w:gridCol w:w="1546"/>
      </w:tblGrid>
      <w:tr w:rsidR="000B3E9B" w:rsidRPr="00093B7C" w:rsidTr="001D43E1">
        <w:trPr>
          <w:trHeight w:val="270"/>
        </w:trPr>
        <w:tc>
          <w:tcPr>
            <w:tcW w:w="17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D5627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0B3E9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IA Patients</w:t>
            </w: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n=100</w:t>
            </w: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Healthy Controls</w:t>
            </w:r>
          </w:p>
          <w:p w:rsidR="000B3E9B" w:rsidRPr="00D56270" w:rsidRDefault="000B3E9B" w:rsidP="000B3E9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n=100</w:t>
            </w: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3E9B" w:rsidRPr="00093B7C" w:rsidRDefault="000B3E9B" w:rsidP="00543757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 w:rsidRPr="00543757">
              <w:rPr>
                <w:rFonts w:ascii="Arial Unicode MS" w:eastAsia="Arial Unicode MS" w:hAnsi="Arial Unicode MS" w:cs="Arial Unicode MS" w:hint="eastAsia"/>
                <w:i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 value</w:t>
            </w:r>
          </w:p>
        </w:tc>
      </w:tr>
      <w:tr w:rsidR="000B3E9B" w:rsidRPr="00D56270" w:rsidTr="001D43E1">
        <w:trPr>
          <w:trHeight w:val="270"/>
        </w:trPr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D5627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Mean (SD) </w:t>
            </w:r>
            <w:r w:rsidR="000B3E9B"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Age, years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EF234E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60.8 (10.1)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EF234E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59.9 (12.8)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EF234E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0.</w:t>
            </w:r>
            <w:r w:rsidR="00EF234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93 </w:t>
            </w: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EF234E">
            <w:pPr>
              <w:widowControl/>
              <w:wordWrap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Sex (M/F), 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38/62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42/58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EF234E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 w:rsidRPr="00D5627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0.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538</w:t>
            </w:r>
          </w:p>
        </w:tc>
      </w:tr>
      <w:tr w:rsidR="001D43E1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E1" w:rsidRDefault="001D43E1" w:rsidP="00EF234E">
            <w:pPr>
              <w:widowControl/>
              <w:wordWrap w:val="0"/>
              <w:jc w:val="righ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Hypertension, 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E1" w:rsidRPr="00D56270" w:rsidRDefault="001D43E1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E1" w:rsidRDefault="001D43E1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E1" w:rsidRDefault="00E779D1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3E1" w:rsidRPr="00D56270" w:rsidRDefault="001D43E1" w:rsidP="00EF234E">
            <w:pPr>
              <w:widowControl/>
              <w:jc w:val="righ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EF234E">
            <w:pPr>
              <w:widowControl/>
              <w:wordWrap w:val="0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Ruptured IA, 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C43C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D5627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Multiple IA, 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C43C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EF234E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Default="00EF234E" w:rsidP="00D56270">
            <w:pPr>
              <w:widowControl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Site of IA, 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Pr="00D56270" w:rsidRDefault="00EF234E" w:rsidP="00C43C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ACoA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C43C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MCA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C43C55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0B3E9B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E9B" w:rsidRPr="00D56270" w:rsidRDefault="000B3E9B" w:rsidP="00D5627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EF234E" w:rsidRPr="00D56270" w:rsidTr="001D43E1">
        <w:trPr>
          <w:trHeight w:val="270"/>
        </w:trPr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Default="00EF234E" w:rsidP="00543757">
            <w:pPr>
              <w:widowControl/>
              <w:jc w:val="right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Others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Pr="00D56270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Default="00EF234E" w:rsidP="0054375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4E" w:rsidRPr="00D56270" w:rsidRDefault="00EF234E" w:rsidP="00D5627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34868" w:rsidRDefault="00EF234E" w:rsidP="001D43E1">
      <w:pPr>
        <w:jc w:val="both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IA indicates </w:t>
      </w:r>
      <w:r w:rsidRPr="00EF234E">
        <w:rPr>
          <w:rFonts w:ascii="Arial Unicode MS" w:eastAsia="Arial Unicode MS" w:hAnsi="Arial Unicode MS" w:cs="Arial Unicode MS"/>
          <w:sz w:val="20"/>
          <w:szCs w:val="20"/>
          <w:lang w:eastAsia="zh-CN"/>
        </w:rPr>
        <w:t>intracranial aneurysm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; SD, standard error; M/F, male/female; </w:t>
      </w:r>
      <w:proofErr w:type="spellStart"/>
      <w:r w:rsidRPr="00EF234E">
        <w:rPr>
          <w:rFonts w:ascii="Arial Unicode MS" w:eastAsia="Arial Unicode MS" w:hAnsi="Arial Unicode MS" w:cs="Arial Unicode MS"/>
          <w:sz w:val="20"/>
          <w:szCs w:val="20"/>
          <w:lang w:eastAsia="zh-CN"/>
        </w:rPr>
        <w:t>ACoA</w:t>
      </w:r>
      <w:proofErr w:type="spellEnd"/>
      <w:r w:rsidRPr="00EF234E">
        <w:rPr>
          <w:rFonts w:ascii="Arial Unicode MS" w:eastAsia="Arial Unicode MS" w:hAnsi="Arial Unicode MS" w:cs="Arial Unicode MS"/>
          <w:sz w:val="20"/>
          <w:szCs w:val="20"/>
          <w:lang w:eastAsia="zh-CN"/>
        </w:rPr>
        <w:t>, anterior communicating artery; MCA, middle cerebral artery; ICA,</w:t>
      </w:r>
      <w:r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 </w:t>
      </w:r>
      <w:r w:rsidRPr="00EF234E">
        <w:rPr>
          <w:rFonts w:ascii="Arial Unicode MS" w:eastAsia="Arial Unicode MS" w:hAnsi="Arial Unicode MS" w:cs="Arial Unicode MS"/>
          <w:sz w:val="20"/>
          <w:szCs w:val="20"/>
          <w:lang w:eastAsia="zh-CN"/>
        </w:rPr>
        <w:t>internal carotid artery.</w:t>
      </w:r>
      <w:r w:rsidR="001D43E1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 </w:t>
      </w:r>
    </w:p>
    <w:sectPr w:rsidR="00734868" w:rsidSect="008E2A3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7C" w:rsidRDefault="00A61D7C" w:rsidP="00683B15">
      <w:r>
        <w:separator/>
      </w:r>
    </w:p>
  </w:endnote>
  <w:endnote w:type="continuationSeparator" w:id="0">
    <w:p w:rsidR="00A61D7C" w:rsidRDefault="00A61D7C" w:rsidP="0068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7C" w:rsidRDefault="00A61D7C" w:rsidP="00683B15">
      <w:r>
        <w:separator/>
      </w:r>
    </w:p>
  </w:footnote>
  <w:footnote w:type="continuationSeparator" w:id="0">
    <w:p w:rsidR="00A61D7C" w:rsidRDefault="00A61D7C" w:rsidP="00683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E59"/>
    <w:rsid w:val="00093B7C"/>
    <w:rsid w:val="000A3811"/>
    <w:rsid w:val="000B3E9B"/>
    <w:rsid w:val="000E7273"/>
    <w:rsid w:val="000F2FDD"/>
    <w:rsid w:val="001050A2"/>
    <w:rsid w:val="00163FA4"/>
    <w:rsid w:val="00191F92"/>
    <w:rsid w:val="001D2272"/>
    <w:rsid w:val="001D43E1"/>
    <w:rsid w:val="002338A4"/>
    <w:rsid w:val="002C41E9"/>
    <w:rsid w:val="003A7B2A"/>
    <w:rsid w:val="003D5903"/>
    <w:rsid w:val="003D78D3"/>
    <w:rsid w:val="00432340"/>
    <w:rsid w:val="00492F9E"/>
    <w:rsid w:val="00543757"/>
    <w:rsid w:val="00554C58"/>
    <w:rsid w:val="005D63BB"/>
    <w:rsid w:val="00641E0E"/>
    <w:rsid w:val="00683B15"/>
    <w:rsid w:val="006D638B"/>
    <w:rsid w:val="00704673"/>
    <w:rsid w:val="00734868"/>
    <w:rsid w:val="00770C86"/>
    <w:rsid w:val="007B1F82"/>
    <w:rsid w:val="007D571A"/>
    <w:rsid w:val="008455B1"/>
    <w:rsid w:val="00847E59"/>
    <w:rsid w:val="00850451"/>
    <w:rsid w:val="008E2A37"/>
    <w:rsid w:val="00963E6B"/>
    <w:rsid w:val="00A147A9"/>
    <w:rsid w:val="00A40FC6"/>
    <w:rsid w:val="00A61D7C"/>
    <w:rsid w:val="00A75358"/>
    <w:rsid w:val="00A86695"/>
    <w:rsid w:val="00AD027F"/>
    <w:rsid w:val="00B76397"/>
    <w:rsid w:val="00BA515D"/>
    <w:rsid w:val="00BB544C"/>
    <w:rsid w:val="00BC1C40"/>
    <w:rsid w:val="00BF3E54"/>
    <w:rsid w:val="00C43C55"/>
    <w:rsid w:val="00C64A66"/>
    <w:rsid w:val="00CD5259"/>
    <w:rsid w:val="00D53496"/>
    <w:rsid w:val="00D56270"/>
    <w:rsid w:val="00D659E9"/>
    <w:rsid w:val="00D71F7A"/>
    <w:rsid w:val="00E779D1"/>
    <w:rsid w:val="00EF234E"/>
    <w:rsid w:val="00F00459"/>
    <w:rsid w:val="00F531E5"/>
    <w:rsid w:val="00F53707"/>
    <w:rsid w:val="00F53E70"/>
    <w:rsid w:val="00F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B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</dc:creator>
  <cp:lastModifiedBy>Sky123.Org</cp:lastModifiedBy>
  <cp:revision>22</cp:revision>
  <dcterms:created xsi:type="dcterms:W3CDTF">2016-09-12T07:59:00Z</dcterms:created>
  <dcterms:modified xsi:type="dcterms:W3CDTF">2017-07-01T02:50:00Z</dcterms:modified>
</cp:coreProperties>
</file>