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E2" w:rsidRDefault="00C24AE2"/>
    <w:p w:rsidR="00C24AE2" w:rsidRDefault="00C24AE2"/>
    <w:p w:rsidR="00C24AE2" w:rsidRDefault="00C24AE2">
      <w:r>
        <w:rPr>
          <w:noProof/>
        </w:rPr>
        <w:drawing>
          <wp:inline distT="0" distB="0" distL="0" distR="0">
            <wp:extent cx="4305300" cy="2000250"/>
            <wp:effectExtent l="0" t="0" r="0" b="0"/>
            <wp:docPr id="1" name="Picture 1" descr="C:\Users\Anna.Butrim\Desktop\Downloads\S2 Monolayer hiPS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S2 Monolayer hiPS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AE2" w:rsidRDefault="00C24AE2">
      <w:r w:rsidRPr="00C24AE2">
        <w:t xml:space="preserve">Supplemental Figure 2: Monolayer </w:t>
      </w:r>
      <w:proofErr w:type="spellStart"/>
      <w:r w:rsidRPr="00C24AE2">
        <w:t>hiPSC</w:t>
      </w:r>
      <w:proofErr w:type="spellEnd"/>
      <w:r w:rsidRPr="00C24AE2">
        <w:t xml:space="preserve"> expressed </w:t>
      </w:r>
      <w:proofErr w:type="spellStart"/>
      <w:r w:rsidRPr="00C24AE2">
        <w:t>pluripotency</w:t>
      </w:r>
      <w:proofErr w:type="spellEnd"/>
      <w:r w:rsidRPr="00C24AE2">
        <w:t xml:space="preserve"> markers.</w:t>
      </w:r>
    </w:p>
    <w:sectPr w:rsidR="00C2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2"/>
    <w:rsid w:val="007064EC"/>
    <w:rsid w:val="00C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2BA6A-724C-4DBD-95A4-FC7B5BF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2018-02-21T13:07:00Z</dcterms:created>
  <dcterms:modified xsi:type="dcterms:W3CDTF">2018-02-21T13:08:00Z</dcterms:modified>
</cp:coreProperties>
</file>