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29" w:rsidRDefault="00144929" w:rsidP="00144929">
      <w:pPr>
        <w:spacing w:line="480" w:lineRule="auto"/>
        <w:ind w:firstLine="720"/>
        <w:jc w:val="thaiDistribute"/>
        <w:rPr>
          <w:rFonts w:ascii="Times New Roman" w:eastAsia="WarnockPro-Regular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WarnockPro-Regular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 fig 1 represent flow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29" w:rsidRDefault="00144929" w:rsidP="00144929">
      <w:pPr>
        <w:spacing w:line="480" w:lineRule="auto"/>
        <w:ind w:firstLine="720"/>
        <w:jc w:val="thaiDistribute"/>
        <w:rPr>
          <w:rFonts w:ascii="Times New Roman" w:eastAsia="WarnockPro-Regular" w:hAnsi="Times New Roman" w:cs="Times New Roman"/>
          <w:b/>
          <w:bCs/>
          <w:sz w:val="24"/>
          <w:szCs w:val="24"/>
        </w:rPr>
      </w:pPr>
    </w:p>
    <w:p w:rsidR="00144929" w:rsidRDefault="00144929" w:rsidP="00144929">
      <w:pPr>
        <w:spacing w:line="480" w:lineRule="auto"/>
        <w:ind w:firstLine="720"/>
        <w:jc w:val="thaiDistribute"/>
        <w:rPr>
          <w:rFonts w:ascii="Times New Roman" w:eastAsia="WarnockPro-Regular" w:hAnsi="Times New Roman" w:cs="Times New Roman"/>
          <w:b/>
          <w:bCs/>
          <w:sz w:val="24"/>
          <w:szCs w:val="24"/>
        </w:rPr>
      </w:pPr>
    </w:p>
    <w:p w:rsidR="00144929" w:rsidRDefault="00144929" w:rsidP="00144929">
      <w:pPr>
        <w:spacing w:line="480" w:lineRule="auto"/>
        <w:ind w:firstLine="720"/>
        <w:jc w:val="thaiDistribute"/>
        <w:rPr>
          <w:rFonts w:ascii="Times New Roman" w:eastAsia="WarnockPro-Regular" w:hAnsi="Times New Roman" w:cs="Times New Roman"/>
          <w:b/>
          <w:bCs/>
          <w:sz w:val="24"/>
          <w:szCs w:val="24"/>
        </w:rPr>
      </w:pPr>
    </w:p>
    <w:p w:rsidR="00144929" w:rsidRDefault="00144929" w:rsidP="00144929">
      <w:pPr>
        <w:spacing w:line="480" w:lineRule="auto"/>
        <w:ind w:firstLine="720"/>
        <w:jc w:val="thaiDistribute"/>
        <w:rPr>
          <w:rFonts w:ascii="Times New Roman" w:eastAsia="WarnockPro-Regular" w:hAnsi="Times New Roman" w:cs="Times New Roman"/>
          <w:b/>
          <w:bCs/>
          <w:sz w:val="24"/>
          <w:szCs w:val="24"/>
        </w:rPr>
      </w:pPr>
    </w:p>
    <w:p w:rsidR="00144929" w:rsidRDefault="00144929" w:rsidP="00144929">
      <w:pPr>
        <w:spacing w:line="480" w:lineRule="auto"/>
        <w:ind w:firstLine="720"/>
        <w:jc w:val="thaiDistribute"/>
        <w:rPr>
          <w:rFonts w:ascii="Times New Roman" w:eastAsia="WarnockPro-Regular" w:hAnsi="Times New Roman" w:cs="Times New Roman"/>
          <w:b/>
          <w:bCs/>
          <w:sz w:val="24"/>
          <w:szCs w:val="24"/>
        </w:rPr>
      </w:pPr>
    </w:p>
    <w:p w:rsidR="00144929" w:rsidRPr="00C62362" w:rsidRDefault="00144929" w:rsidP="00144929">
      <w:pPr>
        <w:spacing w:line="480" w:lineRule="auto"/>
        <w:ind w:firstLine="720"/>
        <w:jc w:val="thaiDistribute"/>
        <w:rPr>
          <w:rFonts w:ascii="Times New Roman" w:eastAsia="WarnockPro-Regular" w:hAnsi="Times New Roman" w:cs="Times New Roman"/>
          <w:sz w:val="24"/>
          <w:szCs w:val="24"/>
        </w:rPr>
      </w:pPr>
      <w:r w:rsidRPr="003A6456">
        <w:rPr>
          <w:rFonts w:ascii="Times New Roman" w:eastAsia="WarnockPro-Regular" w:hAnsi="Times New Roman" w:cs="Times New Roman"/>
          <w:b/>
          <w:bCs/>
          <w:sz w:val="24"/>
          <w:szCs w:val="24"/>
        </w:rPr>
        <w:t>Supplement figure 1</w:t>
      </w:r>
      <w:r w:rsidRPr="003A6456">
        <w:rPr>
          <w:rFonts w:ascii="Times New Roman" w:eastAsia="WarnockPro-Regular" w:hAnsi="Times New Roman" w:cs="Times New Roman"/>
          <w:sz w:val="24"/>
          <w:szCs w:val="24"/>
        </w:rPr>
        <w:t xml:space="preserve">. Representative flow </w:t>
      </w:r>
      <w:proofErr w:type="spellStart"/>
      <w:r w:rsidRPr="003A6456">
        <w:rPr>
          <w:rFonts w:ascii="Times New Roman" w:eastAsia="WarnockPro-Regular" w:hAnsi="Times New Roman" w:cs="Times New Roman"/>
          <w:sz w:val="24"/>
          <w:szCs w:val="24"/>
        </w:rPr>
        <w:t>cytometry</w:t>
      </w:r>
      <w:proofErr w:type="spellEnd"/>
      <w:r w:rsidRPr="003A6456">
        <w:rPr>
          <w:rFonts w:ascii="Times New Roman" w:eastAsia="WarnockPro-Regular" w:hAnsi="Times New Roman" w:cs="Times New Roman"/>
          <w:sz w:val="24"/>
          <w:szCs w:val="24"/>
        </w:rPr>
        <w:t xml:space="preserve"> analyses of cell apoptosis of figures 6H, I are demonstrated.</w:t>
      </w:r>
      <w:r w:rsidRPr="003A6456">
        <w:rPr>
          <w:rFonts w:ascii="Times New Roman" w:eastAsia="WarnockPro-Regular" w:hAnsi="Times New Roman" w:cs="Times New Roman"/>
          <w:sz w:val="24"/>
          <w:szCs w:val="24"/>
        </w:rPr>
        <w:fldChar w:fldCharType="begin"/>
      </w:r>
      <w:r w:rsidRPr="003A6456">
        <w:rPr>
          <w:rFonts w:ascii="Times New Roman" w:eastAsia="WarnockPro-Regular" w:hAnsi="Times New Roman" w:cs="Times New Roman"/>
          <w:sz w:val="24"/>
          <w:szCs w:val="24"/>
        </w:rPr>
        <w:instrText xml:space="preserve"> ADDIN </w:instrText>
      </w:r>
      <w:r w:rsidRPr="003A6456">
        <w:rPr>
          <w:rFonts w:ascii="Times New Roman" w:eastAsia="WarnockPro-Regular" w:hAnsi="Times New Roman" w:cs="Times New Roman"/>
          <w:sz w:val="24"/>
          <w:szCs w:val="24"/>
        </w:rPr>
        <w:fldChar w:fldCharType="end"/>
      </w:r>
    </w:p>
    <w:p w:rsidR="00C203F5" w:rsidRDefault="00C203F5"/>
    <w:sectPr w:rsidR="00C203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arnock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149855"/>
      <w:docPartObj>
        <w:docPartGallery w:val="Page Numbers (Bottom of Page)"/>
        <w:docPartUnique/>
      </w:docPartObj>
    </w:sdtPr>
    <w:sdtEndPr/>
    <w:sdtContent>
      <w:p w:rsidR="00AB5A20" w:rsidRDefault="0014492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B5A20" w:rsidRDefault="0014492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144929"/>
    <w:rsid w:val="00291F20"/>
    <w:rsid w:val="00577C4E"/>
    <w:rsid w:val="00901855"/>
    <w:rsid w:val="00C203F5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29"/>
    <w:rPr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29"/>
    <w:rPr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29"/>
    <w:rPr>
      <w:rFonts w:ascii="Tahoma" w:hAnsi="Tahoma" w:cs="Angsana New"/>
      <w:sz w:val="16"/>
      <w:szCs w:val="20"/>
      <w:lang w:val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29"/>
    <w:rPr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29"/>
    <w:rPr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29"/>
    <w:rPr>
      <w:rFonts w:ascii="Tahoma" w:hAnsi="Tahoma" w:cs="Angsana New"/>
      <w:sz w:val="16"/>
      <w:szCs w:val="20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Realuyo-Gunay, Mary Aubrey</dc:creator>
  <cp:lastModifiedBy>Realuyo-Gunay, Mary Aubrey</cp:lastModifiedBy>
  <cp:revision>2</cp:revision>
  <dcterms:created xsi:type="dcterms:W3CDTF">2019-10-30T01:07:00Z</dcterms:created>
  <dcterms:modified xsi:type="dcterms:W3CDTF">2019-10-30T01:07:00Z</dcterms:modified>
</cp:coreProperties>
</file>