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90557" w14:textId="77777777" w:rsidR="002452D7" w:rsidRPr="00F0244D" w:rsidRDefault="002452D7" w:rsidP="002452D7">
      <w:pPr>
        <w:spacing w:line="140" w:lineRule="atLeast"/>
        <w:rPr>
          <w:rFonts w:ascii="Arial Narrow" w:eastAsia="Times New Roman" w:hAnsi="Arial Narrow"/>
          <w:color w:val="000000"/>
          <w:lang w:val="en"/>
        </w:rPr>
      </w:pPr>
      <w:bookmarkStart w:id="0" w:name="_GoBack"/>
      <w:bookmarkEnd w:id="0"/>
      <w:r>
        <w:t xml:space="preserve">Supplementary Digital Content 7 </w:t>
      </w:r>
      <w:r>
        <w:rPr>
          <w:rFonts w:ascii="Arial Narrow" w:eastAsia="Times New Roman" w:hAnsi="Arial Narrow"/>
          <w:b/>
          <w:bCs/>
          <w:color w:val="000000"/>
          <w:lang w:val="en"/>
        </w:rPr>
        <w:t>GRADE overview: Just-in-time simulation training for healthcare professionals</w:t>
      </w:r>
    </w:p>
    <w:tbl>
      <w:tblPr>
        <w:tblW w:w="5000" w:type="pct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36"/>
        <w:gridCol w:w="1122"/>
        <w:gridCol w:w="1308"/>
        <w:gridCol w:w="1308"/>
        <w:gridCol w:w="1308"/>
        <w:gridCol w:w="1308"/>
        <w:gridCol w:w="2056"/>
        <w:gridCol w:w="1495"/>
        <w:gridCol w:w="1495"/>
        <w:gridCol w:w="1495"/>
        <w:gridCol w:w="1121"/>
        <w:gridCol w:w="1869"/>
        <w:gridCol w:w="1869"/>
      </w:tblGrid>
      <w:tr w:rsidR="002452D7" w14:paraId="182EF4E9" w14:textId="77777777" w:rsidTr="00F97BE3">
        <w:trPr>
          <w:cantSplit/>
          <w:tblHeader/>
        </w:trPr>
        <w:tc>
          <w:tcPr>
            <w:tcW w:w="0" w:type="auto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EEAF59" w14:textId="77777777" w:rsidR="002452D7" w:rsidRDefault="002452D7" w:rsidP="00F97BE3">
            <w:pPr>
              <w:jc w:val="center"/>
              <w:rPr>
                <w:rFonts w:ascii="Arial Narrow" w:eastAsia="Times New Roman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b/>
                <w:bCs/>
                <w:color w:val="FFFFFF"/>
                <w:sz w:val="13"/>
                <w:szCs w:val="13"/>
              </w:rPr>
              <w:t>Certainty assessment</w:t>
            </w:r>
          </w:p>
        </w:tc>
        <w:tc>
          <w:tcPr>
            <w:tcW w:w="0" w:type="auto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C9D3E2" w14:textId="77777777" w:rsidR="002452D7" w:rsidRDefault="002452D7" w:rsidP="00F97BE3">
            <w:pPr>
              <w:jc w:val="center"/>
              <w:rPr>
                <w:rFonts w:ascii="Arial Narrow" w:eastAsia="Times New Roman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b/>
                <w:bCs/>
                <w:color w:val="FFFFFF"/>
                <w:sz w:val="13"/>
                <w:szCs w:val="13"/>
              </w:rPr>
              <w:t>№ of patients</w:t>
            </w:r>
          </w:p>
        </w:tc>
        <w:tc>
          <w:tcPr>
            <w:tcW w:w="0" w:type="auto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D243D1" w14:textId="77777777" w:rsidR="002452D7" w:rsidRDefault="002452D7" w:rsidP="00F97BE3">
            <w:pPr>
              <w:jc w:val="center"/>
              <w:rPr>
                <w:rFonts w:ascii="Arial Narrow" w:eastAsia="Times New Roman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b/>
                <w:bCs/>
                <w:color w:val="FFFFFF"/>
                <w:sz w:val="13"/>
                <w:szCs w:val="13"/>
              </w:rPr>
              <w:t>Effect</w:t>
            </w:r>
          </w:p>
        </w:tc>
        <w:tc>
          <w:tcPr>
            <w:tcW w:w="500" w:type="pct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80840B" w14:textId="77777777" w:rsidR="002452D7" w:rsidRDefault="002452D7" w:rsidP="00F97BE3">
            <w:pPr>
              <w:jc w:val="center"/>
              <w:rPr>
                <w:rFonts w:ascii="Arial Narrow" w:eastAsia="Times New Roman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b/>
                <w:bCs/>
                <w:color w:val="FFFFFF"/>
                <w:sz w:val="13"/>
                <w:szCs w:val="13"/>
              </w:rPr>
              <w:t>Certainty</w:t>
            </w:r>
          </w:p>
        </w:tc>
        <w:tc>
          <w:tcPr>
            <w:tcW w:w="0" w:type="auto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5648AD" w14:textId="77777777" w:rsidR="002452D7" w:rsidRDefault="002452D7" w:rsidP="00F97BE3">
            <w:pPr>
              <w:jc w:val="center"/>
              <w:rPr>
                <w:rFonts w:ascii="Arial Narrow" w:eastAsia="Times New Roman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b/>
                <w:bCs/>
                <w:color w:val="FFFFFF"/>
                <w:sz w:val="13"/>
                <w:szCs w:val="13"/>
              </w:rPr>
              <w:t>Importance</w:t>
            </w:r>
          </w:p>
        </w:tc>
      </w:tr>
      <w:tr w:rsidR="002452D7" w14:paraId="1F03A2B9" w14:textId="77777777" w:rsidTr="00F97BE3">
        <w:trPr>
          <w:cantSplit/>
          <w:tblHeader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763CE0" w14:textId="77777777" w:rsidR="002452D7" w:rsidRDefault="002452D7" w:rsidP="00F97BE3">
            <w:pPr>
              <w:jc w:val="center"/>
              <w:rPr>
                <w:rFonts w:ascii="Arial Narrow" w:eastAsia="Times New Roman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b/>
                <w:bCs/>
                <w:color w:val="FFFFFF"/>
                <w:sz w:val="13"/>
                <w:szCs w:val="13"/>
              </w:rPr>
              <w:t>№ of studies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0A39FD" w14:textId="77777777" w:rsidR="002452D7" w:rsidRDefault="002452D7" w:rsidP="00F97BE3">
            <w:pPr>
              <w:jc w:val="center"/>
              <w:rPr>
                <w:rFonts w:ascii="Arial Narrow" w:eastAsia="Times New Roman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b/>
                <w:bCs/>
                <w:color w:val="FFFFFF"/>
                <w:sz w:val="13"/>
                <w:szCs w:val="13"/>
              </w:rPr>
              <w:t>Study design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5F65DF" w14:textId="77777777" w:rsidR="002452D7" w:rsidRDefault="002452D7" w:rsidP="00F97BE3">
            <w:pPr>
              <w:jc w:val="center"/>
              <w:rPr>
                <w:rFonts w:ascii="Arial Narrow" w:eastAsia="Times New Roman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b/>
                <w:bCs/>
                <w:color w:val="FFFFFF"/>
                <w:sz w:val="13"/>
                <w:szCs w:val="13"/>
              </w:rPr>
              <w:t>Risk of bias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D3D004" w14:textId="77777777" w:rsidR="002452D7" w:rsidRDefault="002452D7" w:rsidP="00F97BE3">
            <w:pPr>
              <w:jc w:val="center"/>
              <w:rPr>
                <w:rFonts w:ascii="Arial Narrow" w:eastAsia="Times New Roman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b/>
                <w:bCs/>
                <w:color w:val="FFFFFF"/>
                <w:sz w:val="13"/>
                <w:szCs w:val="13"/>
              </w:rPr>
              <w:t>Inconsistency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DFDF2E" w14:textId="77777777" w:rsidR="002452D7" w:rsidRDefault="002452D7" w:rsidP="00F97BE3">
            <w:pPr>
              <w:jc w:val="center"/>
              <w:rPr>
                <w:rFonts w:ascii="Arial Narrow" w:eastAsia="Times New Roman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b/>
                <w:bCs/>
                <w:color w:val="FFFFFF"/>
                <w:sz w:val="13"/>
                <w:szCs w:val="13"/>
              </w:rPr>
              <w:t>Indirectness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81A441" w14:textId="77777777" w:rsidR="002452D7" w:rsidRDefault="002452D7" w:rsidP="00F97BE3">
            <w:pPr>
              <w:jc w:val="center"/>
              <w:rPr>
                <w:rFonts w:ascii="Arial Narrow" w:eastAsia="Times New Roman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b/>
                <w:bCs/>
                <w:color w:val="FFFFFF"/>
                <w:sz w:val="13"/>
                <w:szCs w:val="13"/>
              </w:rPr>
              <w:t>Imprecision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872276" w14:textId="77777777" w:rsidR="002452D7" w:rsidRDefault="002452D7" w:rsidP="00F97BE3">
            <w:pPr>
              <w:jc w:val="center"/>
              <w:rPr>
                <w:rFonts w:ascii="Arial Narrow" w:eastAsia="Times New Roman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b/>
                <w:bCs/>
                <w:color w:val="FFFFFF"/>
                <w:sz w:val="13"/>
                <w:szCs w:val="13"/>
              </w:rPr>
              <w:t>Other considerations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41E254" w14:textId="77777777" w:rsidR="002452D7" w:rsidRDefault="002452D7" w:rsidP="00F97BE3">
            <w:pPr>
              <w:jc w:val="center"/>
              <w:rPr>
                <w:rFonts w:ascii="Arial Narrow" w:eastAsia="Times New Roman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b/>
                <w:bCs/>
                <w:color w:val="FFFFFF"/>
                <w:sz w:val="13"/>
                <w:szCs w:val="13"/>
              </w:rPr>
              <w:t>JIT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94AC12" w14:textId="77777777" w:rsidR="002452D7" w:rsidRDefault="002452D7" w:rsidP="00F97BE3">
            <w:pPr>
              <w:jc w:val="center"/>
              <w:rPr>
                <w:rFonts w:ascii="Arial Narrow" w:eastAsia="Times New Roman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b/>
                <w:bCs/>
                <w:color w:val="FFFFFF"/>
                <w:sz w:val="13"/>
                <w:szCs w:val="13"/>
              </w:rPr>
              <w:t>no JIT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9A1C9D" w14:textId="77777777" w:rsidR="002452D7" w:rsidRDefault="002452D7" w:rsidP="00F97BE3">
            <w:pPr>
              <w:jc w:val="center"/>
              <w:rPr>
                <w:rFonts w:ascii="Arial Narrow" w:eastAsia="Times New Roman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b/>
                <w:bCs/>
                <w:color w:val="FFFFFF"/>
                <w:sz w:val="13"/>
                <w:szCs w:val="13"/>
              </w:rPr>
              <w:t>Relative</w:t>
            </w:r>
            <w:r>
              <w:rPr>
                <w:rFonts w:ascii="Arial Narrow" w:eastAsia="Times New Roman" w:hAnsi="Arial Narrow"/>
                <w:b/>
                <w:bCs/>
                <w:color w:val="FFFFFF"/>
                <w:sz w:val="13"/>
                <w:szCs w:val="13"/>
              </w:rPr>
              <w:br/>
              <w:t>(95% CI)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486011" w14:textId="77777777" w:rsidR="002452D7" w:rsidRDefault="002452D7" w:rsidP="00F97BE3">
            <w:pPr>
              <w:jc w:val="center"/>
              <w:rPr>
                <w:rFonts w:ascii="Arial Narrow" w:eastAsia="Times New Roman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b/>
                <w:bCs/>
                <w:color w:val="FFFFFF"/>
                <w:sz w:val="13"/>
                <w:szCs w:val="13"/>
              </w:rPr>
              <w:t>Absolute</w:t>
            </w:r>
            <w:r>
              <w:rPr>
                <w:rFonts w:ascii="Arial Narrow" w:eastAsia="Times New Roman" w:hAnsi="Arial Narrow"/>
                <w:b/>
                <w:bCs/>
                <w:color w:val="FFFFFF"/>
                <w:sz w:val="13"/>
                <w:szCs w:val="13"/>
              </w:rPr>
              <w:br/>
              <w:t>(95% CI)</w:t>
            </w:r>
          </w:p>
        </w:tc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1C9A4C63" w14:textId="77777777" w:rsidR="002452D7" w:rsidRDefault="002452D7" w:rsidP="00F97BE3">
            <w:pPr>
              <w:rPr>
                <w:rFonts w:ascii="Arial Narrow" w:eastAsia="Times New Roman" w:hAnsi="Arial Narrow"/>
                <w:b/>
                <w:bCs/>
                <w:color w:val="FFFFFF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66712E21" w14:textId="77777777" w:rsidR="002452D7" w:rsidRDefault="002452D7" w:rsidP="00F97BE3">
            <w:pPr>
              <w:rPr>
                <w:rFonts w:ascii="Arial Narrow" w:eastAsia="Times New Roman" w:hAnsi="Arial Narrow"/>
                <w:b/>
                <w:bCs/>
                <w:color w:val="FFFFFF"/>
                <w:sz w:val="13"/>
                <w:szCs w:val="13"/>
              </w:rPr>
            </w:pPr>
          </w:p>
        </w:tc>
      </w:tr>
      <w:tr w:rsidR="002452D7" w14:paraId="625A9654" w14:textId="77777777" w:rsidTr="00F97BE3">
        <w:trPr>
          <w:cantSplit/>
        </w:trPr>
        <w:tc>
          <w:tcPr>
            <w:tcW w:w="0" w:type="auto"/>
            <w:gridSpan w:val="13"/>
            <w:shd w:val="clear" w:color="auto" w:fill="FFFFFF"/>
            <w:tcMar>
              <w:top w:w="75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9865AE9" w14:textId="77777777" w:rsidR="002452D7" w:rsidRDefault="002452D7" w:rsidP="00F97BE3">
            <w:pPr>
              <w:rPr>
                <w:rFonts w:ascii="Arial Narrow" w:eastAsia="Times New Roman" w:hAnsi="Arial Narrow"/>
                <w:b/>
                <w:bCs/>
                <w:color w:val="000000"/>
                <w:sz w:val="13"/>
                <w:szCs w:val="13"/>
              </w:rPr>
            </w:pPr>
            <w:r>
              <w:rPr>
                <w:rStyle w:val="label"/>
                <w:rFonts w:ascii="Arial Narrow" w:eastAsia="Times New Roman" w:hAnsi="Arial Narrow"/>
                <w:b/>
                <w:bCs/>
                <w:color w:val="000000"/>
                <w:sz w:val="13"/>
                <w:szCs w:val="13"/>
              </w:rPr>
              <w:t xml:space="preserve">Total time (T1 and T2) (assessed </w:t>
            </w:r>
            <w:proofErr w:type="gramStart"/>
            <w:r>
              <w:rPr>
                <w:rStyle w:val="label"/>
                <w:rFonts w:ascii="Arial Narrow" w:eastAsia="Times New Roman" w:hAnsi="Arial Narrow"/>
                <w:b/>
                <w:bCs/>
                <w:color w:val="000000"/>
                <w:sz w:val="13"/>
                <w:szCs w:val="13"/>
              </w:rPr>
              <w:t>with:</w:t>
            </w:r>
            <w:proofErr w:type="gramEnd"/>
            <w:r>
              <w:rPr>
                <w:rStyle w:val="label"/>
                <w:rFonts w:ascii="Arial Narrow" w:eastAsia="Times New Roman" w:hAnsi="Arial Narrow"/>
                <w:b/>
                <w:bCs/>
                <w:color w:val="000000"/>
                <w:sz w:val="13"/>
                <w:szCs w:val="13"/>
              </w:rPr>
              <w:t xml:space="preserve"> seconds)</w:t>
            </w:r>
          </w:p>
        </w:tc>
      </w:tr>
      <w:tr w:rsidR="002452D7" w14:paraId="6B229D3C" w14:textId="77777777" w:rsidTr="00F97BE3">
        <w:trPr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45EDC1" w14:textId="77777777" w:rsidR="002452D7" w:rsidRDefault="002452D7" w:rsidP="00F97BE3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>7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BEEBC4" w14:textId="77777777" w:rsidR="002452D7" w:rsidRDefault="002452D7" w:rsidP="00F97BE3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>randomised trials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679232" w14:textId="77777777" w:rsidR="002452D7" w:rsidRDefault="002452D7" w:rsidP="00F97BE3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  <w:proofErr w:type="spellStart"/>
            <w:r>
              <w:rPr>
                <w:rFonts w:ascii="Arial Narrow" w:eastAsia="Times New Roman" w:hAnsi="Arial Narrow"/>
                <w:sz w:val="13"/>
                <w:szCs w:val="13"/>
              </w:rPr>
              <w:t>serious</w:t>
            </w:r>
            <w:r>
              <w:rPr>
                <w:rFonts w:ascii="Arial Narrow" w:eastAsia="Times New Roman" w:hAnsi="Arial Narrow"/>
                <w:sz w:val="13"/>
                <w:szCs w:val="13"/>
                <w:vertAlign w:val="superscript"/>
              </w:rPr>
              <w:t>a</w:t>
            </w:r>
            <w:proofErr w:type="spellEnd"/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6079C2" w14:textId="77777777" w:rsidR="002452D7" w:rsidRDefault="002452D7" w:rsidP="00F97BE3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  <w:proofErr w:type="spellStart"/>
            <w:r>
              <w:rPr>
                <w:rFonts w:ascii="Arial Narrow" w:eastAsia="Times New Roman" w:hAnsi="Arial Narrow"/>
                <w:sz w:val="13"/>
                <w:szCs w:val="13"/>
              </w:rPr>
              <w:t>serious</w:t>
            </w:r>
            <w:r>
              <w:rPr>
                <w:rFonts w:ascii="Arial Narrow" w:eastAsia="Times New Roman" w:hAnsi="Arial Narrow"/>
                <w:sz w:val="13"/>
                <w:szCs w:val="13"/>
                <w:vertAlign w:val="superscript"/>
              </w:rPr>
              <w:t>b</w:t>
            </w:r>
            <w:proofErr w:type="spellEnd"/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2BC90B" w14:textId="77777777" w:rsidR="002452D7" w:rsidRDefault="002452D7" w:rsidP="00F97BE3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>not serious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CC5BFF" w14:textId="77777777" w:rsidR="002452D7" w:rsidRDefault="002452D7" w:rsidP="00F97BE3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very </w:t>
            </w:r>
            <w:proofErr w:type="spellStart"/>
            <w:r>
              <w:rPr>
                <w:rFonts w:ascii="Arial Narrow" w:eastAsia="Times New Roman" w:hAnsi="Arial Narrow"/>
                <w:sz w:val="13"/>
                <w:szCs w:val="13"/>
              </w:rPr>
              <w:t>serious</w:t>
            </w:r>
            <w:r>
              <w:rPr>
                <w:rFonts w:ascii="Arial Narrow" w:eastAsia="Times New Roman" w:hAnsi="Arial Narrow"/>
                <w:sz w:val="13"/>
                <w:szCs w:val="13"/>
                <w:vertAlign w:val="superscript"/>
              </w:rPr>
              <w:t>c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F24C44" w14:textId="77777777" w:rsidR="002452D7" w:rsidRDefault="002452D7" w:rsidP="00F97BE3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>none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6497B5" w14:textId="77777777" w:rsidR="002452D7" w:rsidRDefault="002452D7" w:rsidP="00F97BE3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>207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1CCDC7" w14:textId="77777777" w:rsidR="002452D7" w:rsidRDefault="002452D7" w:rsidP="00F97BE3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148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0F08A9" w14:textId="77777777" w:rsidR="002452D7" w:rsidRDefault="002452D7" w:rsidP="00F97BE3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"/>
                <w:rFonts w:ascii="Arial Narrow" w:eastAsia="Times New Roman" w:hAnsi="Arial Narrow"/>
                <w:sz w:val="13"/>
                <w:szCs w:val="1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CC0C2C" w14:textId="77777777" w:rsidR="002452D7" w:rsidRDefault="002452D7" w:rsidP="00F97BE3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 xml:space="preserve">SMD </w:t>
            </w:r>
            <w:r>
              <w:rPr>
                <w:rStyle w:val="cell-value"/>
                <w:rFonts w:ascii="Arial Narrow" w:eastAsia="Times New Roman" w:hAnsi="Arial Narrow"/>
                <w:b/>
                <w:bCs/>
                <w:sz w:val="13"/>
                <w:szCs w:val="13"/>
              </w:rPr>
              <w:t>0.38 SD lower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(0.96 lower to 0.2 higher)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FBA01F" w14:textId="77777777" w:rsidR="002452D7" w:rsidRDefault="002452D7" w:rsidP="00F97BE3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eastAsia="Times New Roman" w:hAnsi="Cambria Math" w:cs="Cambria Math"/>
                <w:sz w:val="21"/>
                <w:szCs w:val="21"/>
              </w:rPr>
              <w:t>⨁</w:t>
            </w:r>
            <w:r>
              <w:rPr>
                <w:rStyle w:val="quality-sign"/>
                <w:rFonts w:ascii="Segoe UI Symbol" w:eastAsia="Times New Roman" w:hAnsi="Segoe UI Symbol" w:cs="Segoe UI Symbol"/>
                <w:sz w:val="21"/>
                <w:szCs w:val="21"/>
              </w:rPr>
              <w:t>◯◯◯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eastAsia="Times New Roman" w:hAnsi="Arial Narrow"/>
                <w:sz w:val="13"/>
                <w:szCs w:val="13"/>
              </w:rPr>
              <w:t>Very low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3A7836" w14:textId="77777777" w:rsidR="002452D7" w:rsidRDefault="002452D7" w:rsidP="00F97BE3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</w:p>
        </w:tc>
      </w:tr>
      <w:tr w:rsidR="002452D7" w14:paraId="0358EDD2" w14:textId="77777777" w:rsidTr="00F97BE3">
        <w:trPr>
          <w:cantSplit/>
        </w:trPr>
        <w:tc>
          <w:tcPr>
            <w:tcW w:w="0" w:type="auto"/>
            <w:gridSpan w:val="13"/>
            <w:shd w:val="clear" w:color="auto" w:fill="FFFFFF"/>
            <w:tcMar>
              <w:top w:w="75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9F6FD1C" w14:textId="77777777" w:rsidR="002452D7" w:rsidRDefault="002452D7" w:rsidP="00F97BE3">
            <w:pPr>
              <w:rPr>
                <w:rFonts w:ascii="Arial Narrow" w:eastAsia="Times New Roman" w:hAnsi="Arial Narrow"/>
                <w:b/>
                <w:bCs/>
                <w:color w:val="000000"/>
                <w:sz w:val="13"/>
                <w:szCs w:val="13"/>
              </w:rPr>
            </w:pPr>
            <w:r>
              <w:rPr>
                <w:rStyle w:val="label"/>
                <w:rFonts w:ascii="Arial Narrow" w:eastAsia="Times New Roman" w:hAnsi="Arial Narrow"/>
                <w:b/>
                <w:bCs/>
                <w:color w:val="000000"/>
                <w:sz w:val="13"/>
                <w:szCs w:val="13"/>
              </w:rPr>
              <w:t xml:space="preserve">Product (T3) (assessed </w:t>
            </w:r>
            <w:proofErr w:type="gramStart"/>
            <w:r>
              <w:rPr>
                <w:rStyle w:val="label"/>
                <w:rFonts w:ascii="Arial Narrow" w:eastAsia="Times New Roman" w:hAnsi="Arial Narrow"/>
                <w:b/>
                <w:bCs/>
                <w:color w:val="000000"/>
                <w:sz w:val="13"/>
                <w:szCs w:val="13"/>
              </w:rPr>
              <w:t>with:</w:t>
            </w:r>
            <w:proofErr w:type="gramEnd"/>
            <w:r>
              <w:rPr>
                <w:rStyle w:val="label"/>
                <w:rFonts w:ascii="Arial Narrow" w:eastAsia="Times New Roman" w:hAnsi="Arial Narrow"/>
                <w:b/>
                <w:bCs/>
                <w:color w:val="000000"/>
                <w:sz w:val="13"/>
                <w:szCs w:val="13"/>
              </w:rPr>
              <w:t xml:space="preserve"> infection rate)</w:t>
            </w:r>
          </w:p>
        </w:tc>
      </w:tr>
      <w:tr w:rsidR="002452D7" w14:paraId="47D87E91" w14:textId="77777777" w:rsidTr="00F97BE3">
        <w:trPr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A8522E" w14:textId="77777777" w:rsidR="002452D7" w:rsidRDefault="002452D7" w:rsidP="00F97BE3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>1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656DBA" w14:textId="77777777" w:rsidR="002452D7" w:rsidRDefault="002452D7" w:rsidP="00F97BE3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>observational studies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F4932" w14:textId="77777777" w:rsidR="002452D7" w:rsidRDefault="002452D7" w:rsidP="00F97BE3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  <w:proofErr w:type="spellStart"/>
            <w:r>
              <w:rPr>
                <w:rFonts w:ascii="Arial Narrow" w:eastAsia="Times New Roman" w:hAnsi="Arial Narrow"/>
                <w:sz w:val="13"/>
                <w:szCs w:val="13"/>
              </w:rPr>
              <w:t>serious</w:t>
            </w:r>
            <w:r>
              <w:rPr>
                <w:rFonts w:ascii="Arial Narrow" w:eastAsia="Times New Roman" w:hAnsi="Arial Narrow"/>
                <w:sz w:val="13"/>
                <w:szCs w:val="13"/>
                <w:vertAlign w:val="superscript"/>
              </w:rPr>
              <w:t>d</w:t>
            </w:r>
            <w:proofErr w:type="spellEnd"/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17C7BA" w14:textId="77777777" w:rsidR="002452D7" w:rsidRDefault="002452D7" w:rsidP="00F97BE3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>not serious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55E5C3" w14:textId="77777777" w:rsidR="002452D7" w:rsidRDefault="002452D7" w:rsidP="00F97BE3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  <w:proofErr w:type="spellStart"/>
            <w:r>
              <w:rPr>
                <w:rFonts w:ascii="Arial Narrow" w:eastAsia="Times New Roman" w:hAnsi="Arial Narrow"/>
                <w:sz w:val="13"/>
                <w:szCs w:val="13"/>
              </w:rPr>
              <w:t>serious</w:t>
            </w:r>
            <w:r>
              <w:rPr>
                <w:rFonts w:ascii="Arial Narrow" w:eastAsia="Times New Roman" w:hAnsi="Arial Narrow"/>
                <w:sz w:val="13"/>
                <w:szCs w:val="13"/>
                <w:vertAlign w:val="superscript"/>
              </w:rPr>
              <w:t>e</w:t>
            </w:r>
            <w:proofErr w:type="spellEnd"/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5C56B6" w14:textId="77777777" w:rsidR="002452D7" w:rsidRDefault="002452D7" w:rsidP="00F97BE3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>not serious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775B1B" w14:textId="77777777" w:rsidR="002452D7" w:rsidRDefault="002452D7" w:rsidP="00F97BE3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>none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EF1696" w14:textId="77777777" w:rsidR="002452D7" w:rsidRDefault="002452D7" w:rsidP="00F97BE3">
            <w:pPr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Before and after implementation of a central venous catheter (CVC) dress rehearsal program the overall </w:t>
            </w:r>
            <w:proofErr w:type="spellStart"/>
            <w:r>
              <w:rPr>
                <w:rFonts w:ascii="Arial Narrow" w:eastAsia="Times New Roman" w:hAnsi="Arial Narrow"/>
                <w:sz w:val="13"/>
                <w:szCs w:val="13"/>
              </w:rPr>
              <w:t>cetnral</w:t>
            </w:r>
            <w:proofErr w:type="spellEnd"/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line associated blood stream infection (CLABSI) rate decreased from 5.3/1000 CVC line days (January 2007 to October 2008) to </w:t>
            </w:r>
            <w:proofErr w:type="gramStart"/>
            <w:r>
              <w:rPr>
                <w:rFonts w:ascii="Arial Narrow" w:eastAsia="Times New Roman" w:hAnsi="Arial Narrow"/>
                <w:sz w:val="13"/>
                <w:szCs w:val="13"/>
              </w:rPr>
              <w:t>2.9/1000 line</w:t>
            </w:r>
            <w:proofErr w:type="gramEnd"/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days (November 2008 to July 2010) (P &lt; 0.001)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427B65" w14:textId="77777777" w:rsidR="002452D7" w:rsidRDefault="002452D7" w:rsidP="00F97BE3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eastAsia="Times New Roman" w:hAnsi="Cambria Math" w:cs="Cambria Math"/>
                <w:sz w:val="21"/>
                <w:szCs w:val="21"/>
              </w:rPr>
              <w:t>⨁</w:t>
            </w:r>
            <w:r>
              <w:rPr>
                <w:rStyle w:val="quality-sign"/>
                <w:rFonts w:ascii="Segoe UI Symbol" w:eastAsia="Times New Roman" w:hAnsi="Segoe UI Symbol" w:cs="Segoe UI Symbol"/>
                <w:sz w:val="21"/>
                <w:szCs w:val="21"/>
              </w:rPr>
              <w:t>◯◯◯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eastAsia="Times New Roman" w:hAnsi="Arial Narrow"/>
                <w:sz w:val="13"/>
                <w:szCs w:val="13"/>
              </w:rPr>
              <w:t>Very low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8491C2" w14:textId="77777777" w:rsidR="002452D7" w:rsidRDefault="002452D7" w:rsidP="00F97BE3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</w:p>
        </w:tc>
      </w:tr>
      <w:tr w:rsidR="002452D7" w14:paraId="58530F81" w14:textId="77777777" w:rsidTr="00F97BE3">
        <w:trPr>
          <w:cantSplit/>
        </w:trPr>
        <w:tc>
          <w:tcPr>
            <w:tcW w:w="0" w:type="auto"/>
            <w:gridSpan w:val="13"/>
            <w:shd w:val="clear" w:color="auto" w:fill="FFFFFF"/>
            <w:tcMar>
              <w:top w:w="75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77C5844" w14:textId="77777777" w:rsidR="002452D7" w:rsidRDefault="002452D7" w:rsidP="00F97BE3">
            <w:pPr>
              <w:rPr>
                <w:rFonts w:ascii="Arial Narrow" w:eastAsia="Times New Roman" w:hAnsi="Arial Narrow"/>
                <w:b/>
                <w:bCs/>
                <w:color w:val="000000"/>
                <w:sz w:val="13"/>
                <w:szCs w:val="13"/>
              </w:rPr>
            </w:pPr>
            <w:r>
              <w:rPr>
                <w:rStyle w:val="label"/>
                <w:rFonts w:ascii="Arial Narrow" w:eastAsia="Times New Roman" w:hAnsi="Arial Narrow"/>
                <w:b/>
                <w:bCs/>
                <w:color w:val="000000"/>
                <w:sz w:val="13"/>
                <w:szCs w:val="13"/>
              </w:rPr>
              <w:t>Product (T2) (assessed with: Procedure success)</w:t>
            </w:r>
          </w:p>
        </w:tc>
      </w:tr>
      <w:tr w:rsidR="002452D7" w14:paraId="7B3EB97D" w14:textId="77777777" w:rsidTr="00F97BE3">
        <w:trPr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86A9CC" w14:textId="77777777" w:rsidR="002452D7" w:rsidRDefault="002452D7" w:rsidP="00F97BE3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>2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2CBA19" w14:textId="77777777" w:rsidR="002452D7" w:rsidRDefault="002452D7" w:rsidP="00F97BE3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>observational studies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EC1365" w14:textId="77777777" w:rsidR="002452D7" w:rsidRDefault="002452D7" w:rsidP="00F97BE3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very </w:t>
            </w:r>
            <w:proofErr w:type="spellStart"/>
            <w:r>
              <w:rPr>
                <w:rFonts w:ascii="Arial Narrow" w:eastAsia="Times New Roman" w:hAnsi="Arial Narrow"/>
                <w:sz w:val="13"/>
                <w:szCs w:val="13"/>
              </w:rPr>
              <w:t>serious</w:t>
            </w:r>
            <w:r>
              <w:rPr>
                <w:rFonts w:ascii="Arial Narrow" w:eastAsia="Times New Roman" w:hAnsi="Arial Narrow"/>
                <w:sz w:val="13"/>
                <w:szCs w:val="13"/>
                <w:vertAlign w:val="superscript"/>
              </w:rPr>
              <w:t>f</w:t>
            </w:r>
            <w:proofErr w:type="spellEnd"/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B0DA04" w14:textId="77777777" w:rsidR="002452D7" w:rsidRDefault="002452D7" w:rsidP="00F97BE3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>not serious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A89A82" w14:textId="77777777" w:rsidR="002452D7" w:rsidRDefault="002452D7" w:rsidP="00F97BE3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>not serious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3C128C" w14:textId="77777777" w:rsidR="002452D7" w:rsidRDefault="002452D7" w:rsidP="00F97BE3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very </w:t>
            </w:r>
            <w:proofErr w:type="spellStart"/>
            <w:r>
              <w:rPr>
                <w:rFonts w:ascii="Arial Narrow" w:eastAsia="Times New Roman" w:hAnsi="Arial Narrow"/>
                <w:sz w:val="13"/>
                <w:szCs w:val="13"/>
              </w:rPr>
              <w:t>serious</w:t>
            </w:r>
            <w:r>
              <w:rPr>
                <w:rFonts w:ascii="Arial Narrow" w:eastAsia="Times New Roman" w:hAnsi="Arial Narrow"/>
                <w:sz w:val="13"/>
                <w:szCs w:val="13"/>
                <w:vertAlign w:val="superscript"/>
              </w:rPr>
              <w:t>g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A02380" w14:textId="77777777" w:rsidR="002452D7" w:rsidRDefault="002452D7" w:rsidP="00F97BE3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>none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7EF0DE" w14:textId="77777777" w:rsidR="002452D7" w:rsidRDefault="002452D7" w:rsidP="00F97BE3">
            <w:pPr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Kessler 2015 (infant LP): Crude RR 1.08 (95% CI 0.69-1.71) Absolute effect 28 more per 1,000 (from 109 fewer to 249 more) </w:t>
            </w:r>
            <w:proofErr w:type="spellStart"/>
            <w:r>
              <w:rPr>
                <w:rFonts w:ascii="Arial Narrow" w:eastAsia="Times New Roman" w:hAnsi="Arial Narrow"/>
                <w:sz w:val="13"/>
                <w:szCs w:val="13"/>
              </w:rPr>
              <w:t>Nishisaki</w:t>
            </w:r>
            <w:proofErr w:type="spellEnd"/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2010 (intubation): Crude RR 0.80 (95% CI 0.52-1.24) Absolute effect 125 fewer per 1,000 (from 300 fewer to 150 more)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EB5455" w14:textId="77777777" w:rsidR="002452D7" w:rsidRDefault="002452D7" w:rsidP="00F97BE3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eastAsia="Times New Roman" w:hAnsi="Cambria Math" w:cs="Cambria Math"/>
                <w:sz w:val="21"/>
                <w:szCs w:val="21"/>
              </w:rPr>
              <w:t>⨁</w:t>
            </w:r>
            <w:r>
              <w:rPr>
                <w:rStyle w:val="quality-sign"/>
                <w:rFonts w:ascii="Segoe UI Symbol" w:eastAsia="Times New Roman" w:hAnsi="Segoe UI Symbol" w:cs="Segoe UI Symbol"/>
                <w:sz w:val="21"/>
                <w:szCs w:val="21"/>
              </w:rPr>
              <w:t>◯◯◯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eastAsia="Times New Roman" w:hAnsi="Arial Narrow"/>
                <w:sz w:val="13"/>
                <w:szCs w:val="13"/>
              </w:rPr>
              <w:t>Very low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0F18FF" w14:textId="77777777" w:rsidR="002452D7" w:rsidRDefault="002452D7" w:rsidP="00F97BE3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</w:p>
        </w:tc>
      </w:tr>
      <w:tr w:rsidR="002452D7" w14:paraId="42254C88" w14:textId="77777777" w:rsidTr="00F97BE3">
        <w:trPr>
          <w:cantSplit/>
        </w:trPr>
        <w:tc>
          <w:tcPr>
            <w:tcW w:w="0" w:type="auto"/>
            <w:gridSpan w:val="13"/>
            <w:shd w:val="clear" w:color="auto" w:fill="FFFFFF"/>
            <w:tcMar>
              <w:top w:w="75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05EDBDC" w14:textId="77777777" w:rsidR="002452D7" w:rsidRDefault="002452D7" w:rsidP="00F97BE3">
            <w:pPr>
              <w:rPr>
                <w:rFonts w:ascii="Arial Narrow" w:eastAsia="Times New Roman" w:hAnsi="Arial Narrow"/>
                <w:b/>
                <w:bCs/>
                <w:color w:val="000000"/>
                <w:sz w:val="13"/>
                <w:szCs w:val="13"/>
              </w:rPr>
            </w:pPr>
            <w:r>
              <w:rPr>
                <w:rStyle w:val="label"/>
                <w:rFonts w:ascii="Arial Narrow" w:eastAsia="Times New Roman" w:hAnsi="Arial Narrow"/>
                <w:b/>
                <w:bCs/>
                <w:color w:val="000000"/>
                <w:sz w:val="13"/>
                <w:szCs w:val="13"/>
              </w:rPr>
              <w:t>Expert rated global performance (T2 Process)</w:t>
            </w:r>
          </w:p>
        </w:tc>
      </w:tr>
      <w:tr w:rsidR="002452D7" w14:paraId="020AAA94" w14:textId="77777777" w:rsidTr="00F97BE3">
        <w:trPr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F5CD6E" w14:textId="77777777" w:rsidR="002452D7" w:rsidRDefault="002452D7" w:rsidP="00F97BE3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>5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D6CE81" w14:textId="77777777" w:rsidR="002452D7" w:rsidRDefault="002452D7" w:rsidP="00F97BE3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>randomised trials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BCE0AA" w14:textId="77777777" w:rsidR="002452D7" w:rsidRDefault="002452D7" w:rsidP="00F97BE3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  <w:proofErr w:type="spellStart"/>
            <w:r>
              <w:rPr>
                <w:rFonts w:ascii="Arial Narrow" w:eastAsia="Times New Roman" w:hAnsi="Arial Narrow"/>
                <w:sz w:val="13"/>
                <w:szCs w:val="13"/>
              </w:rPr>
              <w:t>serious</w:t>
            </w:r>
            <w:r>
              <w:rPr>
                <w:rFonts w:ascii="Arial Narrow" w:eastAsia="Times New Roman" w:hAnsi="Arial Narrow"/>
                <w:sz w:val="13"/>
                <w:szCs w:val="13"/>
                <w:vertAlign w:val="superscript"/>
              </w:rPr>
              <w:t>h</w:t>
            </w:r>
            <w:proofErr w:type="spellEnd"/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039D44" w14:textId="77777777" w:rsidR="002452D7" w:rsidRDefault="002452D7" w:rsidP="00F97BE3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>not serious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B52CCA" w14:textId="77777777" w:rsidR="002452D7" w:rsidRDefault="002452D7" w:rsidP="00F97BE3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>not serious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844195" w14:textId="77777777" w:rsidR="002452D7" w:rsidRDefault="002452D7" w:rsidP="00F97BE3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very </w:t>
            </w:r>
            <w:proofErr w:type="spellStart"/>
            <w:r>
              <w:rPr>
                <w:rFonts w:ascii="Arial Narrow" w:eastAsia="Times New Roman" w:hAnsi="Arial Narrow"/>
                <w:sz w:val="13"/>
                <w:szCs w:val="13"/>
              </w:rPr>
              <w:t>serious</w:t>
            </w:r>
            <w:r>
              <w:rPr>
                <w:rFonts w:ascii="Arial Narrow" w:eastAsia="Times New Roman" w:hAnsi="Arial Narrow"/>
                <w:sz w:val="13"/>
                <w:szCs w:val="13"/>
                <w:vertAlign w:val="superscript"/>
              </w:rPr>
              <w:t>c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D4E93D" w14:textId="77777777" w:rsidR="002452D7" w:rsidRDefault="002452D7" w:rsidP="00F97BE3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>none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04A985" w14:textId="77777777" w:rsidR="002452D7" w:rsidRDefault="002452D7" w:rsidP="00F97BE3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>131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E81D6B" w14:textId="77777777" w:rsidR="002452D7" w:rsidRDefault="002452D7" w:rsidP="00F97BE3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106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BD845C" w14:textId="77777777" w:rsidR="002452D7" w:rsidRDefault="002452D7" w:rsidP="00F97BE3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"/>
                <w:rFonts w:ascii="Arial Narrow" w:eastAsia="Times New Roman" w:hAnsi="Arial Narrow"/>
                <w:sz w:val="13"/>
                <w:szCs w:val="1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8BAC3F" w14:textId="77777777" w:rsidR="002452D7" w:rsidRDefault="002452D7" w:rsidP="00F97BE3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 xml:space="preserve">SMD </w:t>
            </w:r>
            <w:r>
              <w:rPr>
                <w:rStyle w:val="cell-value"/>
                <w:rFonts w:ascii="Arial Narrow" w:eastAsia="Times New Roman" w:hAnsi="Arial Narrow"/>
                <w:b/>
                <w:bCs/>
                <w:sz w:val="13"/>
                <w:szCs w:val="13"/>
              </w:rPr>
              <w:t>0.97 higher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(0.17 higher to 1.77 higher)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5B92E0" w14:textId="77777777" w:rsidR="002452D7" w:rsidRDefault="002452D7" w:rsidP="00F97BE3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eastAsia="Times New Roman" w:hAnsi="Cambria Math" w:cs="Cambria Math"/>
                <w:sz w:val="21"/>
                <w:szCs w:val="21"/>
              </w:rPr>
              <w:t>⨁</w:t>
            </w:r>
            <w:r>
              <w:rPr>
                <w:rStyle w:val="quality-sign"/>
                <w:rFonts w:ascii="Segoe UI Symbol" w:eastAsia="Times New Roman" w:hAnsi="Segoe UI Symbol" w:cs="Segoe UI Symbol"/>
                <w:sz w:val="21"/>
                <w:szCs w:val="21"/>
              </w:rPr>
              <w:t>◯◯◯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eastAsia="Times New Roman" w:hAnsi="Arial Narrow"/>
                <w:sz w:val="13"/>
                <w:szCs w:val="13"/>
              </w:rPr>
              <w:t>Very low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1E78BC" w14:textId="77777777" w:rsidR="002452D7" w:rsidRDefault="002452D7" w:rsidP="00F97BE3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</w:p>
        </w:tc>
      </w:tr>
      <w:tr w:rsidR="002452D7" w14:paraId="73B03734" w14:textId="77777777" w:rsidTr="00F97BE3">
        <w:trPr>
          <w:cantSplit/>
        </w:trPr>
        <w:tc>
          <w:tcPr>
            <w:tcW w:w="0" w:type="auto"/>
            <w:gridSpan w:val="13"/>
            <w:shd w:val="clear" w:color="auto" w:fill="FFFFFF"/>
            <w:tcMar>
              <w:top w:w="75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E3EA0EB" w14:textId="77777777" w:rsidR="002452D7" w:rsidRDefault="002452D7" w:rsidP="00F97BE3">
            <w:pPr>
              <w:rPr>
                <w:rFonts w:ascii="Arial Narrow" w:eastAsia="Times New Roman" w:hAnsi="Arial Narrow"/>
                <w:b/>
                <w:bCs/>
                <w:color w:val="000000"/>
                <w:sz w:val="13"/>
                <w:szCs w:val="13"/>
              </w:rPr>
            </w:pPr>
            <w:r>
              <w:rPr>
                <w:rStyle w:val="label"/>
                <w:rFonts w:ascii="Arial Narrow" w:eastAsia="Times New Roman" w:hAnsi="Arial Narrow"/>
                <w:b/>
                <w:bCs/>
                <w:color w:val="000000"/>
                <w:sz w:val="13"/>
                <w:szCs w:val="13"/>
              </w:rPr>
              <w:t xml:space="preserve">Process (T1) (assessed </w:t>
            </w:r>
            <w:proofErr w:type="gramStart"/>
            <w:r>
              <w:rPr>
                <w:rStyle w:val="label"/>
                <w:rFonts w:ascii="Arial Narrow" w:eastAsia="Times New Roman" w:hAnsi="Arial Narrow"/>
                <w:b/>
                <w:bCs/>
                <w:color w:val="000000"/>
                <w:sz w:val="13"/>
                <w:szCs w:val="13"/>
              </w:rPr>
              <w:t>with:</w:t>
            </w:r>
            <w:proofErr w:type="gramEnd"/>
            <w:r>
              <w:rPr>
                <w:rStyle w:val="label"/>
                <w:rFonts w:ascii="Arial Narrow" w:eastAsia="Times New Roman" w:hAnsi="Arial Narrow"/>
                <w:b/>
                <w:bCs/>
                <w:color w:val="000000"/>
                <w:sz w:val="13"/>
                <w:szCs w:val="13"/>
              </w:rPr>
              <w:t xml:space="preserve"> various)</w:t>
            </w:r>
          </w:p>
        </w:tc>
      </w:tr>
      <w:tr w:rsidR="002452D7" w14:paraId="40F88C3C" w14:textId="77777777" w:rsidTr="00F97BE3">
        <w:trPr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42C2F2" w14:textId="77777777" w:rsidR="002452D7" w:rsidRDefault="002452D7" w:rsidP="00F97BE3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>4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3D9DE5" w14:textId="77777777" w:rsidR="002452D7" w:rsidRDefault="002452D7" w:rsidP="00F97BE3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>randomised trials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DF4E2F" w14:textId="77777777" w:rsidR="002452D7" w:rsidRDefault="002452D7" w:rsidP="00F97BE3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very </w:t>
            </w:r>
            <w:proofErr w:type="spellStart"/>
            <w:r>
              <w:rPr>
                <w:rFonts w:ascii="Arial Narrow" w:eastAsia="Times New Roman" w:hAnsi="Arial Narrow"/>
                <w:sz w:val="13"/>
                <w:szCs w:val="13"/>
              </w:rPr>
              <w:t>serious</w:t>
            </w:r>
            <w:r>
              <w:rPr>
                <w:rFonts w:ascii="Arial Narrow" w:eastAsia="Times New Roman" w:hAnsi="Arial Narrow"/>
                <w:sz w:val="13"/>
                <w:szCs w:val="13"/>
                <w:vertAlign w:val="superscript"/>
              </w:rPr>
              <w:t>i</w:t>
            </w:r>
            <w:proofErr w:type="spellEnd"/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C71B72" w14:textId="77777777" w:rsidR="002452D7" w:rsidRDefault="002452D7" w:rsidP="00F97BE3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>not serious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74AB00" w14:textId="77777777" w:rsidR="002452D7" w:rsidRDefault="002452D7" w:rsidP="00F97BE3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  <w:proofErr w:type="spellStart"/>
            <w:r>
              <w:rPr>
                <w:rFonts w:ascii="Arial Narrow" w:eastAsia="Times New Roman" w:hAnsi="Arial Narrow"/>
                <w:sz w:val="13"/>
                <w:szCs w:val="13"/>
              </w:rPr>
              <w:t>serious</w:t>
            </w:r>
            <w:r>
              <w:rPr>
                <w:rFonts w:ascii="Arial Narrow" w:eastAsia="Times New Roman" w:hAnsi="Arial Narrow"/>
                <w:sz w:val="13"/>
                <w:szCs w:val="13"/>
                <w:vertAlign w:val="superscript"/>
              </w:rPr>
              <w:t>j</w:t>
            </w:r>
            <w:proofErr w:type="spellEnd"/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D0D687" w14:textId="77777777" w:rsidR="002452D7" w:rsidRDefault="002452D7" w:rsidP="00F97BE3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>not serious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C29D02" w14:textId="77777777" w:rsidR="002452D7" w:rsidRDefault="002452D7" w:rsidP="00F97BE3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>none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0E36C3" w14:textId="77777777" w:rsidR="002452D7" w:rsidRDefault="002452D7" w:rsidP="00F97BE3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>236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5792F0" w14:textId="77777777" w:rsidR="002452D7" w:rsidRDefault="002452D7" w:rsidP="00F97BE3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237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ACA83A" w14:textId="77777777" w:rsidR="002452D7" w:rsidRDefault="002452D7" w:rsidP="00F97BE3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"/>
                <w:rFonts w:ascii="Arial Narrow" w:eastAsia="Times New Roman" w:hAnsi="Arial Narrow"/>
                <w:sz w:val="13"/>
                <w:szCs w:val="1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BE84E6" w14:textId="77777777" w:rsidR="002452D7" w:rsidRDefault="002452D7" w:rsidP="00F97BE3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b/>
                <w:bCs/>
                <w:sz w:val="13"/>
                <w:szCs w:val="13"/>
              </w:rPr>
              <w:t xml:space="preserve">0 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 xml:space="preserve">(0 to </w:t>
            </w:r>
            <w:proofErr w:type="gramStart"/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0 )</w:t>
            </w:r>
            <w:proofErr w:type="gramEnd"/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FD3E80" w14:textId="77777777" w:rsidR="002452D7" w:rsidRDefault="002452D7" w:rsidP="00F97BE3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eastAsia="Times New Roman" w:hAnsi="Cambria Math" w:cs="Cambria Math"/>
                <w:sz w:val="21"/>
                <w:szCs w:val="21"/>
              </w:rPr>
              <w:t>⨁</w:t>
            </w:r>
            <w:r>
              <w:rPr>
                <w:rStyle w:val="quality-sign"/>
                <w:rFonts w:ascii="Segoe UI Symbol" w:eastAsia="Times New Roman" w:hAnsi="Segoe UI Symbol" w:cs="Segoe UI Symbol"/>
                <w:sz w:val="21"/>
                <w:szCs w:val="21"/>
              </w:rPr>
              <w:t>◯◯◯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eastAsia="Times New Roman" w:hAnsi="Arial Narrow"/>
                <w:sz w:val="13"/>
                <w:szCs w:val="13"/>
              </w:rPr>
              <w:t>Very low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539143" w14:textId="77777777" w:rsidR="002452D7" w:rsidRDefault="002452D7" w:rsidP="00F97BE3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</w:p>
        </w:tc>
      </w:tr>
      <w:tr w:rsidR="002452D7" w14:paraId="25583336" w14:textId="77777777" w:rsidTr="00F97BE3">
        <w:trPr>
          <w:cantSplit/>
        </w:trPr>
        <w:tc>
          <w:tcPr>
            <w:tcW w:w="0" w:type="auto"/>
            <w:gridSpan w:val="13"/>
            <w:shd w:val="clear" w:color="auto" w:fill="FFFFFF"/>
            <w:tcMar>
              <w:top w:w="75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A28ABEC" w14:textId="77777777" w:rsidR="002452D7" w:rsidRDefault="002452D7" w:rsidP="00F97BE3">
            <w:pPr>
              <w:rPr>
                <w:rFonts w:ascii="Arial Narrow" w:eastAsia="Times New Roman" w:hAnsi="Arial Narrow"/>
                <w:b/>
                <w:bCs/>
                <w:color w:val="000000"/>
                <w:sz w:val="13"/>
                <w:szCs w:val="13"/>
              </w:rPr>
            </w:pPr>
            <w:r>
              <w:rPr>
                <w:rStyle w:val="label"/>
                <w:rFonts w:ascii="Arial Narrow" w:eastAsia="Times New Roman" w:hAnsi="Arial Narrow"/>
                <w:b/>
                <w:bCs/>
                <w:color w:val="000000"/>
                <w:sz w:val="13"/>
                <w:szCs w:val="13"/>
              </w:rPr>
              <w:t>Knowledge</w:t>
            </w:r>
          </w:p>
        </w:tc>
      </w:tr>
      <w:tr w:rsidR="002452D7" w14:paraId="0098D917" w14:textId="77777777" w:rsidTr="00F97BE3">
        <w:trPr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B1541E" w14:textId="77777777" w:rsidR="002452D7" w:rsidRDefault="002452D7" w:rsidP="00F97BE3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>2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F4D0E7" w14:textId="77777777" w:rsidR="002452D7" w:rsidRDefault="002452D7" w:rsidP="00F97BE3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>observational studies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FEE4C4" w14:textId="77777777" w:rsidR="002452D7" w:rsidRDefault="002452D7" w:rsidP="00F97BE3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  <w:proofErr w:type="spellStart"/>
            <w:r>
              <w:rPr>
                <w:rFonts w:ascii="Arial Narrow" w:eastAsia="Times New Roman" w:hAnsi="Arial Narrow"/>
                <w:sz w:val="13"/>
                <w:szCs w:val="13"/>
              </w:rPr>
              <w:t>serious</w:t>
            </w:r>
            <w:r>
              <w:rPr>
                <w:rFonts w:ascii="Arial Narrow" w:eastAsia="Times New Roman" w:hAnsi="Arial Narrow"/>
                <w:sz w:val="13"/>
                <w:szCs w:val="13"/>
                <w:vertAlign w:val="superscript"/>
              </w:rPr>
              <w:t>d</w:t>
            </w:r>
            <w:proofErr w:type="spellEnd"/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9B0B8B" w14:textId="77777777" w:rsidR="002452D7" w:rsidRDefault="002452D7" w:rsidP="00F97BE3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>not serious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16B340" w14:textId="77777777" w:rsidR="002452D7" w:rsidRDefault="002452D7" w:rsidP="00F97BE3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very </w:t>
            </w:r>
            <w:proofErr w:type="spellStart"/>
            <w:r>
              <w:rPr>
                <w:rFonts w:ascii="Arial Narrow" w:eastAsia="Times New Roman" w:hAnsi="Arial Narrow"/>
                <w:sz w:val="13"/>
                <w:szCs w:val="13"/>
              </w:rPr>
              <w:t>serious</w:t>
            </w:r>
            <w:r>
              <w:rPr>
                <w:rFonts w:ascii="Arial Narrow" w:eastAsia="Times New Roman" w:hAnsi="Arial Narrow"/>
                <w:sz w:val="13"/>
                <w:szCs w:val="13"/>
                <w:vertAlign w:val="superscript"/>
              </w:rPr>
              <w:t>k</w:t>
            </w:r>
            <w:proofErr w:type="spellEnd"/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E7A3B2" w14:textId="77777777" w:rsidR="002452D7" w:rsidRDefault="002452D7" w:rsidP="00F97BE3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>not serious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7FD0D6" w14:textId="77777777" w:rsidR="002452D7" w:rsidRDefault="002452D7" w:rsidP="00F97BE3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>none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7B6E2B" w14:textId="77777777" w:rsidR="002452D7" w:rsidRDefault="002452D7" w:rsidP="00F97BE3">
            <w:pPr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>After training participants of a JIT training session for intraosseous (IO) needle placement and defibrillator use had statistically significant increases in correct responses on 5 out of 5 procedure/equipment knowledge-related questions as compared to before training. (Itoh 2019) After training, participants of a JIT training session on nasopharyngeal swab collection had statistically significant increases in correct responses on 2 knowledge related questions. (Carlson 2021)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3E4BF4" w14:textId="77777777" w:rsidR="002452D7" w:rsidRDefault="002452D7" w:rsidP="00F97BE3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eastAsia="Times New Roman" w:hAnsi="Cambria Math" w:cs="Cambria Math"/>
                <w:sz w:val="21"/>
                <w:szCs w:val="21"/>
              </w:rPr>
              <w:t>⨁</w:t>
            </w:r>
            <w:r>
              <w:rPr>
                <w:rStyle w:val="quality-sign"/>
                <w:rFonts w:ascii="Segoe UI Symbol" w:eastAsia="Times New Roman" w:hAnsi="Segoe UI Symbol" w:cs="Segoe UI Symbol"/>
                <w:sz w:val="21"/>
                <w:szCs w:val="21"/>
              </w:rPr>
              <w:t>◯◯◯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eastAsia="Times New Roman" w:hAnsi="Arial Narrow"/>
                <w:sz w:val="13"/>
                <w:szCs w:val="13"/>
              </w:rPr>
              <w:t>Very low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F48B82" w14:textId="77777777" w:rsidR="002452D7" w:rsidRDefault="002452D7" w:rsidP="00F97BE3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</w:p>
        </w:tc>
      </w:tr>
    </w:tbl>
    <w:p w14:paraId="02CCF930" w14:textId="77777777" w:rsidR="002452D7" w:rsidRDefault="002452D7" w:rsidP="002452D7">
      <w:pPr>
        <w:pStyle w:val="NormalWeb"/>
        <w:spacing w:line="140" w:lineRule="atLeast"/>
        <w:rPr>
          <w:rFonts w:ascii="Arial Narrow" w:hAnsi="Arial Narrow"/>
          <w:color w:val="000000"/>
          <w:sz w:val="14"/>
          <w:szCs w:val="14"/>
          <w:lang w:val="en"/>
        </w:rPr>
      </w:pPr>
      <w:r>
        <w:rPr>
          <w:rFonts w:ascii="Arial Narrow" w:hAnsi="Arial Narrow"/>
          <w:b/>
          <w:bCs/>
          <w:color w:val="000000"/>
          <w:sz w:val="14"/>
          <w:szCs w:val="14"/>
          <w:lang w:val="en"/>
        </w:rPr>
        <w:t>CI:</w:t>
      </w:r>
      <w:r>
        <w:rPr>
          <w:rFonts w:ascii="Arial Narrow" w:hAnsi="Arial Narrow"/>
          <w:color w:val="000000"/>
          <w:sz w:val="14"/>
          <w:szCs w:val="14"/>
          <w:lang w:val="en"/>
        </w:rPr>
        <w:t xml:space="preserve"> confidence interval; </w:t>
      </w:r>
      <w:r>
        <w:rPr>
          <w:rFonts w:ascii="Arial Narrow" w:hAnsi="Arial Narrow"/>
          <w:b/>
          <w:bCs/>
          <w:color w:val="000000"/>
          <w:sz w:val="14"/>
          <w:szCs w:val="14"/>
          <w:lang w:val="en"/>
        </w:rPr>
        <w:t>SMD:</w:t>
      </w:r>
      <w:r>
        <w:rPr>
          <w:rFonts w:ascii="Arial Narrow" w:hAnsi="Arial Narrow"/>
          <w:color w:val="000000"/>
          <w:sz w:val="14"/>
          <w:szCs w:val="14"/>
          <w:lang w:val="en"/>
        </w:rPr>
        <w:t xml:space="preserve"> </w:t>
      </w:r>
      <w:proofErr w:type="spellStart"/>
      <w:r>
        <w:rPr>
          <w:rFonts w:ascii="Arial Narrow" w:hAnsi="Arial Narrow"/>
          <w:color w:val="000000"/>
          <w:sz w:val="14"/>
          <w:szCs w:val="14"/>
          <w:lang w:val="en"/>
        </w:rPr>
        <w:t>standardised</w:t>
      </w:r>
      <w:proofErr w:type="spellEnd"/>
      <w:r>
        <w:rPr>
          <w:rFonts w:ascii="Arial Narrow" w:hAnsi="Arial Narrow"/>
          <w:color w:val="000000"/>
          <w:sz w:val="14"/>
          <w:szCs w:val="14"/>
          <w:lang w:val="en"/>
        </w:rPr>
        <w:t xml:space="preserve"> mean difference</w:t>
      </w:r>
    </w:p>
    <w:p w14:paraId="0C8051E7" w14:textId="77777777" w:rsidR="002452D7" w:rsidRDefault="002452D7" w:rsidP="002452D7">
      <w:pPr>
        <w:pStyle w:val="Heading4"/>
        <w:spacing w:line="140" w:lineRule="atLeast"/>
        <w:rPr>
          <w:rFonts w:ascii="Arial Narrow" w:eastAsia="Times New Roman" w:hAnsi="Arial Narrow"/>
          <w:color w:val="000000"/>
          <w:lang w:val="en"/>
        </w:rPr>
      </w:pPr>
      <w:r>
        <w:rPr>
          <w:rFonts w:ascii="Arial Narrow" w:eastAsia="Times New Roman" w:hAnsi="Arial Narrow"/>
          <w:color w:val="000000"/>
          <w:lang w:val="en"/>
        </w:rPr>
        <w:t>Explanations</w:t>
      </w:r>
    </w:p>
    <w:p w14:paraId="31D2B105" w14:textId="77777777" w:rsidR="002452D7" w:rsidRDefault="002452D7" w:rsidP="002452D7">
      <w:pPr>
        <w:spacing w:line="140" w:lineRule="atLeast"/>
        <w:rPr>
          <w:rFonts w:ascii="Arial Narrow" w:eastAsia="Times New Roman" w:hAnsi="Arial Narrow"/>
          <w:color w:val="000000"/>
          <w:sz w:val="14"/>
          <w:szCs w:val="14"/>
          <w:lang w:val="en"/>
        </w:rPr>
      </w:pPr>
      <w:r>
        <w:rPr>
          <w:rFonts w:ascii="Arial Narrow" w:eastAsia="Times New Roman" w:hAnsi="Arial Narrow"/>
          <w:color w:val="000000"/>
          <w:sz w:val="14"/>
          <w:szCs w:val="14"/>
          <w:lang w:val="en"/>
        </w:rPr>
        <w:t xml:space="preserve">a. Although studies showed consistent findings except for </w:t>
      </w:r>
      <w:proofErr w:type="spellStart"/>
      <w:r>
        <w:rPr>
          <w:rFonts w:ascii="Arial Narrow" w:eastAsia="Times New Roman" w:hAnsi="Arial Narrow"/>
          <w:color w:val="000000"/>
          <w:sz w:val="14"/>
          <w:szCs w:val="14"/>
          <w:lang w:val="en"/>
        </w:rPr>
        <w:t>Branzetti</w:t>
      </w:r>
      <w:proofErr w:type="spellEnd"/>
      <w:r>
        <w:rPr>
          <w:rFonts w:ascii="Arial Narrow" w:eastAsia="Times New Roman" w:hAnsi="Arial Narrow"/>
          <w:color w:val="000000"/>
          <w:sz w:val="14"/>
          <w:szCs w:val="14"/>
          <w:lang w:val="en"/>
        </w:rPr>
        <w:t xml:space="preserve"> </w:t>
      </w:r>
      <w:proofErr w:type="gramStart"/>
      <w:r>
        <w:rPr>
          <w:rFonts w:ascii="Arial Narrow" w:eastAsia="Times New Roman" w:hAnsi="Arial Narrow"/>
          <w:color w:val="000000"/>
          <w:sz w:val="14"/>
          <w:szCs w:val="14"/>
          <w:lang w:val="en"/>
        </w:rPr>
        <w:t>2017 ,</w:t>
      </w:r>
      <w:proofErr w:type="gramEnd"/>
      <w:r>
        <w:rPr>
          <w:rFonts w:ascii="Arial Narrow" w:eastAsia="Times New Roman" w:hAnsi="Arial Narrow"/>
          <w:color w:val="000000"/>
          <w:sz w:val="14"/>
          <w:szCs w:val="14"/>
          <w:lang w:val="en"/>
        </w:rPr>
        <w:t xml:space="preserve"> studies contributing more weight were moderate to high risk of bias overall</w:t>
      </w:r>
    </w:p>
    <w:p w14:paraId="7ADDCA73" w14:textId="77777777" w:rsidR="002452D7" w:rsidRDefault="002452D7" w:rsidP="002452D7">
      <w:pPr>
        <w:spacing w:line="140" w:lineRule="atLeast"/>
        <w:rPr>
          <w:rFonts w:ascii="Arial Narrow" w:eastAsia="Times New Roman" w:hAnsi="Arial Narrow"/>
          <w:color w:val="000000"/>
          <w:sz w:val="14"/>
          <w:szCs w:val="14"/>
          <w:lang w:val="en"/>
        </w:rPr>
      </w:pPr>
      <w:r>
        <w:rPr>
          <w:rFonts w:ascii="Arial Narrow" w:eastAsia="Times New Roman" w:hAnsi="Arial Narrow"/>
          <w:color w:val="000000"/>
          <w:sz w:val="14"/>
          <w:szCs w:val="14"/>
          <w:lang w:val="en"/>
        </w:rPr>
        <w:t xml:space="preserve">b. Studies had divergent </w:t>
      </w:r>
      <w:proofErr w:type="gramStart"/>
      <w:r>
        <w:rPr>
          <w:rFonts w:ascii="Arial Narrow" w:eastAsia="Times New Roman" w:hAnsi="Arial Narrow"/>
          <w:color w:val="000000"/>
          <w:sz w:val="14"/>
          <w:szCs w:val="14"/>
          <w:lang w:val="en"/>
        </w:rPr>
        <w:t>results</w:t>
      </w:r>
      <w:proofErr w:type="gramEnd"/>
      <w:r>
        <w:rPr>
          <w:rFonts w:ascii="Arial Narrow" w:eastAsia="Times New Roman" w:hAnsi="Arial Narrow"/>
          <w:color w:val="000000"/>
          <w:sz w:val="14"/>
          <w:szCs w:val="14"/>
          <w:lang w:val="en"/>
        </w:rPr>
        <w:t xml:space="preserve"> </w:t>
      </w:r>
    </w:p>
    <w:p w14:paraId="29ACA95F" w14:textId="77777777" w:rsidR="002452D7" w:rsidRDefault="002452D7" w:rsidP="002452D7">
      <w:pPr>
        <w:spacing w:line="140" w:lineRule="atLeast"/>
        <w:rPr>
          <w:rFonts w:ascii="Arial Narrow" w:eastAsia="Times New Roman" w:hAnsi="Arial Narrow"/>
          <w:color w:val="000000"/>
          <w:sz w:val="14"/>
          <w:szCs w:val="14"/>
          <w:lang w:val="en"/>
        </w:rPr>
      </w:pPr>
      <w:r>
        <w:rPr>
          <w:rFonts w:ascii="Arial Narrow" w:eastAsia="Times New Roman" w:hAnsi="Arial Narrow"/>
          <w:color w:val="000000"/>
          <w:sz w:val="14"/>
          <w:szCs w:val="14"/>
          <w:lang w:val="en"/>
        </w:rPr>
        <w:t xml:space="preserve">c. The confidence interval crosses two decision making thresholds of small and moderate effect </w:t>
      </w:r>
      <w:proofErr w:type="gramStart"/>
      <w:r>
        <w:rPr>
          <w:rFonts w:ascii="Arial Narrow" w:eastAsia="Times New Roman" w:hAnsi="Arial Narrow"/>
          <w:color w:val="000000"/>
          <w:sz w:val="14"/>
          <w:szCs w:val="14"/>
          <w:lang w:val="en"/>
        </w:rPr>
        <w:t>size</w:t>
      </w:r>
      <w:proofErr w:type="gramEnd"/>
    </w:p>
    <w:p w14:paraId="5FEA6445" w14:textId="77777777" w:rsidR="002452D7" w:rsidRDefault="002452D7" w:rsidP="002452D7">
      <w:pPr>
        <w:spacing w:line="140" w:lineRule="atLeast"/>
        <w:rPr>
          <w:rFonts w:ascii="Arial Narrow" w:eastAsia="Times New Roman" w:hAnsi="Arial Narrow"/>
          <w:color w:val="000000"/>
          <w:sz w:val="14"/>
          <w:szCs w:val="14"/>
          <w:lang w:val="en"/>
        </w:rPr>
      </w:pPr>
      <w:r>
        <w:rPr>
          <w:rFonts w:ascii="Arial Narrow" w:eastAsia="Times New Roman" w:hAnsi="Arial Narrow"/>
          <w:color w:val="000000"/>
          <w:sz w:val="14"/>
          <w:szCs w:val="14"/>
          <w:lang w:val="en"/>
        </w:rPr>
        <w:t>d. Non comparative before and after design</w:t>
      </w:r>
    </w:p>
    <w:p w14:paraId="3E15A533" w14:textId="77777777" w:rsidR="002452D7" w:rsidRDefault="002452D7" w:rsidP="002452D7">
      <w:pPr>
        <w:spacing w:line="140" w:lineRule="atLeast"/>
        <w:rPr>
          <w:rFonts w:ascii="Arial Narrow" w:eastAsia="Times New Roman" w:hAnsi="Arial Narrow"/>
          <w:color w:val="000000"/>
          <w:sz w:val="14"/>
          <w:szCs w:val="14"/>
          <w:lang w:val="en"/>
        </w:rPr>
      </w:pPr>
      <w:r>
        <w:rPr>
          <w:rFonts w:ascii="Arial Narrow" w:eastAsia="Times New Roman" w:hAnsi="Arial Narrow"/>
          <w:color w:val="000000"/>
          <w:sz w:val="14"/>
          <w:szCs w:val="14"/>
          <w:lang w:val="en"/>
        </w:rPr>
        <w:t xml:space="preserve">e. Only addressed 1 procedure (CVC dressing changes) which are not representative of all just-in-time simulation training </w:t>
      </w:r>
      <w:proofErr w:type="gramStart"/>
      <w:r>
        <w:rPr>
          <w:rFonts w:ascii="Arial Narrow" w:eastAsia="Times New Roman" w:hAnsi="Arial Narrow"/>
          <w:color w:val="000000"/>
          <w:sz w:val="14"/>
          <w:szCs w:val="14"/>
          <w:lang w:val="en"/>
        </w:rPr>
        <w:t>tasks</w:t>
      </w:r>
      <w:proofErr w:type="gramEnd"/>
    </w:p>
    <w:p w14:paraId="5F6F7236" w14:textId="77777777" w:rsidR="002452D7" w:rsidRDefault="002452D7" w:rsidP="002452D7">
      <w:pPr>
        <w:spacing w:line="140" w:lineRule="atLeast"/>
        <w:rPr>
          <w:rFonts w:ascii="Arial Narrow" w:eastAsia="Times New Roman" w:hAnsi="Arial Narrow"/>
          <w:color w:val="000000"/>
          <w:sz w:val="14"/>
          <w:szCs w:val="14"/>
          <w:lang w:val="en"/>
        </w:rPr>
      </w:pPr>
      <w:r>
        <w:rPr>
          <w:rFonts w:ascii="Arial Narrow" w:eastAsia="Times New Roman" w:hAnsi="Arial Narrow"/>
          <w:color w:val="000000"/>
          <w:sz w:val="14"/>
          <w:szCs w:val="14"/>
          <w:lang w:val="en"/>
        </w:rPr>
        <w:t xml:space="preserve">f. Reported unadjusted </w:t>
      </w:r>
      <w:proofErr w:type="gramStart"/>
      <w:r>
        <w:rPr>
          <w:rFonts w:ascii="Arial Narrow" w:eastAsia="Times New Roman" w:hAnsi="Arial Narrow"/>
          <w:color w:val="000000"/>
          <w:sz w:val="14"/>
          <w:szCs w:val="14"/>
          <w:lang w:val="en"/>
        </w:rPr>
        <w:t>proportions</w:t>
      </w:r>
      <w:proofErr w:type="gramEnd"/>
    </w:p>
    <w:p w14:paraId="517D75E8" w14:textId="77777777" w:rsidR="002452D7" w:rsidRDefault="002452D7" w:rsidP="002452D7">
      <w:pPr>
        <w:spacing w:line="140" w:lineRule="atLeast"/>
        <w:rPr>
          <w:rFonts w:ascii="Arial Narrow" w:eastAsia="Times New Roman" w:hAnsi="Arial Narrow"/>
          <w:color w:val="000000"/>
          <w:sz w:val="14"/>
          <w:szCs w:val="14"/>
          <w:lang w:val="en"/>
        </w:rPr>
      </w:pPr>
      <w:r>
        <w:rPr>
          <w:rFonts w:ascii="Arial Narrow" w:eastAsia="Times New Roman" w:hAnsi="Arial Narrow"/>
          <w:color w:val="000000"/>
          <w:sz w:val="14"/>
          <w:szCs w:val="14"/>
          <w:lang w:val="en"/>
        </w:rPr>
        <w:t>g. Very wide confidence intervals, compatible with important benefit, no difference as well as important harm</w:t>
      </w:r>
    </w:p>
    <w:p w14:paraId="55211B86" w14:textId="77777777" w:rsidR="002452D7" w:rsidRDefault="002452D7" w:rsidP="002452D7">
      <w:pPr>
        <w:spacing w:line="140" w:lineRule="atLeast"/>
        <w:rPr>
          <w:rFonts w:ascii="Arial Narrow" w:eastAsia="Times New Roman" w:hAnsi="Arial Narrow"/>
          <w:color w:val="000000"/>
          <w:sz w:val="14"/>
          <w:szCs w:val="14"/>
          <w:lang w:val="en"/>
        </w:rPr>
      </w:pPr>
      <w:r>
        <w:rPr>
          <w:rFonts w:ascii="Arial Narrow" w:eastAsia="Times New Roman" w:hAnsi="Arial Narrow"/>
          <w:color w:val="000000"/>
          <w:sz w:val="14"/>
          <w:szCs w:val="14"/>
          <w:lang w:val="en"/>
        </w:rPr>
        <w:t xml:space="preserve">h. Although studies showed consistent findings, studies contributing more weight were moderate risk of bias </w:t>
      </w:r>
      <w:proofErr w:type="gramStart"/>
      <w:r>
        <w:rPr>
          <w:rFonts w:ascii="Arial Narrow" w:eastAsia="Times New Roman" w:hAnsi="Arial Narrow"/>
          <w:color w:val="000000"/>
          <w:sz w:val="14"/>
          <w:szCs w:val="14"/>
          <w:lang w:val="en"/>
        </w:rPr>
        <w:t>overall</w:t>
      </w:r>
      <w:proofErr w:type="gramEnd"/>
    </w:p>
    <w:p w14:paraId="7229C023" w14:textId="77777777" w:rsidR="002452D7" w:rsidRDefault="002452D7" w:rsidP="002452D7">
      <w:pPr>
        <w:spacing w:line="140" w:lineRule="atLeast"/>
        <w:rPr>
          <w:rFonts w:ascii="Arial Narrow" w:eastAsia="Times New Roman" w:hAnsi="Arial Narrow"/>
          <w:color w:val="000000"/>
          <w:sz w:val="14"/>
          <w:szCs w:val="14"/>
          <w:lang w:val="en"/>
        </w:rPr>
      </w:pPr>
      <w:proofErr w:type="spellStart"/>
      <w:r>
        <w:rPr>
          <w:rFonts w:ascii="Arial Narrow" w:eastAsia="Times New Roman" w:hAnsi="Arial Narrow"/>
          <w:color w:val="000000"/>
          <w:sz w:val="14"/>
          <w:szCs w:val="14"/>
          <w:lang w:val="en"/>
        </w:rPr>
        <w:t>i</w:t>
      </w:r>
      <w:proofErr w:type="spellEnd"/>
      <w:r>
        <w:rPr>
          <w:rFonts w:ascii="Arial Narrow" w:eastAsia="Times New Roman" w:hAnsi="Arial Narrow"/>
          <w:color w:val="000000"/>
          <w:sz w:val="14"/>
          <w:szCs w:val="14"/>
          <w:lang w:val="en"/>
        </w:rPr>
        <w:t xml:space="preserve">. Studies had moderate and high risk of </w:t>
      </w:r>
      <w:proofErr w:type="gramStart"/>
      <w:r>
        <w:rPr>
          <w:rFonts w:ascii="Arial Narrow" w:eastAsia="Times New Roman" w:hAnsi="Arial Narrow"/>
          <w:color w:val="000000"/>
          <w:sz w:val="14"/>
          <w:szCs w:val="14"/>
          <w:lang w:val="en"/>
        </w:rPr>
        <w:t>bias</w:t>
      </w:r>
      <w:proofErr w:type="gramEnd"/>
    </w:p>
    <w:p w14:paraId="46BD0476" w14:textId="77777777" w:rsidR="002452D7" w:rsidRDefault="002452D7" w:rsidP="002452D7">
      <w:pPr>
        <w:spacing w:line="140" w:lineRule="atLeast"/>
        <w:rPr>
          <w:rFonts w:ascii="Arial Narrow" w:eastAsia="Times New Roman" w:hAnsi="Arial Narrow"/>
          <w:color w:val="000000"/>
          <w:sz w:val="14"/>
          <w:szCs w:val="14"/>
          <w:lang w:val="en"/>
        </w:rPr>
      </w:pPr>
      <w:r>
        <w:rPr>
          <w:rFonts w:ascii="Arial Narrow" w:eastAsia="Times New Roman" w:hAnsi="Arial Narrow"/>
          <w:color w:val="000000"/>
          <w:sz w:val="14"/>
          <w:szCs w:val="14"/>
          <w:lang w:val="en"/>
        </w:rPr>
        <w:t>j. Many heterogeneous outcomes and studies</w:t>
      </w:r>
    </w:p>
    <w:p w14:paraId="5C61058C" w14:textId="77777777" w:rsidR="002452D7" w:rsidRDefault="002452D7" w:rsidP="002452D7">
      <w:pPr>
        <w:spacing w:line="140" w:lineRule="atLeast"/>
        <w:rPr>
          <w:rFonts w:ascii="Arial Narrow" w:eastAsia="Times New Roman" w:hAnsi="Arial Narrow"/>
          <w:color w:val="000000"/>
          <w:sz w:val="14"/>
          <w:szCs w:val="14"/>
          <w:lang w:val="en"/>
        </w:rPr>
      </w:pPr>
      <w:r>
        <w:rPr>
          <w:rFonts w:ascii="Arial Narrow" w:eastAsia="Times New Roman" w:hAnsi="Arial Narrow"/>
          <w:color w:val="000000"/>
          <w:sz w:val="14"/>
          <w:szCs w:val="14"/>
          <w:lang w:val="en"/>
        </w:rPr>
        <w:t xml:space="preserve">k. Only addressed knowledge for 2 types of procedures which are not representative of all just-in-time simulation </w:t>
      </w:r>
      <w:proofErr w:type="gramStart"/>
      <w:r>
        <w:rPr>
          <w:rFonts w:ascii="Arial Narrow" w:eastAsia="Times New Roman" w:hAnsi="Arial Narrow"/>
          <w:color w:val="000000"/>
          <w:sz w:val="14"/>
          <w:szCs w:val="14"/>
          <w:lang w:val="en"/>
        </w:rPr>
        <w:t>training</w:t>
      </w:r>
      <w:proofErr w:type="gramEnd"/>
    </w:p>
    <w:p w14:paraId="173EB7A6" w14:textId="77777777" w:rsidR="003E7810" w:rsidRDefault="003E7810"/>
    <w:sectPr w:rsidR="003E7810" w:rsidSect="00F23CC5">
      <w:pgSz w:w="2016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2D7"/>
    <w:rsid w:val="00024113"/>
    <w:rsid w:val="000411F9"/>
    <w:rsid w:val="00042672"/>
    <w:rsid w:val="0007030D"/>
    <w:rsid w:val="00070877"/>
    <w:rsid w:val="00081A91"/>
    <w:rsid w:val="000A1C70"/>
    <w:rsid w:val="000B7BF1"/>
    <w:rsid w:val="000F6524"/>
    <w:rsid w:val="001139DF"/>
    <w:rsid w:val="00130172"/>
    <w:rsid w:val="00141914"/>
    <w:rsid w:val="001E483B"/>
    <w:rsid w:val="002055E1"/>
    <w:rsid w:val="00220774"/>
    <w:rsid w:val="00220A02"/>
    <w:rsid w:val="002452D7"/>
    <w:rsid w:val="002726B1"/>
    <w:rsid w:val="002E37B1"/>
    <w:rsid w:val="002F64EE"/>
    <w:rsid w:val="003070B7"/>
    <w:rsid w:val="00315BE9"/>
    <w:rsid w:val="00327F42"/>
    <w:rsid w:val="00332F06"/>
    <w:rsid w:val="00335A87"/>
    <w:rsid w:val="00366377"/>
    <w:rsid w:val="003A1631"/>
    <w:rsid w:val="003B369B"/>
    <w:rsid w:val="003B64CB"/>
    <w:rsid w:val="003C3656"/>
    <w:rsid w:val="003E7810"/>
    <w:rsid w:val="003F006F"/>
    <w:rsid w:val="00412DD1"/>
    <w:rsid w:val="004356C1"/>
    <w:rsid w:val="004438CF"/>
    <w:rsid w:val="00446294"/>
    <w:rsid w:val="00453737"/>
    <w:rsid w:val="004A3FA8"/>
    <w:rsid w:val="004A4A57"/>
    <w:rsid w:val="004B0983"/>
    <w:rsid w:val="004B12EC"/>
    <w:rsid w:val="004B1AB3"/>
    <w:rsid w:val="004D5C02"/>
    <w:rsid w:val="00531BC3"/>
    <w:rsid w:val="00554AC6"/>
    <w:rsid w:val="00563950"/>
    <w:rsid w:val="005665BD"/>
    <w:rsid w:val="005862FD"/>
    <w:rsid w:val="005A2421"/>
    <w:rsid w:val="005A6AEE"/>
    <w:rsid w:val="005D22B7"/>
    <w:rsid w:val="00656E94"/>
    <w:rsid w:val="006850F9"/>
    <w:rsid w:val="00725C06"/>
    <w:rsid w:val="007421B8"/>
    <w:rsid w:val="007435DF"/>
    <w:rsid w:val="00773DEC"/>
    <w:rsid w:val="00790696"/>
    <w:rsid w:val="007B50F6"/>
    <w:rsid w:val="007C50DC"/>
    <w:rsid w:val="0082371B"/>
    <w:rsid w:val="00827FAD"/>
    <w:rsid w:val="00846478"/>
    <w:rsid w:val="00887AA8"/>
    <w:rsid w:val="00895F49"/>
    <w:rsid w:val="008A3477"/>
    <w:rsid w:val="008A5BD3"/>
    <w:rsid w:val="008F7DF4"/>
    <w:rsid w:val="00916B18"/>
    <w:rsid w:val="00974471"/>
    <w:rsid w:val="009C3419"/>
    <w:rsid w:val="00A33838"/>
    <w:rsid w:val="00A35559"/>
    <w:rsid w:val="00A67177"/>
    <w:rsid w:val="00A91BCB"/>
    <w:rsid w:val="00AB2D0A"/>
    <w:rsid w:val="00AF48C3"/>
    <w:rsid w:val="00B14AAE"/>
    <w:rsid w:val="00B22DFE"/>
    <w:rsid w:val="00B62762"/>
    <w:rsid w:val="00B67E1C"/>
    <w:rsid w:val="00B80350"/>
    <w:rsid w:val="00BF3762"/>
    <w:rsid w:val="00C0087B"/>
    <w:rsid w:val="00C041A7"/>
    <w:rsid w:val="00C24234"/>
    <w:rsid w:val="00C24536"/>
    <w:rsid w:val="00C363EA"/>
    <w:rsid w:val="00C819F6"/>
    <w:rsid w:val="00CB04A2"/>
    <w:rsid w:val="00CE62E9"/>
    <w:rsid w:val="00CE7045"/>
    <w:rsid w:val="00D62AA2"/>
    <w:rsid w:val="00D652C9"/>
    <w:rsid w:val="00D72267"/>
    <w:rsid w:val="00D87AED"/>
    <w:rsid w:val="00D96ED5"/>
    <w:rsid w:val="00DA4EC0"/>
    <w:rsid w:val="00DC4B1F"/>
    <w:rsid w:val="00E07C47"/>
    <w:rsid w:val="00E10F66"/>
    <w:rsid w:val="00E139DD"/>
    <w:rsid w:val="00E2217C"/>
    <w:rsid w:val="00E366FB"/>
    <w:rsid w:val="00E52999"/>
    <w:rsid w:val="00E53DE5"/>
    <w:rsid w:val="00E758B9"/>
    <w:rsid w:val="00E804AF"/>
    <w:rsid w:val="00E95D63"/>
    <w:rsid w:val="00EA3A2E"/>
    <w:rsid w:val="00EE5773"/>
    <w:rsid w:val="00EF6A63"/>
    <w:rsid w:val="00F160B9"/>
    <w:rsid w:val="00F2577F"/>
    <w:rsid w:val="00F310CE"/>
    <w:rsid w:val="00F410D2"/>
    <w:rsid w:val="00F527A3"/>
    <w:rsid w:val="00FE6715"/>
    <w:rsid w:val="00FF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E1AA79"/>
  <w15:chartTrackingRefBased/>
  <w15:docId w15:val="{4C299D7F-E40B-6C42-A065-079D0E122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2D7"/>
    <w:rPr>
      <w:rFonts w:eastAsiaTheme="minorEastAsia"/>
      <w:kern w:val="0"/>
      <w14:ligatures w14:val="none"/>
    </w:rPr>
  </w:style>
  <w:style w:type="paragraph" w:styleId="Heading4">
    <w:name w:val="heading 4"/>
    <w:basedOn w:val="Normal"/>
    <w:link w:val="Heading4Char"/>
    <w:uiPriority w:val="9"/>
    <w:qFormat/>
    <w:rsid w:val="002452D7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452D7"/>
    <w:rPr>
      <w:rFonts w:ascii="Times New Roman" w:eastAsiaTheme="minorEastAsia" w:hAnsi="Times New Roman" w:cs="Times New Roman"/>
      <w:b/>
      <w:bCs/>
      <w:kern w:val="0"/>
    </w:rPr>
  </w:style>
  <w:style w:type="character" w:customStyle="1" w:styleId="label">
    <w:name w:val="label"/>
    <w:basedOn w:val="DefaultParagraphFont"/>
    <w:rsid w:val="002452D7"/>
  </w:style>
  <w:style w:type="character" w:customStyle="1" w:styleId="cell-value">
    <w:name w:val="cell-value"/>
    <w:basedOn w:val="DefaultParagraphFont"/>
    <w:rsid w:val="002452D7"/>
  </w:style>
  <w:style w:type="character" w:customStyle="1" w:styleId="cell">
    <w:name w:val="cell"/>
    <w:basedOn w:val="DefaultParagraphFont"/>
    <w:rsid w:val="002452D7"/>
  </w:style>
  <w:style w:type="character" w:customStyle="1" w:styleId="quality-sign">
    <w:name w:val="quality-sign"/>
    <w:basedOn w:val="DefaultParagraphFont"/>
    <w:rsid w:val="002452D7"/>
  </w:style>
  <w:style w:type="character" w:customStyle="1" w:styleId="quality-text">
    <w:name w:val="quality-text"/>
    <w:basedOn w:val="DefaultParagraphFont"/>
    <w:rsid w:val="002452D7"/>
  </w:style>
  <w:style w:type="paragraph" w:styleId="NormalWeb">
    <w:name w:val="Normal (Web)"/>
    <w:basedOn w:val="Normal"/>
    <w:uiPriority w:val="99"/>
    <w:semiHidden/>
    <w:unhideWhenUsed/>
    <w:rsid w:val="002452D7"/>
    <w:pPr>
      <w:spacing w:before="100" w:beforeAutospacing="1" w:after="100" w:afterAutospacing="1"/>
    </w:pPr>
    <w:rPr>
      <w:rFonts w:ascii="Times New Roman" w:hAnsi="Times New Roman" w:cs="Times New Roman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2775</Characters>
  <Application>Microsoft Office Word</Application>
  <DocSecurity>0</DocSecurity>
  <Lines>23</Lines>
  <Paragraphs>6</Paragraphs>
  <ScaleCrop>false</ScaleCrop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Patocka</dc:creator>
  <cp:keywords/>
  <dc:description/>
  <cp:lastModifiedBy>Catherine Patocka</cp:lastModifiedBy>
  <cp:revision>1</cp:revision>
  <dcterms:created xsi:type="dcterms:W3CDTF">2023-10-15T18:52:00Z</dcterms:created>
  <dcterms:modified xsi:type="dcterms:W3CDTF">2023-10-15T18:53:00Z</dcterms:modified>
</cp:coreProperties>
</file>