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92CE" w14:textId="6FE441F0" w:rsidR="00614964" w:rsidRDefault="00614964" w:rsidP="00614964">
      <w:pPr>
        <w:pStyle w:val="Heading1"/>
      </w:pPr>
      <w:r w:rsidRPr="00614964">
        <w:t>Appendix</w:t>
      </w:r>
    </w:p>
    <w:p w14:paraId="22C27BF7" w14:textId="416C8958" w:rsidR="0009540A" w:rsidRDefault="0009540A" w:rsidP="0009540A"/>
    <w:p w14:paraId="1301FD30" w14:textId="37066B79" w:rsidR="0009540A" w:rsidRDefault="0009540A" w:rsidP="0009540A">
      <w:pPr>
        <w:pStyle w:val="Heading2"/>
      </w:pPr>
      <w:r>
        <w:t>Table 1: Descriptive table for patients' characteristics and comorbidities  used for matching between surgical and non-surgical group patients, before and after matching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5"/>
        <w:gridCol w:w="1445"/>
        <w:gridCol w:w="1445"/>
        <w:gridCol w:w="1445"/>
        <w:gridCol w:w="1445"/>
        <w:gridCol w:w="1445"/>
        <w:gridCol w:w="1445"/>
        <w:gridCol w:w="1445"/>
        <w:gridCol w:w="1430"/>
      </w:tblGrid>
      <w:tr w:rsidR="0009540A" w:rsidRPr="008642DF" w14:paraId="099C7A2E" w14:textId="77777777" w:rsidTr="009470E8">
        <w:trPr>
          <w:cantSplit/>
          <w:tblHeader/>
        </w:trPr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E5AD29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D4CAAA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Original population</w:t>
            </w:r>
          </w:p>
        </w:tc>
        <w:tc>
          <w:tcPr>
            <w:tcW w:w="5765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13C191E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Matched sample</w:t>
            </w:r>
          </w:p>
        </w:tc>
      </w:tr>
      <w:tr w:rsidR="0009540A" w:rsidRPr="008642DF" w14:paraId="09AAC474" w14:textId="77777777" w:rsidTr="009470E8">
        <w:trPr>
          <w:cantSplit/>
          <w:tblHeader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307E7D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156E91E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E3A09F4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(N=939,356)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39C986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Non-surgical (N=878,260)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98F7B3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Surgical (N=61,096)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075BD2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Standardized Difference (Original Sample)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FE5428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(N=120,890)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936F17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Non-surgical (Weighted N=60,445)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BDA4A2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Surgical (N=60,445)</w:t>
            </w:r>
          </w:p>
        </w:tc>
        <w:tc>
          <w:tcPr>
            <w:tcW w:w="1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05BB7E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Standardized Difference (Matched Sample)</w:t>
            </w:r>
          </w:p>
        </w:tc>
      </w:tr>
      <w:tr w:rsidR="0009540A" w:rsidRPr="008642DF" w14:paraId="753EBA52" w14:textId="77777777" w:rsidTr="009470E8">
        <w:trPr>
          <w:cantSplit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3F5E2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0BA0A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878260 vs 61096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1E55F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52.13±16.50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D4F33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52.79±16.59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847DC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42.69±11.56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DAC0A4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0.71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1D430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42.72±7.00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A00E4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42.72±5.48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51556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42.72±11.55</w:t>
            </w:r>
          </w:p>
        </w:tc>
        <w:tc>
          <w:tcPr>
            <w:tcW w:w="1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45F11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9540A" w:rsidRPr="008642DF" w14:paraId="0667227B" w14:textId="77777777" w:rsidTr="009470E8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7EDA3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85741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C4BFC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607639 (64.69%)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FEF39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559696 (63.73%)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D3B2B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47943 (78.47%)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7BB533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0.33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E351A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(78.58%)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C02B44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47495 (78.58%)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48A0F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47495 (78.58%)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5559E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9540A" w:rsidRPr="008642DF" w14:paraId="48D5040C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A26C33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1DBE1E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13335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331717 (35.31%)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A5F53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318564 (36.27%)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BCF993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13153 (21.53%)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BF580A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A1571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25900 (21.42%)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96F6E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12950 (21.42%)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8BDFC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12950 (21.42%)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3BA0C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710776E6" w14:textId="77777777" w:rsidTr="009470E8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09283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58700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Asian, non-Hispanic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CE1F7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10251 (1.09%)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9A2C84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10029 (1.14%)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AA895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 (0.36%)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6389B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0.25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A7641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372 (0.31%)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B8613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 (0.31%)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7622B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 (0.31%)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1DC47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9540A" w:rsidRPr="008642DF" w14:paraId="3751498D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695C0D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FD3A5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Black, non-Hispanic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B4BAE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176672 (18.81%)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72335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168650 (19.20%)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275B4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8022 (13.13%)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E59D1E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C9582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15816 (13.08%)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4771E3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7908 (13.08%)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E8E16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7908 (13.08%)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1C7215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0F37A88B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7F695C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F9BEA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14949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111419 (11.86%)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944E7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103122 (11.74%)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9362F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8297 (13.58%)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48132A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141B03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16328 (13.51%)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5CF30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8164 (13.51%)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E3D1B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8164 (13.51%)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F2586F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39719634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4986AE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C0A52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8D21F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119094 (12.68%)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5BBA53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110545 (12.59%)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07B63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8549 (13.99%)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E6B221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4C546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16792 (13.89%)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4F115E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8396 (13.89%)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5A191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8396 (13.89%)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816E4F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5521C435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9C29FF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04050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White, non-Hispanic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43001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521920 (55.56%)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6764E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485914 (55.33%)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97812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36006 (58.93%)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42CA0D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4E2B7E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71582 (59.21%)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E7414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35791 (59.21%)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C0766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35791 (59.21%)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8BCC19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2E53E357" w14:textId="77777777" w:rsidTr="009470E8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70F91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1117BE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C8777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104242 (11.10%)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9BE6D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97792 (11.13%)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F3EBC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6450 (10.56%)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A8D5B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0.24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1B653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12834 (10.62%)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07788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6417 (10.62%)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7A2B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6417 (10.62%)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193D5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9540A" w:rsidRPr="008642DF" w14:paraId="2024F7C1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45502D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21CAC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6E0F5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99770 (10.62%)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50240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92367 (10.52%)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83C23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7403 (12.12%)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BE9A5C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34A83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14718 (12.17%)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263C4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7359 (12.17%)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E3DBD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7359 (12.17%)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74C136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202BF70E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41775D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8CF2D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DFE7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106740 (11.36%)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27467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98205 (11.18%)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C7F28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8535 (13.97%)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B07CC2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AF1C8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16826 (13.92%)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E56EA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8413 (13.92%)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D21AA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8413 (13.92%)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55AF1F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0441873B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B18FCE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E6A2C3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FECCE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118447 (12.61%)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07D7B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108915 (12.40%)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EB75D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9532 (15.60%)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14F507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08D64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18792 (15.54%)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1209C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9396 (15.54%)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0D43E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9396 (15.54%)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F2A219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36BAFD6F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ED9682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B3DC4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1694F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130194 (13.86%)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5CB2C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120678 (13.74%)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432BE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9516 (15.58%)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F6F109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89DD1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18816 (15.56%)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F431C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9408 (15.56%)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27228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9408 (15.56%)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651A9D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73E7F5D8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9963AA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91508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AB70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193307 (20.58%)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DCC15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183776 (20.93%)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F2F89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9531 (15.60%)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383AD6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35E62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18876 (15.61%)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CA574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9438 (15.61%)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83301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9438 (15.61%)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D8880C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6837CA28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CF563B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2BEB8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F7689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186656 (19.87%)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736A4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176527 (20.10%)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C1EDD4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10129 (16.58%)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CDC065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5ACF7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20028 (16.57%)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D6BE5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10014 (16.57%)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51A1F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10014 (16.57%)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C06D8E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08629A95" w14:textId="77777777" w:rsidTr="009470E8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535E1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Coronary artery disease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4E427E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59D24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910782 (96.96%)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E60853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850198 (96.80%)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DA3A03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60584 (99.16%)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F0411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0.17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FE959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120068 (99.32%)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BE2B43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60034 (99.32%)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8E558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60034 (99.32%)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74BC2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9540A" w:rsidRPr="008642DF" w14:paraId="32B2F88D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0F003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94918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A0049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28574 (3.04%)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DC19B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28062 (3.20%)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D4A3E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 (0.84%)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9FD35D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7C94D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822 (0.68%)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65DD5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 (0.68%)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E8E3B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 (0.68%)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73C0A9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599CF498" w14:textId="77777777" w:rsidTr="009470E8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F5F4F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C2927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7A0C63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448850 (47.78%)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3A297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418352 (47.63%)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55FC4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30498 (49.92%)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BCB45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5E76E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60630 (50.15%)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04F9F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30315 (50.15%)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F7A9A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30315 (50.15%)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34CCA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9540A" w:rsidRPr="008642DF" w14:paraId="3B0A519E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604CB3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6B54E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A6097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490506 (52.22%)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C74193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459908 (52.37%)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2B8894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30598 (50.08%)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239059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65867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60260 (49.85%)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E45EC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30130 (49.85%)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156A3E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30130 (49.85%)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996D7F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07BD2C71" w14:textId="77777777" w:rsidTr="009470E8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E9F8E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Congestive heart failure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FD75C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9D1DC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898583 (95.66%)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8D23A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837846 (95.40%)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9CAF6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60737 (99.41%)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00F88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0.25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4C0AA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120416 (99.61%)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422CF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60208 (99.61%)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C400A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60208 (99.61%)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5B0434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9540A" w:rsidRPr="008642DF" w14:paraId="70BFE1D1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5E8D97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6ACFF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B8349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40773 (4.34%)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C5FE6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40414 (4.60%)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BDEA8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359 (0.59%)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DACB21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AF908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474 (0.39%)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482ED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237 (0.39%)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3A8104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237 (0.39%)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746127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75CD15C0" w14:textId="77777777" w:rsidTr="009470E8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47082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Valvular disease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10E2D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DB12B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917411 (97.66%)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69002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856767 (97.55%)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3852B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60644 (99.26%)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CA92FE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0.14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7609E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120262 (99.48%)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67489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60131 (99.48%)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57FED4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60131 (99.48%)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D7D32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9540A" w:rsidRPr="008642DF" w14:paraId="174BEF21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C84DA0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56DC1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46974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21945 (2.34%)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2663B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21493 (2.45%)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CC7D6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452 (0.74%)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F2F60A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D5A484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628 (0.52%)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152F5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314 (0.52%)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C6498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314 (0.52%)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0015AA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44B0089D" w14:textId="77777777" w:rsidTr="009470E8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218CB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Peripheral vascular disease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1F5BF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18ABC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915603 (97.47%)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8324A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854771 (97.33%)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22AEA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60832 (99.57%)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922FA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0.18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3AF95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120508 (99.68%)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7CC9C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60254 (99.68%)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56FB6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60254 (99.68%)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F7FCF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9540A" w:rsidRPr="008642DF" w14:paraId="7C67D1A2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474A8F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04212C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796AE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23753 (2.53%)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07ED0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23489 (2.67%)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1DD53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264 (0.43%)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89F32E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42EEC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382 (0.32%)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CEEB3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 (0.32%)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2242D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 (0.32%)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6A41B6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7F277DF5" w14:textId="77777777" w:rsidTr="009470E8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E2310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Pulmonary circulation disease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80D402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52161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927628 (98.75%)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2711A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866681 (98.68%)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DD1991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60947 (99.76%)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2AD11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0.12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A3BA6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120770 (99.90%)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335FA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60385 (99.90%)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E9804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60385 (99.90%)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EB123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9540A" w:rsidRPr="008642DF" w14:paraId="51680B3E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180B01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6AE78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40E86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11728 (1.25%)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219B4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11579 (1.32%)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4DD78B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 (0.24%)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52BB8C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F1D1B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 (0.10%)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0703A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 (0.10%)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2474B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 (0.10%)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9E4FCC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5CCC951F" w14:textId="77777777" w:rsidTr="009470E8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8423F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Diabetes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64776D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464905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674908 (71.85%)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6C160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630700 (71.81%)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965394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44208 (72.36%)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11155A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6D0D9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8786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(72.68%)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AE2E7F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43933 (72.68%)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3A883E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43933 (72.68%)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897EA6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9540A" w:rsidRPr="008642DF" w14:paraId="49673E59" w14:textId="77777777" w:rsidTr="009470E8">
        <w:trPr>
          <w:cantSplit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81B8E7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9F4C5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3F5D19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264448 (28.15%)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E35F38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247560 (28.19%)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C8F11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16888 (27.64%)</w:t>
            </w: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D4C743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ECFDA7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33024 (27.32%)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CBBEDE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16512 (27.32%)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662444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16512 (27.32%)</w:t>
            </w:r>
          </w:p>
        </w:tc>
        <w:tc>
          <w:tcPr>
            <w:tcW w:w="1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8A0179" w14:textId="77777777" w:rsidR="0009540A" w:rsidRPr="008642DF" w:rsidRDefault="0009540A" w:rsidP="00947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40A" w:rsidRPr="008642DF" w14:paraId="71A3E91A" w14:textId="77777777" w:rsidTr="009470E8">
        <w:trPr>
          <w:cantSplit/>
        </w:trPr>
        <w:tc>
          <w:tcPr>
            <w:tcW w:w="1443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CFA970" w14:textId="77777777" w:rsidR="0009540A" w:rsidRPr="008642DF" w:rsidRDefault="0009540A" w:rsidP="009470E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642D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*: For continuous variable, mean (SD) were reported.</w:t>
            </w:r>
          </w:p>
        </w:tc>
      </w:tr>
    </w:tbl>
    <w:p w14:paraId="7BDDBE3F" w14:textId="38328C39" w:rsidR="0009540A" w:rsidRDefault="0009540A" w:rsidP="0009540A"/>
    <w:p w14:paraId="0A5CF5A5" w14:textId="77777777" w:rsidR="0009540A" w:rsidRDefault="0009540A" w:rsidP="0009540A"/>
    <w:p w14:paraId="6F6892B6" w14:textId="19D137F8" w:rsidR="0009540A" w:rsidRDefault="0009540A" w:rsidP="0009540A">
      <w:pPr>
        <w:sectPr w:rsidR="0009540A" w:rsidSect="0009540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C55C705" w14:textId="77777777" w:rsidR="0009540A" w:rsidRDefault="0009540A" w:rsidP="0009540A">
      <w:pPr>
        <w:pStyle w:val="Heading2"/>
      </w:pPr>
      <w:bookmarkStart w:id="0" w:name="OLE_LINK1"/>
      <w:bookmarkStart w:id="1" w:name="OLE_LINK2"/>
      <w:r>
        <w:lastRenderedPageBreak/>
        <w:t>Table 2: Descriptive table for patients' comorbidities between surgical and non-surgical group</w:t>
      </w:r>
    </w:p>
    <w:bookmarkEnd w:id="0"/>
    <w:bookmarkEnd w:id="1"/>
    <w:p w14:paraId="51C0B7EC" w14:textId="77777777" w:rsidR="0009540A" w:rsidRDefault="0009540A" w:rsidP="0009540A"/>
    <w:tbl>
      <w:tblPr>
        <w:tblW w:w="86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1"/>
        <w:gridCol w:w="2300"/>
        <w:gridCol w:w="2295"/>
        <w:gridCol w:w="1744"/>
      </w:tblGrid>
      <w:tr w:rsidR="0009540A" w:rsidRPr="00F5650B" w14:paraId="7090FD63" w14:textId="77777777" w:rsidTr="009470E8">
        <w:trPr>
          <w:trHeight w:val="773"/>
        </w:trPr>
        <w:tc>
          <w:tcPr>
            <w:tcW w:w="2301" w:type="dxa"/>
            <w:shd w:val="clear" w:color="auto" w:fill="A5A5A5"/>
            <w:vAlign w:val="bottom"/>
          </w:tcPr>
          <w:p w14:paraId="695CBFE9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b/>
                <w:color w:val="000000"/>
              </w:rPr>
              <w:t>Variable</w:t>
            </w:r>
          </w:p>
        </w:tc>
        <w:tc>
          <w:tcPr>
            <w:tcW w:w="2301" w:type="dxa"/>
            <w:shd w:val="clear" w:color="auto" w:fill="A5A5A5"/>
            <w:vAlign w:val="bottom"/>
          </w:tcPr>
          <w:p w14:paraId="263B2C0E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b/>
                <w:color w:val="000000"/>
              </w:rPr>
              <w:t>Matched Non-surgical group (N=268,362)</w:t>
            </w:r>
          </w:p>
        </w:tc>
        <w:tc>
          <w:tcPr>
            <w:tcW w:w="2296" w:type="dxa"/>
            <w:shd w:val="clear" w:color="auto" w:fill="A5A5A5"/>
            <w:vAlign w:val="bottom"/>
          </w:tcPr>
          <w:p w14:paraId="4715E9D4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b/>
                <w:color w:val="000000"/>
              </w:rPr>
              <w:t>Surgical group (N=60,445)</w:t>
            </w:r>
          </w:p>
        </w:tc>
        <w:tc>
          <w:tcPr>
            <w:tcW w:w="1742" w:type="dxa"/>
            <w:shd w:val="clear" w:color="auto" w:fill="A5A5A5"/>
            <w:vAlign w:val="bottom"/>
          </w:tcPr>
          <w:p w14:paraId="2EB85491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F5650B">
              <w:rPr>
                <w:rFonts w:ascii="Times New Roman" w:hAnsi="Times New Roman" w:cs="Times New Roman"/>
                <w:b/>
                <w:color w:val="000000"/>
              </w:rPr>
              <w:t>Standardized difference</w:t>
            </w:r>
            <w:r w:rsidRPr="00F5650B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**</w:t>
            </w:r>
          </w:p>
        </w:tc>
      </w:tr>
      <w:tr w:rsidR="0009540A" w:rsidRPr="00F5650B" w14:paraId="6ECDFB13" w14:textId="77777777" w:rsidTr="009470E8">
        <w:tblPrEx>
          <w:tblBorders>
            <w:bottom w:val="none" w:sz="0" w:space="0" w:color="auto"/>
          </w:tblBorders>
        </w:tblPrEx>
        <w:trPr>
          <w:trHeight w:val="576"/>
        </w:trPr>
        <w:tc>
          <w:tcPr>
            <w:tcW w:w="2301" w:type="dxa"/>
            <w:vAlign w:val="center"/>
          </w:tcPr>
          <w:p w14:paraId="0555C072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Tobacco use</w:t>
            </w:r>
          </w:p>
        </w:tc>
        <w:tc>
          <w:tcPr>
            <w:tcW w:w="2301" w:type="dxa"/>
            <w:vAlign w:val="center"/>
          </w:tcPr>
          <w:p w14:paraId="45C48418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35665 (13.29%)</w:t>
            </w:r>
          </w:p>
        </w:tc>
        <w:tc>
          <w:tcPr>
            <w:tcW w:w="2296" w:type="dxa"/>
            <w:vAlign w:val="center"/>
          </w:tcPr>
          <w:p w14:paraId="1F0C6CC7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2121 (3.51%)</w:t>
            </w:r>
          </w:p>
        </w:tc>
        <w:tc>
          <w:tcPr>
            <w:tcW w:w="1742" w:type="dxa"/>
            <w:vAlign w:val="center"/>
          </w:tcPr>
          <w:p w14:paraId="3AB5E2E3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0.36</w:t>
            </w:r>
          </w:p>
        </w:tc>
      </w:tr>
      <w:tr w:rsidR="0009540A" w:rsidRPr="00F5650B" w14:paraId="2FC282D9" w14:textId="77777777" w:rsidTr="009470E8">
        <w:tblPrEx>
          <w:tblBorders>
            <w:bottom w:val="none" w:sz="0" w:space="0" w:color="auto"/>
          </w:tblBorders>
        </w:tblPrEx>
        <w:trPr>
          <w:trHeight w:val="576"/>
        </w:trPr>
        <w:tc>
          <w:tcPr>
            <w:tcW w:w="2301" w:type="dxa"/>
            <w:vAlign w:val="center"/>
          </w:tcPr>
          <w:p w14:paraId="6F25F538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Coronary artery disease</w:t>
            </w:r>
          </w:p>
        </w:tc>
        <w:tc>
          <w:tcPr>
            <w:tcW w:w="2301" w:type="dxa"/>
            <w:vAlign w:val="center"/>
          </w:tcPr>
          <w:p w14:paraId="1E3D6626" w14:textId="77777777" w:rsidR="0009540A" w:rsidRPr="00F5650B" w:rsidRDefault="0009540A" w:rsidP="009470E8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1436 (0.54%)</w:t>
            </w:r>
          </w:p>
        </w:tc>
        <w:tc>
          <w:tcPr>
            <w:tcW w:w="2296" w:type="dxa"/>
            <w:vAlign w:val="center"/>
          </w:tcPr>
          <w:p w14:paraId="34847C93" w14:textId="77777777" w:rsidR="0009540A" w:rsidRPr="00F5650B" w:rsidRDefault="0009540A" w:rsidP="009470E8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411 (0.68%)</w:t>
            </w:r>
          </w:p>
        </w:tc>
        <w:tc>
          <w:tcPr>
            <w:tcW w:w="1742" w:type="dxa"/>
            <w:vAlign w:val="center"/>
          </w:tcPr>
          <w:p w14:paraId="59ABD2CA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FF0000"/>
              </w:rPr>
              <w:t>0.02</w:t>
            </w:r>
          </w:p>
        </w:tc>
      </w:tr>
      <w:tr w:rsidR="0009540A" w:rsidRPr="00F5650B" w14:paraId="0FF89CDB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54229526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Chronic pulmonary disease</w:t>
            </w:r>
          </w:p>
        </w:tc>
        <w:tc>
          <w:tcPr>
            <w:tcW w:w="2301" w:type="dxa"/>
            <w:vAlign w:val="center"/>
          </w:tcPr>
          <w:p w14:paraId="4DC0B63C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42324 (15.77%)</w:t>
            </w:r>
          </w:p>
        </w:tc>
        <w:tc>
          <w:tcPr>
            <w:tcW w:w="2296" w:type="dxa"/>
            <w:vAlign w:val="center"/>
          </w:tcPr>
          <w:p w14:paraId="751BF70E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12461 (20.62%)</w:t>
            </w:r>
          </w:p>
        </w:tc>
        <w:tc>
          <w:tcPr>
            <w:tcW w:w="1742" w:type="dxa"/>
            <w:vAlign w:val="center"/>
          </w:tcPr>
          <w:p w14:paraId="4CE1DD6E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09540A" w:rsidRPr="00F5650B" w14:paraId="5D18B939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4FA63382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Renal failure</w:t>
            </w:r>
          </w:p>
        </w:tc>
        <w:tc>
          <w:tcPr>
            <w:tcW w:w="2301" w:type="dxa"/>
            <w:vAlign w:val="center"/>
          </w:tcPr>
          <w:p w14:paraId="3612D3AD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5458 (2.03%)</w:t>
            </w:r>
          </w:p>
        </w:tc>
        <w:tc>
          <w:tcPr>
            <w:tcW w:w="2296" w:type="dxa"/>
            <w:vAlign w:val="center"/>
          </w:tcPr>
          <w:p w14:paraId="0B4F5856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438 (0.72%)</w:t>
            </w:r>
          </w:p>
        </w:tc>
        <w:tc>
          <w:tcPr>
            <w:tcW w:w="1742" w:type="dxa"/>
            <w:vAlign w:val="center"/>
          </w:tcPr>
          <w:p w14:paraId="7DFC8F77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0.11</w:t>
            </w:r>
          </w:p>
        </w:tc>
      </w:tr>
      <w:tr w:rsidR="0009540A" w:rsidRPr="00F5650B" w14:paraId="41DCD9A1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18869640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Rheumatoid arthritis/collagen vas</w:t>
            </w:r>
          </w:p>
        </w:tc>
        <w:tc>
          <w:tcPr>
            <w:tcW w:w="2301" w:type="dxa"/>
            <w:vAlign w:val="center"/>
          </w:tcPr>
          <w:p w14:paraId="7E3EE738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3650 (1.36%)</w:t>
            </w:r>
          </w:p>
        </w:tc>
        <w:tc>
          <w:tcPr>
            <w:tcW w:w="2296" w:type="dxa"/>
            <w:vAlign w:val="center"/>
          </w:tcPr>
          <w:p w14:paraId="4E39449B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653 (1.08%)</w:t>
            </w:r>
          </w:p>
        </w:tc>
        <w:tc>
          <w:tcPr>
            <w:tcW w:w="1742" w:type="dxa"/>
            <w:vAlign w:val="center"/>
          </w:tcPr>
          <w:p w14:paraId="0609D27E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FF0000"/>
              </w:rPr>
              <w:t>0.03</w:t>
            </w:r>
          </w:p>
        </w:tc>
      </w:tr>
      <w:tr w:rsidR="0009540A" w:rsidRPr="00F5650B" w14:paraId="52540945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5095D59F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Coagulopathy</w:t>
            </w:r>
          </w:p>
        </w:tc>
        <w:tc>
          <w:tcPr>
            <w:tcW w:w="2301" w:type="dxa"/>
            <w:vAlign w:val="center"/>
          </w:tcPr>
          <w:p w14:paraId="1F311054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2802 (1.04%)</w:t>
            </w:r>
          </w:p>
        </w:tc>
        <w:tc>
          <w:tcPr>
            <w:tcW w:w="2296" w:type="dxa"/>
            <w:vAlign w:val="center"/>
          </w:tcPr>
          <w:p w14:paraId="384C18A5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220 (0.36%)</w:t>
            </w:r>
          </w:p>
        </w:tc>
        <w:tc>
          <w:tcPr>
            <w:tcW w:w="1742" w:type="dxa"/>
            <w:vAlign w:val="center"/>
          </w:tcPr>
          <w:p w14:paraId="5A5A3946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FF0000"/>
              </w:rPr>
              <w:t>0.08</w:t>
            </w:r>
          </w:p>
        </w:tc>
      </w:tr>
      <w:tr w:rsidR="0009540A" w:rsidRPr="00F5650B" w14:paraId="485FF284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7CF489E8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Paralysis</w:t>
            </w:r>
          </w:p>
        </w:tc>
        <w:tc>
          <w:tcPr>
            <w:tcW w:w="2301" w:type="dxa"/>
            <w:vAlign w:val="center"/>
          </w:tcPr>
          <w:p w14:paraId="4C5B946C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1916 (0.71%)</w:t>
            </w:r>
          </w:p>
        </w:tc>
        <w:tc>
          <w:tcPr>
            <w:tcW w:w="2296" w:type="dxa"/>
            <w:vAlign w:val="center"/>
          </w:tcPr>
          <w:p w14:paraId="7059D8E9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40 (0.07%)</w:t>
            </w:r>
          </w:p>
        </w:tc>
        <w:tc>
          <w:tcPr>
            <w:tcW w:w="1742" w:type="dxa"/>
            <w:vAlign w:val="center"/>
          </w:tcPr>
          <w:p w14:paraId="41E34F24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</w:tr>
      <w:tr w:rsidR="0009540A" w:rsidRPr="00F5650B" w14:paraId="2FC396D1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23E79503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Other neurological disorders</w:t>
            </w:r>
          </w:p>
        </w:tc>
        <w:tc>
          <w:tcPr>
            <w:tcW w:w="2301" w:type="dxa"/>
            <w:vAlign w:val="center"/>
          </w:tcPr>
          <w:p w14:paraId="064C4C84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5918 (2.21%)</w:t>
            </w:r>
          </w:p>
        </w:tc>
        <w:tc>
          <w:tcPr>
            <w:tcW w:w="2296" w:type="dxa"/>
            <w:vAlign w:val="center"/>
          </w:tcPr>
          <w:p w14:paraId="38200ED0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814 (1.35%)</w:t>
            </w:r>
          </w:p>
        </w:tc>
        <w:tc>
          <w:tcPr>
            <w:tcW w:w="1742" w:type="dxa"/>
            <w:vAlign w:val="center"/>
          </w:tcPr>
          <w:p w14:paraId="40E51781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FF0000"/>
              </w:rPr>
              <w:t>0.07</w:t>
            </w:r>
          </w:p>
        </w:tc>
      </w:tr>
      <w:tr w:rsidR="0009540A" w:rsidRPr="00F5650B" w14:paraId="78C25D45" w14:textId="77777777" w:rsidTr="009470E8">
        <w:trPr>
          <w:trHeight w:val="576"/>
        </w:trPr>
        <w:tc>
          <w:tcPr>
            <w:tcW w:w="2301" w:type="dxa"/>
            <w:tcBorders>
              <w:bottom w:val="single" w:sz="2" w:space="0" w:color="000000"/>
            </w:tcBorders>
            <w:vAlign w:val="center"/>
          </w:tcPr>
          <w:p w14:paraId="7D7D996D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Hypothyroidism</w:t>
            </w:r>
          </w:p>
        </w:tc>
        <w:tc>
          <w:tcPr>
            <w:tcW w:w="2301" w:type="dxa"/>
            <w:tcBorders>
              <w:bottom w:val="single" w:sz="2" w:space="0" w:color="000000"/>
            </w:tcBorders>
            <w:vAlign w:val="center"/>
          </w:tcPr>
          <w:p w14:paraId="5673F211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21361 (7.96%)</w:t>
            </w:r>
          </w:p>
        </w:tc>
        <w:tc>
          <w:tcPr>
            <w:tcW w:w="2296" w:type="dxa"/>
            <w:tcBorders>
              <w:bottom w:val="single" w:sz="2" w:space="0" w:color="000000"/>
            </w:tcBorders>
            <w:vAlign w:val="center"/>
          </w:tcPr>
          <w:p w14:paraId="391A5F9A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6367 (10.53%)</w:t>
            </w:r>
          </w:p>
        </w:tc>
        <w:tc>
          <w:tcPr>
            <w:tcW w:w="1742" w:type="dxa"/>
            <w:tcBorders>
              <w:bottom w:val="single" w:sz="2" w:space="0" w:color="000000"/>
            </w:tcBorders>
            <w:vAlign w:val="center"/>
          </w:tcPr>
          <w:p w14:paraId="43D2603A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FF0000"/>
              </w:rPr>
              <w:t>0.09</w:t>
            </w:r>
          </w:p>
        </w:tc>
      </w:tr>
      <w:tr w:rsidR="0009540A" w:rsidRPr="00F5650B" w14:paraId="4A8679BD" w14:textId="77777777" w:rsidTr="009470E8">
        <w:trPr>
          <w:trHeight w:val="576"/>
        </w:trPr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115DA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Liver disease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03AB8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5014 (1.87%)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9553F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5235 (8.66%)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838C3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09540A" w:rsidRPr="00F5650B" w14:paraId="1AB3084A" w14:textId="77777777" w:rsidTr="009470E8">
        <w:tblPrEx>
          <w:tblBorders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76"/>
        </w:trPr>
        <w:tc>
          <w:tcPr>
            <w:tcW w:w="2301" w:type="dxa"/>
            <w:vAlign w:val="center"/>
          </w:tcPr>
          <w:p w14:paraId="23F92CE4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Acquired immune deficiency syndrome</w:t>
            </w:r>
          </w:p>
        </w:tc>
        <w:tc>
          <w:tcPr>
            <w:tcW w:w="2301" w:type="dxa"/>
            <w:vAlign w:val="center"/>
          </w:tcPr>
          <w:p w14:paraId="293BE984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2296" w:type="dxa"/>
            <w:vAlign w:val="center"/>
          </w:tcPr>
          <w:p w14:paraId="7A7A39C0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744" w:type="dxa"/>
            <w:vAlign w:val="center"/>
          </w:tcPr>
          <w:p w14:paraId="3E0681EC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0A" w:rsidRPr="00F5650B" w14:paraId="05A91872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6151B248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Lymphoma</w:t>
            </w:r>
          </w:p>
        </w:tc>
        <w:tc>
          <w:tcPr>
            <w:tcW w:w="2301" w:type="dxa"/>
            <w:vAlign w:val="center"/>
          </w:tcPr>
          <w:p w14:paraId="1631653A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459 (0.17%)</w:t>
            </w:r>
          </w:p>
        </w:tc>
        <w:tc>
          <w:tcPr>
            <w:tcW w:w="2296" w:type="dxa"/>
            <w:vAlign w:val="center"/>
          </w:tcPr>
          <w:p w14:paraId="00051939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45 (0.07%)</w:t>
            </w:r>
          </w:p>
        </w:tc>
        <w:tc>
          <w:tcPr>
            <w:tcW w:w="1742" w:type="dxa"/>
            <w:vAlign w:val="center"/>
          </w:tcPr>
          <w:p w14:paraId="5EA54731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FF0000"/>
              </w:rPr>
              <w:t>0.03</w:t>
            </w:r>
          </w:p>
        </w:tc>
      </w:tr>
      <w:tr w:rsidR="0009540A" w:rsidRPr="00F5650B" w14:paraId="463CE263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431B6F22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Metastatic cancer</w:t>
            </w:r>
          </w:p>
        </w:tc>
        <w:tc>
          <w:tcPr>
            <w:tcW w:w="2301" w:type="dxa"/>
            <w:vAlign w:val="center"/>
          </w:tcPr>
          <w:p w14:paraId="0E833B27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1518 (0.57%)</w:t>
            </w:r>
          </w:p>
        </w:tc>
        <w:tc>
          <w:tcPr>
            <w:tcW w:w="2296" w:type="dxa"/>
            <w:vAlign w:val="center"/>
          </w:tcPr>
          <w:p w14:paraId="5B810BCD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2 (0.00%)</w:t>
            </w:r>
          </w:p>
        </w:tc>
        <w:tc>
          <w:tcPr>
            <w:tcW w:w="1742" w:type="dxa"/>
            <w:vAlign w:val="center"/>
          </w:tcPr>
          <w:p w14:paraId="00AEA000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0.11</w:t>
            </w:r>
          </w:p>
        </w:tc>
      </w:tr>
      <w:tr w:rsidR="0009540A" w:rsidRPr="00F5650B" w14:paraId="05FF465C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28C5C742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Solid tumor w/out metastasis</w:t>
            </w:r>
          </w:p>
        </w:tc>
        <w:tc>
          <w:tcPr>
            <w:tcW w:w="2301" w:type="dxa"/>
            <w:vAlign w:val="center"/>
          </w:tcPr>
          <w:p w14:paraId="467A055E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1222 (0.46%)</w:t>
            </w:r>
          </w:p>
        </w:tc>
        <w:tc>
          <w:tcPr>
            <w:tcW w:w="2296" w:type="dxa"/>
            <w:vAlign w:val="center"/>
          </w:tcPr>
          <w:p w14:paraId="522CD18C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34 (0.06%)</w:t>
            </w:r>
          </w:p>
        </w:tc>
        <w:tc>
          <w:tcPr>
            <w:tcW w:w="1742" w:type="dxa"/>
            <w:vAlign w:val="center"/>
          </w:tcPr>
          <w:p w14:paraId="1C6FBF01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FF0000"/>
              </w:rPr>
              <w:t>0.08</w:t>
            </w:r>
          </w:p>
        </w:tc>
      </w:tr>
      <w:tr w:rsidR="0009540A" w:rsidRPr="00F5650B" w14:paraId="37325D2B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2D3AE55B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Weight loss</w:t>
            </w:r>
          </w:p>
        </w:tc>
        <w:tc>
          <w:tcPr>
            <w:tcW w:w="2301" w:type="dxa"/>
            <w:vAlign w:val="center"/>
          </w:tcPr>
          <w:p w14:paraId="477D94CC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968 (0.36%)</w:t>
            </w:r>
          </w:p>
        </w:tc>
        <w:tc>
          <w:tcPr>
            <w:tcW w:w="2296" w:type="dxa"/>
            <w:vAlign w:val="center"/>
          </w:tcPr>
          <w:p w14:paraId="37C22D8D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679 (1.12%)</w:t>
            </w:r>
          </w:p>
        </w:tc>
        <w:tc>
          <w:tcPr>
            <w:tcW w:w="1742" w:type="dxa"/>
            <w:vAlign w:val="center"/>
          </w:tcPr>
          <w:p w14:paraId="2F5A5317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FF0000"/>
              </w:rPr>
              <w:t>0.09</w:t>
            </w:r>
          </w:p>
        </w:tc>
      </w:tr>
      <w:tr w:rsidR="0009540A" w:rsidRPr="00F5650B" w14:paraId="5C347BCC" w14:textId="77777777" w:rsidTr="009470E8">
        <w:trPr>
          <w:trHeight w:val="622"/>
        </w:trPr>
        <w:tc>
          <w:tcPr>
            <w:tcW w:w="2301" w:type="dxa"/>
            <w:vAlign w:val="center"/>
          </w:tcPr>
          <w:p w14:paraId="222CFCDC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Fluid and electrolyte disorders</w:t>
            </w:r>
          </w:p>
        </w:tc>
        <w:tc>
          <w:tcPr>
            <w:tcW w:w="2301" w:type="dxa"/>
            <w:vAlign w:val="center"/>
          </w:tcPr>
          <w:p w14:paraId="32ED4D47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17683 (6.59%)</w:t>
            </w:r>
          </w:p>
        </w:tc>
        <w:tc>
          <w:tcPr>
            <w:tcW w:w="2296" w:type="dxa"/>
            <w:vAlign w:val="center"/>
          </w:tcPr>
          <w:p w14:paraId="54BA6FF6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984 (1.63%)</w:t>
            </w:r>
          </w:p>
        </w:tc>
        <w:tc>
          <w:tcPr>
            <w:tcW w:w="1742" w:type="dxa"/>
            <w:vAlign w:val="center"/>
          </w:tcPr>
          <w:p w14:paraId="0F662209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</w:tr>
      <w:tr w:rsidR="0009540A" w:rsidRPr="00F5650B" w14:paraId="0264C88B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647E3AB7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Chronic blood loss anemia</w:t>
            </w:r>
          </w:p>
        </w:tc>
        <w:tc>
          <w:tcPr>
            <w:tcW w:w="2301" w:type="dxa"/>
            <w:vAlign w:val="center"/>
          </w:tcPr>
          <w:p w14:paraId="599F771D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4231 (1.58%)</w:t>
            </w:r>
          </w:p>
        </w:tc>
        <w:tc>
          <w:tcPr>
            <w:tcW w:w="2296" w:type="dxa"/>
            <w:vAlign w:val="center"/>
          </w:tcPr>
          <w:p w14:paraId="55A97E4F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32 (0.05%)</w:t>
            </w:r>
          </w:p>
        </w:tc>
        <w:tc>
          <w:tcPr>
            <w:tcW w:w="1742" w:type="dxa"/>
            <w:vAlign w:val="center"/>
          </w:tcPr>
          <w:p w14:paraId="625F7051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09540A" w:rsidRPr="00F5650B" w14:paraId="3BE14B35" w14:textId="77777777" w:rsidTr="009470E8">
        <w:trPr>
          <w:trHeight w:val="622"/>
        </w:trPr>
        <w:tc>
          <w:tcPr>
            <w:tcW w:w="2301" w:type="dxa"/>
            <w:vAlign w:val="center"/>
          </w:tcPr>
          <w:p w14:paraId="6F6E2C4C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Deficiency Anemias</w:t>
            </w:r>
          </w:p>
        </w:tc>
        <w:tc>
          <w:tcPr>
            <w:tcW w:w="2301" w:type="dxa"/>
            <w:vAlign w:val="center"/>
          </w:tcPr>
          <w:p w14:paraId="70A65B77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17613 (6.56%)</w:t>
            </w:r>
          </w:p>
        </w:tc>
        <w:tc>
          <w:tcPr>
            <w:tcW w:w="2296" w:type="dxa"/>
            <w:vAlign w:val="center"/>
          </w:tcPr>
          <w:p w14:paraId="390FDEBD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1697 (2.81%)</w:t>
            </w:r>
          </w:p>
        </w:tc>
        <w:tc>
          <w:tcPr>
            <w:tcW w:w="1742" w:type="dxa"/>
            <w:vAlign w:val="center"/>
          </w:tcPr>
          <w:p w14:paraId="30E0D1E7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09540A" w:rsidRPr="00F5650B" w14:paraId="20A99583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4D0F0440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Alcohol abuse</w:t>
            </w:r>
          </w:p>
        </w:tc>
        <w:tc>
          <w:tcPr>
            <w:tcW w:w="2301" w:type="dxa"/>
            <w:vAlign w:val="center"/>
          </w:tcPr>
          <w:p w14:paraId="5422D67A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5738 (2.14%)</w:t>
            </w:r>
          </w:p>
        </w:tc>
        <w:tc>
          <w:tcPr>
            <w:tcW w:w="2296" w:type="dxa"/>
            <w:vAlign w:val="center"/>
          </w:tcPr>
          <w:p w14:paraId="578AEE3F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134 (0.22%)</w:t>
            </w:r>
          </w:p>
        </w:tc>
        <w:tc>
          <w:tcPr>
            <w:tcW w:w="1742" w:type="dxa"/>
            <w:vAlign w:val="center"/>
          </w:tcPr>
          <w:p w14:paraId="07E2BE42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0.18</w:t>
            </w:r>
          </w:p>
        </w:tc>
      </w:tr>
      <w:tr w:rsidR="0009540A" w:rsidRPr="00F5650B" w14:paraId="28843550" w14:textId="77777777" w:rsidTr="009470E8">
        <w:trPr>
          <w:trHeight w:val="576"/>
        </w:trPr>
        <w:tc>
          <w:tcPr>
            <w:tcW w:w="2301" w:type="dxa"/>
            <w:vAlign w:val="center"/>
          </w:tcPr>
          <w:p w14:paraId="24D98A86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lastRenderedPageBreak/>
              <w:t>Drug abuse</w:t>
            </w:r>
          </w:p>
        </w:tc>
        <w:tc>
          <w:tcPr>
            <w:tcW w:w="2301" w:type="dxa"/>
            <w:vAlign w:val="center"/>
          </w:tcPr>
          <w:p w14:paraId="48A3F88B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7642 (2.85%)</w:t>
            </w:r>
          </w:p>
        </w:tc>
        <w:tc>
          <w:tcPr>
            <w:tcW w:w="2296" w:type="dxa"/>
            <w:vAlign w:val="center"/>
          </w:tcPr>
          <w:p w14:paraId="5582B95F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165 (0.27%)</w:t>
            </w:r>
          </w:p>
        </w:tc>
        <w:tc>
          <w:tcPr>
            <w:tcW w:w="1742" w:type="dxa"/>
            <w:vAlign w:val="center"/>
          </w:tcPr>
          <w:p w14:paraId="130E594A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09540A" w:rsidRPr="00F5650B" w14:paraId="4CD3F48B" w14:textId="77777777" w:rsidTr="009470E8">
        <w:trPr>
          <w:trHeight w:val="576"/>
        </w:trPr>
        <w:tc>
          <w:tcPr>
            <w:tcW w:w="2301" w:type="dxa"/>
            <w:tcBorders>
              <w:bottom w:val="single" w:sz="4" w:space="0" w:color="000000"/>
            </w:tcBorders>
            <w:vAlign w:val="center"/>
          </w:tcPr>
          <w:p w14:paraId="72FE1833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Psychoses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  <w:vAlign w:val="center"/>
          </w:tcPr>
          <w:p w14:paraId="18F34A13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9288 (3.46%)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14:paraId="486D83F5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985 (1.63%)</w:t>
            </w:r>
          </w:p>
        </w:tc>
        <w:tc>
          <w:tcPr>
            <w:tcW w:w="1742" w:type="dxa"/>
            <w:tcBorders>
              <w:bottom w:val="single" w:sz="4" w:space="0" w:color="000000"/>
            </w:tcBorders>
            <w:vAlign w:val="center"/>
          </w:tcPr>
          <w:p w14:paraId="2C6C2BAA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0.12</w:t>
            </w:r>
          </w:p>
        </w:tc>
      </w:tr>
      <w:tr w:rsidR="0009540A" w:rsidRPr="00F5650B" w14:paraId="29631E1C" w14:textId="77777777" w:rsidTr="009470E8">
        <w:trPr>
          <w:trHeight w:val="57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65E3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Depression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BD29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26329 (9.81%)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A5EF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11589 (19.17%)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AC13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</w:tr>
      <w:tr w:rsidR="0009540A" w:rsidRPr="00F5650B" w14:paraId="3EF7D4AD" w14:textId="77777777" w:rsidTr="009470E8">
        <w:trPr>
          <w:trHeight w:val="57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DD68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Peptic ulcer Disease and bleeding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B255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66 (0.02%)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084C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13 (0.02%)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25E7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50B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09540A" w:rsidRPr="00F5650B" w14:paraId="629ADDAE" w14:textId="77777777" w:rsidTr="009470E8">
        <w:trPr>
          <w:trHeight w:val="57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CECF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  <w:color w:val="000000"/>
              </w:rPr>
              <w:t>Any other comorbidity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AC7F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92391 (34.43%)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610C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eastAsiaTheme="minorEastAsia" w:hAnsi="Times New Roman" w:cs="Times New Roman"/>
                <w:color w:val="000000"/>
              </w:rPr>
              <w:t>22997 (38.05%)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EC32" w14:textId="77777777" w:rsidR="0009540A" w:rsidRPr="00F5650B" w:rsidRDefault="0009540A" w:rsidP="009470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650B">
              <w:rPr>
                <w:rFonts w:ascii="Times New Roman" w:eastAsiaTheme="minorEastAsia" w:hAnsi="Times New Roman" w:cs="Times New Roman"/>
                <w:color w:val="FF0000"/>
              </w:rPr>
              <w:t>0.08</w:t>
            </w:r>
          </w:p>
        </w:tc>
      </w:tr>
    </w:tbl>
    <w:p w14:paraId="6A3739CC" w14:textId="77777777" w:rsidR="0009540A" w:rsidRPr="00F5650B" w:rsidRDefault="0009540A" w:rsidP="0009540A">
      <w:pPr>
        <w:rPr>
          <w:rFonts w:ascii="Times New Roman" w:hAnsi="Times New Roman" w:cs="Times New Roman"/>
        </w:rPr>
      </w:pPr>
    </w:p>
    <w:p w14:paraId="63B12A50" w14:textId="77777777" w:rsidR="0009540A" w:rsidRDefault="0009540A" w:rsidP="0009540A"/>
    <w:p w14:paraId="7143E789" w14:textId="5A55CA11" w:rsidR="00614964" w:rsidRPr="00614964" w:rsidRDefault="00614964" w:rsidP="0009540A">
      <w:pPr>
        <w:pStyle w:val="Heading2"/>
      </w:pPr>
      <w:r>
        <w:t xml:space="preserve">Table </w:t>
      </w:r>
      <w:r w:rsidR="0009540A">
        <w:t>3</w:t>
      </w:r>
      <w:r w:rsidRPr="00614964">
        <w:t xml:space="preserve">: Estimated HRs of explanatory variables and their 95% CIs for subsequent MI development </w:t>
      </w:r>
      <w:r w:rsidR="00C560F5">
        <w:rPr>
          <w:lang w:eastAsia="zh-CN"/>
        </w:rPr>
        <w:t xml:space="preserve">using matched surgical and non-surgical records </w:t>
      </w:r>
      <w:r w:rsidR="00C560F5" w:rsidRPr="0060126E">
        <w:rPr>
          <w:lang w:eastAsia="zh-CN"/>
        </w:rPr>
        <w:t>based on multivariable Fine-Gray model</w:t>
      </w: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4117"/>
        <w:gridCol w:w="1980"/>
        <w:gridCol w:w="1146"/>
      </w:tblGrid>
      <w:tr w:rsidR="00C560F5" w:rsidRPr="00E139BA" w14:paraId="0DFDD35A" w14:textId="77777777" w:rsidTr="009470E8">
        <w:trPr>
          <w:cantSplit/>
          <w:tblHeader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FFDBEA7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4880B4B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2263B8D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Hazard Ratio with 95% CI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FC75B14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P-value*</w:t>
            </w:r>
          </w:p>
        </w:tc>
      </w:tr>
      <w:tr w:rsidR="00C560F5" w:rsidRPr="00E139BA" w14:paraId="0E934512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A1E94D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Patients' group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80255C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Surgical vs Non-surgical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2613F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color w:val="000000"/>
              </w:rPr>
              <w:t>0.39 (0.35-0.42)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D8A088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E139BA" w14:paraId="605E5605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CD77D7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Age (continuous)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7B44B3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Unit=1 year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077FD1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1.04 (1.04-1.05)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BF20E9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E139BA" w14:paraId="19BC7ABB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16F3AE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Gender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8F2955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Male vs Female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319AE4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1.78 (1.70-1.87)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0FDDCB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E139BA" w14:paraId="37BADBAA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BD246F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Race/ethnicity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2BA19F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Asian, non-Hispanic vs White, non-Hispanic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E42ECC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1.71 (1.07-2.72)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E42060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0.0521</w:t>
            </w:r>
          </w:p>
        </w:tc>
      </w:tr>
      <w:tr w:rsidR="00C560F5" w:rsidRPr="00E139BA" w14:paraId="353B05BC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89EBF7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2E2917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Black, non-Hispanic vs White, non-Hispanic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EB2056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0.96 (0.89-1.04)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4459F0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E139BA" w14:paraId="50A2A8CF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57C3F5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054C7F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Hispanic vs White, non-Hispanic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546A58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0.93 (0.85-1.02)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809361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E139BA" w14:paraId="6CB3AF0F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32EC5D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A25320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Other vs White, non-Hispanic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5BB3F6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0.95 (0.89-1.03)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13CD32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E139BA" w14:paraId="43571A97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4FBF9F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Region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770344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West NY vs NYC area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50CA3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1.13 (1.06-1.21)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82A740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0.0007</w:t>
            </w:r>
          </w:p>
        </w:tc>
      </w:tr>
      <w:tr w:rsidR="00C560F5" w:rsidRPr="00E139BA" w14:paraId="628D0A0F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A3F29C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9F501E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Mid/North NY vs NYC area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D17C12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1.09 (1.02-1.16)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918AF7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E139BA" w14:paraId="04BC5E13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C7C39B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A7E934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Close to NYC vs NYC area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AA25D7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1.16 (1.07-1.27)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7A7A8D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E139BA" w14:paraId="2BD46095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71B321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F1C39E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Long island vs NYC area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EA5AF1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1.13 (1.05-1.22)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AFA186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E139BA" w14:paraId="7F0D106D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89F1E0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Insurance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10C544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Medicaid vs Commercial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6C7F99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1.44 (1.35-1.54)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67C568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E139BA" w14:paraId="0381C1AB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3C2A26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29B3B8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Medicare vs Commercial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E0715D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1.18 (1.11-1.25)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69B641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E139BA" w14:paraId="3FA6BB25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EF7FBC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041522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Other or unknown vs Commercial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AB77EA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0.96 (0.87-1.07)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243F8C" w14:textId="77777777" w:rsidR="00C560F5" w:rsidRPr="00E139BA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E139BA" w14:paraId="78EBE94E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6659BF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Tobacco use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8DF663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321380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2.18 (2.07-2.30)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22DFAD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E139BA" w14:paraId="1FE25F09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62401D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Coronary artery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4245DF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7F2B5E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2.16 (1.90-2.47)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AF8732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E139BA" w14:paraId="31287EE4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6495E4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Congestive heart failure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D71975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F857DF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1.27 (1.01-1.59)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FF2F5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0.0425</w:t>
            </w:r>
          </w:p>
        </w:tc>
      </w:tr>
      <w:tr w:rsidR="00C560F5" w:rsidRPr="00E139BA" w14:paraId="24B7B5C2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98BB27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Valvular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50CE90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114CD7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0.96 (0.68-1.35)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BDCEE9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0.8133</w:t>
            </w:r>
          </w:p>
        </w:tc>
      </w:tr>
      <w:tr w:rsidR="00C560F5" w:rsidRPr="00E139BA" w14:paraId="2519031E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C4A9B8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Peripheral vascular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AFD44E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7093B8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1.43 (1.15-1.78)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DFDC74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0.0014</w:t>
            </w:r>
          </w:p>
        </w:tc>
      </w:tr>
      <w:tr w:rsidR="00C560F5" w:rsidRPr="00E139BA" w14:paraId="7213B667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99597C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Hypertension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0ABDBE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1DF7BF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1.55 (1.46-1.64)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B60612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E139BA" w14:paraId="39D39CDC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4993C3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Chronic pulmonary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B693E8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54ECB1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1.09 (1.03-1.15)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093218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0.0028</w:t>
            </w:r>
          </w:p>
        </w:tc>
      </w:tr>
      <w:tr w:rsidR="00C560F5" w:rsidRPr="00E139BA" w14:paraId="2707F505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356B1C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Renal failure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5AB3B7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AD4335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2.49 (2.30-2.71)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F805EB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E139BA" w14:paraId="3CBFA2AA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4F82D3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Rheumatoid arthritis/collagen vas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5AD9D4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63798C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1.29 (1.10-1.50)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3AE067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0.0013</w:t>
            </w:r>
          </w:p>
        </w:tc>
      </w:tr>
      <w:tr w:rsidR="00C560F5" w:rsidRPr="00E139BA" w14:paraId="44CD1F57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D02608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Coagulopthy</w:t>
            </w:r>
            <w:proofErr w:type="spellEnd"/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4FC551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51880C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1.11 (0.92-1.34)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DD031D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0.2890</w:t>
            </w:r>
          </w:p>
        </w:tc>
      </w:tr>
      <w:tr w:rsidR="00C560F5" w:rsidRPr="00E139BA" w14:paraId="6872C45D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38221A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Pulmonary circulation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80FC96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66E8B9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0.34 (0.08-1.39)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FAE011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0.1321</w:t>
            </w:r>
          </w:p>
        </w:tc>
      </w:tr>
      <w:tr w:rsidR="00C560F5" w:rsidRPr="00E139BA" w14:paraId="3AFC3682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E41BF9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Diabetes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11E06B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DB5538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1.97 (1.87-2.07)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6111FF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E139BA" w14:paraId="2BCC28A7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C3EF04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 xml:space="preserve">Any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other </w:t>
            </w: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comorbidities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B56BD6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F69C20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</w:rPr>
              <w:t>1.07 (1.02-1.12)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D057FC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E139BA">
              <w:rPr>
                <w:rFonts w:ascii="Times New Roman" w:eastAsiaTheme="minorEastAsia" w:hAnsi="Times New Roman" w:cs="Times New Roman"/>
                <w:color w:val="FF0000"/>
              </w:rPr>
              <w:t>0.0057</w:t>
            </w:r>
          </w:p>
        </w:tc>
      </w:tr>
      <w:tr w:rsidR="00C560F5" w:rsidRPr="00E139BA" w14:paraId="09E80C92" w14:textId="77777777" w:rsidTr="009470E8">
        <w:trPr>
          <w:cantSplit/>
          <w:jc w:val="center"/>
        </w:trPr>
        <w:tc>
          <w:tcPr>
            <w:tcW w:w="104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405ACB" w14:textId="77777777" w:rsidR="00C560F5" w:rsidRPr="00E139BA" w:rsidRDefault="00C560F5" w:rsidP="009470E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</w:pPr>
            <w:r w:rsidRPr="00E139BA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  <w:t>*: P-values were from Type 3 Tests based on multivariable Fine-Gray model.</w:t>
            </w:r>
          </w:p>
        </w:tc>
      </w:tr>
    </w:tbl>
    <w:p w14:paraId="599EAEE5" w14:textId="77777777" w:rsidR="00614964" w:rsidRDefault="00614964" w:rsidP="00614964"/>
    <w:p w14:paraId="64472103" w14:textId="34243DA8" w:rsidR="00C560F5" w:rsidRPr="005026AF" w:rsidRDefault="00614964" w:rsidP="00C560F5">
      <w:pPr>
        <w:pStyle w:val="Heading2"/>
        <w:rPr>
          <w:lang w:eastAsia="zh-CN"/>
        </w:rPr>
      </w:pPr>
      <w:r>
        <w:t xml:space="preserve">Table </w:t>
      </w:r>
      <w:r w:rsidR="0009540A">
        <w:t>4</w:t>
      </w:r>
      <w:r>
        <w:t>: Estimated HRs of explanatory variables and their 95% CIs for subsequent</w:t>
      </w:r>
      <w:r w:rsidR="00C560F5">
        <w:rPr>
          <w:lang w:eastAsia="zh-CN"/>
        </w:rPr>
        <w:t xml:space="preserve"> stroke</w:t>
      </w:r>
      <w:r w:rsidR="00C560F5" w:rsidRPr="0060126E">
        <w:rPr>
          <w:lang w:eastAsia="zh-CN"/>
        </w:rPr>
        <w:t xml:space="preserve"> development </w:t>
      </w:r>
      <w:r w:rsidR="00C560F5">
        <w:rPr>
          <w:lang w:eastAsia="zh-CN"/>
        </w:rPr>
        <w:t xml:space="preserve">using matched surgical and non-surgical records </w:t>
      </w:r>
      <w:r w:rsidR="00C560F5" w:rsidRPr="0060126E">
        <w:rPr>
          <w:lang w:eastAsia="zh-CN"/>
        </w:rPr>
        <w:t>based on multivariable Fine-Gray model</w:t>
      </w: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4117"/>
        <w:gridCol w:w="1980"/>
        <w:gridCol w:w="1146"/>
      </w:tblGrid>
      <w:tr w:rsidR="00C560F5" w:rsidRPr="00044BCC" w14:paraId="72BD0677" w14:textId="77777777" w:rsidTr="009470E8">
        <w:trPr>
          <w:cantSplit/>
          <w:tblHeader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1206D83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41627E9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105F002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Hazard Ratio with 95% CI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BD558D0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P-value*</w:t>
            </w:r>
          </w:p>
        </w:tc>
      </w:tr>
      <w:tr w:rsidR="00C560F5" w:rsidRPr="00044BCC" w14:paraId="7F0E2150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ADFA71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Patients' group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6D9A98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Surgical vs Non-surgical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D06F0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color w:val="000000"/>
              </w:rPr>
              <w:t>0.55 (0.51-0.59)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3FD653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58CD611A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1014F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Age (continuous)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3C084A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Unit=1 year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1701DC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1.05 (1.05-1.05)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AF1BE2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126AD164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12FE88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Gender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BB95C7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Male vs Female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6DBC20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1.15 (1.10-1.21)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D6E062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015929A8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EFAF3D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Race/ethnicity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227CB1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Asian, non-Hispanic vs White, non-Hispanic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1681B8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1.23 (0.76-2.01)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7B4D81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08DDFB7D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9FB2B3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975E5D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Black, non-Hispanic vs White, non-Hispanic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0BD2DB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1.36 (1.28-1.45)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4D074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044BCC" w14:paraId="143C1958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05B2DE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ABBAED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Hispanic vs White, non-Hispanic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2EEC7E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1.04 (0.96-1.13)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3361CE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044BCC" w14:paraId="2EA4B100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A50209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4BEE88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Other vs White, non-Hispanic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0ABA63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0.98 (0.92-1.05)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9D3FC7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044BCC" w14:paraId="12C1FB16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272291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Region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65FF27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West NY vs NYC area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FA32FE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1.01 (0.94-1.07)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82FA1D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7DE8197A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CA3896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E991CF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Mid/North NY vs NYC area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8B7855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1.12 (1.06-1.19)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942F52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044BCC" w14:paraId="77CB69A6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266278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9C66E3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Close to NYC vs NYC area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2415BD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1.07 (0.99-1.16)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62D67D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044BCC" w14:paraId="0B392B3A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A10967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F29740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Long island vs NYC area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A13C21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0.99 (0.92-1.06)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8C9B92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044BCC" w14:paraId="561BA3AC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3BF4DD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Insurance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2D7CE1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Medicaid vs Commercial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1C9F3B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1.35 (1.26-1.44)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154599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62890CBE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62D3F3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6A02A5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Medicare vs Commercial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F4470A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1.26 (1.19-1.34)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560EF8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044BCC" w14:paraId="4E787BBB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BACE42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878FC6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Other or unknown vs Commercial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A35195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0.87 (0.79-0.95)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7D92E0" w14:textId="77777777" w:rsidR="00C560F5" w:rsidRPr="00044BCC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044BCC" w14:paraId="361799C9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2FA566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Tobacco use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E92C8B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5EBF51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1.54 (1.45-1.63)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DE52B4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1F69D2EF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73780E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Coronary artery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D1883A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63FC6E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1.51 (1.30-1.75)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D7B5E4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735FCAC0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CDCBE7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Congestive heart failure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1435C9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6023D4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1.12 (0.88-1.43)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4B649D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0.3577</w:t>
            </w:r>
          </w:p>
        </w:tc>
      </w:tr>
      <w:tr w:rsidR="00C560F5" w:rsidRPr="00044BCC" w14:paraId="649C60A1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F2215C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Valvular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F698C5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4F88F2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1.32 (1.01-1.72)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457B69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0.0397</w:t>
            </w:r>
          </w:p>
        </w:tc>
      </w:tr>
      <w:tr w:rsidR="00C560F5" w:rsidRPr="00044BCC" w14:paraId="7F5F52C6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33F97F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Peripheral vascular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F76464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D30F58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2.05 (1.70-2.46)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007397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1AC73D09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F77DEE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Hypertension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A6BAA6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534C12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1.52 (1.44-1.60)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9A193F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6BB52A84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7D501E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Chronic pulmonary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77848A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245C5A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1.06 (1.00-1.11)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F7C7B3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0.0352</w:t>
            </w:r>
          </w:p>
        </w:tc>
      </w:tr>
      <w:tr w:rsidR="00C560F5" w:rsidRPr="00044BCC" w14:paraId="08CC0999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2CF9F9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Renal failure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7E8E36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2295C5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1.68 (1.54-1.84)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D86CA1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64EDE9A0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98F366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Rheumatoid arthritis/collagen vas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BE481B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E0E231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1.13 (0.98-1.30)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5235FC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0.1059</w:t>
            </w:r>
          </w:p>
        </w:tc>
      </w:tr>
      <w:tr w:rsidR="00C560F5" w:rsidRPr="00044BCC" w14:paraId="3318BEA0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287A3E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Coagulopthy</w:t>
            </w:r>
            <w:proofErr w:type="spellEnd"/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E64B35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DFE9F4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1.06 (0.88-1.28)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1EE3DF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0.5350</w:t>
            </w:r>
          </w:p>
        </w:tc>
      </w:tr>
      <w:tr w:rsidR="00C560F5" w:rsidRPr="00044BCC" w14:paraId="470BE7B8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55DE15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Pulmonary circulation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35C34B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91CACB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0.92 (0.40-2.08)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DB094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0.8326</w:t>
            </w:r>
          </w:p>
        </w:tc>
      </w:tr>
      <w:tr w:rsidR="00C560F5" w:rsidRPr="00044BCC" w14:paraId="1EF09B56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C56266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Diabetes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5CB3C0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68BEA4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1.72 (1.64-1.80)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667704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3716451C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8405A4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 xml:space="preserve">Any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other </w:t>
            </w: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comorbidities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D91E6C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70F7C3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</w:rPr>
              <w:t>1.19 (1.14-1.25)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DDEE93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44BCC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044BCC" w14:paraId="2379B904" w14:textId="77777777" w:rsidTr="009470E8">
        <w:trPr>
          <w:cantSplit/>
          <w:jc w:val="center"/>
        </w:trPr>
        <w:tc>
          <w:tcPr>
            <w:tcW w:w="104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66167D" w14:textId="77777777" w:rsidR="00C560F5" w:rsidRPr="00044BCC" w:rsidRDefault="00C560F5" w:rsidP="009470E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</w:pPr>
            <w:r w:rsidRPr="00044BCC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  <w:t>*: P-values were from Type 3 Tests based on multivariable Fine-Gray model.</w:t>
            </w:r>
          </w:p>
        </w:tc>
      </w:tr>
    </w:tbl>
    <w:p w14:paraId="2DA8A2A7" w14:textId="77777777" w:rsidR="00614964" w:rsidRDefault="00614964" w:rsidP="00614964">
      <w:pPr>
        <w:rPr>
          <w:rFonts w:ascii="Times New Roman" w:eastAsia="Times New Roman" w:hAnsi="Times New Roman" w:cs="Times New Roman"/>
        </w:rPr>
      </w:pPr>
    </w:p>
    <w:p w14:paraId="3974BA48" w14:textId="77777777" w:rsidR="00614964" w:rsidRDefault="00614964" w:rsidP="00614964">
      <w:pPr>
        <w:rPr>
          <w:rFonts w:ascii="Times New Roman" w:eastAsia="Times New Roman" w:hAnsi="Times New Roman" w:cs="Times New Roman"/>
        </w:rPr>
      </w:pPr>
    </w:p>
    <w:p w14:paraId="03D6FA41" w14:textId="52454556" w:rsidR="00C560F5" w:rsidRPr="00532694" w:rsidRDefault="00614964" w:rsidP="00C560F5">
      <w:pPr>
        <w:pStyle w:val="Heading2"/>
        <w:rPr>
          <w:lang w:eastAsia="zh-CN"/>
        </w:rPr>
      </w:pPr>
      <w:r>
        <w:t xml:space="preserve">Table </w:t>
      </w:r>
      <w:r w:rsidR="0009540A">
        <w:t>5</w:t>
      </w:r>
      <w:r>
        <w:t xml:space="preserve">: </w:t>
      </w:r>
      <w:r w:rsidR="00C560F5">
        <w:rPr>
          <w:lang w:eastAsia="zh-CN"/>
        </w:rPr>
        <w:t xml:space="preserve">Estimated HRs of explanatory variables </w:t>
      </w:r>
      <w:r w:rsidR="00C560F5" w:rsidRPr="0060126E">
        <w:rPr>
          <w:lang w:eastAsia="zh-CN"/>
        </w:rPr>
        <w:t xml:space="preserve">and their 95% CIs for subsequent </w:t>
      </w:r>
      <w:r w:rsidR="00C560F5">
        <w:rPr>
          <w:lang w:eastAsia="zh-CN"/>
        </w:rPr>
        <w:t>any CVs</w:t>
      </w:r>
      <w:r w:rsidR="00C560F5" w:rsidRPr="0060126E">
        <w:rPr>
          <w:lang w:eastAsia="zh-CN"/>
        </w:rPr>
        <w:t xml:space="preserve"> development </w:t>
      </w:r>
      <w:r w:rsidR="00C560F5">
        <w:rPr>
          <w:lang w:eastAsia="zh-CN"/>
        </w:rPr>
        <w:t xml:space="preserve">using surgery and matched non-surgical records </w:t>
      </w:r>
      <w:r w:rsidR="00C560F5" w:rsidRPr="0060126E">
        <w:rPr>
          <w:lang w:eastAsia="zh-CN"/>
        </w:rPr>
        <w:t>based on multivariable Fine-Gray model</w:t>
      </w:r>
    </w:p>
    <w:p w14:paraId="4E1B3F49" w14:textId="694B330D" w:rsidR="00614964" w:rsidRPr="00C06740" w:rsidRDefault="00614964" w:rsidP="00614964">
      <w:pPr>
        <w:pStyle w:val="Heading2"/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4117"/>
        <w:gridCol w:w="1980"/>
        <w:gridCol w:w="1146"/>
      </w:tblGrid>
      <w:tr w:rsidR="00C560F5" w:rsidRPr="00A978E8" w14:paraId="6593F109" w14:textId="77777777" w:rsidTr="009470E8">
        <w:trPr>
          <w:cantSplit/>
          <w:tblHeader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B570032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3AF4845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6744B32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Hazard Ratio with 95% CI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67585A0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P-value*</w:t>
            </w:r>
          </w:p>
        </w:tc>
      </w:tr>
      <w:tr w:rsidR="00C560F5" w:rsidRPr="00A978E8" w14:paraId="0CB67383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92E306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Patients' group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1C4794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Surgical vs Non-surgical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F2CFE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color w:val="000000"/>
              </w:rPr>
              <w:t>0.48 (0.45-0.51)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1EDAA2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11C5CF43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7A2967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Age (continuous)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9332D4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Unit=1 year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1C3C3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1.05 (1.05-1.05)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8FD405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005824F9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ACF229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Gender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D31145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Male vs Female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4A6001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1.44 (1.39-1.49)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51DB56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268ACE4B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8F16CF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Race/ethnicity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6ADF71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Asian, non-Hispanic vs White, non-Hispanic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0AA48D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1.43 (1.00-2.03)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579F65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5D9B8259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18DC9A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D3D31D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Black, non-Hispanic vs White, non-Hispanic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56F134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1.17 (1.11-1.23)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70207E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A978E8" w14:paraId="75B22FFB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E484D9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C93D9E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Hispanic vs White, non-Hispanic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4DA680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0.98 (0.92-1.04)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F936A4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A978E8" w14:paraId="0E29E3FC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E79A82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1F3D7B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Other vs White, non-Hispanic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863966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0.97 (0.92-1.02)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54F439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A978E8" w14:paraId="1F0B8E2A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1BF3A4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Region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5EC426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West NY vs NYC area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97E376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1.05 (1.00-1.10)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FDF0CB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50EC898D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59A2D3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C829A8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Mid/North NY vs NYC area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F2E3ED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1.11 (1.06-1.16)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1EE965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A978E8" w14:paraId="61A9BDD9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65D977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546BA4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Close to NYC vs NYC area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B2625F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1.11 (1.04-1.18)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74B0A6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A978E8" w14:paraId="4B9661A7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E51D1A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9A3E2B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Long island vs NYC area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4FDBA7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1.06 (1.00-1.12)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AA5BF4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A978E8" w14:paraId="3673A3A1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2D1E7B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Insurance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F73437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Medicaid vs Commercial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9B1286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1.38 (1.31-1.45)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2271C7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0EEA4F56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592425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CC4BF3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Medicare vs Commercial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8A7F12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1.22 (1.17-1.28)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39AE8E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A978E8" w14:paraId="5274B718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F2503C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FCFE43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Other or unknown vs Commercial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B342D4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0.92 (0.85-0.99)</w:t>
            </w: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17ADD6" w14:textId="77777777" w:rsidR="00C560F5" w:rsidRPr="00A978E8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A978E8" w14:paraId="7E3253C9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A0F114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Tobacco use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4D728B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301603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1.84 (1.77-1.92)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C950ED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22117FF1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C52EFE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Coronary artery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A8B28C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D66A79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1.82 (1.64-2.03)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BF4D9F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46996DDA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65F65A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Congestive heart failure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A89E35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CA23FB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1.21 (1.01-1.45)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D32E06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0.0349</w:t>
            </w:r>
          </w:p>
        </w:tc>
      </w:tr>
      <w:tr w:rsidR="00C560F5" w:rsidRPr="00A978E8" w14:paraId="14F566D6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181D97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Valvular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33D1B8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014B99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1.16 (0.93-1.44)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BDF88F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0.1923</w:t>
            </w:r>
          </w:p>
        </w:tc>
      </w:tr>
      <w:tr w:rsidR="00C560F5" w:rsidRPr="00A978E8" w14:paraId="71B68C37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76CDE6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Peripheral vascular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C5C632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515D9C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1.76 (1.51-2.05)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80DD4C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10BDC9C5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2E117F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Hypertension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61DDD3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87B355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1.53 (1.47-1.59)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F79FE5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4818B3B2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F2392C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Chronic pulmonary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882612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297F9E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1.08 (1.03-1.12)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11ACA3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0.0002</w:t>
            </w:r>
          </w:p>
        </w:tc>
      </w:tr>
      <w:tr w:rsidR="00C560F5" w:rsidRPr="00A978E8" w14:paraId="73273D24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B27C44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Renal failure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563D48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79C14E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2.08 (1.95-2.22)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F9B87B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5E234F51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6194F3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Rheumatoid arthritis/collagen vas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9C0652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AB3BAD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1.18 (1.06-1.32)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1D250E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0.0033</w:t>
            </w:r>
          </w:p>
        </w:tc>
      </w:tr>
      <w:tr w:rsidR="00C560F5" w:rsidRPr="00A978E8" w14:paraId="53BDA425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A6D056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Coagulopthy</w:t>
            </w:r>
            <w:proofErr w:type="spellEnd"/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933B07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4C2F78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1.07 (0.93-1.23)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C5E3B6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0.3415</w:t>
            </w:r>
          </w:p>
        </w:tc>
      </w:tr>
      <w:tr w:rsidR="00C560F5" w:rsidRPr="00A978E8" w14:paraId="3490A15B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4EEFEA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Pulmonary circulation disease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56C0FE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36BA13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0.68 (0.33-1.39)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8D30AA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0.2864</w:t>
            </w:r>
          </w:p>
        </w:tc>
      </w:tr>
      <w:tr w:rsidR="00C560F5" w:rsidRPr="00A978E8" w14:paraId="6375F58E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8AF15B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Diabetes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5A0CF9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B068EC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1.79 (1.73-1.86)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B615FB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6DA86D18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5A2B57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Any comorbidities</w:t>
            </w:r>
          </w:p>
        </w:tc>
        <w:tc>
          <w:tcPr>
            <w:tcW w:w="4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3D91E2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124672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</w:rPr>
              <w:t>1.13 (1.10-1.17)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2557DD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978E8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A978E8" w14:paraId="2C17DC87" w14:textId="77777777" w:rsidTr="009470E8">
        <w:trPr>
          <w:cantSplit/>
          <w:jc w:val="center"/>
        </w:trPr>
        <w:tc>
          <w:tcPr>
            <w:tcW w:w="104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6E35EE" w14:textId="77777777" w:rsidR="00C560F5" w:rsidRPr="00A978E8" w:rsidRDefault="00C560F5" w:rsidP="009470E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</w:pPr>
            <w:r w:rsidRPr="00A978E8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  <w:t>*: P-values were from Type 3 Tests based on multivariable Fine-Gray model.</w:t>
            </w:r>
          </w:p>
        </w:tc>
      </w:tr>
    </w:tbl>
    <w:p w14:paraId="76064F0A" w14:textId="77777777" w:rsidR="00614964" w:rsidRDefault="00614964" w:rsidP="00614964">
      <w:pPr>
        <w:rPr>
          <w:rFonts w:ascii="Times New Roman" w:eastAsia="Times New Roman" w:hAnsi="Times New Roman" w:cs="Times New Roman"/>
        </w:rPr>
      </w:pPr>
    </w:p>
    <w:p w14:paraId="6B132678" w14:textId="77777777" w:rsidR="00034615" w:rsidRDefault="00034615" w:rsidP="00614964">
      <w:pPr>
        <w:rPr>
          <w:rFonts w:ascii="Times New Roman" w:eastAsia="Times New Roman" w:hAnsi="Times New Roman" w:cs="Times New Roman"/>
        </w:rPr>
      </w:pPr>
    </w:p>
    <w:p w14:paraId="7B018F4B" w14:textId="7F1632EA" w:rsidR="00C560F5" w:rsidRDefault="00034615" w:rsidP="00C560F5">
      <w:pPr>
        <w:pStyle w:val="Heading2"/>
        <w:rPr>
          <w:lang w:eastAsia="zh-CN"/>
        </w:rPr>
      </w:pPr>
      <w:r>
        <w:t xml:space="preserve">Table </w:t>
      </w:r>
      <w:r w:rsidR="0009540A">
        <w:t>6</w:t>
      </w:r>
      <w:r>
        <w:t xml:space="preserve">: </w:t>
      </w:r>
      <w:r w:rsidR="00C560F5" w:rsidRPr="005E145C">
        <w:rPr>
          <w:lang w:eastAsia="zh-CN"/>
        </w:rPr>
        <w:t>Estimated HRs of explanatory variables and their 95% CIs for subsequent MI development after primary bariatric surgery based on multivariable Fine-Gray model</w:t>
      </w:r>
    </w:p>
    <w:p w14:paraId="58B7C2E7" w14:textId="05E319F9" w:rsidR="00034615" w:rsidRDefault="00034615" w:rsidP="00034615">
      <w:pPr>
        <w:pStyle w:val="Heading2"/>
      </w:pPr>
    </w:p>
    <w:tbl>
      <w:tblPr>
        <w:tblW w:w="104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4207"/>
        <w:gridCol w:w="1800"/>
        <w:gridCol w:w="1266"/>
      </w:tblGrid>
      <w:tr w:rsidR="00C560F5" w:rsidRPr="006C08BD" w14:paraId="5E84C41D" w14:textId="77777777" w:rsidTr="009470E8">
        <w:trPr>
          <w:cantSplit/>
          <w:tblHeader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93EE79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D4781C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B4B1ED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Hazard Ratio with 95% CI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BEAECA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P-value*</w:t>
            </w:r>
          </w:p>
        </w:tc>
      </w:tr>
      <w:tr w:rsidR="00C560F5" w:rsidRPr="006C08BD" w14:paraId="1EB687A2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646E6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Surgery type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EBD4B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AGB vs RYGB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4C108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color w:val="000000"/>
              </w:rPr>
              <w:t>1.23 (1.00-1.52)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23C12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0.0554</w:t>
            </w:r>
          </w:p>
        </w:tc>
      </w:tr>
      <w:tr w:rsidR="00C560F5" w:rsidRPr="006C08BD" w14:paraId="5D520B66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7E12BD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A1C20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LSG vs RYGB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9DCA4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1.35 (0.99-1.84)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650A89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76830AB1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8C3BE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LOS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E292F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Unit=1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day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DC2B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1.01 (1.01-1.02)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94836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0.0006</w:t>
            </w:r>
          </w:p>
        </w:tc>
      </w:tr>
      <w:tr w:rsidR="00C560F5" w:rsidRPr="006C08BD" w14:paraId="157C52AA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3E328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Age (continuous)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5DD4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Unit=1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year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A6E46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1.05 (1.04-1.06)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94332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153C810A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7C0D4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Gender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15A47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Male vs Female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292D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1.77 (1.47-2.14)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D80B7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008740E7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2F27E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Race/ethnicity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1BEAB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Asian, non-Hispanic vs White, non-Hispan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ic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08681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0.79 (0.11-5.63)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8E0CA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0.6354</w:t>
            </w:r>
          </w:p>
        </w:tc>
      </w:tr>
      <w:tr w:rsidR="00C560F5" w:rsidRPr="006C08BD" w14:paraId="44FB1AF3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D18B2C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D50C1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Black, non-Hispanic vs White, non-Hispan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ic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3DFCB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0.93 (0.70-1.24)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14C5F4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5DF289BB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45B91C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DB696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Hispanic vs White, non-Hispanic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673C3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0.82 (0.58-1.15)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7D820B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2C8B5E30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9AAB71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AFE61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Other vs White, non-Hispanic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AEA9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0.84 (0.63-1.12)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A70584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2A6F4373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A92AF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Insurance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E2CD5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Medicaid vs Commercial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EBE9F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1.53 (0.99-2.36)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7B18B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0.0003</w:t>
            </w:r>
          </w:p>
        </w:tc>
      </w:tr>
      <w:tr w:rsidR="00C560F5" w:rsidRPr="006C08BD" w14:paraId="3F4ACE55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7B6401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B829F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Medicare vs Commercial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2DE98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1.42 (1.11-1.81)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63C35E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13D39610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DA5CE9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2B1BC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Other or unknown vs Commercial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D67A6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2.12 (1.34-3.35)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23006A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44955088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30961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Region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FADCA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West NY vs NYC area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ED20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0.95 (0.72-1.25)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FBF93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0.4215</w:t>
            </w:r>
          </w:p>
        </w:tc>
      </w:tr>
      <w:tr w:rsidR="00C560F5" w:rsidRPr="006C08BD" w14:paraId="2E6B330B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3F542A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8C922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Mid/North NY vs NYC area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D05D5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0.80 (0.61-1.07)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9933F6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31D48703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91FC32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84E3C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Close to NYC vs NYC area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232C6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0.98 (0.73-1.31)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6C10FD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34414FBC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4C5468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4EFD3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Long island vs NYC area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54DBE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1.08 (0.84-1.38)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8429B8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4F604C73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9CBB9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Tobacco use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D6211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C166C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1.39 (0.89-2.15)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8F87F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0.1442</w:t>
            </w:r>
          </w:p>
        </w:tc>
      </w:tr>
      <w:tr w:rsidR="00C560F5" w:rsidRPr="006C08BD" w14:paraId="69A7DE74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61AE5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Coronary artery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6951C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7274B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4.58 (3.28-6.41)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F55AC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07CAB9E9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0DEC6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Congestive heart failure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32B9E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11C8C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1.35 (0.71-2.59)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4F49B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0.3603</w:t>
            </w:r>
          </w:p>
        </w:tc>
      </w:tr>
      <w:tr w:rsidR="00C560F5" w:rsidRPr="006C08BD" w14:paraId="4873BA51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4AD26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Valvular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755F3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D3104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0.92 (0.34-2.45)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25712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0.8605</w:t>
            </w:r>
          </w:p>
        </w:tc>
      </w:tr>
      <w:tr w:rsidR="00C560F5" w:rsidRPr="006C08BD" w14:paraId="1500D610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BF8FA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Peripheral vascular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F654B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1D4EB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1.73 (0.90-3.34)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61B8F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0.0995</w:t>
            </w:r>
          </w:p>
        </w:tc>
      </w:tr>
      <w:tr w:rsidR="00C560F5" w:rsidRPr="006C08BD" w14:paraId="6CF18720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0D57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Hypertension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AB06A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2B4A9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1.64 (1.30-2.06)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D9BB4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7D6F48C1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D9C0A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Chronic pulmonary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C07B0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3D2D9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1.06 (0.87-1.30)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09BB9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0.5665</w:t>
            </w:r>
          </w:p>
        </w:tc>
      </w:tr>
      <w:tr w:rsidR="00C560F5" w:rsidRPr="006C08BD" w14:paraId="0BAAE379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47025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Renal failure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31583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11E79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2.23 (1.43-3.48)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EE226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0.0004</w:t>
            </w:r>
          </w:p>
        </w:tc>
      </w:tr>
      <w:tr w:rsidR="00C560F5" w:rsidRPr="006C08BD" w14:paraId="116B8BEE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E55DD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Rheumatoid arthritis/collagen vas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4CF1F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EC79A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0.80 (0.35-1.82)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0420D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0.5999</w:t>
            </w:r>
          </w:p>
        </w:tc>
      </w:tr>
      <w:tr w:rsidR="00C560F5" w:rsidRPr="006C08BD" w14:paraId="76ACDD2B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E3DE0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Coagulopthy</w:t>
            </w:r>
            <w:proofErr w:type="spellEnd"/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CAD2E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0A69A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0.62 (0.14-2.68)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84BF5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0.5212</w:t>
            </w:r>
          </w:p>
        </w:tc>
      </w:tr>
      <w:tr w:rsidR="00C560F5" w:rsidRPr="006C08BD" w14:paraId="790D0CA8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ADAAC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Pulmonary circulation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7DDE1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BD5EC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1.10 (0.15-8.16)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EB183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0.9279</w:t>
            </w:r>
          </w:p>
        </w:tc>
      </w:tr>
      <w:tr w:rsidR="00C560F5" w:rsidRPr="006C08BD" w14:paraId="17DBF206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AB940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Diabetes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5A81E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37091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1.64 (1.36-1.98)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6550D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1E7CB503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E08B7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Alcohol abuse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52884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41F89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3.95 (1.61-9.69)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E962B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0.0027</w:t>
            </w:r>
          </w:p>
        </w:tc>
      </w:tr>
      <w:tr w:rsidR="00C560F5" w:rsidRPr="006C08BD" w14:paraId="1E9288BD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39063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Hypothyroidism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B0227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26980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1.26 (0.99-1.61)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A22C8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0.0643</w:t>
            </w:r>
          </w:p>
        </w:tc>
      </w:tr>
      <w:tr w:rsidR="00C560F5" w:rsidRPr="006C08BD" w14:paraId="29B3AD61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948AC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Lymphoma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9C14F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DDDF9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1.64 (0.38-7.08)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D767B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0.5100</w:t>
            </w:r>
          </w:p>
        </w:tc>
      </w:tr>
      <w:tr w:rsidR="00C560F5" w:rsidRPr="006C08BD" w14:paraId="4CB61235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0F357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Fluid and electrolyte disorders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83A85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DD165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1.20 (0.71-2.03)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AF35F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0.5024</w:t>
            </w:r>
          </w:p>
        </w:tc>
      </w:tr>
      <w:tr w:rsidR="00C560F5" w:rsidRPr="006C08BD" w14:paraId="4FBC5A9B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E54E0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Any complications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F0178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C4330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1.26 (0.90-1.78)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E5320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0.1761</w:t>
            </w:r>
          </w:p>
        </w:tc>
      </w:tr>
      <w:tr w:rsidR="00C560F5" w:rsidRPr="006C08BD" w14:paraId="22354913" w14:textId="77777777" w:rsidTr="009470E8">
        <w:trPr>
          <w:cantSplit/>
          <w:jc w:val="center"/>
        </w:trPr>
        <w:tc>
          <w:tcPr>
            <w:tcW w:w="104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ECCB0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  <w:t>*: P-values were from Type 3 Test based on a multivariable Fine-Gray model.</w:t>
            </w:r>
          </w:p>
        </w:tc>
      </w:tr>
    </w:tbl>
    <w:p w14:paraId="758F1169" w14:textId="77777777" w:rsidR="00034615" w:rsidRDefault="00034615" w:rsidP="00034615">
      <w:pPr>
        <w:rPr>
          <w:rFonts w:ascii="Times New Roman" w:eastAsia="Times New Roman" w:hAnsi="Times New Roman" w:cs="Times New Roman"/>
        </w:rPr>
      </w:pPr>
    </w:p>
    <w:p w14:paraId="0C9BE4DB" w14:textId="17D59374" w:rsidR="00034615" w:rsidRDefault="00034615" w:rsidP="00034615">
      <w:pPr>
        <w:pStyle w:val="Heading2"/>
      </w:pPr>
      <w:r>
        <w:t xml:space="preserve">Table </w:t>
      </w:r>
      <w:r w:rsidR="0009540A">
        <w:t>7</w:t>
      </w:r>
      <w:r>
        <w:t xml:space="preserve">: </w:t>
      </w:r>
      <w:r w:rsidR="00C560F5">
        <w:t xml:space="preserve">Estimated HRs of explanatory variables </w:t>
      </w:r>
      <w:r w:rsidR="00C560F5" w:rsidRPr="005B3531">
        <w:t>a</w:t>
      </w:r>
      <w:r w:rsidR="00C560F5">
        <w:t>nd their 95% CIs for subsequent s</w:t>
      </w:r>
      <w:r w:rsidR="00C560F5" w:rsidRPr="005B3531">
        <w:t xml:space="preserve">troke development </w:t>
      </w:r>
      <w:r w:rsidR="00C560F5" w:rsidRPr="005E145C">
        <w:rPr>
          <w:szCs w:val="24"/>
          <w:lang w:eastAsia="zh-CN"/>
        </w:rPr>
        <w:t xml:space="preserve">after primary bariatric surgery </w:t>
      </w:r>
      <w:r w:rsidR="00C560F5" w:rsidRPr="005B3531">
        <w:t>based on multivariable Fine-Gray model</w:t>
      </w:r>
    </w:p>
    <w:p w14:paraId="1C84FBFB" w14:textId="77777777" w:rsidR="00C560F5" w:rsidRPr="00C560F5" w:rsidRDefault="00C560F5" w:rsidP="00C560F5"/>
    <w:tbl>
      <w:tblPr>
        <w:tblW w:w="10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4207"/>
        <w:gridCol w:w="1800"/>
        <w:gridCol w:w="1320"/>
      </w:tblGrid>
      <w:tr w:rsidR="00C560F5" w:rsidRPr="006C08BD" w14:paraId="03021D20" w14:textId="77777777" w:rsidTr="009470E8">
        <w:trPr>
          <w:cantSplit/>
          <w:tblHeader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22A5EC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E82702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D145D2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Hazard Ratio with 95% CI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1479A9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P-value*</w:t>
            </w:r>
          </w:p>
        </w:tc>
      </w:tr>
      <w:tr w:rsidR="00C560F5" w:rsidRPr="006C08BD" w14:paraId="60BC82F6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2403A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Surgery type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AE06C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AGB vs RYGB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45CAB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0.97 (0.82-1.15)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7F827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0.1080</w:t>
            </w:r>
          </w:p>
        </w:tc>
      </w:tr>
      <w:tr w:rsidR="00C560F5" w:rsidRPr="006C08BD" w14:paraId="3BA01413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F8F16E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52EF8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LSG vs RYGB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BC4E2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1.26 (0.99-1.60)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0F4A3E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467DF921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2EF7C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Inpatient or Outpatient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E4E6E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Outpatient vs Inpatient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7A588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1.07 (0.78-1.48)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A2E02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0.6736</w:t>
            </w:r>
          </w:p>
        </w:tc>
      </w:tr>
      <w:tr w:rsidR="00C560F5" w:rsidRPr="006C08BD" w14:paraId="100953EC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CB535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LOS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48D6B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Unit=1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day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63225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1.01 (1.01-1.02)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2881D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3A09259E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E5372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Age (continuous)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82031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Unit=1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year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BDC2C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1.06 (1.05-1.07)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E721D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6A37A863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F4FE4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Gender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CCE35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Male vs Female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3AFEE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1.22 (1.05-1.42)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521D3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0.0093</w:t>
            </w:r>
          </w:p>
        </w:tc>
      </w:tr>
      <w:tr w:rsidR="00C560F5" w:rsidRPr="006C08BD" w14:paraId="1A9748C1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43BCE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Race/ethnicity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B2A2B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Asian, non-Hispanic vs White, non-Hispan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ic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19145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1.02 (0.26-3.98)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2DD02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0.0561</w:t>
            </w:r>
          </w:p>
        </w:tc>
      </w:tr>
      <w:tr w:rsidR="00C560F5" w:rsidRPr="006C08BD" w14:paraId="6332CE2D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CECCC3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92149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Black, non-Hispanic vs White, non-Hispan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ic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2D47E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1.27 (1.03-1.56)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2BB7B0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43009D34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1C7C46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D860C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Hispanic vs White, non-Hispanic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06440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1.06 (0.83-1.35)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6BC8BB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4002A5EC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9BA3B1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E381F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Other vs White, non-Hispanic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FC965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0.83 (0.66-1.04)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20BD15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6F8AE905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A419A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Insurance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795AC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Medicaid vs Commercial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9D9F0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1.16 (0.80-1.66)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EB864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37884A5C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1A4A7F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A8B05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Medicare vs Commercial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82016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1.58 (1.32-1.88)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7B9ED0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67D23DEA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997920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C881F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Other or unknown vs Commercial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2EA33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0.71 (0.40-1.24)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378410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1A2038CC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9E2DA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Region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49110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West NY vs NYC area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1EA1A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0.97 (0.78-1.20)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2BEC9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0.2130</w:t>
            </w:r>
          </w:p>
        </w:tc>
      </w:tr>
      <w:tr w:rsidR="00C560F5" w:rsidRPr="006C08BD" w14:paraId="0628586B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2F98CA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055D7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Mid/North NY vs NYC area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DE8CA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1.22 (0.99-1.50)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C672A2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4805D884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D4B0C0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8D923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Close to NYC vs NYC area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2F010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1.08 (0.86-1.35)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463FAE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7A80A577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5025C8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C63DB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Long island vs NYC area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3ADAC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1.03 (0.84-1.27)</w:t>
            </w:r>
          </w:p>
        </w:tc>
        <w:tc>
          <w:tcPr>
            <w:tcW w:w="1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E77501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15D16870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58BB0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Tobacco use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0C75B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0D4D8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1.64 (1.19-2.25)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639ED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0.0022</w:t>
            </w:r>
          </w:p>
        </w:tc>
      </w:tr>
      <w:tr w:rsidR="00C560F5" w:rsidRPr="006C08BD" w14:paraId="52299E69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A04B5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Coronary artery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77C48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BAC95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2.23 (1.60-3.11)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CB73E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1C176913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AEFEE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Congestive heart failure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75F62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720BC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1.08 (0.60-1.94)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3A3BD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0.7923</w:t>
            </w:r>
          </w:p>
        </w:tc>
      </w:tr>
      <w:tr w:rsidR="00C560F5" w:rsidRPr="006C08BD" w14:paraId="27887083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26C50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Valvular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60C60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99CE6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1.09 (0.55-2.19)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8F8FB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0.7992</w:t>
            </w:r>
          </w:p>
        </w:tc>
      </w:tr>
      <w:tr w:rsidR="00C560F5" w:rsidRPr="006C08BD" w14:paraId="16ADD0A9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512B0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Peripheral vascular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ED8D4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51CAC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2.40 (1.56-3.70)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DD73B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1A7BBAE2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2AA34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Hypertension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C7E53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B14ED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1.35 (1.14-1.59)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2967B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0.0004</w:t>
            </w:r>
          </w:p>
        </w:tc>
      </w:tr>
      <w:tr w:rsidR="00C560F5" w:rsidRPr="006C08BD" w14:paraId="22EEBEA3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BD31D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Chronic pulmonary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2CDDD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48574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1.04 (0.89-1.21)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4A140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0.6455</w:t>
            </w:r>
          </w:p>
        </w:tc>
      </w:tr>
      <w:tr w:rsidR="00C560F5" w:rsidRPr="006C08BD" w14:paraId="5A1C1602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143D3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Renal failure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7E5F0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111BE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2.05 (1.44-2.91)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9923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3554B4E2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85417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Rheumatoid arthritis/collagen vas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2E2E6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B7F98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1.13 (0.69-1.84)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EC3FB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0.6390</w:t>
            </w:r>
          </w:p>
        </w:tc>
      </w:tr>
      <w:tr w:rsidR="00C560F5" w:rsidRPr="006C08BD" w14:paraId="32854950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AC097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Coagulopthy</w:t>
            </w:r>
            <w:proofErr w:type="spellEnd"/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F2BE2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763F1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1.64 (0.78-3.46)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5FAD3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0.1894</w:t>
            </w:r>
          </w:p>
        </w:tc>
      </w:tr>
      <w:tr w:rsidR="00C560F5" w:rsidRPr="006C08BD" w14:paraId="43C7C7ED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5A413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Pulmonary circulation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852CA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0DFF2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2.76 (1.03-7.41)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02F6E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0.0434</w:t>
            </w:r>
          </w:p>
        </w:tc>
      </w:tr>
      <w:tr w:rsidR="00C560F5" w:rsidRPr="006C08BD" w14:paraId="38530339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4DA32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Diabetes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797AD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6987B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1.64 (1.42-1.89)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88E8A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74CD7FFE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AF7B8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Deficiency Anemias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237B8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46E9C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1.37 (0.98-1.92)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84055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0.0686</w:t>
            </w:r>
          </w:p>
        </w:tc>
      </w:tr>
      <w:tr w:rsidR="00C560F5" w:rsidRPr="006C08BD" w14:paraId="36C56871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B4259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Hypothyroidism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13D91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7B43A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1.04 (0.86-1.27)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DE6B4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0.6595</w:t>
            </w:r>
          </w:p>
        </w:tc>
      </w:tr>
      <w:tr w:rsidR="00C560F5" w:rsidRPr="006C08BD" w14:paraId="294CEEE4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4489F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Fluid and electrolyte disorders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6ED86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7095F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1.16 (0.76-1.75)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355D6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0.4938</w:t>
            </w:r>
          </w:p>
        </w:tc>
      </w:tr>
      <w:tr w:rsidR="00C560F5" w:rsidRPr="006C08BD" w14:paraId="616EF844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757CB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Other neurological disorders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3D604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A4472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2.16 (1.48-3.14)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4BAE6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34185302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3727C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Paralysis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FE371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953F5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4.74 (1.59-14.08)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AC6E8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0.0051</w:t>
            </w:r>
          </w:p>
        </w:tc>
      </w:tr>
      <w:tr w:rsidR="00C560F5" w:rsidRPr="006C08BD" w14:paraId="3FDFA3D3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354F2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Any complications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29E2A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E8306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1.05 (0.80-1.37)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969BB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0.7263</w:t>
            </w:r>
          </w:p>
        </w:tc>
      </w:tr>
      <w:tr w:rsidR="00C560F5" w:rsidRPr="006C08BD" w14:paraId="75162EA5" w14:textId="77777777" w:rsidTr="009470E8">
        <w:trPr>
          <w:cantSplit/>
          <w:jc w:val="center"/>
        </w:trPr>
        <w:tc>
          <w:tcPr>
            <w:tcW w:w="104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9CBD4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  <w:t>*: P-values were from Type 3 Test based on a multivariable Fine-Gray model.</w:t>
            </w:r>
          </w:p>
        </w:tc>
      </w:tr>
    </w:tbl>
    <w:p w14:paraId="14C976B4" w14:textId="77777777" w:rsidR="00034615" w:rsidRDefault="00034615" w:rsidP="00034615">
      <w:pPr>
        <w:rPr>
          <w:rFonts w:ascii="Times New Roman" w:eastAsia="Times New Roman" w:hAnsi="Times New Roman" w:cs="Times New Roman"/>
        </w:rPr>
      </w:pPr>
    </w:p>
    <w:p w14:paraId="0FDB8B3F" w14:textId="77777777" w:rsidR="00034615" w:rsidRDefault="00034615" w:rsidP="00034615">
      <w:pPr>
        <w:rPr>
          <w:rFonts w:ascii="Times New Roman" w:eastAsia="Times New Roman" w:hAnsi="Times New Roman" w:cs="Times New Roman"/>
        </w:rPr>
      </w:pPr>
    </w:p>
    <w:p w14:paraId="747997AC" w14:textId="7DE8E53F" w:rsidR="00034615" w:rsidRDefault="00034615" w:rsidP="00034615">
      <w:pPr>
        <w:pStyle w:val="Heading2"/>
      </w:pPr>
      <w:r>
        <w:t xml:space="preserve">Table </w:t>
      </w:r>
      <w:r w:rsidR="0009540A">
        <w:t>8</w:t>
      </w:r>
      <w:r>
        <w:t xml:space="preserve">: </w:t>
      </w:r>
      <w:r w:rsidR="00C560F5">
        <w:t xml:space="preserve">Estimated HRs of explanatory variables </w:t>
      </w:r>
      <w:r w:rsidR="00C560F5" w:rsidRPr="00311AED">
        <w:t xml:space="preserve">and their 95% CIs for subsequent </w:t>
      </w:r>
      <w:r w:rsidR="00C560F5">
        <w:t>any types of CV</w:t>
      </w:r>
      <w:r w:rsidR="00C560F5" w:rsidRPr="00311AED">
        <w:t xml:space="preserve"> development </w:t>
      </w:r>
      <w:r w:rsidR="00C560F5" w:rsidRPr="005E145C">
        <w:rPr>
          <w:lang w:eastAsia="zh-CN"/>
        </w:rPr>
        <w:t xml:space="preserve">after primary bariatric surgery </w:t>
      </w:r>
      <w:r w:rsidR="00C560F5" w:rsidRPr="00311AED">
        <w:t>based on multivariable Fine-Gray model</w:t>
      </w:r>
    </w:p>
    <w:p w14:paraId="05D593FD" w14:textId="77777777" w:rsidR="00C560F5" w:rsidRPr="00C560F5" w:rsidRDefault="00C560F5" w:rsidP="00C560F5"/>
    <w:tbl>
      <w:tblPr>
        <w:tblW w:w="104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4207"/>
        <w:gridCol w:w="1800"/>
        <w:gridCol w:w="1266"/>
      </w:tblGrid>
      <w:tr w:rsidR="00C560F5" w:rsidRPr="006C08BD" w14:paraId="7FAEC843" w14:textId="77777777" w:rsidTr="009470E8">
        <w:trPr>
          <w:cantSplit/>
          <w:tblHeader/>
          <w:jc w:val="center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06A10F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01A507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C8DB28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Hazard Ratio with 95% CI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307DCC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P-value*</w:t>
            </w:r>
          </w:p>
        </w:tc>
      </w:tr>
      <w:tr w:rsidR="00C560F5" w:rsidRPr="006C08BD" w14:paraId="74E053D1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45B51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Surgery type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410BD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AGB vs RYGB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704B3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1.07 (0.93-1.22)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0340F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0.0295</w:t>
            </w:r>
          </w:p>
        </w:tc>
      </w:tr>
      <w:tr w:rsidR="00C560F5" w:rsidRPr="006C08BD" w14:paraId="0EE804A9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FC5E14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B212E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LSG vs RYGB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B5E5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b/>
                <w:color w:val="000000"/>
              </w:rPr>
              <w:t>1.30 (1.07-1.57)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EFB34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56F7CAF6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078A2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Inpatient or Outpatient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4BF44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Outpatient vs Inpatient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E80AC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1.00 (0.77-1.29)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F3830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0.9737</w:t>
            </w:r>
          </w:p>
        </w:tc>
      </w:tr>
      <w:tr w:rsidR="00C560F5" w:rsidRPr="006C08BD" w14:paraId="7EE7F618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322A8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LOS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95DA0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Unit=1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day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DB054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1.01 (1.01-1.02)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67605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0B90EAB5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D8E6A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Age (continuous)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15C99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Unit=1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year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E4A5A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1.06 (1.05-1.06)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B345F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26387E58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88D58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Gender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74899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Male vs Female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CF2EC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1.43 (1.27-1.61)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41BE9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04C1AC64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53BC4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Race/ethnicity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69CBA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Asian, non-Hispanic vs White, non-Hispan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ic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B593F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0.96 (0.31-2.90)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F93DB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0.1262</w:t>
            </w:r>
          </w:p>
        </w:tc>
      </w:tr>
      <w:tr w:rsidR="00C560F5" w:rsidRPr="006C08BD" w14:paraId="419BF420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FF3087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F5675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Black, non-Hispanic vs White, non-Hispan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ic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8B16B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1.13 (0.95-1.34)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F3C366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5E2A5A36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F141D3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76F91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Hispanic vs White, non-Hispanic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3EE57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0.91 (0.74-1.12)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F5AE3F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1C57634B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D3B3B8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A2551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Other vs White, non-Hispanic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A8070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0.84 (0.70-1.01)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21D0E3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0399EFF9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88EB0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Insurance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ACF03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Medicaid vs Commercial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87455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1.24 (0.93-1.66)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7B132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380776ED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97D728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26001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Medicare vs Commercial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DEFF3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1.50 (1.29-1.74)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F116E1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68F894CD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6A3CFD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B2760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Other or unknown vs Commercial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6796C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1.26 (0.87-1.82)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104A21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2885368B" w14:textId="77777777" w:rsidTr="009470E8">
        <w:trPr>
          <w:cantSplit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715AE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Region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B8704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West NY vs NYC area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B9693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0.92 (0.77-1.10)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06D0C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0.5202</w:t>
            </w:r>
          </w:p>
        </w:tc>
      </w:tr>
      <w:tr w:rsidR="00C560F5" w:rsidRPr="006C08BD" w14:paraId="240A09CF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8A45D2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A53C2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Mid/North NY vs NYC area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01FDE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1.06 (0.89-1.26)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76A7A4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42782D4F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270BC3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FB0F3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Close to NYC vs NYC area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83362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1.01 (0.84-1.22)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C13E19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5A601387" w14:textId="77777777" w:rsidTr="009470E8">
        <w:trPr>
          <w:cantSplit/>
          <w:jc w:val="center"/>
        </w:trPr>
        <w:tc>
          <w:tcPr>
            <w:tcW w:w="316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6EFC94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DC7B2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Long island vs NYC area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6E5D2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1.06 (0.90-1.25)</w:t>
            </w: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F80838" w14:textId="77777777" w:rsidR="00C560F5" w:rsidRPr="006C08BD" w:rsidRDefault="00C560F5" w:rsidP="009470E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C560F5" w:rsidRPr="006C08BD" w14:paraId="56FEE9ED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D9F67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Tobacco use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D0782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9F9E2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1.57 (1.21-2.04)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84355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0.0008</w:t>
            </w:r>
          </w:p>
        </w:tc>
      </w:tr>
      <w:tr w:rsidR="00C560F5" w:rsidRPr="006C08BD" w14:paraId="1DD65B01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61001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Coronary artery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4D47C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C7537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3.06 (2.38-3.92)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D9E29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119D17D6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6DE5E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Congestive heart failure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1A36D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B5F6F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1.20 (0.77-1.88)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CF87E5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0.4150</w:t>
            </w:r>
          </w:p>
        </w:tc>
      </w:tr>
      <w:tr w:rsidR="00C560F5" w:rsidRPr="006C08BD" w14:paraId="5C8DB55D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A836B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Valvular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47463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5DC05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0.99 (0.54-1.79)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A895F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0.9625</w:t>
            </w:r>
          </w:p>
        </w:tc>
      </w:tr>
      <w:tr w:rsidR="00C560F5" w:rsidRPr="006C08BD" w14:paraId="1EBA8294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73971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Peripheral vascular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77185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ED2E5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2.15 (1.48-3.13)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17F26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7387E57A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302D9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Hypertension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522B8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5C0DD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1.49 (1.30-1.71)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8BD56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7CBDDFC7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7B779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Chronic pulmonary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A71EC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5503C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1.07 (0.94-1.21)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7F8FD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0.3172</w:t>
            </w:r>
          </w:p>
        </w:tc>
      </w:tr>
      <w:tr w:rsidR="00C560F5" w:rsidRPr="006C08BD" w14:paraId="73DB3FDA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3EC9B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Renal failure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CDEF4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60BF7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2.14 (1.61-2.84)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9F430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137EB0ED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2D860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Rheumatoid arthritis/collagen vas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7ABF4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09351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1.03 (0.67-1.58)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4606C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0.9078</w:t>
            </w:r>
          </w:p>
        </w:tc>
      </w:tr>
      <w:tr w:rsidR="00C560F5" w:rsidRPr="006C08BD" w14:paraId="59AB89D4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56232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Coagulopthy</w:t>
            </w:r>
            <w:proofErr w:type="spellEnd"/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8F6BB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23BED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1.20 (0.60-2.42)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5C3D6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0.6088</w:t>
            </w:r>
          </w:p>
        </w:tc>
      </w:tr>
      <w:tr w:rsidR="00C560F5" w:rsidRPr="006C08BD" w14:paraId="29A77C54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D370D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Pulmonary circulation disease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9BE3DB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8131E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2.31 (0.95-5.63)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6479F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0.0646</w:t>
            </w:r>
          </w:p>
        </w:tc>
      </w:tr>
      <w:tr w:rsidR="00C560F5" w:rsidRPr="006C08BD" w14:paraId="530E73C9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59719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Diabetes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66A1B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57B63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1.61 (1.43-1.80)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F70F2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181ED3BA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7CCD9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Deficiency Anemias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E734E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E64EA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1.33 (1.01-1.77)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650FE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0.0450</w:t>
            </w:r>
          </w:p>
        </w:tc>
      </w:tr>
      <w:tr w:rsidR="00C560F5" w:rsidRPr="006C08BD" w14:paraId="33DBE4EA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D47C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Hypothyroidism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A6B85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FBAE5C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1.13 (0.97-1.33)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5CF2D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0.1152</w:t>
            </w:r>
          </w:p>
        </w:tc>
      </w:tr>
      <w:tr w:rsidR="00C560F5" w:rsidRPr="006C08BD" w14:paraId="2ADDA476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E9A633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Fluid and electrolyte disorders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99A70D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AA843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1.16 (0.83-1.62)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9F6B2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0.3919</w:t>
            </w:r>
          </w:p>
        </w:tc>
      </w:tr>
      <w:tr w:rsidR="00C560F5" w:rsidRPr="006C08BD" w14:paraId="3C2A9460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FB03A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Other neurological disorders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C9089F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5C9081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1.93 (1.39-2.69)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208F69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&lt;.0001</w:t>
            </w:r>
          </w:p>
        </w:tc>
      </w:tr>
      <w:tr w:rsidR="00C560F5" w:rsidRPr="006C08BD" w14:paraId="61559027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8AE990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Paralysis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2F061E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0A6757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3.05 (1.02-9.09)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2B688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FF0000"/>
              </w:rPr>
              <w:t>0.0459</w:t>
            </w:r>
          </w:p>
        </w:tc>
      </w:tr>
      <w:tr w:rsidR="00C560F5" w:rsidRPr="006C08BD" w14:paraId="729FCA08" w14:textId="77777777" w:rsidTr="009470E8">
        <w:trPr>
          <w:cantSplit/>
          <w:jc w:val="center"/>
        </w:trPr>
        <w:tc>
          <w:tcPr>
            <w:tcW w:w="316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882034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Any complications</w:t>
            </w:r>
          </w:p>
        </w:tc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484448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Yes vs No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704C62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1.11 (0.89-1.38)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2F175A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</w:rPr>
              <w:t>0.3431</w:t>
            </w:r>
          </w:p>
        </w:tc>
      </w:tr>
      <w:tr w:rsidR="00C560F5" w:rsidRPr="006C08BD" w14:paraId="397158C3" w14:textId="77777777" w:rsidTr="009470E8">
        <w:trPr>
          <w:cantSplit/>
          <w:jc w:val="center"/>
        </w:trPr>
        <w:tc>
          <w:tcPr>
            <w:tcW w:w="104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169C26" w14:textId="77777777" w:rsidR="00C560F5" w:rsidRPr="006C08BD" w:rsidRDefault="00C560F5" w:rsidP="009470E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</w:pPr>
            <w:r w:rsidRPr="006C08BD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  <w:t>*: P-values were from Type 3 Test based on a multivariable Fine-Gray model.</w:t>
            </w:r>
          </w:p>
        </w:tc>
      </w:tr>
    </w:tbl>
    <w:p w14:paraId="46FFA968" w14:textId="77777777" w:rsidR="00034615" w:rsidRDefault="00034615" w:rsidP="00614964">
      <w:pPr>
        <w:rPr>
          <w:rFonts w:ascii="Times New Roman" w:eastAsia="Times New Roman" w:hAnsi="Times New Roman" w:cs="Times New Roman"/>
        </w:rPr>
      </w:pPr>
    </w:p>
    <w:p w14:paraId="5912DC09" w14:textId="77777777" w:rsidR="00EF1F8F" w:rsidRDefault="00EF1F8F"/>
    <w:sectPr w:rsidR="00EF1F8F" w:rsidSect="0009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64"/>
    <w:rsid w:val="00034615"/>
    <w:rsid w:val="0009540A"/>
    <w:rsid w:val="00305868"/>
    <w:rsid w:val="00614964"/>
    <w:rsid w:val="00C560F5"/>
    <w:rsid w:val="00EB0C05"/>
    <w:rsid w:val="00E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9EC8"/>
  <w15:chartTrackingRefBased/>
  <w15:docId w15:val="{BB6414A2-AF0F-4C34-85F6-B5529ADF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4964"/>
    <w:pPr>
      <w:spacing w:before="0"/>
      <w:ind w:left="0" w:firstLine="0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964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964"/>
    <w:pPr>
      <w:keepNext/>
      <w:keepLines/>
      <w:spacing w:before="40"/>
      <w:jc w:val="center"/>
      <w:outlineLvl w:val="1"/>
    </w:pPr>
    <w:rPr>
      <w:rFonts w:ascii="Times New Roman" w:eastAsia="Times New Roman" w:hAnsi="Times New Roman" w:cs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4964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4964"/>
    <w:rPr>
      <w:rFonts w:ascii="Times New Roman" w:eastAsiaTheme="majorEastAsia" w:hAnsi="Times New Roman" w:cs="Times New Roman"/>
      <w:b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2495</Words>
  <Characters>14228</Characters>
  <Application>Microsoft Office Word</Application>
  <DocSecurity>0</DocSecurity>
  <Lines>118</Lines>
  <Paragraphs>33</Paragraphs>
  <ScaleCrop>false</ScaleCrop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Xiaoyue</dc:creator>
  <cp:keywords/>
  <dc:description/>
  <cp:lastModifiedBy>Andrew Brown</cp:lastModifiedBy>
  <cp:revision>2</cp:revision>
  <dcterms:created xsi:type="dcterms:W3CDTF">2020-09-21T12:34:00Z</dcterms:created>
  <dcterms:modified xsi:type="dcterms:W3CDTF">2020-09-21T12:34:00Z</dcterms:modified>
</cp:coreProperties>
</file>