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2E" w:rsidRPr="0009063A" w:rsidRDefault="00EF2C2E" w:rsidP="00EF2C2E">
      <w:pPr>
        <w:pStyle w:val="Heading1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Toc52915206"/>
      <w:r>
        <w:rPr>
          <w:rFonts w:ascii="Arial" w:hAnsi="Arial" w:cs="Arial"/>
          <w:b/>
          <w:color w:val="000000" w:themeColor="text1"/>
          <w:sz w:val="24"/>
          <w:szCs w:val="24"/>
        </w:rPr>
        <w:t>SUPPLEMENTAL TABLE 3:</w:t>
      </w:r>
      <w:r w:rsidRPr="0009063A">
        <w:rPr>
          <w:rFonts w:ascii="Arial" w:hAnsi="Arial" w:cs="Arial"/>
          <w:b/>
          <w:color w:val="000000" w:themeColor="text1"/>
          <w:sz w:val="24"/>
          <w:szCs w:val="24"/>
        </w:rPr>
        <w:t xml:space="preserve"> Evidence supporting intraoperative transfusion indication recommendations</w:t>
      </w:r>
      <w:bookmarkEnd w:id="0"/>
    </w:p>
    <w:tbl>
      <w:tblPr>
        <w:tblStyle w:val="TableGrid"/>
        <w:tblpPr w:leftFromText="180" w:rightFromText="180" w:vertAnchor="text" w:horzAnchor="page" w:tblpXSpec="center" w:tblpY="506"/>
        <w:tblW w:w="9209" w:type="dxa"/>
        <w:tblLayout w:type="fixed"/>
        <w:tblLook w:val="04A0" w:firstRow="1" w:lastRow="0" w:firstColumn="1" w:lastColumn="0" w:noHBand="0" w:noVBand="1"/>
      </w:tblPr>
      <w:tblGrid>
        <w:gridCol w:w="1532"/>
        <w:gridCol w:w="3992"/>
        <w:gridCol w:w="3685"/>
      </w:tblGrid>
      <w:tr w:rsidR="00EF2C2E" w:rsidRPr="00CA7782" w:rsidTr="00EF2C2E">
        <w:trPr>
          <w:trHeight w:val="554"/>
        </w:trPr>
        <w:tc>
          <w:tcPr>
            <w:tcW w:w="1532" w:type="dxa"/>
            <w:vAlign w:val="center"/>
          </w:tcPr>
          <w:p w:rsidR="00EF2C2E" w:rsidRPr="00CA7782" w:rsidRDefault="00EF2C2E" w:rsidP="007929B6">
            <w:pPr>
              <w:pStyle w:val="BodyText"/>
              <w:spacing w:before="55"/>
              <w:ind w:right="11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Guideline</w:t>
            </w:r>
          </w:p>
        </w:tc>
        <w:tc>
          <w:tcPr>
            <w:tcW w:w="3992" w:type="dxa"/>
            <w:vAlign w:val="center"/>
          </w:tcPr>
          <w:p w:rsidR="00EF2C2E" w:rsidRPr="00CA7782" w:rsidRDefault="00EF2C2E" w:rsidP="007929B6">
            <w:pPr>
              <w:pStyle w:val="BodyText"/>
              <w:spacing w:before="55"/>
              <w:ind w:right="11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Supporting evidence-interventional studies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(level 1</w:t>
            </w:r>
            <w:r w:rsidRPr="003D0C55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)</w:t>
            </w:r>
          </w:p>
        </w:tc>
        <w:tc>
          <w:tcPr>
            <w:tcW w:w="3685" w:type="dxa"/>
            <w:vAlign w:val="center"/>
          </w:tcPr>
          <w:p w:rsidR="00EF2C2E" w:rsidRPr="00CA7782" w:rsidRDefault="00EF2C2E" w:rsidP="007929B6">
            <w:pPr>
              <w:pStyle w:val="BodyText"/>
              <w:spacing w:before="55"/>
              <w:ind w:right="11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Supporting evidence-observational studies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(level 2 or 3</w:t>
            </w:r>
            <w:r w:rsidRPr="003D0C55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)</w:t>
            </w:r>
          </w:p>
        </w:tc>
      </w:tr>
      <w:tr w:rsidR="00EF2C2E" w:rsidRPr="00CA7782" w:rsidTr="00EF2C2E">
        <w:trPr>
          <w:trHeight w:val="704"/>
        </w:trPr>
        <w:tc>
          <w:tcPr>
            <w:tcW w:w="1532" w:type="dxa"/>
            <w:vAlign w:val="center"/>
          </w:tcPr>
          <w:p w:rsidR="00EF2C2E" w:rsidRPr="00CA7782" w:rsidRDefault="00EF2C2E" w:rsidP="007929B6">
            <w:pPr>
              <w:pStyle w:val="BodyText"/>
              <w:spacing w:before="55"/>
              <w:ind w:right="118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r w:rsidRPr="00CA7782">
              <w:rPr>
                <w:rFonts w:ascii="Arial" w:hAnsi="Arial" w:cs="Arial"/>
                <w:color w:val="000000"/>
                <w:sz w:val="16"/>
                <w:szCs w:val="16"/>
              </w:rPr>
              <w:t>Bennet, 2018</w:t>
            </w:r>
            <w:r w:rsidRPr="00CA7782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</w:p>
        </w:tc>
        <w:tc>
          <w:tcPr>
            <w:tcW w:w="3992" w:type="dxa"/>
            <w:vAlign w:val="center"/>
          </w:tcPr>
          <w:p w:rsidR="00EF2C2E" w:rsidRPr="00CA7782" w:rsidRDefault="00EF2C2E" w:rsidP="007929B6">
            <w:pPr>
              <w:pStyle w:val="BodyText"/>
              <w:ind w:right="118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r w:rsidRPr="00CA77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Non-op:</w:t>
            </w: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critical care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60</w:t>
            </w:r>
          </w:p>
          <w:p w:rsidR="00EF2C2E" w:rsidRPr="00CA7782" w:rsidRDefault="00EF2C2E" w:rsidP="007929B6">
            <w:pPr>
              <w:pStyle w:val="BodyText"/>
              <w:ind w:right="118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r w:rsidRPr="00CA77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Post-op:</w:t>
            </w: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Orthopedic sx</w:t>
            </w: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4</w:t>
            </w: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, oncology sx</w:t>
            </w:r>
            <w:r w:rsidRPr="00CA7782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3685" w:type="dxa"/>
            <w:vAlign w:val="center"/>
          </w:tcPr>
          <w:p w:rsidR="00EF2C2E" w:rsidRPr="00CA7782" w:rsidRDefault="00EF2C2E" w:rsidP="007929B6">
            <w:pPr>
              <w:pStyle w:val="BodyText"/>
              <w:ind w:right="118"/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</w:pPr>
            <w:r w:rsidRPr="00CA77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Peri-op</w:t>
            </w:r>
            <w:r w:rsidRPr="00CA7782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>7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>5</w:t>
            </w:r>
          </w:p>
        </w:tc>
      </w:tr>
      <w:tr w:rsidR="00EF2C2E" w:rsidRPr="00CA7782" w:rsidTr="00EF2C2E">
        <w:trPr>
          <w:trHeight w:val="854"/>
        </w:trPr>
        <w:tc>
          <w:tcPr>
            <w:tcW w:w="1532" w:type="dxa"/>
            <w:vAlign w:val="center"/>
          </w:tcPr>
          <w:p w:rsidR="00EF2C2E" w:rsidRPr="00CA7782" w:rsidRDefault="00EF2C2E" w:rsidP="007929B6">
            <w:pPr>
              <w:pStyle w:val="BodyText"/>
              <w:spacing w:before="55"/>
              <w:ind w:right="1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/>
                <w:sz w:val="16"/>
                <w:szCs w:val="16"/>
              </w:rPr>
              <w:t>Cholette, 2018</w:t>
            </w:r>
            <w:r w:rsidRPr="00CA778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37</w:t>
            </w:r>
            <w:r w:rsidRPr="00CA77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92" w:type="dxa"/>
            <w:vAlign w:val="center"/>
          </w:tcPr>
          <w:p w:rsidR="00EF2C2E" w:rsidRPr="00CA7782" w:rsidRDefault="00EF2C2E" w:rsidP="007929B6">
            <w:pPr>
              <w:pStyle w:val="BodyText"/>
              <w:ind w:right="1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NR</w:t>
            </w:r>
          </w:p>
        </w:tc>
        <w:tc>
          <w:tcPr>
            <w:tcW w:w="3685" w:type="dxa"/>
            <w:vAlign w:val="center"/>
          </w:tcPr>
          <w:p w:rsidR="00EF2C2E" w:rsidRPr="00CA7782" w:rsidRDefault="00EF2C2E" w:rsidP="007929B6">
            <w:pPr>
              <w:pStyle w:val="BodyText"/>
              <w:ind w:right="118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A7782">
              <w:rPr>
                <w:rFonts w:ascii="Arial" w:hAnsi="Arial" w:cs="Arial"/>
                <w:b/>
                <w:sz w:val="16"/>
                <w:szCs w:val="16"/>
              </w:rPr>
              <w:t>Non-op:</w:t>
            </w:r>
            <w:r w:rsidRPr="00CA77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UGIB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61</w:t>
            </w:r>
          </w:p>
          <w:p w:rsidR="00EF2C2E" w:rsidRPr="00CA7782" w:rsidRDefault="00EF2C2E" w:rsidP="007929B6">
            <w:pPr>
              <w:pStyle w:val="BodyText"/>
              <w:ind w:right="118"/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</w:pPr>
            <w:proofErr w:type="spellStart"/>
            <w:r w:rsidRPr="00CA7782">
              <w:rPr>
                <w:rFonts w:ascii="Arial" w:hAnsi="Arial" w:cs="Arial"/>
                <w:b/>
                <w:sz w:val="16"/>
                <w:szCs w:val="16"/>
              </w:rPr>
              <w:t>Peri</w:t>
            </w:r>
            <w:proofErr w:type="spellEnd"/>
            <w:r w:rsidRPr="00CA7782">
              <w:rPr>
                <w:rFonts w:ascii="Arial" w:hAnsi="Arial" w:cs="Arial"/>
                <w:b/>
                <w:sz w:val="16"/>
                <w:szCs w:val="16"/>
              </w:rPr>
              <w:t>-op:</w:t>
            </w:r>
            <w:r w:rsidRPr="00CA7782">
              <w:rPr>
                <w:rFonts w:ascii="Arial" w:hAnsi="Arial" w:cs="Arial"/>
                <w:sz w:val="16"/>
                <w:szCs w:val="16"/>
              </w:rPr>
              <w:t xml:space="preserve"> cardiac sx</w:t>
            </w:r>
            <w:r w:rsidRPr="00CA7782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</w:p>
          <w:p w:rsidR="00EF2C2E" w:rsidRPr="00CA7782" w:rsidRDefault="00EF2C2E" w:rsidP="007929B6">
            <w:pPr>
              <w:pStyle w:val="BodyText"/>
              <w:ind w:right="11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EF2C2E" w:rsidRPr="00CA7782" w:rsidTr="00EF2C2E">
        <w:tc>
          <w:tcPr>
            <w:tcW w:w="1532" w:type="dxa"/>
            <w:vAlign w:val="center"/>
          </w:tcPr>
          <w:p w:rsidR="00EF2C2E" w:rsidRPr="00CA7782" w:rsidRDefault="00EF2C2E" w:rsidP="007929B6">
            <w:pPr>
              <w:pStyle w:val="BodyText"/>
              <w:spacing w:before="55"/>
              <w:ind w:right="1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/>
                <w:sz w:val="16"/>
                <w:szCs w:val="16"/>
              </w:rPr>
              <w:t>Kozek-Langenecker, 2017</w:t>
            </w:r>
            <w:r w:rsidRPr="00CA778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38</w:t>
            </w:r>
            <w:r w:rsidRPr="00CA77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92" w:type="dxa"/>
            <w:vAlign w:val="center"/>
          </w:tcPr>
          <w:p w:rsidR="00EF2C2E" w:rsidRPr="00CA7782" w:rsidRDefault="00EF2C2E" w:rsidP="007929B6">
            <w:pPr>
              <w:pStyle w:val="BodyText"/>
              <w:spacing w:before="55"/>
              <w:ind w:right="118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r w:rsidRPr="00CA7782">
              <w:rPr>
                <w:rFonts w:ascii="Arial" w:hAnsi="Arial" w:cs="Arial"/>
                <w:b/>
                <w:sz w:val="16"/>
                <w:szCs w:val="16"/>
              </w:rPr>
              <w:t>Non-op:</w:t>
            </w:r>
            <w:r w:rsidRPr="00CA77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UGIB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61</w:t>
            </w:r>
          </w:p>
          <w:p w:rsidR="00EF2C2E" w:rsidRPr="00CA7782" w:rsidRDefault="00EF2C2E" w:rsidP="007929B6">
            <w:pPr>
              <w:pStyle w:val="BodyText"/>
              <w:spacing w:before="55"/>
              <w:ind w:right="118"/>
              <w:rPr>
                <w:rFonts w:ascii="Arial" w:hAnsi="Arial" w:cs="Arial"/>
                <w:sz w:val="16"/>
                <w:szCs w:val="16"/>
              </w:rPr>
            </w:pPr>
            <w:r w:rsidRPr="00CA7782">
              <w:rPr>
                <w:rFonts w:ascii="Arial" w:hAnsi="Arial" w:cs="Arial"/>
                <w:b/>
                <w:sz w:val="16"/>
                <w:szCs w:val="16"/>
              </w:rPr>
              <w:t>Post-op:</w:t>
            </w:r>
            <w:r w:rsidRPr="00CA7782">
              <w:rPr>
                <w:rFonts w:ascii="Arial" w:hAnsi="Arial" w:cs="Arial"/>
                <w:sz w:val="16"/>
                <w:szCs w:val="16"/>
              </w:rPr>
              <w:t xml:space="preserve"> oncology sx</w:t>
            </w: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5</w:t>
            </w: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CA7782">
              <w:rPr>
                <w:rFonts w:ascii="Arial" w:hAnsi="Arial" w:cs="Arial"/>
                <w:sz w:val="16"/>
                <w:szCs w:val="16"/>
              </w:rPr>
              <w:t>cardiac sx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56</w:t>
            </w:r>
            <w:r w:rsidRPr="00CA77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F2C2E" w:rsidRPr="00CA7782" w:rsidRDefault="00EF2C2E" w:rsidP="007929B6">
            <w:pPr>
              <w:pStyle w:val="BodyText"/>
              <w:spacing w:before="55"/>
              <w:ind w:right="118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A7782">
              <w:rPr>
                <w:rFonts w:ascii="Arial" w:hAnsi="Arial" w:cs="Arial"/>
                <w:b/>
                <w:sz w:val="16"/>
                <w:szCs w:val="16"/>
              </w:rPr>
              <w:t>Non-op and op setting:</w:t>
            </w:r>
            <w:r w:rsidRPr="00CA7782">
              <w:rPr>
                <w:rFonts w:ascii="Arial" w:hAnsi="Arial" w:cs="Arial"/>
                <w:sz w:val="16"/>
                <w:szCs w:val="16"/>
              </w:rPr>
              <w:t xml:space="preserve"> SR of trials comparing </w:t>
            </w:r>
            <w:proofErr w:type="spellStart"/>
            <w:r w:rsidRPr="00CA7782">
              <w:rPr>
                <w:rFonts w:ascii="Arial" w:hAnsi="Arial" w:cs="Arial"/>
                <w:sz w:val="16"/>
                <w:szCs w:val="16"/>
              </w:rPr>
              <w:t>tx</w:t>
            </w:r>
            <w:proofErr w:type="spellEnd"/>
            <w:r w:rsidRPr="00CA7782">
              <w:rPr>
                <w:rFonts w:ascii="Arial" w:hAnsi="Arial" w:cs="Arial"/>
                <w:sz w:val="16"/>
                <w:szCs w:val="16"/>
              </w:rPr>
              <w:t xml:space="preserve"> triggers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63,64</w:t>
            </w:r>
          </w:p>
          <w:p w:rsidR="00EF2C2E" w:rsidRPr="00CA7782" w:rsidRDefault="00EF2C2E" w:rsidP="007929B6">
            <w:pPr>
              <w:pStyle w:val="BodyText"/>
              <w:spacing w:before="55"/>
              <w:ind w:right="1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EF2C2E" w:rsidRPr="00CA7782" w:rsidRDefault="00EF2C2E" w:rsidP="007929B6">
            <w:pPr>
              <w:pStyle w:val="BodyText"/>
              <w:spacing w:before="55"/>
              <w:ind w:right="1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NR</w:t>
            </w:r>
          </w:p>
        </w:tc>
      </w:tr>
      <w:tr w:rsidR="00EF2C2E" w:rsidRPr="00CA7782" w:rsidTr="00EF2C2E">
        <w:tc>
          <w:tcPr>
            <w:tcW w:w="1532" w:type="dxa"/>
            <w:vAlign w:val="center"/>
          </w:tcPr>
          <w:p w:rsidR="00EF2C2E" w:rsidRPr="00CA7782" w:rsidRDefault="00EF2C2E" w:rsidP="007929B6">
            <w:pPr>
              <w:pStyle w:val="BodyText"/>
              <w:spacing w:before="55"/>
              <w:ind w:right="1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/>
                <w:sz w:val="16"/>
                <w:szCs w:val="16"/>
              </w:rPr>
              <w:t>Apfelbaum, 2015</w:t>
            </w:r>
            <w:r w:rsidRPr="00CA778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39</w:t>
            </w:r>
            <w:r w:rsidRPr="00CA77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92" w:type="dxa"/>
            <w:vAlign w:val="center"/>
          </w:tcPr>
          <w:p w:rsidR="00EF2C2E" w:rsidRPr="00CA7782" w:rsidRDefault="00EF2C2E" w:rsidP="007929B6">
            <w:pPr>
              <w:pStyle w:val="BodyText"/>
              <w:spacing w:before="55"/>
              <w:ind w:right="118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r w:rsidRPr="00CA77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Non-op: </w:t>
            </w: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cardiac catheterization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62</w:t>
            </w:r>
          </w:p>
          <w:p w:rsidR="00EF2C2E" w:rsidRPr="00CA7782" w:rsidRDefault="00EF2C2E" w:rsidP="007929B6">
            <w:pPr>
              <w:pStyle w:val="BodyText"/>
              <w:spacing w:before="55"/>
              <w:ind w:right="118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proofErr w:type="spellStart"/>
            <w:r w:rsidRPr="00CA77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Peri</w:t>
            </w:r>
            <w:proofErr w:type="spellEnd"/>
            <w:r w:rsidRPr="00CA77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-op:</w:t>
            </w: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vascular sx</w:t>
            </w: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9</w:t>
            </w: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, orthopedic sx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50</w:t>
            </w:r>
          </w:p>
          <w:p w:rsidR="00EF2C2E" w:rsidRPr="00CA7782" w:rsidRDefault="00EF2C2E" w:rsidP="007929B6">
            <w:pPr>
              <w:pStyle w:val="BodyText"/>
              <w:spacing w:before="55"/>
              <w:ind w:right="1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Post-op:</w:t>
            </w: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cardiac sx</w:t>
            </w: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3</w:t>
            </w: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57</w:t>
            </w: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ortho</w:t>
            </w:r>
            <w:proofErr w:type="spellEnd"/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sx</w:t>
            </w: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58</w:t>
            </w: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59</w:t>
            </w:r>
          </w:p>
          <w:p w:rsidR="00EF2C2E" w:rsidRPr="00CA7782" w:rsidRDefault="00EF2C2E" w:rsidP="007929B6">
            <w:pPr>
              <w:pStyle w:val="BodyText"/>
              <w:spacing w:before="55"/>
              <w:ind w:right="1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EF2C2E" w:rsidRPr="00CA7782" w:rsidRDefault="00EF2C2E" w:rsidP="007929B6">
            <w:pPr>
              <w:pStyle w:val="BodyText"/>
              <w:spacing w:before="55"/>
              <w:ind w:right="118"/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</w:pPr>
            <w:proofErr w:type="spellStart"/>
            <w:r w:rsidRPr="00CA77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Peri</w:t>
            </w:r>
            <w:proofErr w:type="spellEnd"/>
            <w:r w:rsidRPr="00CA77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-op: </w:t>
            </w: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orthopedic sx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80</w:t>
            </w:r>
          </w:p>
          <w:p w:rsidR="00EF2C2E" w:rsidRPr="00CA7782" w:rsidRDefault="00EF2C2E" w:rsidP="007929B6">
            <w:pPr>
              <w:pStyle w:val="BodyText"/>
              <w:spacing w:before="55"/>
              <w:ind w:right="118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r w:rsidRPr="00CA77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Post-op: </w:t>
            </w: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cardiac sx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81</w:t>
            </w:r>
          </w:p>
        </w:tc>
      </w:tr>
      <w:tr w:rsidR="00EF2C2E" w:rsidRPr="00CA7782" w:rsidTr="00EF2C2E">
        <w:trPr>
          <w:trHeight w:val="1362"/>
        </w:trPr>
        <w:tc>
          <w:tcPr>
            <w:tcW w:w="1532" w:type="dxa"/>
            <w:vAlign w:val="center"/>
          </w:tcPr>
          <w:p w:rsidR="00EF2C2E" w:rsidRPr="00CA7782" w:rsidRDefault="00EF2C2E" w:rsidP="007929B6">
            <w:pPr>
              <w:pStyle w:val="BodyText"/>
              <w:spacing w:before="55"/>
              <w:ind w:right="1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/>
                <w:sz w:val="16"/>
                <w:szCs w:val="16"/>
              </w:rPr>
              <w:t>Lienhart, 2014</w:t>
            </w:r>
            <w:r w:rsidRPr="00CA778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40</w:t>
            </w:r>
            <w:r w:rsidRPr="00CA77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92" w:type="dxa"/>
            <w:vAlign w:val="center"/>
          </w:tcPr>
          <w:p w:rsidR="00EF2C2E" w:rsidRPr="00CA7782" w:rsidRDefault="00EF2C2E" w:rsidP="007929B6">
            <w:pPr>
              <w:pStyle w:val="BodyText"/>
              <w:spacing w:before="55"/>
              <w:ind w:right="118"/>
              <w:rPr>
                <w:rFonts w:ascii="Arial" w:hAnsi="Arial" w:cs="Arial"/>
                <w:sz w:val="16"/>
                <w:szCs w:val="16"/>
              </w:rPr>
            </w:pPr>
            <w:r w:rsidRPr="00CA7782">
              <w:rPr>
                <w:rFonts w:ascii="Arial" w:hAnsi="Arial" w:cs="Arial"/>
                <w:b/>
                <w:sz w:val="16"/>
                <w:szCs w:val="16"/>
              </w:rPr>
              <w:t>Non-op:</w:t>
            </w:r>
            <w:r w:rsidRPr="00CA7782">
              <w:rPr>
                <w:rFonts w:ascii="Arial" w:hAnsi="Arial" w:cs="Arial"/>
                <w:sz w:val="16"/>
                <w:szCs w:val="16"/>
              </w:rPr>
              <w:t xml:space="preserve"> critical care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60</w:t>
            </w:r>
            <w:r w:rsidRPr="00CA7782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  <w:p w:rsidR="00EF2C2E" w:rsidRPr="00CA7782" w:rsidRDefault="00EF2C2E" w:rsidP="007929B6">
            <w:pPr>
              <w:pStyle w:val="BodyText"/>
              <w:spacing w:before="55"/>
              <w:ind w:right="118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A7782">
              <w:rPr>
                <w:rFonts w:ascii="Arial" w:hAnsi="Arial" w:cs="Arial"/>
                <w:b/>
                <w:sz w:val="16"/>
                <w:szCs w:val="16"/>
              </w:rPr>
              <w:t>Post-op:</w:t>
            </w:r>
            <w:r w:rsidRPr="00CA7782">
              <w:rPr>
                <w:rFonts w:ascii="Arial" w:hAnsi="Arial" w:cs="Arial"/>
                <w:sz w:val="16"/>
                <w:szCs w:val="16"/>
              </w:rPr>
              <w:t xml:space="preserve"> Orthopedic sx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59</w:t>
            </w:r>
          </w:p>
          <w:p w:rsidR="00EF2C2E" w:rsidRPr="00CA7782" w:rsidRDefault="00EF2C2E" w:rsidP="007929B6">
            <w:pPr>
              <w:pStyle w:val="BodyText"/>
              <w:spacing w:before="55"/>
              <w:ind w:right="118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A7782">
              <w:rPr>
                <w:rFonts w:ascii="Arial" w:hAnsi="Arial" w:cs="Arial"/>
                <w:b/>
                <w:sz w:val="16"/>
                <w:szCs w:val="16"/>
              </w:rPr>
              <w:t xml:space="preserve">Non-op and op setting: </w:t>
            </w:r>
            <w:r w:rsidRPr="00CA7782">
              <w:rPr>
                <w:rFonts w:ascii="Arial" w:hAnsi="Arial" w:cs="Arial"/>
                <w:sz w:val="16"/>
                <w:szCs w:val="16"/>
              </w:rPr>
              <w:t xml:space="preserve">SR of trials comparing </w:t>
            </w:r>
            <w:proofErr w:type="spellStart"/>
            <w:r w:rsidRPr="00CA7782">
              <w:rPr>
                <w:rFonts w:ascii="Arial" w:hAnsi="Arial" w:cs="Arial"/>
                <w:sz w:val="16"/>
                <w:szCs w:val="16"/>
              </w:rPr>
              <w:t>tx</w:t>
            </w:r>
            <w:proofErr w:type="spellEnd"/>
            <w:r w:rsidRPr="00CA7782">
              <w:rPr>
                <w:rFonts w:ascii="Arial" w:hAnsi="Arial" w:cs="Arial"/>
                <w:sz w:val="16"/>
                <w:szCs w:val="16"/>
              </w:rPr>
              <w:t xml:space="preserve"> triggers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64</w:t>
            </w:r>
            <w:r w:rsidRPr="00CA7782">
              <w:rPr>
                <w:rFonts w:ascii="Arial" w:hAnsi="Arial" w:cs="Arial"/>
                <w:sz w:val="16"/>
                <w:szCs w:val="16"/>
              </w:rPr>
              <w:t>, SR of trials evaluating treatment of anemia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82</w:t>
            </w:r>
          </w:p>
        </w:tc>
        <w:tc>
          <w:tcPr>
            <w:tcW w:w="3685" w:type="dxa"/>
            <w:vAlign w:val="center"/>
          </w:tcPr>
          <w:p w:rsidR="00EF2C2E" w:rsidRPr="00CA7782" w:rsidRDefault="00EF2C2E" w:rsidP="007929B6">
            <w:pPr>
              <w:pStyle w:val="BodyText"/>
              <w:spacing w:before="55"/>
              <w:ind w:right="118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r w:rsidRPr="00CA77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Non-op: </w:t>
            </w: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critical care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83</w:t>
            </w: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, MI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84</w:t>
            </w:r>
          </w:p>
          <w:p w:rsidR="00EF2C2E" w:rsidRPr="00CA7782" w:rsidRDefault="00EF2C2E" w:rsidP="007929B6">
            <w:pPr>
              <w:pStyle w:val="BodyText"/>
              <w:spacing w:before="55"/>
              <w:ind w:right="118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proofErr w:type="spellStart"/>
            <w:r w:rsidRPr="00CA77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Peri</w:t>
            </w:r>
            <w:proofErr w:type="spellEnd"/>
            <w:r w:rsidRPr="00CA77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-op: </w:t>
            </w: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orthopedic </w:t>
            </w:r>
            <w:proofErr w:type="spellStart"/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sx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85-87</w:t>
            </w: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, non-cardiac sx</w:t>
            </w: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8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8-90</w:t>
            </w: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, vascular sx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91</w:t>
            </w:r>
          </w:p>
          <w:p w:rsidR="00EF2C2E" w:rsidRPr="00CA7782" w:rsidRDefault="00EF2C2E" w:rsidP="007929B6">
            <w:pPr>
              <w:pStyle w:val="BodyText"/>
              <w:spacing w:before="55"/>
              <w:ind w:right="118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r w:rsidRPr="00CA77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Post-op: </w:t>
            </w: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cardiac sx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92</w:t>
            </w:r>
          </w:p>
        </w:tc>
      </w:tr>
      <w:tr w:rsidR="00EF2C2E" w:rsidRPr="00CA7782" w:rsidTr="00EF2C2E">
        <w:trPr>
          <w:trHeight w:val="844"/>
        </w:trPr>
        <w:tc>
          <w:tcPr>
            <w:tcW w:w="1532" w:type="dxa"/>
            <w:vAlign w:val="center"/>
          </w:tcPr>
          <w:p w:rsidR="00EF2C2E" w:rsidRPr="00CA7782" w:rsidRDefault="00EF2C2E" w:rsidP="007929B6">
            <w:pPr>
              <w:pStyle w:val="BodyText"/>
              <w:spacing w:before="55"/>
              <w:ind w:right="1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/>
                <w:sz w:val="16"/>
                <w:szCs w:val="16"/>
              </w:rPr>
              <w:t>Ferraris, 2011</w:t>
            </w:r>
            <w:r w:rsidRPr="00CA778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41</w:t>
            </w:r>
            <w:r w:rsidRPr="00CA77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92" w:type="dxa"/>
            <w:vAlign w:val="center"/>
          </w:tcPr>
          <w:p w:rsidR="00EF2C2E" w:rsidRPr="00CA7782" w:rsidRDefault="00EF2C2E" w:rsidP="007929B6">
            <w:pPr>
              <w:pStyle w:val="BodyText"/>
              <w:spacing w:before="55"/>
              <w:ind w:right="1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NR</w:t>
            </w:r>
          </w:p>
        </w:tc>
        <w:tc>
          <w:tcPr>
            <w:tcW w:w="3685" w:type="dxa"/>
            <w:vAlign w:val="center"/>
          </w:tcPr>
          <w:p w:rsidR="00EF2C2E" w:rsidRPr="00CA7782" w:rsidRDefault="00EF2C2E" w:rsidP="007929B6">
            <w:pPr>
              <w:pStyle w:val="BodyText"/>
              <w:spacing w:before="55"/>
              <w:ind w:right="118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r w:rsidRPr="00CA7782">
              <w:rPr>
                <w:rFonts w:ascii="Arial" w:hAnsi="Arial" w:cs="Arial"/>
                <w:b/>
                <w:sz w:val="16"/>
                <w:szCs w:val="16"/>
              </w:rPr>
              <w:t>Intra-op:</w:t>
            </w:r>
            <w:r w:rsidRPr="00CA7782">
              <w:rPr>
                <w:rFonts w:ascii="Arial" w:hAnsi="Arial" w:cs="Arial"/>
                <w:sz w:val="16"/>
                <w:szCs w:val="16"/>
              </w:rPr>
              <w:t xml:space="preserve"> CPB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93-99</w:t>
            </w:r>
          </w:p>
        </w:tc>
      </w:tr>
      <w:tr w:rsidR="00EF2C2E" w:rsidRPr="00CA7782" w:rsidTr="00EF2C2E">
        <w:trPr>
          <w:trHeight w:val="416"/>
        </w:trPr>
        <w:tc>
          <w:tcPr>
            <w:tcW w:w="1532" w:type="dxa"/>
            <w:vAlign w:val="center"/>
          </w:tcPr>
          <w:p w:rsidR="00EF2C2E" w:rsidRPr="00CA7782" w:rsidRDefault="00EF2C2E" w:rsidP="007929B6">
            <w:pPr>
              <w:pStyle w:val="BodyText"/>
              <w:spacing w:before="55"/>
              <w:ind w:right="118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CA7782">
              <w:rPr>
                <w:rFonts w:ascii="Arial" w:hAnsi="Arial" w:cs="Arial"/>
                <w:color w:val="000000"/>
                <w:sz w:val="16"/>
                <w:szCs w:val="16"/>
              </w:rPr>
              <w:t>Moll, 2011</w:t>
            </w:r>
            <w:r w:rsidRPr="00CA7782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3992" w:type="dxa"/>
            <w:vAlign w:val="center"/>
          </w:tcPr>
          <w:p w:rsidR="00EF2C2E" w:rsidRPr="00CA7782" w:rsidRDefault="00EF2C2E" w:rsidP="007929B6">
            <w:pPr>
              <w:pStyle w:val="BodyText"/>
              <w:spacing w:before="55"/>
              <w:ind w:right="1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3685" w:type="dxa"/>
            <w:vAlign w:val="center"/>
          </w:tcPr>
          <w:p w:rsidR="00EF2C2E" w:rsidRPr="00CA7782" w:rsidRDefault="00EF2C2E" w:rsidP="007929B6">
            <w:pPr>
              <w:pStyle w:val="BodyText"/>
              <w:spacing w:before="55"/>
              <w:ind w:right="1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NR</w:t>
            </w:r>
          </w:p>
        </w:tc>
      </w:tr>
      <w:tr w:rsidR="00EF2C2E" w:rsidRPr="00CA7782" w:rsidTr="00EF2C2E">
        <w:trPr>
          <w:trHeight w:val="408"/>
        </w:trPr>
        <w:tc>
          <w:tcPr>
            <w:tcW w:w="1532" w:type="dxa"/>
            <w:vAlign w:val="center"/>
          </w:tcPr>
          <w:p w:rsidR="00EF2C2E" w:rsidRPr="00CA7782" w:rsidRDefault="00EF2C2E" w:rsidP="007929B6">
            <w:pPr>
              <w:pStyle w:val="BodyText"/>
              <w:spacing w:before="55"/>
              <w:ind w:right="118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r w:rsidRPr="00CA7782">
              <w:rPr>
                <w:rFonts w:ascii="Arial" w:hAnsi="Arial" w:cs="Arial"/>
                <w:color w:val="000000"/>
                <w:sz w:val="16"/>
                <w:szCs w:val="16"/>
              </w:rPr>
              <w:t>Belfort, 2010</w:t>
            </w:r>
            <w:r w:rsidRPr="00CA778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</w:p>
        </w:tc>
        <w:tc>
          <w:tcPr>
            <w:tcW w:w="3992" w:type="dxa"/>
            <w:vAlign w:val="center"/>
          </w:tcPr>
          <w:p w:rsidR="00EF2C2E" w:rsidRPr="00CA7782" w:rsidRDefault="00EF2C2E" w:rsidP="007929B6">
            <w:pPr>
              <w:pStyle w:val="BodyText"/>
              <w:spacing w:before="55"/>
              <w:ind w:right="1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NR</w:t>
            </w:r>
          </w:p>
        </w:tc>
        <w:tc>
          <w:tcPr>
            <w:tcW w:w="3685" w:type="dxa"/>
            <w:vAlign w:val="center"/>
          </w:tcPr>
          <w:p w:rsidR="00EF2C2E" w:rsidRPr="00CA7782" w:rsidRDefault="00EF2C2E" w:rsidP="007929B6">
            <w:pPr>
              <w:pStyle w:val="BodyText"/>
              <w:spacing w:before="55"/>
              <w:ind w:right="1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NR</w:t>
            </w:r>
          </w:p>
        </w:tc>
      </w:tr>
      <w:tr w:rsidR="00EF2C2E" w:rsidRPr="00CA7782" w:rsidTr="00EF2C2E">
        <w:trPr>
          <w:trHeight w:val="712"/>
        </w:trPr>
        <w:tc>
          <w:tcPr>
            <w:tcW w:w="1532" w:type="dxa"/>
            <w:vAlign w:val="center"/>
          </w:tcPr>
          <w:p w:rsidR="00EF2C2E" w:rsidRPr="00CA7782" w:rsidRDefault="00EF2C2E" w:rsidP="007929B6">
            <w:pPr>
              <w:pStyle w:val="BodyText"/>
              <w:spacing w:before="55"/>
              <w:ind w:right="118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r w:rsidRPr="00CA7782">
              <w:rPr>
                <w:rFonts w:ascii="Arial" w:hAnsi="Arial" w:cs="Arial"/>
                <w:color w:val="000000"/>
                <w:sz w:val="16"/>
                <w:szCs w:val="16"/>
              </w:rPr>
              <w:t>Tansey, 2001</w:t>
            </w:r>
            <w:r w:rsidRPr="00CA778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</w:p>
        </w:tc>
        <w:tc>
          <w:tcPr>
            <w:tcW w:w="3992" w:type="dxa"/>
            <w:vAlign w:val="center"/>
          </w:tcPr>
          <w:p w:rsidR="00EF2C2E" w:rsidRPr="00CA7782" w:rsidRDefault="00EF2C2E" w:rsidP="007929B6">
            <w:pPr>
              <w:pStyle w:val="BodyText"/>
              <w:spacing w:before="55"/>
              <w:ind w:right="1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NR</w:t>
            </w:r>
          </w:p>
        </w:tc>
        <w:tc>
          <w:tcPr>
            <w:tcW w:w="3685" w:type="dxa"/>
            <w:vAlign w:val="center"/>
          </w:tcPr>
          <w:p w:rsidR="00EF2C2E" w:rsidRPr="00CA7782" w:rsidRDefault="00EF2C2E" w:rsidP="007929B6">
            <w:pPr>
              <w:pStyle w:val="BodyText"/>
              <w:spacing w:before="55"/>
              <w:ind w:right="1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b/>
                <w:sz w:val="16"/>
                <w:szCs w:val="16"/>
              </w:rPr>
              <w:t>Intra-op:</w:t>
            </w:r>
            <w:r w:rsidRPr="00CA7782">
              <w:rPr>
                <w:rFonts w:ascii="Arial" w:hAnsi="Arial" w:cs="Arial"/>
                <w:sz w:val="16"/>
                <w:szCs w:val="16"/>
              </w:rPr>
              <w:t xml:space="preserve"> CPB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93,94</w:t>
            </w: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EF2C2E" w:rsidRPr="00CA7782" w:rsidTr="00EF2C2E">
        <w:trPr>
          <w:trHeight w:val="977"/>
        </w:trPr>
        <w:tc>
          <w:tcPr>
            <w:tcW w:w="1532" w:type="dxa"/>
            <w:vAlign w:val="center"/>
          </w:tcPr>
          <w:p w:rsidR="00EF2C2E" w:rsidRPr="00CA7782" w:rsidRDefault="00EF2C2E" w:rsidP="007929B6">
            <w:pPr>
              <w:pStyle w:val="BodyText"/>
              <w:spacing w:before="55"/>
              <w:ind w:right="118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r w:rsidRPr="00CA7782">
              <w:rPr>
                <w:rFonts w:ascii="Arial" w:hAnsi="Arial" w:cs="Arial"/>
                <w:color w:val="000000"/>
                <w:sz w:val="16"/>
                <w:szCs w:val="16"/>
              </w:rPr>
              <w:t>Audet, 1992</w:t>
            </w:r>
            <w:r w:rsidRPr="00CA7782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</w:p>
        </w:tc>
        <w:tc>
          <w:tcPr>
            <w:tcW w:w="3992" w:type="dxa"/>
            <w:vAlign w:val="center"/>
          </w:tcPr>
          <w:p w:rsidR="00EF2C2E" w:rsidRPr="00CA7782" w:rsidRDefault="00EF2C2E" w:rsidP="007929B6">
            <w:pPr>
              <w:pStyle w:val="BodyText"/>
              <w:spacing w:before="55"/>
              <w:ind w:right="118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proofErr w:type="spellStart"/>
            <w:r w:rsidRPr="00CA77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Peri</w:t>
            </w:r>
            <w:proofErr w:type="spellEnd"/>
            <w:r w:rsidRPr="00CA77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-op:</w:t>
            </w: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cardiac sx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100</w:t>
            </w:r>
          </w:p>
        </w:tc>
        <w:tc>
          <w:tcPr>
            <w:tcW w:w="3685" w:type="dxa"/>
            <w:vAlign w:val="center"/>
          </w:tcPr>
          <w:p w:rsidR="00EF2C2E" w:rsidRPr="00CA7782" w:rsidRDefault="00EF2C2E" w:rsidP="007929B6">
            <w:pPr>
              <w:pStyle w:val="BodyText"/>
              <w:spacing w:before="55"/>
              <w:ind w:right="118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r w:rsidRPr="00CA77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Non-op:</w:t>
            </w: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UGIB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101</w:t>
            </w:r>
          </w:p>
          <w:p w:rsidR="00EF2C2E" w:rsidRPr="00CA7782" w:rsidRDefault="00EF2C2E" w:rsidP="007929B6">
            <w:pPr>
              <w:pStyle w:val="BodyText"/>
              <w:spacing w:before="55"/>
              <w:ind w:right="118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proofErr w:type="spellStart"/>
            <w:r w:rsidRPr="00CA77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Peri</w:t>
            </w:r>
            <w:proofErr w:type="spellEnd"/>
            <w:r w:rsidRPr="00CA77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-op:</w:t>
            </w: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cardiac sx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102</w:t>
            </w:r>
          </w:p>
          <w:p w:rsidR="00EF2C2E" w:rsidRPr="00CA7782" w:rsidRDefault="00EF2C2E" w:rsidP="007929B6">
            <w:pPr>
              <w:pStyle w:val="BodyText"/>
              <w:spacing w:before="55"/>
              <w:ind w:right="1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EF2C2E" w:rsidRDefault="00EF2C2E" w:rsidP="00EF2C2E">
      <w:pPr>
        <w:pStyle w:val="BodyText"/>
        <w:spacing w:before="55" w:line="480" w:lineRule="auto"/>
        <w:ind w:right="11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F2C2E" w:rsidRPr="00CA7782" w:rsidRDefault="00EF2C2E" w:rsidP="00EF2C2E">
      <w:pPr>
        <w:pStyle w:val="BodyText"/>
        <w:spacing w:before="55" w:line="480" w:lineRule="auto"/>
        <w:ind w:right="11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A7782">
        <w:rPr>
          <w:rFonts w:ascii="Arial" w:hAnsi="Arial" w:cs="Arial"/>
          <w:color w:val="000000" w:themeColor="text1"/>
          <w:sz w:val="22"/>
          <w:szCs w:val="22"/>
        </w:rPr>
        <w:t xml:space="preserve">Abbreviations-CPB: cardiopulmonary bypass, </w:t>
      </w:r>
      <w:proofErr w:type="spellStart"/>
      <w:r w:rsidRPr="00CA7782">
        <w:rPr>
          <w:rFonts w:ascii="Arial" w:hAnsi="Arial" w:cs="Arial"/>
          <w:color w:val="000000" w:themeColor="text1"/>
          <w:sz w:val="22"/>
          <w:szCs w:val="22"/>
        </w:rPr>
        <w:t>hb</w:t>
      </w:r>
      <w:proofErr w:type="spellEnd"/>
      <w:r w:rsidRPr="00CA7782">
        <w:rPr>
          <w:rFonts w:ascii="Arial" w:hAnsi="Arial" w:cs="Arial"/>
          <w:color w:val="000000" w:themeColor="text1"/>
          <w:sz w:val="22"/>
          <w:szCs w:val="22"/>
        </w:rPr>
        <w:t xml:space="preserve">: hemoglobin, MI: myocardial infarction, NR: not reported, op: operative, </w:t>
      </w:r>
      <w:proofErr w:type="spellStart"/>
      <w:r w:rsidRPr="00CA7782">
        <w:rPr>
          <w:rFonts w:ascii="Arial" w:hAnsi="Arial" w:cs="Arial"/>
          <w:color w:val="000000" w:themeColor="text1"/>
          <w:sz w:val="22"/>
          <w:szCs w:val="22"/>
        </w:rPr>
        <w:t>sx</w:t>
      </w:r>
      <w:proofErr w:type="spellEnd"/>
      <w:r w:rsidRPr="00CA7782">
        <w:rPr>
          <w:rFonts w:ascii="Arial" w:hAnsi="Arial" w:cs="Arial"/>
          <w:color w:val="000000" w:themeColor="text1"/>
          <w:sz w:val="22"/>
          <w:szCs w:val="22"/>
        </w:rPr>
        <w:t xml:space="preserve">: surgery, SR: systematic review, </w:t>
      </w:r>
      <w:proofErr w:type="spellStart"/>
      <w:proofErr w:type="gramStart"/>
      <w:r w:rsidRPr="00CA7782">
        <w:rPr>
          <w:rFonts w:ascii="Arial" w:hAnsi="Arial" w:cs="Arial"/>
          <w:color w:val="000000" w:themeColor="text1"/>
          <w:sz w:val="22"/>
          <w:szCs w:val="22"/>
        </w:rPr>
        <w:t>tx</w:t>
      </w:r>
      <w:proofErr w:type="spellEnd"/>
      <w:proofErr w:type="gramEnd"/>
      <w:r w:rsidRPr="00CA7782">
        <w:rPr>
          <w:rFonts w:ascii="Arial" w:hAnsi="Arial" w:cs="Arial"/>
          <w:color w:val="000000" w:themeColor="text1"/>
          <w:sz w:val="22"/>
          <w:szCs w:val="22"/>
        </w:rPr>
        <w:t>: allogenic red blood cell transfusion, UGIB: upper gastrointestinal bleed</w:t>
      </w:r>
    </w:p>
    <w:p w:rsidR="00F92EB4" w:rsidRDefault="00F92EB4">
      <w:bookmarkStart w:id="1" w:name="_GoBack"/>
      <w:bookmarkEnd w:id="1"/>
    </w:p>
    <w:sectPr w:rsidR="00F92E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B07D3"/>
    <w:multiLevelType w:val="hybridMultilevel"/>
    <w:tmpl w:val="4A74C7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2E"/>
    <w:rsid w:val="00EF2C2E"/>
    <w:rsid w:val="00F9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C2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C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C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F2C2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F2C2E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F2C2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C2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C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C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F2C2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F2C2E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F2C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Martel</dc:creator>
  <cp:lastModifiedBy>Guillaume Martel</cp:lastModifiedBy>
  <cp:revision>1</cp:revision>
  <dcterms:created xsi:type="dcterms:W3CDTF">2020-11-20T16:39:00Z</dcterms:created>
  <dcterms:modified xsi:type="dcterms:W3CDTF">2020-11-20T16:40:00Z</dcterms:modified>
</cp:coreProperties>
</file>