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23C3E" w14:textId="60952715" w:rsidR="00681E3F" w:rsidRDefault="00750781" w:rsidP="00681E3F">
      <w:pPr>
        <w:spacing w:line="360" w:lineRule="auto"/>
        <w:jc w:val="both"/>
        <w:rPr>
          <w:rFonts w:ascii="Times New Roman" w:hAnsi="Times New Roman"/>
          <w:b/>
          <w:bCs/>
          <w:sz w:val="24"/>
          <w:szCs w:val="24"/>
        </w:rPr>
      </w:pPr>
      <w:r>
        <w:rPr>
          <w:rFonts w:ascii="Times New Roman" w:hAnsi="Times New Roman"/>
          <w:b/>
          <w:bCs/>
          <w:sz w:val="24"/>
          <w:szCs w:val="24"/>
        </w:rPr>
        <w:t>Supplemental Material</w:t>
      </w:r>
    </w:p>
    <w:p w14:paraId="5BF60649" w14:textId="77777777" w:rsidR="004F7A14" w:rsidRPr="004F7A14" w:rsidRDefault="004F7A14" w:rsidP="004F7A14">
      <w:pPr>
        <w:spacing w:after="0" w:line="240" w:lineRule="auto"/>
        <w:rPr>
          <w:rFonts w:ascii="Times New Roman" w:eastAsia="Times New Roman" w:hAnsi="Times New Roman" w:cs="Times New Roman"/>
          <w:sz w:val="24"/>
          <w:szCs w:val="24"/>
        </w:rPr>
      </w:pPr>
      <w:r w:rsidRPr="004F7A14">
        <w:rPr>
          <w:rFonts w:ascii="Times New Roman" w:hAnsi="Times New Roman"/>
          <w:b/>
          <w:bCs/>
          <w:sz w:val="24"/>
          <w:szCs w:val="24"/>
        </w:rPr>
        <w:t xml:space="preserve">Table 1. </w:t>
      </w:r>
      <w:r w:rsidRPr="004F7A14">
        <w:rPr>
          <w:rFonts w:ascii="Times New Roman" w:hAnsi="Times New Roman"/>
          <w:i/>
          <w:iCs/>
          <w:sz w:val="24"/>
          <w:szCs w:val="24"/>
        </w:rPr>
        <w:t>List of articles included in review organized according to topic category</w:t>
      </w:r>
      <w:r w:rsidRPr="004F7A14">
        <w:rPr>
          <w:rFonts w:ascii="Times New Roman" w:hAnsi="Times New Roman"/>
          <w:b/>
          <w:bCs/>
          <w:sz w:val="24"/>
          <w:szCs w:val="24"/>
        </w:rPr>
        <w:t xml:space="preserve"> </w:t>
      </w:r>
      <w:r w:rsidRPr="004F7A14">
        <w:rPr>
          <w:rFonts w:ascii="Times New Roman" w:eastAsia="Times New Roman" w:hAnsi="Times New Roman" w:cs="Times New Roman"/>
          <w:sz w:val="24"/>
          <w:szCs w:val="24"/>
        </w:rPr>
        <w:br/>
      </w:r>
    </w:p>
    <w:tbl>
      <w:tblPr>
        <w:tblW w:w="14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72"/>
        <w:gridCol w:w="1134"/>
        <w:gridCol w:w="714"/>
        <w:gridCol w:w="1270"/>
        <w:gridCol w:w="2557"/>
        <w:gridCol w:w="2693"/>
        <w:gridCol w:w="2405"/>
        <w:gridCol w:w="1417"/>
      </w:tblGrid>
      <w:tr w:rsidR="004F7A14" w:rsidRPr="004F7A14" w14:paraId="16B4A900" w14:textId="77777777" w:rsidTr="00930638">
        <w:trPr>
          <w:trHeight w:val="882"/>
        </w:trPr>
        <w:tc>
          <w:tcPr>
            <w:tcW w:w="1872"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85C0925" w14:textId="77777777" w:rsidR="004F7A14" w:rsidRPr="004F7A14" w:rsidRDefault="004F7A14" w:rsidP="004F7A14"/>
        </w:tc>
        <w:tc>
          <w:tcPr>
            <w:tcW w:w="1134"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DD79620" w14:textId="77777777" w:rsidR="004F7A14" w:rsidRPr="004F7A14" w:rsidRDefault="004F7A14" w:rsidP="004F7A14">
            <w:pPr>
              <w:spacing w:after="0" w:line="240" w:lineRule="auto"/>
              <w:jc w:val="center"/>
            </w:pPr>
            <w:r w:rsidRPr="004F7A14">
              <w:rPr>
                <w:rFonts w:ascii="Times New Roman" w:hAnsi="Times New Roman"/>
                <w:b/>
                <w:bCs/>
                <w:color w:val="222222"/>
                <w:sz w:val="20"/>
                <w:szCs w:val="20"/>
                <w:u w:color="222222"/>
              </w:rPr>
              <w:t>Author</w:t>
            </w:r>
          </w:p>
        </w:tc>
        <w:tc>
          <w:tcPr>
            <w:tcW w:w="714"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2A7209D" w14:textId="77777777" w:rsidR="004F7A14" w:rsidRPr="004F7A14" w:rsidRDefault="004F7A14" w:rsidP="004F7A14">
            <w:pPr>
              <w:spacing w:after="0" w:line="240" w:lineRule="auto"/>
              <w:jc w:val="center"/>
            </w:pPr>
            <w:r w:rsidRPr="004F7A14">
              <w:rPr>
                <w:rFonts w:ascii="Times New Roman" w:hAnsi="Times New Roman"/>
                <w:b/>
                <w:bCs/>
                <w:color w:val="222222"/>
                <w:sz w:val="20"/>
                <w:szCs w:val="20"/>
                <w:u w:color="222222"/>
              </w:rPr>
              <w:t>Year</w:t>
            </w:r>
          </w:p>
        </w:tc>
        <w:tc>
          <w:tcPr>
            <w:tcW w:w="127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09B22D1" w14:textId="77777777" w:rsidR="004F7A14" w:rsidRPr="004F7A14" w:rsidRDefault="004F7A14" w:rsidP="004F7A14">
            <w:pPr>
              <w:spacing w:after="0" w:line="240" w:lineRule="auto"/>
              <w:jc w:val="center"/>
            </w:pPr>
            <w:r w:rsidRPr="004F7A14">
              <w:rPr>
                <w:rFonts w:ascii="Times New Roman" w:hAnsi="Times New Roman"/>
                <w:b/>
                <w:bCs/>
                <w:color w:val="222222"/>
                <w:sz w:val="20"/>
                <w:szCs w:val="20"/>
                <w:u w:color="222222"/>
              </w:rPr>
              <w:t>Country</w:t>
            </w:r>
          </w:p>
        </w:tc>
        <w:tc>
          <w:tcPr>
            <w:tcW w:w="255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1A938877" w14:textId="77777777" w:rsidR="004F7A14" w:rsidRPr="004F7A14" w:rsidRDefault="004F7A14" w:rsidP="004F7A14">
            <w:pPr>
              <w:spacing w:after="0" w:line="240" w:lineRule="auto"/>
              <w:jc w:val="center"/>
            </w:pPr>
            <w:r w:rsidRPr="004F7A14">
              <w:rPr>
                <w:rFonts w:ascii="Times New Roman" w:hAnsi="Times New Roman"/>
                <w:b/>
                <w:bCs/>
                <w:color w:val="222222"/>
                <w:sz w:val="20"/>
                <w:szCs w:val="20"/>
                <w:u w:color="222222"/>
              </w:rPr>
              <w:t>Aim of the study</w:t>
            </w:r>
          </w:p>
        </w:tc>
        <w:tc>
          <w:tcPr>
            <w:tcW w:w="2693"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8E6FD39" w14:textId="77777777" w:rsidR="004F7A14" w:rsidRPr="004F7A14" w:rsidRDefault="004F7A14" w:rsidP="004F7A14">
            <w:pPr>
              <w:spacing w:after="0" w:line="240" w:lineRule="auto"/>
              <w:jc w:val="center"/>
            </w:pPr>
            <w:r w:rsidRPr="004F7A14">
              <w:rPr>
                <w:rFonts w:ascii="Times New Roman" w:hAnsi="Times New Roman"/>
                <w:b/>
                <w:bCs/>
                <w:color w:val="222222"/>
                <w:sz w:val="20"/>
                <w:szCs w:val="20"/>
                <w:u w:color="222222"/>
              </w:rPr>
              <w:t>Study design/quality</w:t>
            </w:r>
          </w:p>
        </w:tc>
        <w:tc>
          <w:tcPr>
            <w:tcW w:w="2405"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08D2BD4" w14:textId="77777777" w:rsidR="004F7A14" w:rsidRPr="004F7A14" w:rsidRDefault="004F7A14" w:rsidP="004F7A14">
            <w:pPr>
              <w:spacing w:after="0" w:line="240" w:lineRule="auto"/>
              <w:jc w:val="center"/>
            </w:pPr>
            <w:r w:rsidRPr="004F7A14">
              <w:rPr>
                <w:rFonts w:ascii="Times New Roman" w:hAnsi="Times New Roman"/>
                <w:b/>
                <w:bCs/>
                <w:color w:val="222222"/>
                <w:sz w:val="20"/>
                <w:szCs w:val="20"/>
                <w:u w:color="222222"/>
              </w:rPr>
              <w:t>Study size population (no. female/male)</w:t>
            </w:r>
          </w:p>
        </w:tc>
        <w:tc>
          <w:tcPr>
            <w:tcW w:w="141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2D73FBB" w14:textId="77777777" w:rsidR="004F7A14" w:rsidRPr="004F7A14" w:rsidRDefault="004F7A14" w:rsidP="004F7A14">
            <w:pPr>
              <w:spacing w:after="0" w:line="240" w:lineRule="auto"/>
              <w:jc w:val="center"/>
            </w:pPr>
            <w:r w:rsidRPr="004F7A14">
              <w:rPr>
                <w:rFonts w:ascii="Times New Roman" w:hAnsi="Times New Roman"/>
                <w:b/>
                <w:bCs/>
                <w:color w:val="222222"/>
                <w:sz w:val="20"/>
                <w:szCs w:val="20"/>
                <w:u w:color="222222"/>
              </w:rPr>
              <w:t>Surgical specialties included</w:t>
            </w:r>
          </w:p>
        </w:tc>
      </w:tr>
      <w:tr w:rsidR="004F7A14" w:rsidRPr="004F7A14" w14:paraId="757A9B34" w14:textId="77777777" w:rsidTr="00930638">
        <w:trPr>
          <w:trHeight w:val="543"/>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BC42418" w14:textId="77777777" w:rsidR="004F7A14" w:rsidRPr="004F7A14" w:rsidRDefault="004F7A14" w:rsidP="004F7A14">
            <w:pPr>
              <w:spacing w:after="0" w:line="240" w:lineRule="auto"/>
              <w:jc w:val="center"/>
            </w:pPr>
            <w:r w:rsidRPr="004F7A14">
              <w:rPr>
                <w:rFonts w:ascii="Times New Roman" w:hAnsi="Times New Roman"/>
                <w:b/>
                <w:bCs/>
                <w:i/>
                <w:iCs/>
                <w:sz w:val="20"/>
                <w:szCs w:val="20"/>
              </w:rPr>
              <w:t>Type of discrimination</w:t>
            </w:r>
          </w:p>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EA974F4" w14:textId="77777777" w:rsidR="004F7A14" w:rsidRPr="004F7A14" w:rsidRDefault="004F7A14" w:rsidP="004F7A14"/>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5F86C03" w14:textId="77777777" w:rsidR="004F7A14" w:rsidRPr="004F7A14" w:rsidRDefault="004F7A14" w:rsidP="004F7A14"/>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65491D9" w14:textId="77777777" w:rsidR="004F7A14" w:rsidRPr="004F7A14" w:rsidRDefault="004F7A14" w:rsidP="004F7A14"/>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56BF4BD" w14:textId="77777777" w:rsidR="004F7A14" w:rsidRPr="004F7A14" w:rsidRDefault="004F7A14" w:rsidP="004F7A14"/>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998FEBB" w14:textId="77777777" w:rsidR="004F7A14" w:rsidRPr="004F7A14" w:rsidRDefault="004F7A14" w:rsidP="004F7A14"/>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D712062" w14:textId="77777777" w:rsidR="004F7A14" w:rsidRPr="004F7A14" w:rsidRDefault="004F7A14" w:rsidP="004F7A14"/>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7F3F7EA" w14:textId="77777777" w:rsidR="004F7A14" w:rsidRPr="004F7A14" w:rsidRDefault="004F7A14" w:rsidP="004F7A14"/>
        </w:tc>
      </w:tr>
      <w:tr w:rsidR="004F7A14" w:rsidRPr="004F7A14" w14:paraId="17BD968F" w14:textId="77777777" w:rsidTr="00930638">
        <w:trPr>
          <w:trHeight w:val="1542"/>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BA119DD"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E6A3CC7" w14:textId="77777777" w:rsidR="004F7A14" w:rsidRPr="004F7A14" w:rsidRDefault="004F7A14" w:rsidP="004F7A14">
            <w:pPr>
              <w:spacing w:after="0" w:line="240" w:lineRule="auto"/>
              <w:jc w:val="both"/>
            </w:pPr>
            <w:r w:rsidRPr="004F7A14">
              <w:rPr>
                <w:rFonts w:ascii="Times New Roman" w:hAnsi="Times New Roman"/>
                <w:sz w:val="20"/>
                <w:szCs w:val="20"/>
              </w:rPr>
              <w:t>Longo et al</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CAA841E" w14:textId="77777777" w:rsidR="004F7A14" w:rsidRPr="004F7A14" w:rsidRDefault="004F7A14" w:rsidP="004F7A14">
            <w:pPr>
              <w:spacing w:after="0" w:line="240" w:lineRule="auto"/>
              <w:jc w:val="both"/>
            </w:pPr>
            <w:r w:rsidRPr="004F7A14">
              <w:rPr>
                <w:rFonts w:ascii="Times New Roman" w:hAnsi="Times New Roman"/>
                <w:sz w:val="20"/>
                <w:szCs w:val="20"/>
              </w:rPr>
              <w:t>2008</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49B6D68" w14:textId="77777777" w:rsidR="004F7A14" w:rsidRPr="004F7A14" w:rsidRDefault="004F7A14" w:rsidP="004F7A14">
            <w:pPr>
              <w:spacing w:after="0" w:line="240" w:lineRule="auto"/>
              <w:jc w:val="both"/>
            </w:pPr>
            <w:r w:rsidRPr="004F7A14">
              <w:rPr>
                <w:rFonts w:ascii="Times New Roman" w:hAnsi="Times New Roman"/>
                <w:sz w:val="20"/>
                <w:szCs w:val="20"/>
              </w:rPr>
              <w:t>USA</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9C10805" w14:textId="77777777" w:rsidR="004F7A14" w:rsidRPr="004F7A14" w:rsidRDefault="004F7A14" w:rsidP="004F7A14">
            <w:pPr>
              <w:spacing w:after="0" w:line="240" w:lineRule="auto"/>
              <w:jc w:val="both"/>
            </w:pPr>
            <w:r w:rsidRPr="004F7A14">
              <w:rPr>
                <w:rFonts w:ascii="Times New Roman" w:hAnsi="Times New Roman"/>
                <w:sz w:val="20"/>
                <w:szCs w:val="20"/>
              </w:rPr>
              <w:t xml:space="preserve">Highlight women </w:t>
            </w:r>
            <w:proofErr w:type="gramStart"/>
            <w:r w:rsidRPr="004F7A14">
              <w:rPr>
                <w:rFonts w:ascii="Times New Roman" w:hAnsi="Times New Roman"/>
                <w:sz w:val="20"/>
                <w:szCs w:val="20"/>
              </w:rPr>
              <w:t>surgeons</w:t>
            </w:r>
            <w:proofErr w:type="gramEnd"/>
            <w:r w:rsidRPr="004F7A14">
              <w:rPr>
                <w:rFonts w:ascii="Times New Roman" w:hAnsi="Times New Roman"/>
                <w:sz w:val="20"/>
                <w:szCs w:val="20"/>
              </w:rPr>
              <w:t xml:space="preserve"> personal experiences and feelings as they encountered gender-related obstacles in their career paths, and to document how they coped with them.</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D5D8E79" w14:textId="77777777" w:rsidR="004F7A14" w:rsidRPr="004F7A14" w:rsidRDefault="004F7A14" w:rsidP="004F7A14">
            <w:pPr>
              <w:spacing w:after="0" w:line="240" w:lineRule="auto"/>
              <w:jc w:val="both"/>
            </w:pPr>
            <w:r w:rsidRPr="004F7A14">
              <w:rPr>
                <w:rFonts w:ascii="Times New Roman" w:hAnsi="Times New Roman"/>
                <w:sz w:val="20"/>
                <w:szCs w:val="20"/>
              </w:rPr>
              <w:t xml:space="preserve">Self-administered survey that would include our respondents’ background and ask open-ended questions. </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92F6596" w14:textId="77777777" w:rsidR="004F7A14" w:rsidRPr="004F7A14" w:rsidRDefault="004F7A14" w:rsidP="004F7A14">
            <w:pPr>
              <w:spacing w:after="0" w:line="240" w:lineRule="auto"/>
              <w:jc w:val="both"/>
            </w:pPr>
            <w:r w:rsidRPr="004F7A14">
              <w:rPr>
                <w:rFonts w:ascii="Times New Roman" w:hAnsi="Times New Roman"/>
                <w:sz w:val="20"/>
                <w:szCs w:val="20"/>
              </w:rPr>
              <w:t xml:space="preserve">100 women surgeons </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A591D16" w14:textId="77777777" w:rsidR="004F7A14" w:rsidRPr="004F7A14" w:rsidRDefault="004F7A14" w:rsidP="004F7A14">
            <w:pPr>
              <w:spacing w:after="0" w:line="240" w:lineRule="auto"/>
              <w:jc w:val="both"/>
            </w:pPr>
            <w:r w:rsidRPr="004F7A14">
              <w:rPr>
                <w:rFonts w:ascii="Times New Roman" w:hAnsi="Times New Roman"/>
                <w:sz w:val="20"/>
                <w:szCs w:val="20"/>
              </w:rPr>
              <w:t>Miscellaneous</w:t>
            </w:r>
          </w:p>
        </w:tc>
      </w:tr>
      <w:tr w:rsidR="004F7A14" w:rsidRPr="004F7A14" w14:paraId="0189CA8B" w14:textId="77777777" w:rsidTr="00930638">
        <w:trPr>
          <w:trHeight w:val="1542"/>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F459CF3"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CA30E8A" w14:textId="77777777" w:rsidR="004F7A14" w:rsidRPr="004F7A14" w:rsidRDefault="004F7A14" w:rsidP="004F7A14">
            <w:pPr>
              <w:spacing w:after="0" w:line="240" w:lineRule="auto"/>
              <w:jc w:val="both"/>
            </w:pPr>
            <w:r w:rsidRPr="004F7A14">
              <w:rPr>
                <w:rFonts w:ascii="Times New Roman" w:hAnsi="Times New Roman"/>
                <w:sz w:val="20"/>
                <w:szCs w:val="20"/>
              </w:rPr>
              <w:t xml:space="preserve">Salles et al </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6718C10" w14:textId="77777777" w:rsidR="004F7A14" w:rsidRPr="004F7A14" w:rsidRDefault="004F7A14" w:rsidP="004F7A14">
            <w:pPr>
              <w:spacing w:after="0" w:line="240" w:lineRule="auto"/>
              <w:jc w:val="both"/>
            </w:pPr>
            <w:r w:rsidRPr="004F7A14">
              <w:rPr>
                <w:rFonts w:ascii="Times New Roman" w:hAnsi="Times New Roman"/>
                <w:sz w:val="20"/>
                <w:szCs w:val="20"/>
              </w:rPr>
              <w:t>2020</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D172A0A" w14:textId="77777777" w:rsidR="004F7A14" w:rsidRPr="004F7A14" w:rsidRDefault="004F7A14" w:rsidP="004F7A14">
            <w:pPr>
              <w:spacing w:after="0" w:line="240" w:lineRule="auto"/>
              <w:jc w:val="both"/>
            </w:pPr>
            <w:r w:rsidRPr="004F7A14">
              <w:rPr>
                <w:rFonts w:ascii="Times New Roman" w:hAnsi="Times New Roman"/>
                <w:sz w:val="20"/>
                <w:szCs w:val="20"/>
              </w:rPr>
              <w:t>USA</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CB48E82" w14:textId="77777777" w:rsidR="004F7A14" w:rsidRPr="004F7A14" w:rsidRDefault="004F7A14" w:rsidP="004F7A14">
            <w:pPr>
              <w:spacing w:after="0" w:line="240" w:lineRule="auto"/>
              <w:jc w:val="both"/>
            </w:pPr>
            <w:r w:rsidRPr="004F7A14">
              <w:rPr>
                <w:rFonts w:ascii="Times New Roman" w:hAnsi="Times New Roman"/>
                <w:sz w:val="20"/>
                <w:szCs w:val="20"/>
              </w:rPr>
              <w:t xml:space="preserve">Assess how healthcare professionals associate men and women with career and family and how surgeons associate men and women with surgery and family medicine. </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5CBF900" w14:textId="77777777" w:rsidR="004F7A14" w:rsidRPr="004F7A14" w:rsidRDefault="004F7A14" w:rsidP="004F7A14">
            <w:pPr>
              <w:spacing w:after="0" w:line="240" w:lineRule="auto"/>
              <w:jc w:val="both"/>
            </w:pPr>
            <w:r w:rsidRPr="004F7A14">
              <w:rPr>
                <w:rFonts w:ascii="Times New Roman" w:hAnsi="Times New Roman"/>
                <w:sz w:val="20"/>
                <w:szCs w:val="20"/>
              </w:rPr>
              <w:t>Data review and cross-sectional study collected from 2006 to 2017 from self-identified health care professionals.</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D1C64DE" w14:textId="77777777" w:rsidR="004F7A14" w:rsidRPr="004F7A14" w:rsidRDefault="004F7A14" w:rsidP="004F7A14">
            <w:pPr>
              <w:spacing w:after="0" w:line="240" w:lineRule="auto"/>
              <w:jc w:val="both"/>
            </w:pPr>
            <w:r w:rsidRPr="004F7A14">
              <w:rPr>
                <w:rFonts w:ascii="Times New Roman" w:hAnsi="Times New Roman"/>
                <w:sz w:val="20"/>
                <w:szCs w:val="20"/>
              </w:rPr>
              <w:t xml:space="preserve">131 surgeons, 46 (35.1%) females and 85 (64.9%) males </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55679C2" w14:textId="77777777" w:rsidR="004F7A14" w:rsidRPr="004F7A14" w:rsidRDefault="004F7A14" w:rsidP="004F7A14">
            <w:pPr>
              <w:spacing w:after="0" w:line="240" w:lineRule="auto"/>
              <w:jc w:val="both"/>
            </w:pPr>
            <w:r w:rsidRPr="004F7A14">
              <w:rPr>
                <w:rFonts w:ascii="Times New Roman" w:hAnsi="Times New Roman"/>
                <w:sz w:val="20"/>
                <w:szCs w:val="20"/>
              </w:rPr>
              <w:t xml:space="preserve">Miscellaneous </w:t>
            </w:r>
          </w:p>
        </w:tc>
      </w:tr>
      <w:tr w:rsidR="004F7A14" w:rsidRPr="004F7A14" w14:paraId="76BCB075" w14:textId="77777777" w:rsidTr="00930638">
        <w:trPr>
          <w:trHeight w:val="1762"/>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E2BD96A"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34083B7" w14:textId="77777777" w:rsidR="004F7A14" w:rsidRPr="004F7A14" w:rsidRDefault="004F7A14" w:rsidP="004F7A14">
            <w:pPr>
              <w:spacing w:after="0" w:line="240" w:lineRule="auto"/>
              <w:jc w:val="both"/>
            </w:pPr>
            <w:r w:rsidRPr="004F7A14">
              <w:rPr>
                <w:rFonts w:ascii="Times New Roman" w:hAnsi="Times New Roman"/>
                <w:sz w:val="20"/>
                <w:szCs w:val="20"/>
              </w:rPr>
              <w:t>Hutchinson et al</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D09B80B" w14:textId="77777777" w:rsidR="004F7A14" w:rsidRPr="004F7A14" w:rsidRDefault="004F7A14" w:rsidP="004F7A14">
            <w:pPr>
              <w:spacing w:after="0" w:line="240" w:lineRule="auto"/>
              <w:jc w:val="both"/>
            </w:pPr>
            <w:r w:rsidRPr="004F7A14">
              <w:rPr>
                <w:rFonts w:ascii="Times New Roman" w:hAnsi="Times New Roman"/>
                <w:sz w:val="20"/>
                <w:szCs w:val="20"/>
              </w:rPr>
              <w:t>2020</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8E654CC" w14:textId="77777777" w:rsidR="004F7A14" w:rsidRPr="004F7A14" w:rsidRDefault="004F7A14" w:rsidP="004F7A14">
            <w:pPr>
              <w:spacing w:after="0" w:line="240" w:lineRule="auto"/>
              <w:jc w:val="both"/>
            </w:pPr>
            <w:r w:rsidRPr="004F7A14">
              <w:rPr>
                <w:rFonts w:ascii="Times New Roman" w:hAnsi="Times New Roman"/>
                <w:sz w:val="20"/>
                <w:szCs w:val="20"/>
              </w:rPr>
              <w:t>Australia</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75013A6" w14:textId="77777777" w:rsidR="004F7A14" w:rsidRPr="004F7A14" w:rsidRDefault="004F7A14" w:rsidP="004F7A14">
            <w:pPr>
              <w:spacing w:after="0" w:line="240" w:lineRule="auto"/>
              <w:jc w:val="both"/>
            </w:pPr>
            <w:r w:rsidRPr="004F7A14">
              <w:rPr>
                <w:rFonts w:ascii="Times New Roman" w:hAnsi="Times New Roman"/>
                <w:sz w:val="20"/>
                <w:szCs w:val="20"/>
              </w:rPr>
              <w:t>Evaluate how women’s surgical bias due to 4 broad types of bias that affect women’s career: workplace factors, epistemic injustice, role stereotypes and experience of objectifications.</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60EC14B" w14:textId="77777777" w:rsidR="004F7A14" w:rsidRPr="004F7A14" w:rsidRDefault="004F7A14" w:rsidP="004F7A14">
            <w:pPr>
              <w:spacing w:after="0" w:line="240" w:lineRule="auto"/>
              <w:jc w:val="both"/>
            </w:pPr>
            <w:r w:rsidRPr="004F7A14">
              <w:rPr>
                <w:rFonts w:ascii="Times New Roman" w:hAnsi="Times New Roman"/>
                <w:sz w:val="20"/>
                <w:szCs w:val="20"/>
              </w:rPr>
              <w:t>A structured interview study with women surgeons at different career stages, from trainee to senior consultants.</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F1A02A1" w14:textId="77777777" w:rsidR="004F7A14" w:rsidRPr="004F7A14" w:rsidRDefault="004F7A14" w:rsidP="004F7A14">
            <w:pPr>
              <w:spacing w:after="0" w:line="240" w:lineRule="auto"/>
              <w:jc w:val="both"/>
            </w:pPr>
            <w:r w:rsidRPr="004F7A14">
              <w:rPr>
                <w:rFonts w:ascii="Times New Roman" w:hAnsi="Times New Roman"/>
                <w:sz w:val="20"/>
                <w:szCs w:val="20"/>
              </w:rPr>
              <w:t>46 women surgeons</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3E3D705" w14:textId="77777777" w:rsidR="004F7A14" w:rsidRPr="004F7A14" w:rsidRDefault="004F7A14" w:rsidP="004F7A14">
            <w:pPr>
              <w:spacing w:after="0" w:line="240" w:lineRule="auto"/>
              <w:jc w:val="both"/>
            </w:pPr>
            <w:r w:rsidRPr="004F7A14">
              <w:rPr>
                <w:rFonts w:ascii="Times New Roman" w:hAnsi="Times New Roman"/>
                <w:sz w:val="20"/>
                <w:szCs w:val="20"/>
              </w:rPr>
              <w:t>Miscellaneous</w:t>
            </w:r>
          </w:p>
        </w:tc>
      </w:tr>
      <w:tr w:rsidR="004F7A14" w:rsidRPr="004F7A14" w14:paraId="1C839604" w14:textId="77777777" w:rsidTr="00930638">
        <w:trPr>
          <w:trHeight w:val="1322"/>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FCA69F2"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34F430D" w14:textId="77777777" w:rsidR="004F7A14" w:rsidRPr="004F7A14" w:rsidRDefault="004F7A14" w:rsidP="004F7A14">
            <w:pPr>
              <w:spacing w:after="0" w:line="240" w:lineRule="auto"/>
              <w:jc w:val="both"/>
            </w:pPr>
            <w:r w:rsidRPr="004F7A14">
              <w:rPr>
                <w:rFonts w:ascii="Times New Roman" w:hAnsi="Times New Roman"/>
                <w:sz w:val="20"/>
                <w:szCs w:val="20"/>
              </w:rPr>
              <w:t xml:space="preserve">Ross et al </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2CC3745" w14:textId="77777777" w:rsidR="004F7A14" w:rsidRPr="004F7A14" w:rsidRDefault="004F7A14" w:rsidP="004F7A14">
            <w:pPr>
              <w:spacing w:after="0" w:line="240" w:lineRule="auto"/>
              <w:jc w:val="both"/>
            </w:pPr>
            <w:r w:rsidRPr="004F7A14">
              <w:rPr>
                <w:rFonts w:ascii="Times New Roman" w:hAnsi="Times New Roman"/>
                <w:sz w:val="20"/>
                <w:szCs w:val="20"/>
              </w:rPr>
              <w:t>2020</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F711AFA" w14:textId="77777777" w:rsidR="004F7A14" w:rsidRPr="004F7A14" w:rsidRDefault="004F7A14" w:rsidP="004F7A14">
            <w:pPr>
              <w:spacing w:after="0" w:line="240" w:lineRule="auto"/>
              <w:jc w:val="both"/>
            </w:pPr>
            <w:r w:rsidRPr="004F7A14">
              <w:rPr>
                <w:rFonts w:ascii="Times New Roman" w:hAnsi="Times New Roman"/>
                <w:sz w:val="20"/>
                <w:szCs w:val="20"/>
              </w:rPr>
              <w:t>USA</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124922F" w14:textId="77777777" w:rsidR="004F7A14" w:rsidRPr="004F7A14" w:rsidRDefault="004F7A14" w:rsidP="004F7A14">
            <w:pPr>
              <w:spacing w:after="0" w:line="240" w:lineRule="auto"/>
              <w:jc w:val="both"/>
            </w:pPr>
            <w:r w:rsidRPr="004F7A14">
              <w:rPr>
                <w:rFonts w:ascii="Times New Roman" w:hAnsi="Times New Roman"/>
                <w:sz w:val="20"/>
                <w:szCs w:val="20"/>
              </w:rPr>
              <w:t>Determine if men surgeons are biased against women in surgery.</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308D2BD" w14:textId="77777777" w:rsidR="004F7A14" w:rsidRPr="004F7A14" w:rsidRDefault="004F7A14" w:rsidP="004F7A14">
            <w:pPr>
              <w:spacing w:after="0" w:line="240" w:lineRule="auto"/>
              <w:jc w:val="both"/>
            </w:pPr>
            <w:r w:rsidRPr="004F7A14">
              <w:rPr>
                <w:rFonts w:ascii="Times New Roman" w:hAnsi="Times New Roman"/>
                <w:sz w:val="20"/>
                <w:szCs w:val="20"/>
              </w:rPr>
              <w:t xml:space="preserve">Questionnaires were sent to men surgeons at University of south Florida, which included 70 items of a 5-point Likert scale and 63 multiple choice and binary answers. </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489894F" w14:textId="77777777" w:rsidR="004F7A14" w:rsidRPr="004F7A14" w:rsidRDefault="004F7A14" w:rsidP="004F7A14">
            <w:pPr>
              <w:spacing w:after="0" w:line="240" w:lineRule="auto"/>
              <w:jc w:val="both"/>
            </w:pPr>
            <w:r w:rsidRPr="004F7A14">
              <w:rPr>
                <w:rFonts w:ascii="Times New Roman" w:hAnsi="Times New Roman"/>
                <w:sz w:val="20"/>
                <w:szCs w:val="20"/>
              </w:rPr>
              <w:t xml:space="preserve">190 men surgeons. </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B656941" w14:textId="77777777" w:rsidR="004F7A14" w:rsidRPr="004F7A14" w:rsidRDefault="004F7A14" w:rsidP="004F7A14">
            <w:pPr>
              <w:spacing w:after="0" w:line="240" w:lineRule="auto"/>
              <w:jc w:val="both"/>
            </w:pPr>
            <w:r w:rsidRPr="004F7A14">
              <w:rPr>
                <w:rFonts w:ascii="Times New Roman" w:hAnsi="Times New Roman"/>
                <w:sz w:val="20"/>
                <w:szCs w:val="20"/>
              </w:rPr>
              <w:t>Miscellaneous</w:t>
            </w:r>
          </w:p>
        </w:tc>
      </w:tr>
      <w:tr w:rsidR="004F7A14" w:rsidRPr="004F7A14" w14:paraId="24ABFBF4" w14:textId="77777777" w:rsidTr="00930638">
        <w:trPr>
          <w:trHeight w:val="1432"/>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F1EE227"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ED6F60A" w14:textId="77777777" w:rsidR="004F7A14" w:rsidRPr="004F7A14" w:rsidRDefault="004F7A14" w:rsidP="004F7A14">
            <w:pPr>
              <w:spacing w:after="0" w:line="240" w:lineRule="auto"/>
              <w:jc w:val="both"/>
            </w:pPr>
            <w:proofErr w:type="spellStart"/>
            <w:r w:rsidRPr="004F7A14">
              <w:rPr>
                <w:rFonts w:ascii="Times New Roman" w:hAnsi="Times New Roman"/>
                <w:sz w:val="20"/>
                <w:szCs w:val="20"/>
              </w:rPr>
              <w:t>Bucknor</w:t>
            </w:r>
            <w:proofErr w:type="spellEnd"/>
            <w:r w:rsidRPr="004F7A14">
              <w:rPr>
                <w:rFonts w:ascii="Times New Roman" w:hAnsi="Times New Roman"/>
                <w:sz w:val="20"/>
                <w:szCs w:val="20"/>
              </w:rPr>
              <w:t xml:space="preserve"> et al</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7A9D1D8" w14:textId="77777777" w:rsidR="004F7A14" w:rsidRPr="004F7A14" w:rsidRDefault="004F7A14" w:rsidP="004F7A14">
            <w:pPr>
              <w:spacing w:after="0" w:line="240" w:lineRule="auto"/>
              <w:jc w:val="both"/>
            </w:pPr>
            <w:r w:rsidRPr="004F7A14">
              <w:rPr>
                <w:rFonts w:ascii="Times New Roman" w:hAnsi="Times New Roman"/>
                <w:sz w:val="20"/>
                <w:szCs w:val="20"/>
              </w:rPr>
              <w:t>2018</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8E4411B" w14:textId="77777777" w:rsidR="004F7A14" w:rsidRPr="004F7A14" w:rsidRDefault="004F7A14" w:rsidP="004F7A14">
            <w:pPr>
              <w:spacing w:after="0" w:line="240" w:lineRule="auto"/>
              <w:jc w:val="both"/>
            </w:pPr>
            <w:r w:rsidRPr="004F7A14">
              <w:rPr>
                <w:rFonts w:ascii="Times New Roman" w:hAnsi="Times New Roman"/>
                <w:sz w:val="20"/>
                <w:szCs w:val="20"/>
              </w:rPr>
              <w:t>USA, Netherlands</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7A2898A" w14:textId="77777777" w:rsidR="004F7A14" w:rsidRPr="004F7A14" w:rsidRDefault="004F7A14" w:rsidP="004F7A14">
            <w:pPr>
              <w:spacing w:after="0" w:line="240" w:lineRule="auto"/>
              <w:jc w:val="both"/>
            </w:pPr>
            <w:r w:rsidRPr="004F7A14">
              <w:rPr>
                <w:rFonts w:ascii="Times New Roman" w:hAnsi="Times New Roman"/>
                <w:sz w:val="20"/>
                <w:szCs w:val="20"/>
              </w:rPr>
              <w:t xml:space="preserve">Analysis of whether the public prefers a specific gender or </w:t>
            </w:r>
            <w:proofErr w:type="spellStart"/>
            <w:r w:rsidRPr="004F7A14">
              <w:rPr>
                <w:rFonts w:ascii="Times New Roman" w:hAnsi="Times New Roman"/>
                <w:sz w:val="20"/>
                <w:szCs w:val="20"/>
              </w:rPr>
              <w:t>demeanour</w:t>
            </w:r>
            <w:proofErr w:type="spellEnd"/>
            <w:r w:rsidRPr="004F7A14">
              <w:rPr>
                <w:rFonts w:ascii="Times New Roman" w:hAnsi="Times New Roman"/>
                <w:sz w:val="20"/>
                <w:szCs w:val="20"/>
              </w:rPr>
              <w:t xml:space="preserve"> when considering plastic surgeons.</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1836014" w14:textId="77777777" w:rsidR="004F7A14" w:rsidRPr="004F7A14" w:rsidRDefault="004F7A14" w:rsidP="004F7A14">
            <w:pPr>
              <w:spacing w:after="0" w:line="240" w:lineRule="auto"/>
              <w:jc w:val="both"/>
            </w:pPr>
            <w:r w:rsidRPr="004F7A14">
              <w:rPr>
                <w:rFonts w:ascii="Times New Roman" w:hAnsi="Times New Roman"/>
                <w:sz w:val="20"/>
                <w:szCs w:val="20"/>
              </w:rPr>
              <w:t>Members of the public were surveyed via the Amazon Mechanical Turk Crowdsourcing platform. Respondents read 1 of the 8 randomly assigned scenarios.</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809BD4E" w14:textId="77777777" w:rsidR="004F7A14" w:rsidRPr="004F7A14" w:rsidRDefault="004F7A14" w:rsidP="004F7A14">
            <w:pPr>
              <w:spacing w:after="0" w:line="240" w:lineRule="auto"/>
              <w:jc w:val="both"/>
            </w:pPr>
            <w:r w:rsidRPr="004F7A14">
              <w:rPr>
                <w:rFonts w:ascii="Times New Roman" w:hAnsi="Times New Roman"/>
                <w:sz w:val="20"/>
                <w:szCs w:val="20"/>
              </w:rPr>
              <w:t xml:space="preserve">341 members of the public, 190 (55.7%) were males, 151 (44.3%) were females. </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8B00B3D" w14:textId="77777777" w:rsidR="004F7A14" w:rsidRPr="004F7A14" w:rsidRDefault="004F7A14" w:rsidP="004F7A14">
            <w:pPr>
              <w:spacing w:after="0" w:line="240" w:lineRule="auto"/>
              <w:jc w:val="both"/>
            </w:pPr>
            <w:r w:rsidRPr="004F7A14">
              <w:rPr>
                <w:rFonts w:ascii="Times New Roman" w:hAnsi="Times New Roman"/>
                <w:sz w:val="20"/>
                <w:szCs w:val="20"/>
              </w:rPr>
              <w:t xml:space="preserve">Plastic surgery </w:t>
            </w:r>
          </w:p>
        </w:tc>
      </w:tr>
      <w:tr w:rsidR="004F7A14" w:rsidRPr="004F7A14" w14:paraId="58606F2C" w14:textId="77777777" w:rsidTr="00930638">
        <w:trPr>
          <w:trHeight w:val="1322"/>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4ED7C7B"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5CD6767" w14:textId="77777777" w:rsidR="004F7A14" w:rsidRPr="004F7A14" w:rsidRDefault="004F7A14" w:rsidP="004F7A14">
            <w:pPr>
              <w:spacing w:after="0" w:line="240" w:lineRule="auto"/>
              <w:jc w:val="both"/>
            </w:pPr>
            <w:r w:rsidRPr="004F7A14">
              <w:rPr>
                <w:rFonts w:ascii="Times New Roman" w:hAnsi="Times New Roman"/>
                <w:sz w:val="20"/>
                <w:szCs w:val="20"/>
              </w:rPr>
              <w:t>Whicker et al</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404C9D6" w14:textId="77777777" w:rsidR="004F7A14" w:rsidRPr="004F7A14" w:rsidRDefault="004F7A14" w:rsidP="004F7A14">
            <w:pPr>
              <w:spacing w:after="0" w:line="240" w:lineRule="auto"/>
              <w:jc w:val="both"/>
            </w:pPr>
            <w:r w:rsidRPr="004F7A14">
              <w:rPr>
                <w:rFonts w:ascii="Times New Roman" w:hAnsi="Times New Roman"/>
                <w:sz w:val="20"/>
                <w:szCs w:val="20"/>
              </w:rPr>
              <w:t>2020</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6BFF468" w14:textId="77777777" w:rsidR="004F7A14" w:rsidRPr="004F7A14" w:rsidRDefault="004F7A14" w:rsidP="004F7A14">
            <w:pPr>
              <w:spacing w:after="0" w:line="240" w:lineRule="auto"/>
              <w:jc w:val="both"/>
            </w:pPr>
            <w:r w:rsidRPr="004F7A14">
              <w:rPr>
                <w:rFonts w:ascii="Times New Roman" w:hAnsi="Times New Roman"/>
                <w:sz w:val="20"/>
                <w:szCs w:val="20"/>
              </w:rPr>
              <w:t>USA</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D0FEF35" w14:textId="77777777" w:rsidR="004F7A14" w:rsidRPr="004F7A14" w:rsidRDefault="004F7A14" w:rsidP="004F7A14">
            <w:pPr>
              <w:spacing w:after="0" w:line="240" w:lineRule="auto"/>
              <w:jc w:val="both"/>
            </w:pPr>
            <w:r w:rsidRPr="004F7A14">
              <w:rPr>
                <w:rFonts w:ascii="Times New Roman" w:hAnsi="Times New Roman"/>
                <w:sz w:val="20"/>
                <w:szCs w:val="20"/>
              </w:rPr>
              <w:t xml:space="preserve">Assess the proportion of women orthopedic surgeons who reported having experienced sexual harassment during their residency. </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7588B49" w14:textId="77777777" w:rsidR="004F7A14" w:rsidRPr="004F7A14" w:rsidRDefault="004F7A14" w:rsidP="004F7A14">
            <w:pPr>
              <w:spacing w:after="0" w:line="240" w:lineRule="auto"/>
              <w:jc w:val="both"/>
            </w:pPr>
            <w:r w:rsidRPr="004F7A14">
              <w:rPr>
                <w:rFonts w:ascii="Times New Roman" w:hAnsi="Times New Roman"/>
                <w:sz w:val="20"/>
                <w:szCs w:val="20"/>
              </w:rPr>
              <w:t xml:space="preserve">Anonymous 12-question on-line survey was distributed in 2019. </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AE450DA" w14:textId="77777777" w:rsidR="004F7A14" w:rsidRPr="004F7A14" w:rsidRDefault="004F7A14" w:rsidP="004F7A14">
            <w:pPr>
              <w:spacing w:after="0" w:line="240" w:lineRule="auto"/>
              <w:jc w:val="both"/>
            </w:pPr>
            <w:r w:rsidRPr="004F7A14">
              <w:rPr>
                <w:rFonts w:ascii="Times New Roman" w:hAnsi="Times New Roman"/>
                <w:sz w:val="20"/>
                <w:szCs w:val="20"/>
              </w:rPr>
              <w:t xml:space="preserve">250 female surgeons members of the Ruth Jackson Orthopedic society </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3FE932A" w14:textId="77777777" w:rsidR="004F7A14" w:rsidRPr="004F7A14" w:rsidRDefault="004F7A14" w:rsidP="004F7A14">
            <w:pPr>
              <w:spacing w:after="0" w:line="240" w:lineRule="auto"/>
              <w:jc w:val="both"/>
            </w:pPr>
            <w:r w:rsidRPr="004F7A14">
              <w:rPr>
                <w:rFonts w:ascii="Times New Roman" w:hAnsi="Times New Roman"/>
                <w:sz w:val="20"/>
                <w:szCs w:val="20"/>
              </w:rPr>
              <w:t xml:space="preserve">Orthopedic surgery </w:t>
            </w:r>
          </w:p>
        </w:tc>
      </w:tr>
      <w:tr w:rsidR="004F7A14" w:rsidRPr="004F7A14" w14:paraId="2E20AF44" w14:textId="77777777" w:rsidTr="00930638">
        <w:trPr>
          <w:trHeight w:val="1982"/>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695DEAD"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E8C57B5" w14:textId="77777777" w:rsidR="004F7A14" w:rsidRPr="004F7A14" w:rsidRDefault="004F7A14" w:rsidP="004F7A14">
            <w:pPr>
              <w:spacing w:after="0" w:line="240" w:lineRule="auto"/>
              <w:jc w:val="both"/>
            </w:pPr>
            <w:proofErr w:type="spellStart"/>
            <w:r w:rsidRPr="004F7A14">
              <w:rPr>
                <w:rFonts w:ascii="Times New Roman" w:hAnsi="Times New Roman"/>
                <w:sz w:val="20"/>
                <w:szCs w:val="20"/>
              </w:rPr>
              <w:t>Ceppa</w:t>
            </w:r>
            <w:proofErr w:type="spellEnd"/>
            <w:r w:rsidRPr="004F7A14">
              <w:rPr>
                <w:rFonts w:ascii="Times New Roman" w:hAnsi="Times New Roman"/>
                <w:sz w:val="20"/>
                <w:szCs w:val="20"/>
              </w:rPr>
              <w:t xml:space="preserve"> et al</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90D91D3" w14:textId="77777777" w:rsidR="004F7A14" w:rsidRPr="004F7A14" w:rsidRDefault="004F7A14" w:rsidP="004F7A14">
            <w:pPr>
              <w:spacing w:after="0" w:line="240" w:lineRule="auto"/>
              <w:jc w:val="both"/>
            </w:pPr>
            <w:r w:rsidRPr="004F7A14">
              <w:rPr>
                <w:rFonts w:ascii="Times New Roman" w:hAnsi="Times New Roman"/>
                <w:sz w:val="20"/>
                <w:szCs w:val="20"/>
              </w:rPr>
              <w:t>2020</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8A001AE" w14:textId="77777777" w:rsidR="004F7A14" w:rsidRPr="004F7A14" w:rsidRDefault="004F7A14" w:rsidP="004F7A14">
            <w:pPr>
              <w:spacing w:after="0" w:line="240" w:lineRule="auto"/>
              <w:jc w:val="both"/>
            </w:pPr>
            <w:r w:rsidRPr="004F7A14">
              <w:rPr>
                <w:rFonts w:ascii="Times New Roman" w:hAnsi="Times New Roman"/>
                <w:sz w:val="20"/>
                <w:szCs w:val="20"/>
              </w:rPr>
              <w:t>USA</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D6D2242" w14:textId="77777777" w:rsidR="004F7A14" w:rsidRPr="004F7A14" w:rsidRDefault="004F7A14" w:rsidP="004F7A14">
            <w:pPr>
              <w:spacing w:after="0" w:line="240" w:lineRule="auto"/>
              <w:jc w:val="both"/>
            </w:pPr>
            <w:r w:rsidRPr="004F7A14">
              <w:rPr>
                <w:rFonts w:ascii="Times New Roman" w:hAnsi="Times New Roman"/>
                <w:sz w:val="20"/>
                <w:szCs w:val="20"/>
              </w:rPr>
              <w:t xml:space="preserve">Assess the incidence of sexual harassment in cardiothoracic surgery. </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EC84B11" w14:textId="77777777" w:rsidR="004F7A14" w:rsidRPr="004F7A14" w:rsidRDefault="004F7A14" w:rsidP="004F7A14">
            <w:pPr>
              <w:spacing w:after="0" w:line="240" w:lineRule="auto"/>
              <w:jc w:val="both"/>
            </w:pPr>
            <w:r w:rsidRPr="004F7A14">
              <w:rPr>
                <w:rFonts w:ascii="Times New Roman" w:hAnsi="Times New Roman"/>
                <w:sz w:val="20"/>
                <w:szCs w:val="20"/>
              </w:rPr>
              <w:t>Survey based on the Sexual Experience Questionnaire-Workplace physician wellness, and burnout surveys. It was distributed through The Society of Thoracic Surgeons, Women in Thoracic surgery, and Thoracic Surgery Residents Association.</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4F4A637" w14:textId="77777777" w:rsidR="004F7A14" w:rsidRPr="004F7A14" w:rsidRDefault="004F7A14" w:rsidP="004F7A14">
            <w:pPr>
              <w:spacing w:after="0" w:line="240" w:lineRule="auto"/>
              <w:jc w:val="both"/>
            </w:pPr>
            <w:r w:rsidRPr="004F7A14">
              <w:rPr>
                <w:rFonts w:ascii="Times New Roman" w:hAnsi="Times New Roman"/>
                <w:sz w:val="20"/>
                <w:szCs w:val="20"/>
              </w:rPr>
              <w:t xml:space="preserve">790 responders, 591 (75%) were male, 185 (23%) were female, and 14 (2%) were other or do not disclose gender. </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8995A0D" w14:textId="77777777" w:rsidR="004F7A14" w:rsidRPr="004F7A14" w:rsidRDefault="004F7A14" w:rsidP="004F7A14">
            <w:pPr>
              <w:spacing w:after="0" w:line="240" w:lineRule="auto"/>
              <w:jc w:val="both"/>
            </w:pPr>
            <w:r w:rsidRPr="004F7A14">
              <w:rPr>
                <w:rFonts w:ascii="Times New Roman" w:hAnsi="Times New Roman"/>
                <w:sz w:val="20"/>
                <w:szCs w:val="20"/>
              </w:rPr>
              <w:t xml:space="preserve">Cardiothoracic surgery </w:t>
            </w:r>
          </w:p>
        </w:tc>
      </w:tr>
      <w:tr w:rsidR="004F7A14" w:rsidRPr="004F7A14" w14:paraId="53BB7F93" w14:textId="77777777" w:rsidTr="00930638">
        <w:trPr>
          <w:trHeight w:val="3082"/>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6F09800"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703F8BD" w14:textId="77777777" w:rsidR="004F7A14" w:rsidRPr="004F7A14" w:rsidRDefault="004F7A14" w:rsidP="004F7A14">
            <w:pPr>
              <w:spacing w:after="0" w:line="240" w:lineRule="auto"/>
              <w:jc w:val="both"/>
            </w:pPr>
            <w:r w:rsidRPr="004F7A14">
              <w:rPr>
                <w:rFonts w:ascii="Times New Roman" w:hAnsi="Times New Roman"/>
                <w:sz w:val="20"/>
                <w:szCs w:val="20"/>
              </w:rPr>
              <w:t>Barnes et al</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E6A4219" w14:textId="77777777" w:rsidR="004F7A14" w:rsidRPr="004F7A14" w:rsidRDefault="004F7A14" w:rsidP="004F7A14">
            <w:pPr>
              <w:spacing w:after="0" w:line="240" w:lineRule="auto"/>
              <w:jc w:val="both"/>
            </w:pPr>
            <w:r w:rsidRPr="004F7A14">
              <w:rPr>
                <w:rFonts w:ascii="Times New Roman" w:hAnsi="Times New Roman"/>
                <w:sz w:val="20"/>
                <w:szCs w:val="20"/>
              </w:rPr>
              <w:t>2020</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D76B84F" w14:textId="77777777" w:rsidR="004F7A14" w:rsidRPr="004F7A14" w:rsidRDefault="004F7A14" w:rsidP="004F7A14">
            <w:pPr>
              <w:spacing w:after="0" w:line="240" w:lineRule="auto"/>
              <w:jc w:val="both"/>
            </w:pPr>
            <w:r w:rsidRPr="004F7A14">
              <w:rPr>
                <w:rFonts w:ascii="Times New Roman" w:hAnsi="Times New Roman"/>
                <w:sz w:val="20"/>
                <w:szCs w:val="20"/>
              </w:rPr>
              <w:t>USA</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E899905" w14:textId="77777777" w:rsidR="004F7A14" w:rsidRPr="004F7A14" w:rsidRDefault="004F7A14" w:rsidP="004F7A14">
            <w:pPr>
              <w:spacing w:after="0" w:line="240" w:lineRule="auto"/>
              <w:jc w:val="both"/>
            </w:pPr>
            <w:r w:rsidRPr="004F7A14">
              <w:rPr>
                <w:rFonts w:ascii="Times New Roman" w:hAnsi="Times New Roman"/>
                <w:sz w:val="20"/>
                <w:szCs w:val="20"/>
              </w:rPr>
              <w:t>Explore prevalence and impact of the sexist microaggressions female surgeons experience.</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FC04B5A" w14:textId="77777777" w:rsidR="004F7A14" w:rsidRPr="004F7A14" w:rsidRDefault="004F7A14" w:rsidP="004F7A14">
            <w:pPr>
              <w:spacing w:after="0" w:line="240" w:lineRule="auto"/>
              <w:jc w:val="both"/>
              <w:rPr>
                <w:rFonts w:ascii="Times New Roman" w:eastAsia="Times New Roman" w:hAnsi="Times New Roman" w:cs="Times New Roman"/>
                <w:sz w:val="20"/>
                <w:szCs w:val="20"/>
              </w:rPr>
            </w:pPr>
            <w:r w:rsidRPr="004F7A14">
              <w:rPr>
                <w:rFonts w:ascii="Times New Roman" w:hAnsi="Times New Roman"/>
                <w:sz w:val="20"/>
                <w:szCs w:val="20"/>
              </w:rPr>
              <w:t xml:space="preserve">All residents, fellows, and attending female surgeons at the University of the New Mexico Health Sciences Center to participate in focus groups. </w:t>
            </w:r>
            <w:proofErr w:type="spellStart"/>
            <w:r w:rsidRPr="004F7A14">
              <w:rPr>
                <w:rFonts w:ascii="Times New Roman" w:hAnsi="Times New Roman"/>
                <w:sz w:val="20"/>
                <w:szCs w:val="20"/>
              </w:rPr>
              <w:t>Semistructured</w:t>
            </w:r>
            <w:proofErr w:type="spellEnd"/>
            <w:r w:rsidRPr="004F7A14">
              <w:rPr>
                <w:rFonts w:ascii="Times New Roman" w:hAnsi="Times New Roman"/>
                <w:sz w:val="20"/>
                <w:szCs w:val="20"/>
              </w:rPr>
              <w:t xml:space="preserve"> interview were conducted based on 7 domains of sexist microaggressions on the Sexist MESS revealing 4 themes:</w:t>
            </w:r>
          </w:p>
          <w:p w14:paraId="6F17A32B" w14:textId="77777777" w:rsidR="004F7A14" w:rsidRPr="004F7A14" w:rsidRDefault="004F7A14" w:rsidP="004F7A14">
            <w:pPr>
              <w:spacing w:after="0" w:line="240" w:lineRule="auto"/>
              <w:jc w:val="both"/>
              <w:rPr>
                <w:rFonts w:ascii="Times New Roman" w:eastAsia="Times New Roman" w:hAnsi="Times New Roman" w:cs="Times New Roman"/>
                <w:sz w:val="20"/>
                <w:szCs w:val="20"/>
              </w:rPr>
            </w:pPr>
            <w:r w:rsidRPr="004F7A14">
              <w:rPr>
                <w:rFonts w:ascii="Times New Roman" w:hAnsi="Times New Roman"/>
                <w:sz w:val="20"/>
                <w:szCs w:val="20"/>
              </w:rPr>
              <w:t xml:space="preserve">exclusion/ increased effort/ adaptation/ resilience </w:t>
            </w:r>
          </w:p>
          <w:p w14:paraId="78DBA2E7" w14:textId="77777777" w:rsidR="004F7A14" w:rsidRPr="004F7A14" w:rsidRDefault="004F7A14" w:rsidP="004F7A14">
            <w:pPr>
              <w:spacing w:after="0" w:line="240" w:lineRule="auto"/>
              <w:jc w:val="both"/>
            </w:pPr>
            <w:r w:rsidRPr="004F7A14">
              <w:rPr>
                <w:rFonts w:ascii="Times New Roman" w:hAnsi="Times New Roman"/>
                <w:sz w:val="20"/>
                <w:szCs w:val="20"/>
              </w:rPr>
              <w:t xml:space="preserve">The survey response rate was 64%. </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D05628B" w14:textId="77777777" w:rsidR="004F7A14" w:rsidRPr="004F7A14" w:rsidRDefault="004F7A14" w:rsidP="004F7A14">
            <w:pPr>
              <w:spacing w:after="0" w:line="240" w:lineRule="auto"/>
              <w:jc w:val="both"/>
            </w:pPr>
            <w:r w:rsidRPr="004F7A14">
              <w:rPr>
                <w:rFonts w:ascii="Times New Roman" w:hAnsi="Times New Roman"/>
                <w:sz w:val="20"/>
                <w:szCs w:val="20"/>
              </w:rPr>
              <w:t xml:space="preserve">64 surgeons </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2A23440" w14:textId="77777777" w:rsidR="004F7A14" w:rsidRPr="004F7A14" w:rsidRDefault="004F7A14" w:rsidP="004F7A14">
            <w:pPr>
              <w:spacing w:after="0" w:line="240" w:lineRule="auto"/>
              <w:jc w:val="both"/>
            </w:pPr>
            <w:r w:rsidRPr="004F7A14">
              <w:rPr>
                <w:rFonts w:ascii="Times New Roman" w:hAnsi="Times New Roman"/>
                <w:sz w:val="20"/>
                <w:szCs w:val="20"/>
              </w:rPr>
              <w:t>Miscellaneous</w:t>
            </w:r>
          </w:p>
        </w:tc>
      </w:tr>
      <w:tr w:rsidR="004F7A14" w:rsidRPr="004F7A14" w14:paraId="7FE5360E" w14:textId="77777777" w:rsidTr="00930638">
        <w:trPr>
          <w:trHeight w:val="1322"/>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B19FBD9"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EDF9EAF" w14:textId="77777777" w:rsidR="004F7A14" w:rsidRPr="004F7A14" w:rsidRDefault="004F7A14" w:rsidP="004F7A14">
            <w:pPr>
              <w:spacing w:after="0" w:line="240" w:lineRule="auto"/>
              <w:jc w:val="both"/>
            </w:pPr>
            <w:r w:rsidRPr="004F7A14">
              <w:rPr>
                <w:rFonts w:ascii="Times New Roman" w:hAnsi="Times New Roman"/>
                <w:sz w:val="20"/>
                <w:szCs w:val="20"/>
              </w:rPr>
              <w:t>Stephens et al</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3D753CD" w14:textId="77777777" w:rsidR="004F7A14" w:rsidRPr="004F7A14" w:rsidRDefault="004F7A14" w:rsidP="004F7A14">
            <w:pPr>
              <w:spacing w:after="0" w:line="240" w:lineRule="auto"/>
              <w:jc w:val="both"/>
            </w:pPr>
            <w:r w:rsidRPr="004F7A14">
              <w:rPr>
                <w:rFonts w:ascii="Times New Roman" w:hAnsi="Times New Roman"/>
                <w:sz w:val="20"/>
                <w:szCs w:val="20"/>
              </w:rPr>
              <w:t>2016</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6B6AA19" w14:textId="77777777" w:rsidR="004F7A14" w:rsidRPr="004F7A14" w:rsidRDefault="004F7A14" w:rsidP="004F7A14">
            <w:pPr>
              <w:spacing w:after="0" w:line="240" w:lineRule="auto"/>
              <w:jc w:val="both"/>
            </w:pPr>
            <w:r w:rsidRPr="004F7A14">
              <w:rPr>
                <w:rFonts w:ascii="Times New Roman" w:hAnsi="Times New Roman"/>
                <w:sz w:val="20"/>
                <w:szCs w:val="20"/>
              </w:rPr>
              <w:t>USA</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8A87DFE" w14:textId="77777777" w:rsidR="004F7A14" w:rsidRPr="004F7A14" w:rsidRDefault="004F7A14" w:rsidP="004F7A14">
            <w:pPr>
              <w:spacing w:after="0" w:line="240" w:lineRule="auto"/>
              <w:jc w:val="both"/>
            </w:pPr>
            <w:r w:rsidRPr="004F7A14">
              <w:rPr>
                <w:rFonts w:ascii="Times New Roman" w:hAnsi="Times New Roman"/>
                <w:sz w:val="20"/>
                <w:szCs w:val="20"/>
              </w:rPr>
              <w:t>Evaluate the influence of gender on specialty interest, satisfaction, and career pathways of current residents in cardiothoracic surgery.</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2F624E2" w14:textId="77777777" w:rsidR="004F7A14" w:rsidRPr="004F7A14" w:rsidRDefault="004F7A14" w:rsidP="004F7A14">
            <w:pPr>
              <w:spacing w:after="0" w:line="240" w:lineRule="auto"/>
              <w:jc w:val="both"/>
            </w:pPr>
            <w:r w:rsidRPr="004F7A14">
              <w:rPr>
                <w:rFonts w:ascii="Times New Roman" w:hAnsi="Times New Roman"/>
                <w:sz w:val="20"/>
                <w:szCs w:val="20"/>
              </w:rPr>
              <w:t>Data were acquired from the responses to the mandatory 2015 Thoracic surgery residents association/thoracic surgery Directors Association in-training examination survey</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7F1C0FF" w14:textId="77777777" w:rsidR="004F7A14" w:rsidRPr="004F7A14" w:rsidRDefault="004F7A14" w:rsidP="004F7A14">
            <w:pPr>
              <w:spacing w:after="0" w:line="240" w:lineRule="auto"/>
              <w:jc w:val="both"/>
            </w:pPr>
            <w:r w:rsidRPr="004F7A14">
              <w:rPr>
                <w:rFonts w:ascii="Times New Roman" w:hAnsi="Times New Roman"/>
                <w:sz w:val="20"/>
                <w:szCs w:val="20"/>
              </w:rPr>
              <w:t xml:space="preserve">354 residents, 71 (20%) females, 283 (80%) males. </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086011B" w14:textId="77777777" w:rsidR="004F7A14" w:rsidRPr="004F7A14" w:rsidRDefault="004F7A14" w:rsidP="004F7A14">
            <w:pPr>
              <w:spacing w:after="0" w:line="240" w:lineRule="auto"/>
              <w:jc w:val="both"/>
            </w:pPr>
            <w:r w:rsidRPr="004F7A14">
              <w:rPr>
                <w:rFonts w:ascii="Times New Roman" w:hAnsi="Times New Roman"/>
                <w:sz w:val="20"/>
                <w:szCs w:val="20"/>
              </w:rPr>
              <w:t xml:space="preserve">Cardiothoracic surgery </w:t>
            </w:r>
          </w:p>
        </w:tc>
      </w:tr>
      <w:tr w:rsidR="004F7A14" w:rsidRPr="004F7A14" w14:paraId="607106A4" w14:textId="77777777" w:rsidTr="00930638">
        <w:trPr>
          <w:trHeight w:val="2202"/>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757C1B5"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CAEF1BB" w14:textId="77777777" w:rsidR="004F7A14" w:rsidRPr="004F7A14" w:rsidRDefault="004F7A14" w:rsidP="004F7A14">
            <w:pPr>
              <w:spacing w:after="0" w:line="240" w:lineRule="auto"/>
              <w:jc w:val="both"/>
            </w:pPr>
            <w:proofErr w:type="spellStart"/>
            <w:r w:rsidRPr="004F7A14">
              <w:rPr>
                <w:rFonts w:ascii="Times New Roman" w:hAnsi="Times New Roman"/>
                <w:sz w:val="20"/>
                <w:szCs w:val="20"/>
              </w:rPr>
              <w:t>Steklacova</w:t>
            </w:r>
            <w:proofErr w:type="spellEnd"/>
            <w:r w:rsidRPr="004F7A14">
              <w:rPr>
                <w:rFonts w:ascii="Times New Roman" w:hAnsi="Times New Roman"/>
                <w:sz w:val="20"/>
                <w:szCs w:val="20"/>
              </w:rPr>
              <w:t xml:space="preserve"> et al</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E7C5684" w14:textId="77777777" w:rsidR="004F7A14" w:rsidRPr="004F7A14" w:rsidRDefault="004F7A14" w:rsidP="004F7A14">
            <w:pPr>
              <w:spacing w:after="0" w:line="240" w:lineRule="auto"/>
              <w:jc w:val="both"/>
            </w:pPr>
            <w:r w:rsidRPr="004F7A14">
              <w:rPr>
                <w:rFonts w:ascii="Times New Roman" w:hAnsi="Times New Roman"/>
                <w:sz w:val="20"/>
                <w:szCs w:val="20"/>
              </w:rPr>
              <w:t>2017</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3100004" w14:textId="77777777" w:rsidR="004F7A14" w:rsidRPr="004F7A14" w:rsidRDefault="004F7A14" w:rsidP="004F7A14">
            <w:pPr>
              <w:spacing w:after="0" w:line="240" w:lineRule="auto"/>
              <w:jc w:val="both"/>
            </w:pPr>
            <w:r w:rsidRPr="004F7A14">
              <w:rPr>
                <w:rFonts w:ascii="Times New Roman" w:hAnsi="Times New Roman"/>
                <w:sz w:val="20"/>
                <w:szCs w:val="20"/>
              </w:rPr>
              <w:t>Europe</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7DD48E3" w14:textId="77777777" w:rsidR="004F7A14" w:rsidRPr="004F7A14" w:rsidRDefault="004F7A14" w:rsidP="004F7A14">
            <w:pPr>
              <w:spacing w:after="0" w:line="240" w:lineRule="auto"/>
              <w:jc w:val="both"/>
            </w:pPr>
            <w:r w:rsidRPr="004F7A14">
              <w:rPr>
                <w:rFonts w:ascii="Times New Roman" w:hAnsi="Times New Roman"/>
                <w:sz w:val="20"/>
                <w:szCs w:val="20"/>
              </w:rPr>
              <w:t>Assess the situation of women in neurosurgery in Europe and to evaluate the existence of gender inequality.</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F41DF1F" w14:textId="77777777" w:rsidR="004F7A14" w:rsidRPr="004F7A14" w:rsidRDefault="004F7A14" w:rsidP="004F7A14">
            <w:pPr>
              <w:spacing w:after="0" w:line="240" w:lineRule="auto"/>
              <w:jc w:val="both"/>
            </w:pPr>
            <w:r w:rsidRPr="004F7A14">
              <w:rPr>
                <w:rFonts w:ascii="Times New Roman" w:hAnsi="Times New Roman"/>
                <w:sz w:val="20"/>
                <w:szCs w:val="20"/>
              </w:rPr>
              <w:t>National neurosurgical societies of 39 countries forming the European Association of Neurosurgical societies were contacted to provide data stating the proportion of women in neurosurgery. Data were obtained with results of an online survey.</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D196AA6" w14:textId="77777777" w:rsidR="004F7A14" w:rsidRPr="004F7A14" w:rsidRDefault="004F7A14" w:rsidP="004F7A14">
            <w:pPr>
              <w:spacing w:after="0" w:line="240" w:lineRule="auto"/>
              <w:jc w:val="both"/>
              <w:rPr>
                <w:rFonts w:ascii="Times New Roman" w:eastAsia="Times New Roman" w:hAnsi="Times New Roman" w:cs="Times New Roman"/>
                <w:sz w:val="20"/>
                <w:szCs w:val="20"/>
              </w:rPr>
            </w:pPr>
          </w:p>
          <w:p w14:paraId="131D3999" w14:textId="77777777" w:rsidR="004F7A14" w:rsidRPr="004F7A14" w:rsidRDefault="004F7A14" w:rsidP="004F7A14">
            <w:pPr>
              <w:spacing w:after="0" w:line="240" w:lineRule="auto"/>
              <w:jc w:val="both"/>
            </w:pPr>
            <w:r w:rsidRPr="004F7A14">
              <w:rPr>
                <w:rFonts w:ascii="Times New Roman" w:hAnsi="Times New Roman"/>
                <w:sz w:val="20"/>
                <w:szCs w:val="20"/>
              </w:rPr>
              <w:t xml:space="preserve">237 participants, 166 (70%) males, 71 (30%) females. </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3376D82" w14:textId="77777777" w:rsidR="004F7A14" w:rsidRPr="004F7A14" w:rsidRDefault="004F7A14" w:rsidP="004F7A14">
            <w:pPr>
              <w:spacing w:after="0" w:line="240" w:lineRule="auto"/>
              <w:jc w:val="both"/>
            </w:pPr>
            <w:r w:rsidRPr="004F7A14">
              <w:rPr>
                <w:rFonts w:ascii="Times New Roman" w:hAnsi="Times New Roman"/>
                <w:sz w:val="20"/>
                <w:szCs w:val="20"/>
              </w:rPr>
              <w:t xml:space="preserve">Neurosurgery </w:t>
            </w:r>
          </w:p>
        </w:tc>
      </w:tr>
      <w:tr w:rsidR="004F7A14" w:rsidRPr="004F7A14" w14:paraId="4FCA6711" w14:textId="77777777" w:rsidTr="00930638">
        <w:trPr>
          <w:trHeight w:val="1102"/>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B18A96D"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C28B15C" w14:textId="77777777" w:rsidR="004F7A14" w:rsidRPr="004F7A14" w:rsidRDefault="004F7A14" w:rsidP="004F7A14">
            <w:pPr>
              <w:spacing w:after="0" w:line="240" w:lineRule="auto"/>
              <w:jc w:val="both"/>
            </w:pPr>
            <w:r w:rsidRPr="004F7A14">
              <w:rPr>
                <w:rFonts w:ascii="Times New Roman" w:hAnsi="Times New Roman"/>
                <w:sz w:val="20"/>
                <w:szCs w:val="20"/>
              </w:rPr>
              <w:t>Janjua et al</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028EC84" w14:textId="77777777" w:rsidR="004F7A14" w:rsidRPr="004F7A14" w:rsidRDefault="004F7A14" w:rsidP="004F7A14">
            <w:pPr>
              <w:spacing w:after="0" w:line="240" w:lineRule="auto"/>
              <w:jc w:val="both"/>
            </w:pPr>
            <w:r w:rsidRPr="004F7A14">
              <w:rPr>
                <w:rFonts w:ascii="Times New Roman" w:hAnsi="Times New Roman"/>
                <w:sz w:val="20"/>
                <w:szCs w:val="20"/>
              </w:rPr>
              <w:t>2020</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D06527B" w14:textId="77777777" w:rsidR="004F7A14" w:rsidRPr="004F7A14" w:rsidRDefault="004F7A14" w:rsidP="004F7A14">
            <w:pPr>
              <w:spacing w:after="0" w:line="240" w:lineRule="auto"/>
              <w:jc w:val="both"/>
            </w:pPr>
            <w:r w:rsidRPr="004F7A14">
              <w:rPr>
                <w:rFonts w:ascii="Times New Roman" w:hAnsi="Times New Roman"/>
                <w:sz w:val="20"/>
                <w:szCs w:val="20"/>
              </w:rPr>
              <w:t>Pakistan</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696F9F2" w14:textId="77777777" w:rsidR="004F7A14" w:rsidRPr="004F7A14" w:rsidRDefault="004F7A14" w:rsidP="004F7A14">
            <w:pPr>
              <w:spacing w:after="0" w:line="240" w:lineRule="auto"/>
              <w:jc w:val="both"/>
            </w:pPr>
            <w:r w:rsidRPr="004F7A14">
              <w:rPr>
                <w:rFonts w:ascii="Times New Roman" w:hAnsi="Times New Roman"/>
                <w:sz w:val="20"/>
                <w:szCs w:val="20"/>
              </w:rPr>
              <w:t>explore gender discrimination and bias experienced by female surgeons in a low-income country like Pakistan</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8FF9AC5" w14:textId="77777777" w:rsidR="004F7A14" w:rsidRPr="004F7A14" w:rsidRDefault="004F7A14" w:rsidP="004F7A14">
            <w:pPr>
              <w:spacing w:after="0" w:line="240" w:lineRule="auto"/>
              <w:jc w:val="both"/>
            </w:pPr>
            <w:r w:rsidRPr="004F7A14">
              <w:rPr>
                <w:rFonts w:ascii="Times New Roman" w:hAnsi="Times New Roman"/>
                <w:sz w:val="20"/>
                <w:szCs w:val="20"/>
              </w:rPr>
              <w:t>Single center, cross sectional anonymous online survey was sent to all surgeons practicing/training at a tertiary care hospital in Pakistan.</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0E159F3" w14:textId="77777777" w:rsidR="004F7A14" w:rsidRPr="004F7A14" w:rsidRDefault="004F7A14" w:rsidP="004F7A14">
            <w:pPr>
              <w:spacing w:after="0" w:line="240" w:lineRule="auto"/>
              <w:jc w:val="both"/>
            </w:pPr>
            <w:r w:rsidRPr="004F7A14">
              <w:rPr>
                <w:rFonts w:ascii="Times New Roman" w:hAnsi="Times New Roman"/>
                <w:sz w:val="20"/>
                <w:szCs w:val="20"/>
              </w:rPr>
              <w:t xml:space="preserve">194 surgeons, 47 (24.2%) were female, 147 (75.8%) were male </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04485B6" w14:textId="77777777" w:rsidR="004F7A14" w:rsidRPr="004F7A14" w:rsidRDefault="004F7A14" w:rsidP="004F7A14">
            <w:pPr>
              <w:spacing w:after="0" w:line="240" w:lineRule="auto"/>
              <w:jc w:val="both"/>
            </w:pPr>
            <w:r w:rsidRPr="004F7A14">
              <w:rPr>
                <w:rFonts w:ascii="Times New Roman" w:hAnsi="Times New Roman"/>
                <w:sz w:val="20"/>
                <w:szCs w:val="20"/>
              </w:rPr>
              <w:t xml:space="preserve">Miscellaneous </w:t>
            </w:r>
          </w:p>
        </w:tc>
      </w:tr>
      <w:tr w:rsidR="004F7A14" w:rsidRPr="004F7A14" w14:paraId="7F9B5CEA" w14:textId="77777777" w:rsidTr="00930638">
        <w:trPr>
          <w:trHeight w:val="1102"/>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2E0C9C0" w14:textId="77777777" w:rsidR="004F7A14" w:rsidRPr="004F7A14" w:rsidRDefault="004F7A14" w:rsidP="004F7A14">
            <w:pPr>
              <w:spacing w:after="0" w:line="240" w:lineRule="auto"/>
            </w:pPr>
            <w:r w:rsidRPr="004F7A14">
              <w:rPr>
                <w:rFonts w:ascii="Times New Roman" w:hAnsi="Times New Roman"/>
                <w:b/>
                <w:bCs/>
                <w:i/>
                <w:iCs/>
                <w:sz w:val="20"/>
                <w:szCs w:val="20"/>
              </w:rPr>
              <w:lastRenderedPageBreak/>
              <w:t>Discrimination in Authorship, Research productivity and Funding</w:t>
            </w:r>
          </w:p>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4A884AC" w14:textId="77777777" w:rsidR="004F7A14" w:rsidRPr="004F7A14" w:rsidRDefault="004F7A14" w:rsidP="004F7A14"/>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FF67D9E" w14:textId="77777777" w:rsidR="004F7A14" w:rsidRPr="004F7A14" w:rsidRDefault="004F7A14" w:rsidP="004F7A14"/>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E3E0D02" w14:textId="77777777" w:rsidR="004F7A14" w:rsidRPr="004F7A14" w:rsidRDefault="004F7A14" w:rsidP="004F7A14"/>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D85F440" w14:textId="77777777" w:rsidR="004F7A14" w:rsidRPr="004F7A14" w:rsidRDefault="004F7A14" w:rsidP="004F7A14"/>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6F7EBA7" w14:textId="77777777" w:rsidR="004F7A14" w:rsidRPr="004F7A14" w:rsidRDefault="004F7A14" w:rsidP="004F7A14"/>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0184C8B" w14:textId="77777777" w:rsidR="004F7A14" w:rsidRPr="004F7A14" w:rsidRDefault="004F7A14" w:rsidP="004F7A14"/>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F3D5965" w14:textId="77777777" w:rsidR="004F7A14" w:rsidRPr="004F7A14" w:rsidRDefault="004F7A14" w:rsidP="004F7A14"/>
        </w:tc>
      </w:tr>
      <w:tr w:rsidR="004F7A14" w:rsidRPr="004F7A14" w14:paraId="39B55818" w14:textId="77777777" w:rsidTr="00930638">
        <w:trPr>
          <w:trHeight w:val="1102"/>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6488C6D"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83FD830" w14:textId="77777777" w:rsidR="004F7A14" w:rsidRPr="004F7A14" w:rsidRDefault="004F7A14" w:rsidP="004F7A14">
            <w:pPr>
              <w:spacing w:after="0" w:line="240" w:lineRule="auto"/>
              <w:jc w:val="both"/>
              <w:rPr>
                <w:rFonts w:ascii="Times New Roman" w:eastAsia="Times New Roman" w:hAnsi="Times New Roman" w:cs="Times New Roman"/>
                <w:sz w:val="20"/>
                <w:szCs w:val="20"/>
                <w:vertAlign w:val="superscript"/>
              </w:rPr>
            </w:pPr>
            <w:r w:rsidRPr="004F7A14">
              <w:rPr>
                <w:rFonts w:ascii="Times New Roman" w:hAnsi="Times New Roman"/>
                <w:sz w:val="20"/>
                <w:szCs w:val="20"/>
              </w:rPr>
              <w:t>Xiao et al.</w:t>
            </w:r>
          </w:p>
          <w:p w14:paraId="345571D2" w14:textId="77777777" w:rsidR="004F7A14" w:rsidRPr="004F7A14" w:rsidRDefault="004F7A14" w:rsidP="004F7A14">
            <w:pPr>
              <w:spacing w:after="0" w:line="240" w:lineRule="auto"/>
              <w:jc w:val="both"/>
            </w:pP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CFC4A99" w14:textId="77777777" w:rsidR="004F7A14" w:rsidRPr="004F7A14" w:rsidRDefault="004F7A14" w:rsidP="004F7A14">
            <w:pPr>
              <w:spacing w:after="0" w:line="240" w:lineRule="auto"/>
              <w:jc w:val="both"/>
            </w:pPr>
            <w:r w:rsidRPr="004F7A14">
              <w:rPr>
                <w:rFonts w:ascii="Times New Roman" w:hAnsi="Times New Roman"/>
                <w:sz w:val="20"/>
                <w:szCs w:val="20"/>
              </w:rPr>
              <w:t>2018</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5C6AA19" w14:textId="77777777" w:rsidR="004F7A14" w:rsidRPr="004F7A14" w:rsidRDefault="004F7A14" w:rsidP="004F7A14">
            <w:pPr>
              <w:spacing w:after="0" w:line="240" w:lineRule="auto"/>
              <w:jc w:val="both"/>
            </w:pPr>
            <w:r w:rsidRPr="004F7A14">
              <w:rPr>
                <w:rFonts w:ascii="Times New Roman" w:hAnsi="Times New Roman"/>
                <w:sz w:val="20"/>
                <w:szCs w:val="20"/>
              </w:rPr>
              <w:t>USA</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17844BE" w14:textId="77777777" w:rsidR="004F7A14" w:rsidRPr="004F7A14" w:rsidRDefault="004F7A14" w:rsidP="004F7A14">
            <w:pPr>
              <w:spacing w:after="0" w:line="240" w:lineRule="auto"/>
              <w:jc w:val="both"/>
            </w:pPr>
            <w:r w:rsidRPr="004F7A14">
              <w:rPr>
                <w:rFonts w:ascii="Times New Roman" w:hAnsi="Times New Roman"/>
                <w:sz w:val="20"/>
                <w:szCs w:val="20"/>
              </w:rPr>
              <w:t>Evaluate gender disparities in authorship in 5 general interest surgery journals</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DF207AF" w14:textId="77777777" w:rsidR="004F7A14" w:rsidRPr="004F7A14" w:rsidRDefault="004F7A14" w:rsidP="004F7A14">
            <w:pPr>
              <w:spacing w:after="0" w:line="240" w:lineRule="auto"/>
              <w:jc w:val="both"/>
            </w:pPr>
            <w:r w:rsidRPr="004F7A14">
              <w:rPr>
                <w:rFonts w:ascii="Times New Roman" w:hAnsi="Times New Roman"/>
                <w:sz w:val="20"/>
                <w:szCs w:val="20"/>
              </w:rPr>
              <w:t>Retrospective review of published articles in 5 surgical journals.</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91DBC88" w14:textId="77777777" w:rsidR="004F7A14" w:rsidRPr="004F7A14" w:rsidRDefault="004F7A14" w:rsidP="004F7A14">
            <w:pPr>
              <w:spacing w:after="0" w:line="240" w:lineRule="auto"/>
              <w:jc w:val="both"/>
            </w:pPr>
            <w:r w:rsidRPr="004F7A14">
              <w:rPr>
                <w:rFonts w:ascii="Times New Roman" w:hAnsi="Times New Roman"/>
                <w:sz w:val="20"/>
                <w:szCs w:val="20"/>
              </w:rPr>
              <w:t xml:space="preserve">3604 authors of 1802 articles. 2791 (77.4%) first and senior authors were male and 813 (22.6%) were female. </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4D6A645" w14:textId="77777777" w:rsidR="004F7A14" w:rsidRPr="004F7A14" w:rsidRDefault="004F7A14" w:rsidP="004F7A14">
            <w:pPr>
              <w:spacing w:after="0" w:line="240" w:lineRule="auto"/>
              <w:jc w:val="both"/>
            </w:pPr>
            <w:r w:rsidRPr="004F7A14">
              <w:rPr>
                <w:rFonts w:ascii="Times New Roman" w:hAnsi="Times New Roman"/>
                <w:sz w:val="20"/>
                <w:szCs w:val="20"/>
              </w:rPr>
              <w:t>General surgery</w:t>
            </w:r>
          </w:p>
        </w:tc>
      </w:tr>
      <w:tr w:rsidR="004F7A14" w:rsidRPr="004F7A14" w14:paraId="58B05E0D" w14:textId="77777777" w:rsidTr="00930638">
        <w:trPr>
          <w:trHeight w:val="882"/>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D015EF1"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8A435AB" w14:textId="77777777" w:rsidR="004F7A14" w:rsidRPr="004F7A14" w:rsidRDefault="004F7A14" w:rsidP="004F7A14">
            <w:pPr>
              <w:spacing w:after="0" w:line="240" w:lineRule="auto"/>
              <w:jc w:val="both"/>
            </w:pPr>
            <w:r w:rsidRPr="004F7A14">
              <w:rPr>
                <w:rFonts w:ascii="Times New Roman" w:hAnsi="Times New Roman"/>
                <w:color w:val="222222"/>
                <w:sz w:val="20"/>
                <w:szCs w:val="20"/>
                <w:u w:color="222222"/>
              </w:rPr>
              <w:t xml:space="preserve">Taira et al. </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EABAD2D" w14:textId="77777777" w:rsidR="004F7A14" w:rsidRPr="004F7A14" w:rsidRDefault="004F7A14" w:rsidP="004F7A14">
            <w:pPr>
              <w:spacing w:after="0" w:line="240" w:lineRule="auto"/>
              <w:jc w:val="both"/>
            </w:pPr>
            <w:r w:rsidRPr="004F7A14">
              <w:rPr>
                <w:rFonts w:ascii="Times New Roman" w:hAnsi="Times New Roman"/>
                <w:sz w:val="20"/>
                <w:szCs w:val="20"/>
              </w:rPr>
              <w:t>2008</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B1F58D5" w14:textId="77777777" w:rsidR="004F7A14" w:rsidRPr="004F7A14" w:rsidRDefault="004F7A14" w:rsidP="004F7A14">
            <w:pPr>
              <w:spacing w:after="0" w:line="240" w:lineRule="auto"/>
              <w:jc w:val="both"/>
            </w:pPr>
            <w:r w:rsidRPr="004F7A14">
              <w:rPr>
                <w:rFonts w:ascii="Times New Roman" w:hAnsi="Times New Roman"/>
                <w:sz w:val="20"/>
                <w:szCs w:val="20"/>
              </w:rPr>
              <w:t>USA</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C9FDA24" w14:textId="77777777" w:rsidR="004F7A14" w:rsidRPr="004F7A14" w:rsidRDefault="004F7A14" w:rsidP="004F7A14">
            <w:pPr>
              <w:spacing w:after="0" w:line="240" w:lineRule="auto"/>
              <w:jc w:val="both"/>
            </w:pPr>
            <w:r w:rsidRPr="004F7A14">
              <w:rPr>
                <w:rFonts w:ascii="Times New Roman" w:hAnsi="Times New Roman"/>
                <w:sz w:val="20"/>
                <w:szCs w:val="20"/>
              </w:rPr>
              <w:t>Compare first authorship and reported funding of original articles by gender</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B806D2D" w14:textId="77777777" w:rsidR="004F7A14" w:rsidRPr="004F7A14" w:rsidRDefault="004F7A14" w:rsidP="004F7A14">
            <w:pPr>
              <w:spacing w:after="0" w:line="240" w:lineRule="auto"/>
              <w:jc w:val="both"/>
            </w:pPr>
            <w:r w:rsidRPr="004F7A14">
              <w:rPr>
                <w:rFonts w:ascii="Times New Roman" w:hAnsi="Times New Roman"/>
                <w:sz w:val="20"/>
                <w:szCs w:val="20"/>
              </w:rPr>
              <w:t>Retrospective review of published articles in 4 surgical journals.</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8E8FF82" w14:textId="77777777" w:rsidR="004F7A14" w:rsidRPr="004F7A14" w:rsidRDefault="004F7A14" w:rsidP="004F7A14">
            <w:pPr>
              <w:spacing w:after="0" w:line="240" w:lineRule="auto"/>
              <w:jc w:val="both"/>
            </w:pPr>
            <w:r w:rsidRPr="004F7A14">
              <w:rPr>
                <w:rFonts w:ascii="Times New Roman" w:hAnsi="Times New Roman"/>
                <w:sz w:val="20"/>
                <w:szCs w:val="20"/>
              </w:rPr>
              <w:t xml:space="preserve">664 original research articles. 522 (78.6%) first authors were male and 118 (17.8%) were female. </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D9F05D9" w14:textId="77777777" w:rsidR="004F7A14" w:rsidRPr="004F7A14" w:rsidRDefault="004F7A14" w:rsidP="004F7A14">
            <w:pPr>
              <w:spacing w:after="0" w:line="240" w:lineRule="auto"/>
              <w:jc w:val="both"/>
            </w:pPr>
            <w:r w:rsidRPr="004F7A14">
              <w:rPr>
                <w:rFonts w:ascii="Times New Roman" w:hAnsi="Times New Roman"/>
                <w:sz w:val="20"/>
                <w:szCs w:val="20"/>
              </w:rPr>
              <w:t>General surgery</w:t>
            </w:r>
          </w:p>
        </w:tc>
      </w:tr>
      <w:tr w:rsidR="004F7A14" w:rsidRPr="004F7A14" w14:paraId="7D09A3FC" w14:textId="77777777" w:rsidTr="00930638">
        <w:trPr>
          <w:trHeight w:val="1102"/>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114FB42"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CF7C0FC" w14:textId="77777777" w:rsidR="004F7A14" w:rsidRPr="004F7A14" w:rsidRDefault="004F7A14" w:rsidP="004F7A14">
            <w:pPr>
              <w:spacing w:after="0" w:line="240" w:lineRule="auto"/>
              <w:jc w:val="both"/>
            </w:pPr>
            <w:r w:rsidRPr="004F7A14">
              <w:rPr>
                <w:rFonts w:ascii="Times New Roman" w:hAnsi="Times New Roman"/>
                <w:sz w:val="20"/>
                <w:szCs w:val="20"/>
              </w:rPr>
              <w:t xml:space="preserve">Farooq et al. </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7B34B41" w14:textId="77777777" w:rsidR="004F7A14" w:rsidRPr="004F7A14" w:rsidRDefault="004F7A14" w:rsidP="004F7A14">
            <w:pPr>
              <w:spacing w:after="0" w:line="240" w:lineRule="auto"/>
              <w:jc w:val="both"/>
            </w:pPr>
            <w:r w:rsidRPr="004F7A14">
              <w:rPr>
                <w:rFonts w:ascii="Times New Roman" w:hAnsi="Times New Roman"/>
                <w:sz w:val="20"/>
                <w:szCs w:val="20"/>
              </w:rPr>
              <w:t>2019</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45ADB6F" w14:textId="77777777" w:rsidR="004F7A14" w:rsidRPr="004F7A14" w:rsidRDefault="004F7A14" w:rsidP="004F7A14">
            <w:pPr>
              <w:spacing w:after="0" w:line="240" w:lineRule="auto"/>
              <w:jc w:val="both"/>
            </w:pPr>
            <w:r w:rsidRPr="004F7A14">
              <w:rPr>
                <w:rFonts w:ascii="Times New Roman" w:hAnsi="Times New Roman"/>
                <w:sz w:val="20"/>
                <w:szCs w:val="20"/>
              </w:rPr>
              <w:t>USA</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CA1192E" w14:textId="77777777" w:rsidR="004F7A14" w:rsidRPr="004F7A14" w:rsidRDefault="004F7A14" w:rsidP="004F7A14">
            <w:pPr>
              <w:spacing w:after="0" w:line="240" w:lineRule="auto"/>
              <w:jc w:val="both"/>
            </w:pPr>
            <w:r w:rsidRPr="004F7A14">
              <w:rPr>
                <w:rFonts w:ascii="Times New Roman" w:hAnsi="Times New Roman"/>
                <w:sz w:val="20"/>
                <w:szCs w:val="20"/>
              </w:rPr>
              <w:t xml:space="preserve">Evaluate gender disparities in first or last authorship in </w:t>
            </w:r>
            <w:proofErr w:type="spellStart"/>
            <w:r w:rsidRPr="004F7A14">
              <w:rPr>
                <w:rFonts w:ascii="Times New Roman" w:hAnsi="Times New Roman"/>
                <w:sz w:val="20"/>
                <w:szCs w:val="20"/>
              </w:rPr>
              <w:t>hepatopancreaticobiliary</w:t>
            </w:r>
            <w:proofErr w:type="spellEnd"/>
            <w:r w:rsidRPr="004F7A14">
              <w:rPr>
                <w:rFonts w:ascii="Times New Roman" w:hAnsi="Times New Roman"/>
                <w:sz w:val="20"/>
                <w:szCs w:val="20"/>
              </w:rPr>
              <w:t xml:space="preserve"> (HPB) in 7 surgical journals</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B4FA3C0" w14:textId="77777777" w:rsidR="004F7A14" w:rsidRPr="004F7A14" w:rsidRDefault="004F7A14" w:rsidP="004F7A14">
            <w:pPr>
              <w:spacing w:after="0" w:line="240" w:lineRule="auto"/>
              <w:jc w:val="both"/>
            </w:pPr>
            <w:r w:rsidRPr="004F7A14">
              <w:rPr>
                <w:rFonts w:ascii="Times New Roman" w:hAnsi="Times New Roman"/>
                <w:sz w:val="20"/>
                <w:szCs w:val="20"/>
              </w:rPr>
              <w:t>Retrospective review of published articles in 7 surgical journals.</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949AC67" w14:textId="77777777" w:rsidR="004F7A14" w:rsidRPr="004F7A14" w:rsidRDefault="004F7A14" w:rsidP="004F7A14">
            <w:pPr>
              <w:spacing w:after="0" w:line="240" w:lineRule="auto"/>
              <w:jc w:val="both"/>
            </w:pPr>
            <w:r w:rsidRPr="004F7A14">
              <w:rPr>
                <w:rFonts w:ascii="Times New Roman" w:hAnsi="Times New Roman"/>
                <w:sz w:val="20"/>
                <w:szCs w:val="20"/>
              </w:rPr>
              <w:t>1473 HPB articles. 1059 (72%) first or last authors were male and 414 (28%) first or last authors were female.</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A67D956" w14:textId="77777777" w:rsidR="004F7A14" w:rsidRPr="004F7A14" w:rsidRDefault="004F7A14" w:rsidP="004F7A14">
            <w:pPr>
              <w:spacing w:after="0" w:line="240" w:lineRule="auto"/>
              <w:jc w:val="both"/>
            </w:pPr>
            <w:r w:rsidRPr="004F7A14">
              <w:rPr>
                <w:rFonts w:ascii="Times New Roman" w:hAnsi="Times New Roman"/>
                <w:sz w:val="20"/>
                <w:szCs w:val="20"/>
              </w:rPr>
              <w:t>General surgery (</w:t>
            </w:r>
            <w:proofErr w:type="spellStart"/>
            <w:r w:rsidRPr="004F7A14">
              <w:rPr>
                <w:rFonts w:ascii="Times New Roman" w:hAnsi="Times New Roman"/>
                <w:sz w:val="20"/>
                <w:szCs w:val="20"/>
              </w:rPr>
              <w:t>hepatopancreaticobiliary</w:t>
            </w:r>
            <w:proofErr w:type="spellEnd"/>
            <w:r w:rsidRPr="004F7A14">
              <w:rPr>
                <w:rFonts w:ascii="Times New Roman" w:hAnsi="Times New Roman"/>
                <w:sz w:val="20"/>
                <w:szCs w:val="20"/>
              </w:rPr>
              <w:t>)</w:t>
            </w:r>
          </w:p>
        </w:tc>
      </w:tr>
      <w:tr w:rsidR="004F7A14" w:rsidRPr="004F7A14" w14:paraId="2E3F228A" w14:textId="77777777" w:rsidTr="00930638">
        <w:trPr>
          <w:trHeight w:val="1542"/>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5E5028A"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D9F5C0B" w14:textId="77777777" w:rsidR="004F7A14" w:rsidRPr="004F7A14" w:rsidRDefault="004F7A14" w:rsidP="004F7A14">
            <w:pPr>
              <w:spacing w:after="0" w:line="240" w:lineRule="auto"/>
              <w:jc w:val="both"/>
            </w:pPr>
            <w:r w:rsidRPr="004F7A14">
              <w:rPr>
                <w:rFonts w:ascii="Times New Roman" w:hAnsi="Times New Roman"/>
                <w:color w:val="222222"/>
                <w:sz w:val="20"/>
                <w:szCs w:val="20"/>
                <w:u w:color="222222"/>
              </w:rPr>
              <w:t xml:space="preserve">Brown et al </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59B1234" w14:textId="77777777" w:rsidR="004F7A14" w:rsidRPr="004F7A14" w:rsidRDefault="004F7A14" w:rsidP="004F7A14">
            <w:pPr>
              <w:spacing w:after="0" w:line="240" w:lineRule="auto"/>
              <w:jc w:val="both"/>
            </w:pPr>
            <w:r w:rsidRPr="004F7A14">
              <w:rPr>
                <w:rFonts w:ascii="Times New Roman" w:hAnsi="Times New Roman"/>
                <w:sz w:val="20"/>
                <w:szCs w:val="20"/>
              </w:rPr>
              <w:t>2019</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9160045" w14:textId="77777777" w:rsidR="004F7A14" w:rsidRPr="004F7A14" w:rsidRDefault="004F7A14" w:rsidP="004F7A14">
            <w:pPr>
              <w:spacing w:after="0" w:line="240" w:lineRule="auto"/>
              <w:jc w:val="both"/>
            </w:pPr>
            <w:r w:rsidRPr="004F7A14">
              <w:rPr>
                <w:rFonts w:ascii="Times New Roman" w:hAnsi="Times New Roman"/>
                <w:sz w:val="20"/>
                <w:szCs w:val="20"/>
              </w:rPr>
              <w:t xml:space="preserve">USA </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C155DC9" w14:textId="77777777" w:rsidR="004F7A14" w:rsidRPr="004F7A14" w:rsidRDefault="004F7A14" w:rsidP="004F7A14">
            <w:pPr>
              <w:spacing w:after="0" w:line="240" w:lineRule="auto"/>
              <w:jc w:val="both"/>
            </w:pPr>
            <w:r w:rsidRPr="004F7A14">
              <w:rPr>
                <w:rFonts w:ascii="Times New Roman" w:hAnsi="Times New Roman"/>
                <w:sz w:val="20"/>
                <w:szCs w:val="20"/>
              </w:rPr>
              <w:t xml:space="preserve">Evaluate gender disparities in first or senior authorship in 6 orthopedic journals </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ABBD8A3" w14:textId="77777777" w:rsidR="004F7A14" w:rsidRPr="004F7A14" w:rsidRDefault="004F7A14" w:rsidP="004F7A14">
            <w:pPr>
              <w:spacing w:after="0" w:line="240" w:lineRule="auto"/>
              <w:jc w:val="both"/>
            </w:pPr>
            <w:r w:rsidRPr="004F7A14">
              <w:rPr>
                <w:rFonts w:ascii="Times New Roman" w:hAnsi="Times New Roman"/>
                <w:sz w:val="20"/>
                <w:szCs w:val="20"/>
              </w:rPr>
              <w:t>Retrospective review of published articles in 6 orthopedic journals.</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372BF47" w14:textId="77777777" w:rsidR="004F7A14" w:rsidRPr="004F7A14" w:rsidRDefault="004F7A14" w:rsidP="004F7A14">
            <w:pPr>
              <w:spacing w:after="0" w:line="240" w:lineRule="auto"/>
              <w:jc w:val="both"/>
            </w:pPr>
            <w:r w:rsidRPr="004F7A14">
              <w:rPr>
                <w:rFonts w:ascii="Times New Roman" w:hAnsi="Times New Roman"/>
                <w:sz w:val="20"/>
                <w:szCs w:val="20"/>
              </w:rPr>
              <w:t xml:space="preserve">880 senior authors and 1038 first authors. 865 (98.3%) senior authors were male and 15 (1.7%) were female. 992 (95.6%) first authors were male and 46 (4.4%) were female. </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420ED5E" w14:textId="77777777" w:rsidR="004F7A14" w:rsidRPr="004F7A14" w:rsidRDefault="004F7A14" w:rsidP="004F7A14">
            <w:pPr>
              <w:spacing w:after="0" w:line="240" w:lineRule="auto"/>
              <w:jc w:val="both"/>
            </w:pPr>
            <w:r w:rsidRPr="004F7A14">
              <w:rPr>
                <w:rFonts w:ascii="Times New Roman" w:hAnsi="Times New Roman"/>
                <w:sz w:val="20"/>
                <w:szCs w:val="20"/>
              </w:rPr>
              <w:t xml:space="preserve">Orthopedic surgery </w:t>
            </w:r>
          </w:p>
        </w:tc>
      </w:tr>
      <w:tr w:rsidR="004F7A14" w:rsidRPr="004F7A14" w14:paraId="69A24E53" w14:textId="77777777" w:rsidTr="00930638">
        <w:trPr>
          <w:trHeight w:val="1102"/>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71CD77B"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883713C" w14:textId="77777777" w:rsidR="004F7A14" w:rsidRPr="004F7A14" w:rsidRDefault="004F7A14" w:rsidP="004F7A14">
            <w:pPr>
              <w:spacing w:after="0" w:line="240" w:lineRule="auto"/>
              <w:jc w:val="both"/>
            </w:pPr>
            <w:proofErr w:type="spellStart"/>
            <w:r w:rsidRPr="004F7A14">
              <w:rPr>
                <w:rFonts w:ascii="Times New Roman" w:hAnsi="Times New Roman"/>
                <w:sz w:val="20"/>
                <w:szCs w:val="20"/>
              </w:rPr>
              <w:t>Rynecki</w:t>
            </w:r>
            <w:proofErr w:type="spellEnd"/>
            <w:r w:rsidRPr="004F7A14">
              <w:rPr>
                <w:rFonts w:ascii="Times New Roman" w:hAnsi="Times New Roman"/>
                <w:sz w:val="20"/>
                <w:szCs w:val="20"/>
              </w:rPr>
              <w:t xml:space="preserve"> et al</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59BE5B0" w14:textId="77777777" w:rsidR="004F7A14" w:rsidRPr="004F7A14" w:rsidRDefault="004F7A14" w:rsidP="004F7A14">
            <w:pPr>
              <w:spacing w:after="0" w:line="240" w:lineRule="auto"/>
              <w:jc w:val="both"/>
            </w:pPr>
            <w:r w:rsidRPr="004F7A14">
              <w:rPr>
                <w:rFonts w:ascii="Times New Roman" w:hAnsi="Times New Roman"/>
                <w:color w:val="222222"/>
                <w:sz w:val="20"/>
                <w:szCs w:val="20"/>
                <w:u w:color="222222"/>
              </w:rPr>
              <w:t>2019</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8C75113" w14:textId="77777777" w:rsidR="004F7A14" w:rsidRPr="004F7A14" w:rsidRDefault="004F7A14" w:rsidP="004F7A14">
            <w:pPr>
              <w:spacing w:after="0" w:line="240" w:lineRule="auto"/>
              <w:jc w:val="both"/>
            </w:pPr>
            <w:r w:rsidRPr="004F7A14">
              <w:rPr>
                <w:rFonts w:ascii="Times New Roman" w:hAnsi="Times New Roman"/>
                <w:color w:val="222222"/>
                <w:sz w:val="20"/>
                <w:szCs w:val="20"/>
                <w:u w:color="222222"/>
              </w:rPr>
              <w:t>USA</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17E3253" w14:textId="77777777" w:rsidR="004F7A14" w:rsidRPr="004F7A14" w:rsidRDefault="004F7A14" w:rsidP="004F7A14">
            <w:pPr>
              <w:spacing w:after="0" w:line="240" w:lineRule="auto"/>
              <w:jc w:val="both"/>
            </w:pPr>
            <w:r w:rsidRPr="004F7A14">
              <w:rPr>
                <w:rFonts w:ascii="Times New Roman" w:hAnsi="Times New Roman"/>
                <w:sz w:val="20"/>
                <w:szCs w:val="20"/>
              </w:rPr>
              <w:t>Evaluate gender disparities in 3 orthopedic journals’ editorial board composition in the previous two decades</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15D6DA0" w14:textId="77777777" w:rsidR="004F7A14" w:rsidRPr="004F7A14" w:rsidRDefault="004F7A14" w:rsidP="004F7A14">
            <w:pPr>
              <w:spacing w:after="0" w:line="240" w:lineRule="auto"/>
              <w:jc w:val="both"/>
            </w:pPr>
            <w:r w:rsidRPr="004F7A14">
              <w:rPr>
                <w:rFonts w:ascii="Times New Roman" w:hAnsi="Times New Roman"/>
                <w:sz w:val="20"/>
                <w:szCs w:val="20"/>
              </w:rPr>
              <w:t xml:space="preserve">Retrospective review of editorial board members of 3 orthopedic journals in 1997, 2007 and 2017. </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84353F1" w14:textId="77777777" w:rsidR="004F7A14" w:rsidRPr="004F7A14" w:rsidRDefault="004F7A14" w:rsidP="004F7A14">
            <w:pPr>
              <w:spacing w:after="0" w:line="240" w:lineRule="auto"/>
              <w:jc w:val="both"/>
            </w:pPr>
            <w:r w:rsidRPr="004F7A14">
              <w:rPr>
                <w:rFonts w:ascii="Times New Roman" w:hAnsi="Times New Roman"/>
                <w:sz w:val="20"/>
                <w:szCs w:val="20"/>
              </w:rPr>
              <w:t xml:space="preserve">In 1997, 3 of 113 (3%) editorial board members were women, 3 of 105 (3%) in 2007 and 10 of 107 (9%) in 2017. </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9F7FC98" w14:textId="77777777" w:rsidR="004F7A14" w:rsidRPr="004F7A14" w:rsidRDefault="004F7A14" w:rsidP="004F7A14">
            <w:pPr>
              <w:spacing w:after="0" w:line="240" w:lineRule="auto"/>
              <w:jc w:val="both"/>
            </w:pPr>
            <w:r w:rsidRPr="004F7A14">
              <w:rPr>
                <w:rFonts w:ascii="Times New Roman" w:hAnsi="Times New Roman"/>
                <w:sz w:val="20"/>
                <w:szCs w:val="20"/>
              </w:rPr>
              <w:t xml:space="preserve">Orthopedic surgery </w:t>
            </w:r>
          </w:p>
        </w:tc>
      </w:tr>
      <w:tr w:rsidR="004F7A14" w:rsidRPr="004F7A14" w14:paraId="502AE015" w14:textId="77777777" w:rsidTr="00930638">
        <w:trPr>
          <w:trHeight w:val="1322"/>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2A3B0B4"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CBEA81B" w14:textId="77777777" w:rsidR="004F7A14" w:rsidRPr="004F7A14" w:rsidRDefault="004F7A14" w:rsidP="004F7A14">
            <w:pPr>
              <w:spacing w:after="0" w:line="240" w:lineRule="auto"/>
              <w:jc w:val="both"/>
            </w:pPr>
            <w:r w:rsidRPr="004F7A14">
              <w:rPr>
                <w:rFonts w:ascii="Times New Roman" w:hAnsi="Times New Roman"/>
                <w:sz w:val="20"/>
                <w:szCs w:val="20"/>
              </w:rPr>
              <w:t>Kibbe et al</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943EEEC" w14:textId="77777777" w:rsidR="004F7A14" w:rsidRPr="004F7A14" w:rsidRDefault="004F7A14" w:rsidP="004F7A14">
            <w:pPr>
              <w:spacing w:after="0" w:line="240" w:lineRule="auto"/>
              <w:jc w:val="both"/>
            </w:pPr>
            <w:r w:rsidRPr="004F7A14">
              <w:rPr>
                <w:rFonts w:ascii="Times New Roman" w:hAnsi="Times New Roman"/>
                <w:sz w:val="20"/>
                <w:szCs w:val="20"/>
              </w:rPr>
              <w:t>2020</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E31A8C8" w14:textId="77777777" w:rsidR="004F7A14" w:rsidRPr="004F7A14" w:rsidRDefault="004F7A14" w:rsidP="004F7A14">
            <w:pPr>
              <w:spacing w:after="0" w:line="240" w:lineRule="auto"/>
              <w:jc w:val="both"/>
            </w:pPr>
            <w:r w:rsidRPr="004F7A14">
              <w:rPr>
                <w:rFonts w:ascii="Times New Roman" w:hAnsi="Times New Roman"/>
                <w:sz w:val="20"/>
                <w:szCs w:val="20"/>
              </w:rPr>
              <w:t>USA</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224BA5A" w14:textId="77777777" w:rsidR="004F7A14" w:rsidRPr="004F7A14" w:rsidRDefault="004F7A14" w:rsidP="004F7A14">
            <w:pPr>
              <w:spacing w:after="0" w:line="240" w:lineRule="auto"/>
              <w:jc w:val="both"/>
            </w:pPr>
            <w:r w:rsidRPr="004F7A14">
              <w:rPr>
                <w:rFonts w:ascii="Times New Roman" w:hAnsi="Times New Roman"/>
                <w:sz w:val="20"/>
                <w:szCs w:val="20"/>
              </w:rPr>
              <w:t xml:space="preserve">Evaluate whether there was a decrease in female authorship representation in manuscript submissions to JAMA Surgery during COVID-19 pandemic. </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60DE34B" w14:textId="77777777" w:rsidR="004F7A14" w:rsidRPr="004F7A14" w:rsidRDefault="004F7A14" w:rsidP="004F7A14">
            <w:pPr>
              <w:spacing w:after="0" w:line="240" w:lineRule="auto"/>
              <w:jc w:val="both"/>
            </w:pPr>
            <w:r w:rsidRPr="004F7A14">
              <w:rPr>
                <w:rFonts w:ascii="Times New Roman" w:hAnsi="Times New Roman"/>
                <w:sz w:val="20"/>
                <w:szCs w:val="20"/>
              </w:rPr>
              <w:t xml:space="preserve">Retrospective review of gender of first, last and corresponding author of manuscript submitted to JAMA Surgery in April-May 2019 and 2020. </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DD56A7F" w14:textId="77777777" w:rsidR="004F7A14" w:rsidRPr="004F7A14" w:rsidRDefault="004F7A14" w:rsidP="004F7A14">
            <w:pPr>
              <w:spacing w:after="0" w:line="240" w:lineRule="auto"/>
              <w:jc w:val="both"/>
            </w:pPr>
            <w:r w:rsidRPr="004F7A14">
              <w:rPr>
                <w:rFonts w:ascii="Times New Roman" w:hAnsi="Times New Roman"/>
                <w:sz w:val="20"/>
                <w:szCs w:val="20"/>
              </w:rPr>
              <w:t xml:space="preserve">Manuscripts were 366 in 2019 and 702 in 2020. 119 (33%) first authors were female in 2019 and 205 (29%) in 2020. </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F635117" w14:textId="77777777" w:rsidR="004F7A14" w:rsidRPr="004F7A14" w:rsidRDefault="004F7A14" w:rsidP="004F7A14">
            <w:pPr>
              <w:spacing w:after="0" w:line="240" w:lineRule="auto"/>
              <w:jc w:val="both"/>
            </w:pPr>
            <w:r w:rsidRPr="004F7A14">
              <w:rPr>
                <w:rFonts w:ascii="Times New Roman" w:hAnsi="Times New Roman"/>
                <w:sz w:val="20"/>
                <w:szCs w:val="20"/>
              </w:rPr>
              <w:t xml:space="preserve">General surgery </w:t>
            </w:r>
          </w:p>
        </w:tc>
      </w:tr>
      <w:tr w:rsidR="004F7A14" w:rsidRPr="004F7A14" w14:paraId="10EBC86D" w14:textId="77777777" w:rsidTr="00930638">
        <w:trPr>
          <w:trHeight w:val="882"/>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7E361DE"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92E4C21" w14:textId="77777777" w:rsidR="004F7A14" w:rsidRPr="004F7A14" w:rsidRDefault="004F7A14" w:rsidP="004F7A14">
            <w:pPr>
              <w:spacing w:after="0" w:line="240" w:lineRule="auto"/>
              <w:jc w:val="both"/>
            </w:pPr>
            <w:proofErr w:type="spellStart"/>
            <w:r w:rsidRPr="004F7A14">
              <w:rPr>
                <w:rFonts w:ascii="Times New Roman" w:hAnsi="Times New Roman"/>
                <w:color w:val="222222"/>
                <w:sz w:val="20"/>
                <w:szCs w:val="20"/>
                <w:u w:color="222222"/>
              </w:rPr>
              <w:t>Caturegli</w:t>
            </w:r>
            <w:proofErr w:type="spellEnd"/>
            <w:r w:rsidRPr="004F7A14">
              <w:rPr>
                <w:rFonts w:ascii="Times New Roman" w:hAnsi="Times New Roman"/>
                <w:color w:val="222222"/>
                <w:sz w:val="20"/>
                <w:szCs w:val="20"/>
                <w:u w:color="222222"/>
              </w:rPr>
              <w:t xml:space="preserve"> et al</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02B5698" w14:textId="77777777" w:rsidR="004F7A14" w:rsidRPr="004F7A14" w:rsidRDefault="004F7A14" w:rsidP="004F7A14">
            <w:pPr>
              <w:spacing w:after="0" w:line="240" w:lineRule="auto"/>
              <w:jc w:val="both"/>
            </w:pPr>
            <w:r w:rsidRPr="004F7A14">
              <w:rPr>
                <w:rFonts w:ascii="Times New Roman" w:hAnsi="Times New Roman"/>
                <w:color w:val="222222"/>
                <w:sz w:val="20"/>
                <w:szCs w:val="20"/>
                <w:u w:color="222222"/>
              </w:rPr>
              <w:t>2020</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9A5DF6F" w14:textId="77777777" w:rsidR="004F7A14" w:rsidRPr="004F7A14" w:rsidRDefault="004F7A14" w:rsidP="004F7A14">
            <w:pPr>
              <w:spacing w:after="0" w:line="240" w:lineRule="auto"/>
              <w:jc w:val="both"/>
            </w:pPr>
            <w:r w:rsidRPr="004F7A14">
              <w:rPr>
                <w:rFonts w:ascii="Times New Roman" w:hAnsi="Times New Roman"/>
                <w:color w:val="222222"/>
                <w:sz w:val="20"/>
                <w:szCs w:val="20"/>
                <w:u w:color="222222"/>
              </w:rPr>
              <w:t>USA</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B797379" w14:textId="77777777" w:rsidR="004F7A14" w:rsidRPr="004F7A14" w:rsidRDefault="004F7A14" w:rsidP="004F7A14">
            <w:pPr>
              <w:spacing w:after="0" w:line="240" w:lineRule="auto"/>
              <w:jc w:val="both"/>
            </w:pPr>
            <w:r w:rsidRPr="004F7A14">
              <w:rPr>
                <w:rFonts w:ascii="Times New Roman" w:hAnsi="Times New Roman"/>
                <w:sz w:val="20"/>
                <w:szCs w:val="20"/>
              </w:rPr>
              <w:t xml:space="preserve">Evaluate gender disparities in middle authorship </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D4FD41A" w14:textId="77777777" w:rsidR="004F7A14" w:rsidRPr="004F7A14" w:rsidRDefault="004F7A14" w:rsidP="004F7A14">
            <w:pPr>
              <w:spacing w:after="0" w:line="240" w:lineRule="auto"/>
              <w:jc w:val="both"/>
            </w:pPr>
            <w:r w:rsidRPr="004F7A14">
              <w:rPr>
                <w:rFonts w:ascii="Times New Roman" w:hAnsi="Times New Roman"/>
                <w:sz w:val="20"/>
                <w:szCs w:val="20"/>
              </w:rPr>
              <w:t xml:space="preserve">Retrospective review of publications of a sample of the American College of Surgeons surgery fellows </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A88DFE8" w14:textId="77777777" w:rsidR="004F7A14" w:rsidRPr="004F7A14" w:rsidRDefault="004F7A14" w:rsidP="004F7A14">
            <w:pPr>
              <w:spacing w:after="0" w:line="240" w:lineRule="auto"/>
              <w:jc w:val="both"/>
            </w:pPr>
            <w:r w:rsidRPr="004F7A14">
              <w:rPr>
                <w:rFonts w:ascii="Times New Roman" w:hAnsi="Times New Roman"/>
                <w:sz w:val="20"/>
                <w:szCs w:val="20"/>
              </w:rPr>
              <w:t xml:space="preserve">195 (40.8%) female and 195 (40.8%) male surgeon authors with publications </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002A7CA" w14:textId="77777777" w:rsidR="004F7A14" w:rsidRPr="004F7A14" w:rsidRDefault="004F7A14" w:rsidP="004F7A14">
            <w:pPr>
              <w:spacing w:after="0" w:line="240" w:lineRule="auto"/>
              <w:jc w:val="both"/>
            </w:pPr>
            <w:r w:rsidRPr="004F7A14">
              <w:rPr>
                <w:rFonts w:ascii="Times New Roman" w:hAnsi="Times New Roman"/>
                <w:color w:val="222222"/>
                <w:sz w:val="20"/>
                <w:szCs w:val="20"/>
                <w:u w:color="222222"/>
              </w:rPr>
              <w:t xml:space="preserve">General surgery </w:t>
            </w:r>
          </w:p>
        </w:tc>
      </w:tr>
      <w:tr w:rsidR="004F7A14" w:rsidRPr="004F7A14" w14:paraId="27825F81" w14:textId="77777777" w:rsidTr="00930638">
        <w:trPr>
          <w:trHeight w:val="1322"/>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074C17C"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A2F7B40" w14:textId="77777777" w:rsidR="004F7A14" w:rsidRPr="004F7A14" w:rsidRDefault="004F7A14" w:rsidP="004F7A14">
            <w:pPr>
              <w:spacing w:after="0" w:line="240" w:lineRule="auto"/>
              <w:jc w:val="both"/>
            </w:pPr>
            <w:r w:rsidRPr="004F7A14">
              <w:rPr>
                <w:rFonts w:ascii="Times New Roman" w:hAnsi="Times New Roman"/>
                <w:sz w:val="20"/>
                <w:szCs w:val="20"/>
              </w:rPr>
              <w:t>Wu et al</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A9831D8" w14:textId="77777777" w:rsidR="004F7A14" w:rsidRPr="004F7A14" w:rsidRDefault="004F7A14" w:rsidP="004F7A14">
            <w:pPr>
              <w:spacing w:after="0" w:line="240" w:lineRule="auto"/>
              <w:jc w:val="both"/>
            </w:pPr>
            <w:r w:rsidRPr="004F7A14">
              <w:rPr>
                <w:rFonts w:ascii="Times New Roman" w:hAnsi="Times New Roman"/>
                <w:sz w:val="20"/>
                <w:szCs w:val="20"/>
              </w:rPr>
              <w:t>2020</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BBD2560" w14:textId="77777777" w:rsidR="004F7A14" w:rsidRPr="004F7A14" w:rsidRDefault="004F7A14" w:rsidP="004F7A14">
            <w:pPr>
              <w:spacing w:after="0" w:line="240" w:lineRule="auto"/>
              <w:jc w:val="both"/>
            </w:pPr>
            <w:r w:rsidRPr="004F7A14">
              <w:rPr>
                <w:rFonts w:ascii="Times New Roman" w:hAnsi="Times New Roman"/>
                <w:sz w:val="20"/>
                <w:szCs w:val="20"/>
              </w:rPr>
              <w:t>Canada</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24FC205" w14:textId="77777777" w:rsidR="004F7A14" w:rsidRPr="004F7A14" w:rsidRDefault="004F7A14" w:rsidP="004F7A14">
            <w:pPr>
              <w:spacing w:after="0" w:line="240" w:lineRule="auto"/>
              <w:jc w:val="both"/>
            </w:pPr>
            <w:r w:rsidRPr="004F7A14">
              <w:rPr>
                <w:rFonts w:ascii="Times New Roman" w:hAnsi="Times New Roman"/>
                <w:sz w:val="20"/>
                <w:szCs w:val="20"/>
              </w:rPr>
              <w:t>Evaluate gender differences in commenting published work.</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8D31441" w14:textId="77777777" w:rsidR="004F7A14" w:rsidRPr="004F7A14" w:rsidRDefault="004F7A14" w:rsidP="004F7A14">
            <w:pPr>
              <w:spacing w:after="0" w:line="240" w:lineRule="auto"/>
              <w:jc w:val="both"/>
            </w:pPr>
            <w:r w:rsidRPr="004F7A14">
              <w:rPr>
                <w:rFonts w:ascii="Times New Roman" w:hAnsi="Times New Roman"/>
                <w:sz w:val="20"/>
                <w:szCs w:val="20"/>
              </w:rPr>
              <w:t xml:space="preserve">Retrospective review of comments published over a 16-year period in PNAS and Science. </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4BCE4AB" w14:textId="77777777" w:rsidR="004F7A14" w:rsidRPr="004F7A14" w:rsidRDefault="004F7A14" w:rsidP="004F7A14">
            <w:pPr>
              <w:spacing w:after="0" w:line="240" w:lineRule="auto"/>
              <w:jc w:val="both"/>
            </w:pPr>
            <w:r w:rsidRPr="004F7A14">
              <w:rPr>
                <w:rFonts w:ascii="Times New Roman" w:hAnsi="Times New Roman"/>
                <w:sz w:val="20"/>
                <w:szCs w:val="20"/>
              </w:rPr>
              <w:t xml:space="preserve">869 comments published in PNAS and 481 in Science. only 15% (202) of the comments have a female first author. </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D9D52E8" w14:textId="77777777" w:rsidR="004F7A14" w:rsidRPr="004F7A14" w:rsidRDefault="004F7A14" w:rsidP="004F7A14">
            <w:pPr>
              <w:spacing w:after="0" w:line="240" w:lineRule="auto"/>
              <w:jc w:val="both"/>
            </w:pPr>
            <w:r w:rsidRPr="004F7A14">
              <w:rPr>
                <w:rFonts w:ascii="Times New Roman" w:hAnsi="Times New Roman"/>
                <w:sz w:val="20"/>
                <w:szCs w:val="20"/>
              </w:rPr>
              <w:t xml:space="preserve">Miscellaneous </w:t>
            </w:r>
          </w:p>
        </w:tc>
      </w:tr>
      <w:tr w:rsidR="004F7A14" w:rsidRPr="004F7A14" w14:paraId="42789903" w14:textId="77777777" w:rsidTr="00930638">
        <w:trPr>
          <w:trHeight w:val="1542"/>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F96ADCE"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2969EC9" w14:textId="77777777" w:rsidR="004F7A14" w:rsidRPr="004F7A14" w:rsidRDefault="004F7A14" w:rsidP="004F7A14">
            <w:pPr>
              <w:spacing w:after="0" w:line="240" w:lineRule="auto"/>
              <w:jc w:val="both"/>
            </w:pPr>
            <w:r w:rsidRPr="004F7A14">
              <w:rPr>
                <w:rFonts w:ascii="Times New Roman" w:hAnsi="Times New Roman"/>
                <w:color w:val="222222"/>
                <w:sz w:val="20"/>
                <w:szCs w:val="20"/>
                <w:u w:color="222222"/>
              </w:rPr>
              <w:t>Aslan et al</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75674E3" w14:textId="77777777" w:rsidR="004F7A14" w:rsidRPr="004F7A14" w:rsidRDefault="004F7A14" w:rsidP="004F7A14">
            <w:pPr>
              <w:spacing w:after="0" w:line="240" w:lineRule="auto"/>
              <w:jc w:val="both"/>
            </w:pPr>
            <w:r w:rsidRPr="004F7A14">
              <w:rPr>
                <w:rFonts w:ascii="Times New Roman" w:hAnsi="Times New Roman"/>
                <w:sz w:val="20"/>
                <w:szCs w:val="20"/>
              </w:rPr>
              <w:t>2020</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ACF0992" w14:textId="77777777" w:rsidR="004F7A14" w:rsidRPr="004F7A14" w:rsidRDefault="004F7A14" w:rsidP="004F7A14">
            <w:pPr>
              <w:spacing w:after="0" w:line="240" w:lineRule="auto"/>
              <w:jc w:val="both"/>
            </w:pPr>
            <w:r w:rsidRPr="004F7A14">
              <w:rPr>
                <w:rFonts w:ascii="Times New Roman" w:hAnsi="Times New Roman"/>
                <w:sz w:val="20"/>
                <w:szCs w:val="20"/>
              </w:rPr>
              <w:t>Turkey</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3AF0F76" w14:textId="77777777" w:rsidR="004F7A14" w:rsidRPr="004F7A14" w:rsidRDefault="004F7A14" w:rsidP="004F7A14">
            <w:pPr>
              <w:spacing w:after="0" w:line="240" w:lineRule="auto"/>
              <w:jc w:val="both"/>
            </w:pPr>
            <w:r w:rsidRPr="004F7A14">
              <w:rPr>
                <w:rFonts w:ascii="Times New Roman" w:hAnsi="Times New Roman"/>
                <w:sz w:val="20"/>
                <w:szCs w:val="20"/>
              </w:rPr>
              <w:t>Evaluate gender disparities in authorship in Neurosurgery</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DF11182" w14:textId="77777777" w:rsidR="004F7A14" w:rsidRPr="004F7A14" w:rsidRDefault="004F7A14" w:rsidP="004F7A14">
            <w:pPr>
              <w:spacing w:after="0" w:line="240" w:lineRule="auto"/>
              <w:jc w:val="both"/>
            </w:pPr>
            <w:r w:rsidRPr="004F7A14">
              <w:rPr>
                <w:rFonts w:ascii="Times New Roman" w:hAnsi="Times New Roman"/>
                <w:sz w:val="20"/>
                <w:szCs w:val="20"/>
              </w:rPr>
              <w:t>Retrospective review of published articles in 2 neurosurgical journals.</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4399ACB" w14:textId="77777777" w:rsidR="004F7A14" w:rsidRPr="004F7A14" w:rsidRDefault="004F7A14" w:rsidP="004F7A14">
            <w:pPr>
              <w:spacing w:after="0" w:line="240" w:lineRule="auto"/>
              <w:jc w:val="both"/>
            </w:pPr>
            <w:r w:rsidRPr="004F7A14">
              <w:rPr>
                <w:rFonts w:ascii="Times New Roman" w:hAnsi="Times New Roman"/>
                <w:sz w:val="20"/>
                <w:szCs w:val="20"/>
              </w:rPr>
              <w:t xml:space="preserve">3247 neurosurgical articles. 2729 (84%) first authors were male and 518 (16%) were female. 2884 (89%) senior authors were male and 352 (11%) were female. </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0F42D3F" w14:textId="77777777" w:rsidR="004F7A14" w:rsidRPr="004F7A14" w:rsidRDefault="004F7A14" w:rsidP="004F7A14">
            <w:pPr>
              <w:spacing w:after="0" w:line="240" w:lineRule="auto"/>
              <w:jc w:val="both"/>
            </w:pPr>
            <w:r w:rsidRPr="004F7A14">
              <w:rPr>
                <w:rFonts w:ascii="Times New Roman" w:hAnsi="Times New Roman"/>
                <w:sz w:val="20"/>
                <w:szCs w:val="20"/>
              </w:rPr>
              <w:t xml:space="preserve">Neurosurgery </w:t>
            </w:r>
          </w:p>
        </w:tc>
      </w:tr>
      <w:tr w:rsidR="004F7A14" w:rsidRPr="004F7A14" w14:paraId="7E3FCEB6" w14:textId="77777777" w:rsidTr="00930638">
        <w:trPr>
          <w:trHeight w:val="2422"/>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792DABD"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7DE458C" w14:textId="77777777" w:rsidR="004F7A14" w:rsidRPr="004F7A14" w:rsidRDefault="004F7A14" w:rsidP="004F7A14">
            <w:pPr>
              <w:spacing w:after="0" w:line="240" w:lineRule="auto"/>
              <w:jc w:val="both"/>
            </w:pPr>
            <w:proofErr w:type="spellStart"/>
            <w:r w:rsidRPr="004F7A14">
              <w:rPr>
                <w:rFonts w:ascii="Times New Roman" w:hAnsi="Times New Roman"/>
                <w:sz w:val="20"/>
                <w:szCs w:val="20"/>
              </w:rPr>
              <w:t>Housri</w:t>
            </w:r>
            <w:proofErr w:type="spellEnd"/>
            <w:r w:rsidRPr="004F7A14">
              <w:rPr>
                <w:rFonts w:ascii="Times New Roman" w:hAnsi="Times New Roman"/>
                <w:sz w:val="20"/>
                <w:szCs w:val="20"/>
              </w:rPr>
              <w:t xml:space="preserve"> et al</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51EF13D" w14:textId="77777777" w:rsidR="004F7A14" w:rsidRPr="004F7A14" w:rsidRDefault="004F7A14" w:rsidP="004F7A14">
            <w:pPr>
              <w:spacing w:after="0" w:line="240" w:lineRule="auto"/>
              <w:jc w:val="both"/>
            </w:pPr>
            <w:r w:rsidRPr="004F7A14">
              <w:rPr>
                <w:rFonts w:ascii="Times New Roman" w:hAnsi="Times New Roman"/>
                <w:color w:val="222222"/>
                <w:sz w:val="20"/>
                <w:szCs w:val="20"/>
                <w:u w:color="222222"/>
              </w:rPr>
              <w:t>2007</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F1981C8" w14:textId="77777777" w:rsidR="004F7A14" w:rsidRPr="004F7A14" w:rsidRDefault="004F7A14" w:rsidP="004F7A14">
            <w:pPr>
              <w:spacing w:after="0" w:line="240" w:lineRule="auto"/>
              <w:jc w:val="both"/>
            </w:pPr>
            <w:r w:rsidRPr="004F7A14">
              <w:rPr>
                <w:rFonts w:ascii="Times New Roman" w:hAnsi="Times New Roman"/>
                <w:color w:val="222222"/>
                <w:sz w:val="20"/>
                <w:szCs w:val="20"/>
                <w:u w:color="222222"/>
              </w:rPr>
              <w:t>USA</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094C095" w14:textId="77777777" w:rsidR="004F7A14" w:rsidRPr="004F7A14" w:rsidRDefault="004F7A14" w:rsidP="004F7A14">
            <w:pPr>
              <w:spacing w:after="0" w:line="240" w:lineRule="auto"/>
              <w:jc w:val="both"/>
            </w:pPr>
            <w:r w:rsidRPr="004F7A14">
              <w:rPr>
                <w:rFonts w:ascii="Times New Roman" w:hAnsi="Times New Roman"/>
                <w:sz w:val="20"/>
                <w:szCs w:val="20"/>
              </w:rPr>
              <w:t xml:space="preserve">Evaluate gender disparities in abstract presentations at Association for Academic Surgery (AAS) and Society of University Surgeons (SUS) annual meetings. </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5ACCF66" w14:textId="77777777" w:rsidR="004F7A14" w:rsidRPr="004F7A14" w:rsidRDefault="004F7A14" w:rsidP="004F7A14">
            <w:pPr>
              <w:spacing w:after="0" w:line="240" w:lineRule="auto"/>
              <w:jc w:val="both"/>
            </w:pPr>
            <w:r w:rsidRPr="004F7A14">
              <w:rPr>
                <w:rFonts w:ascii="Times New Roman" w:hAnsi="Times New Roman"/>
                <w:sz w:val="20"/>
                <w:szCs w:val="20"/>
              </w:rPr>
              <w:t xml:space="preserve">Retrospective review of principal investigator of abstracts presented at AAS and SUS annual meetings in 2002, 2003, and 2004   </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19D4988" w14:textId="77777777" w:rsidR="004F7A14" w:rsidRPr="004F7A14" w:rsidRDefault="004F7A14" w:rsidP="004F7A14">
            <w:pPr>
              <w:spacing w:after="0" w:line="240" w:lineRule="auto"/>
              <w:jc w:val="both"/>
            </w:pPr>
            <w:r w:rsidRPr="004F7A14">
              <w:rPr>
                <w:rFonts w:ascii="Times New Roman" w:hAnsi="Times New Roman"/>
                <w:sz w:val="20"/>
                <w:szCs w:val="20"/>
              </w:rPr>
              <w:t>Of the 337 abstracts presented at the SUS conferences, 300 (89%) of principal investigators were male and 37 (11%) were women. Of the 657 abstracts presented at the AAS conferences, 590 (90.9%) of principal investigators were male and 59 (9.1%) were female.</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A1AB934" w14:textId="77777777" w:rsidR="004F7A14" w:rsidRPr="004F7A14" w:rsidRDefault="004F7A14" w:rsidP="004F7A14">
            <w:pPr>
              <w:spacing w:after="0" w:line="240" w:lineRule="auto"/>
              <w:jc w:val="both"/>
            </w:pPr>
            <w:r w:rsidRPr="004F7A14">
              <w:rPr>
                <w:rFonts w:ascii="Times New Roman" w:hAnsi="Times New Roman"/>
                <w:sz w:val="20"/>
                <w:szCs w:val="20"/>
              </w:rPr>
              <w:t xml:space="preserve">General surgery </w:t>
            </w:r>
          </w:p>
        </w:tc>
      </w:tr>
      <w:tr w:rsidR="004F7A14" w:rsidRPr="004F7A14" w14:paraId="35C9B054" w14:textId="77777777" w:rsidTr="00930638">
        <w:trPr>
          <w:trHeight w:val="1322"/>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0EA1F9D"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0CBC1D8" w14:textId="77777777" w:rsidR="004F7A14" w:rsidRPr="004F7A14" w:rsidRDefault="004F7A14" w:rsidP="004F7A14">
            <w:pPr>
              <w:spacing w:after="0" w:line="240" w:lineRule="auto"/>
              <w:jc w:val="both"/>
            </w:pPr>
            <w:r w:rsidRPr="004F7A14">
              <w:rPr>
                <w:rFonts w:ascii="Times New Roman" w:hAnsi="Times New Roman"/>
                <w:sz w:val="20"/>
                <w:szCs w:val="20"/>
              </w:rPr>
              <w:t>Sharkey et al</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3D86665" w14:textId="77777777" w:rsidR="004F7A14" w:rsidRPr="004F7A14" w:rsidRDefault="004F7A14" w:rsidP="004F7A14">
            <w:pPr>
              <w:spacing w:after="0" w:line="240" w:lineRule="auto"/>
              <w:jc w:val="both"/>
            </w:pPr>
            <w:r w:rsidRPr="004F7A14">
              <w:rPr>
                <w:rFonts w:ascii="Times New Roman" w:hAnsi="Times New Roman"/>
                <w:sz w:val="20"/>
                <w:szCs w:val="20"/>
              </w:rPr>
              <w:t>2019</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FDCEBE3" w14:textId="77777777" w:rsidR="004F7A14" w:rsidRPr="004F7A14" w:rsidRDefault="004F7A14" w:rsidP="004F7A14">
            <w:pPr>
              <w:spacing w:after="0" w:line="240" w:lineRule="auto"/>
              <w:jc w:val="both"/>
            </w:pPr>
            <w:r w:rsidRPr="004F7A14">
              <w:rPr>
                <w:rFonts w:ascii="Times New Roman" w:hAnsi="Times New Roman"/>
                <w:sz w:val="20"/>
                <w:szCs w:val="20"/>
              </w:rPr>
              <w:t>USA</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95229F8" w14:textId="77777777" w:rsidR="004F7A14" w:rsidRPr="004F7A14" w:rsidRDefault="004F7A14" w:rsidP="004F7A14">
            <w:pPr>
              <w:spacing w:after="0" w:line="240" w:lineRule="auto"/>
              <w:jc w:val="both"/>
            </w:pPr>
            <w:r w:rsidRPr="004F7A14">
              <w:rPr>
                <w:rFonts w:ascii="Times New Roman" w:hAnsi="Times New Roman"/>
                <w:sz w:val="20"/>
                <w:szCs w:val="20"/>
              </w:rPr>
              <w:t>Evaluate gender differences in abstract submission and acceptance rates in academic pediatric orthopedic surgery</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0210C5F" w14:textId="77777777" w:rsidR="004F7A14" w:rsidRPr="004F7A14" w:rsidRDefault="004F7A14" w:rsidP="004F7A14">
            <w:pPr>
              <w:spacing w:after="0" w:line="240" w:lineRule="auto"/>
              <w:jc w:val="both"/>
            </w:pPr>
            <w:r w:rsidRPr="004F7A14">
              <w:rPr>
                <w:rFonts w:ascii="Times New Roman" w:hAnsi="Times New Roman"/>
                <w:sz w:val="20"/>
                <w:szCs w:val="20"/>
              </w:rPr>
              <w:t xml:space="preserve">Retrospective review of submissions at annual meetings of members of the Pediatric </w:t>
            </w:r>
            <w:proofErr w:type="spellStart"/>
            <w:r w:rsidRPr="004F7A14">
              <w:rPr>
                <w:rFonts w:ascii="Times New Roman" w:hAnsi="Times New Roman"/>
                <w:sz w:val="20"/>
                <w:szCs w:val="20"/>
              </w:rPr>
              <w:t>Orthopaedic</w:t>
            </w:r>
            <w:proofErr w:type="spellEnd"/>
            <w:r w:rsidRPr="004F7A14">
              <w:rPr>
                <w:rFonts w:ascii="Times New Roman" w:hAnsi="Times New Roman"/>
                <w:sz w:val="20"/>
                <w:szCs w:val="20"/>
              </w:rPr>
              <w:t xml:space="preserve"> Society of North America for the years 2012-2015. </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EE48D53" w14:textId="77777777" w:rsidR="004F7A14" w:rsidRPr="004F7A14" w:rsidRDefault="004F7A14" w:rsidP="004F7A14">
            <w:pPr>
              <w:spacing w:after="0" w:line="240" w:lineRule="auto"/>
              <w:jc w:val="both"/>
            </w:pPr>
            <w:r w:rsidRPr="004F7A14">
              <w:rPr>
                <w:rFonts w:ascii="Times New Roman" w:hAnsi="Times New Roman"/>
                <w:sz w:val="20"/>
                <w:szCs w:val="20"/>
              </w:rPr>
              <w:t xml:space="preserve">534 men (83.8%) and 103 women (16.2%), whereas candidate members included 207 men (64.7%) and 113 women (35.3%). </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10E89CF" w14:textId="77777777" w:rsidR="004F7A14" w:rsidRPr="004F7A14" w:rsidRDefault="004F7A14" w:rsidP="004F7A14">
            <w:pPr>
              <w:spacing w:after="0" w:line="240" w:lineRule="auto"/>
              <w:jc w:val="both"/>
            </w:pPr>
            <w:r w:rsidRPr="004F7A14">
              <w:rPr>
                <w:rFonts w:ascii="Times New Roman" w:hAnsi="Times New Roman"/>
                <w:sz w:val="20"/>
                <w:szCs w:val="20"/>
              </w:rPr>
              <w:t xml:space="preserve">Orthopedic Surgery </w:t>
            </w:r>
          </w:p>
        </w:tc>
      </w:tr>
      <w:tr w:rsidR="004F7A14" w:rsidRPr="004F7A14" w14:paraId="71B65B86" w14:textId="77777777" w:rsidTr="00930638">
        <w:trPr>
          <w:trHeight w:val="1322"/>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57E5019"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9D390CC" w14:textId="77777777" w:rsidR="004F7A14" w:rsidRPr="004F7A14" w:rsidRDefault="004F7A14" w:rsidP="004F7A14">
            <w:pPr>
              <w:spacing w:after="0" w:line="240" w:lineRule="auto"/>
              <w:jc w:val="both"/>
            </w:pPr>
            <w:r w:rsidRPr="004F7A14">
              <w:rPr>
                <w:rFonts w:ascii="Times New Roman" w:hAnsi="Times New Roman"/>
                <w:sz w:val="20"/>
                <w:szCs w:val="20"/>
              </w:rPr>
              <w:t>Atkinson et al</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466A10D" w14:textId="77777777" w:rsidR="004F7A14" w:rsidRPr="004F7A14" w:rsidRDefault="004F7A14" w:rsidP="004F7A14">
            <w:pPr>
              <w:spacing w:after="0" w:line="240" w:lineRule="auto"/>
              <w:jc w:val="both"/>
            </w:pPr>
            <w:r w:rsidRPr="004F7A14">
              <w:rPr>
                <w:rFonts w:ascii="Times New Roman" w:hAnsi="Times New Roman"/>
                <w:sz w:val="20"/>
                <w:szCs w:val="20"/>
              </w:rPr>
              <w:t>2019</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03D3960" w14:textId="77777777" w:rsidR="004F7A14" w:rsidRPr="004F7A14" w:rsidRDefault="004F7A14" w:rsidP="004F7A14">
            <w:pPr>
              <w:spacing w:after="0" w:line="240" w:lineRule="auto"/>
              <w:jc w:val="both"/>
            </w:pPr>
            <w:r w:rsidRPr="004F7A14">
              <w:rPr>
                <w:rFonts w:ascii="Times New Roman" w:hAnsi="Times New Roman"/>
                <w:sz w:val="20"/>
                <w:szCs w:val="20"/>
              </w:rPr>
              <w:t>USA</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7CF06EC" w14:textId="77777777" w:rsidR="004F7A14" w:rsidRPr="004F7A14" w:rsidRDefault="004F7A14" w:rsidP="004F7A14">
            <w:pPr>
              <w:spacing w:after="0" w:line="240" w:lineRule="auto"/>
              <w:jc w:val="both"/>
            </w:pPr>
            <w:r w:rsidRPr="004F7A14">
              <w:rPr>
                <w:rFonts w:ascii="Times New Roman" w:hAnsi="Times New Roman"/>
                <w:sz w:val="20"/>
                <w:szCs w:val="20"/>
              </w:rPr>
              <w:t>Evaluate gender differences in the awards winners from surgical societies.</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C49468D" w14:textId="77777777" w:rsidR="004F7A14" w:rsidRPr="004F7A14" w:rsidRDefault="004F7A14" w:rsidP="004F7A14">
            <w:pPr>
              <w:spacing w:after="0" w:line="240" w:lineRule="auto"/>
              <w:jc w:val="both"/>
            </w:pPr>
            <w:r w:rsidRPr="004F7A14">
              <w:rPr>
                <w:rFonts w:ascii="Times New Roman" w:hAnsi="Times New Roman"/>
                <w:sz w:val="20"/>
                <w:szCs w:val="20"/>
              </w:rPr>
              <w:t xml:space="preserve">Retrospective review of 20 surgical society award receipts from 1998 to 2017. </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2247F9E" w14:textId="77777777" w:rsidR="004F7A14" w:rsidRPr="004F7A14" w:rsidRDefault="004F7A14" w:rsidP="004F7A14">
            <w:pPr>
              <w:spacing w:after="0" w:line="240" w:lineRule="auto"/>
              <w:jc w:val="both"/>
            </w:pPr>
            <w:r w:rsidRPr="004F7A14">
              <w:rPr>
                <w:rFonts w:ascii="Times New Roman" w:hAnsi="Times New Roman"/>
                <w:sz w:val="20"/>
                <w:szCs w:val="20"/>
              </w:rPr>
              <w:t xml:space="preserve">1642 awards were presented. 1222 (74.3%) of award recipients were male; 420 (25.5%) of award recipients were female. </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D40958F" w14:textId="77777777" w:rsidR="004F7A14" w:rsidRPr="004F7A14" w:rsidRDefault="004F7A14" w:rsidP="004F7A14">
            <w:pPr>
              <w:spacing w:after="0" w:line="240" w:lineRule="auto"/>
              <w:jc w:val="both"/>
            </w:pPr>
            <w:r w:rsidRPr="004F7A14">
              <w:rPr>
                <w:rFonts w:ascii="Times New Roman" w:hAnsi="Times New Roman"/>
                <w:sz w:val="20"/>
                <w:szCs w:val="20"/>
              </w:rPr>
              <w:t xml:space="preserve">General surgery and subspecialties  </w:t>
            </w:r>
          </w:p>
        </w:tc>
      </w:tr>
      <w:tr w:rsidR="004F7A14" w:rsidRPr="004F7A14" w14:paraId="6C4E5004" w14:textId="77777777" w:rsidTr="00930638">
        <w:trPr>
          <w:trHeight w:val="1322"/>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BE215F1"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B70BEE8" w14:textId="77777777" w:rsidR="004F7A14" w:rsidRPr="004F7A14" w:rsidRDefault="004F7A14" w:rsidP="004F7A14">
            <w:pPr>
              <w:spacing w:after="0" w:line="240" w:lineRule="auto"/>
              <w:jc w:val="both"/>
            </w:pPr>
            <w:r w:rsidRPr="004F7A14">
              <w:rPr>
                <w:rFonts w:ascii="Times New Roman" w:hAnsi="Times New Roman"/>
                <w:sz w:val="20"/>
                <w:szCs w:val="20"/>
              </w:rPr>
              <w:t>Silva et al</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F58839B" w14:textId="77777777" w:rsidR="004F7A14" w:rsidRPr="004F7A14" w:rsidRDefault="004F7A14" w:rsidP="004F7A14">
            <w:pPr>
              <w:spacing w:after="0" w:line="240" w:lineRule="auto"/>
              <w:jc w:val="both"/>
            </w:pPr>
            <w:r w:rsidRPr="004F7A14">
              <w:rPr>
                <w:rFonts w:ascii="Times New Roman" w:hAnsi="Times New Roman"/>
                <w:sz w:val="20"/>
                <w:szCs w:val="20"/>
              </w:rPr>
              <w:t>2020</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1BD8310" w14:textId="77777777" w:rsidR="004F7A14" w:rsidRPr="004F7A14" w:rsidRDefault="004F7A14" w:rsidP="004F7A14">
            <w:pPr>
              <w:spacing w:after="0" w:line="240" w:lineRule="auto"/>
              <w:jc w:val="both"/>
            </w:pPr>
            <w:r w:rsidRPr="004F7A14">
              <w:rPr>
                <w:rFonts w:ascii="Times New Roman" w:hAnsi="Times New Roman"/>
                <w:sz w:val="20"/>
                <w:szCs w:val="20"/>
              </w:rPr>
              <w:t xml:space="preserve">USA </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E59C7AA" w14:textId="77777777" w:rsidR="004F7A14" w:rsidRPr="004F7A14" w:rsidRDefault="004F7A14" w:rsidP="004F7A14">
            <w:pPr>
              <w:spacing w:after="0" w:line="240" w:lineRule="auto"/>
              <w:jc w:val="both"/>
            </w:pPr>
            <w:r w:rsidRPr="004F7A14">
              <w:rPr>
                <w:rFonts w:ascii="Times New Roman" w:hAnsi="Times New Roman"/>
                <w:sz w:val="20"/>
                <w:szCs w:val="20"/>
              </w:rPr>
              <w:t>Evaluate gender differences in NIH funding among faculty in neurosurgical departments</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54DB034" w14:textId="77777777" w:rsidR="004F7A14" w:rsidRPr="004F7A14" w:rsidRDefault="004F7A14" w:rsidP="004F7A14">
            <w:pPr>
              <w:spacing w:after="0" w:line="240" w:lineRule="auto"/>
              <w:jc w:val="both"/>
            </w:pPr>
            <w:r w:rsidRPr="004F7A14">
              <w:rPr>
                <w:rFonts w:ascii="Times New Roman" w:hAnsi="Times New Roman"/>
                <w:sz w:val="20"/>
                <w:szCs w:val="20"/>
              </w:rPr>
              <w:t xml:space="preserve">Retrospective review of NIH grants for 5 years (2014-2019).  </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06DA704" w14:textId="77777777" w:rsidR="004F7A14" w:rsidRPr="004F7A14" w:rsidRDefault="004F7A14" w:rsidP="004F7A14">
            <w:pPr>
              <w:spacing w:after="0" w:line="240" w:lineRule="auto"/>
              <w:jc w:val="both"/>
            </w:pPr>
            <w:r w:rsidRPr="004F7A14">
              <w:rPr>
                <w:rFonts w:ascii="Times New Roman" w:hAnsi="Times New Roman"/>
                <w:sz w:val="20"/>
                <w:szCs w:val="20"/>
              </w:rPr>
              <w:t xml:space="preserve">1489 grants, for a total of 343 principal investigators. 1183 (79.4%) projects were led by male and 306 (20.6%) projects by female. </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9ACFC0D" w14:textId="77777777" w:rsidR="004F7A14" w:rsidRPr="004F7A14" w:rsidRDefault="004F7A14" w:rsidP="004F7A14">
            <w:pPr>
              <w:spacing w:after="0" w:line="240" w:lineRule="auto"/>
              <w:jc w:val="both"/>
            </w:pPr>
            <w:r w:rsidRPr="004F7A14">
              <w:rPr>
                <w:rFonts w:ascii="Times New Roman" w:hAnsi="Times New Roman"/>
                <w:sz w:val="20"/>
                <w:szCs w:val="20"/>
              </w:rPr>
              <w:t>Neurosurgery</w:t>
            </w:r>
          </w:p>
        </w:tc>
      </w:tr>
      <w:tr w:rsidR="004F7A14" w:rsidRPr="004F7A14" w14:paraId="01FDB22E" w14:textId="77777777" w:rsidTr="00930638">
        <w:trPr>
          <w:trHeight w:val="1320"/>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360ACBB"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ECF3E66" w14:textId="77777777" w:rsidR="004F7A14" w:rsidRPr="004F7A14" w:rsidRDefault="004F7A14" w:rsidP="004F7A14">
            <w:pPr>
              <w:spacing w:after="0" w:line="240" w:lineRule="auto"/>
              <w:jc w:val="both"/>
            </w:pPr>
            <w:r w:rsidRPr="004F7A14">
              <w:rPr>
                <w:rFonts w:ascii="Times New Roman" w:hAnsi="Times New Roman"/>
                <w:sz w:val="20"/>
                <w:szCs w:val="20"/>
              </w:rPr>
              <w:t>Krebs et al</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F99BF4B" w14:textId="77777777" w:rsidR="004F7A14" w:rsidRPr="004F7A14" w:rsidRDefault="004F7A14" w:rsidP="004F7A14">
            <w:pPr>
              <w:spacing w:after="0" w:line="240" w:lineRule="auto"/>
              <w:jc w:val="both"/>
            </w:pPr>
            <w:r w:rsidRPr="004F7A14">
              <w:rPr>
                <w:rFonts w:ascii="Times New Roman" w:hAnsi="Times New Roman"/>
                <w:sz w:val="20"/>
                <w:szCs w:val="20"/>
              </w:rPr>
              <w:t>2020</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84CA457" w14:textId="77777777" w:rsidR="004F7A14" w:rsidRPr="004F7A14" w:rsidRDefault="004F7A14" w:rsidP="004F7A14">
            <w:pPr>
              <w:spacing w:after="0" w:line="240" w:lineRule="auto"/>
              <w:jc w:val="both"/>
            </w:pPr>
            <w:r w:rsidRPr="004F7A14">
              <w:rPr>
                <w:rFonts w:ascii="Times New Roman" w:hAnsi="Times New Roman"/>
                <w:sz w:val="20"/>
                <w:szCs w:val="20"/>
              </w:rPr>
              <w:t>USA</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F49A6CD" w14:textId="77777777" w:rsidR="004F7A14" w:rsidRPr="004F7A14" w:rsidRDefault="004F7A14" w:rsidP="004F7A14">
            <w:pPr>
              <w:spacing w:after="0" w:line="240" w:lineRule="auto"/>
              <w:jc w:val="both"/>
            </w:pPr>
            <w:r w:rsidRPr="004F7A14">
              <w:rPr>
                <w:rFonts w:ascii="Times New Roman" w:hAnsi="Times New Roman"/>
                <w:sz w:val="20"/>
                <w:szCs w:val="20"/>
              </w:rPr>
              <w:t xml:space="preserve">Evaluate gender differences in NIH R01 grants funding. </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790D06D" w14:textId="77777777" w:rsidR="004F7A14" w:rsidRPr="004F7A14" w:rsidRDefault="004F7A14" w:rsidP="004F7A14">
            <w:pPr>
              <w:spacing w:after="0" w:line="240" w:lineRule="auto"/>
              <w:jc w:val="both"/>
            </w:pPr>
            <w:r w:rsidRPr="004F7A14">
              <w:rPr>
                <w:rFonts w:ascii="Times New Roman" w:hAnsi="Times New Roman"/>
                <w:sz w:val="20"/>
                <w:szCs w:val="20"/>
              </w:rPr>
              <w:t xml:space="preserve">Retrospective review of R01 NIH grants awarded to members of surgical departments. </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998CA27" w14:textId="77777777" w:rsidR="004F7A14" w:rsidRPr="004F7A14" w:rsidRDefault="004F7A14" w:rsidP="004F7A14">
            <w:pPr>
              <w:spacing w:after="0" w:line="240" w:lineRule="auto"/>
              <w:jc w:val="both"/>
            </w:pPr>
            <w:r w:rsidRPr="004F7A14">
              <w:rPr>
                <w:rFonts w:ascii="Times New Roman" w:hAnsi="Times New Roman"/>
                <w:sz w:val="20"/>
                <w:szCs w:val="20"/>
              </w:rPr>
              <w:t>212 grants, for a total of 159 principal investigators. 42 (26%) were female and 117 (73.6%) were male.</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5900ADF" w14:textId="77777777" w:rsidR="004F7A14" w:rsidRPr="004F7A14" w:rsidRDefault="004F7A14" w:rsidP="004F7A14">
            <w:pPr>
              <w:spacing w:after="0" w:line="240" w:lineRule="auto"/>
              <w:jc w:val="both"/>
            </w:pPr>
            <w:r w:rsidRPr="004F7A14">
              <w:rPr>
                <w:rFonts w:ascii="Times New Roman" w:hAnsi="Times New Roman"/>
                <w:sz w:val="20"/>
                <w:szCs w:val="20"/>
              </w:rPr>
              <w:t>General surgery</w:t>
            </w:r>
          </w:p>
        </w:tc>
      </w:tr>
      <w:tr w:rsidR="004F7A14" w:rsidRPr="004F7A14" w14:paraId="20B47AAF" w14:textId="77777777" w:rsidTr="00930638">
        <w:trPr>
          <w:trHeight w:val="565"/>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CA945C8" w14:textId="77777777" w:rsidR="004F7A14" w:rsidRPr="004F7A14" w:rsidRDefault="004F7A14" w:rsidP="004F7A14">
            <w:pPr>
              <w:spacing w:after="0" w:line="240" w:lineRule="auto"/>
            </w:pPr>
            <w:r w:rsidRPr="004F7A14">
              <w:rPr>
                <w:rFonts w:ascii="Times New Roman" w:hAnsi="Times New Roman"/>
                <w:b/>
                <w:bCs/>
                <w:i/>
                <w:iCs/>
                <w:sz w:val="20"/>
                <w:szCs w:val="20"/>
              </w:rPr>
              <w:t>Discrimination in Academic Surgery</w:t>
            </w:r>
          </w:p>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4E6F6E8" w14:textId="77777777" w:rsidR="004F7A14" w:rsidRPr="004F7A14" w:rsidRDefault="004F7A14" w:rsidP="004F7A14"/>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B9AE665" w14:textId="77777777" w:rsidR="004F7A14" w:rsidRPr="004F7A14" w:rsidRDefault="004F7A14" w:rsidP="004F7A14"/>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085686F" w14:textId="77777777" w:rsidR="004F7A14" w:rsidRPr="004F7A14" w:rsidRDefault="004F7A14" w:rsidP="004F7A14"/>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9046FEC" w14:textId="77777777" w:rsidR="004F7A14" w:rsidRPr="004F7A14" w:rsidRDefault="004F7A14" w:rsidP="004F7A14"/>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A46857A" w14:textId="77777777" w:rsidR="004F7A14" w:rsidRPr="004F7A14" w:rsidRDefault="004F7A14" w:rsidP="004F7A14"/>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E7B83DF" w14:textId="77777777" w:rsidR="004F7A14" w:rsidRPr="004F7A14" w:rsidRDefault="004F7A14" w:rsidP="004F7A14"/>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37EC0BA" w14:textId="77777777" w:rsidR="004F7A14" w:rsidRPr="004F7A14" w:rsidRDefault="004F7A14" w:rsidP="004F7A14"/>
        </w:tc>
      </w:tr>
      <w:tr w:rsidR="004F7A14" w:rsidRPr="004F7A14" w14:paraId="43EF14E6" w14:textId="77777777" w:rsidTr="00930638">
        <w:trPr>
          <w:trHeight w:val="1322"/>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6D3609E"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62E6D75" w14:textId="77777777" w:rsidR="004F7A14" w:rsidRPr="004F7A14" w:rsidRDefault="004F7A14" w:rsidP="004F7A14">
            <w:pPr>
              <w:spacing w:after="0" w:line="240" w:lineRule="auto"/>
              <w:jc w:val="both"/>
            </w:pPr>
            <w:proofErr w:type="spellStart"/>
            <w:r w:rsidRPr="004F7A14">
              <w:rPr>
                <w:rFonts w:ascii="Times New Roman" w:hAnsi="Times New Roman"/>
                <w:sz w:val="20"/>
                <w:szCs w:val="20"/>
              </w:rPr>
              <w:t>Schroen</w:t>
            </w:r>
            <w:proofErr w:type="spellEnd"/>
            <w:r w:rsidRPr="004F7A14">
              <w:rPr>
                <w:rFonts w:ascii="Times New Roman" w:hAnsi="Times New Roman"/>
                <w:sz w:val="20"/>
                <w:szCs w:val="20"/>
              </w:rPr>
              <w:t xml:space="preserve"> et al</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E29F619" w14:textId="77777777" w:rsidR="004F7A14" w:rsidRPr="004F7A14" w:rsidRDefault="004F7A14" w:rsidP="004F7A14">
            <w:pPr>
              <w:spacing w:after="0" w:line="240" w:lineRule="auto"/>
              <w:jc w:val="both"/>
            </w:pPr>
            <w:r w:rsidRPr="004F7A14">
              <w:rPr>
                <w:rFonts w:ascii="Times New Roman" w:hAnsi="Times New Roman"/>
                <w:sz w:val="20"/>
                <w:szCs w:val="20"/>
              </w:rPr>
              <w:t>2004</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AD2F9B2" w14:textId="77777777" w:rsidR="004F7A14" w:rsidRPr="004F7A14" w:rsidRDefault="004F7A14" w:rsidP="004F7A14">
            <w:pPr>
              <w:spacing w:after="0" w:line="240" w:lineRule="auto"/>
              <w:jc w:val="both"/>
            </w:pPr>
            <w:r w:rsidRPr="004F7A14">
              <w:rPr>
                <w:rFonts w:ascii="Times New Roman" w:hAnsi="Times New Roman"/>
                <w:sz w:val="20"/>
                <w:szCs w:val="20"/>
              </w:rPr>
              <w:t>USA</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AC1E89F" w14:textId="77777777" w:rsidR="004F7A14" w:rsidRPr="004F7A14" w:rsidRDefault="004F7A14" w:rsidP="004F7A14">
            <w:pPr>
              <w:spacing w:after="0" w:line="240" w:lineRule="auto"/>
              <w:jc w:val="both"/>
            </w:pPr>
            <w:r w:rsidRPr="004F7A14">
              <w:rPr>
                <w:rFonts w:ascii="Times New Roman" w:hAnsi="Times New Roman"/>
                <w:sz w:val="20"/>
                <w:szCs w:val="20"/>
              </w:rPr>
              <w:t xml:space="preserve">Evaluate differences between men and women general surgeons in Academic Careers; factors associated with productivity and satisfaction. </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C05F61F" w14:textId="77777777" w:rsidR="004F7A14" w:rsidRPr="004F7A14" w:rsidRDefault="004F7A14" w:rsidP="004F7A14">
            <w:pPr>
              <w:spacing w:after="0" w:line="240" w:lineRule="auto"/>
              <w:jc w:val="both"/>
              <w:rPr>
                <w:rFonts w:ascii="Times New Roman" w:eastAsia="Times New Roman" w:hAnsi="Times New Roman" w:cs="Times New Roman"/>
                <w:sz w:val="20"/>
                <w:szCs w:val="20"/>
              </w:rPr>
            </w:pPr>
          </w:p>
          <w:p w14:paraId="3BC005B6" w14:textId="77777777" w:rsidR="004F7A14" w:rsidRPr="004F7A14" w:rsidRDefault="004F7A14" w:rsidP="004F7A14">
            <w:pPr>
              <w:spacing w:after="0" w:line="240" w:lineRule="auto"/>
              <w:jc w:val="both"/>
            </w:pPr>
            <w:r w:rsidRPr="004F7A14">
              <w:rPr>
                <w:rFonts w:ascii="Times New Roman" w:hAnsi="Times New Roman"/>
                <w:sz w:val="20"/>
                <w:szCs w:val="20"/>
              </w:rPr>
              <w:t xml:space="preserve">Online survey to all female members of the American College of Surgeons and 2:1 male members.  </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0A7FA19" w14:textId="77777777" w:rsidR="004F7A14" w:rsidRPr="004F7A14" w:rsidRDefault="004F7A14" w:rsidP="004F7A14">
            <w:pPr>
              <w:spacing w:after="0" w:line="240" w:lineRule="auto"/>
              <w:jc w:val="both"/>
            </w:pPr>
            <w:r w:rsidRPr="004F7A14">
              <w:rPr>
                <w:rFonts w:ascii="Times New Roman" w:hAnsi="Times New Roman"/>
                <w:sz w:val="20"/>
                <w:szCs w:val="20"/>
              </w:rPr>
              <w:t xml:space="preserve">317 surgeons in academic practice. 168 (52.9%) men and 147 (47.1%) women. </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73268E6" w14:textId="77777777" w:rsidR="004F7A14" w:rsidRPr="004F7A14" w:rsidRDefault="004F7A14" w:rsidP="004F7A14">
            <w:pPr>
              <w:spacing w:after="0" w:line="240" w:lineRule="auto"/>
              <w:jc w:val="both"/>
            </w:pPr>
            <w:r w:rsidRPr="004F7A14">
              <w:rPr>
                <w:rFonts w:ascii="Times New Roman" w:hAnsi="Times New Roman"/>
                <w:sz w:val="20"/>
                <w:szCs w:val="20"/>
              </w:rPr>
              <w:t xml:space="preserve">General surgery </w:t>
            </w:r>
          </w:p>
        </w:tc>
      </w:tr>
      <w:tr w:rsidR="004F7A14" w:rsidRPr="004F7A14" w14:paraId="0984C68C" w14:textId="77777777" w:rsidTr="00930638">
        <w:trPr>
          <w:trHeight w:val="1258"/>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601911F"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5293CBC" w14:textId="77777777" w:rsidR="004F7A14" w:rsidRPr="004F7A14" w:rsidRDefault="004F7A14" w:rsidP="004F7A14">
            <w:pPr>
              <w:spacing w:after="0" w:line="240" w:lineRule="auto"/>
              <w:jc w:val="both"/>
            </w:pPr>
            <w:r w:rsidRPr="004F7A14">
              <w:rPr>
                <w:rFonts w:ascii="Times New Roman" w:hAnsi="Times New Roman"/>
                <w:sz w:val="20"/>
                <w:szCs w:val="20"/>
              </w:rPr>
              <w:t>Mueller et al</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A0BD668" w14:textId="77777777" w:rsidR="004F7A14" w:rsidRPr="004F7A14" w:rsidRDefault="004F7A14" w:rsidP="004F7A14">
            <w:pPr>
              <w:spacing w:after="0" w:line="240" w:lineRule="auto"/>
              <w:jc w:val="both"/>
            </w:pPr>
            <w:r w:rsidRPr="004F7A14">
              <w:rPr>
                <w:rFonts w:ascii="Times New Roman" w:hAnsi="Times New Roman"/>
                <w:sz w:val="20"/>
                <w:szCs w:val="20"/>
              </w:rPr>
              <w:t>2016</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32D3305" w14:textId="77777777" w:rsidR="004F7A14" w:rsidRPr="004F7A14" w:rsidRDefault="004F7A14" w:rsidP="004F7A14">
            <w:pPr>
              <w:spacing w:after="0" w:line="240" w:lineRule="auto"/>
              <w:jc w:val="both"/>
            </w:pPr>
            <w:r w:rsidRPr="004F7A14">
              <w:rPr>
                <w:rFonts w:ascii="Times New Roman" w:hAnsi="Times New Roman"/>
                <w:sz w:val="20"/>
                <w:szCs w:val="20"/>
              </w:rPr>
              <w:t>USA</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80AF51F" w14:textId="77777777" w:rsidR="004F7A14" w:rsidRPr="004F7A14" w:rsidRDefault="004F7A14" w:rsidP="004F7A14">
            <w:pPr>
              <w:spacing w:after="0" w:line="240" w:lineRule="auto"/>
              <w:jc w:val="both"/>
            </w:pPr>
            <w:r w:rsidRPr="004F7A14">
              <w:rPr>
                <w:rFonts w:ascii="Times New Roman" w:hAnsi="Times New Roman"/>
                <w:sz w:val="20"/>
                <w:szCs w:val="20"/>
              </w:rPr>
              <w:t xml:space="preserve">Evaluate gender disparities in research productivity (number of citations, publications, h-indices). </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76A89D7" w14:textId="77777777" w:rsidR="004F7A14" w:rsidRPr="004F7A14" w:rsidRDefault="004F7A14" w:rsidP="004F7A14">
            <w:pPr>
              <w:spacing w:after="0" w:line="240" w:lineRule="auto"/>
              <w:jc w:val="both"/>
            </w:pPr>
            <w:r w:rsidRPr="004F7A14">
              <w:rPr>
                <w:rFonts w:ascii="Times New Roman" w:hAnsi="Times New Roman"/>
                <w:sz w:val="20"/>
                <w:szCs w:val="20"/>
              </w:rPr>
              <w:t xml:space="preserve">Retrospective review of the on-line profile of full-time faculty members of surgery departments of three academic centers. </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D36E64D" w14:textId="77777777" w:rsidR="004F7A14" w:rsidRPr="004F7A14" w:rsidRDefault="004F7A14" w:rsidP="004F7A14">
            <w:pPr>
              <w:spacing w:after="0" w:line="240" w:lineRule="auto"/>
              <w:jc w:val="both"/>
            </w:pPr>
            <w:r w:rsidRPr="004F7A14">
              <w:rPr>
                <w:rFonts w:ascii="Times New Roman" w:hAnsi="Times New Roman"/>
                <w:sz w:val="20"/>
                <w:szCs w:val="20"/>
              </w:rPr>
              <w:t xml:space="preserve">978 surgeons. 744 (76.1%) men and 234 (23.9%) women. </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E2E1913" w14:textId="77777777" w:rsidR="004F7A14" w:rsidRPr="004F7A14" w:rsidRDefault="004F7A14" w:rsidP="004F7A14">
            <w:pPr>
              <w:spacing w:after="0" w:line="240" w:lineRule="auto"/>
              <w:jc w:val="both"/>
            </w:pPr>
            <w:r w:rsidRPr="004F7A14">
              <w:rPr>
                <w:rFonts w:ascii="Times New Roman" w:hAnsi="Times New Roman"/>
                <w:sz w:val="20"/>
                <w:szCs w:val="20"/>
              </w:rPr>
              <w:t xml:space="preserve">General surgery </w:t>
            </w:r>
          </w:p>
        </w:tc>
      </w:tr>
      <w:tr w:rsidR="004F7A14" w:rsidRPr="004F7A14" w14:paraId="1E79E4D8" w14:textId="77777777" w:rsidTr="00930638">
        <w:trPr>
          <w:trHeight w:val="1258"/>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5C197C4"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EE808CE" w14:textId="77777777" w:rsidR="004F7A14" w:rsidRPr="004F7A14" w:rsidRDefault="004F7A14" w:rsidP="004F7A14">
            <w:pPr>
              <w:spacing w:after="0" w:line="240" w:lineRule="auto"/>
              <w:jc w:val="both"/>
            </w:pPr>
            <w:r w:rsidRPr="004F7A14">
              <w:rPr>
                <w:rFonts w:ascii="Times New Roman" w:hAnsi="Times New Roman"/>
                <w:sz w:val="20"/>
                <w:szCs w:val="20"/>
              </w:rPr>
              <w:t>Mueller et al</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6A68F12" w14:textId="77777777" w:rsidR="004F7A14" w:rsidRPr="004F7A14" w:rsidRDefault="004F7A14" w:rsidP="004F7A14">
            <w:pPr>
              <w:spacing w:after="0" w:line="240" w:lineRule="auto"/>
              <w:jc w:val="both"/>
            </w:pPr>
            <w:r w:rsidRPr="004F7A14">
              <w:rPr>
                <w:rFonts w:ascii="Times New Roman" w:hAnsi="Times New Roman"/>
                <w:sz w:val="20"/>
                <w:szCs w:val="20"/>
              </w:rPr>
              <w:t>2017</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ECB5CEA" w14:textId="77777777" w:rsidR="004F7A14" w:rsidRPr="004F7A14" w:rsidRDefault="004F7A14" w:rsidP="004F7A14">
            <w:pPr>
              <w:spacing w:after="0" w:line="240" w:lineRule="auto"/>
              <w:jc w:val="both"/>
            </w:pPr>
            <w:r w:rsidRPr="004F7A14">
              <w:rPr>
                <w:rFonts w:ascii="Times New Roman" w:hAnsi="Times New Roman"/>
                <w:sz w:val="20"/>
                <w:szCs w:val="20"/>
              </w:rPr>
              <w:t>USA</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AB83967" w14:textId="77777777" w:rsidR="004F7A14" w:rsidRPr="004F7A14" w:rsidRDefault="004F7A14" w:rsidP="004F7A14">
            <w:pPr>
              <w:spacing w:after="0" w:line="240" w:lineRule="auto"/>
              <w:jc w:val="both"/>
            </w:pPr>
            <w:r w:rsidRPr="004F7A14">
              <w:rPr>
                <w:rFonts w:ascii="Times New Roman" w:hAnsi="Times New Roman"/>
                <w:sz w:val="20"/>
                <w:szCs w:val="20"/>
              </w:rPr>
              <w:t xml:space="preserve">Evaluate gender differences in published surgical literature by both quantity and impact. </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87EE753" w14:textId="77777777" w:rsidR="004F7A14" w:rsidRPr="004F7A14" w:rsidRDefault="004F7A14" w:rsidP="004F7A14">
            <w:pPr>
              <w:spacing w:after="0" w:line="240" w:lineRule="auto"/>
              <w:jc w:val="both"/>
            </w:pPr>
            <w:r w:rsidRPr="004F7A14">
              <w:rPr>
                <w:rFonts w:ascii="Times New Roman" w:hAnsi="Times New Roman"/>
                <w:sz w:val="20"/>
                <w:szCs w:val="20"/>
              </w:rPr>
              <w:t xml:space="preserve">Review of faculty members productivity in 3 academic centers. </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77D6339" w14:textId="77777777" w:rsidR="004F7A14" w:rsidRPr="004F7A14" w:rsidRDefault="004F7A14" w:rsidP="004F7A14">
            <w:pPr>
              <w:spacing w:after="0" w:line="240" w:lineRule="auto"/>
              <w:jc w:val="both"/>
            </w:pPr>
            <w:r w:rsidRPr="004F7A14">
              <w:rPr>
                <w:rFonts w:ascii="Times New Roman" w:hAnsi="Times New Roman"/>
                <w:sz w:val="20"/>
                <w:szCs w:val="20"/>
              </w:rPr>
              <w:t xml:space="preserve">212 surgical faculty members. 160 (75.5%) were men and 52 (24.5%) women. </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0545626" w14:textId="77777777" w:rsidR="004F7A14" w:rsidRPr="004F7A14" w:rsidRDefault="004F7A14" w:rsidP="004F7A14">
            <w:pPr>
              <w:spacing w:after="0" w:line="240" w:lineRule="auto"/>
              <w:jc w:val="both"/>
            </w:pPr>
            <w:r w:rsidRPr="004F7A14">
              <w:rPr>
                <w:rFonts w:ascii="Times New Roman" w:hAnsi="Times New Roman"/>
                <w:sz w:val="20"/>
                <w:szCs w:val="20"/>
              </w:rPr>
              <w:t>General surgery</w:t>
            </w:r>
          </w:p>
        </w:tc>
      </w:tr>
      <w:tr w:rsidR="004F7A14" w:rsidRPr="004F7A14" w14:paraId="39C5D3D1" w14:textId="77777777" w:rsidTr="00930638">
        <w:trPr>
          <w:trHeight w:val="882"/>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54D01AB"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645D6BC" w14:textId="77777777" w:rsidR="004F7A14" w:rsidRPr="004F7A14" w:rsidRDefault="004F7A14" w:rsidP="004F7A14">
            <w:pPr>
              <w:spacing w:after="0" w:line="240" w:lineRule="auto"/>
              <w:jc w:val="both"/>
            </w:pPr>
            <w:proofErr w:type="spellStart"/>
            <w:r w:rsidRPr="004F7A14">
              <w:rPr>
                <w:rFonts w:ascii="Times New Roman" w:hAnsi="Times New Roman"/>
                <w:sz w:val="20"/>
                <w:szCs w:val="20"/>
              </w:rPr>
              <w:t>Valsangkar</w:t>
            </w:r>
            <w:proofErr w:type="spellEnd"/>
            <w:r w:rsidRPr="004F7A14">
              <w:rPr>
                <w:rFonts w:ascii="Times New Roman" w:hAnsi="Times New Roman"/>
                <w:sz w:val="20"/>
                <w:szCs w:val="20"/>
              </w:rPr>
              <w:t xml:space="preserve"> et al </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04BCD6E" w14:textId="77777777" w:rsidR="004F7A14" w:rsidRPr="004F7A14" w:rsidRDefault="004F7A14" w:rsidP="004F7A14">
            <w:pPr>
              <w:spacing w:after="0" w:line="240" w:lineRule="auto"/>
              <w:jc w:val="both"/>
            </w:pPr>
            <w:r w:rsidRPr="004F7A14">
              <w:rPr>
                <w:rFonts w:ascii="Times New Roman" w:hAnsi="Times New Roman"/>
                <w:sz w:val="20"/>
                <w:szCs w:val="20"/>
              </w:rPr>
              <w:t>2016</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714B459" w14:textId="77777777" w:rsidR="004F7A14" w:rsidRPr="004F7A14" w:rsidRDefault="004F7A14" w:rsidP="004F7A14">
            <w:pPr>
              <w:spacing w:after="0" w:line="240" w:lineRule="auto"/>
              <w:jc w:val="both"/>
            </w:pPr>
            <w:r w:rsidRPr="004F7A14">
              <w:rPr>
                <w:rFonts w:ascii="Times New Roman" w:hAnsi="Times New Roman"/>
                <w:sz w:val="20"/>
                <w:szCs w:val="20"/>
              </w:rPr>
              <w:t>USA</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057ADCC" w14:textId="77777777" w:rsidR="004F7A14" w:rsidRPr="004F7A14" w:rsidRDefault="004F7A14" w:rsidP="004F7A14">
            <w:pPr>
              <w:spacing w:after="0" w:line="240" w:lineRule="auto"/>
              <w:jc w:val="both"/>
            </w:pPr>
            <w:r w:rsidRPr="004F7A14">
              <w:rPr>
                <w:rFonts w:ascii="Times New Roman" w:hAnsi="Times New Roman"/>
                <w:sz w:val="20"/>
                <w:szCs w:val="20"/>
              </w:rPr>
              <w:t xml:space="preserve">Evaluate gender disparities in academic output, NIH-funding, and academic rank. </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EB3416D" w14:textId="77777777" w:rsidR="004F7A14" w:rsidRPr="004F7A14" w:rsidRDefault="004F7A14" w:rsidP="004F7A14">
            <w:pPr>
              <w:spacing w:after="0" w:line="240" w:lineRule="auto"/>
              <w:jc w:val="both"/>
            </w:pPr>
            <w:r w:rsidRPr="004F7A14">
              <w:rPr>
                <w:rFonts w:ascii="Times New Roman" w:hAnsi="Times New Roman"/>
                <w:sz w:val="20"/>
                <w:szCs w:val="20"/>
              </w:rPr>
              <w:t>Review top 50 university-based and 5 hospital departments of surgery based on NIH funding.</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DE1D608" w14:textId="77777777" w:rsidR="004F7A14" w:rsidRPr="004F7A14" w:rsidRDefault="004F7A14" w:rsidP="004F7A14">
            <w:pPr>
              <w:spacing w:after="0" w:line="240" w:lineRule="auto"/>
              <w:jc w:val="both"/>
              <w:rPr>
                <w:rFonts w:ascii="Times New Roman" w:eastAsia="Times New Roman" w:hAnsi="Times New Roman" w:cs="Times New Roman"/>
                <w:sz w:val="20"/>
                <w:szCs w:val="20"/>
              </w:rPr>
            </w:pPr>
            <w:r w:rsidRPr="004F7A14">
              <w:rPr>
                <w:rFonts w:ascii="Times New Roman" w:hAnsi="Times New Roman"/>
                <w:sz w:val="20"/>
                <w:szCs w:val="20"/>
              </w:rPr>
              <w:t xml:space="preserve">4015 surgical faculty. </w:t>
            </w:r>
          </w:p>
          <w:p w14:paraId="7BDCA5CD" w14:textId="77777777" w:rsidR="004F7A14" w:rsidRPr="004F7A14" w:rsidRDefault="004F7A14" w:rsidP="004F7A14">
            <w:pPr>
              <w:spacing w:after="0" w:line="240" w:lineRule="auto"/>
              <w:jc w:val="both"/>
            </w:pPr>
            <w:r w:rsidRPr="004F7A14">
              <w:rPr>
                <w:rFonts w:ascii="Times New Roman" w:hAnsi="Times New Roman"/>
                <w:sz w:val="20"/>
                <w:szCs w:val="20"/>
              </w:rPr>
              <w:t xml:space="preserve">3087 (76.9%) were male and 928 (23.1%) were female. </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AD1B2D1" w14:textId="77777777" w:rsidR="004F7A14" w:rsidRPr="004F7A14" w:rsidRDefault="004F7A14" w:rsidP="004F7A14">
            <w:pPr>
              <w:spacing w:after="0" w:line="240" w:lineRule="auto"/>
              <w:jc w:val="both"/>
            </w:pPr>
            <w:r w:rsidRPr="004F7A14">
              <w:rPr>
                <w:rFonts w:ascii="Times New Roman" w:hAnsi="Times New Roman"/>
                <w:sz w:val="20"/>
                <w:szCs w:val="20"/>
              </w:rPr>
              <w:t xml:space="preserve">General surgery and subspecialties </w:t>
            </w:r>
          </w:p>
        </w:tc>
      </w:tr>
      <w:tr w:rsidR="004F7A14" w:rsidRPr="004F7A14" w14:paraId="57D2112C" w14:textId="77777777" w:rsidTr="00930638">
        <w:trPr>
          <w:trHeight w:val="882"/>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55BD53C"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F10569B" w14:textId="77777777" w:rsidR="004F7A14" w:rsidRPr="004F7A14" w:rsidRDefault="004F7A14" w:rsidP="004F7A14">
            <w:pPr>
              <w:spacing w:after="0" w:line="240" w:lineRule="auto"/>
              <w:jc w:val="both"/>
            </w:pPr>
            <w:r w:rsidRPr="004F7A14">
              <w:rPr>
                <w:rFonts w:ascii="Times New Roman" w:hAnsi="Times New Roman"/>
                <w:sz w:val="20"/>
                <w:szCs w:val="20"/>
              </w:rPr>
              <w:t>Carnevale et al</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0D7633C" w14:textId="77777777" w:rsidR="004F7A14" w:rsidRPr="004F7A14" w:rsidRDefault="004F7A14" w:rsidP="004F7A14">
            <w:pPr>
              <w:spacing w:after="0" w:line="240" w:lineRule="auto"/>
              <w:jc w:val="both"/>
            </w:pPr>
            <w:r w:rsidRPr="004F7A14">
              <w:rPr>
                <w:rFonts w:ascii="Times New Roman" w:hAnsi="Times New Roman"/>
                <w:sz w:val="20"/>
                <w:szCs w:val="20"/>
              </w:rPr>
              <w:t>2020</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206AFFE" w14:textId="77777777" w:rsidR="004F7A14" w:rsidRPr="004F7A14" w:rsidRDefault="004F7A14" w:rsidP="004F7A14">
            <w:pPr>
              <w:spacing w:after="0" w:line="240" w:lineRule="auto"/>
              <w:jc w:val="both"/>
            </w:pPr>
            <w:r w:rsidRPr="004F7A14">
              <w:rPr>
                <w:rFonts w:ascii="Times New Roman" w:hAnsi="Times New Roman"/>
                <w:sz w:val="20"/>
                <w:szCs w:val="20"/>
              </w:rPr>
              <w:t xml:space="preserve">USA </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59A69C8" w14:textId="77777777" w:rsidR="004F7A14" w:rsidRPr="004F7A14" w:rsidRDefault="004F7A14" w:rsidP="004F7A14">
            <w:pPr>
              <w:spacing w:after="0" w:line="240" w:lineRule="auto"/>
              <w:jc w:val="both"/>
            </w:pPr>
            <w:r w:rsidRPr="004F7A14">
              <w:rPr>
                <w:rFonts w:ascii="Times New Roman" w:hAnsi="Times New Roman"/>
                <w:sz w:val="20"/>
                <w:szCs w:val="20"/>
              </w:rPr>
              <w:t xml:space="preserve">Evaluate gender disparities in grant funding, leadership positions and publication impact. </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FD8F493" w14:textId="77777777" w:rsidR="004F7A14" w:rsidRPr="004F7A14" w:rsidRDefault="004F7A14" w:rsidP="004F7A14">
            <w:pPr>
              <w:spacing w:after="0" w:line="240" w:lineRule="auto"/>
              <w:jc w:val="both"/>
            </w:pPr>
            <w:r w:rsidRPr="004F7A14">
              <w:rPr>
                <w:rFonts w:ascii="Times New Roman" w:hAnsi="Times New Roman"/>
                <w:sz w:val="20"/>
                <w:szCs w:val="20"/>
              </w:rPr>
              <w:t xml:space="preserve">Review of academic faculty and leadership positions of institutions with vascular surgery training programs.  </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12B79DA" w14:textId="77777777" w:rsidR="004F7A14" w:rsidRPr="004F7A14" w:rsidRDefault="004F7A14" w:rsidP="004F7A14">
            <w:pPr>
              <w:spacing w:after="0" w:line="240" w:lineRule="auto"/>
              <w:jc w:val="both"/>
            </w:pPr>
            <w:r w:rsidRPr="004F7A14">
              <w:rPr>
                <w:rFonts w:ascii="Times New Roman" w:hAnsi="Times New Roman"/>
                <w:sz w:val="20"/>
                <w:szCs w:val="20"/>
              </w:rPr>
              <w:t xml:space="preserve">951 members of surgical faculty. 774 (81.4%) were male and 177 (18.6%) were female. </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BEE80DB" w14:textId="77777777" w:rsidR="004F7A14" w:rsidRPr="004F7A14" w:rsidRDefault="004F7A14" w:rsidP="004F7A14">
            <w:pPr>
              <w:spacing w:after="0" w:line="240" w:lineRule="auto"/>
              <w:jc w:val="both"/>
            </w:pPr>
            <w:r w:rsidRPr="004F7A14">
              <w:rPr>
                <w:rFonts w:ascii="Times New Roman" w:hAnsi="Times New Roman"/>
                <w:sz w:val="20"/>
                <w:szCs w:val="20"/>
              </w:rPr>
              <w:t xml:space="preserve">Vascular surgery </w:t>
            </w:r>
          </w:p>
        </w:tc>
      </w:tr>
      <w:tr w:rsidR="004F7A14" w:rsidRPr="004F7A14" w14:paraId="6BE967C5" w14:textId="77777777" w:rsidTr="00930638">
        <w:trPr>
          <w:trHeight w:val="1102"/>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0E9A6FE"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EB8283B" w14:textId="77777777" w:rsidR="004F7A14" w:rsidRPr="004F7A14" w:rsidRDefault="004F7A14" w:rsidP="004F7A14">
            <w:pPr>
              <w:spacing w:after="0" w:line="240" w:lineRule="auto"/>
              <w:jc w:val="both"/>
            </w:pPr>
            <w:proofErr w:type="spellStart"/>
            <w:r w:rsidRPr="004F7A14">
              <w:rPr>
                <w:rFonts w:ascii="Times New Roman" w:hAnsi="Times New Roman"/>
                <w:sz w:val="20"/>
                <w:szCs w:val="20"/>
              </w:rPr>
              <w:t>Sasor</w:t>
            </w:r>
            <w:proofErr w:type="spellEnd"/>
            <w:r w:rsidRPr="004F7A14">
              <w:rPr>
                <w:rFonts w:ascii="Times New Roman" w:hAnsi="Times New Roman"/>
                <w:sz w:val="20"/>
                <w:szCs w:val="20"/>
              </w:rPr>
              <w:t xml:space="preserve"> et al</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9EC1DA0" w14:textId="77777777" w:rsidR="004F7A14" w:rsidRPr="004F7A14" w:rsidRDefault="004F7A14" w:rsidP="004F7A14">
            <w:pPr>
              <w:spacing w:after="0" w:line="240" w:lineRule="auto"/>
              <w:jc w:val="both"/>
            </w:pPr>
            <w:r w:rsidRPr="004F7A14">
              <w:rPr>
                <w:rFonts w:ascii="Times New Roman" w:hAnsi="Times New Roman"/>
                <w:sz w:val="20"/>
                <w:szCs w:val="20"/>
              </w:rPr>
              <w:t>2018</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23953D4" w14:textId="77777777" w:rsidR="004F7A14" w:rsidRPr="004F7A14" w:rsidRDefault="004F7A14" w:rsidP="004F7A14">
            <w:pPr>
              <w:spacing w:after="0" w:line="240" w:lineRule="auto"/>
              <w:jc w:val="both"/>
            </w:pPr>
            <w:r w:rsidRPr="004F7A14">
              <w:rPr>
                <w:rFonts w:ascii="Times New Roman" w:hAnsi="Times New Roman"/>
                <w:sz w:val="20"/>
                <w:szCs w:val="20"/>
              </w:rPr>
              <w:t xml:space="preserve">USA </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C51912D" w14:textId="77777777" w:rsidR="004F7A14" w:rsidRPr="004F7A14" w:rsidRDefault="004F7A14" w:rsidP="004F7A14">
            <w:pPr>
              <w:spacing w:after="0" w:line="240" w:lineRule="auto"/>
              <w:jc w:val="both"/>
            </w:pPr>
            <w:r w:rsidRPr="004F7A14">
              <w:rPr>
                <w:rFonts w:ascii="Times New Roman" w:hAnsi="Times New Roman"/>
                <w:sz w:val="20"/>
                <w:szCs w:val="20"/>
              </w:rPr>
              <w:t>Evaluate gender differences in authorship trends and identify factors that affect scholarly output in academic plastic surgery.</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03B6F27" w14:textId="77777777" w:rsidR="004F7A14" w:rsidRPr="004F7A14" w:rsidRDefault="004F7A14" w:rsidP="004F7A14">
            <w:pPr>
              <w:spacing w:after="0" w:line="240" w:lineRule="auto"/>
              <w:jc w:val="both"/>
            </w:pPr>
            <w:r w:rsidRPr="004F7A14">
              <w:rPr>
                <w:rFonts w:ascii="Times New Roman" w:hAnsi="Times New Roman"/>
                <w:sz w:val="20"/>
                <w:szCs w:val="20"/>
              </w:rPr>
              <w:t xml:space="preserve">Review of academic plastic surgeons.  Number of published articles and h-index were obtained. </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323E2B0" w14:textId="77777777" w:rsidR="004F7A14" w:rsidRPr="004F7A14" w:rsidRDefault="004F7A14" w:rsidP="004F7A14">
            <w:pPr>
              <w:spacing w:after="0" w:line="240" w:lineRule="auto"/>
              <w:jc w:val="both"/>
              <w:rPr>
                <w:rFonts w:ascii="Times New Roman" w:eastAsia="Times New Roman" w:hAnsi="Times New Roman" w:cs="Times New Roman"/>
                <w:sz w:val="20"/>
                <w:szCs w:val="20"/>
              </w:rPr>
            </w:pPr>
            <w:r w:rsidRPr="004F7A14">
              <w:rPr>
                <w:rFonts w:ascii="Times New Roman" w:hAnsi="Times New Roman"/>
                <w:sz w:val="20"/>
                <w:szCs w:val="20"/>
              </w:rPr>
              <w:t xml:space="preserve">814 plastic surgeons. </w:t>
            </w:r>
          </w:p>
          <w:p w14:paraId="22BC6AA2" w14:textId="77777777" w:rsidR="004F7A14" w:rsidRPr="004F7A14" w:rsidRDefault="004F7A14" w:rsidP="004F7A14">
            <w:pPr>
              <w:spacing w:after="0" w:line="240" w:lineRule="auto"/>
              <w:jc w:val="both"/>
            </w:pPr>
            <w:r w:rsidRPr="004F7A14">
              <w:rPr>
                <w:rFonts w:ascii="Times New Roman" w:hAnsi="Times New Roman"/>
                <w:sz w:val="20"/>
                <w:szCs w:val="20"/>
              </w:rPr>
              <w:t>136 (16.7%) were female and 678 (83.3%) were male</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1538386" w14:textId="77777777" w:rsidR="004F7A14" w:rsidRPr="004F7A14" w:rsidRDefault="004F7A14" w:rsidP="004F7A14">
            <w:pPr>
              <w:spacing w:after="0" w:line="240" w:lineRule="auto"/>
              <w:jc w:val="both"/>
            </w:pPr>
            <w:r w:rsidRPr="004F7A14">
              <w:rPr>
                <w:rFonts w:ascii="Times New Roman" w:hAnsi="Times New Roman"/>
                <w:sz w:val="20"/>
                <w:szCs w:val="20"/>
              </w:rPr>
              <w:t>Plastic surgery</w:t>
            </w:r>
          </w:p>
        </w:tc>
      </w:tr>
      <w:tr w:rsidR="004F7A14" w:rsidRPr="004F7A14" w14:paraId="0ABA869D" w14:textId="77777777" w:rsidTr="00930638">
        <w:trPr>
          <w:trHeight w:val="882"/>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43EE454"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BCA5CC8" w14:textId="77777777" w:rsidR="004F7A14" w:rsidRPr="004F7A14" w:rsidRDefault="004F7A14" w:rsidP="004F7A14">
            <w:pPr>
              <w:spacing w:after="0" w:line="240" w:lineRule="auto"/>
              <w:jc w:val="both"/>
            </w:pPr>
            <w:r w:rsidRPr="004F7A14">
              <w:rPr>
                <w:rFonts w:ascii="Times New Roman" w:hAnsi="Times New Roman"/>
                <w:sz w:val="20"/>
                <w:szCs w:val="20"/>
              </w:rPr>
              <w:t>Smith et al</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D563EA6" w14:textId="77777777" w:rsidR="004F7A14" w:rsidRPr="004F7A14" w:rsidRDefault="004F7A14" w:rsidP="004F7A14">
            <w:pPr>
              <w:spacing w:after="0" w:line="240" w:lineRule="auto"/>
              <w:jc w:val="both"/>
            </w:pPr>
            <w:r w:rsidRPr="004F7A14">
              <w:rPr>
                <w:rFonts w:ascii="Times New Roman" w:hAnsi="Times New Roman"/>
                <w:sz w:val="20"/>
                <w:szCs w:val="20"/>
              </w:rPr>
              <w:t>2019</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0AE1F8D" w14:textId="77777777" w:rsidR="004F7A14" w:rsidRPr="004F7A14" w:rsidRDefault="004F7A14" w:rsidP="004F7A14">
            <w:pPr>
              <w:spacing w:after="0" w:line="240" w:lineRule="auto"/>
              <w:jc w:val="both"/>
            </w:pPr>
            <w:r w:rsidRPr="004F7A14">
              <w:rPr>
                <w:rFonts w:ascii="Times New Roman" w:hAnsi="Times New Roman"/>
                <w:sz w:val="20"/>
                <w:szCs w:val="20"/>
              </w:rPr>
              <w:t>USA</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2FD355E" w14:textId="77777777" w:rsidR="004F7A14" w:rsidRPr="004F7A14" w:rsidRDefault="004F7A14" w:rsidP="004F7A14">
            <w:pPr>
              <w:spacing w:after="0" w:line="240" w:lineRule="auto"/>
              <w:jc w:val="both"/>
            </w:pPr>
            <w:r w:rsidRPr="004F7A14">
              <w:rPr>
                <w:rFonts w:ascii="Times New Roman" w:hAnsi="Times New Roman"/>
                <w:sz w:val="20"/>
                <w:szCs w:val="20"/>
              </w:rPr>
              <w:t xml:space="preserve">Evaluate gender differences in academic Plastic surgery and Leadership positions. </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6F54C7C" w14:textId="77777777" w:rsidR="004F7A14" w:rsidRPr="004F7A14" w:rsidRDefault="004F7A14" w:rsidP="004F7A14">
            <w:pPr>
              <w:spacing w:after="0" w:line="240" w:lineRule="auto"/>
              <w:jc w:val="both"/>
            </w:pPr>
            <w:r w:rsidRPr="004F7A14">
              <w:rPr>
                <w:rFonts w:ascii="Times New Roman" w:hAnsi="Times New Roman"/>
                <w:sz w:val="20"/>
                <w:szCs w:val="20"/>
              </w:rPr>
              <w:t xml:space="preserve">Review of academic plastic surgeons.  </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B841C45" w14:textId="77777777" w:rsidR="004F7A14" w:rsidRPr="004F7A14" w:rsidRDefault="004F7A14" w:rsidP="004F7A14">
            <w:pPr>
              <w:spacing w:after="0" w:line="240" w:lineRule="auto"/>
              <w:jc w:val="both"/>
            </w:pPr>
            <w:r w:rsidRPr="004F7A14">
              <w:rPr>
                <w:rFonts w:ascii="Times New Roman" w:hAnsi="Times New Roman"/>
                <w:sz w:val="20"/>
                <w:szCs w:val="20"/>
              </w:rPr>
              <w:t xml:space="preserve">938 academic plastic surgeons. 746 (79.5%) were male and 184 (19.6%) were female. </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63D5A35" w14:textId="77777777" w:rsidR="004F7A14" w:rsidRPr="004F7A14" w:rsidRDefault="004F7A14" w:rsidP="004F7A14">
            <w:pPr>
              <w:spacing w:after="0" w:line="240" w:lineRule="auto"/>
              <w:jc w:val="both"/>
            </w:pPr>
            <w:r w:rsidRPr="004F7A14">
              <w:rPr>
                <w:rFonts w:ascii="Times New Roman" w:hAnsi="Times New Roman"/>
                <w:sz w:val="20"/>
                <w:szCs w:val="20"/>
              </w:rPr>
              <w:t>Plastic surgery</w:t>
            </w:r>
          </w:p>
        </w:tc>
      </w:tr>
      <w:tr w:rsidR="004F7A14" w:rsidRPr="004F7A14" w14:paraId="41EC5CC1" w14:textId="77777777" w:rsidTr="00930638">
        <w:trPr>
          <w:trHeight w:val="914"/>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0CAE2F8"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27204D4" w14:textId="77777777" w:rsidR="004F7A14" w:rsidRPr="004F7A14" w:rsidRDefault="004F7A14" w:rsidP="004F7A14">
            <w:pPr>
              <w:spacing w:after="0" w:line="240" w:lineRule="auto"/>
              <w:jc w:val="both"/>
            </w:pPr>
            <w:proofErr w:type="spellStart"/>
            <w:r w:rsidRPr="004F7A14">
              <w:rPr>
                <w:rFonts w:ascii="Times New Roman" w:hAnsi="Times New Roman"/>
                <w:sz w:val="20"/>
                <w:szCs w:val="20"/>
              </w:rPr>
              <w:t>Ence</w:t>
            </w:r>
            <w:proofErr w:type="spellEnd"/>
            <w:r w:rsidRPr="004F7A14">
              <w:rPr>
                <w:rFonts w:ascii="Times New Roman" w:hAnsi="Times New Roman"/>
                <w:sz w:val="20"/>
                <w:szCs w:val="20"/>
              </w:rPr>
              <w:t xml:space="preserve"> et al</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B3036D3" w14:textId="77777777" w:rsidR="004F7A14" w:rsidRPr="004F7A14" w:rsidRDefault="004F7A14" w:rsidP="004F7A14">
            <w:pPr>
              <w:spacing w:after="0" w:line="240" w:lineRule="auto"/>
              <w:jc w:val="both"/>
            </w:pPr>
            <w:r w:rsidRPr="004F7A14">
              <w:rPr>
                <w:rFonts w:ascii="Times New Roman" w:hAnsi="Times New Roman"/>
                <w:sz w:val="20"/>
                <w:szCs w:val="20"/>
              </w:rPr>
              <w:t>2016</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3B3EF3B" w14:textId="77777777" w:rsidR="004F7A14" w:rsidRPr="004F7A14" w:rsidRDefault="004F7A14" w:rsidP="004F7A14">
            <w:pPr>
              <w:spacing w:after="0" w:line="240" w:lineRule="auto"/>
              <w:jc w:val="both"/>
            </w:pPr>
            <w:r w:rsidRPr="004F7A14">
              <w:rPr>
                <w:rFonts w:ascii="Times New Roman" w:hAnsi="Times New Roman"/>
                <w:sz w:val="20"/>
                <w:szCs w:val="20"/>
              </w:rPr>
              <w:t xml:space="preserve">USA </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8ED7536" w14:textId="77777777" w:rsidR="004F7A14" w:rsidRPr="004F7A14" w:rsidRDefault="004F7A14" w:rsidP="004F7A14">
            <w:pPr>
              <w:spacing w:after="0" w:line="240" w:lineRule="auto"/>
              <w:jc w:val="both"/>
            </w:pPr>
            <w:r w:rsidRPr="004F7A14">
              <w:rPr>
                <w:rFonts w:ascii="Times New Roman" w:hAnsi="Times New Roman"/>
                <w:sz w:val="20"/>
                <w:szCs w:val="20"/>
              </w:rPr>
              <w:t xml:space="preserve">Evaluate the influence of h-index, geography, career duration, and sex on the academic rank. </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8B67D18" w14:textId="77777777" w:rsidR="004F7A14" w:rsidRPr="004F7A14" w:rsidRDefault="004F7A14" w:rsidP="004F7A14">
            <w:pPr>
              <w:spacing w:after="0" w:line="240" w:lineRule="auto"/>
              <w:jc w:val="both"/>
            </w:pPr>
            <w:r w:rsidRPr="004F7A14">
              <w:rPr>
                <w:rFonts w:ascii="Times New Roman" w:hAnsi="Times New Roman"/>
                <w:sz w:val="20"/>
                <w:szCs w:val="20"/>
              </w:rPr>
              <w:t>Review of faculty at 142 civilian academic orthopedic surgery departments.</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BE9F1CF" w14:textId="77777777" w:rsidR="004F7A14" w:rsidRPr="004F7A14" w:rsidRDefault="004F7A14" w:rsidP="004F7A14">
            <w:pPr>
              <w:spacing w:after="0" w:line="240" w:lineRule="auto"/>
              <w:jc w:val="both"/>
            </w:pPr>
            <w:r w:rsidRPr="004F7A14">
              <w:rPr>
                <w:rFonts w:ascii="Times New Roman" w:hAnsi="Times New Roman"/>
                <w:sz w:val="20"/>
                <w:szCs w:val="20"/>
              </w:rPr>
              <w:t xml:space="preserve">4663 orthopedic surgeons. 4176 (89.5%) were male and 487 (10.5%) were female.  </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8EE8837" w14:textId="77777777" w:rsidR="004F7A14" w:rsidRPr="004F7A14" w:rsidRDefault="004F7A14" w:rsidP="004F7A14">
            <w:pPr>
              <w:spacing w:after="0" w:line="240" w:lineRule="auto"/>
              <w:jc w:val="both"/>
            </w:pPr>
            <w:r w:rsidRPr="004F7A14">
              <w:rPr>
                <w:rFonts w:ascii="Times New Roman" w:hAnsi="Times New Roman"/>
                <w:sz w:val="20"/>
                <w:szCs w:val="20"/>
              </w:rPr>
              <w:t xml:space="preserve">Orthopedic surgery </w:t>
            </w:r>
          </w:p>
        </w:tc>
      </w:tr>
      <w:tr w:rsidR="004F7A14" w:rsidRPr="004F7A14" w14:paraId="4878209E" w14:textId="77777777" w:rsidTr="00930638">
        <w:trPr>
          <w:trHeight w:val="914"/>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3AF297D"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1D75DEE" w14:textId="77777777" w:rsidR="004F7A14" w:rsidRPr="004F7A14" w:rsidRDefault="004F7A14" w:rsidP="004F7A14">
            <w:pPr>
              <w:spacing w:after="0" w:line="240" w:lineRule="auto"/>
              <w:jc w:val="both"/>
            </w:pPr>
            <w:r w:rsidRPr="004F7A14">
              <w:rPr>
                <w:rFonts w:ascii="Times New Roman" w:hAnsi="Times New Roman"/>
                <w:sz w:val="20"/>
                <w:szCs w:val="20"/>
              </w:rPr>
              <w:t>Chen et al</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E3B2BCF" w14:textId="77777777" w:rsidR="004F7A14" w:rsidRPr="004F7A14" w:rsidRDefault="004F7A14" w:rsidP="004F7A14">
            <w:pPr>
              <w:spacing w:after="0" w:line="240" w:lineRule="auto"/>
              <w:jc w:val="both"/>
            </w:pPr>
            <w:r w:rsidRPr="004F7A14">
              <w:rPr>
                <w:rFonts w:ascii="Times New Roman" w:hAnsi="Times New Roman"/>
                <w:sz w:val="20"/>
                <w:szCs w:val="20"/>
              </w:rPr>
              <w:t>2020</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F0C6E75" w14:textId="77777777" w:rsidR="004F7A14" w:rsidRPr="004F7A14" w:rsidRDefault="004F7A14" w:rsidP="004F7A14">
            <w:pPr>
              <w:spacing w:after="0" w:line="240" w:lineRule="auto"/>
              <w:jc w:val="both"/>
            </w:pPr>
            <w:r w:rsidRPr="004F7A14">
              <w:rPr>
                <w:rFonts w:ascii="Times New Roman" w:hAnsi="Times New Roman"/>
                <w:sz w:val="20"/>
                <w:szCs w:val="20"/>
              </w:rPr>
              <w:t>USA</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AF63234" w14:textId="77777777" w:rsidR="004F7A14" w:rsidRPr="004F7A14" w:rsidRDefault="004F7A14" w:rsidP="004F7A14">
            <w:pPr>
              <w:spacing w:after="0" w:line="240" w:lineRule="auto"/>
              <w:jc w:val="both"/>
            </w:pPr>
            <w:r w:rsidRPr="004F7A14">
              <w:rPr>
                <w:rFonts w:ascii="Times New Roman" w:hAnsi="Times New Roman"/>
                <w:sz w:val="20"/>
                <w:szCs w:val="20"/>
              </w:rPr>
              <w:t xml:space="preserve">Evaluate gender difference in faculty positions among academic shoulder and elbow surgeons </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1F0DB79" w14:textId="77777777" w:rsidR="004F7A14" w:rsidRPr="004F7A14" w:rsidRDefault="004F7A14" w:rsidP="004F7A14">
            <w:pPr>
              <w:spacing w:after="0" w:line="240" w:lineRule="auto"/>
              <w:jc w:val="both"/>
            </w:pPr>
            <w:r w:rsidRPr="004F7A14">
              <w:rPr>
                <w:rFonts w:ascii="Times New Roman" w:hAnsi="Times New Roman"/>
                <w:sz w:val="20"/>
                <w:szCs w:val="20"/>
              </w:rPr>
              <w:t xml:space="preserve">Review of status of academic shoulder and elbow surgeons. </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02057B3" w14:textId="77777777" w:rsidR="004F7A14" w:rsidRPr="004F7A14" w:rsidRDefault="004F7A14" w:rsidP="004F7A14">
            <w:pPr>
              <w:spacing w:after="0" w:line="240" w:lineRule="auto"/>
              <w:jc w:val="both"/>
            </w:pPr>
            <w:r w:rsidRPr="004F7A14">
              <w:rPr>
                <w:rFonts w:ascii="Times New Roman" w:hAnsi="Times New Roman"/>
                <w:sz w:val="20"/>
                <w:szCs w:val="20"/>
              </w:rPr>
              <w:t xml:space="preserve">186 orthopedic surgeons. 176 (94.6%) were male and 10 were female. </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3D11DFC" w14:textId="77777777" w:rsidR="004F7A14" w:rsidRPr="004F7A14" w:rsidRDefault="004F7A14" w:rsidP="004F7A14">
            <w:pPr>
              <w:spacing w:after="0" w:line="240" w:lineRule="auto"/>
              <w:jc w:val="both"/>
            </w:pPr>
            <w:r w:rsidRPr="004F7A14">
              <w:rPr>
                <w:rFonts w:ascii="Times New Roman" w:hAnsi="Times New Roman"/>
                <w:sz w:val="20"/>
                <w:szCs w:val="20"/>
              </w:rPr>
              <w:t xml:space="preserve">Orthopedic surgery </w:t>
            </w:r>
          </w:p>
        </w:tc>
      </w:tr>
      <w:tr w:rsidR="004F7A14" w:rsidRPr="004F7A14" w14:paraId="67B13CF8" w14:textId="77777777" w:rsidTr="00930638">
        <w:trPr>
          <w:trHeight w:val="1478"/>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3881F98"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830EE06" w14:textId="77777777" w:rsidR="004F7A14" w:rsidRPr="004F7A14" w:rsidRDefault="004F7A14" w:rsidP="004F7A14">
            <w:pPr>
              <w:spacing w:after="0" w:line="240" w:lineRule="auto"/>
              <w:jc w:val="both"/>
            </w:pPr>
            <w:proofErr w:type="spellStart"/>
            <w:r w:rsidRPr="004F7A14">
              <w:rPr>
                <w:rFonts w:ascii="Times New Roman" w:hAnsi="Times New Roman"/>
                <w:sz w:val="20"/>
                <w:szCs w:val="20"/>
              </w:rPr>
              <w:t>Okoshi</w:t>
            </w:r>
            <w:proofErr w:type="spellEnd"/>
            <w:r w:rsidRPr="004F7A14">
              <w:rPr>
                <w:rFonts w:ascii="Times New Roman" w:hAnsi="Times New Roman"/>
                <w:sz w:val="20"/>
                <w:szCs w:val="20"/>
              </w:rPr>
              <w:t xml:space="preserve"> et al</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82833EB" w14:textId="77777777" w:rsidR="004F7A14" w:rsidRPr="004F7A14" w:rsidRDefault="004F7A14" w:rsidP="004F7A14">
            <w:pPr>
              <w:spacing w:after="0" w:line="240" w:lineRule="auto"/>
              <w:jc w:val="both"/>
            </w:pPr>
            <w:r w:rsidRPr="004F7A14">
              <w:rPr>
                <w:rFonts w:ascii="Times New Roman" w:hAnsi="Times New Roman"/>
                <w:sz w:val="20"/>
                <w:szCs w:val="20"/>
              </w:rPr>
              <w:t xml:space="preserve">2014 </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95CB31B" w14:textId="77777777" w:rsidR="004F7A14" w:rsidRPr="004F7A14" w:rsidRDefault="004F7A14" w:rsidP="004F7A14">
            <w:pPr>
              <w:spacing w:after="0" w:line="240" w:lineRule="auto"/>
              <w:jc w:val="both"/>
            </w:pPr>
            <w:r w:rsidRPr="004F7A14">
              <w:rPr>
                <w:rFonts w:ascii="Times New Roman" w:hAnsi="Times New Roman"/>
                <w:sz w:val="20"/>
                <w:szCs w:val="20"/>
              </w:rPr>
              <w:t>Japan</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45012DD" w14:textId="77777777" w:rsidR="004F7A14" w:rsidRPr="004F7A14" w:rsidRDefault="004F7A14" w:rsidP="004F7A14">
            <w:pPr>
              <w:spacing w:after="0" w:line="240" w:lineRule="auto"/>
              <w:jc w:val="both"/>
            </w:pPr>
            <w:r w:rsidRPr="004F7A14">
              <w:rPr>
                <w:rFonts w:ascii="Times New Roman" w:hAnsi="Times New Roman"/>
                <w:sz w:val="20"/>
                <w:szCs w:val="20"/>
              </w:rPr>
              <w:t xml:space="preserve">Evaluate gender difference in Japanese academic surgery. </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EF06C06" w14:textId="77777777" w:rsidR="004F7A14" w:rsidRPr="004F7A14" w:rsidRDefault="004F7A14" w:rsidP="004F7A14">
            <w:pPr>
              <w:spacing w:after="0" w:line="240" w:lineRule="auto"/>
              <w:jc w:val="both"/>
            </w:pPr>
            <w:r w:rsidRPr="004F7A14">
              <w:rPr>
                <w:rFonts w:ascii="Times New Roman" w:hAnsi="Times New Roman"/>
                <w:sz w:val="20"/>
                <w:szCs w:val="20"/>
              </w:rPr>
              <w:t xml:space="preserve">Retrospective review of medical doctors who worked at Kyoto University Hospital in 2009 and 2013.    </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86CDD72" w14:textId="77777777" w:rsidR="004F7A14" w:rsidRPr="004F7A14" w:rsidRDefault="004F7A14" w:rsidP="004F7A14">
            <w:pPr>
              <w:spacing w:after="0" w:line="240" w:lineRule="auto"/>
              <w:jc w:val="both"/>
              <w:rPr>
                <w:rFonts w:ascii="Times New Roman" w:eastAsia="Times New Roman" w:hAnsi="Times New Roman" w:cs="Times New Roman"/>
                <w:sz w:val="20"/>
                <w:szCs w:val="20"/>
              </w:rPr>
            </w:pPr>
            <w:r w:rsidRPr="004F7A14">
              <w:rPr>
                <w:rFonts w:ascii="Times New Roman" w:hAnsi="Times New Roman"/>
                <w:sz w:val="20"/>
                <w:szCs w:val="20"/>
              </w:rPr>
              <w:t xml:space="preserve">In 2009, 656 total. 524 (79.9%) were male and 132 (20.1%) female. </w:t>
            </w:r>
          </w:p>
          <w:p w14:paraId="63785240" w14:textId="77777777" w:rsidR="004F7A14" w:rsidRPr="004F7A14" w:rsidRDefault="004F7A14" w:rsidP="004F7A14">
            <w:pPr>
              <w:spacing w:after="0" w:line="240" w:lineRule="auto"/>
              <w:jc w:val="both"/>
            </w:pPr>
            <w:r w:rsidRPr="004F7A14">
              <w:rPr>
                <w:rFonts w:ascii="Times New Roman" w:hAnsi="Times New Roman"/>
                <w:sz w:val="20"/>
                <w:szCs w:val="20"/>
              </w:rPr>
              <w:t xml:space="preserve">In 2013 655 total. 523 (79.8%) were male and 132 (20.2%) were female. </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9F85A69" w14:textId="77777777" w:rsidR="004F7A14" w:rsidRPr="004F7A14" w:rsidRDefault="004F7A14" w:rsidP="004F7A14">
            <w:pPr>
              <w:spacing w:after="0" w:line="240" w:lineRule="auto"/>
              <w:jc w:val="both"/>
            </w:pPr>
            <w:r w:rsidRPr="004F7A14">
              <w:rPr>
                <w:rFonts w:ascii="Times New Roman" w:hAnsi="Times New Roman"/>
                <w:sz w:val="20"/>
                <w:szCs w:val="20"/>
              </w:rPr>
              <w:t xml:space="preserve">Miscellaneous </w:t>
            </w:r>
          </w:p>
        </w:tc>
      </w:tr>
      <w:tr w:rsidR="004F7A14" w:rsidRPr="004F7A14" w14:paraId="746FF3BE" w14:textId="77777777" w:rsidTr="00930638">
        <w:trPr>
          <w:trHeight w:val="882"/>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57CD33C"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0C04FCE" w14:textId="77777777" w:rsidR="004F7A14" w:rsidRPr="004F7A14" w:rsidRDefault="004F7A14" w:rsidP="004F7A14">
            <w:pPr>
              <w:spacing w:after="0" w:line="240" w:lineRule="auto"/>
              <w:jc w:val="both"/>
            </w:pPr>
            <w:proofErr w:type="spellStart"/>
            <w:r w:rsidRPr="004F7A14">
              <w:rPr>
                <w:rFonts w:ascii="Times New Roman" w:hAnsi="Times New Roman"/>
                <w:sz w:val="20"/>
                <w:szCs w:val="20"/>
              </w:rPr>
              <w:t>Bernardi</w:t>
            </w:r>
            <w:proofErr w:type="spellEnd"/>
            <w:r w:rsidRPr="004F7A14">
              <w:rPr>
                <w:rFonts w:ascii="Times New Roman" w:hAnsi="Times New Roman"/>
                <w:sz w:val="20"/>
                <w:szCs w:val="20"/>
              </w:rPr>
              <w:t xml:space="preserve"> et al </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CC275B8" w14:textId="77777777" w:rsidR="004F7A14" w:rsidRPr="004F7A14" w:rsidRDefault="004F7A14" w:rsidP="004F7A14">
            <w:pPr>
              <w:spacing w:after="0" w:line="240" w:lineRule="auto"/>
              <w:jc w:val="both"/>
            </w:pPr>
            <w:r w:rsidRPr="004F7A14">
              <w:rPr>
                <w:rFonts w:ascii="Times New Roman" w:hAnsi="Times New Roman"/>
                <w:sz w:val="20"/>
                <w:szCs w:val="20"/>
              </w:rPr>
              <w:t>2020</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B2ACC43" w14:textId="77777777" w:rsidR="004F7A14" w:rsidRPr="004F7A14" w:rsidRDefault="004F7A14" w:rsidP="004F7A14">
            <w:pPr>
              <w:spacing w:after="0" w:line="240" w:lineRule="auto"/>
              <w:jc w:val="both"/>
            </w:pPr>
            <w:r w:rsidRPr="004F7A14">
              <w:rPr>
                <w:rFonts w:ascii="Times New Roman" w:hAnsi="Times New Roman"/>
                <w:sz w:val="20"/>
                <w:szCs w:val="20"/>
              </w:rPr>
              <w:t xml:space="preserve">USA </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3EB1DEC" w14:textId="77777777" w:rsidR="004F7A14" w:rsidRPr="004F7A14" w:rsidRDefault="004F7A14" w:rsidP="004F7A14">
            <w:pPr>
              <w:spacing w:after="0" w:line="240" w:lineRule="auto"/>
              <w:jc w:val="both"/>
            </w:pPr>
            <w:r w:rsidRPr="004F7A14">
              <w:rPr>
                <w:rFonts w:ascii="Times New Roman" w:hAnsi="Times New Roman"/>
                <w:sz w:val="20"/>
                <w:szCs w:val="20"/>
              </w:rPr>
              <w:t xml:space="preserve">Identify perceptions of the environment for women in surgery among 4 US Academic Institution. </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DE7E30A" w14:textId="77777777" w:rsidR="004F7A14" w:rsidRPr="004F7A14" w:rsidRDefault="004F7A14" w:rsidP="004F7A14">
            <w:pPr>
              <w:spacing w:after="0" w:line="240" w:lineRule="auto"/>
              <w:jc w:val="both"/>
            </w:pPr>
            <w:r w:rsidRPr="004F7A14">
              <w:rPr>
                <w:rFonts w:ascii="Times New Roman" w:hAnsi="Times New Roman"/>
                <w:sz w:val="20"/>
                <w:szCs w:val="20"/>
              </w:rPr>
              <w:t>Retrospective review of 560 manuscripts in 14 specialties were reviewed.</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3FDDD95" w14:textId="77777777" w:rsidR="004F7A14" w:rsidRPr="004F7A14" w:rsidRDefault="004F7A14" w:rsidP="004F7A14">
            <w:pPr>
              <w:spacing w:after="0" w:line="240" w:lineRule="auto"/>
              <w:jc w:val="both"/>
            </w:pPr>
            <w:r w:rsidRPr="004F7A14">
              <w:rPr>
                <w:rFonts w:ascii="Times New Roman" w:hAnsi="Times New Roman"/>
                <w:sz w:val="20"/>
                <w:szCs w:val="20"/>
              </w:rPr>
              <w:t xml:space="preserve">36 surgeons. 22 (61.1%) male, 14 (38.9%) female. </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D2A8CFF" w14:textId="77777777" w:rsidR="004F7A14" w:rsidRPr="004F7A14" w:rsidRDefault="004F7A14" w:rsidP="004F7A14">
            <w:pPr>
              <w:spacing w:after="0" w:line="240" w:lineRule="auto"/>
              <w:jc w:val="both"/>
            </w:pPr>
            <w:r w:rsidRPr="004F7A14">
              <w:rPr>
                <w:rFonts w:ascii="Times New Roman" w:hAnsi="Times New Roman"/>
                <w:sz w:val="20"/>
                <w:szCs w:val="20"/>
              </w:rPr>
              <w:t xml:space="preserve">Miscellaneous </w:t>
            </w:r>
          </w:p>
        </w:tc>
      </w:tr>
      <w:tr w:rsidR="004F7A14" w:rsidRPr="004F7A14" w14:paraId="2669FC94" w14:textId="77777777" w:rsidTr="00930638">
        <w:trPr>
          <w:trHeight w:val="1542"/>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5E6A974"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CFF6A21" w14:textId="77777777" w:rsidR="004F7A14" w:rsidRPr="004F7A14" w:rsidRDefault="004F7A14" w:rsidP="004F7A14">
            <w:pPr>
              <w:spacing w:after="0" w:line="240" w:lineRule="auto"/>
              <w:jc w:val="both"/>
            </w:pPr>
            <w:r w:rsidRPr="004F7A14">
              <w:rPr>
                <w:rFonts w:ascii="Times New Roman" w:hAnsi="Times New Roman"/>
                <w:sz w:val="20"/>
                <w:szCs w:val="20"/>
              </w:rPr>
              <w:t>Cochran et al</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D976D85" w14:textId="77777777" w:rsidR="004F7A14" w:rsidRPr="004F7A14" w:rsidRDefault="004F7A14" w:rsidP="004F7A14">
            <w:pPr>
              <w:spacing w:after="0" w:line="240" w:lineRule="auto"/>
              <w:jc w:val="both"/>
            </w:pPr>
            <w:r w:rsidRPr="004F7A14">
              <w:rPr>
                <w:rFonts w:ascii="Times New Roman" w:hAnsi="Times New Roman"/>
                <w:sz w:val="20"/>
                <w:szCs w:val="20"/>
              </w:rPr>
              <w:t>2013</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5517921" w14:textId="77777777" w:rsidR="004F7A14" w:rsidRPr="004F7A14" w:rsidRDefault="004F7A14" w:rsidP="004F7A14">
            <w:pPr>
              <w:spacing w:after="0" w:line="240" w:lineRule="auto"/>
              <w:jc w:val="both"/>
            </w:pPr>
            <w:r w:rsidRPr="004F7A14">
              <w:rPr>
                <w:rFonts w:ascii="Times New Roman" w:hAnsi="Times New Roman"/>
                <w:sz w:val="20"/>
                <w:szCs w:val="20"/>
              </w:rPr>
              <w:t>USA</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1A0E3E6" w14:textId="77777777" w:rsidR="004F7A14" w:rsidRPr="004F7A14" w:rsidRDefault="004F7A14" w:rsidP="004F7A14">
            <w:pPr>
              <w:spacing w:after="0" w:line="240" w:lineRule="auto"/>
              <w:jc w:val="both"/>
            </w:pPr>
            <w:r w:rsidRPr="004F7A14">
              <w:rPr>
                <w:rFonts w:ascii="Times New Roman" w:hAnsi="Times New Roman"/>
                <w:sz w:val="20"/>
                <w:szCs w:val="20"/>
              </w:rPr>
              <w:t xml:space="preserve">Examine specific obstacles to women’s Academic career advancement in departments of surgery. </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4539A2A" w14:textId="77777777" w:rsidR="004F7A14" w:rsidRPr="004F7A14" w:rsidRDefault="004F7A14" w:rsidP="004F7A14">
            <w:pPr>
              <w:spacing w:after="0" w:line="240" w:lineRule="auto"/>
              <w:jc w:val="both"/>
            </w:pPr>
            <w:r w:rsidRPr="004F7A14">
              <w:rPr>
                <w:rFonts w:ascii="Times New Roman" w:hAnsi="Times New Roman"/>
                <w:sz w:val="20"/>
                <w:szCs w:val="20"/>
              </w:rPr>
              <w:t xml:space="preserve">A modified version of the Career Barriers Inventory-revised was administered to senior surgical residents and early career surgical faculty members at 8 academic medical centers.  </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64E0C28" w14:textId="77777777" w:rsidR="004F7A14" w:rsidRPr="004F7A14" w:rsidRDefault="004F7A14" w:rsidP="004F7A14">
            <w:pPr>
              <w:spacing w:after="0" w:line="240" w:lineRule="auto"/>
              <w:jc w:val="both"/>
            </w:pPr>
            <w:r w:rsidRPr="004F7A14">
              <w:rPr>
                <w:rFonts w:ascii="Times New Roman" w:hAnsi="Times New Roman"/>
                <w:sz w:val="20"/>
                <w:szCs w:val="20"/>
              </w:rPr>
              <w:t xml:space="preserve">154 surgeons. 84 (54.5%) were male and 70 (45.5%) female. </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B354A23" w14:textId="77777777" w:rsidR="004F7A14" w:rsidRPr="004F7A14" w:rsidRDefault="004F7A14" w:rsidP="004F7A14">
            <w:pPr>
              <w:spacing w:after="0" w:line="240" w:lineRule="auto"/>
              <w:jc w:val="both"/>
            </w:pPr>
            <w:r w:rsidRPr="004F7A14">
              <w:rPr>
                <w:rFonts w:ascii="Times New Roman" w:hAnsi="Times New Roman"/>
                <w:sz w:val="20"/>
                <w:szCs w:val="20"/>
              </w:rPr>
              <w:t>Miscellaneous</w:t>
            </w:r>
          </w:p>
        </w:tc>
      </w:tr>
      <w:tr w:rsidR="004F7A14" w:rsidRPr="004F7A14" w14:paraId="1FAA3C3F" w14:textId="77777777" w:rsidTr="00930638">
        <w:trPr>
          <w:trHeight w:val="1041"/>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B0B87C4"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464476B" w14:textId="77777777" w:rsidR="004F7A14" w:rsidRPr="004F7A14" w:rsidRDefault="004F7A14" w:rsidP="004F7A14">
            <w:pPr>
              <w:spacing w:after="0" w:line="240" w:lineRule="auto"/>
              <w:jc w:val="both"/>
            </w:pPr>
            <w:proofErr w:type="spellStart"/>
            <w:r w:rsidRPr="004F7A14">
              <w:rPr>
                <w:rFonts w:ascii="Times New Roman" w:hAnsi="Times New Roman"/>
                <w:sz w:val="20"/>
                <w:szCs w:val="20"/>
              </w:rPr>
              <w:t>Colletti</w:t>
            </w:r>
            <w:proofErr w:type="spellEnd"/>
            <w:r w:rsidRPr="004F7A14">
              <w:rPr>
                <w:rFonts w:ascii="Times New Roman" w:hAnsi="Times New Roman"/>
                <w:sz w:val="20"/>
                <w:szCs w:val="20"/>
              </w:rPr>
              <w:t xml:space="preserve"> et al</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61485D9" w14:textId="77777777" w:rsidR="004F7A14" w:rsidRPr="004F7A14" w:rsidRDefault="004F7A14" w:rsidP="004F7A14">
            <w:pPr>
              <w:spacing w:after="0" w:line="240" w:lineRule="auto"/>
              <w:jc w:val="both"/>
            </w:pPr>
            <w:r w:rsidRPr="004F7A14">
              <w:rPr>
                <w:rFonts w:ascii="Times New Roman" w:hAnsi="Times New Roman"/>
                <w:sz w:val="20"/>
                <w:szCs w:val="20"/>
              </w:rPr>
              <w:t>2000</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C5FB597" w14:textId="77777777" w:rsidR="004F7A14" w:rsidRPr="004F7A14" w:rsidRDefault="004F7A14" w:rsidP="004F7A14">
            <w:pPr>
              <w:spacing w:after="0" w:line="240" w:lineRule="auto"/>
              <w:jc w:val="both"/>
            </w:pPr>
            <w:r w:rsidRPr="004F7A14">
              <w:rPr>
                <w:rFonts w:ascii="Times New Roman" w:hAnsi="Times New Roman"/>
                <w:sz w:val="20"/>
                <w:szCs w:val="20"/>
              </w:rPr>
              <w:t>USA</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EC640F1" w14:textId="77777777" w:rsidR="004F7A14" w:rsidRPr="004F7A14" w:rsidRDefault="004F7A14" w:rsidP="004F7A14">
            <w:pPr>
              <w:spacing w:after="0" w:line="240" w:lineRule="auto"/>
              <w:jc w:val="both"/>
            </w:pPr>
            <w:r w:rsidRPr="004F7A14">
              <w:rPr>
                <w:rFonts w:ascii="Times New Roman" w:hAnsi="Times New Roman"/>
                <w:sz w:val="20"/>
                <w:szCs w:val="20"/>
              </w:rPr>
              <w:t>Evaluate the perceived obstacles to career success for women in Academic Surgery</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6B62448" w14:textId="77777777" w:rsidR="004F7A14" w:rsidRPr="004F7A14" w:rsidRDefault="004F7A14" w:rsidP="004F7A14">
            <w:pPr>
              <w:spacing w:after="0" w:line="240" w:lineRule="auto"/>
              <w:jc w:val="both"/>
            </w:pPr>
            <w:r w:rsidRPr="004F7A14">
              <w:rPr>
                <w:rFonts w:ascii="Times New Roman" w:hAnsi="Times New Roman"/>
                <w:sz w:val="20"/>
                <w:szCs w:val="20"/>
              </w:rPr>
              <w:t xml:space="preserve">Single center survey among general surgery faculty </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49AC9FB" w14:textId="77777777" w:rsidR="004F7A14" w:rsidRPr="004F7A14" w:rsidRDefault="004F7A14" w:rsidP="004F7A14">
            <w:pPr>
              <w:spacing w:after="0" w:line="240" w:lineRule="auto"/>
              <w:jc w:val="both"/>
              <w:rPr>
                <w:rFonts w:ascii="Times New Roman" w:eastAsia="Times New Roman" w:hAnsi="Times New Roman" w:cs="Times New Roman"/>
                <w:sz w:val="20"/>
                <w:szCs w:val="20"/>
              </w:rPr>
            </w:pPr>
            <w:r w:rsidRPr="004F7A14">
              <w:rPr>
                <w:rFonts w:ascii="Times New Roman" w:hAnsi="Times New Roman"/>
                <w:sz w:val="20"/>
                <w:szCs w:val="20"/>
              </w:rPr>
              <w:t xml:space="preserve">54 surgeons. </w:t>
            </w:r>
          </w:p>
          <w:p w14:paraId="61436445" w14:textId="77777777" w:rsidR="004F7A14" w:rsidRPr="004F7A14" w:rsidRDefault="004F7A14" w:rsidP="004F7A14">
            <w:pPr>
              <w:spacing w:after="0" w:line="240" w:lineRule="auto"/>
              <w:jc w:val="both"/>
            </w:pPr>
            <w:r w:rsidRPr="004F7A14">
              <w:rPr>
                <w:rFonts w:ascii="Times New Roman" w:hAnsi="Times New Roman"/>
                <w:sz w:val="20"/>
                <w:szCs w:val="20"/>
              </w:rPr>
              <w:t xml:space="preserve">45 (83.3%) were male and 9 (16.6%) were female </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16A8CD8" w14:textId="77777777" w:rsidR="004F7A14" w:rsidRPr="004F7A14" w:rsidRDefault="004F7A14" w:rsidP="004F7A14">
            <w:pPr>
              <w:spacing w:after="0" w:line="240" w:lineRule="auto"/>
              <w:jc w:val="both"/>
            </w:pPr>
            <w:r w:rsidRPr="004F7A14">
              <w:rPr>
                <w:rFonts w:ascii="Times New Roman" w:hAnsi="Times New Roman"/>
                <w:sz w:val="20"/>
                <w:szCs w:val="20"/>
              </w:rPr>
              <w:t>General surgery</w:t>
            </w:r>
          </w:p>
        </w:tc>
      </w:tr>
      <w:tr w:rsidR="004F7A14" w:rsidRPr="004F7A14" w14:paraId="707CEC83" w14:textId="77777777" w:rsidTr="00930638">
        <w:trPr>
          <w:trHeight w:val="1982"/>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0D60770"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DE849A1" w14:textId="77777777" w:rsidR="004F7A14" w:rsidRPr="004F7A14" w:rsidRDefault="004F7A14" w:rsidP="004F7A14">
            <w:pPr>
              <w:spacing w:after="0" w:line="240" w:lineRule="auto"/>
              <w:jc w:val="both"/>
            </w:pPr>
            <w:r w:rsidRPr="004F7A14">
              <w:rPr>
                <w:rFonts w:ascii="Times New Roman" w:hAnsi="Times New Roman"/>
                <w:sz w:val="20"/>
                <w:szCs w:val="20"/>
              </w:rPr>
              <w:t>Robinson et al</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35D5538" w14:textId="77777777" w:rsidR="004F7A14" w:rsidRPr="004F7A14" w:rsidRDefault="004F7A14" w:rsidP="004F7A14">
            <w:pPr>
              <w:spacing w:after="0" w:line="240" w:lineRule="auto"/>
              <w:jc w:val="both"/>
            </w:pPr>
            <w:r w:rsidRPr="004F7A14">
              <w:rPr>
                <w:rFonts w:ascii="Times New Roman" w:hAnsi="Times New Roman"/>
                <w:sz w:val="20"/>
                <w:szCs w:val="20"/>
              </w:rPr>
              <w:t>2020</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E9B13DE" w14:textId="77777777" w:rsidR="004F7A14" w:rsidRPr="004F7A14" w:rsidRDefault="004F7A14" w:rsidP="004F7A14">
            <w:pPr>
              <w:spacing w:after="0" w:line="240" w:lineRule="auto"/>
              <w:jc w:val="both"/>
            </w:pPr>
            <w:r w:rsidRPr="004F7A14">
              <w:rPr>
                <w:rFonts w:ascii="Times New Roman" w:hAnsi="Times New Roman"/>
                <w:sz w:val="20"/>
                <w:szCs w:val="20"/>
              </w:rPr>
              <w:t>USA</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E561347" w14:textId="77777777" w:rsidR="004F7A14" w:rsidRPr="004F7A14" w:rsidRDefault="004F7A14" w:rsidP="004F7A14">
            <w:pPr>
              <w:spacing w:after="0" w:line="240" w:lineRule="auto"/>
              <w:jc w:val="both"/>
            </w:pPr>
            <w:r w:rsidRPr="004F7A14">
              <w:rPr>
                <w:rFonts w:ascii="Times New Roman" w:hAnsi="Times New Roman"/>
                <w:sz w:val="20"/>
                <w:szCs w:val="20"/>
              </w:rPr>
              <w:t xml:space="preserve">Evaluate whether recommendations for improving gender bias are realized in plastic surgery programs and identify remaining institutional barriers to the advancement of women in academic plastic surgery. </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72E4649" w14:textId="77777777" w:rsidR="004F7A14" w:rsidRPr="004F7A14" w:rsidRDefault="004F7A14" w:rsidP="004F7A14">
            <w:pPr>
              <w:spacing w:after="0" w:line="240" w:lineRule="auto"/>
              <w:jc w:val="both"/>
            </w:pPr>
            <w:r w:rsidRPr="004F7A14">
              <w:rPr>
                <w:rFonts w:ascii="Times New Roman" w:hAnsi="Times New Roman"/>
                <w:sz w:val="20"/>
                <w:szCs w:val="20"/>
              </w:rPr>
              <w:t>Online survey. Female faculty listed by the American Council of Academic Plastic Surgeon programs were preferentially selected as participants.</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54B40E7" w14:textId="77777777" w:rsidR="004F7A14" w:rsidRPr="004F7A14" w:rsidRDefault="004F7A14" w:rsidP="004F7A14">
            <w:pPr>
              <w:spacing w:after="0" w:line="240" w:lineRule="auto"/>
              <w:jc w:val="both"/>
              <w:rPr>
                <w:rFonts w:ascii="Times New Roman" w:eastAsia="Times New Roman" w:hAnsi="Times New Roman" w:cs="Times New Roman"/>
                <w:sz w:val="20"/>
                <w:szCs w:val="20"/>
              </w:rPr>
            </w:pPr>
            <w:r w:rsidRPr="004F7A14">
              <w:rPr>
                <w:rFonts w:ascii="Times New Roman" w:hAnsi="Times New Roman"/>
                <w:sz w:val="20"/>
                <w:szCs w:val="20"/>
              </w:rPr>
              <w:t xml:space="preserve">959 plastic surgery faculty members. </w:t>
            </w:r>
          </w:p>
          <w:p w14:paraId="3305A45A" w14:textId="77777777" w:rsidR="004F7A14" w:rsidRPr="004F7A14" w:rsidRDefault="004F7A14" w:rsidP="004F7A14">
            <w:pPr>
              <w:spacing w:after="0" w:line="240" w:lineRule="auto"/>
              <w:jc w:val="both"/>
            </w:pPr>
            <w:r w:rsidRPr="004F7A14">
              <w:rPr>
                <w:rFonts w:ascii="Times New Roman" w:hAnsi="Times New Roman"/>
                <w:sz w:val="20"/>
                <w:szCs w:val="20"/>
              </w:rPr>
              <w:t xml:space="preserve">758 (79%) were male and 201 (21%) were female. </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A7EE0A4" w14:textId="77777777" w:rsidR="004F7A14" w:rsidRPr="004F7A14" w:rsidRDefault="004F7A14" w:rsidP="004F7A14">
            <w:pPr>
              <w:spacing w:after="0" w:line="240" w:lineRule="auto"/>
              <w:jc w:val="both"/>
            </w:pPr>
            <w:r w:rsidRPr="004F7A14">
              <w:rPr>
                <w:rFonts w:ascii="Times New Roman" w:hAnsi="Times New Roman"/>
                <w:sz w:val="20"/>
                <w:szCs w:val="20"/>
              </w:rPr>
              <w:t>Plastic surgery</w:t>
            </w:r>
          </w:p>
        </w:tc>
      </w:tr>
      <w:tr w:rsidR="004F7A14" w:rsidRPr="004F7A14" w14:paraId="08F91BBD" w14:textId="77777777" w:rsidTr="00930638">
        <w:trPr>
          <w:trHeight w:val="1322"/>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38A3E07"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97A3D53" w14:textId="77777777" w:rsidR="004F7A14" w:rsidRPr="004F7A14" w:rsidRDefault="004F7A14" w:rsidP="004F7A14">
            <w:pPr>
              <w:spacing w:after="0" w:line="240" w:lineRule="auto"/>
              <w:jc w:val="both"/>
            </w:pPr>
            <w:r w:rsidRPr="004F7A14">
              <w:rPr>
                <w:rFonts w:ascii="Times New Roman" w:hAnsi="Times New Roman"/>
                <w:sz w:val="20"/>
                <w:szCs w:val="20"/>
              </w:rPr>
              <w:t>Odell et al</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18F8E7E" w14:textId="77777777" w:rsidR="004F7A14" w:rsidRPr="004F7A14" w:rsidRDefault="004F7A14" w:rsidP="004F7A14">
            <w:pPr>
              <w:spacing w:after="0" w:line="240" w:lineRule="auto"/>
              <w:jc w:val="both"/>
            </w:pPr>
            <w:r w:rsidRPr="004F7A14">
              <w:rPr>
                <w:rFonts w:ascii="Times New Roman" w:hAnsi="Times New Roman"/>
                <w:sz w:val="20"/>
                <w:szCs w:val="20"/>
              </w:rPr>
              <w:t>2019</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B5A3C7B" w14:textId="77777777" w:rsidR="004F7A14" w:rsidRPr="004F7A14" w:rsidRDefault="004F7A14" w:rsidP="004F7A14">
            <w:pPr>
              <w:spacing w:after="0" w:line="240" w:lineRule="auto"/>
              <w:jc w:val="both"/>
            </w:pPr>
            <w:r w:rsidRPr="004F7A14">
              <w:rPr>
                <w:rFonts w:ascii="Times New Roman" w:hAnsi="Times New Roman"/>
                <w:sz w:val="20"/>
                <w:szCs w:val="20"/>
              </w:rPr>
              <w:t>USA, Canada</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FCF2A2D" w14:textId="77777777" w:rsidR="004F7A14" w:rsidRPr="004F7A14" w:rsidRDefault="004F7A14" w:rsidP="004F7A14">
            <w:pPr>
              <w:spacing w:after="0" w:line="240" w:lineRule="auto"/>
              <w:jc w:val="both"/>
            </w:pPr>
            <w:r w:rsidRPr="004F7A14">
              <w:rPr>
                <w:rFonts w:ascii="Times New Roman" w:hAnsi="Times New Roman"/>
                <w:sz w:val="20"/>
                <w:szCs w:val="20"/>
              </w:rPr>
              <w:t>Evaluate factors contributing to differences in the academic ranks of male and female staff in academic neurosurgery in Canada and the United States </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991E4FA" w14:textId="77777777" w:rsidR="004F7A14" w:rsidRPr="004F7A14" w:rsidRDefault="004F7A14" w:rsidP="004F7A14">
            <w:pPr>
              <w:spacing w:after="0" w:line="240" w:lineRule="auto"/>
              <w:jc w:val="both"/>
            </w:pPr>
            <w:r w:rsidRPr="004F7A14">
              <w:rPr>
                <w:rFonts w:ascii="Times New Roman" w:hAnsi="Times New Roman"/>
                <w:sz w:val="20"/>
                <w:szCs w:val="20"/>
              </w:rPr>
              <w:t>Review of neurosurgeons in academic and leadership ranks and also the H index, citations, publications, citations per year, and publications per year.</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D0A227C" w14:textId="77777777" w:rsidR="004F7A14" w:rsidRPr="004F7A14" w:rsidRDefault="004F7A14" w:rsidP="004F7A14">
            <w:pPr>
              <w:spacing w:after="0" w:line="240" w:lineRule="auto"/>
              <w:jc w:val="both"/>
            </w:pPr>
            <w:r w:rsidRPr="004F7A14">
              <w:rPr>
                <w:rFonts w:ascii="Times New Roman" w:hAnsi="Times New Roman"/>
                <w:sz w:val="20"/>
                <w:szCs w:val="20"/>
              </w:rPr>
              <w:t xml:space="preserve">1811 neurosurgeons. </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8D9DCD1" w14:textId="77777777" w:rsidR="004F7A14" w:rsidRPr="004F7A14" w:rsidRDefault="004F7A14" w:rsidP="004F7A14">
            <w:pPr>
              <w:spacing w:after="0" w:line="240" w:lineRule="auto"/>
              <w:jc w:val="both"/>
            </w:pPr>
            <w:r w:rsidRPr="004F7A14">
              <w:rPr>
                <w:rFonts w:ascii="Times New Roman" w:hAnsi="Times New Roman"/>
                <w:sz w:val="20"/>
                <w:szCs w:val="20"/>
              </w:rPr>
              <w:t xml:space="preserve">Neurosurgery </w:t>
            </w:r>
          </w:p>
        </w:tc>
      </w:tr>
      <w:tr w:rsidR="004F7A14" w:rsidRPr="004F7A14" w14:paraId="10CF7FFD" w14:textId="77777777" w:rsidTr="00930638">
        <w:trPr>
          <w:trHeight w:val="1982"/>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7A9E505"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BC3D5F9" w14:textId="77777777" w:rsidR="004F7A14" w:rsidRPr="004F7A14" w:rsidRDefault="004F7A14" w:rsidP="004F7A14">
            <w:pPr>
              <w:spacing w:after="0" w:line="240" w:lineRule="auto"/>
              <w:jc w:val="both"/>
            </w:pPr>
            <w:r w:rsidRPr="004F7A14">
              <w:rPr>
                <w:rFonts w:ascii="Times New Roman" w:hAnsi="Times New Roman"/>
                <w:sz w:val="20"/>
                <w:szCs w:val="20"/>
              </w:rPr>
              <w:t>Berry et al</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2F46D2E" w14:textId="77777777" w:rsidR="004F7A14" w:rsidRPr="004F7A14" w:rsidRDefault="004F7A14" w:rsidP="004F7A14">
            <w:pPr>
              <w:spacing w:after="0" w:line="240" w:lineRule="auto"/>
              <w:jc w:val="both"/>
            </w:pPr>
            <w:r w:rsidRPr="004F7A14">
              <w:rPr>
                <w:rFonts w:ascii="Times New Roman" w:hAnsi="Times New Roman"/>
                <w:sz w:val="20"/>
                <w:szCs w:val="20"/>
              </w:rPr>
              <w:t>2020</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60D2845" w14:textId="77777777" w:rsidR="004F7A14" w:rsidRPr="004F7A14" w:rsidRDefault="004F7A14" w:rsidP="004F7A14">
            <w:pPr>
              <w:spacing w:after="0" w:line="240" w:lineRule="auto"/>
              <w:jc w:val="both"/>
            </w:pPr>
            <w:r w:rsidRPr="004F7A14">
              <w:rPr>
                <w:rFonts w:ascii="Times New Roman" w:hAnsi="Times New Roman"/>
                <w:sz w:val="20"/>
                <w:szCs w:val="20"/>
              </w:rPr>
              <w:t>USA</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1CEBF81" w14:textId="77777777" w:rsidR="004F7A14" w:rsidRPr="004F7A14" w:rsidRDefault="004F7A14" w:rsidP="004F7A14">
            <w:pPr>
              <w:spacing w:after="0" w:line="240" w:lineRule="auto"/>
              <w:jc w:val="both"/>
            </w:pPr>
            <w:r w:rsidRPr="004F7A14">
              <w:rPr>
                <w:rFonts w:ascii="Times New Roman" w:hAnsi="Times New Roman"/>
                <w:sz w:val="20"/>
                <w:szCs w:val="20"/>
              </w:rPr>
              <w:t>Evaluate the representation of Black/AA women surgeons in academic medicine among U.S. medical school faculty and assess the number of NIH grants awarded to Black/AA women surgeon-scientists over the past 2 decades.</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3956292" w14:textId="77777777" w:rsidR="004F7A14" w:rsidRPr="004F7A14" w:rsidRDefault="004F7A14" w:rsidP="004F7A14">
            <w:pPr>
              <w:spacing w:after="0" w:line="240" w:lineRule="auto"/>
              <w:jc w:val="both"/>
            </w:pPr>
            <w:r w:rsidRPr="004F7A14">
              <w:rPr>
                <w:rFonts w:ascii="Times New Roman" w:hAnsi="Times New Roman"/>
                <w:sz w:val="20"/>
                <w:szCs w:val="20"/>
              </w:rPr>
              <w:t xml:space="preserve">Review of the Association of American Medical Colleges 2017 Faculty Roster and the number of grants awarded to surgeons from the NIH (1998–2017). </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4F36969" w14:textId="77777777" w:rsidR="004F7A14" w:rsidRPr="004F7A14" w:rsidRDefault="004F7A14" w:rsidP="004F7A14">
            <w:pPr>
              <w:spacing w:after="0" w:line="240" w:lineRule="auto"/>
              <w:jc w:val="both"/>
              <w:rPr>
                <w:rFonts w:ascii="Times New Roman" w:eastAsia="Times New Roman" w:hAnsi="Times New Roman" w:cs="Times New Roman"/>
                <w:sz w:val="20"/>
                <w:szCs w:val="20"/>
              </w:rPr>
            </w:pPr>
            <w:r w:rsidRPr="004F7A14">
              <w:rPr>
                <w:rFonts w:ascii="Times New Roman" w:hAnsi="Times New Roman"/>
                <w:sz w:val="20"/>
                <w:szCs w:val="20"/>
              </w:rPr>
              <w:t xml:space="preserve">15671 surgical faculty members. </w:t>
            </w:r>
          </w:p>
          <w:p w14:paraId="491FC0FA" w14:textId="77777777" w:rsidR="004F7A14" w:rsidRPr="004F7A14" w:rsidRDefault="004F7A14" w:rsidP="004F7A14">
            <w:pPr>
              <w:spacing w:after="0" w:line="240" w:lineRule="auto"/>
              <w:jc w:val="both"/>
            </w:pPr>
            <w:r w:rsidRPr="004F7A14">
              <w:rPr>
                <w:rFonts w:ascii="Times New Roman" w:hAnsi="Times New Roman"/>
                <w:sz w:val="20"/>
                <w:szCs w:val="20"/>
              </w:rPr>
              <w:t xml:space="preserve">11853 were male. 3818 were female </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23B1CDF" w14:textId="77777777" w:rsidR="004F7A14" w:rsidRPr="004F7A14" w:rsidRDefault="004F7A14" w:rsidP="004F7A14">
            <w:pPr>
              <w:spacing w:after="0" w:line="240" w:lineRule="auto"/>
              <w:jc w:val="both"/>
            </w:pPr>
            <w:r w:rsidRPr="004F7A14">
              <w:rPr>
                <w:rFonts w:ascii="Times New Roman" w:hAnsi="Times New Roman"/>
                <w:sz w:val="20"/>
                <w:szCs w:val="20"/>
              </w:rPr>
              <w:t>Miscellaneous</w:t>
            </w:r>
          </w:p>
        </w:tc>
      </w:tr>
      <w:tr w:rsidR="004F7A14" w:rsidRPr="004F7A14" w14:paraId="644FEBBD" w14:textId="77777777" w:rsidTr="00930638">
        <w:trPr>
          <w:trHeight w:val="1982"/>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36DD2BF"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73AA7F4" w14:textId="77777777" w:rsidR="004F7A14" w:rsidRPr="004F7A14" w:rsidRDefault="004F7A14" w:rsidP="004F7A14">
            <w:pPr>
              <w:spacing w:after="0" w:line="240" w:lineRule="auto"/>
              <w:jc w:val="both"/>
            </w:pPr>
            <w:r w:rsidRPr="004F7A14">
              <w:rPr>
                <w:rFonts w:ascii="Times New Roman" w:hAnsi="Times New Roman"/>
                <w:sz w:val="20"/>
                <w:szCs w:val="20"/>
              </w:rPr>
              <w:t xml:space="preserve">Crown et al </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04A08D2" w14:textId="77777777" w:rsidR="004F7A14" w:rsidRPr="004F7A14" w:rsidRDefault="004F7A14" w:rsidP="004F7A14">
            <w:pPr>
              <w:spacing w:after="0" w:line="240" w:lineRule="auto"/>
              <w:jc w:val="both"/>
            </w:pPr>
            <w:r w:rsidRPr="004F7A14">
              <w:rPr>
                <w:rFonts w:ascii="Times New Roman" w:hAnsi="Times New Roman"/>
                <w:sz w:val="20"/>
                <w:szCs w:val="20"/>
              </w:rPr>
              <w:t>2021</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3411737" w14:textId="77777777" w:rsidR="004F7A14" w:rsidRPr="004F7A14" w:rsidRDefault="004F7A14" w:rsidP="004F7A14">
            <w:pPr>
              <w:spacing w:after="0" w:line="240" w:lineRule="auto"/>
              <w:jc w:val="both"/>
            </w:pPr>
            <w:r w:rsidRPr="004F7A14">
              <w:rPr>
                <w:rFonts w:ascii="Times New Roman" w:hAnsi="Times New Roman"/>
                <w:sz w:val="20"/>
                <w:szCs w:val="20"/>
              </w:rPr>
              <w:t xml:space="preserve">USA </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32451EC" w14:textId="77777777" w:rsidR="004F7A14" w:rsidRPr="004F7A14" w:rsidRDefault="004F7A14" w:rsidP="004F7A14">
            <w:pPr>
              <w:spacing w:after="0" w:line="240" w:lineRule="auto"/>
              <w:jc w:val="both"/>
            </w:pPr>
            <w:r w:rsidRPr="004F7A14">
              <w:rPr>
                <w:rFonts w:ascii="Times New Roman" w:hAnsi="Times New Roman"/>
                <w:sz w:val="20"/>
                <w:szCs w:val="20"/>
              </w:rPr>
              <w:t>Evaluate perceived barriers to career advancement among Black/African American women in Academic Surgery in USA</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367CCBD" w14:textId="77777777" w:rsidR="004F7A14" w:rsidRPr="004F7A14" w:rsidRDefault="004F7A14" w:rsidP="004F7A14">
            <w:pPr>
              <w:spacing w:after="0" w:line="240" w:lineRule="auto"/>
              <w:jc w:val="both"/>
            </w:pPr>
            <w:r w:rsidRPr="004F7A14">
              <w:rPr>
                <w:rFonts w:ascii="Times New Roman" w:hAnsi="Times New Roman"/>
                <w:sz w:val="20"/>
                <w:szCs w:val="20"/>
              </w:rPr>
              <w:t>Cross-sectional survey regarding demographics, employments, and perceived barriers to career advancement was distributed via email to faculty surgeon members of the Society of Black American Surgeons (SBAS) in September 2019.</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0263EC2" w14:textId="77777777" w:rsidR="004F7A14" w:rsidRPr="004F7A14" w:rsidRDefault="004F7A14" w:rsidP="004F7A14">
            <w:pPr>
              <w:spacing w:after="0" w:line="240" w:lineRule="auto"/>
              <w:jc w:val="both"/>
              <w:rPr>
                <w:rFonts w:ascii="Times New Roman" w:eastAsia="Times New Roman" w:hAnsi="Times New Roman" w:cs="Times New Roman"/>
                <w:sz w:val="20"/>
                <w:szCs w:val="20"/>
              </w:rPr>
            </w:pPr>
            <w:r w:rsidRPr="004F7A14">
              <w:rPr>
                <w:rFonts w:ascii="Times New Roman" w:hAnsi="Times New Roman"/>
                <w:sz w:val="20"/>
                <w:szCs w:val="20"/>
              </w:rPr>
              <w:t xml:space="preserve">53 faculty members. </w:t>
            </w:r>
          </w:p>
          <w:p w14:paraId="664278FB" w14:textId="77777777" w:rsidR="004F7A14" w:rsidRPr="004F7A14" w:rsidRDefault="004F7A14" w:rsidP="004F7A14">
            <w:pPr>
              <w:spacing w:after="0" w:line="240" w:lineRule="auto"/>
              <w:jc w:val="both"/>
            </w:pPr>
            <w:r w:rsidRPr="004F7A14">
              <w:rPr>
                <w:rFonts w:ascii="Times New Roman" w:hAnsi="Times New Roman"/>
                <w:sz w:val="20"/>
                <w:szCs w:val="20"/>
              </w:rPr>
              <w:t>31 women (58.5%) and 22 (41.5%) men.</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F283397" w14:textId="77777777" w:rsidR="004F7A14" w:rsidRPr="004F7A14" w:rsidRDefault="004F7A14" w:rsidP="004F7A14">
            <w:pPr>
              <w:spacing w:after="0" w:line="240" w:lineRule="auto"/>
              <w:jc w:val="both"/>
            </w:pPr>
            <w:r w:rsidRPr="004F7A14">
              <w:rPr>
                <w:rFonts w:ascii="Times New Roman" w:hAnsi="Times New Roman"/>
                <w:sz w:val="20"/>
                <w:szCs w:val="20"/>
              </w:rPr>
              <w:t xml:space="preserve">Miscellaneous </w:t>
            </w:r>
          </w:p>
        </w:tc>
      </w:tr>
      <w:tr w:rsidR="004F7A14" w:rsidRPr="004F7A14" w14:paraId="19C5D14C" w14:textId="77777777" w:rsidTr="00930638">
        <w:trPr>
          <w:trHeight w:val="1188"/>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913A13A"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11D19AB" w14:textId="77777777" w:rsidR="004F7A14" w:rsidRPr="004F7A14" w:rsidRDefault="004F7A14" w:rsidP="004F7A14">
            <w:pPr>
              <w:spacing w:after="0" w:line="240" w:lineRule="auto"/>
              <w:jc w:val="both"/>
            </w:pPr>
            <w:proofErr w:type="spellStart"/>
            <w:r w:rsidRPr="004F7A14">
              <w:rPr>
                <w:rFonts w:ascii="Times New Roman" w:hAnsi="Times New Roman"/>
                <w:sz w:val="20"/>
                <w:szCs w:val="20"/>
              </w:rPr>
              <w:t>Fassiotto</w:t>
            </w:r>
            <w:proofErr w:type="spellEnd"/>
            <w:r w:rsidRPr="004F7A14">
              <w:rPr>
                <w:rFonts w:ascii="Times New Roman" w:hAnsi="Times New Roman"/>
                <w:sz w:val="20"/>
                <w:szCs w:val="20"/>
              </w:rPr>
              <w:t xml:space="preserve"> et al</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46E88AB" w14:textId="77777777" w:rsidR="004F7A14" w:rsidRPr="004F7A14" w:rsidRDefault="004F7A14" w:rsidP="004F7A14">
            <w:pPr>
              <w:spacing w:after="0" w:line="240" w:lineRule="auto"/>
              <w:jc w:val="both"/>
            </w:pPr>
            <w:r w:rsidRPr="004F7A14">
              <w:rPr>
                <w:rFonts w:ascii="Times New Roman" w:hAnsi="Times New Roman"/>
                <w:sz w:val="20"/>
                <w:szCs w:val="20"/>
              </w:rPr>
              <w:t>2018</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F7DCFE7" w14:textId="77777777" w:rsidR="004F7A14" w:rsidRPr="004F7A14" w:rsidRDefault="004F7A14" w:rsidP="004F7A14">
            <w:pPr>
              <w:spacing w:after="0" w:line="240" w:lineRule="auto"/>
              <w:jc w:val="both"/>
            </w:pPr>
            <w:r w:rsidRPr="004F7A14">
              <w:rPr>
                <w:rFonts w:ascii="Times New Roman" w:hAnsi="Times New Roman"/>
                <w:sz w:val="20"/>
                <w:szCs w:val="20"/>
              </w:rPr>
              <w:t xml:space="preserve">USA </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89DAB34" w14:textId="77777777" w:rsidR="004F7A14" w:rsidRPr="004F7A14" w:rsidRDefault="004F7A14" w:rsidP="004F7A14">
            <w:pPr>
              <w:spacing w:after="0" w:line="240" w:lineRule="auto"/>
              <w:jc w:val="both"/>
            </w:pPr>
            <w:r w:rsidRPr="004F7A14">
              <w:rPr>
                <w:rFonts w:ascii="Times New Roman" w:hAnsi="Times New Roman"/>
                <w:sz w:val="20"/>
                <w:szCs w:val="20"/>
              </w:rPr>
              <w:t xml:space="preserve">Report trainee evaluations for male and female physicians and how these may interact with certain gender expectations. </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3BDE55F" w14:textId="77777777" w:rsidR="004F7A14" w:rsidRPr="004F7A14" w:rsidRDefault="004F7A14" w:rsidP="004F7A14">
            <w:pPr>
              <w:spacing w:after="0" w:line="240" w:lineRule="auto"/>
              <w:jc w:val="both"/>
            </w:pPr>
            <w:r w:rsidRPr="004F7A14">
              <w:rPr>
                <w:rFonts w:ascii="Times New Roman" w:hAnsi="Times New Roman"/>
                <w:sz w:val="20"/>
                <w:szCs w:val="20"/>
              </w:rPr>
              <w:t xml:space="preserve">Retrospective review of prospective collected data from trainees and fellows annual evaluation at Stanford University. </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715548A" w14:textId="77777777" w:rsidR="004F7A14" w:rsidRPr="004F7A14" w:rsidRDefault="004F7A14" w:rsidP="004F7A14">
            <w:pPr>
              <w:spacing w:after="0" w:line="240" w:lineRule="auto"/>
              <w:jc w:val="both"/>
            </w:pPr>
            <w:r w:rsidRPr="004F7A14">
              <w:rPr>
                <w:rFonts w:ascii="Times New Roman" w:hAnsi="Times New Roman"/>
                <w:sz w:val="20"/>
                <w:szCs w:val="20"/>
              </w:rPr>
              <w:t xml:space="preserve">1066 faculty members. </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859029B" w14:textId="77777777" w:rsidR="004F7A14" w:rsidRPr="004F7A14" w:rsidRDefault="004F7A14" w:rsidP="004F7A14">
            <w:pPr>
              <w:spacing w:after="0" w:line="240" w:lineRule="auto"/>
              <w:jc w:val="both"/>
            </w:pPr>
            <w:r w:rsidRPr="004F7A14">
              <w:rPr>
                <w:rFonts w:ascii="Times New Roman" w:hAnsi="Times New Roman"/>
                <w:sz w:val="20"/>
                <w:szCs w:val="20"/>
              </w:rPr>
              <w:t xml:space="preserve">Miscellaneous </w:t>
            </w:r>
          </w:p>
        </w:tc>
      </w:tr>
      <w:tr w:rsidR="004F7A14" w:rsidRPr="004F7A14" w14:paraId="0CFF3856" w14:textId="77777777" w:rsidTr="00930638">
        <w:trPr>
          <w:trHeight w:val="1102"/>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4FB140B"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F3CD61E" w14:textId="77777777" w:rsidR="004F7A14" w:rsidRPr="004F7A14" w:rsidRDefault="004F7A14" w:rsidP="004F7A14">
            <w:pPr>
              <w:spacing w:after="0" w:line="240" w:lineRule="auto"/>
              <w:jc w:val="both"/>
            </w:pPr>
            <w:r w:rsidRPr="004F7A14">
              <w:rPr>
                <w:rFonts w:ascii="Times New Roman" w:hAnsi="Times New Roman"/>
                <w:sz w:val="20"/>
                <w:szCs w:val="20"/>
              </w:rPr>
              <w:t>Lu et al</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BEF1ADC" w14:textId="77777777" w:rsidR="004F7A14" w:rsidRPr="004F7A14" w:rsidRDefault="004F7A14" w:rsidP="004F7A14">
            <w:pPr>
              <w:spacing w:after="0" w:line="240" w:lineRule="auto"/>
              <w:jc w:val="both"/>
            </w:pPr>
            <w:r w:rsidRPr="004F7A14">
              <w:rPr>
                <w:rFonts w:ascii="Times New Roman" w:hAnsi="Times New Roman"/>
                <w:sz w:val="20"/>
                <w:szCs w:val="20"/>
              </w:rPr>
              <w:t>2020</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EE63B38" w14:textId="77777777" w:rsidR="004F7A14" w:rsidRPr="004F7A14" w:rsidRDefault="004F7A14" w:rsidP="004F7A14">
            <w:pPr>
              <w:spacing w:after="0" w:line="240" w:lineRule="auto"/>
              <w:jc w:val="both"/>
            </w:pPr>
            <w:r w:rsidRPr="004F7A14">
              <w:rPr>
                <w:rFonts w:ascii="Times New Roman" w:hAnsi="Times New Roman"/>
                <w:sz w:val="20"/>
                <w:szCs w:val="20"/>
              </w:rPr>
              <w:t>USA</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17AB042" w14:textId="77777777" w:rsidR="004F7A14" w:rsidRPr="004F7A14" w:rsidRDefault="004F7A14" w:rsidP="004F7A14">
            <w:pPr>
              <w:spacing w:after="0" w:line="240" w:lineRule="auto"/>
              <w:jc w:val="both"/>
            </w:pPr>
            <w:r w:rsidRPr="004F7A14">
              <w:rPr>
                <w:rFonts w:ascii="Times New Roman" w:hAnsi="Times New Roman"/>
                <w:sz w:val="20"/>
                <w:szCs w:val="20"/>
              </w:rPr>
              <w:t>Examine academic surgical providers’ perceptions of factors driving burnout, with specific attention to gender-based differences.</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AC89071" w14:textId="77777777" w:rsidR="004F7A14" w:rsidRPr="004F7A14" w:rsidRDefault="004F7A14" w:rsidP="004F7A14">
            <w:pPr>
              <w:spacing w:after="0" w:line="240" w:lineRule="auto"/>
              <w:jc w:val="both"/>
            </w:pPr>
            <w:r w:rsidRPr="004F7A14">
              <w:rPr>
                <w:rFonts w:ascii="Times New Roman" w:hAnsi="Times New Roman"/>
                <w:sz w:val="20"/>
                <w:szCs w:val="20"/>
              </w:rPr>
              <w:t xml:space="preserve">A semi structured interview with 5 open-ended questions and sent to faculty members of a single academic surgical center. </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B5A2F4A" w14:textId="77777777" w:rsidR="004F7A14" w:rsidRPr="004F7A14" w:rsidRDefault="004F7A14" w:rsidP="004F7A14">
            <w:pPr>
              <w:spacing w:after="0" w:line="240" w:lineRule="auto"/>
              <w:jc w:val="both"/>
              <w:rPr>
                <w:rFonts w:ascii="Times New Roman" w:eastAsia="Times New Roman" w:hAnsi="Times New Roman" w:cs="Times New Roman"/>
                <w:sz w:val="20"/>
                <w:szCs w:val="20"/>
              </w:rPr>
            </w:pPr>
            <w:r w:rsidRPr="004F7A14">
              <w:rPr>
                <w:rFonts w:ascii="Times New Roman" w:hAnsi="Times New Roman"/>
                <w:sz w:val="20"/>
                <w:szCs w:val="20"/>
              </w:rPr>
              <w:t xml:space="preserve">23 faculty members. </w:t>
            </w:r>
          </w:p>
          <w:p w14:paraId="4DD52DFB" w14:textId="77777777" w:rsidR="004F7A14" w:rsidRPr="004F7A14" w:rsidRDefault="004F7A14" w:rsidP="004F7A14">
            <w:pPr>
              <w:spacing w:after="0" w:line="240" w:lineRule="auto"/>
              <w:jc w:val="both"/>
            </w:pPr>
            <w:r w:rsidRPr="004F7A14">
              <w:rPr>
                <w:rFonts w:ascii="Times New Roman" w:hAnsi="Times New Roman"/>
                <w:sz w:val="20"/>
                <w:szCs w:val="20"/>
              </w:rPr>
              <w:t xml:space="preserve">14 (60.8%) female, 9 (39.2%) male </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651D905" w14:textId="77777777" w:rsidR="004F7A14" w:rsidRPr="004F7A14" w:rsidRDefault="004F7A14" w:rsidP="004F7A14">
            <w:pPr>
              <w:spacing w:after="0" w:line="240" w:lineRule="auto"/>
              <w:jc w:val="both"/>
            </w:pPr>
            <w:r w:rsidRPr="004F7A14">
              <w:rPr>
                <w:rFonts w:ascii="Times New Roman" w:hAnsi="Times New Roman"/>
                <w:sz w:val="20"/>
                <w:szCs w:val="20"/>
              </w:rPr>
              <w:t xml:space="preserve">Miscellaneous </w:t>
            </w:r>
          </w:p>
        </w:tc>
      </w:tr>
      <w:tr w:rsidR="004F7A14" w:rsidRPr="004F7A14" w14:paraId="6EC6145D" w14:textId="77777777" w:rsidTr="00930638">
        <w:trPr>
          <w:trHeight w:val="1322"/>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620F277"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902940D" w14:textId="77777777" w:rsidR="004F7A14" w:rsidRPr="004F7A14" w:rsidRDefault="004F7A14" w:rsidP="004F7A14">
            <w:pPr>
              <w:spacing w:after="0" w:line="240" w:lineRule="auto"/>
              <w:jc w:val="both"/>
            </w:pPr>
            <w:r w:rsidRPr="004F7A14">
              <w:rPr>
                <w:rFonts w:ascii="Times New Roman" w:hAnsi="Times New Roman"/>
                <w:sz w:val="20"/>
                <w:szCs w:val="20"/>
              </w:rPr>
              <w:t xml:space="preserve">Tabata et al </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2F681E0" w14:textId="77777777" w:rsidR="004F7A14" w:rsidRPr="004F7A14" w:rsidRDefault="004F7A14" w:rsidP="004F7A14">
            <w:pPr>
              <w:spacing w:after="0" w:line="240" w:lineRule="auto"/>
              <w:jc w:val="both"/>
            </w:pPr>
            <w:r w:rsidRPr="004F7A14">
              <w:rPr>
                <w:rFonts w:ascii="Times New Roman" w:hAnsi="Times New Roman"/>
                <w:sz w:val="20"/>
                <w:szCs w:val="20"/>
              </w:rPr>
              <w:t>2019</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5E14F56" w14:textId="77777777" w:rsidR="004F7A14" w:rsidRPr="004F7A14" w:rsidRDefault="004F7A14" w:rsidP="004F7A14">
            <w:pPr>
              <w:spacing w:after="0" w:line="240" w:lineRule="auto"/>
              <w:jc w:val="both"/>
            </w:pPr>
            <w:r w:rsidRPr="004F7A14">
              <w:rPr>
                <w:rFonts w:ascii="Times New Roman" w:hAnsi="Times New Roman"/>
                <w:sz w:val="20"/>
                <w:szCs w:val="20"/>
              </w:rPr>
              <w:t xml:space="preserve">USA </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FAD4B5E" w14:textId="77777777" w:rsidR="004F7A14" w:rsidRPr="004F7A14" w:rsidRDefault="004F7A14" w:rsidP="004F7A14">
            <w:pPr>
              <w:spacing w:after="0" w:line="240" w:lineRule="auto"/>
              <w:jc w:val="both"/>
            </w:pPr>
            <w:r w:rsidRPr="004F7A14">
              <w:rPr>
                <w:rFonts w:ascii="Times New Roman" w:hAnsi="Times New Roman"/>
                <w:sz w:val="20"/>
                <w:szCs w:val="20"/>
              </w:rPr>
              <w:t>Aim of the study was to assess the trend in the inclusion of black and female surgeons in Invited Visiting Professorships (VP).</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63126AC" w14:textId="77777777" w:rsidR="004F7A14" w:rsidRPr="004F7A14" w:rsidRDefault="004F7A14" w:rsidP="004F7A14">
            <w:pPr>
              <w:spacing w:after="0" w:line="240" w:lineRule="auto"/>
              <w:jc w:val="both"/>
            </w:pPr>
            <w:r w:rsidRPr="004F7A14">
              <w:rPr>
                <w:rFonts w:ascii="Times New Roman" w:hAnsi="Times New Roman"/>
                <w:sz w:val="20"/>
                <w:szCs w:val="20"/>
              </w:rPr>
              <w:t>Retrospective study collecting information from 25 top National Institutes of Health-ranked academic surgical programs from January 2007 through December 2017.</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6A55FEF" w14:textId="77777777" w:rsidR="004F7A14" w:rsidRPr="004F7A14" w:rsidRDefault="004F7A14" w:rsidP="004F7A14">
            <w:pPr>
              <w:spacing w:after="0" w:line="240" w:lineRule="auto"/>
              <w:jc w:val="both"/>
              <w:rPr>
                <w:rFonts w:ascii="Times New Roman" w:eastAsia="Times New Roman" w:hAnsi="Times New Roman" w:cs="Times New Roman"/>
                <w:sz w:val="20"/>
                <w:szCs w:val="20"/>
              </w:rPr>
            </w:pPr>
            <w:r w:rsidRPr="004F7A14">
              <w:rPr>
                <w:rFonts w:ascii="Times New Roman" w:hAnsi="Times New Roman"/>
                <w:sz w:val="20"/>
                <w:szCs w:val="20"/>
              </w:rPr>
              <w:t>1322 lectures. 645 men gave 1111 of the 1322 lectures (84%)</w:t>
            </w:r>
          </w:p>
          <w:p w14:paraId="715E50A7" w14:textId="77777777" w:rsidR="004F7A14" w:rsidRPr="004F7A14" w:rsidRDefault="004F7A14" w:rsidP="004F7A14">
            <w:pPr>
              <w:spacing w:after="0" w:line="240" w:lineRule="auto"/>
              <w:jc w:val="both"/>
            </w:pPr>
            <w:r w:rsidRPr="004F7A14">
              <w:rPr>
                <w:rFonts w:ascii="Times New Roman" w:hAnsi="Times New Roman"/>
                <w:sz w:val="20"/>
                <w:szCs w:val="20"/>
              </w:rPr>
              <w:t>118 women gave 211 of the 1322 lectures (16%)</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A490809" w14:textId="77777777" w:rsidR="004F7A14" w:rsidRPr="004F7A14" w:rsidRDefault="004F7A14" w:rsidP="004F7A14">
            <w:pPr>
              <w:spacing w:after="0" w:line="240" w:lineRule="auto"/>
              <w:jc w:val="both"/>
            </w:pPr>
            <w:r w:rsidRPr="004F7A14">
              <w:rPr>
                <w:rFonts w:ascii="Times New Roman" w:hAnsi="Times New Roman"/>
                <w:sz w:val="20"/>
                <w:szCs w:val="20"/>
              </w:rPr>
              <w:t xml:space="preserve">Miscellaneous </w:t>
            </w:r>
          </w:p>
        </w:tc>
      </w:tr>
      <w:tr w:rsidR="004F7A14" w:rsidRPr="004F7A14" w14:paraId="43514AFF" w14:textId="77777777" w:rsidTr="00930638">
        <w:trPr>
          <w:trHeight w:val="1982"/>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0081E7C"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28647B4" w14:textId="77777777" w:rsidR="004F7A14" w:rsidRPr="004F7A14" w:rsidRDefault="004F7A14" w:rsidP="004F7A14">
            <w:pPr>
              <w:spacing w:after="0" w:line="240" w:lineRule="auto"/>
              <w:jc w:val="both"/>
            </w:pPr>
            <w:r w:rsidRPr="004F7A14">
              <w:rPr>
                <w:rFonts w:ascii="Times New Roman" w:hAnsi="Times New Roman"/>
                <w:sz w:val="20"/>
                <w:szCs w:val="20"/>
              </w:rPr>
              <w:t>Anderson et al</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47970E6" w14:textId="77777777" w:rsidR="004F7A14" w:rsidRPr="004F7A14" w:rsidRDefault="004F7A14" w:rsidP="004F7A14">
            <w:pPr>
              <w:spacing w:after="0" w:line="240" w:lineRule="auto"/>
              <w:jc w:val="both"/>
            </w:pPr>
            <w:r w:rsidRPr="004F7A14">
              <w:rPr>
                <w:rFonts w:ascii="Times New Roman" w:hAnsi="Times New Roman"/>
                <w:sz w:val="20"/>
                <w:szCs w:val="20"/>
              </w:rPr>
              <w:t>2020</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1ECFD5A" w14:textId="77777777" w:rsidR="004F7A14" w:rsidRPr="004F7A14" w:rsidRDefault="004F7A14" w:rsidP="004F7A14">
            <w:pPr>
              <w:spacing w:after="0" w:line="240" w:lineRule="auto"/>
              <w:jc w:val="both"/>
            </w:pPr>
            <w:r w:rsidRPr="004F7A14">
              <w:rPr>
                <w:rFonts w:ascii="Times New Roman" w:hAnsi="Times New Roman"/>
                <w:sz w:val="20"/>
                <w:szCs w:val="20"/>
              </w:rPr>
              <w:t xml:space="preserve">USA </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BC01858" w14:textId="77777777" w:rsidR="004F7A14" w:rsidRPr="004F7A14" w:rsidRDefault="004F7A14" w:rsidP="004F7A14">
            <w:pPr>
              <w:spacing w:after="0" w:line="240" w:lineRule="auto"/>
              <w:jc w:val="both"/>
            </w:pPr>
            <w:r w:rsidRPr="004F7A14">
              <w:rPr>
                <w:rFonts w:ascii="Times New Roman" w:hAnsi="Times New Roman"/>
                <w:sz w:val="20"/>
                <w:szCs w:val="20"/>
              </w:rPr>
              <w:t>investigate the relationship between the number of female faculty and leader in general surgery programs and proportion of female residents.</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372E016" w14:textId="77777777" w:rsidR="004F7A14" w:rsidRPr="004F7A14" w:rsidRDefault="004F7A14" w:rsidP="004F7A14">
            <w:pPr>
              <w:spacing w:after="0" w:line="240" w:lineRule="auto"/>
              <w:jc w:val="both"/>
            </w:pPr>
            <w:r w:rsidRPr="004F7A14">
              <w:rPr>
                <w:rFonts w:ascii="Times New Roman" w:hAnsi="Times New Roman"/>
                <w:sz w:val="20"/>
                <w:szCs w:val="20"/>
              </w:rPr>
              <w:t>The Fellowship and Residency Electronic Interactive Database Access system (FREIDA) was assessed for chair gender, program director gender, percentage of female faculty, and percentage of female residents at general surgery residency programs.</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90B56A1" w14:textId="77777777" w:rsidR="004F7A14" w:rsidRPr="004F7A14" w:rsidRDefault="004F7A14" w:rsidP="004F7A14">
            <w:pPr>
              <w:spacing w:after="0" w:line="240" w:lineRule="auto"/>
              <w:jc w:val="both"/>
            </w:pPr>
            <w:r w:rsidRPr="004F7A14">
              <w:rPr>
                <w:rFonts w:ascii="Times New Roman" w:hAnsi="Times New Roman"/>
                <w:sz w:val="20"/>
                <w:szCs w:val="20"/>
              </w:rPr>
              <w:t xml:space="preserve">304 general surgery programs. </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3071F88" w14:textId="77777777" w:rsidR="004F7A14" w:rsidRPr="004F7A14" w:rsidRDefault="004F7A14" w:rsidP="004F7A14">
            <w:pPr>
              <w:spacing w:after="0" w:line="240" w:lineRule="auto"/>
              <w:jc w:val="both"/>
            </w:pPr>
            <w:r w:rsidRPr="004F7A14">
              <w:rPr>
                <w:rFonts w:ascii="Times New Roman" w:hAnsi="Times New Roman"/>
                <w:sz w:val="20"/>
                <w:szCs w:val="20"/>
              </w:rPr>
              <w:t xml:space="preserve">General surgery </w:t>
            </w:r>
          </w:p>
        </w:tc>
      </w:tr>
      <w:tr w:rsidR="004F7A14" w:rsidRPr="004F7A14" w14:paraId="47596BA7" w14:textId="77777777" w:rsidTr="00930638">
        <w:trPr>
          <w:trHeight w:val="491"/>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0B6E106" w14:textId="77777777" w:rsidR="004F7A14" w:rsidRPr="004F7A14" w:rsidRDefault="004F7A14" w:rsidP="004F7A14">
            <w:pPr>
              <w:spacing w:after="0" w:line="240" w:lineRule="auto"/>
            </w:pPr>
            <w:r w:rsidRPr="004F7A14">
              <w:rPr>
                <w:rFonts w:ascii="Times New Roman" w:hAnsi="Times New Roman"/>
                <w:b/>
                <w:bCs/>
                <w:i/>
                <w:iCs/>
                <w:sz w:val="20"/>
                <w:szCs w:val="20"/>
              </w:rPr>
              <w:t>Discrimination in Leadership position</w:t>
            </w:r>
          </w:p>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2E35921" w14:textId="77777777" w:rsidR="004F7A14" w:rsidRPr="004F7A14" w:rsidRDefault="004F7A14" w:rsidP="004F7A14"/>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6DF1870" w14:textId="77777777" w:rsidR="004F7A14" w:rsidRPr="004F7A14" w:rsidRDefault="004F7A14" w:rsidP="004F7A14"/>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7B9452C" w14:textId="77777777" w:rsidR="004F7A14" w:rsidRPr="004F7A14" w:rsidRDefault="004F7A14" w:rsidP="004F7A14"/>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99F8392" w14:textId="77777777" w:rsidR="004F7A14" w:rsidRPr="004F7A14" w:rsidRDefault="004F7A14" w:rsidP="004F7A14"/>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7876908" w14:textId="77777777" w:rsidR="004F7A14" w:rsidRPr="004F7A14" w:rsidRDefault="004F7A14" w:rsidP="004F7A14"/>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0D52E74" w14:textId="77777777" w:rsidR="004F7A14" w:rsidRPr="004F7A14" w:rsidRDefault="004F7A14" w:rsidP="004F7A14"/>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D63C3C1" w14:textId="77777777" w:rsidR="004F7A14" w:rsidRPr="004F7A14" w:rsidRDefault="004F7A14" w:rsidP="004F7A14"/>
        </w:tc>
      </w:tr>
      <w:tr w:rsidR="004F7A14" w:rsidRPr="004F7A14" w14:paraId="4571E74C" w14:textId="77777777" w:rsidTr="00930638">
        <w:trPr>
          <w:trHeight w:val="1102"/>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C83AEE9"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2D9FC81" w14:textId="77777777" w:rsidR="004F7A14" w:rsidRPr="004F7A14" w:rsidRDefault="004F7A14" w:rsidP="004F7A14">
            <w:pPr>
              <w:spacing w:after="0" w:line="240" w:lineRule="auto"/>
              <w:jc w:val="both"/>
            </w:pPr>
            <w:r w:rsidRPr="004F7A14">
              <w:rPr>
                <w:rFonts w:ascii="Times New Roman" w:hAnsi="Times New Roman"/>
                <w:sz w:val="20"/>
                <w:szCs w:val="20"/>
              </w:rPr>
              <w:t>Weiss et al</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FB8D53A" w14:textId="77777777" w:rsidR="004F7A14" w:rsidRPr="004F7A14" w:rsidRDefault="004F7A14" w:rsidP="004F7A14">
            <w:pPr>
              <w:spacing w:after="0" w:line="240" w:lineRule="auto"/>
              <w:jc w:val="both"/>
            </w:pPr>
            <w:r w:rsidRPr="004F7A14">
              <w:rPr>
                <w:rFonts w:ascii="Times New Roman" w:hAnsi="Times New Roman"/>
                <w:sz w:val="20"/>
                <w:szCs w:val="20"/>
              </w:rPr>
              <w:t>2014</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0D8EF5B" w14:textId="77777777" w:rsidR="004F7A14" w:rsidRPr="004F7A14" w:rsidRDefault="004F7A14" w:rsidP="004F7A14">
            <w:pPr>
              <w:spacing w:after="0" w:line="240" w:lineRule="auto"/>
              <w:jc w:val="both"/>
            </w:pPr>
            <w:r w:rsidRPr="004F7A14">
              <w:rPr>
                <w:rFonts w:ascii="Times New Roman" w:hAnsi="Times New Roman"/>
                <w:sz w:val="20"/>
                <w:szCs w:val="20"/>
              </w:rPr>
              <w:t>USA</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D63555D" w14:textId="77777777" w:rsidR="004F7A14" w:rsidRPr="004F7A14" w:rsidRDefault="004F7A14" w:rsidP="004F7A14">
            <w:pPr>
              <w:spacing w:after="0" w:line="240" w:lineRule="auto"/>
              <w:jc w:val="both"/>
            </w:pPr>
            <w:r w:rsidRPr="004F7A14">
              <w:rPr>
                <w:rFonts w:ascii="Times New Roman" w:hAnsi="Times New Roman"/>
                <w:sz w:val="20"/>
                <w:szCs w:val="20"/>
              </w:rPr>
              <w:t>Evaluate the percentage of women in Chair, PDs, Chief and Associate Directors positions in the United States</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6CED2C9" w14:textId="77777777" w:rsidR="004F7A14" w:rsidRPr="004F7A14" w:rsidRDefault="004F7A14" w:rsidP="004F7A14">
            <w:pPr>
              <w:spacing w:after="0" w:line="240" w:lineRule="auto"/>
              <w:jc w:val="both"/>
            </w:pPr>
            <w:r w:rsidRPr="004F7A14">
              <w:rPr>
                <w:rFonts w:ascii="Times New Roman" w:hAnsi="Times New Roman"/>
                <w:sz w:val="20"/>
                <w:szCs w:val="20"/>
              </w:rPr>
              <w:t>Internet search identified the sex of all chairs, Chiefs, PDs and any Associated Directors who were named by program from 2011 and 2012.</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779488E" w14:textId="77777777" w:rsidR="004F7A14" w:rsidRPr="004F7A14" w:rsidRDefault="004F7A14" w:rsidP="004F7A14">
            <w:pPr>
              <w:spacing w:after="0" w:line="240" w:lineRule="auto"/>
              <w:jc w:val="both"/>
            </w:pPr>
            <w:r w:rsidRPr="004F7A14">
              <w:rPr>
                <w:rFonts w:ascii="Times New Roman" w:hAnsi="Times New Roman"/>
                <w:sz w:val="20"/>
                <w:szCs w:val="20"/>
              </w:rPr>
              <w:t xml:space="preserve">2209 overall, 1984 (89.8%) were male, 225 (10.2%) were female </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2E139C3" w14:textId="77777777" w:rsidR="004F7A14" w:rsidRPr="004F7A14" w:rsidRDefault="004F7A14" w:rsidP="004F7A14">
            <w:pPr>
              <w:spacing w:after="0" w:line="240" w:lineRule="auto"/>
              <w:jc w:val="both"/>
            </w:pPr>
            <w:r w:rsidRPr="004F7A14">
              <w:rPr>
                <w:rFonts w:ascii="Times New Roman" w:hAnsi="Times New Roman"/>
                <w:sz w:val="20"/>
                <w:szCs w:val="20"/>
              </w:rPr>
              <w:t xml:space="preserve">General Surgery, Otolaryngology, Orthopedics. </w:t>
            </w:r>
          </w:p>
        </w:tc>
      </w:tr>
      <w:tr w:rsidR="004F7A14" w:rsidRPr="004F7A14" w14:paraId="6EE8FAED" w14:textId="77777777" w:rsidTr="00930638">
        <w:trPr>
          <w:trHeight w:val="1542"/>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DC33962"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57D383A" w14:textId="77777777" w:rsidR="004F7A14" w:rsidRPr="004F7A14" w:rsidRDefault="004F7A14" w:rsidP="004F7A14">
            <w:pPr>
              <w:spacing w:after="0" w:line="240" w:lineRule="auto"/>
              <w:jc w:val="both"/>
            </w:pPr>
            <w:r w:rsidRPr="004F7A14">
              <w:rPr>
                <w:rFonts w:ascii="Times New Roman" w:hAnsi="Times New Roman"/>
                <w:sz w:val="20"/>
                <w:szCs w:val="20"/>
              </w:rPr>
              <w:t xml:space="preserve">Epstein et al </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FE2B175" w14:textId="77777777" w:rsidR="004F7A14" w:rsidRPr="004F7A14" w:rsidRDefault="004F7A14" w:rsidP="004F7A14">
            <w:pPr>
              <w:spacing w:after="0" w:line="240" w:lineRule="auto"/>
              <w:jc w:val="both"/>
            </w:pPr>
            <w:r w:rsidRPr="004F7A14">
              <w:rPr>
                <w:rFonts w:ascii="Times New Roman" w:hAnsi="Times New Roman"/>
                <w:sz w:val="20"/>
                <w:szCs w:val="20"/>
              </w:rPr>
              <w:t>2017</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6BEABAC" w14:textId="77777777" w:rsidR="004F7A14" w:rsidRPr="004F7A14" w:rsidRDefault="004F7A14" w:rsidP="004F7A14">
            <w:pPr>
              <w:spacing w:after="0" w:line="240" w:lineRule="auto"/>
              <w:jc w:val="both"/>
            </w:pPr>
            <w:r w:rsidRPr="004F7A14">
              <w:rPr>
                <w:rFonts w:ascii="Times New Roman" w:hAnsi="Times New Roman"/>
                <w:sz w:val="20"/>
                <w:szCs w:val="20"/>
              </w:rPr>
              <w:t>USA</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BCCBAF9" w14:textId="77777777" w:rsidR="004F7A14" w:rsidRPr="004F7A14" w:rsidRDefault="004F7A14" w:rsidP="004F7A14">
            <w:pPr>
              <w:spacing w:after="0" w:line="240" w:lineRule="auto"/>
              <w:jc w:val="both"/>
            </w:pPr>
            <w:r w:rsidRPr="004F7A14">
              <w:rPr>
                <w:rFonts w:ascii="Times New Roman" w:hAnsi="Times New Roman"/>
                <w:sz w:val="20"/>
                <w:szCs w:val="20"/>
              </w:rPr>
              <w:t xml:space="preserve">Identify how many women in the department are Chairs of Department or Full Professors. </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82DEC52" w14:textId="77777777" w:rsidR="004F7A14" w:rsidRPr="004F7A14" w:rsidRDefault="004F7A14" w:rsidP="004F7A14">
            <w:pPr>
              <w:spacing w:after="0" w:line="240" w:lineRule="auto"/>
              <w:jc w:val="both"/>
            </w:pPr>
            <w:proofErr w:type="spellStart"/>
            <w:r w:rsidRPr="004F7A14">
              <w:rPr>
                <w:rFonts w:ascii="Times New Roman" w:hAnsi="Times New Roman"/>
                <w:sz w:val="20"/>
                <w:szCs w:val="20"/>
              </w:rPr>
              <w:t>Pubmed</w:t>
            </w:r>
            <w:proofErr w:type="spellEnd"/>
            <w:r w:rsidRPr="004F7A14">
              <w:rPr>
                <w:rFonts w:ascii="Times New Roman" w:hAnsi="Times New Roman"/>
                <w:sz w:val="20"/>
                <w:szCs w:val="20"/>
              </w:rPr>
              <w:t xml:space="preserve"> Research for women in different surgical subspecialties. Number for American Neurosurgeons were identified through American Association of Neurological Surgery.</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4D00E63" w14:textId="77777777" w:rsidR="004F7A14" w:rsidRPr="004F7A14" w:rsidRDefault="004F7A14" w:rsidP="004F7A14">
            <w:pPr>
              <w:spacing w:after="0" w:line="240" w:lineRule="auto"/>
              <w:jc w:val="both"/>
            </w:pPr>
            <w:r w:rsidRPr="004F7A14">
              <w:rPr>
                <w:rFonts w:ascii="Times New Roman" w:hAnsi="Times New Roman"/>
                <w:sz w:val="20"/>
                <w:szCs w:val="20"/>
              </w:rPr>
              <w:t>n/a</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CC4A48A" w14:textId="77777777" w:rsidR="004F7A14" w:rsidRPr="004F7A14" w:rsidRDefault="004F7A14" w:rsidP="004F7A14">
            <w:pPr>
              <w:spacing w:after="0" w:line="240" w:lineRule="auto"/>
              <w:jc w:val="both"/>
            </w:pPr>
            <w:r w:rsidRPr="004F7A14">
              <w:rPr>
                <w:rFonts w:ascii="Times New Roman" w:hAnsi="Times New Roman"/>
                <w:sz w:val="20"/>
                <w:szCs w:val="20"/>
              </w:rPr>
              <w:t xml:space="preserve">Cardiothoracic surgery, General surgery, Neurosurgery. </w:t>
            </w:r>
          </w:p>
        </w:tc>
      </w:tr>
      <w:tr w:rsidR="004F7A14" w:rsidRPr="004F7A14" w14:paraId="5E8104AE" w14:textId="77777777" w:rsidTr="00930638">
        <w:trPr>
          <w:trHeight w:val="1982"/>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AEF4A29"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8FCEEAC" w14:textId="77777777" w:rsidR="004F7A14" w:rsidRPr="004F7A14" w:rsidRDefault="004F7A14" w:rsidP="004F7A14">
            <w:pPr>
              <w:spacing w:after="0" w:line="240" w:lineRule="auto"/>
              <w:jc w:val="both"/>
            </w:pPr>
            <w:r w:rsidRPr="004F7A14">
              <w:rPr>
                <w:rFonts w:ascii="Times New Roman" w:hAnsi="Times New Roman"/>
                <w:sz w:val="20"/>
                <w:szCs w:val="20"/>
              </w:rPr>
              <w:t>Battaglia et al</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A5D05FE" w14:textId="77777777" w:rsidR="004F7A14" w:rsidRPr="004F7A14" w:rsidRDefault="004F7A14" w:rsidP="004F7A14">
            <w:pPr>
              <w:spacing w:after="0" w:line="240" w:lineRule="auto"/>
              <w:jc w:val="both"/>
            </w:pPr>
            <w:r w:rsidRPr="004F7A14">
              <w:rPr>
                <w:rFonts w:ascii="Times New Roman" w:hAnsi="Times New Roman"/>
                <w:sz w:val="20"/>
                <w:szCs w:val="20"/>
              </w:rPr>
              <w:t>2020</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DBB9C04" w14:textId="77777777" w:rsidR="004F7A14" w:rsidRPr="004F7A14" w:rsidRDefault="004F7A14" w:rsidP="004F7A14">
            <w:pPr>
              <w:spacing w:after="0" w:line="240" w:lineRule="auto"/>
              <w:jc w:val="both"/>
            </w:pPr>
            <w:r w:rsidRPr="004F7A14">
              <w:rPr>
                <w:rFonts w:ascii="Times New Roman" w:hAnsi="Times New Roman"/>
                <w:sz w:val="20"/>
                <w:szCs w:val="20"/>
              </w:rPr>
              <w:t>USA</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15D2EE1" w14:textId="77777777" w:rsidR="004F7A14" w:rsidRPr="004F7A14" w:rsidRDefault="004F7A14" w:rsidP="004F7A14">
            <w:pPr>
              <w:spacing w:after="0" w:line="240" w:lineRule="auto"/>
              <w:jc w:val="both"/>
            </w:pPr>
            <w:r w:rsidRPr="004F7A14">
              <w:rPr>
                <w:rFonts w:ascii="Times New Roman" w:hAnsi="Times New Roman"/>
                <w:sz w:val="20"/>
                <w:szCs w:val="20"/>
              </w:rPr>
              <w:t xml:space="preserve">Investigate the gender influence in leadership roles in academic surgery in the USA. </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EDC3704" w14:textId="77777777" w:rsidR="004F7A14" w:rsidRPr="004F7A14" w:rsidRDefault="004F7A14" w:rsidP="004F7A14">
            <w:pPr>
              <w:spacing w:after="0" w:line="240" w:lineRule="auto"/>
              <w:jc w:val="both"/>
            </w:pPr>
            <w:r w:rsidRPr="004F7A14">
              <w:rPr>
                <w:rFonts w:ascii="Times New Roman" w:hAnsi="Times New Roman"/>
                <w:sz w:val="20"/>
                <w:szCs w:val="20"/>
              </w:rPr>
              <w:t>Cross sectional study was lead to obtain a database of academic and administrative faculty members. Data was collected using American Medical Association’s Fellowship and Residency Electronic Interactive Database (FREIDA).</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1378705" w14:textId="77777777" w:rsidR="004F7A14" w:rsidRPr="004F7A14" w:rsidRDefault="004F7A14" w:rsidP="004F7A14">
            <w:pPr>
              <w:spacing w:after="0" w:line="240" w:lineRule="auto"/>
              <w:jc w:val="both"/>
            </w:pPr>
            <w:r w:rsidRPr="004F7A14">
              <w:rPr>
                <w:rFonts w:ascii="Times New Roman" w:hAnsi="Times New Roman"/>
                <w:sz w:val="20"/>
                <w:szCs w:val="20"/>
              </w:rPr>
              <w:t>4085 surgeons, 873 (21%) were women, 3212 (79%) were men</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A439A3E" w14:textId="77777777" w:rsidR="004F7A14" w:rsidRPr="004F7A14" w:rsidRDefault="004F7A14" w:rsidP="004F7A14">
            <w:pPr>
              <w:spacing w:after="0" w:line="240" w:lineRule="auto"/>
              <w:jc w:val="both"/>
            </w:pPr>
            <w:r w:rsidRPr="004F7A14">
              <w:rPr>
                <w:rFonts w:ascii="Times New Roman" w:hAnsi="Times New Roman"/>
                <w:sz w:val="20"/>
                <w:szCs w:val="20"/>
              </w:rPr>
              <w:t xml:space="preserve">General surgery. </w:t>
            </w:r>
          </w:p>
        </w:tc>
      </w:tr>
      <w:tr w:rsidR="004F7A14" w:rsidRPr="004F7A14" w14:paraId="5A8BF7E3" w14:textId="77777777" w:rsidTr="00930638">
        <w:trPr>
          <w:trHeight w:val="3082"/>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69D5DFB"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E2B26B3" w14:textId="77777777" w:rsidR="004F7A14" w:rsidRPr="004F7A14" w:rsidRDefault="004F7A14" w:rsidP="004F7A14">
            <w:pPr>
              <w:spacing w:after="0" w:line="240" w:lineRule="auto"/>
              <w:jc w:val="both"/>
            </w:pPr>
            <w:r w:rsidRPr="004F7A14">
              <w:rPr>
                <w:rFonts w:ascii="Times New Roman" w:hAnsi="Times New Roman"/>
                <w:sz w:val="20"/>
                <w:szCs w:val="20"/>
              </w:rPr>
              <w:t>Chen et al</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8786390" w14:textId="77777777" w:rsidR="004F7A14" w:rsidRPr="004F7A14" w:rsidRDefault="004F7A14" w:rsidP="004F7A14">
            <w:pPr>
              <w:spacing w:after="0" w:line="240" w:lineRule="auto"/>
              <w:jc w:val="both"/>
            </w:pPr>
            <w:r w:rsidRPr="004F7A14">
              <w:rPr>
                <w:rFonts w:ascii="Times New Roman" w:hAnsi="Times New Roman"/>
                <w:sz w:val="20"/>
                <w:szCs w:val="20"/>
              </w:rPr>
              <w:t>2019</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D90708A" w14:textId="77777777" w:rsidR="004F7A14" w:rsidRPr="004F7A14" w:rsidRDefault="004F7A14" w:rsidP="004F7A14">
            <w:pPr>
              <w:spacing w:after="0" w:line="240" w:lineRule="auto"/>
              <w:jc w:val="both"/>
            </w:pPr>
            <w:r w:rsidRPr="004F7A14">
              <w:rPr>
                <w:rFonts w:ascii="Times New Roman" w:hAnsi="Times New Roman"/>
                <w:sz w:val="20"/>
                <w:szCs w:val="20"/>
              </w:rPr>
              <w:t>USA</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93A472F" w14:textId="77777777" w:rsidR="004F7A14" w:rsidRPr="004F7A14" w:rsidRDefault="004F7A14" w:rsidP="004F7A14">
            <w:pPr>
              <w:spacing w:after="0" w:line="240" w:lineRule="auto"/>
              <w:jc w:val="both"/>
            </w:pPr>
            <w:r w:rsidRPr="004F7A14">
              <w:rPr>
                <w:rFonts w:ascii="Times New Roman" w:hAnsi="Times New Roman"/>
                <w:sz w:val="20"/>
                <w:szCs w:val="20"/>
              </w:rPr>
              <w:t>Assess the current status of women in academic plastic surgery, from trainees to chairwomen and national leadership positions.</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BC9A2E1" w14:textId="77777777" w:rsidR="004F7A14" w:rsidRPr="004F7A14" w:rsidRDefault="004F7A14" w:rsidP="004F7A14">
            <w:pPr>
              <w:spacing w:after="0" w:line="240" w:lineRule="auto"/>
              <w:jc w:val="both"/>
            </w:pPr>
            <w:r w:rsidRPr="004F7A14">
              <w:rPr>
                <w:rFonts w:ascii="Times New Roman" w:hAnsi="Times New Roman"/>
                <w:sz w:val="20"/>
                <w:szCs w:val="20"/>
              </w:rPr>
              <w:t>The Electronic Residency Applications Service, San Francisco Match, National Resident Matching Program, Association of American Medical Colleges, American Council of Academic Plastic Surgeons, Plastic Surgery Education Network, and professional websites for journals and national societies were accessed for demographic information from 2007 to 2017.</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17A4C2E" w14:textId="77777777" w:rsidR="004F7A14" w:rsidRPr="004F7A14" w:rsidRDefault="004F7A14" w:rsidP="004F7A14">
            <w:pPr>
              <w:spacing w:after="0" w:line="240" w:lineRule="auto"/>
              <w:jc w:val="both"/>
            </w:pPr>
            <w:r w:rsidRPr="004F7A14">
              <w:rPr>
                <w:rFonts w:ascii="Times New Roman" w:hAnsi="Times New Roman"/>
                <w:sz w:val="20"/>
                <w:szCs w:val="20"/>
              </w:rPr>
              <w:t xml:space="preserve">n/a </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BC974A0" w14:textId="77777777" w:rsidR="004F7A14" w:rsidRPr="004F7A14" w:rsidRDefault="004F7A14" w:rsidP="004F7A14">
            <w:pPr>
              <w:spacing w:after="0" w:line="240" w:lineRule="auto"/>
              <w:jc w:val="both"/>
            </w:pPr>
            <w:r w:rsidRPr="004F7A14">
              <w:rPr>
                <w:rFonts w:ascii="Times New Roman" w:hAnsi="Times New Roman"/>
                <w:sz w:val="20"/>
                <w:szCs w:val="20"/>
              </w:rPr>
              <w:t>Plastic surgery</w:t>
            </w:r>
          </w:p>
        </w:tc>
      </w:tr>
      <w:tr w:rsidR="004F7A14" w:rsidRPr="004F7A14" w14:paraId="6D44FDE6" w14:textId="77777777" w:rsidTr="00930638">
        <w:trPr>
          <w:trHeight w:val="1322"/>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6B1B088"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9CE2EEB" w14:textId="77777777" w:rsidR="004F7A14" w:rsidRPr="004F7A14" w:rsidRDefault="004F7A14" w:rsidP="004F7A14">
            <w:pPr>
              <w:spacing w:after="0" w:line="240" w:lineRule="auto"/>
              <w:jc w:val="both"/>
            </w:pPr>
            <w:r w:rsidRPr="004F7A14">
              <w:rPr>
                <w:rFonts w:ascii="Times New Roman" w:hAnsi="Times New Roman"/>
                <w:sz w:val="20"/>
                <w:szCs w:val="20"/>
              </w:rPr>
              <w:t>Carpenter et al</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5EABB38" w14:textId="77777777" w:rsidR="004F7A14" w:rsidRPr="004F7A14" w:rsidRDefault="004F7A14" w:rsidP="004F7A14">
            <w:pPr>
              <w:spacing w:after="0" w:line="240" w:lineRule="auto"/>
              <w:jc w:val="both"/>
            </w:pPr>
            <w:r w:rsidRPr="004F7A14">
              <w:rPr>
                <w:rFonts w:ascii="Times New Roman" w:hAnsi="Times New Roman"/>
                <w:sz w:val="20"/>
                <w:szCs w:val="20"/>
              </w:rPr>
              <w:t>2018</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91D48FA" w14:textId="77777777" w:rsidR="004F7A14" w:rsidRPr="004F7A14" w:rsidRDefault="004F7A14" w:rsidP="004F7A14">
            <w:pPr>
              <w:spacing w:after="0" w:line="240" w:lineRule="auto"/>
              <w:jc w:val="both"/>
            </w:pPr>
            <w:r w:rsidRPr="004F7A14">
              <w:rPr>
                <w:rFonts w:ascii="Times New Roman" w:hAnsi="Times New Roman"/>
                <w:sz w:val="20"/>
                <w:szCs w:val="20"/>
              </w:rPr>
              <w:t>USA</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385A5C3" w14:textId="77777777" w:rsidR="004F7A14" w:rsidRPr="004F7A14" w:rsidRDefault="004F7A14" w:rsidP="004F7A14">
            <w:pPr>
              <w:spacing w:after="0" w:line="240" w:lineRule="auto"/>
              <w:jc w:val="both"/>
            </w:pPr>
            <w:r w:rsidRPr="004F7A14">
              <w:rPr>
                <w:rFonts w:ascii="Times New Roman" w:hAnsi="Times New Roman"/>
                <w:sz w:val="20"/>
                <w:szCs w:val="20"/>
              </w:rPr>
              <w:t>Assess characteristics of women general surgery program directors and associate program directors in the USA.</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9352F49" w14:textId="77777777" w:rsidR="004F7A14" w:rsidRPr="004F7A14" w:rsidRDefault="004F7A14" w:rsidP="004F7A14">
            <w:pPr>
              <w:spacing w:after="0" w:line="240" w:lineRule="auto"/>
              <w:jc w:val="both"/>
            </w:pPr>
            <w:r w:rsidRPr="004F7A14">
              <w:rPr>
                <w:rFonts w:ascii="Times New Roman" w:hAnsi="Times New Roman"/>
                <w:sz w:val="20"/>
                <w:szCs w:val="20"/>
              </w:rPr>
              <w:t>Using Association for Program Directors in Surgery website, information about gender of program directors and associate program directors were identified.</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863F0B1" w14:textId="77777777" w:rsidR="004F7A14" w:rsidRPr="004F7A14" w:rsidRDefault="004F7A14" w:rsidP="004F7A14">
            <w:pPr>
              <w:spacing w:after="0" w:line="240" w:lineRule="auto"/>
              <w:jc w:val="both"/>
            </w:pPr>
            <w:r w:rsidRPr="004F7A14">
              <w:rPr>
                <w:rFonts w:ascii="Times New Roman" w:hAnsi="Times New Roman"/>
                <w:sz w:val="20"/>
                <w:szCs w:val="20"/>
              </w:rPr>
              <w:t xml:space="preserve">276 program directors. 51 (18.4%) were women and 225 (81.6%) were men. </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D1582BA" w14:textId="77777777" w:rsidR="004F7A14" w:rsidRPr="004F7A14" w:rsidRDefault="004F7A14" w:rsidP="004F7A14">
            <w:pPr>
              <w:spacing w:after="0" w:line="240" w:lineRule="auto"/>
              <w:jc w:val="both"/>
            </w:pPr>
            <w:r w:rsidRPr="004F7A14">
              <w:rPr>
                <w:rFonts w:ascii="Times New Roman" w:hAnsi="Times New Roman"/>
                <w:sz w:val="20"/>
                <w:szCs w:val="20"/>
              </w:rPr>
              <w:t xml:space="preserve">General surgery </w:t>
            </w:r>
          </w:p>
        </w:tc>
      </w:tr>
      <w:tr w:rsidR="004F7A14" w:rsidRPr="004F7A14" w14:paraId="6EFF721C" w14:textId="77777777" w:rsidTr="00930638">
        <w:trPr>
          <w:trHeight w:val="2202"/>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ACD42CA"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F87F7F3" w14:textId="77777777" w:rsidR="004F7A14" w:rsidRPr="004F7A14" w:rsidRDefault="004F7A14" w:rsidP="004F7A14">
            <w:pPr>
              <w:spacing w:after="0" w:line="240" w:lineRule="auto"/>
              <w:jc w:val="both"/>
            </w:pPr>
            <w:r w:rsidRPr="004F7A14">
              <w:rPr>
                <w:rFonts w:ascii="Times New Roman" w:hAnsi="Times New Roman"/>
                <w:sz w:val="20"/>
                <w:szCs w:val="20"/>
              </w:rPr>
              <w:t>Filiberto et al</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E402ACD" w14:textId="77777777" w:rsidR="004F7A14" w:rsidRPr="004F7A14" w:rsidRDefault="004F7A14" w:rsidP="004F7A14">
            <w:pPr>
              <w:spacing w:after="0" w:line="240" w:lineRule="auto"/>
              <w:jc w:val="both"/>
            </w:pPr>
            <w:r w:rsidRPr="004F7A14">
              <w:rPr>
                <w:rFonts w:ascii="Times New Roman" w:hAnsi="Times New Roman"/>
                <w:sz w:val="20"/>
                <w:szCs w:val="20"/>
              </w:rPr>
              <w:t>2019</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EB6C853" w14:textId="77777777" w:rsidR="004F7A14" w:rsidRPr="004F7A14" w:rsidRDefault="004F7A14" w:rsidP="004F7A14">
            <w:pPr>
              <w:spacing w:after="0" w:line="240" w:lineRule="auto"/>
              <w:jc w:val="both"/>
            </w:pPr>
            <w:r w:rsidRPr="004F7A14">
              <w:rPr>
                <w:rFonts w:ascii="Times New Roman" w:hAnsi="Times New Roman"/>
                <w:sz w:val="20"/>
                <w:szCs w:val="20"/>
              </w:rPr>
              <w:t>USA</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52FE76D" w14:textId="77777777" w:rsidR="004F7A14" w:rsidRPr="004F7A14" w:rsidRDefault="004F7A14" w:rsidP="004F7A14">
            <w:pPr>
              <w:spacing w:after="0" w:line="240" w:lineRule="auto"/>
              <w:jc w:val="both"/>
            </w:pPr>
            <w:r w:rsidRPr="004F7A14">
              <w:rPr>
                <w:rFonts w:ascii="Times New Roman" w:hAnsi="Times New Roman"/>
                <w:sz w:val="20"/>
                <w:szCs w:val="20"/>
              </w:rPr>
              <w:t xml:space="preserve">To evaluate data regarding sex and academic rank of the leadership of fellowship programs. </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9CE212D" w14:textId="77777777" w:rsidR="004F7A14" w:rsidRPr="004F7A14" w:rsidRDefault="004F7A14" w:rsidP="004F7A14">
            <w:pPr>
              <w:spacing w:after="0" w:line="240" w:lineRule="auto"/>
              <w:jc w:val="both"/>
            </w:pPr>
            <w:r w:rsidRPr="004F7A14">
              <w:rPr>
                <w:rFonts w:ascii="Times New Roman" w:hAnsi="Times New Roman"/>
                <w:sz w:val="20"/>
                <w:szCs w:val="20"/>
              </w:rPr>
              <w:t xml:space="preserve">Demographics and academic ranks for fellowship program directors were collected for 811 surgery fellowship programs across 14 specialties in the United States using a combination of information from the society websites and the individual program’s websites. </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3DBC0B8" w14:textId="77777777" w:rsidR="004F7A14" w:rsidRPr="004F7A14" w:rsidRDefault="004F7A14" w:rsidP="004F7A14">
            <w:pPr>
              <w:spacing w:after="0" w:line="240" w:lineRule="auto"/>
              <w:jc w:val="both"/>
            </w:pPr>
            <w:r w:rsidRPr="004F7A14">
              <w:rPr>
                <w:rFonts w:ascii="Times New Roman" w:hAnsi="Times New Roman"/>
                <w:sz w:val="20"/>
                <w:szCs w:val="20"/>
              </w:rPr>
              <w:t xml:space="preserve">n/a </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07D38F8" w14:textId="77777777" w:rsidR="004F7A14" w:rsidRPr="004F7A14" w:rsidRDefault="004F7A14" w:rsidP="004F7A14">
            <w:pPr>
              <w:spacing w:after="0" w:line="240" w:lineRule="auto"/>
              <w:jc w:val="both"/>
            </w:pPr>
            <w:r w:rsidRPr="004F7A14">
              <w:rPr>
                <w:rFonts w:ascii="Times New Roman" w:hAnsi="Times New Roman"/>
                <w:sz w:val="20"/>
                <w:szCs w:val="20"/>
              </w:rPr>
              <w:t xml:space="preserve">Miscellaneous </w:t>
            </w:r>
          </w:p>
        </w:tc>
      </w:tr>
      <w:tr w:rsidR="004F7A14" w:rsidRPr="004F7A14" w14:paraId="292CE6F2" w14:textId="77777777" w:rsidTr="00930638">
        <w:trPr>
          <w:trHeight w:val="1762"/>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8C98B37"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6EE9E50" w14:textId="77777777" w:rsidR="004F7A14" w:rsidRPr="004F7A14" w:rsidRDefault="004F7A14" w:rsidP="004F7A14">
            <w:pPr>
              <w:spacing w:after="0" w:line="240" w:lineRule="auto"/>
              <w:jc w:val="both"/>
            </w:pPr>
            <w:r w:rsidRPr="004F7A14">
              <w:rPr>
                <w:rFonts w:ascii="Times New Roman" w:hAnsi="Times New Roman"/>
                <w:sz w:val="20"/>
                <w:szCs w:val="20"/>
              </w:rPr>
              <w:t>Kawase et al</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B3C3B07" w14:textId="77777777" w:rsidR="004F7A14" w:rsidRPr="004F7A14" w:rsidRDefault="004F7A14" w:rsidP="004F7A14">
            <w:pPr>
              <w:spacing w:after="0" w:line="240" w:lineRule="auto"/>
              <w:jc w:val="both"/>
            </w:pPr>
            <w:r w:rsidRPr="004F7A14">
              <w:rPr>
                <w:rFonts w:ascii="Times New Roman" w:hAnsi="Times New Roman"/>
                <w:sz w:val="20"/>
                <w:szCs w:val="20"/>
              </w:rPr>
              <w:t>2016</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0B15ED2" w14:textId="77777777" w:rsidR="004F7A14" w:rsidRPr="004F7A14" w:rsidRDefault="004F7A14" w:rsidP="004F7A14">
            <w:pPr>
              <w:spacing w:after="0" w:line="240" w:lineRule="auto"/>
              <w:jc w:val="both"/>
            </w:pPr>
            <w:r w:rsidRPr="004F7A14">
              <w:rPr>
                <w:rFonts w:ascii="Times New Roman" w:hAnsi="Times New Roman"/>
                <w:sz w:val="20"/>
                <w:szCs w:val="20"/>
              </w:rPr>
              <w:t>International</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F8F91FB" w14:textId="77777777" w:rsidR="004F7A14" w:rsidRPr="004F7A14" w:rsidRDefault="004F7A14" w:rsidP="004F7A14">
            <w:pPr>
              <w:spacing w:after="0" w:line="240" w:lineRule="auto"/>
              <w:jc w:val="both"/>
            </w:pPr>
            <w:r w:rsidRPr="004F7A14">
              <w:rPr>
                <w:rFonts w:ascii="Times New Roman" w:hAnsi="Times New Roman"/>
                <w:sz w:val="20"/>
                <w:szCs w:val="20"/>
              </w:rPr>
              <w:t>Investigate factors that can promote or impede the advancement of women as leaders in Surgery</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1E00F0C" w14:textId="77777777" w:rsidR="004F7A14" w:rsidRPr="004F7A14" w:rsidRDefault="004F7A14" w:rsidP="004F7A14">
            <w:pPr>
              <w:spacing w:after="0" w:line="240" w:lineRule="auto"/>
              <w:jc w:val="both"/>
            </w:pPr>
            <w:r w:rsidRPr="004F7A14">
              <w:rPr>
                <w:rFonts w:ascii="Times New Roman" w:hAnsi="Times New Roman"/>
                <w:sz w:val="20"/>
                <w:szCs w:val="20"/>
              </w:rPr>
              <w:t>International survey was performed with women surgeons in Japan, USA, Finland, and Hong Kong, China, to assess various barriers faced by women surgeons in the respective countries</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BADF010" w14:textId="77777777" w:rsidR="004F7A14" w:rsidRPr="004F7A14" w:rsidRDefault="004F7A14" w:rsidP="004F7A14">
            <w:pPr>
              <w:spacing w:after="0" w:line="240" w:lineRule="auto"/>
              <w:jc w:val="both"/>
            </w:pPr>
            <w:r w:rsidRPr="004F7A14">
              <w:rPr>
                <w:rFonts w:ascii="Times New Roman" w:hAnsi="Times New Roman"/>
                <w:sz w:val="20"/>
                <w:szCs w:val="20"/>
              </w:rPr>
              <w:t xml:space="preserve">225 women surgeons </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ADF7233" w14:textId="77777777" w:rsidR="004F7A14" w:rsidRPr="004F7A14" w:rsidRDefault="004F7A14" w:rsidP="004F7A14">
            <w:pPr>
              <w:spacing w:after="0" w:line="240" w:lineRule="auto"/>
              <w:jc w:val="both"/>
            </w:pPr>
            <w:r w:rsidRPr="004F7A14">
              <w:rPr>
                <w:rFonts w:ascii="Times New Roman" w:hAnsi="Times New Roman"/>
                <w:sz w:val="20"/>
                <w:szCs w:val="20"/>
              </w:rPr>
              <w:t xml:space="preserve">Miscellaneous </w:t>
            </w:r>
          </w:p>
        </w:tc>
      </w:tr>
      <w:tr w:rsidR="004F7A14" w:rsidRPr="004F7A14" w14:paraId="7A3D6D8A" w14:textId="77777777" w:rsidTr="00930638">
        <w:trPr>
          <w:trHeight w:val="882"/>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AA49247" w14:textId="77777777" w:rsidR="004F7A14" w:rsidRPr="004F7A14" w:rsidRDefault="004F7A14" w:rsidP="004F7A14">
            <w:pPr>
              <w:spacing w:after="0" w:line="240" w:lineRule="auto"/>
            </w:pPr>
            <w:r w:rsidRPr="004F7A14">
              <w:rPr>
                <w:rFonts w:ascii="Times New Roman" w:hAnsi="Times New Roman"/>
                <w:b/>
                <w:bCs/>
                <w:i/>
                <w:iCs/>
                <w:sz w:val="20"/>
                <w:szCs w:val="20"/>
              </w:rPr>
              <w:lastRenderedPageBreak/>
              <w:t>Discrimination during conferences and in surgical societies leaderships</w:t>
            </w:r>
          </w:p>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68C88C1" w14:textId="77777777" w:rsidR="004F7A14" w:rsidRPr="004F7A14" w:rsidRDefault="004F7A14" w:rsidP="004F7A14"/>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8674195" w14:textId="77777777" w:rsidR="004F7A14" w:rsidRPr="004F7A14" w:rsidRDefault="004F7A14" w:rsidP="004F7A14"/>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C4BD96D" w14:textId="77777777" w:rsidR="004F7A14" w:rsidRPr="004F7A14" w:rsidRDefault="004F7A14" w:rsidP="004F7A14"/>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4E124CE" w14:textId="77777777" w:rsidR="004F7A14" w:rsidRPr="004F7A14" w:rsidRDefault="004F7A14" w:rsidP="004F7A14"/>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C4DD67E" w14:textId="77777777" w:rsidR="004F7A14" w:rsidRPr="004F7A14" w:rsidRDefault="004F7A14" w:rsidP="004F7A14"/>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12A6994" w14:textId="77777777" w:rsidR="004F7A14" w:rsidRPr="004F7A14" w:rsidRDefault="004F7A14" w:rsidP="004F7A14"/>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3212963" w14:textId="77777777" w:rsidR="004F7A14" w:rsidRPr="004F7A14" w:rsidRDefault="004F7A14" w:rsidP="004F7A14"/>
        </w:tc>
      </w:tr>
      <w:tr w:rsidR="004F7A14" w:rsidRPr="004F7A14" w14:paraId="7C1D1DFD" w14:textId="77777777" w:rsidTr="00930638">
        <w:trPr>
          <w:trHeight w:val="1102"/>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1A03847"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A9BBA10" w14:textId="77777777" w:rsidR="004F7A14" w:rsidRPr="004F7A14" w:rsidRDefault="004F7A14" w:rsidP="004F7A14">
            <w:pPr>
              <w:spacing w:after="0" w:line="240" w:lineRule="auto"/>
              <w:jc w:val="both"/>
            </w:pPr>
            <w:proofErr w:type="spellStart"/>
            <w:r w:rsidRPr="004F7A14">
              <w:rPr>
                <w:rFonts w:ascii="Times New Roman" w:hAnsi="Times New Roman"/>
                <w:sz w:val="20"/>
                <w:szCs w:val="20"/>
              </w:rPr>
              <w:t>Davids</w:t>
            </w:r>
            <w:proofErr w:type="spellEnd"/>
            <w:r w:rsidRPr="004F7A14">
              <w:rPr>
                <w:rFonts w:ascii="Times New Roman" w:hAnsi="Times New Roman"/>
                <w:sz w:val="20"/>
                <w:szCs w:val="20"/>
              </w:rPr>
              <w:t xml:space="preserve"> et al</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33DA91D" w14:textId="77777777" w:rsidR="004F7A14" w:rsidRPr="004F7A14" w:rsidRDefault="004F7A14" w:rsidP="004F7A14">
            <w:pPr>
              <w:spacing w:after="0" w:line="240" w:lineRule="auto"/>
              <w:jc w:val="both"/>
            </w:pPr>
            <w:r w:rsidRPr="004F7A14">
              <w:rPr>
                <w:rFonts w:ascii="Times New Roman" w:hAnsi="Times New Roman"/>
                <w:sz w:val="20"/>
                <w:szCs w:val="20"/>
              </w:rPr>
              <w:t>2018</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F8DAB4E" w14:textId="77777777" w:rsidR="004F7A14" w:rsidRPr="004F7A14" w:rsidRDefault="004F7A14" w:rsidP="004F7A14">
            <w:pPr>
              <w:spacing w:after="0" w:line="240" w:lineRule="auto"/>
              <w:jc w:val="both"/>
            </w:pPr>
            <w:r w:rsidRPr="004F7A14">
              <w:rPr>
                <w:rFonts w:ascii="Times New Roman" w:hAnsi="Times New Roman"/>
                <w:sz w:val="20"/>
                <w:szCs w:val="20"/>
              </w:rPr>
              <w:t>USA</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8F1AD26" w14:textId="77777777" w:rsidR="004F7A14" w:rsidRPr="004F7A14" w:rsidRDefault="004F7A14" w:rsidP="004F7A14">
            <w:pPr>
              <w:spacing w:after="0" w:line="240" w:lineRule="auto"/>
              <w:jc w:val="both"/>
            </w:pPr>
            <w:r w:rsidRPr="004F7A14">
              <w:rPr>
                <w:rFonts w:ascii="Times New Roman" w:hAnsi="Times New Roman"/>
                <w:sz w:val="20"/>
                <w:szCs w:val="20"/>
              </w:rPr>
              <w:t>Evaluate the representation of women at the 2017 Colorectal Tripartite Meeting and assess for implicit gender bias.</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A8C4E2A" w14:textId="77777777" w:rsidR="004F7A14" w:rsidRPr="004F7A14" w:rsidRDefault="004F7A14" w:rsidP="004F7A14">
            <w:pPr>
              <w:spacing w:after="0" w:line="240" w:lineRule="auto"/>
              <w:jc w:val="both"/>
            </w:pPr>
            <w:r w:rsidRPr="004F7A14">
              <w:rPr>
                <w:rFonts w:ascii="Times New Roman" w:hAnsi="Times New Roman"/>
                <w:sz w:val="20"/>
                <w:szCs w:val="20"/>
              </w:rPr>
              <w:t xml:space="preserve">Prospective observational study occurred at the 2017 Tripartite Meeting. </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39F8669" w14:textId="77777777" w:rsidR="004F7A14" w:rsidRPr="004F7A14" w:rsidRDefault="004F7A14" w:rsidP="004F7A14">
            <w:pPr>
              <w:spacing w:after="0" w:line="240" w:lineRule="auto"/>
              <w:jc w:val="both"/>
            </w:pPr>
            <w:r w:rsidRPr="004F7A14">
              <w:rPr>
                <w:rFonts w:ascii="Times New Roman" w:hAnsi="Times New Roman"/>
                <w:sz w:val="20"/>
                <w:szCs w:val="20"/>
              </w:rPr>
              <w:t>In total 1,532 attendees for Tripartite colorectal Meeting in 2017. Of those, 32% (484) were women.</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9F44C3B" w14:textId="77777777" w:rsidR="004F7A14" w:rsidRPr="004F7A14" w:rsidRDefault="004F7A14" w:rsidP="004F7A14">
            <w:pPr>
              <w:spacing w:after="0" w:line="240" w:lineRule="auto"/>
              <w:jc w:val="both"/>
            </w:pPr>
            <w:r w:rsidRPr="004F7A14">
              <w:rPr>
                <w:rFonts w:ascii="Times New Roman" w:hAnsi="Times New Roman"/>
                <w:sz w:val="20"/>
                <w:szCs w:val="20"/>
              </w:rPr>
              <w:t>Colorectal surgery</w:t>
            </w:r>
          </w:p>
        </w:tc>
      </w:tr>
      <w:tr w:rsidR="004F7A14" w:rsidRPr="004F7A14" w14:paraId="41C43474" w14:textId="77777777" w:rsidTr="00930638">
        <w:trPr>
          <w:trHeight w:val="1322"/>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41479B6"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08DE5E7" w14:textId="77777777" w:rsidR="004F7A14" w:rsidRPr="004F7A14" w:rsidRDefault="004F7A14" w:rsidP="004F7A14">
            <w:pPr>
              <w:spacing w:after="0" w:line="240" w:lineRule="auto"/>
              <w:jc w:val="both"/>
            </w:pPr>
            <w:r w:rsidRPr="004F7A14">
              <w:rPr>
                <w:rFonts w:ascii="Times New Roman" w:hAnsi="Times New Roman"/>
                <w:sz w:val="20"/>
                <w:szCs w:val="20"/>
              </w:rPr>
              <w:t>Silva N</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EB99DE4" w14:textId="77777777" w:rsidR="004F7A14" w:rsidRPr="004F7A14" w:rsidRDefault="004F7A14" w:rsidP="004F7A14">
            <w:pPr>
              <w:spacing w:after="0" w:line="240" w:lineRule="auto"/>
              <w:jc w:val="both"/>
            </w:pPr>
            <w:r w:rsidRPr="004F7A14">
              <w:rPr>
                <w:rFonts w:ascii="Times New Roman" w:hAnsi="Times New Roman"/>
                <w:sz w:val="20"/>
                <w:szCs w:val="20"/>
              </w:rPr>
              <w:t>2019</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1EB1EE7" w14:textId="77777777" w:rsidR="004F7A14" w:rsidRPr="004F7A14" w:rsidRDefault="004F7A14" w:rsidP="004F7A14">
            <w:pPr>
              <w:spacing w:after="0" w:line="240" w:lineRule="auto"/>
              <w:jc w:val="both"/>
            </w:pPr>
            <w:r w:rsidRPr="004F7A14">
              <w:rPr>
                <w:rFonts w:ascii="Times New Roman" w:hAnsi="Times New Roman"/>
                <w:sz w:val="20"/>
                <w:szCs w:val="20"/>
              </w:rPr>
              <w:t>USA</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40D4D20" w14:textId="77777777" w:rsidR="004F7A14" w:rsidRPr="004F7A14" w:rsidRDefault="004F7A14" w:rsidP="004F7A14">
            <w:pPr>
              <w:spacing w:after="0" w:line="240" w:lineRule="auto"/>
              <w:jc w:val="both"/>
            </w:pPr>
            <w:r w:rsidRPr="004F7A14">
              <w:rPr>
                <w:rFonts w:ascii="Times New Roman" w:hAnsi="Times New Roman"/>
                <w:sz w:val="20"/>
                <w:szCs w:val="20"/>
              </w:rPr>
              <w:t>Evaluate how women are underrepresented at neurosurgical society conferences.</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D5489DC" w14:textId="77777777" w:rsidR="004F7A14" w:rsidRPr="004F7A14" w:rsidRDefault="004F7A14" w:rsidP="004F7A14">
            <w:pPr>
              <w:spacing w:after="0" w:line="240" w:lineRule="auto"/>
              <w:jc w:val="both"/>
            </w:pPr>
            <w:r w:rsidRPr="004F7A14">
              <w:rPr>
                <w:rFonts w:ascii="Times New Roman" w:hAnsi="Times New Roman"/>
                <w:sz w:val="20"/>
                <w:szCs w:val="20"/>
              </w:rPr>
              <w:t>Retrospective study evaluating programs from 2014-2018 meetings of the three main American Neurosurgical Societies.</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F399078" w14:textId="77777777" w:rsidR="004F7A14" w:rsidRPr="004F7A14" w:rsidRDefault="004F7A14" w:rsidP="004F7A14">
            <w:pPr>
              <w:spacing w:after="0" w:line="240" w:lineRule="auto"/>
              <w:jc w:val="both"/>
              <w:rPr>
                <w:rFonts w:ascii="Times New Roman" w:eastAsia="Times New Roman" w:hAnsi="Times New Roman" w:cs="Times New Roman"/>
                <w:sz w:val="20"/>
                <w:szCs w:val="20"/>
              </w:rPr>
            </w:pPr>
            <w:r w:rsidRPr="004F7A14">
              <w:rPr>
                <w:rFonts w:ascii="Times New Roman" w:hAnsi="Times New Roman"/>
                <w:sz w:val="20"/>
                <w:szCs w:val="20"/>
              </w:rPr>
              <w:t xml:space="preserve">In the period 2014-2018, No female presidents of societies. </w:t>
            </w:r>
          </w:p>
          <w:p w14:paraId="7E68135F" w14:textId="77777777" w:rsidR="004F7A14" w:rsidRPr="004F7A14" w:rsidRDefault="004F7A14" w:rsidP="004F7A14">
            <w:pPr>
              <w:spacing w:after="0" w:line="240" w:lineRule="auto"/>
              <w:jc w:val="both"/>
            </w:pPr>
            <w:r w:rsidRPr="004F7A14">
              <w:rPr>
                <w:rFonts w:ascii="Times New Roman" w:hAnsi="Times New Roman"/>
                <w:sz w:val="20"/>
                <w:szCs w:val="20"/>
              </w:rPr>
              <w:t>Women account less than 15% of speakers and moderators.</w:t>
            </w:r>
            <w:r w:rsidRPr="004F7A14">
              <w:rPr>
                <w:rFonts w:ascii="Times New Roman" w:hAnsi="Times New Roman"/>
                <w:sz w:val="20"/>
                <w:szCs w:val="20"/>
                <w:u w:val="single"/>
              </w:rPr>
              <w:t xml:space="preserve"> </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9BC2429" w14:textId="77777777" w:rsidR="004F7A14" w:rsidRPr="004F7A14" w:rsidRDefault="004F7A14" w:rsidP="004F7A14">
            <w:pPr>
              <w:spacing w:after="0" w:line="240" w:lineRule="auto"/>
              <w:jc w:val="both"/>
            </w:pPr>
            <w:r w:rsidRPr="004F7A14">
              <w:rPr>
                <w:rFonts w:ascii="Times New Roman" w:hAnsi="Times New Roman"/>
                <w:sz w:val="20"/>
                <w:szCs w:val="20"/>
              </w:rPr>
              <w:t>Neurosurgery</w:t>
            </w:r>
          </w:p>
        </w:tc>
      </w:tr>
      <w:tr w:rsidR="004F7A14" w:rsidRPr="004F7A14" w14:paraId="206E864D" w14:textId="77777777" w:rsidTr="00930638">
        <w:trPr>
          <w:trHeight w:val="1322"/>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F1D0DD9"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8A91127" w14:textId="77777777" w:rsidR="004F7A14" w:rsidRPr="004F7A14" w:rsidRDefault="004F7A14" w:rsidP="004F7A14">
            <w:pPr>
              <w:spacing w:after="0" w:line="240" w:lineRule="auto"/>
              <w:jc w:val="both"/>
            </w:pPr>
            <w:proofErr w:type="spellStart"/>
            <w:r w:rsidRPr="004F7A14">
              <w:rPr>
                <w:rFonts w:ascii="Times New Roman" w:hAnsi="Times New Roman"/>
                <w:sz w:val="20"/>
                <w:szCs w:val="20"/>
              </w:rPr>
              <w:t>Gerull</w:t>
            </w:r>
            <w:proofErr w:type="spellEnd"/>
            <w:r w:rsidRPr="004F7A14">
              <w:rPr>
                <w:rFonts w:ascii="Times New Roman" w:hAnsi="Times New Roman"/>
                <w:sz w:val="20"/>
                <w:szCs w:val="20"/>
              </w:rPr>
              <w:t xml:space="preserve"> et al</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903DE68" w14:textId="77777777" w:rsidR="004F7A14" w:rsidRPr="004F7A14" w:rsidRDefault="004F7A14" w:rsidP="004F7A14">
            <w:pPr>
              <w:spacing w:after="0" w:line="240" w:lineRule="auto"/>
              <w:jc w:val="both"/>
            </w:pPr>
            <w:r w:rsidRPr="004F7A14">
              <w:rPr>
                <w:rFonts w:ascii="Times New Roman" w:hAnsi="Times New Roman"/>
                <w:sz w:val="20"/>
                <w:szCs w:val="20"/>
              </w:rPr>
              <w:t>2020</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478226F" w14:textId="77777777" w:rsidR="004F7A14" w:rsidRPr="004F7A14" w:rsidRDefault="004F7A14" w:rsidP="004F7A14">
            <w:pPr>
              <w:spacing w:after="0" w:line="240" w:lineRule="auto"/>
              <w:jc w:val="both"/>
            </w:pPr>
            <w:r w:rsidRPr="004F7A14">
              <w:rPr>
                <w:rFonts w:ascii="Times New Roman" w:hAnsi="Times New Roman"/>
                <w:sz w:val="20"/>
                <w:szCs w:val="20"/>
              </w:rPr>
              <w:t>USA</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FCDD051" w14:textId="77777777" w:rsidR="004F7A14" w:rsidRPr="004F7A14" w:rsidRDefault="004F7A14" w:rsidP="004F7A14">
            <w:pPr>
              <w:spacing w:after="0" w:line="240" w:lineRule="auto"/>
              <w:jc w:val="both"/>
            </w:pPr>
            <w:r w:rsidRPr="004F7A14">
              <w:rPr>
                <w:rFonts w:ascii="Times New Roman" w:hAnsi="Times New Roman"/>
                <w:sz w:val="20"/>
                <w:szCs w:val="20"/>
              </w:rPr>
              <w:t>Determine representation of women at surgical conferences among 14 USA Surgical societies in 2011 and 2016, for a total of 21 conferences.</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5BDA505" w14:textId="77777777" w:rsidR="004F7A14" w:rsidRPr="004F7A14" w:rsidRDefault="004F7A14" w:rsidP="004F7A14">
            <w:pPr>
              <w:spacing w:after="0" w:line="240" w:lineRule="auto"/>
              <w:jc w:val="both"/>
            </w:pPr>
            <w:r w:rsidRPr="004F7A14">
              <w:rPr>
                <w:rFonts w:ascii="Times New Roman" w:hAnsi="Times New Roman"/>
                <w:sz w:val="20"/>
                <w:szCs w:val="20"/>
              </w:rPr>
              <w:t xml:space="preserve">Retrospective data solicited from 14 USA national societies for 2011 and 2016. </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7707261" w14:textId="77777777" w:rsidR="004F7A14" w:rsidRPr="004F7A14" w:rsidRDefault="004F7A14" w:rsidP="004F7A14">
            <w:pPr>
              <w:tabs>
                <w:tab w:val="left" w:pos="6570"/>
              </w:tabs>
              <w:spacing w:after="0" w:line="240" w:lineRule="auto"/>
              <w:jc w:val="both"/>
              <w:rPr>
                <w:rFonts w:ascii="Times New Roman" w:eastAsia="Times New Roman" w:hAnsi="Times New Roman" w:cs="Times New Roman"/>
                <w:sz w:val="20"/>
                <w:szCs w:val="20"/>
              </w:rPr>
            </w:pPr>
            <w:r w:rsidRPr="004F7A14">
              <w:rPr>
                <w:rFonts w:ascii="Times New Roman" w:hAnsi="Times New Roman"/>
                <w:sz w:val="20"/>
                <w:szCs w:val="20"/>
              </w:rPr>
              <w:t xml:space="preserve">In total 21 conferences </w:t>
            </w:r>
            <w:proofErr w:type="spellStart"/>
            <w:r w:rsidRPr="004F7A14">
              <w:rPr>
                <w:rFonts w:ascii="Times New Roman" w:hAnsi="Times New Roman"/>
                <w:sz w:val="20"/>
                <w:szCs w:val="20"/>
              </w:rPr>
              <w:t>analysed</w:t>
            </w:r>
            <w:proofErr w:type="spellEnd"/>
            <w:r w:rsidRPr="004F7A14">
              <w:rPr>
                <w:rFonts w:ascii="Times New Roman" w:hAnsi="Times New Roman"/>
                <w:sz w:val="20"/>
                <w:szCs w:val="20"/>
              </w:rPr>
              <w:t xml:space="preserve"> </w:t>
            </w:r>
          </w:p>
          <w:p w14:paraId="1FE0CA9B" w14:textId="77777777" w:rsidR="004F7A14" w:rsidRPr="004F7A14" w:rsidRDefault="004F7A14" w:rsidP="004F7A14">
            <w:pPr>
              <w:tabs>
                <w:tab w:val="left" w:pos="6570"/>
              </w:tabs>
              <w:spacing w:after="0" w:line="240" w:lineRule="auto"/>
              <w:jc w:val="both"/>
              <w:rPr>
                <w:rFonts w:ascii="Times New Roman" w:eastAsia="Times New Roman" w:hAnsi="Times New Roman" w:cs="Times New Roman"/>
                <w:sz w:val="20"/>
                <w:szCs w:val="20"/>
              </w:rPr>
            </w:pPr>
            <w:r w:rsidRPr="004F7A14">
              <w:rPr>
                <w:rFonts w:ascii="Times New Roman" w:hAnsi="Times New Roman"/>
                <w:sz w:val="20"/>
                <w:szCs w:val="20"/>
              </w:rPr>
              <w:t>120,351 members, of those</w:t>
            </w:r>
          </w:p>
          <w:p w14:paraId="0DC96E35" w14:textId="77777777" w:rsidR="004F7A14" w:rsidRPr="004F7A14" w:rsidRDefault="004F7A14" w:rsidP="004F7A14">
            <w:pPr>
              <w:spacing w:after="0" w:line="240" w:lineRule="auto"/>
              <w:jc w:val="both"/>
            </w:pPr>
            <w:r w:rsidRPr="004F7A14">
              <w:rPr>
                <w:rFonts w:ascii="Times New Roman" w:hAnsi="Times New Roman"/>
                <w:sz w:val="20"/>
                <w:szCs w:val="20"/>
              </w:rPr>
              <w:t xml:space="preserve">28,591 women (23.8%). </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395AF30" w14:textId="77777777" w:rsidR="004F7A14" w:rsidRPr="004F7A14" w:rsidRDefault="004F7A14" w:rsidP="004F7A14">
            <w:pPr>
              <w:spacing w:after="0" w:line="240" w:lineRule="auto"/>
              <w:jc w:val="both"/>
            </w:pPr>
            <w:r w:rsidRPr="004F7A14">
              <w:rPr>
                <w:rFonts w:ascii="Times New Roman" w:hAnsi="Times New Roman"/>
                <w:sz w:val="20"/>
                <w:szCs w:val="20"/>
              </w:rPr>
              <w:t>Miscellaneous</w:t>
            </w:r>
          </w:p>
        </w:tc>
      </w:tr>
      <w:tr w:rsidR="004F7A14" w:rsidRPr="004F7A14" w14:paraId="30A92D37" w14:textId="77777777" w:rsidTr="00930638">
        <w:trPr>
          <w:trHeight w:val="2202"/>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B2304D9"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97DE09C" w14:textId="77777777" w:rsidR="004F7A14" w:rsidRPr="004F7A14" w:rsidRDefault="004F7A14" w:rsidP="004F7A14">
            <w:pPr>
              <w:spacing w:after="0" w:line="240" w:lineRule="auto"/>
              <w:jc w:val="both"/>
            </w:pPr>
            <w:r w:rsidRPr="004F7A14">
              <w:rPr>
                <w:rFonts w:ascii="Times New Roman" w:hAnsi="Times New Roman"/>
                <w:sz w:val="20"/>
                <w:szCs w:val="20"/>
              </w:rPr>
              <w:t>Weaver JL</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D1E8A1B" w14:textId="77777777" w:rsidR="004F7A14" w:rsidRPr="004F7A14" w:rsidRDefault="004F7A14" w:rsidP="004F7A14">
            <w:pPr>
              <w:spacing w:after="0" w:line="240" w:lineRule="auto"/>
              <w:jc w:val="both"/>
            </w:pPr>
            <w:r w:rsidRPr="004F7A14">
              <w:rPr>
                <w:rFonts w:ascii="Times New Roman" w:hAnsi="Times New Roman"/>
                <w:sz w:val="20"/>
                <w:szCs w:val="20"/>
              </w:rPr>
              <w:t>2020</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7A4E195" w14:textId="77777777" w:rsidR="004F7A14" w:rsidRPr="004F7A14" w:rsidRDefault="004F7A14" w:rsidP="004F7A14">
            <w:pPr>
              <w:spacing w:after="0" w:line="240" w:lineRule="auto"/>
              <w:jc w:val="both"/>
            </w:pPr>
            <w:r w:rsidRPr="004F7A14">
              <w:rPr>
                <w:rFonts w:ascii="Times New Roman" w:hAnsi="Times New Roman"/>
                <w:sz w:val="20"/>
                <w:szCs w:val="20"/>
              </w:rPr>
              <w:t>USA</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B6EFEAD" w14:textId="77777777" w:rsidR="004F7A14" w:rsidRPr="004F7A14" w:rsidRDefault="004F7A14" w:rsidP="004F7A14">
            <w:pPr>
              <w:spacing w:after="0" w:line="240" w:lineRule="auto"/>
              <w:jc w:val="both"/>
            </w:pPr>
            <w:r w:rsidRPr="004F7A14">
              <w:rPr>
                <w:rFonts w:ascii="Times New Roman" w:hAnsi="Times New Roman"/>
                <w:sz w:val="20"/>
                <w:szCs w:val="20"/>
              </w:rPr>
              <w:t>Evaluate the roles of women at national trauma meetings in USA.</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C2CFBC1" w14:textId="77777777" w:rsidR="004F7A14" w:rsidRPr="004F7A14" w:rsidRDefault="004F7A14" w:rsidP="004F7A14">
            <w:pPr>
              <w:spacing w:after="0" w:line="240" w:lineRule="auto"/>
              <w:jc w:val="both"/>
            </w:pPr>
            <w:r w:rsidRPr="004F7A14">
              <w:rPr>
                <w:rFonts w:ascii="Times New Roman" w:hAnsi="Times New Roman"/>
                <w:sz w:val="20"/>
                <w:szCs w:val="20"/>
              </w:rPr>
              <w:t xml:space="preserve">Retrospective data solicited from Scientific programs for the three main American Trauma Societies to assess women roles during conferences. </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4C2EAD6" w14:textId="77777777" w:rsidR="004F7A14" w:rsidRPr="004F7A14" w:rsidRDefault="004F7A14" w:rsidP="004F7A14">
            <w:pPr>
              <w:tabs>
                <w:tab w:val="left" w:pos="6570"/>
              </w:tabs>
              <w:spacing w:after="0" w:line="240" w:lineRule="auto"/>
              <w:jc w:val="both"/>
            </w:pPr>
            <w:r w:rsidRPr="004F7A14">
              <w:rPr>
                <w:rFonts w:ascii="Times New Roman" w:hAnsi="Times New Roman"/>
                <w:sz w:val="20"/>
                <w:szCs w:val="20"/>
              </w:rPr>
              <w:t xml:space="preserve">Women made up 963 of 2746 (35.1%) of </w:t>
            </w:r>
            <w:r w:rsidRPr="004F7A14">
              <w:rPr>
                <w:rFonts w:ascii="Times New Roman" w:hAnsi="Times New Roman"/>
                <w:sz w:val="20"/>
                <w:szCs w:val="20"/>
                <w:u w:val="single"/>
              </w:rPr>
              <w:t>presenters</w:t>
            </w:r>
            <w:r w:rsidRPr="004F7A14">
              <w:rPr>
                <w:rFonts w:ascii="Times New Roman" w:hAnsi="Times New Roman"/>
                <w:sz w:val="20"/>
                <w:szCs w:val="20"/>
              </w:rPr>
              <w:t xml:space="preserve">, 252 of 1020 (24.7%) of discussants, 116 of 622 (18.6%) of </w:t>
            </w:r>
            <w:r w:rsidRPr="004F7A14">
              <w:rPr>
                <w:rFonts w:ascii="Times New Roman" w:hAnsi="Times New Roman"/>
                <w:sz w:val="20"/>
                <w:szCs w:val="20"/>
                <w:u w:val="single"/>
              </w:rPr>
              <w:t>moderators</w:t>
            </w:r>
            <w:r w:rsidRPr="004F7A14">
              <w:rPr>
                <w:rFonts w:ascii="Times New Roman" w:hAnsi="Times New Roman"/>
                <w:sz w:val="20"/>
                <w:szCs w:val="20"/>
              </w:rPr>
              <w:t xml:space="preserve"> of scientific sessions, 189 of 707 (26.7%) of panelists, and 69 of 254 (27.2%) of panel moderators. </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4B7F7C5" w14:textId="77777777" w:rsidR="004F7A14" w:rsidRPr="004F7A14" w:rsidRDefault="004F7A14" w:rsidP="004F7A14">
            <w:pPr>
              <w:spacing w:after="0" w:line="240" w:lineRule="auto"/>
              <w:jc w:val="both"/>
            </w:pPr>
            <w:r w:rsidRPr="004F7A14">
              <w:rPr>
                <w:rFonts w:ascii="Times New Roman" w:hAnsi="Times New Roman"/>
                <w:sz w:val="20"/>
                <w:szCs w:val="20"/>
              </w:rPr>
              <w:t>Trauma</w:t>
            </w:r>
          </w:p>
        </w:tc>
      </w:tr>
      <w:tr w:rsidR="004F7A14" w:rsidRPr="004F7A14" w14:paraId="195774F0" w14:textId="77777777" w:rsidTr="00930638">
        <w:trPr>
          <w:trHeight w:val="1542"/>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53858FE"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DBAE316" w14:textId="77777777" w:rsidR="004F7A14" w:rsidRPr="004F7A14" w:rsidRDefault="004F7A14" w:rsidP="004F7A14">
            <w:pPr>
              <w:spacing w:after="0" w:line="240" w:lineRule="auto"/>
              <w:jc w:val="both"/>
            </w:pPr>
            <w:r w:rsidRPr="004F7A14">
              <w:rPr>
                <w:rFonts w:ascii="Times New Roman" w:hAnsi="Times New Roman"/>
                <w:sz w:val="20"/>
                <w:szCs w:val="20"/>
              </w:rPr>
              <w:t>Chang et al</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5A6A287" w14:textId="77777777" w:rsidR="004F7A14" w:rsidRPr="004F7A14" w:rsidRDefault="004F7A14" w:rsidP="004F7A14">
            <w:pPr>
              <w:spacing w:after="0" w:line="240" w:lineRule="auto"/>
              <w:jc w:val="both"/>
            </w:pPr>
            <w:r w:rsidRPr="004F7A14">
              <w:rPr>
                <w:rFonts w:ascii="Times New Roman" w:hAnsi="Times New Roman"/>
                <w:sz w:val="20"/>
                <w:szCs w:val="20"/>
              </w:rPr>
              <w:t>2020</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4B5DF39" w14:textId="77777777" w:rsidR="004F7A14" w:rsidRPr="004F7A14" w:rsidRDefault="004F7A14" w:rsidP="004F7A14">
            <w:pPr>
              <w:spacing w:after="0" w:line="240" w:lineRule="auto"/>
              <w:jc w:val="both"/>
            </w:pPr>
            <w:r w:rsidRPr="004F7A14">
              <w:rPr>
                <w:rFonts w:ascii="Times New Roman" w:hAnsi="Times New Roman"/>
                <w:sz w:val="20"/>
                <w:szCs w:val="20"/>
              </w:rPr>
              <w:t>USA</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04160CD" w14:textId="77777777" w:rsidR="004F7A14" w:rsidRPr="004F7A14" w:rsidRDefault="004F7A14" w:rsidP="004F7A14">
            <w:pPr>
              <w:spacing w:after="0" w:line="240" w:lineRule="auto"/>
              <w:jc w:val="both"/>
            </w:pPr>
            <w:r w:rsidRPr="004F7A14">
              <w:rPr>
                <w:rFonts w:ascii="Times New Roman" w:hAnsi="Times New Roman"/>
                <w:sz w:val="20"/>
                <w:szCs w:val="20"/>
              </w:rPr>
              <w:t>Evaluate gender representation and the impact of gender in The American Society of Breast Surgeons (</w:t>
            </w:r>
            <w:proofErr w:type="spellStart"/>
            <w:r w:rsidRPr="004F7A14">
              <w:rPr>
                <w:rFonts w:ascii="Times New Roman" w:hAnsi="Times New Roman"/>
                <w:sz w:val="20"/>
                <w:szCs w:val="20"/>
              </w:rPr>
              <w:t>ASBrS</w:t>
            </w:r>
            <w:proofErr w:type="spellEnd"/>
            <w:r w:rsidRPr="004F7A14">
              <w:rPr>
                <w:rFonts w:ascii="Times New Roman" w:hAnsi="Times New Roman"/>
                <w:sz w:val="20"/>
                <w:szCs w:val="20"/>
              </w:rPr>
              <w:t>) Annual Meetings.</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72B832C" w14:textId="77777777" w:rsidR="004F7A14" w:rsidRPr="004F7A14" w:rsidRDefault="004F7A14" w:rsidP="004F7A14">
            <w:pPr>
              <w:spacing w:after="0" w:line="240" w:lineRule="auto"/>
              <w:jc w:val="both"/>
            </w:pPr>
            <w:r w:rsidRPr="004F7A14">
              <w:rPr>
                <w:rFonts w:ascii="Times New Roman" w:hAnsi="Times New Roman"/>
                <w:sz w:val="20"/>
                <w:szCs w:val="20"/>
              </w:rPr>
              <w:t xml:space="preserve">Retrospective overview of </w:t>
            </w:r>
            <w:proofErr w:type="spellStart"/>
            <w:r w:rsidRPr="004F7A14">
              <w:rPr>
                <w:rFonts w:ascii="Times New Roman" w:hAnsi="Times New Roman"/>
                <w:sz w:val="20"/>
                <w:szCs w:val="20"/>
              </w:rPr>
              <w:t>ASBrS</w:t>
            </w:r>
            <w:proofErr w:type="spellEnd"/>
            <w:r w:rsidRPr="004F7A14">
              <w:rPr>
                <w:rFonts w:ascii="Times New Roman" w:hAnsi="Times New Roman"/>
                <w:sz w:val="20"/>
                <w:szCs w:val="20"/>
              </w:rPr>
              <w:t xml:space="preserve"> meeting programs from 2009 to 2019.</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B53FBA2" w14:textId="77777777" w:rsidR="004F7A14" w:rsidRPr="004F7A14" w:rsidRDefault="004F7A14" w:rsidP="004F7A14">
            <w:pPr>
              <w:tabs>
                <w:tab w:val="left" w:pos="6570"/>
              </w:tabs>
              <w:spacing w:after="0" w:line="240" w:lineRule="auto"/>
              <w:jc w:val="both"/>
            </w:pPr>
            <w:r w:rsidRPr="004F7A14">
              <w:rPr>
                <w:rFonts w:ascii="Times New Roman" w:hAnsi="Times New Roman"/>
                <w:sz w:val="20"/>
                <w:szCs w:val="20"/>
              </w:rPr>
              <w:t xml:space="preserve">Among the 5701 names from </w:t>
            </w:r>
            <w:proofErr w:type="spellStart"/>
            <w:r w:rsidRPr="004F7A14">
              <w:rPr>
                <w:rFonts w:ascii="Times New Roman" w:hAnsi="Times New Roman"/>
                <w:sz w:val="20"/>
                <w:szCs w:val="20"/>
              </w:rPr>
              <w:t>ASBrS</w:t>
            </w:r>
            <w:proofErr w:type="spellEnd"/>
            <w:r w:rsidRPr="004F7A14">
              <w:rPr>
                <w:rFonts w:ascii="Times New Roman" w:hAnsi="Times New Roman"/>
                <w:sz w:val="20"/>
                <w:szCs w:val="20"/>
              </w:rPr>
              <w:t xml:space="preserve"> Annual Meetings society, Women were 44.8% of Board of Directors, 54.8% of committee members and 41.7% of committee chair.</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FE96F15" w14:textId="77777777" w:rsidR="004F7A14" w:rsidRPr="004F7A14" w:rsidRDefault="004F7A14" w:rsidP="004F7A14">
            <w:pPr>
              <w:spacing w:after="0" w:line="240" w:lineRule="auto"/>
              <w:jc w:val="both"/>
            </w:pPr>
            <w:r w:rsidRPr="004F7A14">
              <w:rPr>
                <w:rFonts w:ascii="Times New Roman" w:hAnsi="Times New Roman"/>
                <w:sz w:val="20"/>
                <w:szCs w:val="20"/>
              </w:rPr>
              <w:t>Breast surgery</w:t>
            </w:r>
          </w:p>
        </w:tc>
      </w:tr>
      <w:tr w:rsidR="004F7A14" w:rsidRPr="004F7A14" w14:paraId="72D443F5" w14:textId="77777777" w:rsidTr="00930638">
        <w:trPr>
          <w:trHeight w:val="1542"/>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B2DDBC6"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9552ACC" w14:textId="77777777" w:rsidR="004F7A14" w:rsidRPr="004F7A14" w:rsidRDefault="004F7A14" w:rsidP="004F7A14">
            <w:pPr>
              <w:spacing w:after="0" w:line="240" w:lineRule="auto"/>
              <w:jc w:val="both"/>
            </w:pPr>
            <w:r w:rsidRPr="004F7A14">
              <w:rPr>
                <w:rFonts w:ascii="Times New Roman" w:hAnsi="Times New Roman"/>
                <w:sz w:val="20"/>
                <w:szCs w:val="20"/>
              </w:rPr>
              <w:t>Skinner et al</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357B538" w14:textId="77777777" w:rsidR="004F7A14" w:rsidRPr="004F7A14" w:rsidRDefault="004F7A14" w:rsidP="004F7A14">
            <w:pPr>
              <w:spacing w:after="0" w:line="240" w:lineRule="auto"/>
              <w:jc w:val="both"/>
            </w:pPr>
            <w:r w:rsidRPr="004F7A14">
              <w:rPr>
                <w:rFonts w:ascii="Times New Roman" w:hAnsi="Times New Roman"/>
                <w:sz w:val="20"/>
                <w:szCs w:val="20"/>
              </w:rPr>
              <w:t>2019</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6CFE868" w14:textId="77777777" w:rsidR="004F7A14" w:rsidRPr="004F7A14" w:rsidRDefault="004F7A14" w:rsidP="004F7A14">
            <w:pPr>
              <w:spacing w:after="0" w:line="240" w:lineRule="auto"/>
              <w:jc w:val="both"/>
            </w:pPr>
            <w:r w:rsidRPr="004F7A14">
              <w:rPr>
                <w:rFonts w:ascii="Times New Roman" w:hAnsi="Times New Roman"/>
                <w:sz w:val="20"/>
                <w:szCs w:val="20"/>
              </w:rPr>
              <w:t>UK</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113A710" w14:textId="77777777" w:rsidR="004F7A14" w:rsidRPr="004F7A14" w:rsidRDefault="004F7A14" w:rsidP="004F7A14">
            <w:pPr>
              <w:spacing w:after="0" w:line="240" w:lineRule="auto"/>
              <w:jc w:val="both"/>
            </w:pPr>
            <w:r w:rsidRPr="004F7A14">
              <w:rPr>
                <w:rFonts w:ascii="Times New Roman" w:hAnsi="Times New Roman"/>
                <w:sz w:val="20"/>
                <w:szCs w:val="20"/>
              </w:rPr>
              <w:t xml:space="preserve">Gender representation within </w:t>
            </w:r>
            <w:r w:rsidRPr="004F7A14">
              <w:rPr>
                <w:rFonts w:ascii="Times New Roman" w:hAnsi="Times New Roman"/>
                <w:sz w:val="20"/>
                <w:szCs w:val="20"/>
                <w:u w:val="single"/>
              </w:rPr>
              <w:t xml:space="preserve">surgical </w:t>
            </w:r>
            <w:proofErr w:type="spellStart"/>
            <w:r w:rsidRPr="004F7A14">
              <w:rPr>
                <w:rFonts w:ascii="Times New Roman" w:hAnsi="Times New Roman"/>
                <w:sz w:val="20"/>
                <w:szCs w:val="20"/>
                <w:u w:val="single"/>
              </w:rPr>
              <w:t>organisation</w:t>
            </w:r>
            <w:proofErr w:type="spellEnd"/>
            <w:r w:rsidRPr="004F7A14">
              <w:rPr>
                <w:rFonts w:ascii="Times New Roman" w:hAnsi="Times New Roman"/>
                <w:sz w:val="20"/>
                <w:szCs w:val="20"/>
                <w:u w:val="single"/>
              </w:rPr>
              <w:t xml:space="preserve"> committees</w:t>
            </w:r>
            <w:r w:rsidRPr="004F7A14">
              <w:rPr>
                <w:rFonts w:ascii="Times New Roman" w:hAnsi="Times New Roman"/>
                <w:sz w:val="20"/>
                <w:szCs w:val="20"/>
              </w:rPr>
              <w:t xml:space="preserve"> in the UK and the gender split within surgical </w:t>
            </w:r>
            <w:proofErr w:type="spellStart"/>
            <w:r w:rsidRPr="004F7A14">
              <w:rPr>
                <w:rFonts w:ascii="Times New Roman" w:hAnsi="Times New Roman"/>
                <w:sz w:val="20"/>
                <w:szCs w:val="20"/>
              </w:rPr>
              <w:t>organisation</w:t>
            </w:r>
            <w:proofErr w:type="spellEnd"/>
            <w:r w:rsidRPr="004F7A14">
              <w:rPr>
                <w:rFonts w:ascii="Times New Roman" w:hAnsi="Times New Roman"/>
                <w:sz w:val="20"/>
                <w:szCs w:val="20"/>
              </w:rPr>
              <w:t xml:space="preserve"> membership.</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9FCDD04" w14:textId="77777777" w:rsidR="004F7A14" w:rsidRPr="004F7A14" w:rsidRDefault="004F7A14" w:rsidP="004F7A14">
            <w:pPr>
              <w:spacing w:after="0" w:line="240" w:lineRule="auto"/>
              <w:jc w:val="both"/>
            </w:pPr>
            <w:r w:rsidRPr="004F7A14">
              <w:rPr>
                <w:rFonts w:ascii="Times New Roman" w:hAnsi="Times New Roman"/>
                <w:sz w:val="20"/>
                <w:szCs w:val="20"/>
              </w:rPr>
              <w:t xml:space="preserve">Retrospective study conducted among 16 surgical organizations in the UK available to provide gender data. </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4B7B1E1" w14:textId="77777777" w:rsidR="004F7A14" w:rsidRPr="004F7A14" w:rsidRDefault="004F7A14" w:rsidP="004F7A14">
            <w:pPr>
              <w:tabs>
                <w:tab w:val="left" w:pos="6570"/>
              </w:tabs>
              <w:spacing w:after="0" w:line="240" w:lineRule="auto"/>
              <w:jc w:val="both"/>
            </w:pPr>
            <w:r w:rsidRPr="004F7A14">
              <w:rPr>
                <w:rFonts w:ascii="Times New Roman" w:hAnsi="Times New Roman"/>
                <w:sz w:val="20"/>
                <w:szCs w:val="20"/>
              </w:rPr>
              <w:t xml:space="preserve">In total, female represent 24.1% </w:t>
            </w:r>
            <w:proofErr w:type="gramStart"/>
            <w:r w:rsidRPr="004F7A14">
              <w:rPr>
                <w:rFonts w:ascii="Times New Roman" w:hAnsi="Times New Roman"/>
                <w:sz w:val="20"/>
                <w:szCs w:val="20"/>
              </w:rPr>
              <w:t>members,  8.3</w:t>
            </w:r>
            <w:proofErr w:type="gramEnd"/>
            <w:r w:rsidRPr="004F7A14">
              <w:rPr>
                <w:rFonts w:ascii="Times New Roman" w:hAnsi="Times New Roman"/>
                <w:sz w:val="20"/>
                <w:szCs w:val="20"/>
              </w:rPr>
              <w:t xml:space="preserve">% president, 11.5% vice-president, 15.2% committee positions and 13.5% executive committee. </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62FCCE6" w14:textId="77777777" w:rsidR="004F7A14" w:rsidRPr="004F7A14" w:rsidRDefault="004F7A14" w:rsidP="004F7A14">
            <w:pPr>
              <w:spacing w:after="0" w:line="240" w:lineRule="auto"/>
              <w:jc w:val="both"/>
            </w:pPr>
            <w:r w:rsidRPr="004F7A14">
              <w:rPr>
                <w:rFonts w:ascii="Times New Roman" w:hAnsi="Times New Roman"/>
                <w:sz w:val="20"/>
                <w:szCs w:val="20"/>
              </w:rPr>
              <w:t>Miscellaneous</w:t>
            </w:r>
          </w:p>
        </w:tc>
      </w:tr>
      <w:tr w:rsidR="004F7A14" w:rsidRPr="004F7A14" w14:paraId="7225B103" w14:textId="77777777" w:rsidTr="00930638">
        <w:trPr>
          <w:trHeight w:val="1542"/>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43FF4E1"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4A244B7" w14:textId="77777777" w:rsidR="004F7A14" w:rsidRPr="004F7A14" w:rsidRDefault="004F7A14" w:rsidP="004F7A14">
            <w:pPr>
              <w:spacing w:after="0" w:line="240" w:lineRule="auto"/>
              <w:jc w:val="both"/>
            </w:pPr>
            <w:proofErr w:type="spellStart"/>
            <w:r w:rsidRPr="004F7A14">
              <w:rPr>
                <w:rFonts w:ascii="Times New Roman" w:hAnsi="Times New Roman"/>
                <w:sz w:val="20"/>
                <w:szCs w:val="20"/>
              </w:rPr>
              <w:t>Dumitra</w:t>
            </w:r>
            <w:proofErr w:type="spellEnd"/>
            <w:r w:rsidRPr="004F7A14">
              <w:rPr>
                <w:rFonts w:ascii="Times New Roman" w:hAnsi="Times New Roman"/>
                <w:sz w:val="20"/>
                <w:szCs w:val="20"/>
              </w:rPr>
              <w:t xml:space="preserve"> et al</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032E650" w14:textId="77777777" w:rsidR="004F7A14" w:rsidRPr="004F7A14" w:rsidRDefault="004F7A14" w:rsidP="004F7A14">
            <w:pPr>
              <w:spacing w:after="0" w:line="240" w:lineRule="auto"/>
              <w:jc w:val="both"/>
            </w:pPr>
            <w:r w:rsidRPr="004F7A14">
              <w:rPr>
                <w:rFonts w:ascii="Times New Roman" w:hAnsi="Times New Roman"/>
                <w:sz w:val="20"/>
                <w:szCs w:val="20"/>
              </w:rPr>
              <w:t>2018</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BBA6FFE" w14:textId="77777777" w:rsidR="004F7A14" w:rsidRPr="004F7A14" w:rsidRDefault="004F7A14" w:rsidP="004F7A14">
            <w:pPr>
              <w:spacing w:after="0" w:line="240" w:lineRule="auto"/>
              <w:jc w:val="both"/>
            </w:pPr>
            <w:r w:rsidRPr="004F7A14">
              <w:rPr>
                <w:rFonts w:ascii="Times New Roman" w:hAnsi="Times New Roman"/>
                <w:sz w:val="20"/>
                <w:szCs w:val="20"/>
              </w:rPr>
              <w:t>Canada</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A673073" w14:textId="77777777" w:rsidR="004F7A14" w:rsidRPr="004F7A14" w:rsidRDefault="004F7A14" w:rsidP="004F7A14">
            <w:pPr>
              <w:spacing w:after="0" w:line="240" w:lineRule="auto"/>
              <w:jc w:val="both"/>
            </w:pPr>
            <w:r w:rsidRPr="004F7A14">
              <w:rPr>
                <w:rFonts w:ascii="Times New Roman" w:hAnsi="Times New Roman"/>
                <w:sz w:val="20"/>
                <w:szCs w:val="20"/>
              </w:rPr>
              <w:t>Purpose of the study is to determine if there are gender differences in advancement within the Society of American Gastrointestinal and Endoscopic Surgery (SAGES) leadership.</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3BA890F" w14:textId="77777777" w:rsidR="004F7A14" w:rsidRPr="004F7A14" w:rsidRDefault="004F7A14" w:rsidP="004F7A14">
            <w:pPr>
              <w:spacing w:after="0" w:line="240" w:lineRule="auto"/>
              <w:jc w:val="both"/>
            </w:pPr>
            <w:r w:rsidRPr="004F7A14">
              <w:rPr>
                <w:rFonts w:ascii="Times New Roman" w:hAnsi="Times New Roman"/>
                <w:sz w:val="20"/>
                <w:szCs w:val="20"/>
              </w:rPr>
              <w:t xml:space="preserve">Retrospective Audit of all SAGES committee members (CM) from 1992 to 2018 was performed. The overall membership gender was available from 2010 and 2018. </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6290A1F" w14:textId="77777777" w:rsidR="004F7A14" w:rsidRPr="004F7A14" w:rsidRDefault="004F7A14" w:rsidP="004F7A14">
            <w:pPr>
              <w:tabs>
                <w:tab w:val="left" w:pos="6570"/>
              </w:tabs>
              <w:spacing w:after="0" w:line="240" w:lineRule="auto"/>
              <w:jc w:val="both"/>
            </w:pPr>
            <w:r w:rsidRPr="004F7A14">
              <w:rPr>
                <w:rFonts w:ascii="Times New Roman" w:hAnsi="Times New Roman"/>
                <w:sz w:val="20"/>
                <w:szCs w:val="20"/>
              </w:rPr>
              <w:t xml:space="preserve">Women represent 21% of commission member, 18% chairs/co-chairs, 16% board members and 14% executives, 1 woman President. </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F7622E5" w14:textId="77777777" w:rsidR="004F7A14" w:rsidRPr="004F7A14" w:rsidRDefault="004F7A14" w:rsidP="004F7A14">
            <w:pPr>
              <w:spacing w:after="0" w:line="240" w:lineRule="auto"/>
              <w:jc w:val="both"/>
            </w:pPr>
            <w:r w:rsidRPr="004F7A14">
              <w:rPr>
                <w:rFonts w:ascii="Times New Roman" w:hAnsi="Times New Roman"/>
                <w:sz w:val="20"/>
                <w:szCs w:val="20"/>
              </w:rPr>
              <w:t>SAGES</w:t>
            </w:r>
          </w:p>
        </w:tc>
      </w:tr>
      <w:tr w:rsidR="004F7A14" w:rsidRPr="004F7A14" w14:paraId="42F74334" w14:textId="77777777" w:rsidTr="00930638">
        <w:trPr>
          <w:trHeight w:val="2202"/>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B04A9D1"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CF375CA" w14:textId="77777777" w:rsidR="004F7A14" w:rsidRPr="004F7A14" w:rsidRDefault="004F7A14" w:rsidP="004F7A14">
            <w:pPr>
              <w:spacing w:after="0" w:line="240" w:lineRule="auto"/>
              <w:jc w:val="both"/>
            </w:pPr>
            <w:proofErr w:type="spellStart"/>
            <w:r w:rsidRPr="004F7A14">
              <w:rPr>
                <w:rFonts w:ascii="Times New Roman" w:hAnsi="Times New Roman"/>
                <w:sz w:val="20"/>
                <w:szCs w:val="20"/>
              </w:rPr>
              <w:t>McCulloug</w:t>
            </w:r>
            <w:proofErr w:type="spellEnd"/>
            <w:r w:rsidRPr="004F7A14">
              <w:rPr>
                <w:rFonts w:ascii="Times New Roman" w:hAnsi="Times New Roman"/>
                <w:sz w:val="20"/>
                <w:szCs w:val="20"/>
              </w:rPr>
              <w:t xml:space="preserve"> et al</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2FAAF6E" w14:textId="77777777" w:rsidR="004F7A14" w:rsidRPr="004F7A14" w:rsidRDefault="004F7A14" w:rsidP="004F7A14">
            <w:pPr>
              <w:spacing w:after="0" w:line="240" w:lineRule="auto"/>
              <w:jc w:val="both"/>
            </w:pPr>
            <w:r w:rsidRPr="004F7A14">
              <w:rPr>
                <w:rFonts w:ascii="Times New Roman" w:hAnsi="Times New Roman"/>
                <w:sz w:val="20"/>
                <w:szCs w:val="20"/>
              </w:rPr>
              <w:t>2020</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6290246" w14:textId="77777777" w:rsidR="004F7A14" w:rsidRPr="004F7A14" w:rsidRDefault="004F7A14" w:rsidP="004F7A14">
            <w:pPr>
              <w:spacing w:after="0" w:line="240" w:lineRule="auto"/>
              <w:jc w:val="both"/>
            </w:pPr>
            <w:r w:rsidRPr="004F7A14">
              <w:rPr>
                <w:rFonts w:ascii="Times New Roman" w:hAnsi="Times New Roman"/>
                <w:sz w:val="20"/>
                <w:szCs w:val="20"/>
              </w:rPr>
              <w:t>USA</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E49262D" w14:textId="77777777" w:rsidR="004F7A14" w:rsidRPr="004F7A14" w:rsidRDefault="004F7A14" w:rsidP="004F7A14">
            <w:pPr>
              <w:spacing w:after="0" w:line="240" w:lineRule="auto"/>
              <w:jc w:val="both"/>
            </w:pPr>
            <w:r w:rsidRPr="004F7A14">
              <w:rPr>
                <w:rFonts w:ascii="Times New Roman" w:hAnsi="Times New Roman"/>
                <w:sz w:val="20"/>
                <w:szCs w:val="20"/>
              </w:rPr>
              <w:t>Review of 5-Year of the Designated Leadership Positions of the American Society for Surgery of the Hand (ASSH)</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74A51CE" w14:textId="77777777" w:rsidR="004F7A14" w:rsidRPr="004F7A14" w:rsidRDefault="004F7A14" w:rsidP="004F7A14">
            <w:pPr>
              <w:spacing w:after="0" w:line="240" w:lineRule="auto"/>
              <w:jc w:val="both"/>
            </w:pPr>
            <w:r w:rsidRPr="004F7A14">
              <w:rPr>
                <w:rFonts w:ascii="Times New Roman" w:hAnsi="Times New Roman"/>
                <w:sz w:val="20"/>
                <w:szCs w:val="20"/>
              </w:rPr>
              <w:t>Retrospective review from 2014 to 2018 membership rosters and compared by gender.</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9313448" w14:textId="77777777" w:rsidR="004F7A14" w:rsidRPr="004F7A14" w:rsidRDefault="004F7A14" w:rsidP="004F7A14">
            <w:pPr>
              <w:tabs>
                <w:tab w:val="left" w:pos="6570"/>
              </w:tabs>
              <w:spacing w:after="0" w:line="240" w:lineRule="auto"/>
              <w:jc w:val="both"/>
            </w:pPr>
            <w:r w:rsidRPr="004F7A14">
              <w:rPr>
                <w:rFonts w:ascii="Times New Roman" w:hAnsi="Times New Roman"/>
                <w:sz w:val="20"/>
                <w:szCs w:val="20"/>
              </w:rPr>
              <w:t>Active membership in ASSH increased from 1,732 in 2014 to 1,950 in 2018 (13%). In the same period, female Active Members increased from 184 to 246 (34%). There is a steady increase in the percentage of women within the ASSH.</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FAFB673" w14:textId="77777777" w:rsidR="004F7A14" w:rsidRPr="004F7A14" w:rsidRDefault="004F7A14" w:rsidP="004F7A14">
            <w:pPr>
              <w:spacing w:after="0" w:line="240" w:lineRule="auto"/>
              <w:jc w:val="both"/>
            </w:pPr>
            <w:r w:rsidRPr="004F7A14">
              <w:rPr>
                <w:rFonts w:ascii="Times New Roman" w:hAnsi="Times New Roman"/>
                <w:sz w:val="20"/>
                <w:szCs w:val="20"/>
              </w:rPr>
              <w:t>Hand surgeons</w:t>
            </w:r>
          </w:p>
        </w:tc>
      </w:tr>
      <w:tr w:rsidR="004F7A14" w:rsidRPr="004F7A14" w14:paraId="5B42354A" w14:textId="77777777" w:rsidTr="00930638">
        <w:trPr>
          <w:trHeight w:val="1102"/>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2D9EB3F"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D22A30F" w14:textId="77777777" w:rsidR="004F7A14" w:rsidRPr="004F7A14" w:rsidRDefault="004F7A14" w:rsidP="004F7A14">
            <w:pPr>
              <w:spacing w:after="0" w:line="240" w:lineRule="auto"/>
              <w:jc w:val="both"/>
            </w:pPr>
            <w:r w:rsidRPr="004F7A14">
              <w:rPr>
                <w:rFonts w:ascii="Times New Roman" w:hAnsi="Times New Roman"/>
                <w:sz w:val="20"/>
                <w:szCs w:val="20"/>
              </w:rPr>
              <w:t>Butler et al</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4D641C0" w14:textId="77777777" w:rsidR="004F7A14" w:rsidRPr="004F7A14" w:rsidRDefault="004F7A14" w:rsidP="004F7A14">
            <w:pPr>
              <w:spacing w:after="0" w:line="240" w:lineRule="auto"/>
              <w:jc w:val="both"/>
            </w:pPr>
            <w:r w:rsidRPr="004F7A14">
              <w:rPr>
                <w:rFonts w:ascii="Times New Roman" w:hAnsi="Times New Roman"/>
                <w:sz w:val="20"/>
                <w:szCs w:val="20"/>
              </w:rPr>
              <w:t>2020</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AA551A5" w14:textId="77777777" w:rsidR="004F7A14" w:rsidRPr="004F7A14" w:rsidRDefault="004F7A14" w:rsidP="004F7A14">
            <w:pPr>
              <w:spacing w:after="0" w:line="240" w:lineRule="auto"/>
              <w:jc w:val="both"/>
            </w:pPr>
            <w:r w:rsidRPr="004F7A14">
              <w:rPr>
                <w:rFonts w:ascii="Times New Roman" w:hAnsi="Times New Roman"/>
                <w:sz w:val="20"/>
                <w:szCs w:val="20"/>
              </w:rPr>
              <w:t>USA</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339FA2F" w14:textId="77777777" w:rsidR="004F7A14" w:rsidRPr="004F7A14" w:rsidRDefault="004F7A14" w:rsidP="004F7A14">
            <w:pPr>
              <w:spacing w:after="0" w:line="240" w:lineRule="auto"/>
              <w:jc w:val="both"/>
            </w:pPr>
            <w:r w:rsidRPr="004F7A14">
              <w:rPr>
                <w:rFonts w:ascii="Times New Roman" w:hAnsi="Times New Roman"/>
                <w:sz w:val="20"/>
                <w:szCs w:val="20"/>
              </w:rPr>
              <w:t>Assess the level of achievement and demo- graphics of national surgical society presidents.</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23FD5B6" w14:textId="77777777" w:rsidR="004F7A14" w:rsidRPr="004F7A14" w:rsidRDefault="004F7A14" w:rsidP="004F7A14">
            <w:pPr>
              <w:spacing w:after="0" w:line="240" w:lineRule="auto"/>
              <w:jc w:val="both"/>
            </w:pPr>
            <w:r w:rsidRPr="004F7A14">
              <w:rPr>
                <w:rFonts w:ascii="Times New Roman" w:hAnsi="Times New Roman"/>
                <w:sz w:val="20"/>
                <w:szCs w:val="20"/>
              </w:rPr>
              <w:t xml:space="preserve">Review of 62 of the 64 presidents’ surgical societies </w:t>
            </w:r>
            <w:proofErr w:type="spellStart"/>
            <w:r w:rsidRPr="004F7A14">
              <w:rPr>
                <w:rFonts w:ascii="Times New Roman" w:hAnsi="Times New Roman"/>
                <w:sz w:val="20"/>
                <w:szCs w:val="20"/>
              </w:rPr>
              <w:t>societies</w:t>
            </w:r>
            <w:proofErr w:type="spellEnd"/>
            <w:r w:rsidRPr="004F7A14">
              <w:rPr>
                <w:rFonts w:ascii="Times New Roman" w:hAnsi="Times New Roman"/>
                <w:sz w:val="20"/>
                <w:szCs w:val="20"/>
              </w:rPr>
              <w:t xml:space="preserve"> CVs </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5F66BAD" w14:textId="77777777" w:rsidR="004F7A14" w:rsidRPr="004F7A14" w:rsidRDefault="004F7A14" w:rsidP="004F7A14">
            <w:pPr>
              <w:tabs>
                <w:tab w:val="left" w:pos="6570"/>
              </w:tabs>
              <w:spacing w:after="0" w:line="240" w:lineRule="auto"/>
              <w:jc w:val="both"/>
            </w:pPr>
            <w:r w:rsidRPr="004F7A14">
              <w:rPr>
                <w:rFonts w:ascii="Times New Roman" w:hAnsi="Times New Roman"/>
                <w:sz w:val="20"/>
                <w:szCs w:val="20"/>
              </w:rPr>
              <w:t xml:space="preserve">For American College Surgeons and American Surgeons Association, 87% of Presidents were male and 13% female.  </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98DAD67" w14:textId="77777777" w:rsidR="004F7A14" w:rsidRPr="004F7A14" w:rsidRDefault="004F7A14" w:rsidP="004F7A14">
            <w:pPr>
              <w:spacing w:after="0" w:line="240" w:lineRule="auto"/>
              <w:jc w:val="both"/>
            </w:pPr>
            <w:r w:rsidRPr="004F7A14">
              <w:rPr>
                <w:rFonts w:ascii="Times New Roman" w:hAnsi="Times New Roman"/>
                <w:sz w:val="20"/>
                <w:szCs w:val="20"/>
              </w:rPr>
              <w:t>Miscellaneous</w:t>
            </w:r>
          </w:p>
        </w:tc>
      </w:tr>
      <w:tr w:rsidR="004F7A14" w:rsidRPr="004F7A14" w14:paraId="7B6D2D56" w14:textId="77777777" w:rsidTr="00930638">
        <w:trPr>
          <w:trHeight w:val="1542"/>
        </w:trPr>
        <w:tc>
          <w:tcPr>
            <w:tcW w:w="18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6032ECD" w14:textId="77777777" w:rsidR="004F7A14" w:rsidRPr="004F7A14" w:rsidRDefault="004F7A14" w:rsidP="004F7A14"/>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3273CED" w14:textId="77777777" w:rsidR="004F7A14" w:rsidRPr="004F7A14" w:rsidRDefault="004F7A14" w:rsidP="004F7A14">
            <w:pPr>
              <w:spacing w:after="0" w:line="240" w:lineRule="auto"/>
              <w:jc w:val="both"/>
            </w:pPr>
            <w:r w:rsidRPr="004F7A14">
              <w:rPr>
                <w:rFonts w:ascii="Times New Roman" w:hAnsi="Times New Roman"/>
                <w:sz w:val="20"/>
                <w:szCs w:val="20"/>
              </w:rPr>
              <w:t>Olive et al</w:t>
            </w:r>
          </w:p>
        </w:tc>
        <w:tc>
          <w:tcPr>
            <w:tcW w:w="7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3590A64" w14:textId="77777777" w:rsidR="004F7A14" w:rsidRPr="004F7A14" w:rsidRDefault="004F7A14" w:rsidP="004F7A14">
            <w:pPr>
              <w:spacing w:after="0" w:line="240" w:lineRule="auto"/>
              <w:jc w:val="both"/>
            </w:pPr>
            <w:r w:rsidRPr="004F7A14">
              <w:rPr>
                <w:rFonts w:ascii="Times New Roman" w:hAnsi="Times New Roman"/>
                <w:sz w:val="20"/>
                <w:szCs w:val="20"/>
              </w:rPr>
              <w:t>2020</w:t>
            </w:r>
          </w:p>
        </w:tc>
        <w:tc>
          <w:tcPr>
            <w:tcW w:w="12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9F0844E" w14:textId="77777777" w:rsidR="004F7A14" w:rsidRPr="004F7A14" w:rsidRDefault="004F7A14" w:rsidP="004F7A14">
            <w:pPr>
              <w:spacing w:after="0" w:line="240" w:lineRule="auto"/>
              <w:jc w:val="both"/>
            </w:pPr>
            <w:r w:rsidRPr="004F7A14">
              <w:rPr>
                <w:rFonts w:ascii="Times New Roman" w:hAnsi="Times New Roman"/>
                <w:sz w:val="20"/>
                <w:szCs w:val="20"/>
              </w:rPr>
              <w:t>USA</w:t>
            </w:r>
          </w:p>
        </w:tc>
        <w:tc>
          <w:tcPr>
            <w:tcW w:w="25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B108657" w14:textId="77777777" w:rsidR="004F7A14" w:rsidRPr="004F7A14" w:rsidRDefault="004F7A14" w:rsidP="004F7A14">
            <w:pPr>
              <w:spacing w:after="0" w:line="240" w:lineRule="auto"/>
              <w:jc w:val="both"/>
            </w:pPr>
            <w:r w:rsidRPr="004F7A14">
              <w:rPr>
                <w:rFonts w:ascii="Times New Roman" w:hAnsi="Times New Roman"/>
                <w:sz w:val="20"/>
                <w:szCs w:val="20"/>
              </w:rPr>
              <w:t>Evaluate the representation of women in Society of Thoracic Surgeons (STS) Authorship and Leadership Positions</w:t>
            </w:r>
          </w:p>
        </w:tc>
        <w:tc>
          <w:tcPr>
            <w:tcW w:w="26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3FEA7EC" w14:textId="77777777" w:rsidR="004F7A14" w:rsidRPr="004F7A14" w:rsidRDefault="004F7A14" w:rsidP="004F7A14">
            <w:pPr>
              <w:spacing w:after="0" w:line="240" w:lineRule="auto"/>
              <w:jc w:val="both"/>
            </w:pPr>
            <w:r w:rsidRPr="004F7A14">
              <w:rPr>
                <w:rFonts w:ascii="Times New Roman" w:hAnsi="Times New Roman"/>
                <w:sz w:val="20"/>
                <w:szCs w:val="20"/>
              </w:rPr>
              <w:t>Retrospective review of Online Archive from The society of Thoracic Surgeons (STS) 2015 and 2018 Annual Meetings.</w:t>
            </w:r>
          </w:p>
        </w:tc>
        <w:tc>
          <w:tcPr>
            <w:tcW w:w="24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B7CED49" w14:textId="77777777" w:rsidR="004F7A14" w:rsidRPr="004F7A14" w:rsidRDefault="004F7A14" w:rsidP="004F7A14">
            <w:pPr>
              <w:tabs>
                <w:tab w:val="left" w:pos="6570"/>
              </w:tabs>
              <w:spacing w:after="0" w:line="240" w:lineRule="auto"/>
              <w:jc w:val="both"/>
              <w:rPr>
                <w:rFonts w:ascii="Times New Roman" w:eastAsia="Times New Roman" w:hAnsi="Times New Roman" w:cs="Times New Roman"/>
                <w:sz w:val="20"/>
                <w:szCs w:val="20"/>
              </w:rPr>
            </w:pPr>
            <w:r w:rsidRPr="004F7A14">
              <w:rPr>
                <w:rFonts w:ascii="Times New Roman" w:hAnsi="Times New Roman"/>
                <w:sz w:val="20"/>
                <w:szCs w:val="20"/>
              </w:rPr>
              <w:t>In 2015,</w:t>
            </w:r>
            <w:r w:rsidRPr="004F7A14">
              <w:rPr>
                <w:rFonts w:ascii="Times New Roman" w:hAnsi="Times New Roman"/>
                <w:sz w:val="20"/>
                <w:szCs w:val="20"/>
                <w:u w:val="single"/>
              </w:rPr>
              <w:t xml:space="preserve"> </w:t>
            </w:r>
            <w:r w:rsidRPr="004F7A14">
              <w:rPr>
                <w:rFonts w:ascii="Times New Roman" w:hAnsi="Times New Roman"/>
                <w:sz w:val="20"/>
                <w:szCs w:val="20"/>
              </w:rPr>
              <w:t xml:space="preserve">10.7% presenting and senior authors were women (P&lt;0.001 vs men). </w:t>
            </w:r>
          </w:p>
          <w:p w14:paraId="32A80095" w14:textId="77777777" w:rsidR="004F7A14" w:rsidRPr="004F7A14" w:rsidRDefault="004F7A14" w:rsidP="004F7A14">
            <w:pPr>
              <w:tabs>
                <w:tab w:val="left" w:pos="6570"/>
              </w:tabs>
              <w:spacing w:after="0" w:line="240" w:lineRule="auto"/>
              <w:jc w:val="both"/>
            </w:pPr>
            <w:r w:rsidRPr="004F7A14">
              <w:rPr>
                <w:rFonts w:ascii="Times New Roman" w:hAnsi="Times New Roman"/>
                <w:sz w:val="20"/>
                <w:szCs w:val="20"/>
              </w:rPr>
              <w:t xml:space="preserve">In 2018, women filled 12.9% and 7.9% senior author position (P&lt;0.001 vs men). </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22B1FBB" w14:textId="77777777" w:rsidR="004F7A14" w:rsidRPr="004F7A14" w:rsidRDefault="004F7A14" w:rsidP="004F7A14">
            <w:pPr>
              <w:spacing w:after="0" w:line="240" w:lineRule="auto"/>
              <w:jc w:val="both"/>
            </w:pPr>
            <w:r w:rsidRPr="004F7A14">
              <w:rPr>
                <w:rFonts w:ascii="Times New Roman" w:hAnsi="Times New Roman"/>
                <w:sz w:val="20"/>
                <w:szCs w:val="20"/>
              </w:rPr>
              <w:t>Thoracic surgery</w:t>
            </w:r>
          </w:p>
        </w:tc>
      </w:tr>
    </w:tbl>
    <w:p w14:paraId="2671255E" w14:textId="77777777" w:rsidR="004F7A14" w:rsidRPr="004F7A14" w:rsidRDefault="004F7A14" w:rsidP="004F7A14">
      <w:pPr>
        <w:widowControl w:val="0"/>
        <w:spacing w:after="0" w:line="240" w:lineRule="auto"/>
        <w:ind w:left="108" w:hanging="108"/>
        <w:jc w:val="both"/>
        <w:rPr>
          <w:rFonts w:ascii="Times New Roman" w:eastAsia="Times New Roman" w:hAnsi="Times New Roman" w:cs="Times New Roman"/>
          <w:sz w:val="20"/>
          <w:szCs w:val="20"/>
        </w:rPr>
      </w:pPr>
    </w:p>
    <w:p w14:paraId="24058AEF" w14:textId="7CC8155F" w:rsidR="004F7A14" w:rsidRDefault="004F7A1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b/>
          <w:bCs/>
          <w:sz w:val="24"/>
          <w:szCs w:val="24"/>
        </w:rPr>
      </w:pPr>
      <w:r>
        <w:rPr>
          <w:rFonts w:ascii="Times New Roman" w:hAnsi="Times New Roman"/>
          <w:b/>
          <w:bCs/>
          <w:sz w:val="24"/>
          <w:szCs w:val="24"/>
        </w:rPr>
        <w:br w:type="page"/>
      </w:r>
    </w:p>
    <w:p w14:paraId="22E8CD02" w14:textId="77777777" w:rsidR="00681E3F" w:rsidRDefault="00681E3F" w:rsidP="00681E3F">
      <w:pPr>
        <w:spacing w:line="360" w:lineRule="auto"/>
        <w:jc w:val="both"/>
        <w:rPr>
          <w:rFonts w:ascii="Times New Roman" w:hAnsi="Times New Roman"/>
          <w:b/>
          <w:bCs/>
          <w:sz w:val="24"/>
          <w:szCs w:val="24"/>
        </w:rPr>
      </w:pPr>
    </w:p>
    <w:p w14:paraId="5A4452AF" w14:textId="739D6BB5" w:rsidR="00681E3F" w:rsidRDefault="00A61A19" w:rsidP="00681E3F">
      <w:pPr>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rPr>
        <w:t>Table 2</w:t>
      </w:r>
      <w:r w:rsidR="00681E3F">
        <w:rPr>
          <w:rFonts w:ascii="Times New Roman" w:hAnsi="Times New Roman"/>
          <w:b/>
          <w:bCs/>
          <w:sz w:val="24"/>
          <w:szCs w:val="24"/>
        </w:rPr>
        <w:t>.</w:t>
      </w:r>
      <w:r w:rsidR="00681E3F">
        <w:rPr>
          <w:rFonts w:ascii="Times New Roman" w:hAnsi="Times New Roman"/>
          <w:i/>
          <w:iCs/>
          <w:sz w:val="24"/>
          <w:szCs w:val="24"/>
        </w:rPr>
        <w:t xml:space="preserve"> Different types of discriminatio</w:t>
      </w:r>
      <w:r w:rsidR="00750781">
        <w:rPr>
          <w:rFonts w:ascii="Times New Roman" w:hAnsi="Times New Roman"/>
          <w:i/>
          <w:iCs/>
          <w:sz w:val="24"/>
          <w:szCs w:val="24"/>
        </w:rPr>
        <w:t>n</w:t>
      </w:r>
    </w:p>
    <w:tbl>
      <w:tblPr>
        <w:tblW w:w="1410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836"/>
        <w:gridCol w:w="11265"/>
      </w:tblGrid>
      <w:tr w:rsidR="00681E3F" w14:paraId="08CAA4B5" w14:textId="77777777" w:rsidTr="004E2290">
        <w:trPr>
          <w:trHeight w:val="227"/>
        </w:trPr>
        <w:tc>
          <w:tcPr>
            <w:tcW w:w="2836"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0A24F23F" w14:textId="77777777" w:rsidR="00681E3F" w:rsidRDefault="00681E3F" w:rsidP="004E2290">
            <w:pPr>
              <w:jc w:val="both"/>
            </w:pPr>
            <w:r>
              <w:rPr>
                <w:rFonts w:ascii="Times New Roman" w:hAnsi="Times New Roman"/>
                <w:b/>
                <w:bCs/>
                <w:sz w:val="20"/>
                <w:szCs w:val="20"/>
              </w:rPr>
              <w:t>Type of discrimination</w:t>
            </w:r>
          </w:p>
        </w:tc>
        <w:tc>
          <w:tcPr>
            <w:tcW w:w="11265"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466E193A" w14:textId="77777777" w:rsidR="00681E3F" w:rsidRDefault="00681E3F" w:rsidP="004E2290">
            <w:pPr>
              <w:spacing w:after="0" w:line="240" w:lineRule="auto"/>
              <w:jc w:val="both"/>
            </w:pPr>
            <w:r>
              <w:rPr>
                <w:rFonts w:ascii="Times New Roman" w:hAnsi="Times New Roman"/>
                <w:b/>
                <w:bCs/>
                <w:sz w:val="20"/>
                <w:szCs w:val="20"/>
              </w:rPr>
              <w:t>Description</w:t>
            </w:r>
          </w:p>
        </w:tc>
      </w:tr>
      <w:tr w:rsidR="00681E3F" w14:paraId="2EC6FFE3" w14:textId="77777777" w:rsidTr="004E2290">
        <w:trPr>
          <w:trHeight w:val="1235"/>
        </w:trPr>
        <w:tc>
          <w:tcPr>
            <w:tcW w:w="2836"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611D770A" w14:textId="77777777" w:rsidR="00681E3F" w:rsidRDefault="00681E3F" w:rsidP="004E2290">
            <w:pPr>
              <w:spacing w:after="0" w:line="240" w:lineRule="auto"/>
              <w:jc w:val="both"/>
            </w:pPr>
            <w:r>
              <w:rPr>
                <w:rFonts w:ascii="Times New Roman" w:hAnsi="Times New Roman"/>
                <w:b/>
                <w:bCs/>
                <w:sz w:val="20"/>
                <w:szCs w:val="20"/>
              </w:rPr>
              <w:t>Explicit gender bias</w:t>
            </w:r>
          </w:p>
        </w:tc>
        <w:tc>
          <w:tcPr>
            <w:tcW w:w="1126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426C98D1"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Bias based on an individual’s sex. They were more present in the past and they included </w:t>
            </w:r>
          </w:p>
          <w:p w14:paraId="5B2F7020" w14:textId="77777777" w:rsidR="00681E3F" w:rsidRDefault="00681E3F" w:rsidP="004E2290">
            <w:pPr>
              <w:pStyle w:val="ListParagraph"/>
              <w:numPr>
                <w:ilvl w:val="0"/>
                <w:numId w:val="1"/>
              </w:numPr>
              <w:jc w:val="both"/>
              <w:rPr>
                <w:rFonts w:ascii="Times New Roman" w:hAnsi="Times New Roman"/>
                <w:sz w:val="20"/>
                <w:szCs w:val="20"/>
              </w:rPr>
            </w:pPr>
            <w:r>
              <w:rPr>
                <w:rFonts w:ascii="Times New Roman" w:hAnsi="Times New Roman"/>
                <w:sz w:val="20"/>
                <w:szCs w:val="20"/>
              </w:rPr>
              <w:t>Sexual and verbal harassment</w:t>
            </w:r>
          </w:p>
          <w:p w14:paraId="45ED7289" w14:textId="77777777" w:rsidR="00681E3F" w:rsidRDefault="00681E3F" w:rsidP="004E2290">
            <w:pPr>
              <w:pStyle w:val="ListParagraph"/>
              <w:numPr>
                <w:ilvl w:val="0"/>
                <w:numId w:val="1"/>
              </w:numPr>
              <w:jc w:val="both"/>
              <w:rPr>
                <w:rFonts w:ascii="Times New Roman" w:hAnsi="Times New Roman"/>
                <w:sz w:val="20"/>
                <w:szCs w:val="20"/>
              </w:rPr>
            </w:pPr>
            <w:r>
              <w:rPr>
                <w:rFonts w:ascii="Times New Roman" w:hAnsi="Times New Roman"/>
                <w:sz w:val="20"/>
                <w:szCs w:val="20"/>
              </w:rPr>
              <w:t>Workplace marginalization</w:t>
            </w:r>
          </w:p>
          <w:p w14:paraId="414FD5B9" w14:textId="77777777" w:rsidR="00681E3F" w:rsidRDefault="00681E3F" w:rsidP="004E2290">
            <w:pPr>
              <w:pStyle w:val="ListParagraph"/>
              <w:numPr>
                <w:ilvl w:val="0"/>
                <w:numId w:val="1"/>
              </w:numPr>
              <w:jc w:val="both"/>
              <w:rPr>
                <w:rFonts w:ascii="Times New Roman" w:hAnsi="Times New Roman"/>
                <w:color w:val="2E74B5"/>
                <w:sz w:val="20"/>
                <w:szCs w:val="20"/>
                <w:u w:color="2E74B5"/>
              </w:rPr>
            </w:pPr>
            <w:r>
              <w:rPr>
                <w:rFonts w:ascii="Times New Roman" w:hAnsi="Times New Roman"/>
                <w:sz w:val="20"/>
                <w:szCs w:val="20"/>
              </w:rPr>
              <w:t>Bias in hiring</w:t>
            </w:r>
          </w:p>
        </w:tc>
      </w:tr>
      <w:tr w:rsidR="00681E3F" w14:paraId="5B44AD5E" w14:textId="77777777" w:rsidTr="004E2290">
        <w:trPr>
          <w:trHeight w:val="2862"/>
        </w:trPr>
        <w:tc>
          <w:tcPr>
            <w:tcW w:w="2836"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23536D9A" w14:textId="77777777" w:rsidR="00681E3F" w:rsidRDefault="00681E3F" w:rsidP="004E2290">
            <w:pPr>
              <w:spacing w:after="0" w:line="240" w:lineRule="auto"/>
              <w:jc w:val="both"/>
            </w:pPr>
            <w:r>
              <w:rPr>
                <w:rFonts w:ascii="Times New Roman" w:hAnsi="Times New Roman"/>
                <w:b/>
                <w:bCs/>
                <w:sz w:val="20"/>
                <w:szCs w:val="20"/>
              </w:rPr>
              <w:t>Implicit gender bias</w:t>
            </w:r>
          </w:p>
        </w:tc>
        <w:tc>
          <w:tcPr>
            <w:tcW w:w="1126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52A06105"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Subconscious form of discrimination based on previous social and psychological experiences and interactions. These are often forms of bias that individuals are not aware of, or unable to control</w:t>
            </w:r>
            <w:r>
              <w:rPr>
                <w:rFonts w:ascii="Times New Roman" w:hAnsi="Times New Roman"/>
                <w:sz w:val="20"/>
                <w:szCs w:val="20"/>
                <w:vertAlign w:val="superscript"/>
              </w:rPr>
              <w:t>6</w:t>
            </w:r>
            <w:r>
              <w:rPr>
                <w:rFonts w:ascii="Times New Roman" w:hAnsi="Times New Roman"/>
                <w:sz w:val="20"/>
                <w:szCs w:val="20"/>
              </w:rPr>
              <w:t>.  Different factors contribute to this:</w:t>
            </w:r>
          </w:p>
          <w:p w14:paraId="6DB6DFDF" w14:textId="77777777" w:rsidR="00681E3F" w:rsidRDefault="00681E3F" w:rsidP="004E2290">
            <w:pPr>
              <w:spacing w:after="0" w:line="240" w:lineRule="auto"/>
              <w:jc w:val="both"/>
              <w:rPr>
                <w:rFonts w:ascii="Times New Roman" w:eastAsia="Times New Roman" w:hAnsi="Times New Roman" w:cs="Times New Roman"/>
                <w:i/>
                <w:iCs/>
                <w:sz w:val="20"/>
                <w:szCs w:val="20"/>
                <w:u w:val="single"/>
              </w:rPr>
            </w:pPr>
          </w:p>
          <w:p w14:paraId="1BB74CCC"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i/>
                <w:iCs/>
                <w:sz w:val="20"/>
                <w:szCs w:val="20"/>
                <w:u w:val="single"/>
              </w:rPr>
              <w:t xml:space="preserve">Workplace discrimination: </w:t>
            </w:r>
            <w:r>
              <w:rPr>
                <w:rFonts w:ascii="Times New Roman" w:hAnsi="Times New Roman"/>
                <w:sz w:val="20"/>
                <w:szCs w:val="20"/>
              </w:rPr>
              <w:t xml:space="preserve">including lack of flexibility, long work hours, leave policy, role models, lack of mentorship, and exclusion from networks. </w:t>
            </w:r>
          </w:p>
          <w:p w14:paraId="6209FF68" w14:textId="77777777" w:rsidR="00681E3F" w:rsidRDefault="00681E3F" w:rsidP="004E2290">
            <w:pPr>
              <w:spacing w:after="0" w:line="240" w:lineRule="auto"/>
              <w:jc w:val="both"/>
              <w:rPr>
                <w:rFonts w:ascii="Times New Roman" w:eastAsia="Times New Roman" w:hAnsi="Times New Roman" w:cs="Times New Roman"/>
                <w:i/>
                <w:iCs/>
                <w:sz w:val="20"/>
                <w:szCs w:val="20"/>
                <w:u w:val="single"/>
              </w:rPr>
            </w:pPr>
          </w:p>
          <w:p w14:paraId="349815B1"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i/>
                <w:iCs/>
                <w:sz w:val="20"/>
                <w:szCs w:val="20"/>
                <w:u w:val="single"/>
              </w:rPr>
              <w:t>Epistemic injustice</w:t>
            </w:r>
            <w:r>
              <w:rPr>
                <w:rFonts w:ascii="Times New Roman" w:hAnsi="Times New Roman"/>
                <w:sz w:val="20"/>
                <w:szCs w:val="20"/>
              </w:rPr>
              <w:t xml:space="preserve">: or unfair assessments of women’s’ surgeons’ credibility by patients and colleagues. Misrecognition by patients who assume that women are not surgeons.  </w:t>
            </w:r>
          </w:p>
          <w:p w14:paraId="49850A22" w14:textId="77777777" w:rsidR="00681E3F" w:rsidRDefault="00681E3F" w:rsidP="004E2290">
            <w:pPr>
              <w:spacing w:after="0" w:line="240" w:lineRule="auto"/>
              <w:jc w:val="both"/>
              <w:rPr>
                <w:rFonts w:ascii="Times New Roman" w:eastAsia="Times New Roman" w:hAnsi="Times New Roman" w:cs="Times New Roman"/>
                <w:sz w:val="20"/>
                <w:szCs w:val="20"/>
              </w:rPr>
            </w:pPr>
          </w:p>
          <w:p w14:paraId="0FE2843C"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i/>
                <w:iCs/>
                <w:sz w:val="20"/>
                <w:szCs w:val="20"/>
                <w:u w:val="single"/>
              </w:rPr>
              <w:t>Stereotyped roles:</w:t>
            </w:r>
            <w:r>
              <w:rPr>
                <w:rFonts w:ascii="Times New Roman" w:hAnsi="Times New Roman"/>
                <w:sz w:val="20"/>
                <w:szCs w:val="20"/>
              </w:rPr>
              <w:t xml:space="preserve"> colleagues’ expectations about being friendly and caring domestic tasks and paperwork, patients’ expectations to be empathetic and having high level of communications style.  </w:t>
            </w:r>
          </w:p>
          <w:p w14:paraId="7FF7A904" w14:textId="77777777" w:rsidR="00681E3F" w:rsidRDefault="00681E3F" w:rsidP="004E2290">
            <w:pPr>
              <w:spacing w:after="0" w:line="240" w:lineRule="auto"/>
              <w:jc w:val="both"/>
              <w:rPr>
                <w:rFonts w:ascii="Times New Roman" w:eastAsia="Times New Roman" w:hAnsi="Times New Roman" w:cs="Times New Roman"/>
                <w:sz w:val="20"/>
                <w:szCs w:val="20"/>
              </w:rPr>
            </w:pPr>
          </w:p>
          <w:p w14:paraId="5B1BF9A2" w14:textId="77777777" w:rsidR="00681E3F" w:rsidRDefault="00681E3F" w:rsidP="004E2290">
            <w:pPr>
              <w:spacing w:after="0" w:line="240" w:lineRule="auto"/>
              <w:jc w:val="both"/>
            </w:pPr>
            <w:r>
              <w:rPr>
                <w:rFonts w:ascii="Times New Roman" w:hAnsi="Times New Roman"/>
                <w:i/>
                <w:iCs/>
                <w:sz w:val="20"/>
                <w:szCs w:val="20"/>
                <w:u w:val="single"/>
              </w:rPr>
              <w:t xml:space="preserve">Objectification: </w:t>
            </w:r>
            <w:r>
              <w:rPr>
                <w:rFonts w:ascii="Times New Roman" w:hAnsi="Times New Roman"/>
                <w:sz w:val="20"/>
                <w:szCs w:val="20"/>
              </w:rPr>
              <w:t>feeling objectified by colleagues and patients about physical appearance and clothes</w:t>
            </w:r>
          </w:p>
        </w:tc>
      </w:tr>
      <w:tr w:rsidR="00681E3F" w14:paraId="7C653E4B" w14:textId="77777777" w:rsidTr="004E2290">
        <w:trPr>
          <w:trHeight w:val="1982"/>
        </w:trPr>
        <w:tc>
          <w:tcPr>
            <w:tcW w:w="2836"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74BBD01A" w14:textId="77777777" w:rsidR="00681E3F" w:rsidRDefault="00681E3F" w:rsidP="004E2290">
            <w:pPr>
              <w:spacing w:after="0" w:line="240" w:lineRule="auto"/>
              <w:jc w:val="both"/>
            </w:pPr>
            <w:r>
              <w:rPr>
                <w:rFonts w:ascii="Times New Roman" w:hAnsi="Times New Roman"/>
                <w:b/>
                <w:bCs/>
                <w:sz w:val="20"/>
                <w:szCs w:val="20"/>
              </w:rPr>
              <w:t>Sexual harassment</w:t>
            </w:r>
          </w:p>
        </w:tc>
        <w:tc>
          <w:tcPr>
            <w:tcW w:w="1126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642B774B"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Sexual harassment includes unwanted sexual advances, request for sexual favors and other unwelcome conduct that is sexual in nature. Different types:</w:t>
            </w:r>
          </w:p>
          <w:p w14:paraId="728C7034"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u w:val="single"/>
              </w:rPr>
              <w:t>Physical assault</w:t>
            </w:r>
            <w:r>
              <w:rPr>
                <w:rFonts w:ascii="Times New Roman" w:hAnsi="Times New Roman"/>
                <w:sz w:val="20"/>
                <w:szCs w:val="20"/>
              </w:rPr>
              <w:t>: is the most aggressive form</w:t>
            </w:r>
          </w:p>
          <w:p w14:paraId="10B973AE" w14:textId="77777777" w:rsidR="00681E3F" w:rsidRDefault="00681E3F" w:rsidP="004E2290">
            <w:pPr>
              <w:spacing w:after="0" w:line="240" w:lineRule="auto"/>
              <w:jc w:val="both"/>
              <w:rPr>
                <w:rFonts w:ascii="Times New Roman" w:eastAsia="Times New Roman" w:hAnsi="Times New Roman" w:cs="Times New Roman"/>
                <w:sz w:val="20"/>
                <w:szCs w:val="20"/>
              </w:rPr>
            </w:pPr>
          </w:p>
          <w:p w14:paraId="35978632"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u w:val="single"/>
              </w:rPr>
              <w:t>Unwanted sexual attention</w:t>
            </w:r>
            <w:r>
              <w:rPr>
                <w:rFonts w:ascii="Times New Roman" w:hAnsi="Times New Roman"/>
                <w:sz w:val="20"/>
                <w:szCs w:val="20"/>
              </w:rPr>
              <w:t>: is the most common form, include verbal or physical advances</w:t>
            </w:r>
          </w:p>
          <w:p w14:paraId="1103F78C" w14:textId="77777777" w:rsidR="00681E3F" w:rsidRDefault="00681E3F" w:rsidP="004E2290">
            <w:pPr>
              <w:spacing w:after="0" w:line="240" w:lineRule="auto"/>
              <w:jc w:val="both"/>
              <w:rPr>
                <w:rFonts w:ascii="Times New Roman" w:eastAsia="Times New Roman" w:hAnsi="Times New Roman" w:cs="Times New Roman"/>
                <w:sz w:val="20"/>
                <w:szCs w:val="20"/>
              </w:rPr>
            </w:pPr>
          </w:p>
          <w:p w14:paraId="603C5EFE"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u w:val="single"/>
              </w:rPr>
              <w:t>Direct</w:t>
            </w:r>
            <w:r>
              <w:rPr>
                <w:rFonts w:ascii="Times New Roman" w:hAnsi="Times New Roman"/>
                <w:sz w:val="20"/>
                <w:szCs w:val="20"/>
              </w:rPr>
              <w:t>: targeted at an individual</w:t>
            </w:r>
          </w:p>
          <w:p w14:paraId="07152BC4" w14:textId="77777777" w:rsidR="00681E3F" w:rsidRDefault="00681E3F" w:rsidP="004E2290">
            <w:pPr>
              <w:spacing w:after="0" w:line="240" w:lineRule="auto"/>
              <w:jc w:val="both"/>
              <w:rPr>
                <w:rFonts w:ascii="Times New Roman" w:eastAsia="Times New Roman" w:hAnsi="Times New Roman" w:cs="Times New Roman"/>
                <w:sz w:val="20"/>
                <w:szCs w:val="20"/>
              </w:rPr>
            </w:pPr>
          </w:p>
          <w:p w14:paraId="523CAA7C" w14:textId="77777777" w:rsidR="00681E3F" w:rsidRDefault="00681E3F" w:rsidP="004E2290">
            <w:pPr>
              <w:spacing w:after="0" w:line="240" w:lineRule="auto"/>
              <w:jc w:val="both"/>
            </w:pPr>
            <w:r>
              <w:rPr>
                <w:rFonts w:ascii="Times New Roman" w:hAnsi="Times New Roman"/>
                <w:sz w:val="20"/>
                <w:szCs w:val="20"/>
                <w:u w:val="single"/>
              </w:rPr>
              <w:t>Indirect</w:t>
            </w:r>
            <w:r>
              <w:rPr>
                <w:rFonts w:ascii="Times New Roman" w:hAnsi="Times New Roman"/>
                <w:sz w:val="20"/>
                <w:szCs w:val="20"/>
              </w:rPr>
              <w:t>: general level of sexual harassment in an environment</w:t>
            </w:r>
          </w:p>
        </w:tc>
      </w:tr>
      <w:tr w:rsidR="00681E3F" w14:paraId="2D4EA18A" w14:textId="77777777" w:rsidTr="004E2290">
        <w:trPr>
          <w:trHeight w:val="2861"/>
        </w:trPr>
        <w:tc>
          <w:tcPr>
            <w:tcW w:w="2836"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313CEFD" w14:textId="77777777" w:rsidR="00681E3F" w:rsidRDefault="00681E3F" w:rsidP="004E2290">
            <w:pPr>
              <w:spacing w:after="0" w:line="240" w:lineRule="auto"/>
              <w:jc w:val="both"/>
            </w:pPr>
            <w:r>
              <w:rPr>
                <w:rFonts w:ascii="Times New Roman" w:hAnsi="Times New Roman"/>
                <w:b/>
                <w:bCs/>
                <w:sz w:val="20"/>
                <w:szCs w:val="20"/>
              </w:rPr>
              <w:lastRenderedPageBreak/>
              <w:t>Gender microaggressions</w:t>
            </w:r>
          </w:p>
        </w:tc>
        <w:tc>
          <w:tcPr>
            <w:tcW w:w="1126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39F8909C"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Microaggressions are subtle, unconscious, discriminating insulting actions that communicate demeaning or hostile messages aimed to marginalize groups. They include environmental indignities that communicate hostile, derogatory, or negative prejudicial slights and insult towards a group of people. They might be verbal or non-verbal behaviors, often insidious, which tend to marginalize female colleagues. Different types:</w:t>
            </w:r>
          </w:p>
          <w:p w14:paraId="0FD07C34" w14:textId="77777777" w:rsidR="00681E3F" w:rsidRDefault="00681E3F" w:rsidP="004E2290">
            <w:pPr>
              <w:spacing w:after="0" w:line="240" w:lineRule="auto"/>
              <w:jc w:val="both"/>
              <w:rPr>
                <w:rFonts w:ascii="Times New Roman" w:eastAsia="Times New Roman" w:hAnsi="Times New Roman" w:cs="Times New Roman"/>
                <w:sz w:val="20"/>
                <w:szCs w:val="20"/>
              </w:rPr>
            </w:pPr>
          </w:p>
          <w:p w14:paraId="4C398DF6"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u w:val="single"/>
              </w:rPr>
              <w:t>Obvious and explicit forms</w:t>
            </w:r>
            <w:r>
              <w:rPr>
                <w:rFonts w:ascii="Times New Roman" w:hAnsi="Times New Roman"/>
                <w:sz w:val="20"/>
                <w:szCs w:val="20"/>
              </w:rPr>
              <w:t>: such as objectifications and jokes, use of sexist language</w:t>
            </w:r>
          </w:p>
          <w:p w14:paraId="5708039D" w14:textId="77777777" w:rsidR="00681E3F" w:rsidRDefault="00681E3F" w:rsidP="004E2290">
            <w:pPr>
              <w:spacing w:after="0" w:line="240" w:lineRule="auto"/>
              <w:jc w:val="both"/>
              <w:rPr>
                <w:rFonts w:ascii="Times New Roman" w:eastAsia="Times New Roman" w:hAnsi="Times New Roman" w:cs="Times New Roman"/>
                <w:sz w:val="20"/>
                <w:szCs w:val="20"/>
              </w:rPr>
            </w:pPr>
          </w:p>
          <w:p w14:paraId="697F716E"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u w:val="single"/>
              </w:rPr>
              <w:t>Mansplaining</w:t>
            </w:r>
            <w:r>
              <w:rPr>
                <w:rFonts w:ascii="Times New Roman" w:hAnsi="Times New Roman"/>
                <w:sz w:val="20"/>
                <w:szCs w:val="20"/>
              </w:rPr>
              <w:t xml:space="preserve">: including men speaking over women during meeting, introducing them by name, explaining to a women situation in a condescending or oversimplify manner. </w:t>
            </w:r>
          </w:p>
          <w:p w14:paraId="592F692B" w14:textId="77777777" w:rsidR="00681E3F" w:rsidRDefault="00681E3F" w:rsidP="004E2290">
            <w:pPr>
              <w:spacing w:after="0" w:line="240" w:lineRule="auto"/>
              <w:jc w:val="both"/>
              <w:rPr>
                <w:rFonts w:ascii="Times New Roman" w:eastAsia="Times New Roman" w:hAnsi="Times New Roman" w:cs="Times New Roman"/>
                <w:sz w:val="20"/>
                <w:szCs w:val="20"/>
              </w:rPr>
            </w:pPr>
          </w:p>
          <w:p w14:paraId="0AE27928" w14:textId="77777777" w:rsidR="00681E3F" w:rsidRDefault="00681E3F" w:rsidP="004E2290">
            <w:pPr>
              <w:spacing w:after="0" w:line="240" w:lineRule="auto"/>
              <w:jc w:val="both"/>
            </w:pPr>
            <w:r>
              <w:rPr>
                <w:rFonts w:ascii="Times New Roman" w:hAnsi="Times New Roman"/>
                <w:sz w:val="20"/>
                <w:szCs w:val="20"/>
                <w:u w:val="single"/>
              </w:rPr>
              <w:t>Unintended forms of macroaggressions</w:t>
            </w:r>
            <w:r>
              <w:rPr>
                <w:rFonts w:ascii="Times New Roman" w:hAnsi="Times New Roman"/>
                <w:sz w:val="20"/>
                <w:szCs w:val="20"/>
              </w:rPr>
              <w:t xml:space="preserve">: including exclusion of women from unofficial networks with women losing the career and social advantages from networking outside the office. </w:t>
            </w:r>
          </w:p>
        </w:tc>
      </w:tr>
    </w:tbl>
    <w:p w14:paraId="3C97F2D7" w14:textId="77777777" w:rsidR="00681E3F" w:rsidRDefault="00681E3F" w:rsidP="00681E3F">
      <w:pPr>
        <w:widowControl w:val="0"/>
        <w:spacing w:line="240" w:lineRule="auto"/>
        <w:ind w:left="216" w:hanging="216"/>
        <w:jc w:val="both"/>
        <w:rPr>
          <w:rFonts w:ascii="Times New Roman" w:eastAsia="Times New Roman" w:hAnsi="Times New Roman" w:cs="Times New Roman"/>
          <w:b/>
          <w:bCs/>
          <w:sz w:val="24"/>
          <w:szCs w:val="24"/>
          <w:u w:val="single"/>
        </w:rPr>
      </w:pPr>
    </w:p>
    <w:p w14:paraId="6E2E27F4" w14:textId="673EF7F5" w:rsidR="00750781" w:rsidRDefault="00750781" w:rsidP="00681E3F">
      <w:pPr>
        <w:spacing w:line="240" w:lineRule="auto"/>
        <w:jc w:val="both"/>
        <w:rPr>
          <w:rFonts w:ascii="Times New Roman" w:eastAsia="Times New Roman" w:hAnsi="Times New Roman" w:cs="Times New Roman"/>
          <w:b/>
          <w:bCs/>
          <w:sz w:val="24"/>
          <w:szCs w:val="24"/>
          <w:u w:val="single"/>
        </w:rPr>
      </w:pPr>
    </w:p>
    <w:p w14:paraId="19D641A8" w14:textId="77777777" w:rsidR="00F64D5D" w:rsidRDefault="00F64D5D" w:rsidP="00681E3F">
      <w:pPr>
        <w:spacing w:line="240" w:lineRule="auto"/>
        <w:jc w:val="both"/>
        <w:rPr>
          <w:rFonts w:ascii="Times New Roman" w:eastAsia="Times New Roman" w:hAnsi="Times New Roman" w:cs="Times New Roman"/>
          <w:b/>
          <w:bCs/>
          <w:sz w:val="24"/>
          <w:szCs w:val="24"/>
          <w:u w:val="single"/>
        </w:rPr>
      </w:pPr>
    </w:p>
    <w:p w14:paraId="4BA17D5B" w14:textId="77777777" w:rsidR="00F64D5D" w:rsidRDefault="00F64D5D" w:rsidP="00681E3F">
      <w:pPr>
        <w:spacing w:line="240" w:lineRule="auto"/>
        <w:jc w:val="both"/>
        <w:rPr>
          <w:rFonts w:ascii="Times New Roman" w:eastAsia="Times New Roman" w:hAnsi="Times New Roman" w:cs="Times New Roman"/>
          <w:b/>
          <w:bCs/>
          <w:sz w:val="24"/>
          <w:szCs w:val="24"/>
          <w:u w:val="single"/>
        </w:rPr>
      </w:pPr>
    </w:p>
    <w:p w14:paraId="0D52F629" w14:textId="77777777" w:rsidR="00F64D5D" w:rsidRDefault="00F64D5D" w:rsidP="00681E3F">
      <w:pPr>
        <w:spacing w:line="240" w:lineRule="auto"/>
        <w:jc w:val="both"/>
        <w:rPr>
          <w:rFonts w:ascii="Times New Roman" w:eastAsia="Times New Roman" w:hAnsi="Times New Roman" w:cs="Times New Roman"/>
          <w:b/>
          <w:bCs/>
          <w:sz w:val="24"/>
          <w:szCs w:val="24"/>
          <w:u w:val="single"/>
        </w:rPr>
      </w:pPr>
    </w:p>
    <w:p w14:paraId="42BA3E2A" w14:textId="77777777" w:rsidR="00F64D5D" w:rsidRDefault="00F64D5D" w:rsidP="00681E3F">
      <w:pPr>
        <w:spacing w:line="240" w:lineRule="auto"/>
        <w:jc w:val="both"/>
        <w:rPr>
          <w:rFonts w:ascii="Times New Roman" w:eastAsia="Times New Roman" w:hAnsi="Times New Roman" w:cs="Times New Roman"/>
          <w:b/>
          <w:bCs/>
          <w:sz w:val="24"/>
          <w:szCs w:val="24"/>
          <w:u w:val="single"/>
        </w:rPr>
      </w:pPr>
    </w:p>
    <w:p w14:paraId="7DEF9EBB" w14:textId="77777777" w:rsidR="00F64D5D" w:rsidRDefault="00F64D5D" w:rsidP="00681E3F">
      <w:pPr>
        <w:spacing w:line="240" w:lineRule="auto"/>
        <w:jc w:val="both"/>
        <w:rPr>
          <w:rFonts w:ascii="Times New Roman" w:eastAsia="Times New Roman" w:hAnsi="Times New Roman" w:cs="Times New Roman"/>
          <w:b/>
          <w:bCs/>
          <w:sz w:val="24"/>
          <w:szCs w:val="24"/>
          <w:u w:val="single"/>
        </w:rPr>
      </w:pPr>
    </w:p>
    <w:p w14:paraId="6CA96517" w14:textId="77777777" w:rsidR="00F64D5D" w:rsidRDefault="00F64D5D" w:rsidP="00681E3F">
      <w:pPr>
        <w:spacing w:line="240" w:lineRule="auto"/>
        <w:jc w:val="both"/>
        <w:rPr>
          <w:rFonts w:ascii="Times New Roman" w:eastAsia="Times New Roman" w:hAnsi="Times New Roman" w:cs="Times New Roman"/>
          <w:b/>
          <w:bCs/>
          <w:sz w:val="24"/>
          <w:szCs w:val="24"/>
          <w:u w:val="single"/>
        </w:rPr>
      </w:pPr>
    </w:p>
    <w:p w14:paraId="3998189E" w14:textId="77777777" w:rsidR="00F64D5D" w:rsidRDefault="00F64D5D" w:rsidP="00681E3F">
      <w:pPr>
        <w:spacing w:line="240" w:lineRule="auto"/>
        <w:jc w:val="both"/>
        <w:rPr>
          <w:rFonts w:ascii="Times New Roman" w:eastAsia="Times New Roman" w:hAnsi="Times New Roman" w:cs="Times New Roman"/>
          <w:b/>
          <w:bCs/>
          <w:sz w:val="24"/>
          <w:szCs w:val="24"/>
          <w:u w:val="single"/>
        </w:rPr>
      </w:pPr>
    </w:p>
    <w:p w14:paraId="1AF54995" w14:textId="77777777" w:rsidR="00F64D5D" w:rsidRDefault="00F64D5D" w:rsidP="00681E3F">
      <w:pPr>
        <w:spacing w:line="240" w:lineRule="auto"/>
        <w:jc w:val="both"/>
        <w:rPr>
          <w:rFonts w:ascii="Times New Roman" w:eastAsia="Times New Roman" w:hAnsi="Times New Roman" w:cs="Times New Roman"/>
          <w:b/>
          <w:bCs/>
          <w:sz w:val="24"/>
          <w:szCs w:val="24"/>
          <w:u w:val="single"/>
        </w:rPr>
      </w:pPr>
    </w:p>
    <w:p w14:paraId="4F1486FC" w14:textId="77777777" w:rsidR="00F64D5D" w:rsidRDefault="00F64D5D" w:rsidP="00681E3F">
      <w:pPr>
        <w:spacing w:line="240" w:lineRule="auto"/>
        <w:jc w:val="both"/>
        <w:rPr>
          <w:rFonts w:ascii="Times New Roman" w:eastAsia="Times New Roman" w:hAnsi="Times New Roman" w:cs="Times New Roman"/>
          <w:b/>
          <w:bCs/>
          <w:sz w:val="24"/>
          <w:szCs w:val="24"/>
          <w:u w:val="single"/>
        </w:rPr>
      </w:pPr>
    </w:p>
    <w:p w14:paraId="618B51AE" w14:textId="77777777" w:rsidR="00F64D5D" w:rsidRDefault="00F64D5D" w:rsidP="00681E3F">
      <w:pPr>
        <w:spacing w:line="240" w:lineRule="auto"/>
        <w:jc w:val="both"/>
        <w:rPr>
          <w:rFonts w:ascii="Times New Roman" w:eastAsia="Times New Roman" w:hAnsi="Times New Roman" w:cs="Times New Roman"/>
          <w:b/>
          <w:bCs/>
          <w:sz w:val="24"/>
          <w:szCs w:val="24"/>
          <w:u w:val="single"/>
        </w:rPr>
      </w:pPr>
    </w:p>
    <w:p w14:paraId="38C95BC6" w14:textId="77777777" w:rsidR="00F64D5D" w:rsidRDefault="00F64D5D" w:rsidP="00681E3F">
      <w:pPr>
        <w:spacing w:line="240" w:lineRule="auto"/>
        <w:jc w:val="both"/>
        <w:rPr>
          <w:rFonts w:ascii="Times New Roman" w:eastAsia="Times New Roman" w:hAnsi="Times New Roman" w:cs="Times New Roman"/>
          <w:b/>
          <w:bCs/>
          <w:sz w:val="24"/>
          <w:szCs w:val="24"/>
          <w:u w:val="single"/>
        </w:rPr>
      </w:pPr>
    </w:p>
    <w:p w14:paraId="1FD2936C" w14:textId="77777777" w:rsidR="00F64D5D" w:rsidRDefault="00F64D5D" w:rsidP="00681E3F">
      <w:pPr>
        <w:spacing w:line="240" w:lineRule="auto"/>
        <w:jc w:val="both"/>
        <w:rPr>
          <w:rFonts w:ascii="Times New Roman" w:eastAsia="Times New Roman" w:hAnsi="Times New Roman" w:cs="Times New Roman"/>
          <w:b/>
          <w:bCs/>
          <w:sz w:val="24"/>
          <w:szCs w:val="24"/>
          <w:u w:val="single"/>
        </w:rPr>
      </w:pPr>
    </w:p>
    <w:p w14:paraId="75BB723E" w14:textId="77777777" w:rsidR="00265A54" w:rsidRDefault="00265A54" w:rsidP="00681E3F">
      <w:pPr>
        <w:spacing w:line="240" w:lineRule="auto"/>
        <w:jc w:val="both"/>
      </w:pPr>
    </w:p>
    <w:p w14:paraId="701F0B64" w14:textId="619E02DF" w:rsidR="00681E3F" w:rsidRDefault="008022D4" w:rsidP="00681E3F">
      <w:pPr>
        <w:jc w:val="both"/>
      </w:pPr>
      <w:r>
        <w:rPr>
          <w:rFonts w:ascii="Times New Roman" w:hAnsi="Times New Roman"/>
          <w:b/>
          <w:bCs/>
          <w:sz w:val="24"/>
          <w:szCs w:val="24"/>
        </w:rPr>
        <w:lastRenderedPageBreak/>
        <w:t>Table 3</w:t>
      </w:r>
      <w:r w:rsidR="00681E3F">
        <w:rPr>
          <w:rFonts w:ascii="Times New Roman" w:hAnsi="Times New Roman"/>
          <w:b/>
          <w:bCs/>
          <w:sz w:val="24"/>
          <w:szCs w:val="24"/>
        </w:rPr>
        <w:t xml:space="preserve">. </w:t>
      </w:r>
      <w:r w:rsidR="00681E3F">
        <w:rPr>
          <w:rFonts w:ascii="Times New Roman" w:hAnsi="Times New Roman"/>
          <w:i/>
          <w:iCs/>
          <w:sz w:val="24"/>
          <w:szCs w:val="24"/>
        </w:rPr>
        <w:t>Summary of Academic Productivity, Academic Rank position and Research Funding</w:t>
      </w:r>
      <w:r w:rsidR="00681E3F">
        <w:rPr>
          <w:rFonts w:ascii="Times New Roman" w:hAnsi="Times New Roman"/>
          <w:b/>
          <w:bCs/>
          <w:sz w:val="24"/>
          <w:szCs w:val="24"/>
          <w:u w:val="single"/>
        </w:rPr>
        <w:t xml:space="preserve"> </w:t>
      </w:r>
    </w:p>
    <w:tbl>
      <w:tblPr>
        <w:tblW w:w="1066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470"/>
        <w:gridCol w:w="3525"/>
        <w:gridCol w:w="2268"/>
        <w:gridCol w:w="1842"/>
        <w:gridCol w:w="1560"/>
      </w:tblGrid>
      <w:tr w:rsidR="00681E3F" w14:paraId="2D342711" w14:textId="77777777" w:rsidTr="004E2290">
        <w:trPr>
          <w:trHeight w:val="905"/>
        </w:trPr>
        <w:tc>
          <w:tcPr>
            <w:tcW w:w="147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7204F5D5" w14:textId="77777777" w:rsidR="00681E3F" w:rsidRDefault="00681E3F" w:rsidP="004E2290">
            <w:pPr>
              <w:jc w:val="center"/>
            </w:pPr>
            <w:r>
              <w:rPr>
                <w:rFonts w:ascii="Times New Roman" w:hAnsi="Times New Roman"/>
                <w:b/>
                <w:bCs/>
                <w:sz w:val="20"/>
                <w:szCs w:val="20"/>
              </w:rPr>
              <w:t>Author</w:t>
            </w:r>
          </w:p>
        </w:tc>
        <w:tc>
          <w:tcPr>
            <w:tcW w:w="3525"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357EBFB" w14:textId="77777777" w:rsidR="00681E3F" w:rsidRDefault="00681E3F" w:rsidP="004E2290">
            <w:pPr>
              <w:spacing w:after="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Population</w:t>
            </w:r>
          </w:p>
          <w:p w14:paraId="1F04E2EA" w14:textId="77777777" w:rsidR="00681E3F" w:rsidRDefault="00681E3F" w:rsidP="004E2290">
            <w:pPr>
              <w:spacing w:after="0" w:line="240" w:lineRule="auto"/>
              <w:jc w:val="center"/>
            </w:pPr>
            <w:r>
              <w:rPr>
                <w:rFonts w:ascii="Times New Roman" w:hAnsi="Times New Roman"/>
                <w:b/>
                <w:bCs/>
                <w:sz w:val="20"/>
                <w:szCs w:val="20"/>
              </w:rPr>
              <w:t>surgical specialties</w:t>
            </w:r>
          </w:p>
        </w:tc>
        <w:tc>
          <w:tcPr>
            <w:tcW w:w="2268"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1981DF9C" w14:textId="77777777" w:rsidR="00681E3F" w:rsidRDefault="00681E3F" w:rsidP="004E2290">
            <w:pPr>
              <w:spacing w:after="0" w:line="240" w:lineRule="auto"/>
              <w:jc w:val="center"/>
            </w:pPr>
            <w:r>
              <w:rPr>
                <w:rFonts w:ascii="Times New Roman" w:hAnsi="Times New Roman"/>
                <w:b/>
                <w:bCs/>
                <w:sz w:val="20"/>
                <w:szCs w:val="20"/>
              </w:rPr>
              <w:t>Academic productivity</w:t>
            </w:r>
          </w:p>
        </w:tc>
        <w:tc>
          <w:tcPr>
            <w:tcW w:w="1842"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66C2AC8" w14:textId="77777777" w:rsidR="00681E3F" w:rsidRDefault="00681E3F" w:rsidP="004E2290">
            <w:pPr>
              <w:spacing w:after="0" w:line="240" w:lineRule="auto"/>
              <w:jc w:val="center"/>
            </w:pPr>
            <w:r>
              <w:rPr>
                <w:rFonts w:ascii="Times New Roman" w:hAnsi="Times New Roman"/>
                <w:b/>
                <w:bCs/>
                <w:sz w:val="20"/>
                <w:szCs w:val="20"/>
              </w:rPr>
              <w:t>Academic rank</w:t>
            </w:r>
          </w:p>
        </w:tc>
        <w:tc>
          <w:tcPr>
            <w:tcW w:w="156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1EB1FC98" w14:textId="77777777" w:rsidR="00681E3F" w:rsidRDefault="00681E3F" w:rsidP="004E2290">
            <w:pPr>
              <w:spacing w:after="0" w:line="240" w:lineRule="auto"/>
              <w:jc w:val="center"/>
            </w:pPr>
            <w:r>
              <w:rPr>
                <w:rFonts w:ascii="Times New Roman" w:hAnsi="Times New Roman"/>
                <w:b/>
                <w:bCs/>
                <w:sz w:val="20"/>
                <w:szCs w:val="20"/>
              </w:rPr>
              <w:t>Funding</w:t>
            </w:r>
          </w:p>
        </w:tc>
      </w:tr>
      <w:tr w:rsidR="00681E3F" w14:paraId="247BFBD1" w14:textId="77777777" w:rsidTr="004E2290">
        <w:trPr>
          <w:trHeight w:val="2202"/>
        </w:trPr>
        <w:tc>
          <w:tcPr>
            <w:tcW w:w="14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4CB7478" w14:textId="77777777" w:rsidR="00681E3F" w:rsidRDefault="00681E3F" w:rsidP="004E2290">
            <w:pPr>
              <w:spacing w:after="0" w:line="240" w:lineRule="auto"/>
              <w:jc w:val="both"/>
              <w:rPr>
                <w:rFonts w:ascii="Times New Roman" w:eastAsia="Times New Roman" w:hAnsi="Times New Roman" w:cs="Times New Roman"/>
                <w:sz w:val="20"/>
                <w:szCs w:val="20"/>
              </w:rPr>
            </w:pPr>
            <w:proofErr w:type="spellStart"/>
            <w:r>
              <w:rPr>
                <w:rFonts w:ascii="Times New Roman" w:hAnsi="Times New Roman"/>
                <w:sz w:val="20"/>
                <w:szCs w:val="20"/>
              </w:rPr>
              <w:t>Schroen</w:t>
            </w:r>
            <w:proofErr w:type="spellEnd"/>
          </w:p>
          <w:p w14:paraId="4C3FE966" w14:textId="77777777" w:rsidR="00681E3F" w:rsidRDefault="00681E3F" w:rsidP="004E2290">
            <w:pPr>
              <w:spacing w:after="0" w:line="240" w:lineRule="auto"/>
              <w:jc w:val="both"/>
            </w:pPr>
            <w:r>
              <w:rPr>
                <w:rFonts w:ascii="Times New Roman" w:hAnsi="Times New Roman"/>
                <w:sz w:val="20"/>
                <w:szCs w:val="20"/>
              </w:rPr>
              <w:t>USA (2004)</w:t>
            </w:r>
          </w:p>
        </w:tc>
        <w:tc>
          <w:tcPr>
            <w:tcW w:w="352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AE9C4AC"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317 Members American College Surgeons </w:t>
            </w:r>
          </w:p>
          <w:p w14:paraId="052AD36E"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(168 M and 149 W)</w:t>
            </w:r>
          </w:p>
          <w:p w14:paraId="56FDC760" w14:textId="77777777" w:rsidR="00681E3F" w:rsidRDefault="00681E3F" w:rsidP="004E2290">
            <w:pPr>
              <w:spacing w:after="0" w:line="240" w:lineRule="auto"/>
              <w:jc w:val="both"/>
              <w:rPr>
                <w:rFonts w:ascii="Times New Roman" w:eastAsia="Times New Roman" w:hAnsi="Times New Roman" w:cs="Times New Roman"/>
                <w:sz w:val="20"/>
                <w:szCs w:val="20"/>
              </w:rPr>
            </w:pPr>
          </w:p>
          <w:p w14:paraId="60D6925A" w14:textId="77777777" w:rsidR="00681E3F" w:rsidRDefault="00681E3F" w:rsidP="004E2290">
            <w:pPr>
              <w:spacing w:after="0" w:line="240" w:lineRule="auto"/>
              <w:jc w:val="both"/>
            </w:pPr>
            <w:r>
              <w:rPr>
                <w:rFonts w:ascii="Times New Roman" w:hAnsi="Times New Roman"/>
                <w:sz w:val="20"/>
                <w:szCs w:val="20"/>
                <w:u w:val="single"/>
              </w:rPr>
              <w:t>Various  surgical specialties</w:t>
            </w:r>
          </w:p>
        </w:tc>
        <w:tc>
          <w:tcPr>
            <w:tcW w:w="22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2B976CA" w14:textId="77777777" w:rsidR="00681E3F" w:rsidRDefault="00681E3F" w:rsidP="004E2290">
            <w:pPr>
              <w:spacing w:after="0" w:line="240" w:lineRule="auto"/>
              <w:jc w:val="both"/>
              <w:rPr>
                <w:rFonts w:ascii="Times New Roman" w:eastAsia="Times New Roman" w:hAnsi="Times New Roman" w:cs="Times New Roman"/>
                <w:sz w:val="20"/>
                <w:szCs w:val="20"/>
                <w:u w:val="single"/>
              </w:rPr>
            </w:pPr>
            <w:r>
              <w:rPr>
                <w:rFonts w:ascii="Times New Roman" w:hAnsi="Times New Roman"/>
                <w:sz w:val="20"/>
                <w:szCs w:val="20"/>
                <w:u w:val="single"/>
              </w:rPr>
              <w:t>Number publications</w:t>
            </w:r>
          </w:p>
          <w:p w14:paraId="400EF308"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W 10 articles</w:t>
            </w:r>
          </w:p>
          <w:p w14:paraId="188E56F8"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M 25 articles</w:t>
            </w:r>
          </w:p>
          <w:p w14:paraId="27AB3280" w14:textId="77777777" w:rsidR="00681E3F" w:rsidRDefault="00681E3F" w:rsidP="004E2290">
            <w:pPr>
              <w:spacing w:after="0" w:line="240" w:lineRule="auto"/>
              <w:jc w:val="both"/>
            </w:pPr>
            <w:r>
              <w:rPr>
                <w:rFonts w:ascii="Times New Roman" w:hAnsi="Times New Roman"/>
                <w:sz w:val="20"/>
                <w:szCs w:val="20"/>
              </w:rPr>
              <w:t>p&lt;0.001</w:t>
            </w:r>
          </w:p>
        </w:tc>
        <w:tc>
          <w:tcPr>
            <w:tcW w:w="184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DBD1A22" w14:textId="77777777" w:rsidR="00681E3F" w:rsidRDefault="00681E3F" w:rsidP="004E2290">
            <w:pPr>
              <w:spacing w:after="0" w:line="240" w:lineRule="auto"/>
              <w:jc w:val="both"/>
              <w:rPr>
                <w:rFonts w:ascii="Times New Roman" w:eastAsia="Times New Roman" w:hAnsi="Times New Roman" w:cs="Times New Roman"/>
                <w:sz w:val="20"/>
                <w:szCs w:val="20"/>
                <w:u w:val="single"/>
              </w:rPr>
            </w:pPr>
            <w:r>
              <w:rPr>
                <w:rFonts w:ascii="Times New Roman" w:hAnsi="Times New Roman"/>
                <w:sz w:val="20"/>
                <w:szCs w:val="20"/>
                <w:u w:val="single"/>
              </w:rPr>
              <w:t>Assistant Professor</w:t>
            </w:r>
          </w:p>
          <w:p w14:paraId="0AA08F0E"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W 56</w:t>
            </w:r>
          </w:p>
          <w:p w14:paraId="4C9CB393"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M 27</w:t>
            </w:r>
          </w:p>
          <w:p w14:paraId="32A1DDAD" w14:textId="77777777" w:rsidR="00681E3F" w:rsidRDefault="00681E3F" w:rsidP="004E2290">
            <w:pPr>
              <w:spacing w:after="0" w:line="240" w:lineRule="auto"/>
              <w:jc w:val="both"/>
              <w:rPr>
                <w:rFonts w:ascii="Times New Roman" w:eastAsia="Times New Roman" w:hAnsi="Times New Roman" w:cs="Times New Roman"/>
                <w:sz w:val="20"/>
                <w:szCs w:val="20"/>
                <w:u w:val="single"/>
              </w:rPr>
            </w:pPr>
            <w:r>
              <w:rPr>
                <w:rFonts w:ascii="Times New Roman" w:hAnsi="Times New Roman"/>
                <w:sz w:val="20"/>
                <w:szCs w:val="20"/>
                <w:u w:val="single"/>
              </w:rPr>
              <w:t>Associated Professor</w:t>
            </w:r>
          </w:p>
          <w:p w14:paraId="06C2166F"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W 25</w:t>
            </w:r>
          </w:p>
          <w:p w14:paraId="5EE358F8"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M 32</w:t>
            </w:r>
          </w:p>
          <w:p w14:paraId="52D90838" w14:textId="77777777" w:rsidR="00681E3F" w:rsidRDefault="00681E3F" w:rsidP="004E2290">
            <w:pPr>
              <w:spacing w:after="0" w:line="240" w:lineRule="auto"/>
              <w:jc w:val="both"/>
              <w:rPr>
                <w:rFonts w:ascii="Times New Roman" w:eastAsia="Times New Roman" w:hAnsi="Times New Roman" w:cs="Times New Roman"/>
                <w:sz w:val="20"/>
                <w:szCs w:val="20"/>
                <w:u w:val="single"/>
              </w:rPr>
            </w:pPr>
            <w:r>
              <w:rPr>
                <w:rFonts w:ascii="Times New Roman" w:hAnsi="Times New Roman"/>
                <w:sz w:val="20"/>
                <w:szCs w:val="20"/>
                <w:u w:val="single"/>
              </w:rPr>
              <w:t>Full Professor</w:t>
            </w:r>
          </w:p>
          <w:p w14:paraId="6B1D3C49"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W 11</w:t>
            </w:r>
          </w:p>
          <w:p w14:paraId="5B9EA498" w14:textId="77777777" w:rsidR="00681E3F" w:rsidRDefault="00681E3F" w:rsidP="004E2290">
            <w:pPr>
              <w:spacing w:after="0" w:line="240" w:lineRule="auto"/>
              <w:jc w:val="both"/>
            </w:pPr>
            <w:r>
              <w:rPr>
                <w:rFonts w:ascii="Times New Roman" w:hAnsi="Times New Roman"/>
                <w:sz w:val="20"/>
                <w:szCs w:val="20"/>
              </w:rPr>
              <w:t>M 38</w:t>
            </w:r>
          </w:p>
        </w:tc>
        <w:tc>
          <w:tcPr>
            <w:tcW w:w="15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01D4098" w14:textId="77777777" w:rsidR="00681E3F" w:rsidRDefault="00681E3F" w:rsidP="004E2290">
            <w:pPr>
              <w:spacing w:after="0" w:line="240" w:lineRule="auto"/>
              <w:jc w:val="both"/>
              <w:rPr>
                <w:rFonts w:ascii="Times New Roman" w:eastAsia="Times New Roman" w:hAnsi="Times New Roman" w:cs="Times New Roman"/>
                <w:sz w:val="20"/>
                <w:szCs w:val="20"/>
              </w:rPr>
            </w:pPr>
          </w:p>
          <w:p w14:paraId="2D43FE35" w14:textId="77777777" w:rsidR="00681E3F" w:rsidRDefault="00681E3F" w:rsidP="004E2290">
            <w:pPr>
              <w:spacing w:after="0" w:line="240" w:lineRule="auto"/>
              <w:jc w:val="both"/>
            </w:pPr>
            <w:r>
              <w:rPr>
                <w:rFonts w:ascii="Times New Roman" w:hAnsi="Times New Roman"/>
                <w:sz w:val="20"/>
                <w:szCs w:val="20"/>
              </w:rPr>
              <w:t>N/A</w:t>
            </w:r>
          </w:p>
        </w:tc>
      </w:tr>
      <w:tr w:rsidR="00681E3F" w14:paraId="1FBD0278" w14:textId="77777777" w:rsidTr="004E2290">
        <w:trPr>
          <w:trHeight w:val="2862"/>
        </w:trPr>
        <w:tc>
          <w:tcPr>
            <w:tcW w:w="14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3783C1F" w14:textId="77777777" w:rsidR="00681E3F" w:rsidRDefault="00681E3F" w:rsidP="004E2290">
            <w:pPr>
              <w:spacing w:after="0" w:line="240" w:lineRule="auto"/>
              <w:jc w:val="both"/>
              <w:rPr>
                <w:rFonts w:ascii="Times New Roman" w:eastAsia="Times New Roman" w:hAnsi="Times New Roman" w:cs="Times New Roman"/>
                <w:sz w:val="20"/>
                <w:szCs w:val="20"/>
                <w:vertAlign w:val="superscript"/>
              </w:rPr>
            </w:pPr>
            <w:r>
              <w:rPr>
                <w:rFonts w:ascii="Times New Roman" w:hAnsi="Times New Roman"/>
                <w:sz w:val="20"/>
                <w:szCs w:val="20"/>
              </w:rPr>
              <w:t>Mueller</w:t>
            </w:r>
            <w:r>
              <w:rPr>
                <w:rFonts w:ascii="Times New Roman" w:hAnsi="Times New Roman"/>
                <w:sz w:val="20"/>
                <w:szCs w:val="20"/>
                <w:vertAlign w:val="superscript"/>
              </w:rPr>
              <w:t xml:space="preserve"> </w:t>
            </w:r>
          </w:p>
          <w:p w14:paraId="76A737C4" w14:textId="77777777" w:rsidR="00681E3F" w:rsidRDefault="00681E3F" w:rsidP="004E2290">
            <w:pPr>
              <w:spacing w:after="0" w:line="240" w:lineRule="auto"/>
              <w:jc w:val="both"/>
            </w:pPr>
            <w:r>
              <w:rPr>
                <w:rFonts w:ascii="Times New Roman" w:hAnsi="Times New Roman"/>
                <w:sz w:val="20"/>
                <w:szCs w:val="20"/>
              </w:rPr>
              <w:t>USA (2016)</w:t>
            </w:r>
          </w:p>
        </w:tc>
        <w:tc>
          <w:tcPr>
            <w:tcW w:w="352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813577D"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978 Surgical Faculty from 3 US Medical </w:t>
            </w:r>
            <w:proofErr w:type="spellStart"/>
            <w:r>
              <w:rPr>
                <w:rFonts w:ascii="Times New Roman" w:hAnsi="Times New Roman"/>
                <w:sz w:val="20"/>
                <w:szCs w:val="20"/>
              </w:rPr>
              <w:t>centre</w:t>
            </w:r>
            <w:proofErr w:type="spellEnd"/>
            <w:r>
              <w:rPr>
                <w:rFonts w:ascii="Times New Roman" w:hAnsi="Times New Roman"/>
                <w:sz w:val="20"/>
                <w:szCs w:val="20"/>
              </w:rPr>
              <w:t xml:space="preserve"> (744 M and 234 W)</w:t>
            </w:r>
          </w:p>
          <w:p w14:paraId="690FFE7F" w14:textId="77777777" w:rsidR="00681E3F" w:rsidRDefault="00681E3F" w:rsidP="004E2290">
            <w:pPr>
              <w:spacing w:after="0" w:line="240" w:lineRule="auto"/>
              <w:jc w:val="both"/>
              <w:rPr>
                <w:rFonts w:ascii="Times New Roman" w:eastAsia="Times New Roman" w:hAnsi="Times New Roman" w:cs="Times New Roman"/>
                <w:sz w:val="20"/>
                <w:szCs w:val="20"/>
              </w:rPr>
            </w:pPr>
          </w:p>
          <w:p w14:paraId="25A32ECC" w14:textId="77777777" w:rsidR="00681E3F" w:rsidRDefault="00681E3F" w:rsidP="004E2290">
            <w:pPr>
              <w:spacing w:after="0" w:line="240" w:lineRule="auto"/>
              <w:jc w:val="both"/>
            </w:pPr>
            <w:r>
              <w:rPr>
                <w:rFonts w:ascii="Times New Roman" w:hAnsi="Times New Roman"/>
                <w:sz w:val="20"/>
                <w:szCs w:val="20"/>
                <w:u w:val="single"/>
              </w:rPr>
              <w:t>Various  surgical specialties</w:t>
            </w:r>
          </w:p>
        </w:tc>
        <w:tc>
          <w:tcPr>
            <w:tcW w:w="22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04707BA" w14:textId="77777777" w:rsidR="00681E3F" w:rsidRDefault="00681E3F" w:rsidP="004E2290">
            <w:pPr>
              <w:spacing w:after="0" w:line="240" w:lineRule="auto"/>
              <w:jc w:val="both"/>
              <w:rPr>
                <w:rFonts w:ascii="Times New Roman" w:eastAsia="Times New Roman" w:hAnsi="Times New Roman" w:cs="Times New Roman"/>
                <w:sz w:val="20"/>
                <w:szCs w:val="20"/>
                <w:u w:val="single"/>
              </w:rPr>
            </w:pPr>
            <w:r>
              <w:rPr>
                <w:rFonts w:ascii="Times New Roman" w:hAnsi="Times New Roman"/>
                <w:sz w:val="20"/>
                <w:szCs w:val="20"/>
                <w:u w:val="single"/>
              </w:rPr>
              <w:t>Assistant Professor level</w:t>
            </w:r>
          </w:p>
          <w:p w14:paraId="40002637"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W 25.51 AP</w:t>
            </w:r>
          </w:p>
          <w:p w14:paraId="60C6D5EF"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M 40.57 AP</w:t>
            </w:r>
          </w:p>
          <w:p w14:paraId="470A24C4"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p&lt;0.001</w:t>
            </w:r>
          </w:p>
          <w:p w14:paraId="6B313F1A" w14:textId="77777777" w:rsidR="00681E3F" w:rsidRDefault="00681E3F" w:rsidP="004E2290">
            <w:pPr>
              <w:spacing w:after="0" w:line="240" w:lineRule="auto"/>
              <w:jc w:val="both"/>
              <w:rPr>
                <w:rFonts w:ascii="Times New Roman" w:eastAsia="Times New Roman" w:hAnsi="Times New Roman" w:cs="Times New Roman"/>
                <w:sz w:val="20"/>
                <w:szCs w:val="20"/>
                <w:u w:val="single"/>
              </w:rPr>
            </w:pPr>
          </w:p>
          <w:p w14:paraId="5B4EC8B9"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u w:val="single"/>
              </w:rPr>
              <w:t>Full Professor level</w:t>
            </w:r>
          </w:p>
          <w:p w14:paraId="787739D8"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W 112.3 AP</w:t>
            </w:r>
          </w:p>
          <w:p w14:paraId="10F30F1B"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M 181.60 AP</w:t>
            </w:r>
          </w:p>
          <w:p w14:paraId="57972732" w14:textId="77777777" w:rsidR="00681E3F" w:rsidRDefault="00681E3F" w:rsidP="004E2290">
            <w:pPr>
              <w:spacing w:after="0" w:line="240" w:lineRule="auto"/>
              <w:jc w:val="both"/>
            </w:pPr>
            <w:r>
              <w:rPr>
                <w:rFonts w:ascii="Times New Roman" w:hAnsi="Times New Roman"/>
                <w:sz w:val="20"/>
                <w:szCs w:val="20"/>
              </w:rPr>
              <w:t>P=0.007</w:t>
            </w:r>
          </w:p>
        </w:tc>
        <w:tc>
          <w:tcPr>
            <w:tcW w:w="184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CC77F55" w14:textId="77777777" w:rsidR="00681E3F" w:rsidRDefault="00681E3F" w:rsidP="004E2290">
            <w:pPr>
              <w:spacing w:after="0" w:line="240" w:lineRule="auto"/>
              <w:jc w:val="both"/>
              <w:rPr>
                <w:rFonts w:ascii="Times New Roman" w:eastAsia="Times New Roman" w:hAnsi="Times New Roman" w:cs="Times New Roman"/>
                <w:sz w:val="20"/>
                <w:szCs w:val="20"/>
                <w:u w:val="single"/>
              </w:rPr>
            </w:pPr>
            <w:r>
              <w:rPr>
                <w:rFonts w:ascii="Times New Roman" w:hAnsi="Times New Roman"/>
                <w:sz w:val="20"/>
                <w:szCs w:val="20"/>
                <w:u w:val="single"/>
              </w:rPr>
              <w:t>Instructor</w:t>
            </w:r>
          </w:p>
          <w:p w14:paraId="6C6CB55F"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W 87</w:t>
            </w:r>
          </w:p>
          <w:p w14:paraId="2176E105"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M 179</w:t>
            </w:r>
          </w:p>
          <w:p w14:paraId="68A338AF" w14:textId="77777777" w:rsidR="00681E3F" w:rsidRDefault="00681E3F" w:rsidP="004E2290">
            <w:pPr>
              <w:spacing w:after="0" w:line="240" w:lineRule="auto"/>
              <w:jc w:val="both"/>
              <w:rPr>
                <w:rFonts w:ascii="Times New Roman" w:eastAsia="Times New Roman" w:hAnsi="Times New Roman" w:cs="Times New Roman"/>
                <w:sz w:val="20"/>
                <w:szCs w:val="20"/>
                <w:u w:val="single"/>
              </w:rPr>
            </w:pPr>
            <w:r>
              <w:rPr>
                <w:rFonts w:ascii="Times New Roman" w:hAnsi="Times New Roman"/>
                <w:sz w:val="20"/>
                <w:szCs w:val="20"/>
                <w:u w:val="single"/>
              </w:rPr>
              <w:t>Assistant Professor</w:t>
            </w:r>
          </w:p>
          <w:p w14:paraId="58C2706F"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W 77</w:t>
            </w:r>
          </w:p>
          <w:p w14:paraId="36602A84"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M 193</w:t>
            </w:r>
          </w:p>
          <w:p w14:paraId="224BDBC7" w14:textId="77777777" w:rsidR="00681E3F" w:rsidRDefault="00681E3F" w:rsidP="004E2290">
            <w:pPr>
              <w:spacing w:after="0" w:line="240" w:lineRule="auto"/>
              <w:jc w:val="both"/>
              <w:rPr>
                <w:rFonts w:ascii="Times New Roman" w:eastAsia="Times New Roman" w:hAnsi="Times New Roman" w:cs="Times New Roman"/>
                <w:sz w:val="20"/>
                <w:szCs w:val="20"/>
                <w:u w:val="single"/>
              </w:rPr>
            </w:pPr>
            <w:r>
              <w:rPr>
                <w:rFonts w:ascii="Times New Roman" w:hAnsi="Times New Roman"/>
                <w:sz w:val="20"/>
                <w:szCs w:val="20"/>
                <w:u w:val="single"/>
              </w:rPr>
              <w:t>Associated Professor</w:t>
            </w:r>
          </w:p>
          <w:p w14:paraId="533B2241"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W 37</w:t>
            </w:r>
          </w:p>
          <w:p w14:paraId="1E9E03F6"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M 156</w:t>
            </w:r>
          </w:p>
          <w:p w14:paraId="2F0AC0DF" w14:textId="77777777" w:rsidR="00681E3F" w:rsidRDefault="00681E3F" w:rsidP="004E2290">
            <w:pPr>
              <w:spacing w:after="0" w:line="240" w:lineRule="auto"/>
              <w:jc w:val="both"/>
              <w:rPr>
                <w:rFonts w:ascii="Times New Roman" w:eastAsia="Times New Roman" w:hAnsi="Times New Roman" w:cs="Times New Roman"/>
                <w:sz w:val="20"/>
                <w:szCs w:val="20"/>
                <w:u w:val="single"/>
              </w:rPr>
            </w:pPr>
            <w:r>
              <w:rPr>
                <w:rFonts w:ascii="Times New Roman" w:hAnsi="Times New Roman"/>
                <w:sz w:val="20"/>
                <w:szCs w:val="20"/>
                <w:u w:val="single"/>
              </w:rPr>
              <w:t>Full Professor</w:t>
            </w:r>
          </w:p>
          <w:p w14:paraId="4A95EFF2"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W 33</w:t>
            </w:r>
          </w:p>
          <w:p w14:paraId="7522F4F2" w14:textId="77777777" w:rsidR="00681E3F" w:rsidRDefault="00681E3F" w:rsidP="004E2290">
            <w:pPr>
              <w:spacing w:after="0" w:line="240" w:lineRule="auto"/>
              <w:jc w:val="both"/>
            </w:pPr>
            <w:r>
              <w:rPr>
                <w:rFonts w:ascii="Times New Roman" w:hAnsi="Times New Roman"/>
                <w:sz w:val="20"/>
                <w:szCs w:val="20"/>
              </w:rPr>
              <w:t>M 216</w:t>
            </w:r>
          </w:p>
        </w:tc>
        <w:tc>
          <w:tcPr>
            <w:tcW w:w="15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91BE68B" w14:textId="77777777" w:rsidR="00681E3F" w:rsidRDefault="00681E3F" w:rsidP="004E2290">
            <w:pPr>
              <w:spacing w:after="0" w:line="240" w:lineRule="auto"/>
              <w:jc w:val="both"/>
              <w:rPr>
                <w:rFonts w:ascii="Times New Roman" w:eastAsia="Times New Roman" w:hAnsi="Times New Roman" w:cs="Times New Roman"/>
                <w:sz w:val="20"/>
                <w:szCs w:val="20"/>
              </w:rPr>
            </w:pPr>
          </w:p>
          <w:p w14:paraId="1E683B70" w14:textId="77777777" w:rsidR="00681E3F" w:rsidRDefault="00681E3F" w:rsidP="004E2290">
            <w:pPr>
              <w:spacing w:after="0" w:line="240" w:lineRule="auto"/>
              <w:jc w:val="both"/>
            </w:pPr>
            <w:r>
              <w:rPr>
                <w:rFonts w:ascii="Times New Roman" w:hAnsi="Times New Roman"/>
                <w:sz w:val="20"/>
                <w:szCs w:val="20"/>
              </w:rPr>
              <w:t>N/A</w:t>
            </w:r>
          </w:p>
        </w:tc>
      </w:tr>
      <w:tr w:rsidR="00681E3F" w14:paraId="29EACE7C" w14:textId="77777777" w:rsidTr="004E2290">
        <w:trPr>
          <w:trHeight w:val="1992"/>
        </w:trPr>
        <w:tc>
          <w:tcPr>
            <w:tcW w:w="14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11473B6" w14:textId="77777777" w:rsidR="00681E3F" w:rsidRDefault="00681E3F" w:rsidP="004E2290">
            <w:pPr>
              <w:spacing w:after="0" w:line="240" w:lineRule="auto"/>
              <w:jc w:val="both"/>
              <w:rPr>
                <w:rFonts w:ascii="Times New Roman" w:eastAsia="Times New Roman" w:hAnsi="Times New Roman" w:cs="Times New Roman"/>
                <w:sz w:val="20"/>
                <w:szCs w:val="20"/>
                <w:vertAlign w:val="superscript"/>
              </w:rPr>
            </w:pPr>
            <w:r>
              <w:rPr>
                <w:rFonts w:ascii="Times New Roman" w:hAnsi="Times New Roman"/>
                <w:sz w:val="20"/>
                <w:szCs w:val="20"/>
              </w:rPr>
              <w:t>Mueller</w:t>
            </w:r>
          </w:p>
          <w:p w14:paraId="78A7D6D8" w14:textId="77777777" w:rsidR="00681E3F" w:rsidRDefault="00681E3F" w:rsidP="004E2290">
            <w:pPr>
              <w:spacing w:after="0" w:line="240" w:lineRule="auto"/>
              <w:jc w:val="both"/>
            </w:pPr>
            <w:r>
              <w:rPr>
                <w:rFonts w:ascii="Times New Roman" w:hAnsi="Times New Roman"/>
                <w:sz w:val="20"/>
                <w:szCs w:val="20"/>
              </w:rPr>
              <w:t>USA (2017)</w:t>
            </w:r>
          </w:p>
        </w:tc>
        <w:tc>
          <w:tcPr>
            <w:tcW w:w="352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9EA127B"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212 surgical faculty from 3 Academic </w:t>
            </w:r>
            <w:proofErr w:type="spellStart"/>
            <w:r>
              <w:rPr>
                <w:rFonts w:ascii="Times New Roman" w:hAnsi="Times New Roman"/>
                <w:sz w:val="20"/>
                <w:szCs w:val="20"/>
              </w:rPr>
              <w:t>centre</w:t>
            </w:r>
            <w:proofErr w:type="spellEnd"/>
          </w:p>
          <w:p w14:paraId="03D3D5D3" w14:textId="77777777" w:rsidR="00681E3F" w:rsidRDefault="00681E3F" w:rsidP="004E2290">
            <w:pPr>
              <w:spacing w:after="0" w:line="240" w:lineRule="auto"/>
              <w:jc w:val="both"/>
              <w:rPr>
                <w:rFonts w:ascii="Times New Roman" w:eastAsia="Times New Roman" w:hAnsi="Times New Roman" w:cs="Times New Roman"/>
                <w:sz w:val="20"/>
                <w:szCs w:val="20"/>
              </w:rPr>
            </w:pPr>
          </w:p>
          <w:p w14:paraId="70BEAAA9" w14:textId="77777777" w:rsidR="00681E3F" w:rsidRDefault="00681E3F" w:rsidP="004E2290">
            <w:pPr>
              <w:spacing w:after="0" w:line="240" w:lineRule="auto"/>
              <w:jc w:val="both"/>
            </w:pPr>
            <w:r>
              <w:rPr>
                <w:rFonts w:ascii="Times New Roman" w:hAnsi="Times New Roman"/>
                <w:sz w:val="20"/>
                <w:szCs w:val="20"/>
                <w:u w:val="single"/>
              </w:rPr>
              <w:t>Various  surgical specialties</w:t>
            </w:r>
          </w:p>
        </w:tc>
        <w:tc>
          <w:tcPr>
            <w:tcW w:w="22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DA5F946" w14:textId="77777777" w:rsidR="00681E3F" w:rsidRDefault="00681E3F" w:rsidP="004E2290">
            <w:pPr>
              <w:spacing w:after="0" w:line="240" w:lineRule="auto"/>
              <w:jc w:val="both"/>
              <w:rPr>
                <w:rFonts w:ascii="Times New Roman" w:eastAsia="Times New Roman" w:hAnsi="Times New Roman" w:cs="Times New Roman"/>
                <w:sz w:val="20"/>
                <w:szCs w:val="20"/>
                <w:u w:val="single"/>
              </w:rPr>
            </w:pPr>
            <w:r>
              <w:rPr>
                <w:rFonts w:ascii="Times New Roman" w:hAnsi="Times New Roman"/>
                <w:sz w:val="20"/>
                <w:szCs w:val="20"/>
                <w:u w:val="single"/>
              </w:rPr>
              <w:t>Number publications</w:t>
            </w:r>
          </w:p>
          <w:p w14:paraId="4358D137"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W 33 AP </w:t>
            </w:r>
          </w:p>
          <w:p w14:paraId="415EFC34"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M 52.3</w:t>
            </w:r>
          </w:p>
          <w:p w14:paraId="73FE2CD5" w14:textId="77777777" w:rsidR="00681E3F" w:rsidRDefault="00681E3F" w:rsidP="004E2290">
            <w:pPr>
              <w:spacing w:after="0" w:line="240" w:lineRule="auto"/>
              <w:jc w:val="both"/>
              <w:rPr>
                <w:rFonts w:ascii="Times New Roman" w:eastAsia="Times New Roman" w:hAnsi="Times New Roman" w:cs="Times New Roman"/>
                <w:sz w:val="20"/>
                <w:szCs w:val="20"/>
                <w:u w:val="single"/>
              </w:rPr>
            </w:pPr>
          </w:p>
          <w:p w14:paraId="790ACE54"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u w:val="single"/>
              </w:rPr>
              <w:t>H-index</w:t>
            </w:r>
          </w:p>
          <w:p w14:paraId="2E9A5C89"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W 12.6</w:t>
            </w:r>
          </w:p>
          <w:p w14:paraId="72DCBC86"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M 16.4</w:t>
            </w:r>
          </w:p>
          <w:p w14:paraId="193948D5" w14:textId="77777777" w:rsidR="00681E3F" w:rsidRDefault="00681E3F" w:rsidP="004E2290">
            <w:pPr>
              <w:spacing w:after="0" w:line="240" w:lineRule="auto"/>
              <w:jc w:val="both"/>
            </w:pPr>
            <w:r>
              <w:rPr>
                <w:rFonts w:ascii="Times New Roman" w:hAnsi="Times New Roman"/>
                <w:sz w:val="20"/>
                <w:szCs w:val="20"/>
              </w:rPr>
              <w:t>p&lt;0.05</w:t>
            </w:r>
          </w:p>
        </w:tc>
        <w:tc>
          <w:tcPr>
            <w:tcW w:w="184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5ABD970"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u w:val="single"/>
              </w:rPr>
              <w:t>Assistant Professor</w:t>
            </w:r>
            <w:r>
              <w:rPr>
                <w:rFonts w:ascii="Times New Roman" w:hAnsi="Times New Roman"/>
                <w:sz w:val="20"/>
                <w:szCs w:val="20"/>
              </w:rPr>
              <w:t>:</w:t>
            </w:r>
          </w:p>
          <w:p w14:paraId="6CC17128"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W 23 </w:t>
            </w:r>
          </w:p>
          <w:p w14:paraId="541EF2B5"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M 51 </w:t>
            </w:r>
          </w:p>
          <w:p w14:paraId="4251E83D" w14:textId="77777777" w:rsidR="00681E3F" w:rsidRDefault="00681E3F" w:rsidP="004E2290">
            <w:pPr>
              <w:spacing w:after="0" w:line="240" w:lineRule="auto"/>
              <w:jc w:val="both"/>
              <w:rPr>
                <w:rFonts w:ascii="Times New Roman" w:eastAsia="Times New Roman" w:hAnsi="Times New Roman" w:cs="Times New Roman"/>
                <w:sz w:val="20"/>
                <w:szCs w:val="20"/>
                <w:u w:val="single"/>
              </w:rPr>
            </w:pPr>
            <w:r>
              <w:rPr>
                <w:rFonts w:ascii="Times New Roman" w:hAnsi="Times New Roman"/>
                <w:sz w:val="20"/>
                <w:szCs w:val="20"/>
                <w:u w:val="single"/>
              </w:rPr>
              <w:t>Associate Professor:</w:t>
            </w:r>
          </w:p>
          <w:p w14:paraId="5B4747DF"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W 10 </w:t>
            </w:r>
          </w:p>
          <w:p w14:paraId="589D1C70"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M 45 </w:t>
            </w:r>
          </w:p>
          <w:p w14:paraId="1E58DA25"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u w:val="single"/>
              </w:rPr>
              <w:t>Full Professor</w:t>
            </w:r>
            <w:r>
              <w:rPr>
                <w:rFonts w:ascii="Times New Roman" w:hAnsi="Times New Roman"/>
                <w:sz w:val="20"/>
                <w:szCs w:val="20"/>
              </w:rPr>
              <w:t>:</w:t>
            </w:r>
          </w:p>
          <w:p w14:paraId="51B56EAB"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W 18 </w:t>
            </w:r>
          </w:p>
          <w:p w14:paraId="38637CEC" w14:textId="77777777" w:rsidR="00681E3F" w:rsidRDefault="00681E3F" w:rsidP="004E2290">
            <w:pPr>
              <w:spacing w:after="0" w:line="240" w:lineRule="auto"/>
              <w:jc w:val="both"/>
            </w:pPr>
            <w:r>
              <w:rPr>
                <w:rFonts w:ascii="Times New Roman" w:hAnsi="Times New Roman"/>
                <w:sz w:val="20"/>
                <w:szCs w:val="20"/>
              </w:rPr>
              <w:t xml:space="preserve">M 59 </w:t>
            </w:r>
          </w:p>
        </w:tc>
        <w:tc>
          <w:tcPr>
            <w:tcW w:w="15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BBC4BAA" w14:textId="77777777" w:rsidR="00681E3F" w:rsidRDefault="00681E3F" w:rsidP="004E2290">
            <w:pPr>
              <w:spacing w:after="0" w:line="240" w:lineRule="auto"/>
              <w:jc w:val="both"/>
              <w:rPr>
                <w:rFonts w:ascii="Times New Roman" w:eastAsia="Times New Roman" w:hAnsi="Times New Roman" w:cs="Times New Roman"/>
                <w:sz w:val="20"/>
                <w:szCs w:val="20"/>
              </w:rPr>
            </w:pPr>
          </w:p>
          <w:p w14:paraId="61AFA21B" w14:textId="77777777" w:rsidR="00681E3F" w:rsidRDefault="00681E3F" w:rsidP="004E2290">
            <w:pPr>
              <w:spacing w:after="0" w:line="240" w:lineRule="auto"/>
              <w:jc w:val="both"/>
            </w:pPr>
            <w:r>
              <w:rPr>
                <w:rFonts w:ascii="Times New Roman" w:hAnsi="Times New Roman"/>
                <w:sz w:val="20"/>
                <w:szCs w:val="20"/>
              </w:rPr>
              <w:t>N/A</w:t>
            </w:r>
          </w:p>
        </w:tc>
      </w:tr>
      <w:tr w:rsidR="00681E3F" w14:paraId="04E31867" w14:textId="77777777" w:rsidTr="004E2290">
        <w:trPr>
          <w:trHeight w:val="3412"/>
        </w:trPr>
        <w:tc>
          <w:tcPr>
            <w:tcW w:w="14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0003B5F" w14:textId="77777777" w:rsidR="00681E3F" w:rsidRDefault="00681E3F" w:rsidP="004E2290">
            <w:pPr>
              <w:spacing w:after="0" w:line="240" w:lineRule="auto"/>
              <w:jc w:val="both"/>
              <w:rPr>
                <w:rFonts w:ascii="Times New Roman" w:eastAsia="Times New Roman" w:hAnsi="Times New Roman" w:cs="Times New Roman"/>
                <w:sz w:val="20"/>
                <w:szCs w:val="20"/>
              </w:rPr>
            </w:pPr>
            <w:proofErr w:type="spellStart"/>
            <w:r>
              <w:rPr>
                <w:rFonts w:ascii="Times New Roman" w:hAnsi="Times New Roman"/>
                <w:sz w:val="20"/>
                <w:szCs w:val="20"/>
              </w:rPr>
              <w:lastRenderedPageBreak/>
              <w:t>Valsangkar</w:t>
            </w:r>
            <w:proofErr w:type="spellEnd"/>
          </w:p>
          <w:p w14:paraId="13F27A90" w14:textId="77777777" w:rsidR="00681E3F" w:rsidRDefault="00681E3F" w:rsidP="004E2290">
            <w:pPr>
              <w:spacing w:after="0" w:line="240" w:lineRule="auto"/>
              <w:jc w:val="both"/>
            </w:pPr>
            <w:r>
              <w:rPr>
                <w:rFonts w:ascii="Times New Roman" w:hAnsi="Times New Roman"/>
                <w:sz w:val="20"/>
                <w:szCs w:val="20"/>
              </w:rPr>
              <w:t>USA (2016)</w:t>
            </w:r>
          </w:p>
        </w:tc>
        <w:tc>
          <w:tcPr>
            <w:tcW w:w="352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854B1FD"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4,015 faculty member from 50 university based and 5 hospitals department of surgery</w:t>
            </w:r>
          </w:p>
          <w:p w14:paraId="443D2248" w14:textId="77777777" w:rsidR="00681E3F" w:rsidRDefault="00681E3F" w:rsidP="004E2290">
            <w:pPr>
              <w:spacing w:after="0" w:line="240" w:lineRule="auto"/>
              <w:jc w:val="both"/>
              <w:rPr>
                <w:rFonts w:ascii="Times New Roman" w:eastAsia="Times New Roman" w:hAnsi="Times New Roman" w:cs="Times New Roman"/>
                <w:sz w:val="20"/>
                <w:szCs w:val="20"/>
              </w:rPr>
            </w:pPr>
          </w:p>
          <w:p w14:paraId="78590928" w14:textId="77777777" w:rsidR="00681E3F" w:rsidRDefault="00681E3F" w:rsidP="004E2290">
            <w:pPr>
              <w:spacing w:after="0" w:line="240" w:lineRule="auto"/>
              <w:jc w:val="both"/>
            </w:pPr>
            <w:r>
              <w:rPr>
                <w:rFonts w:ascii="Times New Roman" w:hAnsi="Times New Roman"/>
                <w:sz w:val="20"/>
                <w:szCs w:val="20"/>
                <w:u w:val="single"/>
              </w:rPr>
              <w:t>Various  surgical specialties</w:t>
            </w:r>
          </w:p>
        </w:tc>
        <w:tc>
          <w:tcPr>
            <w:tcW w:w="22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AC13E0B"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u w:val="single"/>
              </w:rPr>
              <w:t>Number publications</w:t>
            </w:r>
          </w:p>
          <w:p w14:paraId="3275DEE0"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W 21 </w:t>
            </w:r>
          </w:p>
          <w:p w14:paraId="6EF3F7A9"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M 43</w:t>
            </w:r>
          </w:p>
          <w:p w14:paraId="207108C1"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p&lt;0.001</w:t>
            </w:r>
          </w:p>
          <w:p w14:paraId="2B699F6B" w14:textId="77777777" w:rsidR="00681E3F" w:rsidRDefault="00681E3F" w:rsidP="004E2290">
            <w:pPr>
              <w:spacing w:after="0" w:line="240" w:lineRule="auto"/>
              <w:jc w:val="both"/>
              <w:rPr>
                <w:rFonts w:ascii="Times New Roman" w:eastAsia="Times New Roman" w:hAnsi="Times New Roman" w:cs="Times New Roman"/>
                <w:sz w:val="20"/>
                <w:szCs w:val="20"/>
                <w:u w:val="single"/>
              </w:rPr>
            </w:pPr>
          </w:p>
          <w:p w14:paraId="0E159468"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u w:val="single"/>
              </w:rPr>
              <w:t>Citations</w:t>
            </w:r>
          </w:p>
          <w:p w14:paraId="6CEB06A9"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W 364</w:t>
            </w:r>
          </w:p>
          <w:p w14:paraId="0F6B7A08"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M 723</w:t>
            </w:r>
          </w:p>
          <w:p w14:paraId="29354978" w14:textId="77777777" w:rsidR="00681E3F" w:rsidRDefault="00681E3F" w:rsidP="004E2290">
            <w:pPr>
              <w:spacing w:after="0" w:line="240" w:lineRule="auto"/>
              <w:jc w:val="both"/>
            </w:pPr>
            <w:r>
              <w:rPr>
                <w:rFonts w:ascii="Times New Roman" w:hAnsi="Times New Roman"/>
                <w:sz w:val="20"/>
                <w:szCs w:val="20"/>
              </w:rPr>
              <w:t>p&lt;0.001</w:t>
            </w:r>
          </w:p>
        </w:tc>
        <w:tc>
          <w:tcPr>
            <w:tcW w:w="184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C503BC9" w14:textId="77777777" w:rsidR="00681E3F" w:rsidRDefault="00681E3F" w:rsidP="004E2290">
            <w:pPr>
              <w:spacing w:after="0" w:line="240" w:lineRule="auto"/>
              <w:jc w:val="both"/>
              <w:rPr>
                <w:rFonts w:ascii="Times New Roman" w:eastAsia="Times New Roman" w:hAnsi="Times New Roman" w:cs="Times New Roman"/>
                <w:sz w:val="20"/>
                <w:szCs w:val="20"/>
                <w:u w:val="single"/>
              </w:rPr>
            </w:pPr>
            <w:r>
              <w:rPr>
                <w:rFonts w:ascii="Times New Roman" w:hAnsi="Times New Roman"/>
                <w:sz w:val="20"/>
                <w:szCs w:val="20"/>
                <w:u w:val="single"/>
              </w:rPr>
              <w:t>Associated Professor</w:t>
            </w:r>
          </w:p>
          <w:p w14:paraId="2D127AE4"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W: 28.2%</w:t>
            </w:r>
          </w:p>
          <w:p w14:paraId="390153D2"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M: 36.8%</w:t>
            </w:r>
          </w:p>
          <w:p w14:paraId="02F974B6" w14:textId="77777777" w:rsidR="00681E3F" w:rsidRDefault="00681E3F" w:rsidP="004E2290">
            <w:pPr>
              <w:spacing w:after="0" w:line="240" w:lineRule="auto"/>
              <w:jc w:val="both"/>
              <w:rPr>
                <w:rFonts w:ascii="Times New Roman" w:eastAsia="Times New Roman" w:hAnsi="Times New Roman" w:cs="Times New Roman"/>
                <w:sz w:val="20"/>
                <w:szCs w:val="20"/>
              </w:rPr>
            </w:pPr>
          </w:p>
          <w:p w14:paraId="36FF204B" w14:textId="77777777" w:rsidR="00681E3F" w:rsidRDefault="00681E3F" w:rsidP="004E2290">
            <w:pPr>
              <w:spacing w:after="0" w:line="240" w:lineRule="auto"/>
              <w:jc w:val="both"/>
              <w:rPr>
                <w:rFonts w:ascii="Times New Roman" w:eastAsia="Times New Roman" w:hAnsi="Times New Roman" w:cs="Times New Roman"/>
                <w:sz w:val="20"/>
                <w:szCs w:val="20"/>
                <w:u w:val="single"/>
              </w:rPr>
            </w:pPr>
            <w:r>
              <w:rPr>
                <w:rFonts w:ascii="Times New Roman" w:hAnsi="Times New Roman"/>
                <w:sz w:val="20"/>
                <w:szCs w:val="20"/>
                <w:u w:val="single"/>
              </w:rPr>
              <w:t>Full Professor</w:t>
            </w:r>
          </w:p>
          <w:p w14:paraId="74869D3C"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W: 22.7%</w:t>
            </w:r>
          </w:p>
          <w:p w14:paraId="6B4AFC48" w14:textId="77777777" w:rsidR="00681E3F" w:rsidRDefault="00681E3F" w:rsidP="004E2290">
            <w:pPr>
              <w:spacing w:after="0" w:line="240" w:lineRule="auto"/>
              <w:jc w:val="both"/>
            </w:pPr>
            <w:r>
              <w:rPr>
                <w:rFonts w:ascii="Times New Roman" w:hAnsi="Times New Roman"/>
                <w:sz w:val="20"/>
                <w:szCs w:val="20"/>
              </w:rPr>
              <w:t>M: 41.2%</w:t>
            </w:r>
          </w:p>
        </w:tc>
        <w:tc>
          <w:tcPr>
            <w:tcW w:w="15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6BD4F2B" w14:textId="77777777" w:rsidR="00681E3F" w:rsidRDefault="00681E3F" w:rsidP="004E2290">
            <w:pPr>
              <w:spacing w:after="0" w:line="240" w:lineRule="auto"/>
              <w:jc w:val="both"/>
              <w:rPr>
                <w:rFonts w:ascii="Times New Roman" w:eastAsia="Times New Roman" w:hAnsi="Times New Roman" w:cs="Times New Roman"/>
                <w:sz w:val="20"/>
                <w:szCs w:val="20"/>
                <w:u w:val="single"/>
              </w:rPr>
            </w:pPr>
            <w:r>
              <w:rPr>
                <w:rFonts w:ascii="Times New Roman" w:hAnsi="Times New Roman"/>
                <w:sz w:val="20"/>
                <w:szCs w:val="20"/>
                <w:u w:val="single"/>
              </w:rPr>
              <w:t>NIH grants</w:t>
            </w:r>
          </w:p>
          <w:p w14:paraId="1792E596"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W 21.3%</w:t>
            </w:r>
          </w:p>
          <w:p w14:paraId="797E7179"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M 24%</w:t>
            </w:r>
          </w:p>
          <w:p w14:paraId="02D421D3"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P not significant</w:t>
            </w:r>
          </w:p>
          <w:p w14:paraId="1F2260AA" w14:textId="77777777" w:rsidR="00681E3F" w:rsidRDefault="00681E3F" w:rsidP="004E2290">
            <w:pPr>
              <w:pStyle w:val="NormalWeb"/>
              <w:spacing w:line="240" w:lineRule="auto"/>
              <w:jc w:val="both"/>
            </w:pPr>
            <w:r>
              <w:rPr>
                <w:sz w:val="20"/>
                <w:szCs w:val="20"/>
              </w:rPr>
              <w:t xml:space="preserve">Surgical departments with more W full professors have higher NIH funding </w:t>
            </w:r>
            <w:r>
              <w:rPr>
                <w:sz w:val="20"/>
                <w:szCs w:val="20"/>
              </w:rPr>
              <w:br/>
              <w:t>ranking (R</w:t>
            </w:r>
            <w:r>
              <w:rPr>
                <w:sz w:val="20"/>
                <w:szCs w:val="20"/>
                <w:vertAlign w:val="superscript"/>
              </w:rPr>
              <w:t>2</w:t>
            </w:r>
            <w:r>
              <w:rPr>
                <w:sz w:val="20"/>
                <w:szCs w:val="20"/>
              </w:rPr>
              <w:t xml:space="preserve"> =0.14, p&lt;0.05) </w:t>
            </w:r>
          </w:p>
        </w:tc>
      </w:tr>
      <w:tr w:rsidR="00681E3F" w14:paraId="4D241171" w14:textId="77777777" w:rsidTr="004E2290">
        <w:trPr>
          <w:trHeight w:val="3312"/>
        </w:trPr>
        <w:tc>
          <w:tcPr>
            <w:tcW w:w="14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72BEC34" w14:textId="77777777" w:rsidR="00681E3F" w:rsidRDefault="00681E3F" w:rsidP="004E2290">
            <w:pPr>
              <w:spacing w:after="0" w:line="240" w:lineRule="auto"/>
              <w:jc w:val="both"/>
            </w:pPr>
            <w:r>
              <w:rPr>
                <w:rFonts w:ascii="Times New Roman" w:hAnsi="Times New Roman"/>
                <w:sz w:val="20"/>
                <w:szCs w:val="20"/>
              </w:rPr>
              <w:t>Carnevale USA (2020)</w:t>
            </w:r>
          </w:p>
        </w:tc>
        <w:tc>
          <w:tcPr>
            <w:tcW w:w="352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B1156FE" w14:textId="77777777" w:rsidR="00681E3F" w:rsidRDefault="00681E3F" w:rsidP="004E2290">
            <w:pPr>
              <w:spacing w:after="0" w:line="240" w:lineRule="auto"/>
              <w:jc w:val="both"/>
            </w:pPr>
            <w:r>
              <w:rPr>
                <w:rFonts w:ascii="Times New Roman" w:hAnsi="Times New Roman"/>
                <w:sz w:val="20"/>
                <w:szCs w:val="20"/>
                <w:u w:val="single"/>
              </w:rPr>
              <w:t>951 Academic vascular surgeons</w:t>
            </w:r>
          </w:p>
        </w:tc>
        <w:tc>
          <w:tcPr>
            <w:tcW w:w="22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343086B"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u w:val="single"/>
              </w:rPr>
              <w:t>Number publications</w:t>
            </w:r>
          </w:p>
          <w:p w14:paraId="2DA6C8EA"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W 42.3</w:t>
            </w:r>
          </w:p>
          <w:p w14:paraId="72767CE4"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M 64.8 </w:t>
            </w:r>
          </w:p>
          <w:p w14:paraId="46A22665"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p&lt;0.001</w:t>
            </w:r>
          </w:p>
          <w:p w14:paraId="55A7DC5D" w14:textId="77777777" w:rsidR="00681E3F" w:rsidRDefault="00681E3F" w:rsidP="004E2290">
            <w:pPr>
              <w:spacing w:after="0" w:line="240" w:lineRule="auto"/>
              <w:jc w:val="both"/>
              <w:rPr>
                <w:rFonts w:ascii="Times New Roman" w:eastAsia="Times New Roman" w:hAnsi="Times New Roman" w:cs="Times New Roman"/>
                <w:sz w:val="20"/>
                <w:szCs w:val="20"/>
                <w:u w:val="single"/>
              </w:rPr>
            </w:pPr>
          </w:p>
          <w:p w14:paraId="23BDB64D"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u w:val="single"/>
              </w:rPr>
              <w:t>Citations</w:t>
            </w:r>
          </w:p>
          <w:p w14:paraId="40076BA2"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W 655.2 </w:t>
            </w:r>
          </w:p>
          <w:p w14:paraId="77B90083"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M 1387</w:t>
            </w:r>
          </w:p>
          <w:p w14:paraId="0F55998E"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p&lt;0.001</w:t>
            </w:r>
          </w:p>
          <w:p w14:paraId="61F088B8" w14:textId="77777777" w:rsidR="00681E3F" w:rsidRDefault="00681E3F" w:rsidP="004E2290">
            <w:pPr>
              <w:spacing w:after="0" w:line="240" w:lineRule="auto"/>
              <w:jc w:val="both"/>
              <w:rPr>
                <w:rFonts w:ascii="Times New Roman" w:eastAsia="Times New Roman" w:hAnsi="Times New Roman" w:cs="Times New Roman"/>
                <w:sz w:val="20"/>
                <w:szCs w:val="20"/>
                <w:u w:val="single"/>
              </w:rPr>
            </w:pPr>
          </w:p>
          <w:p w14:paraId="63B9D428"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u w:val="single"/>
              </w:rPr>
              <w:t>H-index</w:t>
            </w:r>
          </w:p>
          <w:p w14:paraId="6B0CF026"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W 9.5 </w:t>
            </w:r>
          </w:p>
          <w:p w14:paraId="6A65D80A"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M 13.7</w:t>
            </w:r>
          </w:p>
          <w:p w14:paraId="601DE9BF" w14:textId="77777777" w:rsidR="00681E3F" w:rsidRDefault="00681E3F" w:rsidP="004E2290">
            <w:pPr>
              <w:spacing w:after="0" w:line="240" w:lineRule="auto"/>
              <w:jc w:val="both"/>
            </w:pPr>
            <w:r>
              <w:rPr>
                <w:rFonts w:ascii="Times New Roman" w:hAnsi="Times New Roman"/>
                <w:sz w:val="20"/>
                <w:szCs w:val="20"/>
              </w:rPr>
              <w:t>p&lt;0.001</w:t>
            </w:r>
          </w:p>
        </w:tc>
        <w:tc>
          <w:tcPr>
            <w:tcW w:w="184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69D36B9" w14:textId="77777777" w:rsidR="00681E3F" w:rsidRDefault="00681E3F" w:rsidP="004E2290">
            <w:pPr>
              <w:spacing w:after="0" w:line="240" w:lineRule="auto"/>
              <w:jc w:val="both"/>
              <w:rPr>
                <w:rFonts w:ascii="Times New Roman" w:eastAsia="Times New Roman" w:hAnsi="Times New Roman" w:cs="Times New Roman"/>
                <w:sz w:val="20"/>
                <w:szCs w:val="20"/>
                <w:u w:val="single"/>
              </w:rPr>
            </w:pPr>
            <w:r>
              <w:rPr>
                <w:rFonts w:ascii="Times New Roman" w:hAnsi="Times New Roman"/>
                <w:sz w:val="20"/>
                <w:szCs w:val="20"/>
                <w:u w:val="single"/>
              </w:rPr>
              <w:t>Faculty</w:t>
            </w:r>
          </w:p>
          <w:p w14:paraId="08495E75"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W </w:t>
            </w:r>
            <w:proofErr w:type="gramStart"/>
            <w:r>
              <w:rPr>
                <w:rFonts w:ascii="Times New Roman" w:hAnsi="Times New Roman"/>
                <w:sz w:val="20"/>
                <w:szCs w:val="20"/>
              </w:rPr>
              <w:t>177  (</w:t>
            </w:r>
            <w:proofErr w:type="gramEnd"/>
            <w:r>
              <w:rPr>
                <w:rFonts w:ascii="Times New Roman" w:hAnsi="Times New Roman"/>
                <w:sz w:val="20"/>
                <w:szCs w:val="20"/>
              </w:rPr>
              <w:t>18.6%)</w:t>
            </w:r>
          </w:p>
          <w:p w14:paraId="01B95CBD"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M </w:t>
            </w:r>
            <w:proofErr w:type="gramStart"/>
            <w:r>
              <w:rPr>
                <w:rFonts w:ascii="Times New Roman" w:hAnsi="Times New Roman"/>
                <w:sz w:val="20"/>
                <w:szCs w:val="20"/>
              </w:rPr>
              <w:t>774  (</w:t>
            </w:r>
            <w:proofErr w:type="gramEnd"/>
            <w:r>
              <w:rPr>
                <w:rFonts w:ascii="Times New Roman" w:hAnsi="Times New Roman"/>
                <w:sz w:val="20"/>
                <w:szCs w:val="20"/>
              </w:rPr>
              <w:t>81.4%)</w:t>
            </w:r>
          </w:p>
          <w:p w14:paraId="3F2774E9" w14:textId="77777777" w:rsidR="00681E3F" w:rsidRDefault="00681E3F" w:rsidP="004E2290">
            <w:pPr>
              <w:spacing w:after="0" w:line="240" w:lineRule="auto"/>
              <w:jc w:val="both"/>
              <w:rPr>
                <w:rFonts w:ascii="Times New Roman" w:eastAsia="Times New Roman" w:hAnsi="Times New Roman" w:cs="Times New Roman"/>
                <w:sz w:val="20"/>
                <w:szCs w:val="20"/>
                <w:u w:val="single"/>
              </w:rPr>
            </w:pPr>
            <w:r>
              <w:rPr>
                <w:rFonts w:ascii="Times New Roman" w:hAnsi="Times New Roman"/>
                <w:sz w:val="20"/>
                <w:szCs w:val="20"/>
                <w:u w:val="single"/>
              </w:rPr>
              <w:t>Assistant Professor</w:t>
            </w:r>
          </w:p>
          <w:p w14:paraId="67BCD59A"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W 50.3%</w:t>
            </w:r>
          </w:p>
          <w:p w14:paraId="525B6650"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M 33.9%</w:t>
            </w:r>
          </w:p>
          <w:p w14:paraId="1770DE16"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P&lt;0.001</w:t>
            </w:r>
          </w:p>
          <w:p w14:paraId="6004AF5B" w14:textId="77777777" w:rsidR="00681E3F" w:rsidRDefault="00681E3F" w:rsidP="004E2290">
            <w:pPr>
              <w:spacing w:after="0" w:line="240" w:lineRule="auto"/>
              <w:jc w:val="both"/>
              <w:rPr>
                <w:rFonts w:ascii="Times New Roman" w:eastAsia="Times New Roman" w:hAnsi="Times New Roman" w:cs="Times New Roman"/>
                <w:sz w:val="20"/>
                <w:szCs w:val="20"/>
                <w:u w:val="single"/>
              </w:rPr>
            </w:pPr>
            <w:r>
              <w:rPr>
                <w:rFonts w:ascii="Times New Roman" w:hAnsi="Times New Roman"/>
                <w:sz w:val="20"/>
                <w:szCs w:val="20"/>
                <w:u w:val="single"/>
              </w:rPr>
              <w:t>Associate Professor</w:t>
            </w:r>
          </w:p>
          <w:p w14:paraId="2EC82D32"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W 25.4% </w:t>
            </w:r>
          </w:p>
          <w:p w14:paraId="507AA9A9"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M 20.7% </w:t>
            </w:r>
          </w:p>
          <w:p w14:paraId="0CCB91B6"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P=0.187</w:t>
            </w:r>
          </w:p>
          <w:p w14:paraId="78A1BA5F"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u w:val="single"/>
              </w:rPr>
              <w:t>Full Professor</w:t>
            </w:r>
          </w:p>
          <w:p w14:paraId="6F77C4BF"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W 10.7% </w:t>
            </w:r>
          </w:p>
          <w:p w14:paraId="60C3C580"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M 26.2% </w:t>
            </w:r>
          </w:p>
          <w:p w14:paraId="517CB1EA" w14:textId="77777777" w:rsidR="00681E3F" w:rsidRDefault="00681E3F" w:rsidP="004E2290">
            <w:pPr>
              <w:spacing w:after="0" w:line="240" w:lineRule="auto"/>
              <w:jc w:val="both"/>
            </w:pPr>
            <w:r>
              <w:rPr>
                <w:rFonts w:ascii="Times New Roman" w:hAnsi="Times New Roman"/>
                <w:sz w:val="20"/>
                <w:szCs w:val="20"/>
              </w:rPr>
              <w:t>P&lt;0.001</w:t>
            </w:r>
          </w:p>
        </w:tc>
        <w:tc>
          <w:tcPr>
            <w:tcW w:w="15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7C245DC"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u w:val="single"/>
              </w:rPr>
              <w:t>NIH grants</w:t>
            </w:r>
          </w:p>
          <w:p w14:paraId="32FED952"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W 9.6%</w:t>
            </w:r>
          </w:p>
          <w:p w14:paraId="75E3F4CE"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M 4%</w:t>
            </w:r>
          </w:p>
          <w:p w14:paraId="453370C1"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P=0.017</w:t>
            </w:r>
          </w:p>
          <w:p w14:paraId="617987EF" w14:textId="77777777" w:rsidR="00681E3F" w:rsidRDefault="00681E3F" w:rsidP="004E2290">
            <w:pPr>
              <w:spacing w:after="0" w:line="240" w:lineRule="auto"/>
              <w:jc w:val="both"/>
              <w:rPr>
                <w:rFonts w:ascii="Times New Roman" w:eastAsia="Times New Roman" w:hAnsi="Times New Roman" w:cs="Times New Roman"/>
                <w:sz w:val="20"/>
                <w:szCs w:val="20"/>
                <w:u w:val="single"/>
              </w:rPr>
            </w:pPr>
          </w:p>
          <w:p w14:paraId="0E60C447" w14:textId="77777777" w:rsidR="00681E3F" w:rsidRDefault="00681E3F" w:rsidP="004E2290">
            <w:pPr>
              <w:spacing w:after="0" w:line="240" w:lineRule="auto"/>
              <w:jc w:val="both"/>
              <w:rPr>
                <w:rFonts w:ascii="Times New Roman" w:eastAsia="Times New Roman" w:hAnsi="Times New Roman" w:cs="Times New Roman"/>
                <w:sz w:val="20"/>
                <w:szCs w:val="20"/>
                <w:u w:val="single"/>
              </w:rPr>
            </w:pPr>
            <w:r>
              <w:rPr>
                <w:rFonts w:ascii="Times New Roman" w:hAnsi="Times New Roman"/>
                <w:sz w:val="20"/>
                <w:szCs w:val="20"/>
                <w:u w:val="single"/>
              </w:rPr>
              <w:t>Industry payment</w:t>
            </w:r>
          </w:p>
          <w:p w14:paraId="31569336"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W $ 2,155.28</w:t>
            </w:r>
          </w:p>
          <w:p w14:paraId="615A5A07"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M $ 8,452.43</w:t>
            </w:r>
          </w:p>
          <w:p w14:paraId="623CAF75" w14:textId="77777777" w:rsidR="00681E3F" w:rsidRDefault="00681E3F" w:rsidP="004E2290">
            <w:pPr>
              <w:spacing w:after="0" w:line="240" w:lineRule="auto"/>
              <w:jc w:val="both"/>
            </w:pPr>
            <w:r>
              <w:rPr>
                <w:rFonts w:ascii="Times New Roman" w:hAnsi="Times New Roman"/>
                <w:sz w:val="20"/>
                <w:szCs w:val="20"/>
              </w:rPr>
              <w:t>p&lt;0.001</w:t>
            </w:r>
          </w:p>
        </w:tc>
      </w:tr>
      <w:tr w:rsidR="00681E3F" w14:paraId="1EF668A8" w14:textId="77777777" w:rsidTr="004E2290">
        <w:trPr>
          <w:trHeight w:val="2652"/>
        </w:trPr>
        <w:tc>
          <w:tcPr>
            <w:tcW w:w="14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BBDF224" w14:textId="77777777" w:rsidR="00681E3F" w:rsidRDefault="00681E3F" w:rsidP="004E2290">
            <w:pPr>
              <w:spacing w:after="0" w:line="240" w:lineRule="auto"/>
              <w:jc w:val="both"/>
              <w:rPr>
                <w:rFonts w:ascii="Times New Roman" w:eastAsia="Times New Roman" w:hAnsi="Times New Roman" w:cs="Times New Roman"/>
                <w:sz w:val="20"/>
                <w:szCs w:val="20"/>
              </w:rPr>
            </w:pPr>
            <w:proofErr w:type="spellStart"/>
            <w:r>
              <w:rPr>
                <w:rFonts w:ascii="Times New Roman" w:hAnsi="Times New Roman"/>
                <w:sz w:val="20"/>
                <w:szCs w:val="20"/>
              </w:rPr>
              <w:lastRenderedPageBreak/>
              <w:t>Sasor</w:t>
            </w:r>
            <w:proofErr w:type="spellEnd"/>
          </w:p>
          <w:p w14:paraId="40FF43F7" w14:textId="77777777" w:rsidR="00681E3F" w:rsidRDefault="00681E3F" w:rsidP="004E2290">
            <w:pPr>
              <w:spacing w:after="0" w:line="240" w:lineRule="auto"/>
              <w:jc w:val="both"/>
            </w:pPr>
            <w:r>
              <w:rPr>
                <w:rFonts w:ascii="Times New Roman" w:hAnsi="Times New Roman"/>
                <w:sz w:val="20"/>
                <w:szCs w:val="20"/>
              </w:rPr>
              <w:t>USA (2018)</w:t>
            </w:r>
          </w:p>
        </w:tc>
        <w:tc>
          <w:tcPr>
            <w:tcW w:w="352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BDF425C" w14:textId="77777777" w:rsidR="00681E3F" w:rsidRDefault="00681E3F" w:rsidP="004E2290">
            <w:pPr>
              <w:spacing w:after="0" w:line="240" w:lineRule="auto"/>
              <w:jc w:val="both"/>
            </w:pPr>
            <w:r>
              <w:rPr>
                <w:rFonts w:ascii="Times New Roman" w:hAnsi="Times New Roman"/>
                <w:sz w:val="20"/>
                <w:szCs w:val="20"/>
                <w:u w:val="single"/>
              </w:rPr>
              <w:t>814 Academic plastic surgeons</w:t>
            </w:r>
          </w:p>
        </w:tc>
        <w:tc>
          <w:tcPr>
            <w:tcW w:w="22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F017EEA" w14:textId="77777777" w:rsidR="00681E3F" w:rsidRDefault="00681E3F" w:rsidP="004E2290">
            <w:pPr>
              <w:spacing w:after="0" w:line="240" w:lineRule="auto"/>
              <w:jc w:val="both"/>
              <w:rPr>
                <w:rFonts w:ascii="Times New Roman" w:eastAsia="Times New Roman" w:hAnsi="Times New Roman" w:cs="Times New Roman"/>
                <w:sz w:val="20"/>
                <w:szCs w:val="20"/>
                <w:u w:val="single"/>
              </w:rPr>
            </w:pPr>
            <w:r>
              <w:rPr>
                <w:rFonts w:ascii="Times New Roman" w:hAnsi="Times New Roman"/>
                <w:sz w:val="20"/>
                <w:szCs w:val="20"/>
                <w:u w:val="single"/>
              </w:rPr>
              <w:t>Number publications</w:t>
            </w:r>
          </w:p>
          <w:p w14:paraId="576EB963"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W 20</w:t>
            </w:r>
          </w:p>
          <w:p w14:paraId="4DCAF7C3"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M 50.2</w:t>
            </w:r>
          </w:p>
          <w:p w14:paraId="7E8FC3C9"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p&lt;0.001</w:t>
            </w:r>
          </w:p>
          <w:p w14:paraId="6C56EEF4" w14:textId="77777777" w:rsidR="00681E3F" w:rsidRDefault="00681E3F" w:rsidP="004E2290">
            <w:pPr>
              <w:spacing w:after="0" w:line="240" w:lineRule="auto"/>
              <w:jc w:val="both"/>
              <w:rPr>
                <w:rFonts w:ascii="Times New Roman" w:eastAsia="Times New Roman" w:hAnsi="Times New Roman" w:cs="Times New Roman"/>
                <w:sz w:val="20"/>
                <w:szCs w:val="20"/>
                <w:u w:val="single"/>
              </w:rPr>
            </w:pPr>
          </w:p>
          <w:p w14:paraId="5E19E712" w14:textId="77777777" w:rsidR="00681E3F" w:rsidRDefault="00681E3F" w:rsidP="004E2290">
            <w:pPr>
              <w:spacing w:after="0" w:line="240" w:lineRule="auto"/>
              <w:jc w:val="both"/>
              <w:rPr>
                <w:rFonts w:ascii="Times New Roman" w:eastAsia="Times New Roman" w:hAnsi="Times New Roman" w:cs="Times New Roman"/>
                <w:sz w:val="20"/>
                <w:szCs w:val="20"/>
                <w:u w:val="single"/>
              </w:rPr>
            </w:pPr>
            <w:r>
              <w:rPr>
                <w:rFonts w:ascii="Times New Roman" w:hAnsi="Times New Roman"/>
                <w:sz w:val="20"/>
                <w:szCs w:val="20"/>
                <w:u w:val="single"/>
              </w:rPr>
              <w:t>H-index</w:t>
            </w:r>
          </w:p>
          <w:p w14:paraId="22C2950D"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W 7.0</w:t>
            </w:r>
          </w:p>
          <w:p w14:paraId="1DDCE2B3"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M 12.6</w:t>
            </w:r>
          </w:p>
          <w:p w14:paraId="3DF1B1BD" w14:textId="77777777" w:rsidR="00681E3F" w:rsidRDefault="00681E3F" w:rsidP="004E2290">
            <w:pPr>
              <w:spacing w:after="0" w:line="240" w:lineRule="auto"/>
              <w:jc w:val="both"/>
            </w:pPr>
            <w:r>
              <w:rPr>
                <w:rFonts w:ascii="Times New Roman" w:hAnsi="Times New Roman"/>
                <w:sz w:val="20"/>
                <w:szCs w:val="20"/>
              </w:rPr>
              <w:t>p&lt;0.001</w:t>
            </w:r>
          </w:p>
        </w:tc>
        <w:tc>
          <w:tcPr>
            <w:tcW w:w="184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C3C68C9" w14:textId="77777777" w:rsidR="00681E3F" w:rsidRDefault="00681E3F" w:rsidP="004E2290">
            <w:pPr>
              <w:spacing w:after="0" w:line="240" w:lineRule="auto"/>
              <w:jc w:val="both"/>
              <w:rPr>
                <w:rFonts w:ascii="Times New Roman" w:eastAsia="Times New Roman" w:hAnsi="Times New Roman" w:cs="Times New Roman"/>
                <w:sz w:val="20"/>
                <w:szCs w:val="20"/>
                <w:u w:val="single"/>
              </w:rPr>
            </w:pPr>
            <w:r>
              <w:rPr>
                <w:rFonts w:ascii="Times New Roman" w:hAnsi="Times New Roman"/>
                <w:sz w:val="20"/>
                <w:szCs w:val="20"/>
                <w:u w:val="single"/>
              </w:rPr>
              <w:t>Assistant Professor</w:t>
            </w:r>
          </w:p>
          <w:p w14:paraId="348CF203"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W 33.9%</w:t>
            </w:r>
          </w:p>
          <w:p w14:paraId="1E2D34D5"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M 57.9%</w:t>
            </w:r>
          </w:p>
          <w:p w14:paraId="47509DC1"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P&lt;0.001</w:t>
            </w:r>
          </w:p>
          <w:p w14:paraId="7AC0CECD" w14:textId="77777777" w:rsidR="00681E3F" w:rsidRDefault="00681E3F" w:rsidP="004E2290">
            <w:pPr>
              <w:spacing w:after="0" w:line="240" w:lineRule="auto"/>
              <w:jc w:val="both"/>
              <w:rPr>
                <w:rFonts w:ascii="Times New Roman" w:eastAsia="Times New Roman" w:hAnsi="Times New Roman" w:cs="Times New Roman"/>
                <w:sz w:val="20"/>
                <w:szCs w:val="20"/>
                <w:u w:val="single"/>
              </w:rPr>
            </w:pPr>
            <w:r>
              <w:rPr>
                <w:rFonts w:ascii="Times New Roman" w:hAnsi="Times New Roman"/>
                <w:sz w:val="20"/>
                <w:szCs w:val="20"/>
                <w:u w:val="single"/>
              </w:rPr>
              <w:t>Associate Professor</w:t>
            </w:r>
          </w:p>
          <w:p w14:paraId="51CA7892"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W 17.6%</w:t>
            </w:r>
          </w:p>
          <w:p w14:paraId="5F805AAB"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M 21.8%</w:t>
            </w:r>
          </w:p>
          <w:p w14:paraId="5A2345F5"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P=0.301</w:t>
            </w:r>
          </w:p>
          <w:p w14:paraId="163FC12A" w14:textId="77777777" w:rsidR="00681E3F" w:rsidRDefault="00681E3F" w:rsidP="004E2290">
            <w:pPr>
              <w:spacing w:after="0" w:line="240" w:lineRule="auto"/>
              <w:jc w:val="both"/>
              <w:rPr>
                <w:rFonts w:ascii="Times New Roman" w:eastAsia="Times New Roman" w:hAnsi="Times New Roman" w:cs="Times New Roman"/>
                <w:sz w:val="20"/>
                <w:szCs w:val="20"/>
                <w:u w:val="single"/>
              </w:rPr>
            </w:pPr>
            <w:r>
              <w:rPr>
                <w:rFonts w:ascii="Times New Roman" w:hAnsi="Times New Roman"/>
                <w:sz w:val="20"/>
                <w:szCs w:val="20"/>
                <w:u w:val="single"/>
              </w:rPr>
              <w:t>Full Professor</w:t>
            </w:r>
          </w:p>
          <w:p w14:paraId="26E23716"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W 6.6%</w:t>
            </w:r>
          </w:p>
          <w:p w14:paraId="4F67FDC4"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M 29%</w:t>
            </w:r>
          </w:p>
          <w:p w14:paraId="637F1993" w14:textId="77777777" w:rsidR="00681E3F" w:rsidRDefault="00681E3F" w:rsidP="004E2290">
            <w:pPr>
              <w:spacing w:after="0" w:line="240" w:lineRule="auto"/>
              <w:jc w:val="both"/>
            </w:pPr>
            <w:r>
              <w:rPr>
                <w:rFonts w:ascii="Times New Roman" w:hAnsi="Times New Roman"/>
                <w:sz w:val="20"/>
                <w:szCs w:val="20"/>
              </w:rPr>
              <w:t>P&lt;0.001</w:t>
            </w:r>
          </w:p>
        </w:tc>
        <w:tc>
          <w:tcPr>
            <w:tcW w:w="15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E050049" w14:textId="77777777" w:rsidR="00681E3F" w:rsidRDefault="00681E3F" w:rsidP="004E2290">
            <w:pPr>
              <w:spacing w:after="0" w:line="240" w:lineRule="auto"/>
              <w:jc w:val="both"/>
              <w:rPr>
                <w:rFonts w:ascii="Times New Roman" w:eastAsia="Times New Roman" w:hAnsi="Times New Roman" w:cs="Times New Roman"/>
                <w:sz w:val="20"/>
                <w:szCs w:val="20"/>
                <w:u w:val="single"/>
              </w:rPr>
            </w:pPr>
            <w:r>
              <w:rPr>
                <w:rFonts w:ascii="Times New Roman" w:hAnsi="Times New Roman"/>
                <w:sz w:val="20"/>
                <w:szCs w:val="20"/>
                <w:u w:val="single"/>
              </w:rPr>
              <w:t>NIH funding</w:t>
            </w:r>
          </w:p>
          <w:p w14:paraId="40E8A8DE"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W 5.1%</w:t>
            </w:r>
          </w:p>
          <w:p w14:paraId="38A316E7"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M 6.9%</w:t>
            </w:r>
          </w:p>
          <w:p w14:paraId="63B275FB"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P=0.57</w:t>
            </w:r>
          </w:p>
          <w:p w14:paraId="506504C2" w14:textId="77777777" w:rsidR="00681E3F" w:rsidRDefault="00681E3F" w:rsidP="004E2290">
            <w:pPr>
              <w:spacing w:after="0" w:line="240" w:lineRule="auto"/>
              <w:jc w:val="both"/>
              <w:rPr>
                <w:rFonts w:ascii="Times New Roman" w:eastAsia="Times New Roman" w:hAnsi="Times New Roman" w:cs="Times New Roman"/>
                <w:sz w:val="20"/>
                <w:szCs w:val="20"/>
                <w:u w:val="single"/>
              </w:rPr>
            </w:pPr>
          </w:p>
          <w:p w14:paraId="4E7479DE" w14:textId="77777777" w:rsidR="00681E3F" w:rsidRDefault="00681E3F" w:rsidP="004E2290">
            <w:pPr>
              <w:spacing w:after="0" w:line="240" w:lineRule="auto"/>
              <w:jc w:val="both"/>
              <w:rPr>
                <w:rFonts w:ascii="Times New Roman" w:eastAsia="Times New Roman" w:hAnsi="Times New Roman" w:cs="Times New Roman"/>
                <w:sz w:val="20"/>
                <w:szCs w:val="20"/>
                <w:u w:val="single"/>
              </w:rPr>
            </w:pPr>
            <w:r>
              <w:rPr>
                <w:rFonts w:ascii="Times New Roman" w:hAnsi="Times New Roman"/>
                <w:sz w:val="20"/>
                <w:szCs w:val="20"/>
                <w:u w:val="single"/>
              </w:rPr>
              <w:t>Mean amount of funding</w:t>
            </w:r>
          </w:p>
          <w:p w14:paraId="657408FF"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W $2996734</w:t>
            </w:r>
          </w:p>
          <w:p w14:paraId="2F8A0630"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M $1853345</w:t>
            </w:r>
          </w:p>
          <w:p w14:paraId="5D1C3A53" w14:textId="77777777" w:rsidR="00681E3F" w:rsidRDefault="00681E3F" w:rsidP="004E2290">
            <w:pPr>
              <w:spacing w:after="0" w:line="240" w:lineRule="auto"/>
              <w:jc w:val="both"/>
            </w:pPr>
            <w:r>
              <w:rPr>
                <w:rFonts w:ascii="Times New Roman" w:hAnsi="Times New Roman"/>
                <w:sz w:val="20"/>
                <w:szCs w:val="20"/>
              </w:rPr>
              <w:t>P=0.57</w:t>
            </w:r>
          </w:p>
        </w:tc>
      </w:tr>
      <w:tr w:rsidR="00681E3F" w14:paraId="6509645D" w14:textId="77777777" w:rsidTr="004E2290">
        <w:trPr>
          <w:trHeight w:val="5072"/>
        </w:trPr>
        <w:tc>
          <w:tcPr>
            <w:tcW w:w="14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E19BB16"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Smith</w:t>
            </w:r>
          </w:p>
          <w:p w14:paraId="6C2B34D3" w14:textId="77777777" w:rsidR="00681E3F" w:rsidRDefault="00681E3F" w:rsidP="004E2290">
            <w:pPr>
              <w:spacing w:after="0" w:line="240" w:lineRule="auto"/>
              <w:jc w:val="both"/>
            </w:pPr>
            <w:r>
              <w:rPr>
                <w:rFonts w:ascii="Times New Roman" w:hAnsi="Times New Roman"/>
                <w:sz w:val="20"/>
                <w:szCs w:val="20"/>
              </w:rPr>
              <w:t>USA (2019)</w:t>
            </w:r>
          </w:p>
        </w:tc>
        <w:tc>
          <w:tcPr>
            <w:tcW w:w="352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09669FA" w14:textId="77777777" w:rsidR="00681E3F" w:rsidRDefault="00681E3F" w:rsidP="004E2290">
            <w:pPr>
              <w:spacing w:after="0" w:line="240" w:lineRule="auto"/>
              <w:jc w:val="both"/>
            </w:pPr>
            <w:r>
              <w:rPr>
                <w:rFonts w:ascii="Times New Roman" w:hAnsi="Times New Roman"/>
                <w:sz w:val="20"/>
                <w:szCs w:val="20"/>
                <w:u w:val="single"/>
              </w:rPr>
              <w:t>938 Academic plastic surgeons</w:t>
            </w:r>
          </w:p>
        </w:tc>
        <w:tc>
          <w:tcPr>
            <w:tcW w:w="22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56C883E" w14:textId="77777777" w:rsidR="00681E3F" w:rsidRDefault="00681E3F" w:rsidP="004E2290">
            <w:pPr>
              <w:spacing w:after="0" w:line="240" w:lineRule="auto"/>
              <w:jc w:val="both"/>
              <w:rPr>
                <w:rFonts w:ascii="Times New Roman" w:eastAsia="Times New Roman" w:hAnsi="Times New Roman" w:cs="Times New Roman"/>
                <w:sz w:val="20"/>
                <w:szCs w:val="20"/>
                <w:u w:val="single"/>
              </w:rPr>
            </w:pPr>
          </w:p>
          <w:p w14:paraId="1FB385FF" w14:textId="77777777" w:rsidR="00681E3F" w:rsidRDefault="00681E3F" w:rsidP="004E2290">
            <w:pPr>
              <w:spacing w:after="0" w:line="240" w:lineRule="auto"/>
              <w:jc w:val="both"/>
            </w:pPr>
            <w:r>
              <w:rPr>
                <w:rFonts w:ascii="Times New Roman" w:hAnsi="Times New Roman"/>
                <w:sz w:val="20"/>
                <w:szCs w:val="20"/>
              </w:rPr>
              <w:t>N/A</w:t>
            </w:r>
          </w:p>
        </w:tc>
        <w:tc>
          <w:tcPr>
            <w:tcW w:w="184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5284873" w14:textId="77777777" w:rsidR="00681E3F" w:rsidRDefault="00681E3F" w:rsidP="004E2290">
            <w:pPr>
              <w:spacing w:after="0" w:line="240" w:lineRule="auto"/>
              <w:jc w:val="both"/>
              <w:rPr>
                <w:rFonts w:ascii="Times New Roman" w:eastAsia="Times New Roman" w:hAnsi="Times New Roman" w:cs="Times New Roman"/>
                <w:sz w:val="20"/>
                <w:szCs w:val="20"/>
                <w:u w:val="single"/>
              </w:rPr>
            </w:pPr>
            <w:r>
              <w:rPr>
                <w:rFonts w:ascii="Times New Roman" w:hAnsi="Times New Roman"/>
                <w:sz w:val="20"/>
                <w:szCs w:val="20"/>
                <w:u w:val="single"/>
              </w:rPr>
              <w:t>Faculty</w:t>
            </w:r>
          </w:p>
          <w:p w14:paraId="35704230"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W 19.7%</w:t>
            </w:r>
          </w:p>
          <w:p w14:paraId="2EA8002F"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M 80.3%</w:t>
            </w:r>
          </w:p>
          <w:p w14:paraId="7E1BCF41" w14:textId="77777777" w:rsidR="00681E3F" w:rsidRDefault="00681E3F" w:rsidP="004E2290">
            <w:pPr>
              <w:spacing w:after="0" w:line="240" w:lineRule="auto"/>
              <w:jc w:val="both"/>
              <w:rPr>
                <w:rFonts w:ascii="Times New Roman" w:eastAsia="Times New Roman" w:hAnsi="Times New Roman" w:cs="Times New Roman"/>
                <w:sz w:val="20"/>
                <w:szCs w:val="20"/>
                <w:u w:val="single"/>
              </w:rPr>
            </w:pPr>
            <w:r>
              <w:rPr>
                <w:rFonts w:ascii="Times New Roman" w:hAnsi="Times New Roman"/>
                <w:sz w:val="20"/>
                <w:szCs w:val="20"/>
                <w:u w:val="single"/>
              </w:rPr>
              <w:t>Assistant Professor</w:t>
            </w:r>
          </w:p>
          <w:p w14:paraId="0BEAFC0F"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W 57.6%</w:t>
            </w:r>
          </w:p>
          <w:p w14:paraId="50D48046"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M 38.2%</w:t>
            </w:r>
          </w:p>
          <w:p w14:paraId="0349D972"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P&lt;0.0001</w:t>
            </w:r>
          </w:p>
          <w:p w14:paraId="43279FFD" w14:textId="77777777" w:rsidR="00681E3F" w:rsidRDefault="00681E3F" w:rsidP="004E2290">
            <w:pPr>
              <w:spacing w:after="0" w:line="240" w:lineRule="auto"/>
              <w:jc w:val="both"/>
              <w:rPr>
                <w:rFonts w:ascii="Times New Roman" w:eastAsia="Times New Roman" w:hAnsi="Times New Roman" w:cs="Times New Roman"/>
                <w:sz w:val="20"/>
                <w:szCs w:val="20"/>
                <w:u w:val="single"/>
              </w:rPr>
            </w:pPr>
            <w:r>
              <w:rPr>
                <w:rFonts w:ascii="Times New Roman" w:hAnsi="Times New Roman"/>
                <w:sz w:val="20"/>
                <w:szCs w:val="20"/>
                <w:u w:val="single"/>
              </w:rPr>
              <w:t>Associate Professor</w:t>
            </w:r>
          </w:p>
          <w:p w14:paraId="623181E1"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W 19.5%</w:t>
            </w:r>
          </w:p>
          <w:p w14:paraId="205084D5"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M 80.5%</w:t>
            </w:r>
          </w:p>
          <w:p w14:paraId="4C04AF07"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P=0.91</w:t>
            </w:r>
          </w:p>
          <w:p w14:paraId="6ABB7C9A" w14:textId="77777777" w:rsidR="00681E3F" w:rsidRDefault="00681E3F" w:rsidP="004E2290">
            <w:pPr>
              <w:spacing w:after="0" w:line="240" w:lineRule="auto"/>
              <w:jc w:val="both"/>
              <w:rPr>
                <w:rFonts w:ascii="Times New Roman" w:eastAsia="Times New Roman" w:hAnsi="Times New Roman" w:cs="Times New Roman"/>
                <w:sz w:val="20"/>
                <w:szCs w:val="20"/>
                <w:u w:val="single"/>
              </w:rPr>
            </w:pPr>
            <w:r>
              <w:rPr>
                <w:rFonts w:ascii="Times New Roman" w:hAnsi="Times New Roman"/>
                <w:sz w:val="20"/>
                <w:szCs w:val="20"/>
                <w:u w:val="single"/>
              </w:rPr>
              <w:t>Full Professor</w:t>
            </w:r>
          </w:p>
          <w:p w14:paraId="35A810B7"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W 6.1%</w:t>
            </w:r>
          </w:p>
          <w:p w14:paraId="0B95FE1F"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M 93.9%</w:t>
            </w:r>
          </w:p>
          <w:p w14:paraId="1442A33C"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P&lt;0.001</w:t>
            </w:r>
          </w:p>
          <w:p w14:paraId="5B7D0292" w14:textId="77777777" w:rsidR="00681E3F" w:rsidRDefault="00681E3F" w:rsidP="004E2290">
            <w:pPr>
              <w:spacing w:after="0" w:line="240" w:lineRule="auto"/>
              <w:jc w:val="both"/>
              <w:rPr>
                <w:rFonts w:ascii="Times New Roman" w:eastAsia="Times New Roman" w:hAnsi="Times New Roman" w:cs="Times New Roman"/>
                <w:sz w:val="20"/>
                <w:szCs w:val="20"/>
              </w:rPr>
            </w:pPr>
          </w:p>
          <w:p w14:paraId="65D889B5" w14:textId="77777777" w:rsidR="00681E3F" w:rsidRDefault="00681E3F" w:rsidP="004E2290">
            <w:pPr>
              <w:spacing w:after="0" w:line="240" w:lineRule="auto"/>
              <w:jc w:val="both"/>
            </w:pPr>
            <w:r>
              <w:rPr>
                <w:rFonts w:ascii="Times New Roman" w:hAnsi="Times New Roman"/>
                <w:sz w:val="20"/>
                <w:szCs w:val="20"/>
              </w:rPr>
              <w:t>Programs led by a female chair employed significantly more female faculty (32.5% vs 18.2%, P= 0.016)</w:t>
            </w:r>
          </w:p>
        </w:tc>
        <w:tc>
          <w:tcPr>
            <w:tcW w:w="15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F27C975" w14:textId="77777777" w:rsidR="00681E3F" w:rsidRDefault="00681E3F" w:rsidP="004E2290">
            <w:pPr>
              <w:spacing w:after="0" w:line="240" w:lineRule="auto"/>
              <w:jc w:val="both"/>
              <w:rPr>
                <w:rFonts w:ascii="Times New Roman" w:eastAsia="Times New Roman" w:hAnsi="Times New Roman" w:cs="Times New Roman"/>
                <w:sz w:val="20"/>
                <w:szCs w:val="20"/>
              </w:rPr>
            </w:pPr>
          </w:p>
          <w:p w14:paraId="74686C23" w14:textId="77777777" w:rsidR="00681E3F" w:rsidRDefault="00681E3F" w:rsidP="004E2290">
            <w:pPr>
              <w:spacing w:after="0" w:line="240" w:lineRule="auto"/>
              <w:jc w:val="both"/>
            </w:pPr>
            <w:r>
              <w:rPr>
                <w:rFonts w:ascii="Times New Roman" w:hAnsi="Times New Roman"/>
                <w:sz w:val="20"/>
                <w:szCs w:val="20"/>
              </w:rPr>
              <w:t>N/A</w:t>
            </w:r>
          </w:p>
        </w:tc>
      </w:tr>
      <w:tr w:rsidR="00681E3F" w14:paraId="5B959C98" w14:textId="77777777" w:rsidTr="004E2290">
        <w:trPr>
          <w:trHeight w:val="336"/>
        </w:trPr>
        <w:tc>
          <w:tcPr>
            <w:tcW w:w="14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45C221F" w14:textId="77777777" w:rsidR="00681E3F" w:rsidRDefault="00681E3F" w:rsidP="004E2290">
            <w:pPr>
              <w:spacing w:after="0" w:line="240" w:lineRule="auto"/>
              <w:jc w:val="both"/>
              <w:rPr>
                <w:rFonts w:ascii="Times New Roman" w:eastAsia="Times New Roman" w:hAnsi="Times New Roman" w:cs="Times New Roman"/>
                <w:sz w:val="20"/>
                <w:szCs w:val="20"/>
              </w:rPr>
            </w:pPr>
            <w:proofErr w:type="spellStart"/>
            <w:r>
              <w:rPr>
                <w:rFonts w:ascii="Times New Roman" w:hAnsi="Times New Roman"/>
                <w:sz w:val="20"/>
                <w:szCs w:val="20"/>
              </w:rPr>
              <w:t>Ence</w:t>
            </w:r>
            <w:proofErr w:type="spellEnd"/>
          </w:p>
          <w:p w14:paraId="4D95CD09" w14:textId="77777777" w:rsidR="00681E3F" w:rsidRDefault="00681E3F" w:rsidP="004E2290">
            <w:pPr>
              <w:spacing w:after="0" w:line="240" w:lineRule="auto"/>
              <w:jc w:val="both"/>
            </w:pPr>
            <w:r>
              <w:rPr>
                <w:rFonts w:ascii="Times New Roman" w:hAnsi="Times New Roman"/>
                <w:sz w:val="20"/>
                <w:szCs w:val="20"/>
              </w:rPr>
              <w:t>USA (2016)</w:t>
            </w:r>
          </w:p>
        </w:tc>
        <w:tc>
          <w:tcPr>
            <w:tcW w:w="352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6E7C0F1" w14:textId="77777777" w:rsidR="00681E3F" w:rsidRDefault="00681E3F" w:rsidP="004E2290">
            <w:pPr>
              <w:spacing w:after="0" w:line="240" w:lineRule="auto"/>
              <w:jc w:val="both"/>
            </w:pPr>
            <w:r>
              <w:rPr>
                <w:rFonts w:ascii="Times New Roman" w:hAnsi="Times New Roman"/>
                <w:sz w:val="20"/>
                <w:szCs w:val="20"/>
                <w:u w:val="single"/>
              </w:rPr>
              <w:t xml:space="preserve">3,511 academic </w:t>
            </w:r>
            <w:proofErr w:type="spellStart"/>
            <w:r>
              <w:rPr>
                <w:rFonts w:ascii="Times New Roman" w:hAnsi="Times New Roman"/>
                <w:sz w:val="20"/>
                <w:szCs w:val="20"/>
                <w:u w:val="single"/>
              </w:rPr>
              <w:t>orthopaedic</w:t>
            </w:r>
            <w:proofErr w:type="spellEnd"/>
            <w:r>
              <w:rPr>
                <w:rFonts w:ascii="Times New Roman" w:hAnsi="Times New Roman"/>
                <w:sz w:val="20"/>
                <w:szCs w:val="20"/>
                <w:u w:val="single"/>
              </w:rPr>
              <w:t xml:space="preserve"> surgeons </w:t>
            </w:r>
          </w:p>
        </w:tc>
        <w:tc>
          <w:tcPr>
            <w:tcW w:w="22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3E19BE5" w14:textId="77777777" w:rsidR="00681E3F" w:rsidRDefault="00681E3F" w:rsidP="004E2290">
            <w:pPr>
              <w:spacing w:after="0" w:line="240" w:lineRule="auto"/>
              <w:jc w:val="both"/>
              <w:rPr>
                <w:rFonts w:ascii="Times New Roman" w:eastAsia="Times New Roman" w:hAnsi="Times New Roman" w:cs="Times New Roman"/>
                <w:sz w:val="20"/>
                <w:szCs w:val="20"/>
                <w:u w:val="single"/>
              </w:rPr>
            </w:pPr>
            <w:r>
              <w:rPr>
                <w:rFonts w:ascii="Times New Roman" w:hAnsi="Times New Roman"/>
                <w:sz w:val="20"/>
                <w:szCs w:val="20"/>
                <w:u w:val="single"/>
              </w:rPr>
              <w:t>H-index</w:t>
            </w:r>
          </w:p>
          <w:p w14:paraId="01265877"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W 3</w:t>
            </w:r>
          </w:p>
          <w:p w14:paraId="371C9084"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M 5</w:t>
            </w:r>
          </w:p>
          <w:p w14:paraId="5DE0F623"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P&lt;0.001</w:t>
            </w:r>
          </w:p>
          <w:p w14:paraId="1A4F8E62" w14:textId="77777777" w:rsidR="00681E3F" w:rsidRDefault="00681E3F" w:rsidP="004E2290">
            <w:pPr>
              <w:spacing w:after="0" w:line="240" w:lineRule="auto"/>
              <w:jc w:val="both"/>
              <w:rPr>
                <w:rFonts w:ascii="Times New Roman" w:eastAsia="Times New Roman" w:hAnsi="Times New Roman" w:cs="Times New Roman"/>
                <w:sz w:val="20"/>
                <w:szCs w:val="20"/>
              </w:rPr>
            </w:pPr>
          </w:p>
          <w:p w14:paraId="79160E21" w14:textId="77777777" w:rsidR="00681E3F" w:rsidRDefault="00681E3F" w:rsidP="004E2290">
            <w:pPr>
              <w:spacing w:after="0" w:line="240" w:lineRule="auto"/>
              <w:jc w:val="both"/>
              <w:rPr>
                <w:rFonts w:ascii="Times New Roman" w:eastAsia="Times New Roman" w:hAnsi="Times New Roman" w:cs="Times New Roman"/>
                <w:sz w:val="20"/>
                <w:szCs w:val="20"/>
                <w:u w:val="single"/>
              </w:rPr>
            </w:pPr>
            <w:r>
              <w:rPr>
                <w:rFonts w:ascii="Times New Roman" w:hAnsi="Times New Roman"/>
                <w:sz w:val="20"/>
                <w:szCs w:val="20"/>
                <w:u w:val="single"/>
              </w:rPr>
              <w:t>M-index</w:t>
            </w:r>
          </w:p>
          <w:p w14:paraId="5E290198"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W 0.33</w:t>
            </w:r>
          </w:p>
          <w:p w14:paraId="662F1CED"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M 0.38</w:t>
            </w:r>
          </w:p>
          <w:p w14:paraId="3875A1D7" w14:textId="77777777" w:rsidR="00681E3F" w:rsidRDefault="00681E3F" w:rsidP="004E2290">
            <w:pPr>
              <w:spacing w:after="0" w:line="240" w:lineRule="auto"/>
              <w:jc w:val="both"/>
            </w:pPr>
            <w:r>
              <w:rPr>
                <w:rFonts w:ascii="Times New Roman" w:hAnsi="Times New Roman"/>
                <w:sz w:val="20"/>
                <w:szCs w:val="20"/>
              </w:rPr>
              <w:t>P=0.103</w:t>
            </w:r>
          </w:p>
        </w:tc>
        <w:tc>
          <w:tcPr>
            <w:tcW w:w="184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3CE849B" w14:textId="77777777" w:rsidR="00681E3F" w:rsidRDefault="00681E3F" w:rsidP="004E2290">
            <w:pPr>
              <w:spacing w:after="0" w:line="240" w:lineRule="auto"/>
              <w:jc w:val="both"/>
              <w:rPr>
                <w:rFonts w:ascii="Times New Roman" w:eastAsia="Times New Roman" w:hAnsi="Times New Roman" w:cs="Times New Roman"/>
                <w:sz w:val="20"/>
                <w:szCs w:val="20"/>
                <w:u w:val="single"/>
              </w:rPr>
            </w:pPr>
            <w:r>
              <w:rPr>
                <w:rFonts w:ascii="Times New Roman" w:hAnsi="Times New Roman"/>
                <w:sz w:val="20"/>
                <w:szCs w:val="20"/>
                <w:u w:val="single"/>
              </w:rPr>
              <w:lastRenderedPageBreak/>
              <w:t>Total Academic position</w:t>
            </w:r>
          </w:p>
          <w:p w14:paraId="74C1FD6E"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W 396 </w:t>
            </w:r>
          </w:p>
          <w:p w14:paraId="51245DF8"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M 3,115</w:t>
            </w:r>
          </w:p>
          <w:p w14:paraId="7B35DA6B" w14:textId="77777777" w:rsidR="00681E3F" w:rsidRDefault="00681E3F" w:rsidP="004E2290">
            <w:pPr>
              <w:spacing w:after="0" w:line="240" w:lineRule="auto"/>
              <w:jc w:val="both"/>
              <w:rPr>
                <w:rFonts w:ascii="Times New Roman" w:eastAsia="Times New Roman" w:hAnsi="Times New Roman" w:cs="Times New Roman"/>
                <w:sz w:val="20"/>
                <w:szCs w:val="20"/>
                <w:u w:val="single"/>
              </w:rPr>
            </w:pPr>
            <w:r>
              <w:rPr>
                <w:rFonts w:ascii="Times New Roman" w:hAnsi="Times New Roman"/>
                <w:sz w:val="20"/>
                <w:szCs w:val="20"/>
                <w:u w:val="single"/>
              </w:rPr>
              <w:lastRenderedPageBreak/>
              <w:t>Senior Academic position</w:t>
            </w:r>
          </w:p>
          <w:p w14:paraId="5C092737"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W 114</w:t>
            </w:r>
          </w:p>
          <w:p w14:paraId="66325BFE"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M 1,232</w:t>
            </w:r>
          </w:p>
          <w:p w14:paraId="35001882"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p&lt;0.001</w:t>
            </w:r>
          </w:p>
          <w:p w14:paraId="5FB90905" w14:textId="77777777" w:rsidR="00681E3F" w:rsidRDefault="00681E3F" w:rsidP="004E2290">
            <w:pPr>
              <w:spacing w:after="0" w:line="240" w:lineRule="auto"/>
              <w:jc w:val="both"/>
              <w:rPr>
                <w:rFonts w:ascii="Times New Roman" w:eastAsia="Times New Roman" w:hAnsi="Times New Roman" w:cs="Times New Roman"/>
                <w:sz w:val="20"/>
                <w:szCs w:val="20"/>
                <w:u w:val="single"/>
              </w:rPr>
            </w:pPr>
            <w:r>
              <w:rPr>
                <w:rFonts w:ascii="Times New Roman" w:hAnsi="Times New Roman"/>
                <w:sz w:val="20"/>
                <w:szCs w:val="20"/>
                <w:u w:val="single"/>
              </w:rPr>
              <w:t>Assistant Professor</w:t>
            </w:r>
          </w:p>
          <w:p w14:paraId="589BDDD4"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W 12.9%</w:t>
            </w:r>
          </w:p>
          <w:p w14:paraId="6E9A0620"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M 87.1%</w:t>
            </w:r>
          </w:p>
          <w:p w14:paraId="25E9D9FC" w14:textId="77777777" w:rsidR="00681E3F" w:rsidRDefault="00681E3F" w:rsidP="004E2290">
            <w:pPr>
              <w:spacing w:after="0" w:line="240" w:lineRule="auto"/>
              <w:jc w:val="both"/>
              <w:rPr>
                <w:rFonts w:ascii="Times New Roman" w:eastAsia="Times New Roman" w:hAnsi="Times New Roman" w:cs="Times New Roman"/>
                <w:sz w:val="20"/>
                <w:szCs w:val="20"/>
                <w:u w:val="single"/>
              </w:rPr>
            </w:pPr>
            <w:r>
              <w:rPr>
                <w:rFonts w:ascii="Times New Roman" w:hAnsi="Times New Roman"/>
                <w:sz w:val="20"/>
                <w:szCs w:val="20"/>
                <w:u w:val="single"/>
              </w:rPr>
              <w:t>Associate Professor</w:t>
            </w:r>
          </w:p>
          <w:p w14:paraId="175C62CE"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W 11.3%</w:t>
            </w:r>
          </w:p>
          <w:p w14:paraId="4E472C89"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M 88.7%</w:t>
            </w:r>
          </w:p>
          <w:p w14:paraId="1B846A59" w14:textId="77777777" w:rsidR="00681E3F" w:rsidRDefault="00681E3F" w:rsidP="004E2290">
            <w:pPr>
              <w:spacing w:after="0" w:line="240" w:lineRule="auto"/>
              <w:jc w:val="both"/>
              <w:rPr>
                <w:rFonts w:ascii="Times New Roman" w:eastAsia="Times New Roman" w:hAnsi="Times New Roman" w:cs="Times New Roman"/>
                <w:sz w:val="20"/>
                <w:szCs w:val="20"/>
                <w:u w:val="single"/>
              </w:rPr>
            </w:pPr>
            <w:r>
              <w:rPr>
                <w:rFonts w:ascii="Times New Roman" w:hAnsi="Times New Roman"/>
                <w:sz w:val="20"/>
                <w:szCs w:val="20"/>
                <w:u w:val="single"/>
              </w:rPr>
              <w:t>Full Professor</w:t>
            </w:r>
          </w:p>
          <w:p w14:paraId="41F0A55C" w14:textId="77777777" w:rsidR="00681E3F" w:rsidRDefault="00681E3F" w:rsidP="004E2290">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W 6.4%</w:t>
            </w:r>
          </w:p>
          <w:p w14:paraId="480489C5" w14:textId="77777777" w:rsidR="00681E3F" w:rsidRDefault="00681E3F" w:rsidP="004E2290">
            <w:pPr>
              <w:spacing w:after="0" w:line="240" w:lineRule="auto"/>
              <w:jc w:val="both"/>
            </w:pPr>
            <w:r>
              <w:rPr>
                <w:rFonts w:ascii="Times New Roman" w:hAnsi="Times New Roman"/>
                <w:sz w:val="20"/>
                <w:szCs w:val="20"/>
              </w:rPr>
              <w:t>M 93.5%</w:t>
            </w:r>
          </w:p>
        </w:tc>
        <w:tc>
          <w:tcPr>
            <w:tcW w:w="15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126321D" w14:textId="77777777" w:rsidR="00681E3F" w:rsidRDefault="00681E3F" w:rsidP="004E2290">
            <w:pPr>
              <w:spacing w:after="0" w:line="240" w:lineRule="auto"/>
              <w:jc w:val="both"/>
              <w:rPr>
                <w:rFonts w:ascii="Times New Roman" w:eastAsia="Times New Roman" w:hAnsi="Times New Roman" w:cs="Times New Roman"/>
                <w:sz w:val="20"/>
                <w:szCs w:val="20"/>
              </w:rPr>
            </w:pPr>
          </w:p>
          <w:p w14:paraId="615D83C9" w14:textId="77777777" w:rsidR="00681E3F" w:rsidRDefault="00681E3F" w:rsidP="004E2290">
            <w:pPr>
              <w:spacing w:after="0" w:line="240" w:lineRule="auto"/>
              <w:jc w:val="both"/>
            </w:pPr>
            <w:r>
              <w:rPr>
                <w:rFonts w:ascii="Times New Roman" w:hAnsi="Times New Roman"/>
                <w:sz w:val="20"/>
                <w:szCs w:val="20"/>
              </w:rPr>
              <w:t>N/A</w:t>
            </w:r>
          </w:p>
        </w:tc>
      </w:tr>
    </w:tbl>
    <w:p w14:paraId="15A5669C" w14:textId="77777777" w:rsidR="00681E3F" w:rsidRDefault="00681E3F" w:rsidP="00681E3F">
      <w:pPr>
        <w:widowControl w:val="0"/>
        <w:spacing w:line="240" w:lineRule="auto"/>
        <w:ind w:left="108" w:hanging="108"/>
        <w:jc w:val="both"/>
      </w:pPr>
    </w:p>
    <w:p w14:paraId="055E3E06" w14:textId="77777777" w:rsidR="00681E3F" w:rsidRDefault="00681E3F" w:rsidP="00681E3F">
      <w:pPr>
        <w:spacing w:before="120" w:after="0" w:line="360" w:lineRule="auto"/>
        <w:jc w:val="both"/>
        <w:rPr>
          <w:rFonts w:ascii="Times New Roman" w:eastAsia="Times New Roman" w:hAnsi="Times New Roman" w:cs="Times New Roman"/>
          <w:b/>
          <w:bCs/>
          <w:sz w:val="20"/>
          <w:szCs w:val="20"/>
          <w:u w:val="single"/>
        </w:rPr>
      </w:pPr>
      <w:r>
        <w:rPr>
          <w:rFonts w:ascii="Times New Roman" w:hAnsi="Times New Roman"/>
          <w:i/>
          <w:iCs/>
          <w:sz w:val="20"/>
          <w:szCs w:val="20"/>
        </w:rPr>
        <w:t>W</w:t>
      </w:r>
      <w:r>
        <w:rPr>
          <w:rFonts w:ascii="Times New Roman" w:hAnsi="Times New Roman"/>
          <w:sz w:val="20"/>
          <w:szCs w:val="20"/>
        </w:rPr>
        <w:t xml:space="preserve">: women, </w:t>
      </w:r>
      <w:r>
        <w:rPr>
          <w:rFonts w:ascii="Times New Roman" w:hAnsi="Times New Roman"/>
          <w:i/>
          <w:iCs/>
          <w:sz w:val="20"/>
          <w:szCs w:val="20"/>
        </w:rPr>
        <w:t>M</w:t>
      </w:r>
      <w:r>
        <w:rPr>
          <w:rFonts w:ascii="Times New Roman" w:hAnsi="Times New Roman"/>
          <w:sz w:val="20"/>
          <w:szCs w:val="20"/>
        </w:rPr>
        <w:t xml:space="preserve">: men, </w:t>
      </w:r>
      <w:r>
        <w:rPr>
          <w:rFonts w:ascii="Times New Roman" w:hAnsi="Times New Roman"/>
          <w:i/>
          <w:iCs/>
          <w:sz w:val="20"/>
          <w:szCs w:val="20"/>
        </w:rPr>
        <w:t>AP</w:t>
      </w:r>
      <w:r>
        <w:rPr>
          <w:rFonts w:ascii="Times New Roman" w:hAnsi="Times New Roman"/>
          <w:sz w:val="20"/>
          <w:szCs w:val="20"/>
        </w:rPr>
        <w:t xml:space="preserve">: articles published, </w:t>
      </w:r>
      <w:r>
        <w:rPr>
          <w:rFonts w:ascii="Times New Roman" w:hAnsi="Times New Roman"/>
          <w:i/>
          <w:iCs/>
          <w:sz w:val="20"/>
          <w:szCs w:val="20"/>
        </w:rPr>
        <w:t>NIH</w:t>
      </w:r>
      <w:r>
        <w:rPr>
          <w:rFonts w:ascii="Times New Roman" w:hAnsi="Times New Roman"/>
          <w:sz w:val="20"/>
          <w:szCs w:val="20"/>
        </w:rPr>
        <w:t>: National institute health</w:t>
      </w:r>
      <w:r>
        <w:rPr>
          <w:rFonts w:ascii="Times New Roman" w:hAnsi="Times New Roman"/>
          <w:b/>
          <w:bCs/>
          <w:sz w:val="20"/>
          <w:szCs w:val="20"/>
          <w:u w:val="single"/>
        </w:rPr>
        <w:t xml:space="preserve"> </w:t>
      </w:r>
    </w:p>
    <w:p w14:paraId="1EF5B4C8" w14:textId="2DBBD9DC" w:rsidR="006B3D98" w:rsidRDefault="006B3D9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br w:type="page"/>
      </w:r>
    </w:p>
    <w:p w14:paraId="6C97CCC3" w14:textId="3EFCF49C" w:rsidR="006B3D98" w:rsidRPr="006B3D98" w:rsidRDefault="006B3D98" w:rsidP="006B3D98">
      <w:pPr>
        <w:tabs>
          <w:tab w:val="left" w:pos="6570"/>
        </w:tabs>
        <w:spacing w:line="360" w:lineRule="auto"/>
        <w:jc w:val="both"/>
        <w:rPr>
          <w:rFonts w:ascii="Times New Roman" w:eastAsia="Times New Roman" w:hAnsi="Times New Roman" w:cs="Times New Roman"/>
          <w:b/>
          <w:bCs/>
          <w:sz w:val="24"/>
          <w:szCs w:val="24"/>
        </w:rPr>
      </w:pPr>
      <w:r w:rsidRPr="006B3D98">
        <w:rPr>
          <w:rFonts w:ascii="Times New Roman" w:hAnsi="Times New Roman"/>
          <w:b/>
          <w:bCs/>
          <w:sz w:val="24"/>
          <w:szCs w:val="24"/>
        </w:rPr>
        <w:lastRenderedPageBreak/>
        <w:t xml:space="preserve">Table </w:t>
      </w:r>
      <w:r>
        <w:rPr>
          <w:rFonts w:ascii="Times New Roman" w:hAnsi="Times New Roman"/>
          <w:b/>
          <w:bCs/>
          <w:sz w:val="24"/>
          <w:szCs w:val="24"/>
        </w:rPr>
        <w:t>4</w:t>
      </w:r>
      <w:r w:rsidRPr="006B3D98">
        <w:rPr>
          <w:rFonts w:ascii="Times New Roman" w:hAnsi="Times New Roman"/>
          <w:b/>
          <w:bCs/>
          <w:sz w:val="24"/>
          <w:szCs w:val="24"/>
        </w:rPr>
        <w:t xml:space="preserve">. </w:t>
      </w:r>
      <w:r w:rsidRPr="006B3D98">
        <w:rPr>
          <w:rFonts w:ascii="Times New Roman" w:hAnsi="Times New Roman"/>
          <w:i/>
          <w:iCs/>
          <w:sz w:val="24"/>
          <w:szCs w:val="24"/>
        </w:rPr>
        <w:t>Solutions to reduce discrimination</w:t>
      </w:r>
    </w:p>
    <w:tbl>
      <w:tblPr>
        <w:tblW w:w="123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35"/>
        <w:gridCol w:w="909"/>
        <w:gridCol w:w="9922"/>
      </w:tblGrid>
      <w:tr w:rsidR="006B3D98" w:rsidRPr="006B3D98" w14:paraId="1E7445F1" w14:textId="77777777" w:rsidTr="00930638">
        <w:trPr>
          <w:trHeight w:val="2176"/>
        </w:trPr>
        <w:tc>
          <w:tcPr>
            <w:tcW w:w="153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6973846" w14:textId="77777777" w:rsidR="006B3D98" w:rsidRPr="006B3D98" w:rsidRDefault="006B3D98" w:rsidP="006B3D98">
            <w:pPr>
              <w:spacing w:line="360" w:lineRule="auto"/>
              <w:jc w:val="both"/>
              <w:rPr>
                <w:rFonts w:ascii="Times New Roman" w:eastAsia="Times New Roman" w:hAnsi="Times New Roman" w:cs="Times New Roman"/>
                <w:sz w:val="20"/>
                <w:szCs w:val="20"/>
              </w:rPr>
            </w:pPr>
            <w:proofErr w:type="spellStart"/>
            <w:r w:rsidRPr="006B3D98">
              <w:rPr>
                <w:rFonts w:ascii="Times New Roman" w:hAnsi="Times New Roman"/>
                <w:sz w:val="20"/>
                <w:szCs w:val="20"/>
              </w:rPr>
              <w:t>Backhus</w:t>
            </w:r>
            <w:proofErr w:type="spellEnd"/>
            <w:r w:rsidRPr="006B3D98">
              <w:rPr>
                <w:rFonts w:ascii="Times New Roman" w:hAnsi="Times New Roman"/>
                <w:sz w:val="20"/>
                <w:szCs w:val="20"/>
              </w:rPr>
              <w:t xml:space="preserve"> et al</w:t>
            </w:r>
            <w:r w:rsidRPr="006B3D98">
              <w:rPr>
                <w:rFonts w:ascii="Times New Roman" w:hAnsi="Times New Roman"/>
                <w:sz w:val="20"/>
                <w:szCs w:val="20"/>
                <w:vertAlign w:val="superscript"/>
              </w:rPr>
              <w:t xml:space="preserve"> </w:t>
            </w:r>
          </w:p>
          <w:p w14:paraId="42568A67" w14:textId="77777777" w:rsidR="006B3D98" w:rsidRPr="006B3D98" w:rsidRDefault="006B3D98" w:rsidP="006B3D98">
            <w:pPr>
              <w:spacing w:line="360" w:lineRule="auto"/>
              <w:jc w:val="both"/>
            </w:pPr>
            <w:r w:rsidRPr="006B3D98">
              <w:rPr>
                <w:rFonts w:ascii="Times New Roman" w:hAnsi="Times New Roman"/>
                <w:sz w:val="20"/>
                <w:szCs w:val="20"/>
              </w:rPr>
              <w:t>(2019) USA</w:t>
            </w:r>
          </w:p>
        </w:tc>
        <w:tc>
          <w:tcPr>
            <w:tcW w:w="90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D087B5F" w14:textId="77777777" w:rsidR="006B3D98" w:rsidRPr="006B3D98" w:rsidRDefault="006B3D98" w:rsidP="006B3D98">
            <w:pPr>
              <w:spacing w:after="0" w:line="360" w:lineRule="auto"/>
              <w:jc w:val="both"/>
            </w:pPr>
            <w:r w:rsidRPr="006B3D98">
              <w:rPr>
                <w:rFonts w:ascii="Times New Roman" w:hAnsi="Times New Roman"/>
                <w:sz w:val="20"/>
                <w:szCs w:val="20"/>
              </w:rPr>
              <w:t>Survey</w:t>
            </w:r>
          </w:p>
        </w:tc>
        <w:tc>
          <w:tcPr>
            <w:tcW w:w="992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97198D9" w14:textId="77777777" w:rsidR="006B3D98" w:rsidRPr="006B3D98" w:rsidRDefault="006B3D98" w:rsidP="006B3D98">
            <w:pPr>
              <w:spacing w:after="0" w:line="360" w:lineRule="auto"/>
              <w:jc w:val="both"/>
              <w:rPr>
                <w:rFonts w:ascii="Times New Roman" w:eastAsia="Times New Roman" w:hAnsi="Times New Roman" w:cs="Times New Roman"/>
                <w:sz w:val="20"/>
                <w:szCs w:val="20"/>
              </w:rPr>
            </w:pPr>
            <w:r w:rsidRPr="006B3D98">
              <w:rPr>
                <w:rFonts w:ascii="Times New Roman" w:hAnsi="Times New Roman"/>
                <w:sz w:val="20"/>
                <w:szCs w:val="20"/>
              </w:rPr>
              <w:t>Survey</w:t>
            </w:r>
            <w:r w:rsidRPr="006B3D98">
              <w:rPr>
                <w:rFonts w:ascii="Times New Roman" w:hAnsi="Times New Roman"/>
                <w:sz w:val="20"/>
                <w:szCs w:val="20"/>
                <w:u w:val="single"/>
              </w:rPr>
              <w:t xml:space="preserve"> </w:t>
            </w:r>
            <w:r w:rsidRPr="006B3D98">
              <w:rPr>
                <w:rFonts w:ascii="Times New Roman" w:hAnsi="Times New Roman"/>
                <w:sz w:val="20"/>
                <w:szCs w:val="20"/>
              </w:rPr>
              <w:t xml:space="preserve">conducted via email towards member of </w:t>
            </w:r>
            <w:r w:rsidRPr="006B3D98">
              <w:rPr>
                <w:rFonts w:ascii="Times New Roman" w:hAnsi="Times New Roman"/>
                <w:i/>
                <w:iCs/>
                <w:sz w:val="20"/>
                <w:szCs w:val="20"/>
              </w:rPr>
              <w:t>Society Thoracic surgeons (STS)</w:t>
            </w:r>
            <w:r w:rsidRPr="006B3D98">
              <w:rPr>
                <w:rFonts w:ascii="Times New Roman" w:hAnsi="Times New Roman"/>
                <w:sz w:val="20"/>
                <w:szCs w:val="20"/>
              </w:rPr>
              <w:t xml:space="preserve"> with 481/5,158 responders. Discrimination was perceived as a barrier by 22% participants. Suggested strategies towards improvement were:</w:t>
            </w:r>
          </w:p>
          <w:p w14:paraId="36016C30" w14:textId="77777777" w:rsidR="006B3D98" w:rsidRPr="006B3D98" w:rsidRDefault="006B3D98" w:rsidP="006B3D98">
            <w:pPr>
              <w:numPr>
                <w:ilvl w:val="0"/>
                <w:numId w:val="2"/>
              </w:numPr>
              <w:spacing w:after="0" w:line="360" w:lineRule="auto"/>
              <w:jc w:val="both"/>
              <w:rPr>
                <w:rFonts w:ascii="Times New Roman" w:hAnsi="Times New Roman"/>
                <w:sz w:val="20"/>
                <w:szCs w:val="20"/>
              </w:rPr>
            </w:pPr>
            <w:r w:rsidRPr="006B3D98">
              <w:rPr>
                <w:rFonts w:ascii="Times New Roman" w:hAnsi="Times New Roman"/>
                <w:sz w:val="20"/>
                <w:szCs w:val="20"/>
                <w:u w:val="single"/>
              </w:rPr>
              <w:t>Culture change/ prioritizing diversity</w:t>
            </w:r>
            <w:r w:rsidRPr="006B3D98">
              <w:rPr>
                <w:rFonts w:ascii="Times New Roman" w:hAnsi="Times New Roman"/>
                <w:sz w:val="20"/>
                <w:szCs w:val="20"/>
              </w:rPr>
              <w:t xml:space="preserve"> (22%)</w:t>
            </w:r>
          </w:p>
          <w:p w14:paraId="6FA03F7B" w14:textId="77777777" w:rsidR="006B3D98" w:rsidRPr="006B3D98" w:rsidRDefault="006B3D98" w:rsidP="006B3D98">
            <w:pPr>
              <w:numPr>
                <w:ilvl w:val="0"/>
                <w:numId w:val="2"/>
              </w:numPr>
              <w:spacing w:after="0" w:line="360" w:lineRule="auto"/>
              <w:jc w:val="both"/>
              <w:rPr>
                <w:rFonts w:ascii="Times New Roman" w:hAnsi="Times New Roman"/>
                <w:sz w:val="20"/>
                <w:szCs w:val="20"/>
              </w:rPr>
            </w:pPr>
            <w:r w:rsidRPr="006B3D98">
              <w:rPr>
                <w:rFonts w:ascii="Times New Roman" w:hAnsi="Times New Roman"/>
                <w:sz w:val="20"/>
                <w:szCs w:val="20"/>
                <w:u w:val="single"/>
              </w:rPr>
              <w:t>Training the leaders</w:t>
            </w:r>
            <w:r w:rsidRPr="006B3D98">
              <w:rPr>
                <w:rFonts w:ascii="Times New Roman" w:hAnsi="Times New Roman"/>
                <w:sz w:val="20"/>
                <w:szCs w:val="20"/>
              </w:rPr>
              <w:t xml:space="preserve"> (14%)</w:t>
            </w:r>
          </w:p>
          <w:p w14:paraId="71B04DE9" w14:textId="77777777" w:rsidR="006B3D98" w:rsidRPr="006B3D98" w:rsidRDefault="006B3D98" w:rsidP="006B3D98">
            <w:pPr>
              <w:numPr>
                <w:ilvl w:val="0"/>
                <w:numId w:val="2"/>
              </w:numPr>
              <w:spacing w:after="0" w:line="360" w:lineRule="auto"/>
              <w:jc w:val="both"/>
              <w:rPr>
                <w:rFonts w:ascii="Times New Roman" w:hAnsi="Times New Roman"/>
                <w:sz w:val="20"/>
                <w:szCs w:val="20"/>
              </w:rPr>
            </w:pPr>
            <w:r w:rsidRPr="006B3D98">
              <w:rPr>
                <w:rFonts w:ascii="Times New Roman" w:hAnsi="Times New Roman"/>
                <w:sz w:val="20"/>
                <w:szCs w:val="20"/>
                <w:u w:val="single"/>
              </w:rPr>
              <w:t>Targeted recruitments</w:t>
            </w:r>
            <w:r w:rsidRPr="006B3D98">
              <w:rPr>
                <w:rFonts w:ascii="Times New Roman" w:hAnsi="Times New Roman"/>
                <w:sz w:val="20"/>
                <w:szCs w:val="20"/>
              </w:rPr>
              <w:t xml:space="preserve"> (12%)</w:t>
            </w:r>
          </w:p>
          <w:p w14:paraId="13A9EA25" w14:textId="77777777" w:rsidR="006B3D98" w:rsidRPr="006B3D98" w:rsidRDefault="006B3D98" w:rsidP="006B3D98">
            <w:pPr>
              <w:numPr>
                <w:ilvl w:val="0"/>
                <w:numId w:val="2"/>
              </w:numPr>
              <w:spacing w:after="0" w:line="360" w:lineRule="auto"/>
              <w:jc w:val="both"/>
              <w:rPr>
                <w:rFonts w:ascii="Times New Roman" w:hAnsi="Times New Roman"/>
                <w:sz w:val="20"/>
                <w:szCs w:val="20"/>
              </w:rPr>
            </w:pPr>
            <w:r w:rsidRPr="006B3D98">
              <w:rPr>
                <w:rFonts w:ascii="Times New Roman" w:hAnsi="Times New Roman"/>
                <w:sz w:val="20"/>
                <w:szCs w:val="20"/>
                <w:u w:val="single"/>
              </w:rPr>
              <w:t>Identify leaders within STS</w:t>
            </w:r>
            <w:r w:rsidRPr="006B3D98">
              <w:rPr>
                <w:rFonts w:ascii="Times New Roman" w:hAnsi="Times New Roman"/>
                <w:sz w:val="20"/>
                <w:szCs w:val="20"/>
              </w:rPr>
              <w:t xml:space="preserve"> (10%)</w:t>
            </w:r>
          </w:p>
          <w:p w14:paraId="788842B6" w14:textId="77777777" w:rsidR="006B3D98" w:rsidRPr="006B3D98" w:rsidRDefault="006B3D98" w:rsidP="006B3D98">
            <w:pPr>
              <w:numPr>
                <w:ilvl w:val="0"/>
                <w:numId w:val="2"/>
              </w:numPr>
              <w:spacing w:after="0" w:line="360" w:lineRule="auto"/>
              <w:jc w:val="both"/>
              <w:rPr>
                <w:rFonts w:ascii="Times New Roman" w:hAnsi="Times New Roman"/>
                <w:sz w:val="20"/>
                <w:szCs w:val="20"/>
              </w:rPr>
            </w:pPr>
            <w:r w:rsidRPr="006B3D98">
              <w:rPr>
                <w:rFonts w:ascii="Times New Roman" w:hAnsi="Times New Roman"/>
                <w:sz w:val="20"/>
                <w:szCs w:val="20"/>
                <w:u w:val="single"/>
              </w:rPr>
              <w:t>Mentorship</w:t>
            </w:r>
            <w:r w:rsidRPr="006B3D98">
              <w:rPr>
                <w:rFonts w:ascii="Times New Roman" w:hAnsi="Times New Roman"/>
                <w:sz w:val="20"/>
                <w:szCs w:val="20"/>
              </w:rPr>
              <w:t xml:space="preserve"> (9%)</w:t>
            </w:r>
          </w:p>
        </w:tc>
      </w:tr>
      <w:tr w:rsidR="006B3D98" w:rsidRPr="006B3D98" w14:paraId="0DB5D58D" w14:textId="77777777" w:rsidTr="00930638">
        <w:trPr>
          <w:trHeight w:val="2176"/>
        </w:trPr>
        <w:tc>
          <w:tcPr>
            <w:tcW w:w="153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DABF1E9" w14:textId="77777777" w:rsidR="006B3D98" w:rsidRPr="006B3D98" w:rsidRDefault="006B3D98" w:rsidP="006B3D98">
            <w:pPr>
              <w:spacing w:after="0" w:line="360" w:lineRule="auto"/>
              <w:jc w:val="both"/>
            </w:pPr>
            <w:r w:rsidRPr="006B3D98">
              <w:rPr>
                <w:rFonts w:ascii="Times New Roman" w:hAnsi="Times New Roman"/>
                <w:sz w:val="20"/>
                <w:szCs w:val="20"/>
              </w:rPr>
              <w:t>Phillips et al (2016) USA</w:t>
            </w:r>
          </w:p>
        </w:tc>
        <w:tc>
          <w:tcPr>
            <w:tcW w:w="90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86C5CCB" w14:textId="77777777" w:rsidR="006B3D98" w:rsidRPr="006B3D98" w:rsidRDefault="006B3D98" w:rsidP="006B3D98">
            <w:pPr>
              <w:spacing w:after="0" w:line="360" w:lineRule="auto"/>
              <w:jc w:val="both"/>
            </w:pPr>
            <w:r w:rsidRPr="006B3D98">
              <w:rPr>
                <w:rFonts w:ascii="Times New Roman" w:hAnsi="Times New Roman"/>
                <w:sz w:val="20"/>
                <w:szCs w:val="20"/>
              </w:rPr>
              <w:t>Review article</w:t>
            </w:r>
          </w:p>
        </w:tc>
        <w:tc>
          <w:tcPr>
            <w:tcW w:w="992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030E056" w14:textId="77777777" w:rsidR="006B3D98" w:rsidRPr="006B3D98" w:rsidRDefault="006B3D98" w:rsidP="006B3D98">
            <w:pPr>
              <w:spacing w:after="0" w:line="360" w:lineRule="auto"/>
              <w:jc w:val="both"/>
              <w:rPr>
                <w:rFonts w:ascii="Times New Roman" w:eastAsia="Times New Roman" w:hAnsi="Times New Roman" w:cs="Times New Roman"/>
                <w:sz w:val="20"/>
                <w:szCs w:val="20"/>
              </w:rPr>
            </w:pPr>
            <w:r w:rsidRPr="006B3D98">
              <w:rPr>
                <w:rFonts w:ascii="Times New Roman" w:hAnsi="Times New Roman"/>
                <w:sz w:val="20"/>
                <w:szCs w:val="20"/>
              </w:rPr>
              <w:t>Review of the literature to assess gender bias in plastic surgery and other fields, and interventions designed to address it.</w:t>
            </w:r>
          </w:p>
          <w:p w14:paraId="1E1B488B" w14:textId="77777777" w:rsidR="006B3D98" w:rsidRPr="006B3D98" w:rsidRDefault="006B3D98" w:rsidP="006B3D98">
            <w:pPr>
              <w:spacing w:after="0" w:line="360" w:lineRule="auto"/>
              <w:jc w:val="both"/>
              <w:rPr>
                <w:rFonts w:ascii="Times New Roman" w:eastAsia="Times New Roman" w:hAnsi="Times New Roman" w:cs="Times New Roman"/>
                <w:sz w:val="20"/>
                <w:szCs w:val="20"/>
              </w:rPr>
            </w:pPr>
            <w:r w:rsidRPr="006B3D98">
              <w:rPr>
                <w:rFonts w:ascii="Times New Roman" w:hAnsi="Times New Roman"/>
                <w:sz w:val="20"/>
                <w:szCs w:val="20"/>
              </w:rPr>
              <w:t>Solutions identified to reduce implicit gender bias are the following:</w:t>
            </w:r>
          </w:p>
          <w:p w14:paraId="17BAB55F" w14:textId="77777777" w:rsidR="006B3D98" w:rsidRPr="006B3D98" w:rsidRDefault="006B3D98" w:rsidP="006B3D98">
            <w:pPr>
              <w:numPr>
                <w:ilvl w:val="0"/>
                <w:numId w:val="3"/>
              </w:numPr>
              <w:spacing w:after="0" w:line="360" w:lineRule="auto"/>
              <w:jc w:val="both"/>
              <w:rPr>
                <w:rFonts w:ascii="Times New Roman" w:hAnsi="Times New Roman"/>
                <w:sz w:val="20"/>
                <w:szCs w:val="20"/>
              </w:rPr>
            </w:pPr>
            <w:proofErr w:type="spellStart"/>
            <w:r w:rsidRPr="006B3D98">
              <w:rPr>
                <w:rFonts w:ascii="Times New Roman" w:hAnsi="Times New Roman"/>
                <w:sz w:val="20"/>
                <w:szCs w:val="20"/>
                <w:u w:val="single"/>
              </w:rPr>
              <w:t>Recognise</w:t>
            </w:r>
            <w:proofErr w:type="spellEnd"/>
            <w:r w:rsidRPr="006B3D98">
              <w:rPr>
                <w:rFonts w:ascii="Times New Roman" w:hAnsi="Times New Roman"/>
                <w:sz w:val="20"/>
                <w:szCs w:val="20"/>
                <w:u w:val="single"/>
              </w:rPr>
              <w:t xml:space="preserve"> the problem</w:t>
            </w:r>
            <w:r w:rsidRPr="006B3D98">
              <w:rPr>
                <w:rFonts w:ascii="Times New Roman" w:hAnsi="Times New Roman"/>
                <w:sz w:val="20"/>
                <w:szCs w:val="20"/>
              </w:rPr>
              <w:t>: it is the powerful first step;</w:t>
            </w:r>
          </w:p>
          <w:p w14:paraId="70CCABD1" w14:textId="77777777" w:rsidR="006B3D98" w:rsidRPr="006B3D98" w:rsidRDefault="006B3D98" w:rsidP="006B3D98">
            <w:pPr>
              <w:numPr>
                <w:ilvl w:val="0"/>
                <w:numId w:val="3"/>
              </w:numPr>
              <w:spacing w:after="0" w:line="360" w:lineRule="auto"/>
              <w:jc w:val="both"/>
              <w:rPr>
                <w:rFonts w:ascii="Times New Roman" w:hAnsi="Times New Roman"/>
                <w:sz w:val="20"/>
                <w:szCs w:val="20"/>
              </w:rPr>
            </w:pPr>
            <w:r w:rsidRPr="006B3D98">
              <w:rPr>
                <w:rFonts w:ascii="Times New Roman" w:hAnsi="Times New Roman"/>
                <w:sz w:val="20"/>
                <w:szCs w:val="20"/>
                <w:u w:val="single"/>
              </w:rPr>
              <w:t>Support female faculty retention</w:t>
            </w:r>
            <w:r w:rsidRPr="006B3D98">
              <w:rPr>
                <w:rFonts w:ascii="Times New Roman" w:hAnsi="Times New Roman"/>
                <w:sz w:val="20"/>
                <w:szCs w:val="20"/>
              </w:rPr>
              <w:t>;</w:t>
            </w:r>
          </w:p>
          <w:p w14:paraId="76E85481" w14:textId="77777777" w:rsidR="006B3D98" w:rsidRPr="006B3D98" w:rsidRDefault="006B3D98" w:rsidP="006B3D98">
            <w:pPr>
              <w:numPr>
                <w:ilvl w:val="0"/>
                <w:numId w:val="3"/>
              </w:numPr>
              <w:spacing w:after="0" w:line="360" w:lineRule="auto"/>
              <w:jc w:val="both"/>
              <w:rPr>
                <w:rFonts w:ascii="Times New Roman" w:hAnsi="Times New Roman"/>
                <w:sz w:val="20"/>
                <w:szCs w:val="20"/>
              </w:rPr>
            </w:pPr>
            <w:r w:rsidRPr="006B3D98">
              <w:rPr>
                <w:rFonts w:ascii="Times New Roman" w:hAnsi="Times New Roman"/>
                <w:sz w:val="20"/>
                <w:szCs w:val="20"/>
                <w:u w:val="single"/>
              </w:rPr>
              <w:t>Implement institutional support</w:t>
            </w:r>
            <w:r w:rsidRPr="006B3D98">
              <w:rPr>
                <w:rFonts w:ascii="Times New Roman" w:hAnsi="Times New Roman"/>
                <w:sz w:val="20"/>
                <w:szCs w:val="20"/>
              </w:rPr>
              <w:t xml:space="preserve"> for broad cultural change;</w:t>
            </w:r>
          </w:p>
          <w:p w14:paraId="49FEC223" w14:textId="77777777" w:rsidR="006B3D98" w:rsidRPr="006B3D98" w:rsidRDefault="006B3D98" w:rsidP="006B3D98">
            <w:pPr>
              <w:numPr>
                <w:ilvl w:val="0"/>
                <w:numId w:val="3"/>
              </w:numPr>
              <w:spacing w:after="0" w:line="360" w:lineRule="auto"/>
              <w:jc w:val="both"/>
              <w:rPr>
                <w:rFonts w:ascii="Times New Roman" w:hAnsi="Times New Roman"/>
                <w:sz w:val="20"/>
                <w:szCs w:val="20"/>
              </w:rPr>
            </w:pPr>
            <w:r w:rsidRPr="006B3D98">
              <w:rPr>
                <w:rFonts w:ascii="Times New Roman" w:hAnsi="Times New Roman"/>
                <w:sz w:val="20"/>
                <w:szCs w:val="20"/>
                <w:u w:val="single"/>
              </w:rPr>
              <w:t>Commit to gender equity</w:t>
            </w:r>
            <w:r w:rsidRPr="006B3D98">
              <w:rPr>
                <w:rFonts w:ascii="Times New Roman" w:hAnsi="Times New Roman"/>
                <w:sz w:val="20"/>
                <w:szCs w:val="20"/>
              </w:rPr>
              <w:t xml:space="preserve"> on an individual and everyday scale;</w:t>
            </w:r>
          </w:p>
          <w:p w14:paraId="4D6A9A7F" w14:textId="77777777" w:rsidR="006B3D98" w:rsidRPr="006B3D98" w:rsidRDefault="006B3D98" w:rsidP="006B3D98">
            <w:pPr>
              <w:numPr>
                <w:ilvl w:val="0"/>
                <w:numId w:val="3"/>
              </w:numPr>
              <w:spacing w:after="0" w:line="360" w:lineRule="auto"/>
              <w:jc w:val="both"/>
              <w:rPr>
                <w:rFonts w:ascii="Times New Roman" w:hAnsi="Times New Roman"/>
                <w:sz w:val="20"/>
                <w:szCs w:val="20"/>
                <w:u w:val="single"/>
              </w:rPr>
            </w:pPr>
            <w:r w:rsidRPr="006B3D98">
              <w:rPr>
                <w:rFonts w:ascii="Times New Roman" w:hAnsi="Times New Roman"/>
                <w:sz w:val="20"/>
                <w:szCs w:val="20"/>
                <w:u w:val="single"/>
              </w:rPr>
              <w:t>Adopt sponsorship model;</w:t>
            </w:r>
          </w:p>
        </w:tc>
      </w:tr>
      <w:tr w:rsidR="006B3D98" w:rsidRPr="006B3D98" w14:paraId="7BBEAE45" w14:textId="77777777" w:rsidTr="00930638">
        <w:trPr>
          <w:trHeight w:val="3805"/>
        </w:trPr>
        <w:tc>
          <w:tcPr>
            <w:tcW w:w="153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3CE4CC8" w14:textId="77777777" w:rsidR="006B3D98" w:rsidRPr="006B3D98" w:rsidRDefault="006B3D98" w:rsidP="006B3D98">
            <w:pPr>
              <w:spacing w:after="0" w:line="360" w:lineRule="auto"/>
              <w:jc w:val="both"/>
            </w:pPr>
            <w:r w:rsidRPr="006B3D98">
              <w:rPr>
                <w:rFonts w:ascii="Times New Roman" w:hAnsi="Times New Roman"/>
                <w:sz w:val="20"/>
                <w:szCs w:val="20"/>
                <w:lang w:val="it-IT"/>
              </w:rPr>
              <w:lastRenderedPageBreak/>
              <w:t>Pories et al (2019) USA</w:t>
            </w:r>
          </w:p>
        </w:tc>
        <w:tc>
          <w:tcPr>
            <w:tcW w:w="90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C643DDD" w14:textId="77777777" w:rsidR="006B3D98" w:rsidRPr="006B3D98" w:rsidRDefault="006B3D98" w:rsidP="006B3D98">
            <w:pPr>
              <w:spacing w:after="0" w:line="360" w:lineRule="auto"/>
              <w:jc w:val="both"/>
            </w:pPr>
            <w:r w:rsidRPr="006B3D98">
              <w:rPr>
                <w:rFonts w:ascii="Times New Roman" w:hAnsi="Times New Roman"/>
                <w:sz w:val="20"/>
                <w:szCs w:val="20"/>
              </w:rPr>
              <w:t>Review article</w:t>
            </w:r>
          </w:p>
        </w:tc>
        <w:tc>
          <w:tcPr>
            <w:tcW w:w="992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CA643BD" w14:textId="77777777" w:rsidR="006B3D98" w:rsidRPr="006B3D98" w:rsidRDefault="006B3D98" w:rsidP="006B3D98">
            <w:pPr>
              <w:spacing w:after="0" w:line="360" w:lineRule="auto"/>
              <w:jc w:val="both"/>
              <w:rPr>
                <w:rFonts w:ascii="Times New Roman" w:eastAsia="Times New Roman" w:hAnsi="Times New Roman" w:cs="Times New Roman"/>
                <w:sz w:val="20"/>
                <w:szCs w:val="20"/>
              </w:rPr>
            </w:pPr>
            <w:r w:rsidRPr="006B3D98">
              <w:rPr>
                <w:rFonts w:ascii="Times New Roman" w:hAnsi="Times New Roman"/>
                <w:sz w:val="20"/>
                <w:szCs w:val="20"/>
              </w:rPr>
              <w:t>Review of the previous literature on the history of women in surgery and suggestions for increasing diversity in leadership.</w:t>
            </w:r>
          </w:p>
          <w:p w14:paraId="71819E9F" w14:textId="77777777" w:rsidR="006B3D98" w:rsidRPr="006B3D98" w:rsidRDefault="006B3D98" w:rsidP="006B3D98">
            <w:pPr>
              <w:spacing w:after="0" w:line="360" w:lineRule="auto"/>
              <w:jc w:val="both"/>
              <w:rPr>
                <w:rFonts w:ascii="Times New Roman" w:eastAsia="Times New Roman" w:hAnsi="Times New Roman" w:cs="Times New Roman"/>
                <w:sz w:val="20"/>
                <w:szCs w:val="20"/>
              </w:rPr>
            </w:pPr>
            <w:r w:rsidRPr="006B3D98">
              <w:rPr>
                <w:rFonts w:ascii="Times New Roman" w:hAnsi="Times New Roman"/>
                <w:sz w:val="20"/>
                <w:szCs w:val="20"/>
              </w:rPr>
              <w:t>Different strategies:</w:t>
            </w:r>
          </w:p>
          <w:p w14:paraId="14AF285C" w14:textId="77777777" w:rsidR="006B3D98" w:rsidRPr="006B3D98" w:rsidRDefault="006B3D98" w:rsidP="006B3D98">
            <w:pPr>
              <w:numPr>
                <w:ilvl w:val="0"/>
                <w:numId w:val="4"/>
              </w:numPr>
              <w:spacing w:after="0" w:line="360" w:lineRule="auto"/>
              <w:jc w:val="both"/>
              <w:rPr>
                <w:rFonts w:ascii="Times New Roman" w:hAnsi="Times New Roman"/>
                <w:sz w:val="20"/>
                <w:szCs w:val="20"/>
              </w:rPr>
            </w:pPr>
            <w:r w:rsidRPr="006B3D98">
              <w:rPr>
                <w:rFonts w:ascii="Times New Roman" w:hAnsi="Times New Roman"/>
                <w:sz w:val="20"/>
                <w:szCs w:val="20"/>
                <w:u w:val="single"/>
              </w:rPr>
              <w:t>Acknowledge the concept of second-generation gender bias</w:t>
            </w:r>
            <w:r w:rsidRPr="006B3D98">
              <w:rPr>
                <w:rFonts w:ascii="Times New Roman" w:hAnsi="Times New Roman"/>
                <w:sz w:val="20"/>
                <w:szCs w:val="20"/>
              </w:rPr>
              <w:t>, which is subtle assumptions or organizational barriers limiting women from assuming leadership roles;</w:t>
            </w:r>
          </w:p>
          <w:p w14:paraId="1EAC08CC" w14:textId="77777777" w:rsidR="006B3D98" w:rsidRPr="006B3D98" w:rsidRDefault="006B3D98" w:rsidP="006B3D98">
            <w:pPr>
              <w:numPr>
                <w:ilvl w:val="0"/>
                <w:numId w:val="4"/>
              </w:numPr>
              <w:spacing w:after="0" w:line="360" w:lineRule="auto"/>
              <w:jc w:val="both"/>
              <w:rPr>
                <w:rFonts w:ascii="Times New Roman" w:hAnsi="Times New Roman"/>
                <w:sz w:val="20"/>
                <w:szCs w:val="20"/>
              </w:rPr>
            </w:pPr>
            <w:r w:rsidRPr="006B3D98">
              <w:rPr>
                <w:rFonts w:ascii="Times New Roman" w:hAnsi="Times New Roman"/>
                <w:sz w:val="20"/>
                <w:szCs w:val="20"/>
              </w:rPr>
              <w:t>Education: to create a culture of inclusion for men and women</w:t>
            </w:r>
          </w:p>
          <w:p w14:paraId="48DA3680" w14:textId="77777777" w:rsidR="006B3D98" w:rsidRPr="006B3D98" w:rsidRDefault="006B3D98" w:rsidP="006B3D98">
            <w:pPr>
              <w:numPr>
                <w:ilvl w:val="0"/>
                <w:numId w:val="4"/>
              </w:numPr>
              <w:spacing w:after="0" w:line="360" w:lineRule="auto"/>
              <w:jc w:val="both"/>
              <w:rPr>
                <w:rFonts w:ascii="Times New Roman" w:hAnsi="Times New Roman"/>
                <w:sz w:val="20"/>
                <w:szCs w:val="20"/>
              </w:rPr>
            </w:pPr>
            <w:r w:rsidRPr="006B3D98">
              <w:rPr>
                <w:rFonts w:ascii="Times New Roman" w:hAnsi="Times New Roman"/>
                <w:sz w:val="20"/>
                <w:szCs w:val="20"/>
                <w:u w:val="single"/>
              </w:rPr>
              <w:t>Promote diversity</w:t>
            </w:r>
            <w:r w:rsidRPr="006B3D98">
              <w:rPr>
                <w:rFonts w:ascii="Times New Roman" w:hAnsi="Times New Roman"/>
                <w:sz w:val="20"/>
                <w:szCs w:val="20"/>
              </w:rPr>
              <w:t>: in work-place</w:t>
            </w:r>
          </w:p>
          <w:p w14:paraId="7669B5C5" w14:textId="77777777" w:rsidR="006B3D98" w:rsidRPr="006B3D98" w:rsidRDefault="006B3D98" w:rsidP="006B3D98">
            <w:pPr>
              <w:numPr>
                <w:ilvl w:val="0"/>
                <w:numId w:val="4"/>
              </w:numPr>
              <w:spacing w:after="0" w:line="360" w:lineRule="auto"/>
              <w:jc w:val="both"/>
              <w:rPr>
                <w:rFonts w:ascii="Times New Roman" w:hAnsi="Times New Roman"/>
                <w:sz w:val="20"/>
                <w:szCs w:val="20"/>
              </w:rPr>
            </w:pPr>
            <w:r w:rsidRPr="006B3D98">
              <w:rPr>
                <w:rFonts w:ascii="Times New Roman" w:hAnsi="Times New Roman"/>
                <w:sz w:val="20"/>
                <w:szCs w:val="20"/>
                <w:u w:val="single"/>
              </w:rPr>
              <w:t>Mentorship</w:t>
            </w:r>
            <w:r w:rsidRPr="006B3D98">
              <w:rPr>
                <w:rFonts w:ascii="Times New Roman" w:hAnsi="Times New Roman"/>
                <w:sz w:val="20"/>
                <w:szCs w:val="20"/>
              </w:rPr>
              <w:t>: to promote inclusion, to create leadership identity</w:t>
            </w:r>
          </w:p>
          <w:p w14:paraId="506F4EA3" w14:textId="77777777" w:rsidR="006B3D98" w:rsidRPr="006B3D98" w:rsidRDefault="006B3D98" w:rsidP="006B3D98">
            <w:pPr>
              <w:numPr>
                <w:ilvl w:val="0"/>
                <w:numId w:val="4"/>
              </w:numPr>
              <w:spacing w:after="0" w:line="360" w:lineRule="auto"/>
              <w:jc w:val="both"/>
              <w:rPr>
                <w:rFonts w:ascii="Times New Roman" w:hAnsi="Times New Roman"/>
                <w:sz w:val="20"/>
                <w:szCs w:val="20"/>
              </w:rPr>
            </w:pPr>
            <w:r w:rsidRPr="006B3D98">
              <w:rPr>
                <w:rFonts w:ascii="Times New Roman" w:hAnsi="Times New Roman"/>
                <w:sz w:val="20"/>
                <w:szCs w:val="20"/>
                <w:u w:val="single"/>
              </w:rPr>
              <w:t>Increasing equity</w:t>
            </w:r>
            <w:r w:rsidRPr="006B3D98">
              <w:rPr>
                <w:rFonts w:ascii="Times New Roman" w:hAnsi="Times New Roman"/>
                <w:sz w:val="20"/>
                <w:szCs w:val="20"/>
              </w:rPr>
              <w:t>: in surgical societies, meetings and workplace</w:t>
            </w:r>
          </w:p>
          <w:p w14:paraId="592897A8" w14:textId="77777777" w:rsidR="006B3D98" w:rsidRPr="006B3D98" w:rsidRDefault="006B3D98" w:rsidP="006B3D98">
            <w:pPr>
              <w:numPr>
                <w:ilvl w:val="0"/>
                <w:numId w:val="4"/>
              </w:numPr>
              <w:spacing w:after="0" w:line="360" w:lineRule="auto"/>
              <w:jc w:val="both"/>
              <w:rPr>
                <w:rFonts w:ascii="Times New Roman" w:hAnsi="Times New Roman"/>
                <w:sz w:val="20"/>
                <w:szCs w:val="20"/>
              </w:rPr>
            </w:pPr>
            <w:r w:rsidRPr="006B3D98">
              <w:rPr>
                <w:rFonts w:ascii="Times New Roman" w:hAnsi="Times New Roman"/>
                <w:sz w:val="20"/>
                <w:szCs w:val="20"/>
                <w:u w:val="single"/>
              </w:rPr>
              <w:t>Flexible work</w:t>
            </w:r>
            <w:r w:rsidRPr="006B3D98">
              <w:rPr>
                <w:rFonts w:ascii="Times New Roman" w:hAnsi="Times New Roman"/>
                <w:sz w:val="20"/>
                <w:szCs w:val="20"/>
              </w:rPr>
              <w:t>-hours to increase share responsibilities in family with both parents working</w:t>
            </w:r>
          </w:p>
          <w:p w14:paraId="054EFD13" w14:textId="77777777" w:rsidR="006B3D98" w:rsidRPr="006B3D98" w:rsidRDefault="006B3D98" w:rsidP="006B3D98">
            <w:pPr>
              <w:numPr>
                <w:ilvl w:val="0"/>
                <w:numId w:val="4"/>
              </w:numPr>
              <w:spacing w:after="0" w:line="360" w:lineRule="auto"/>
              <w:jc w:val="both"/>
              <w:rPr>
                <w:rFonts w:ascii="Times New Roman" w:hAnsi="Times New Roman"/>
                <w:sz w:val="20"/>
                <w:szCs w:val="20"/>
              </w:rPr>
            </w:pPr>
            <w:r w:rsidRPr="006B3D98">
              <w:rPr>
                <w:rFonts w:ascii="Times New Roman" w:hAnsi="Times New Roman"/>
                <w:sz w:val="20"/>
                <w:szCs w:val="20"/>
                <w:u w:val="single"/>
              </w:rPr>
              <w:t>Association of women surgeons</w:t>
            </w:r>
            <w:r w:rsidRPr="006B3D98">
              <w:rPr>
                <w:rFonts w:ascii="Times New Roman" w:hAnsi="Times New Roman"/>
                <w:sz w:val="20"/>
                <w:szCs w:val="20"/>
              </w:rPr>
              <w:t>: to create a network for women in surgery</w:t>
            </w:r>
          </w:p>
          <w:p w14:paraId="424F6ABD" w14:textId="77777777" w:rsidR="006B3D98" w:rsidRPr="006B3D98" w:rsidRDefault="006B3D98" w:rsidP="006B3D98">
            <w:pPr>
              <w:numPr>
                <w:ilvl w:val="0"/>
                <w:numId w:val="4"/>
              </w:numPr>
              <w:spacing w:after="0" w:line="360" w:lineRule="auto"/>
              <w:jc w:val="both"/>
              <w:rPr>
                <w:rFonts w:ascii="Times New Roman" w:hAnsi="Times New Roman"/>
                <w:sz w:val="20"/>
                <w:szCs w:val="20"/>
              </w:rPr>
            </w:pPr>
            <w:r w:rsidRPr="006B3D98">
              <w:rPr>
                <w:rFonts w:ascii="Times New Roman" w:hAnsi="Times New Roman"/>
                <w:sz w:val="20"/>
                <w:szCs w:val="20"/>
                <w:u w:val="single"/>
              </w:rPr>
              <w:t>Women in surgery committee</w:t>
            </w:r>
            <w:r w:rsidRPr="006B3D98">
              <w:rPr>
                <w:rFonts w:ascii="Times New Roman" w:hAnsi="Times New Roman"/>
                <w:sz w:val="20"/>
                <w:szCs w:val="20"/>
              </w:rPr>
              <w:t>:</w:t>
            </w:r>
          </w:p>
        </w:tc>
      </w:tr>
      <w:tr w:rsidR="006B3D98" w:rsidRPr="006B3D98" w14:paraId="2EF24035" w14:textId="77777777" w:rsidTr="00930638">
        <w:trPr>
          <w:trHeight w:val="4131"/>
        </w:trPr>
        <w:tc>
          <w:tcPr>
            <w:tcW w:w="153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D30968F" w14:textId="77777777" w:rsidR="006B3D98" w:rsidRPr="006B3D98" w:rsidRDefault="006B3D98" w:rsidP="006B3D98">
            <w:pPr>
              <w:spacing w:after="0" w:line="360" w:lineRule="auto"/>
              <w:jc w:val="both"/>
            </w:pPr>
            <w:r w:rsidRPr="006B3D98">
              <w:rPr>
                <w:rFonts w:ascii="Times New Roman" w:hAnsi="Times New Roman"/>
                <w:sz w:val="20"/>
                <w:szCs w:val="20"/>
              </w:rPr>
              <w:t>Wood et al (2021) USA</w:t>
            </w:r>
          </w:p>
        </w:tc>
        <w:tc>
          <w:tcPr>
            <w:tcW w:w="90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C0CD1C7" w14:textId="77777777" w:rsidR="006B3D98" w:rsidRPr="006B3D98" w:rsidRDefault="006B3D98" w:rsidP="006B3D98">
            <w:pPr>
              <w:spacing w:after="0" w:line="360" w:lineRule="auto"/>
              <w:jc w:val="both"/>
            </w:pPr>
            <w:r w:rsidRPr="006B3D98">
              <w:rPr>
                <w:rFonts w:ascii="Times New Roman" w:hAnsi="Times New Roman"/>
                <w:sz w:val="20"/>
                <w:szCs w:val="20"/>
              </w:rPr>
              <w:t>Review article</w:t>
            </w:r>
          </w:p>
        </w:tc>
        <w:tc>
          <w:tcPr>
            <w:tcW w:w="992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2D8935E" w14:textId="77777777" w:rsidR="006B3D98" w:rsidRPr="006B3D98" w:rsidRDefault="006B3D98" w:rsidP="006B3D98">
            <w:pPr>
              <w:spacing w:after="0" w:line="360" w:lineRule="auto"/>
              <w:jc w:val="both"/>
              <w:rPr>
                <w:rFonts w:ascii="Times New Roman" w:hAnsi="Times New Roman"/>
                <w:kern w:val="3"/>
                <w:sz w:val="20"/>
                <w:szCs w:val="20"/>
              </w:rPr>
            </w:pPr>
            <w:r w:rsidRPr="006B3D98">
              <w:rPr>
                <w:rFonts w:ascii="Times New Roman" w:hAnsi="Times New Roman"/>
                <w:kern w:val="3"/>
                <w:sz w:val="20"/>
                <w:szCs w:val="20"/>
              </w:rPr>
              <w:t>Men are important sponsors for women colleagues. Men can help female colleagues in different way at different stage of their career.</w:t>
            </w:r>
          </w:p>
          <w:p w14:paraId="499A28FB" w14:textId="77777777" w:rsidR="006B3D98" w:rsidRPr="006B3D98" w:rsidRDefault="006B3D98" w:rsidP="006B3D98">
            <w:pPr>
              <w:numPr>
                <w:ilvl w:val="0"/>
                <w:numId w:val="5"/>
              </w:numPr>
              <w:spacing w:after="0" w:line="360" w:lineRule="auto"/>
              <w:jc w:val="both"/>
              <w:rPr>
                <w:rFonts w:ascii="Times New Roman" w:hAnsi="Times New Roman"/>
                <w:kern w:val="3"/>
                <w:sz w:val="20"/>
                <w:szCs w:val="20"/>
              </w:rPr>
            </w:pPr>
            <w:r w:rsidRPr="006B3D98">
              <w:rPr>
                <w:rFonts w:ascii="Times New Roman" w:hAnsi="Times New Roman"/>
                <w:kern w:val="3"/>
                <w:sz w:val="20"/>
                <w:szCs w:val="20"/>
                <w:u w:val="single"/>
              </w:rPr>
              <w:t>Include women</w:t>
            </w:r>
            <w:r w:rsidRPr="006B3D98">
              <w:rPr>
                <w:rFonts w:ascii="Times New Roman" w:hAnsi="Times New Roman"/>
                <w:kern w:val="3"/>
                <w:sz w:val="20"/>
                <w:szCs w:val="20"/>
              </w:rPr>
              <w:t xml:space="preserve"> colleagues in out of work social functions</w:t>
            </w:r>
          </w:p>
          <w:p w14:paraId="3A2308FE" w14:textId="77777777" w:rsidR="006B3D98" w:rsidRPr="006B3D98" w:rsidRDefault="006B3D98" w:rsidP="006B3D98">
            <w:pPr>
              <w:numPr>
                <w:ilvl w:val="0"/>
                <w:numId w:val="5"/>
              </w:numPr>
              <w:spacing w:after="0" w:line="360" w:lineRule="auto"/>
              <w:jc w:val="both"/>
              <w:rPr>
                <w:rFonts w:ascii="Times New Roman" w:hAnsi="Times New Roman"/>
                <w:kern w:val="3"/>
                <w:sz w:val="20"/>
                <w:szCs w:val="20"/>
              </w:rPr>
            </w:pPr>
            <w:r w:rsidRPr="006B3D98">
              <w:rPr>
                <w:rFonts w:ascii="Times New Roman" w:hAnsi="Times New Roman"/>
                <w:kern w:val="3"/>
                <w:sz w:val="20"/>
                <w:szCs w:val="20"/>
                <w:u w:val="single"/>
              </w:rPr>
              <w:t>Invite women</w:t>
            </w:r>
            <w:r w:rsidRPr="006B3D98">
              <w:rPr>
                <w:rFonts w:ascii="Times New Roman" w:hAnsi="Times New Roman"/>
                <w:kern w:val="3"/>
                <w:sz w:val="20"/>
                <w:szCs w:val="20"/>
              </w:rPr>
              <w:t xml:space="preserve"> to express their opinion in meetings</w:t>
            </w:r>
          </w:p>
          <w:p w14:paraId="6D1CC0A7" w14:textId="77777777" w:rsidR="006B3D98" w:rsidRPr="006B3D98" w:rsidRDefault="006B3D98" w:rsidP="006B3D98">
            <w:pPr>
              <w:numPr>
                <w:ilvl w:val="0"/>
                <w:numId w:val="5"/>
              </w:numPr>
              <w:spacing w:after="0" w:line="360" w:lineRule="auto"/>
              <w:jc w:val="both"/>
              <w:rPr>
                <w:rFonts w:ascii="Times New Roman" w:hAnsi="Times New Roman"/>
                <w:kern w:val="3"/>
                <w:sz w:val="20"/>
                <w:szCs w:val="20"/>
              </w:rPr>
            </w:pPr>
            <w:r w:rsidRPr="006B3D98">
              <w:rPr>
                <w:rFonts w:ascii="Times New Roman" w:hAnsi="Times New Roman"/>
                <w:kern w:val="3"/>
                <w:sz w:val="20"/>
                <w:szCs w:val="20"/>
              </w:rPr>
              <w:t>Suggest women to be included in committee and panels</w:t>
            </w:r>
          </w:p>
          <w:p w14:paraId="0317B258" w14:textId="77777777" w:rsidR="006B3D98" w:rsidRPr="006B3D98" w:rsidRDefault="006B3D98" w:rsidP="006B3D98">
            <w:pPr>
              <w:numPr>
                <w:ilvl w:val="0"/>
                <w:numId w:val="5"/>
              </w:numPr>
              <w:spacing w:after="0" w:line="360" w:lineRule="auto"/>
              <w:jc w:val="both"/>
              <w:rPr>
                <w:rFonts w:ascii="Times New Roman" w:hAnsi="Times New Roman"/>
                <w:kern w:val="3"/>
                <w:sz w:val="20"/>
                <w:szCs w:val="20"/>
              </w:rPr>
            </w:pPr>
            <w:r w:rsidRPr="006B3D98">
              <w:rPr>
                <w:rFonts w:ascii="Times New Roman" w:hAnsi="Times New Roman"/>
                <w:kern w:val="3"/>
                <w:sz w:val="20"/>
                <w:szCs w:val="20"/>
                <w:u w:val="single"/>
              </w:rPr>
              <w:t>Use formal title</w:t>
            </w:r>
            <w:r w:rsidRPr="006B3D98">
              <w:rPr>
                <w:rFonts w:ascii="Times New Roman" w:hAnsi="Times New Roman"/>
                <w:kern w:val="3"/>
                <w:sz w:val="20"/>
                <w:szCs w:val="20"/>
              </w:rPr>
              <w:t xml:space="preserve"> of “Doctor” when introducing women colleagues</w:t>
            </w:r>
          </w:p>
          <w:p w14:paraId="3F218E32" w14:textId="77777777" w:rsidR="006B3D98" w:rsidRPr="006B3D98" w:rsidRDefault="006B3D98" w:rsidP="006B3D98">
            <w:pPr>
              <w:numPr>
                <w:ilvl w:val="0"/>
                <w:numId w:val="5"/>
              </w:numPr>
              <w:spacing w:after="0" w:line="360" w:lineRule="auto"/>
              <w:jc w:val="both"/>
              <w:rPr>
                <w:rFonts w:ascii="Times New Roman" w:hAnsi="Times New Roman"/>
                <w:kern w:val="3"/>
                <w:sz w:val="20"/>
                <w:szCs w:val="20"/>
              </w:rPr>
            </w:pPr>
            <w:r w:rsidRPr="006B3D98">
              <w:rPr>
                <w:rFonts w:ascii="Times New Roman" w:hAnsi="Times New Roman"/>
                <w:kern w:val="3"/>
                <w:sz w:val="20"/>
                <w:szCs w:val="20"/>
                <w:u w:val="single"/>
              </w:rPr>
              <w:t>Be alert of harassment</w:t>
            </w:r>
            <w:r w:rsidRPr="006B3D98">
              <w:rPr>
                <w:rFonts w:ascii="Times New Roman" w:hAnsi="Times New Roman"/>
                <w:kern w:val="3"/>
                <w:sz w:val="20"/>
                <w:szCs w:val="20"/>
              </w:rPr>
              <w:t xml:space="preserve"> or bias directed to women</w:t>
            </w:r>
          </w:p>
          <w:p w14:paraId="0558DECD" w14:textId="77777777" w:rsidR="006B3D98" w:rsidRPr="006B3D98" w:rsidRDefault="006B3D98" w:rsidP="006B3D98">
            <w:pPr>
              <w:numPr>
                <w:ilvl w:val="0"/>
                <w:numId w:val="5"/>
              </w:numPr>
              <w:spacing w:after="0" w:line="360" w:lineRule="auto"/>
              <w:jc w:val="both"/>
              <w:rPr>
                <w:rFonts w:ascii="Times New Roman" w:hAnsi="Times New Roman"/>
                <w:kern w:val="3"/>
                <w:sz w:val="20"/>
                <w:szCs w:val="20"/>
              </w:rPr>
            </w:pPr>
            <w:r w:rsidRPr="006B3D98">
              <w:rPr>
                <w:rFonts w:ascii="Times New Roman" w:hAnsi="Times New Roman"/>
                <w:kern w:val="3"/>
                <w:sz w:val="20"/>
                <w:szCs w:val="20"/>
                <w:u w:val="single"/>
              </w:rPr>
              <w:t>Offer support to women</w:t>
            </w:r>
            <w:r w:rsidRPr="006B3D98">
              <w:rPr>
                <w:rFonts w:ascii="Times New Roman" w:hAnsi="Times New Roman"/>
                <w:kern w:val="3"/>
                <w:sz w:val="20"/>
                <w:szCs w:val="20"/>
              </w:rPr>
              <w:t xml:space="preserve"> subject to bias or harassment</w:t>
            </w:r>
          </w:p>
          <w:p w14:paraId="3D67FF4B" w14:textId="77777777" w:rsidR="006B3D98" w:rsidRPr="006B3D98" w:rsidRDefault="006B3D98" w:rsidP="006B3D98">
            <w:pPr>
              <w:numPr>
                <w:ilvl w:val="0"/>
                <w:numId w:val="5"/>
              </w:numPr>
              <w:spacing w:after="0" w:line="360" w:lineRule="auto"/>
              <w:jc w:val="both"/>
              <w:rPr>
                <w:rFonts w:ascii="Times New Roman" w:hAnsi="Times New Roman"/>
                <w:kern w:val="3"/>
                <w:sz w:val="20"/>
                <w:szCs w:val="20"/>
              </w:rPr>
            </w:pPr>
            <w:r w:rsidRPr="006B3D98">
              <w:rPr>
                <w:rFonts w:ascii="Times New Roman" w:hAnsi="Times New Roman"/>
                <w:kern w:val="3"/>
                <w:sz w:val="20"/>
                <w:szCs w:val="20"/>
                <w:u w:val="single"/>
              </w:rPr>
              <w:t xml:space="preserve">Speak up </w:t>
            </w:r>
            <w:r w:rsidRPr="006B3D98">
              <w:rPr>
                <w:rFonts w:ascii="Times New Roman" w:hAnsi="Times New Roman"/>
                <w:kern w:val="3"/>
                <w:sz w:val="20"/>
                <w:szCs w:val="20"/>
              </w:rPr>
              <w:t>about discrimination or harassment</w:t>
            </w:r>
          </w:p>
          <w:p w14:paraId="59B9A926" w14:textId="77777777" w:rsidR="006B3D98" w:rsidRPr="006B3D98" w:rsidRDefault="006B3D98" w:rsidP="006B3D98">
            <w:pPr>
              <w:numPr>
                <w:ilvl w:val="0"/>
                <w:numId w:val="5"/>
              </w:numPr>
              <w:spacing w:after="0" w:line="360" w:lineRule="auto"/>
              <w:jc w:val="both"/>
              <w:rPr>
                <w:rFonts w:ascii="Times New Roman" w:hAnsi="Times New Roman"/>
                <w:kern w:val="3"/>
                <w:sz w:val="20"/>
                <w:szCs w:val="20"/>
              </w:rPr>
            </w:pPr>
            <w:r w:rsidRPr="006B3D98">
              <w:rPr>
                <w:rFonts w:ascii="Times New Roman" w:hAnsi="Times New Roman"/>
                <w:kern w:val="3"/>
                <w:sz w:val="20"/>
                <w:szCs w:val="20"/>
              </w:rPr>
              <w:t xml:space="preserve">provide </w:t>
            </w:r>
            <w:r w:rsidRPr="006B3D98">
              <w:rPr>
                <w:rFonts w:ascii="Times New Roman" w:hAnsi="Times New Roman"/>
                <w:kern w:val="3"/>
                <w:sz w:val="20"/>
                <w:szCs w:val="20"/>
                <w:u w:val="single"/>
              </w:rPr>
              <w:t>mentorship and coaching</w:t>
            </w:r>
            <w:r w:rsidRPr="006B3D98">
              <w:rPr>
                <w:rFonts w:ascii="Times New Roman" w:hAnsi="Times New Roman"/>
                <w:kern w:val="3"/>
                <w:sz w:val="20"/>
                <w:szCs w:val="20"/>
              </w:rPr>
              <w:t xml:space="preserve"> to female colleagues</w:t>
            </w:r>
          </w:p>
          <w:p w14:paraId="429B0CE4" w14:textId="77777777" w:rsidR="006B3D98" w:rsidRPr="006B3D98" w:rsidRDefault="006B3D98" w:rsidP="006B3D98">
            <w:pPr>
              <w:numPr>
                <w:ilvl w:val="0"/>
                <w:numId w:val="5"/>
              </w:numPr>
              <w:spacing w:after="0" w:line="360" w:lineRule="auto"/>
              <w:jc w:val="both"/>
              <w:rPr>
                <w:rFonts w:ascii="Times New Roman" w:hAnsi="Times New Roman"/>
                <w:kern w:val="3"/>
                <w:sz w:val="20"/>
                <w:szCs w:val="20"/>
              </w:rPr>
            </w:pPr>
            <w:r w:rsidRPr="006B3D98">
              <w:rPr>
                <w:rFonts w:ascii="Times New Roman" w:hAnsi="Times New Roman"/>
                <w:kern w:val="3"/>
                <w:sz w:val="20"/>
                <w:szCs w:val="20"/>
              </w:rPr>
              <w:t xml:space="preserve">provide sponsorship for </w:t>
            </w:r>
            <w:r w:rsidRPr="006B3D98">
              <w:rPr>
                <w:rFonts w:ascii="Times New Roman" w:hAnsi="Times New Roman"/>
                <w:kern w:val="3"/>
                <w:sz w:val="20"/>
                <w:szCs w:val="20"/>
                <w:u w:val="single"/>
              </w:rPr>
              <w:t>inclusion in conferences</w:t>
            </w:r>
            <w:r w:rsidRPr="006B3D98">
              <w:rPr>
                <w:rFonts w:ascii="Times New Roman" w:hAnsi="Times New Roman"/>
                <w:kern w:val="3"/>
                <w:sz w:val="20"/>
                <w:szCs w:val="20"/>
              </w:rPr>
              <w:t>, committees, leadership positions</w:t>
            </w:r>
          </w:p>
          <w:p w14:paraId="514A6ADB" w14:textId="77777777" w:rsidR="006B3D98" w:rsidRPr="006B3D98" w:rsidRDefault="006B3D98" w:rsidP="006B3D98">
            <w:pPr>
              <w:numPr>
                <w:ilvl w:val="0"/>
                <w:numId w:val="5"/>
              </w:numPr>
              <w:spacing w:after="0" w:line="360" w:lineRule="auto"/>
              <w:jc w:val="both"/>
              <w:rPr>
                <w:rFonts w:ascii="Times New Roman" w:hAnsi="Times New Roman"/>
                <w:kern w:val="3"/>
                <w:sz w:val="20"/>
                <w:szCs w:val="20"/>
              </w:rPr>
            </w:pPr>
            <w:r w:rsidRPr="006B3D98">
              <w:rPr>
                <w:rFonts w:ascii="Times New Roman" w:hAnsi="Times New Roman"/>
                <w:kern w:val="3"/>
                <w:sz w:val="20"/>
                <w:szCs w:val="20"/>
              </w:rPr>
              <w:t xml:space="preserve">develop schedules and technology to </w:t>
            </w:r>
            <w:r w:rsidRPr="006B3D98">
              <w:rPr>
                <w:rFonts w:ascii="Times New Roman" w:hAnsi="Times New Roman"/>
                <w:kern w:val="3"/>
                <w:sz w:val="20"/>
                <w:szCs w:val="20"/>
                <w:u w:val="single"/>
              </w:rPr>
              <w:t>support work-life integration</w:t>
            </w:r>
            <w:r w:rsidRPr="006B3D98">
              <w:rPr>
                <w:rFonts w:ascii="Times New Roman" w:hAnsi="Times New Roman"/>
                <w:kern w:val="3"/>
                <w:sz w:val="20"/>
                <w:szCs w:val="20"/>
              </w:rPr>
              <w:t xml:space="preserve"> (zoom access, avoidance of early and late meeting</w:t>
            </w:r>
          </w:p>
        </w:tc>
      </w:tr>
      <w:tr w:rsidR="006B3D98" w:rsidRPr="006B3D98" w14:paraId="311E18BA" w14:textId="77777777" w:rsidTr="00930638">
        <w:trPr>
          <w:trHeight w:val="6737"/>
        </w:trPr>
        <w:tc>
          <w:tcPr>
            <w:tcW w:w="153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E95F345" w14:textId="77777777" w:rsidR="006B3D98" w:rsidRPr="006B3D98" w:rsidRDefault="006B3D98" w:rsidP="006B3D98">
            <w:pPr>
              <w:spacing w:after="0" w:line="360" w:lineRule="auto"/>
              <w:jc w:val="both"/>
              <w:rPr>
                <w:rFonts w:ascii="Times New Roman" w:eastAsia="Times New Roman" w:hAnsi="Times New Roman" w:cs="Times New Roman"/>
                <w:sz w:val="20"/>
                <w:szCs w:val="20"/>
              </w:rPr>
            </w:pPr>
            <w:proofErr w:type="spellStart"/>
            <w:r w:rsidRPr="006B3D98">
              <w:rPr>
                <w:rFonts w:ascii="Times New Roman" w:hAnsi="Times New Roman"/>
                <w:sz w:val="20"/>
                <w:szCs w:val="20"/>
              </w:rPr>
              <w:lastRenderedPageBreak/>
              <w:t>DiBrito</w:t>
            </w:r>
            <w:proofErr w:type="spellEnd"/>
            <w:r w:rsidRPr="006B3D98">
              <w:rPr>
                <w:rFonts w:ascii="Times New Roman" w:hAnsi="Times New Roman"/>
                <w:sz w:val="20"/>
                <w:szCs w:val="20"/>
              </w:rPr>
              <w:t xml:space="preserve"> et al</w:t>
            </w:r>
          </w:p>
          <w:p w14:paraId="79A25283" w14:textId="77777777" w:rsidR="006B3D98" w:rsidRPr="006B3D98" w:rsidRDefault="006B3D98" w:rsidP="006B3D98">
            <w:pPr>
              <w:spacing w:after="0" w:line="360" w:lineRule="auto"/>
              <w:jc w:val="both"/>
            </w:pPr>
            <w:r w:rsidRPr="006B3D98">
              <w:rPr>
                <w:rFonts w:ascii="Times New Roman" w:hAnsi="Times New Roman"/>
                <w:sz w:val="20"/>
                <w:szCs w:val="20"/>
              </w:rPr>
              <w:t>(2019) USA</w:t>
            </w:r>
          </w:p>
        </w:tc>
        <w:tc>
          <w:tcPr>
            <w:tcW w:w="90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344717C" w14:textId="77777777" w:rsidR="006B3D98" w:rsidRPr="006B3D98" w:rsidRDefault="006B3D98" w:rsidP="006B3D98">
            <w:pPr>
              <w:spacing w:after="0" w:line="360" w:lineRule="auto"/>
              <w:jc w:val="both"/>
            </w:pPr>
            <w:r w:rsidRPr="006B3D98">
              <w:rPr>
                <w:rFonts w:ascii="Times New Roman" w:hAnsi="Times New Roman"/>
                <w:sz w:val="20"/>
                <w:szCs w:val="20"/>
              </w:rPr>
              <w:t xml:space="preserve">Best practice recommendations </w:t>
            </w:r>
            <w:proofErr w:type="spellStart"/>
            <w:r w:rsidRPr="006B3D98">
              <w:rPr>
                <w:rFonts w:ascii="Times New Roman" w:hAnsi="Times New Roman"/>
                <w:sz w:val="20"/>
                <w:szCs w:val="20"/>
              </w:rPr>
              <w:t>TaskForce</w:t>
            </w:r>
            <w:proofErr w:type="spellEnd"/>
          </w:p>
        </w:tc>
        <w:tc>
          <w:tcPr>
            <w:tcW w:w="992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3C292AA" w14:textId="77777777" w:rsidR="006B3D98" w:rsidRPr="006B3D98" w:rsidRDefault="006B3D98" w:rsidP="006B3D98">
            <w:pPr>
              <w:spacing w:after="0" w:line="360" w:lineRule="auto"/>
              <w:jc w:val="both"/>
              <w:rPr>
                <w:rFonts w:ascii="Times New Roman" w:hAnsi="Times New Roman"/>
                <w:kern w:val="3"/>
                <w:sz w:val="20"/>
                <w:szCs w:val="20"/>
              </w:rPr>
            </w:pPr>
            <w:proofErr w:type="spellStart"/>
            <w:r w:rsidRPr="006B3D98">
              <w:rPr>
                <w:rFonts w:ascii="Times New Roman" w:hAnsi="Times New Roman"/>
                <w:kern w:val="3"/>
                <w:sz w:val="20"/>
                <w:szCs w:val="20"/>
              </w:rPr>
              <w:t>TaskForce</w:t>
            </w:r>
            <w:proofErr w:type="spellEnd"/>
            <w:r w:rsidRPr="006B3D98">
              <w:rPr>
                <w:rFonts w:ascii="Times New Roman" w:hAnsi="Times New Roman"/>
                <w:kern w:val="3"/>
                <w:sz w:val="20"/>
                <w:szCs w:val="20"/>
              </w:rPr>
              <w:t xml:space="preserve"> recommendations to reduce implicit gender bias:</w:t>
            </w:r>
          </w:p>
          <w:p w14:paraId="6A815DD2" w14:textId="77777777" w:rsidR="006B3D98" w:rsidRPr="006B3D98" w:rsidRDefault="006B3D98" w:rsidP="006B3D98">
            <w:pPr>
              <w:numPr>
                <w:ilvl w:val="0"/>
                <w:numId w:val="6"/>
              </w:numPr>
              <w:spacing w:after="0" w:line="360" w:lineRule="auto"/>
              <w:jc w:val="both"/>
              <w:rPr>
                <w:rFonts w:ascii="Times New Roman" w:hAnsi="Times New Roman"/>
                <w:kern w:val="3"/>
                <w:sz w:val="20"/>
                <w:szCs w:val="20"/>
              </w:rPr>
            </w:pPr>
            <w:r w:rsidRPr="006B3D98">
              <w:rPr>
                <w:rFonts w:ascii="Times New Roman" w:hAnsi="Times New Roman"/>
                <w:kern w:val="3"/>
                <w:sz w:val="20"/>
                <w:szCs w:val="20"/>
                <w:u w:val="single"/>
              </w:rPr>
              <w:t>Commit to a culture shift</w:t>
            </w:r>
            <w:r w:rsidRPr="006B3D98">
              <w:rPr>
                <w:rFonts w:ascii="Times New Roman" w:hAnsi="Times New Roman"/>
                <w:kern w:val="3"/>
                <w:sz w:val="20"/>
                <w:szCs w:val="20"/>
              </w:rPr>
              <w:t xml:space="preserve">: leadership must first place value on bias eradication efforts and then attempt to gain buy-in from faculty, residents and other staff. </w:t>
            </w:r>
          </w:p>
          <w:p w14:paraId="7FF927DD" w14:textId="77777777" w:rsidR="006B3D98" w:rsidRPr="006B3D98" w:rsidRDefault="006B3D98" w:rsidP="006B3D98">
            <w:pPr>
              <w:numPr>
                <w:ilvl w:val="0"/>
                <w:numId w:val="6"/>
              </w:numPr>
              <w:spacing w:after="0" w:line="360" w:lineRule="auto"/>
              <w:jc w:val="both"/>
              <w:rPr>
                <w:rFonts w:ascii="Times New Roman" w:hAnsi="Times New Roman"/>
                <w:kern w:val="3"/>
                <w:sz w:val="20"/>
                <w:szCs w:val="20"/>
              </w:rPr>
            </w:pPr>
            <w:r w:rsidRPr="006B3D98">
              <w:rPr>
                <w:rFonts w:ascii="Times New Roman" w:hAnsi="Times New Roman"/>
                <w:kern w:val="3"/>
                <w:sz w:val="20"/>
                <w:szCs w:val="20"/>
                <w:u w:val="single"/>
              </w:rPr>
              <w:t>Introduce Bias Literacy</w:t>
            </w:r>
            <w:r w:rsidRPr="006B3D98">
              <w:rPr>
                <w:rFonts w:ascii="Times New Roman" w:hAnsi="Times New Roman"/>
                <w:kern w:val="3"/>
                <w:sz w:val="20"/>
                <w:szCs w:val="20"/>
              </w:rPr>
              <w:t>: introduce individual testing for implicit bias among faculty, residents and staff. This should be done using the standard Implicit Association Test.</w:t>
            </w:r>
          </w:p>
          <w:p w14:paraId="147B3CAD" w14:textId="77777777" w:rsidR="006B3D98" w:rsidRPr="006B3D98" w:rsidRDefault="006B3D98" w:rsidP="006B3D98">
            <w:pPr>
              <w:numPr>
                <w:ilvl w:val="0"/>
                <w:numId w:val="6"/>
              </w:numPr>
              <w:spacing w:after="0" w:line="360" w:lineRule="auto"/>
              <w:jc w:val="both"/>
              <w:rPr>
                <w:rFonts w:ascii="Times New Roman" w:hAnsi="Times New Roman"/>
                <w:kern w:val="3"/>
                <w:sz w:val="20"/>
                <w:szCs w:val="20"/>
              </w:rPr>
            </w:pPr>
            <w:r w:rsidRPr="006B3D98">
              <w:rPr>
                <w:rFonts w:ascii="Times New Roman" w:hAnsi="Times New Roman"/>
                <w:kern w:val="3"/>
                <w:sz w:val="20"/>
                <w:szCs w:val="20"/>
                <w:u w:val="single"/>
              </w:rPr>
              <w:t>Provide counter-Stereotypic Exposure</w:t>
            </w:r>
            <w:r w:rsidRPr="006B3D98">
              <w:rPr>
                <w:rFonts w:ascii="Times New Roman" w:hAnsi="Times New Roman"/>
                <w:kern w:val="3"/>
                <w:sz w:val="20"/>
                <w:szCs w:val="20"/>
              </w:rPr>
              <w:t xml:space="preserve">: for example inviting female or minority faculty from other institution to speak at grand rounds or for other prominent lectureships not only helps eliminate implicit bias for all of those attending conference, but also promotes the career of that individual, further elevating minorities. </w:t>
            </w:r>
          </w:p>
          <w:p w14:paraId="56D38832" w14:textId="77777777" w:rsidR="006B3D98" w:rsidRPr="006B3D98" w:rsidRDefault="006B3D98" w:rsidP="006B3D98">
            <w:pPr>
              <w:numPr>
                <w:ilvl w:val="0"/>
                <w:numId w:val="6"/>
              </w:numPr>
              <w:spacing w:after="0" w:line="360" w:lineRule="auto"/>
              <w:jc w:val="both"/>
              <w:rPr>
                <w:rFonts w:ascii="Times New Roman" w:hAnsi="Times New Roman"/>
                <w:kern w:val="3"/>
                <w:sz w:val="20"/>
                <w:szCs w:val="20"/>
              </w:rPr>
            </w:pPr>
            <w:r w:rsidRPr="006B3D98">
              <w:rPr>
                <w:rFonts w:ascii="Times New Roman" w:hAnsi="Times New Roman"/>
                <w:kern w:val="3"/>
                <w:sz w:val="20"/>
                <w:szCs w:val="20"/>
                <w:u w:val="single"/>
              </w:rPr>
              <w:t>Conduct an Introspective Departmental Assessment</w:t>
            </w:r>
            <w:r w:rsidRPr="006B3D98">
              <w:rPr>
                <w:rFonts w:ascii="Times New Roman" w:hAnsi="Times New Roman"/>
                <w:kern w:val="3"/>
                <w:sz w:val="20"/>
                <w:szCs w:val="20"/>
              </w:rPr>
              <w:t xml:space="preserve">: departmental leadership should perform an introspective evaluation of its environment to look at “the state of the department” and can help to create a baseline from which to see changes over the time. </w:t>
            </w:r>
          </w:p>
          <w:p w14:paraId="0C1CCDB8" w14:textId="77777777" w:rsidR="006B3D98" w:rsidRPr="006B3D98" w:rsidRDefault="006B3D98" w:rsidP="006B3D98">
            <w:pPr>
              <w:numPr>
                <w:ilvl w:val="0"/>
                <w:numId w:val="6"/>
              </w:numPr>
              <w:spacing w:after="0" w:line="360" w:lineRule="auto"/>
              <w:jc w:val="both"/>
              <w:rPr>
                <w:rFonts w:ascii="Times New Roman" w:hAnsi="Times New Roman"/>
                <w:kern w:val="3"/>
                <w:sz w:val="20"/>
                <w:szCs w:val="20"/>
              </w:rPr>
            </w:pPr>
            <w:r w:rsidRPr="006B3D98">
              <w:rPr>
                <w:rFonts w:ascii="Times New Roman" w:hAnsi="Times New Roman"/>
                <w:kern w:val="3"/>
                <w:sz w:val="20"/>
                <w:szCs w:val="20"/>
                <w:u w:val="single"/>
              </w:rPr>
              <w:t>Implement deliberative processing strategies for hiring and promotion</w:t>
            </w:r>
            <w:r w:rsidRPr="006B3D98">
              <w:rPr>
                <w:rFonts w:ascii="Times New Roman" w:hAnsi="Times New Roman"/>
                <w:kern w:val="3"/>
                <w:sz w:val="20"/>
                <w:szCs w:val="20"/>
              </w:rPr>
              <w:t xml:space="preserve">: recommendation of formal training on implicit bias for admissions and promotions committee members to combat implicit bias. Suggestion also to conduct standard interview for improving admissions and hiring. Choosing the best qualified candidate for the job is important to diversifying the workforce in surgical department. </w:t>
            </w:r>
          </w:p>
          <w:p w14:paraId="480CC05E" w14:textId="77777777" w:rsidR="006B3D98" w:rsidRPr="006B3D98" w:rsidRDefault="006B3D98" w:rsidP="006B3D98">
            <w:pPr>
              <w:numPr>
                <w:ilvl w:val="0"/>
                <w:numId w:val="6"/>
              </w:numPr>
              <w:spacing w:after="0" w:line="360" w:lineRule="auto"/>
              <w:jc w:val="both"/>
              <w:rPr>
                <w:rFonts w:ascii="Times New Roman" w:hAnsi="Times New Roman"/>
                <w:kern w:val="3"/>
                <w:sz w:val="20"/>
                <w:szCs w:val="20"/>
              </w:rPr>
            </w:pPr>
            <w:r w:rsidRPr="006B3D98">
              <w:rPr>
                <w:rFonts w:ascii="Times New Roman" w:hAnsi="Times New Roman"/>
                <w:kern w:val="3"/>
                <w:sz w:val="20"/>
                <w:szCs w:val="20"/>
                <w:u w:val="single"/>
              </w:rPr>
              <w:t xml:space="preserve">Encourage mentoring and sponsorship: </w:t>
            </w:r>
            <w:r w:rsidRPr="006B3D98">
              <w:rPr>
                <w:rFonts w:ascii="Times New Roman" w:hAnsi="Times New Roman"/>
                <w:kern w:val="3"/>
                <w:sz w:val="20"/>
                <w:szCs w:val="20"/>
              </w:rPr>
              <w:t xml:space="preserve">the department head should identify strong mentors and engaging them in the bias eradication effort and a common pitfall in designing mentorship programs is to pair those with similar demographic backgrounds and/or similar interests. In addition to this, many national specialty groups have formal mentorship programs, which can provide mentorship to individuals at national levels. </w:t>
            </w:r>
          </w:p>
          <w:p w14:paraId="2C3CBCA7" w14:textId="77777777" w:rsidR="006B3D98" w:rsidRPr="006B3D98" w:rsidRDefault="006B3D98" w:rsidP="006B3D98">
            <w:pPr>
              <w:numPr>
                <w:ilvl w:val="0"/>
                <w:numId w:val="6"/>
              </w:numPr>
              <w:spacing w:after="0" w:line="360" w:lineRule="auto"/>
              <w:jc w:val="both"/>
              <w:rPr>
                <w:rFonts w:ascii="Times New Roman" w:hAnsi="Times New Roman"/>
                <w:kern w:val="3"/>
                <w:sz w:val="20"/>
                <w:szCs w:val="20"/>
              </w:rPr>
            </w:pPr>
            <w:r w:rsidRPr="006B3D98">
              <w:rPr>
                <w:rFonts w:ascii="Times New Roman" w:hAnsi="Times New Roman"/>
                <w:kern w:val="3"/>
                <w:sz w:val="20"/>
                <w:szCs w:val="20"/>
                <w:u w:val="single"/>
              </w:rPr>
              <w:t>Empower the individual:</w:t>
            </w:r>
            <w:r w:rsidRPr="006B3D98">
              <w:rPr>
                <w:rFonts w:ascii="Times New Roman" w:hAnsi="Times New Roman"/>
                <w:kern w:val="3"/>
                <w:sz w:val="20"/>
                <w:szCs w:val="20"/>
              </w:rPr>
              <w:t xml:space="preserve"> personal empower, start with taking Implicit Association Test online to start fighting their own implicit biases. Search for opportunities where you can offer or receive mentorship and sponsorship. </w:t>
            </w:r>
          </w:p>
        </w:tc>
      </w:tr>
    </w:tbl>
    <w:p w14:paraId="6AA76B0A" w14:textId="77777777" w:rsidR="006B3D98" w:rsidRPr="006B3D98" w:rsidRDefault="006B3D98" w:rsidP="006B3D98">
      <w:pPr>
        <w:widowControl w:val="0"/>
        <w:tabs>
          <w:tab w:val="left" w:pos="6570"/>
        </w:tabs>
        <w:spacing w:line="240" w:lineRule="auto"/>
        <w:ind w:left="108" w:hanging="108"/>
        <w:jc w:val="both"/>
      </w:pPr>
    </w:p>
    <w:p w14:paraId="1AA1936F" w14:textId="77777777" w:rsidR="00786D5A" w:rsidRDefault="00786D5A"/>
    <w:sectPr w:rsidR="00786D5A" w:rsidSect="00750781">
      <w:pgSz w:w="16838" w:h="11906" w:orient="landscape"/>
      <w:pgMar w:top="1134" w:right="113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A3DA0"/>
    <w:multiLevelType w:val="hybridMultilevel"/>
    <w:tmpl w:val="E580E890"/>
    <w:lvl w:ilvl="0" w:tplc="64EE5DD4">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86D2B4">
      <w:start w:val="1"/>
      <w:numFmt w:val="bullet"/>
      <w:lvlText w:val="o"/>
      <w:lvlJc w:val="left"/>
      <w:pPr>
        <w:ind w:left="14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928FD6">
      <w:start w:val="1"/>
      <w:numFmt w:val="bullet"/>
      <w:lvlText w:val="▪"/>
      <w:lvlJc w:val="left"/>
      <w:pPr>
        <w:ind w:left="21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C0336C">
      <w:start w:val="1"/>
      <w:numFmt w:val="bullet"/>
      <w:lvlText w:val="•"/>
      <w:lvlJc w:val="left"/>
      <w:pPr>
        <w:ind w:left="28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F8704C">
      <w:start w:val="1"/>
      <w:numFmt w:val="bullet"/>
      <w:lvlText w:val="o"/>
      <w:lvlJc w:val="left"/>
      <w:pPr>
        <w:ind w:left="36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86CFCC">
      <w:start w:val="1"/>
      <w:numFmt w:val="bullet"/>
      <w:lvlText w:val="▪"/>
      <w:lvlJc w:val="left"/>
      <w:pPr>
        <w:ind w:left="43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D2BF36">
      <w:start w:val="1"/>
      <w:numFmt w:val="bullet"/>
      <w:lvlText w:val="•"/>
      <w:lvlJc w:val="left"/>
      <w:pPr>
        <w:ind w:left="50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C257EE">
      <w:start w:val="1"/>
      <w:numFmt w:val="bullet"/>
      <w:lvlText w:val="o"/>
      <w:lvlJc w:val="left"/>
      <w:pPr>
        <w:ind w:left="57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D62570">
      <w:start w:val="1"/>
      <w:numFmt w:val="bullet"/>
      <w:lvlText w:val="▪"/>
      <w:lvlJc w:val="left"/>
      <w:pPr>
        <w:ind w:left="64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3430199"/>
    <w:multiLevelType w:val="hybridMultilevel"/>
    <w:tmpl w:val="D5E2F6BA"/>
    <w:lvl w:ilvl="0" w:tplc="04348D60">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78B01A">
      <w:start w:val="1"/>
      <w:numFmt w:val="bullet"/>
      <w:lvlText w:val="o"/>
      <w:lvlJc w:val="left"/>
      <w:pPr>
        <w:ind w:left="14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986062">
      <w:start w:val="1"/>
      <w:numFmt w:val="bullet"/>
      <w:lvlText w:val="▪"/>
      <w:lvlJc w:val="left"/>
      <w:pPr>
        <w:ind w:left="21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C034B4">
      <w:start w:val="1"/>
      <w:numFmt w:val="bullet"/>
      <w:lvlText w:val="•"/>
      <w:lvlJc w:val="left"/>
      <w:pPr>
        <w:ind w:left="28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BA7210">
      <w:start w:val="1"/>
      <w:numFmt w:val="bullet"/>
      <w:lvlText w:val="o"/>
      <w:lvlJc w:val="left"/>
      <w:pPr>
        <w:ind w:left="36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D61236">
      <w:start w:val="1"/>
      <w:numFmt w:val="bullet"/>
      <w:lvlText w:val="▪"/>
      <w:lvlJc w:val="left"/>
      <w:pPr>
        <w:ind w:left="43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3C76D6">
      <w:start w:val="1"/>
      <w:numFmt w:val="bullet"/>
      <w:lvlText w:val="•"/>
      <w:lvlJc w:val="left"/>
      <w:pPr>
        <w:ind w:left="50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9A04AC">
      <w:start w:val="1"/>
      <w:numFmt w:val="bullet"/>
      <w:lvlText w:val="o"/>
      <w:lvlJc w:val="left"/>
      <w:pPr>
        <w:ind w:left="57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140CE8">
      <w:start w:val="1"/>
      <w:numFmt w:val="bullet"/>
      <w:lvlText w:val="▪"/>
      <w:lvlJc w:val="left"/>
      <w:pPr>
        <w:ind w:left="64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FDD5B10"/>
    <w:multiLevelType w:val="hybridMultilevel"/>
    <w:tmpl w:val="994A1200"/>
    <w:lvl w:ilvl="0" w:tplc="E05CCC72">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501C00">
      <w:start w:val="1"/>
      <w:numFmt w:val="bullet"/>
      <w:lvlText w:val="o"/>
      <w:lvlJc w:val="left"/>
      <w:pPr>
        <w:ind w:left="14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F89360">
      <w:start w:val="1"/>
      <w:numFmt w:val="bullet"/>
      <w:lvlText w:val="▪"/>
      <w:lvlJc w:val="left"/>
      <w:pPr>
        <w:ind w:left="21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5C7F96">
      <w:start w:val="1"/>
      <w:numFmt w:val="bullet"/>
      <w:lvlText w:val="•"/>
      <w:lvlJc w:val="left"/>
      <w:pPr>
        <w:ind w:left="28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3A8E84">
      <w:start w:val="1"/>
      <w:numFmt w:val="bullet"/>
      <w:lvlText w:val="o"/>
      <w:lvlJc w:val="left"/>
      <w:pPr>
        <w:ind w:left="36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EEC216">
      <w:start w:val="1"/>
      <w:numFmt w:val="bullet"/>
      <w:lvlText w:val="▪"/>
      <w:lvlJc w:val="left"/>
      <w:pPr>
        <w:ind w:left="43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CC1372">
      <w:start w:val="1"/>
      <w:numFmt w:val="bullet"/>
      <w:lvlText w:val="•"/>
      <w:lvlJc w:val="left"/>
      <w:pPr>
        <w:ind w:left="50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BEC89E">
      <w:start w:val="1"/>
      <w:numFmt w:val="bullet"/>
      <w:lvlText w:val="o"/>
      <w:lvlJc w:val="left"/>
      <w:pPr>
        <w:ind w:left="57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1A00E8">
      <w:start w:val="1"/>
      <w:numFmt w:val="bullet"/>
      <w:lvlText w:val="▪"/>
      <w:lvlJc w:val="left"/>
      <w:pPr>
        <w:ind w:left="64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16E5E33"/>
    <w:multiLevelType w:val="hybridMultilevel"/>
    <w:tmpl w:val="49C8019E"/>
    <w:lvl w:ilvl="0" w:tplc="6B0405CA">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AE6180">
      <w:start w:val="1"/>
      <w:numFmt w:val="bullet"/>
      <w:lvlText w:val="o"/>
      <w:lvlJc w:val="left"/>
      <w:pPr>
        <w:ind w:left="14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66693C">
      <w:start w:val="1"/>
      <w:numFmt w:val="bullet"/>
      <w:lvlText w:val="▪"/>
      <w:lvlJc w:val="left"/>
      <w:pPr>
        <w:ind w:left="21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C03242">
      <w:start w:val="1"/>
      <w:numFmt w:val="bullet"/>
      <w:lvlText w:val="•"/>
      <w:lvlJc w:val="left"/>
      <w:pPr>
        <w:ind w:left="28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0A553A">
      <w:start w:val="1"/>
      <w:numFmt w:val="bullet"/>
      <w:lvlText w:val="o"/>
      <w:lvlJc w:val="left"/>
      <w:pPr>
        <w:ind w:left="36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78E5F2">
      <w:start w:val="1"/>
      <w:numFmt w:val="bullet"/>
      <w:lvlText w:val="▪"/>
      <w:lvlJc w:val="left"/>
      <w:pPr>
        <w:ind w:left="43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A67576">
      <w:start w:val="1"/>
      <w:numFmt w:val="bullet"/>
      <w:lvlText w:val="•"/>
      <w:lvlJc w:val="left"/>
      <w:pPr>
        <w:ind w:left="50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3AE124">
      <w:start w:val="1"/>
      <w:numFmt w:val="bullet"/>
      <w:lvlText w:val="o"/>
      <w:lvlJc w:val="left"/>
      <w:pPr>
        <w:ind w:left="57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44CBBC">
      <w:start w:val="1"/>
      <w:numFmt w:val="bullet"/>
      <w:lvlText w:val="▪"/>
      <w:lvlJc w:val="left"/>
      <w:pPr>
        <w:ind w:left="64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1F9257E"/>
    <w:multiLevelType w:val="hybridMultilevel"/>
    <w:tmpl w:val="3AD6B6C4"/>
    <w:lvl w:ilvl="0" w:tplc="EC7E574A">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CC1ECA">
      <w:start w:val="1"/>
      <w:numFmt w:val="bullet"/>
      <w:lvlText w:val="o"/>
      <w:lvlJc w:val="left"/>
      <w:pPr>
        <w:ind w:left="14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14293A">
      <w:start w:val="1"/>
      <w:numFmt w:val="bullet"/>
      <w:lvlText w:val="▪"/>
      <w:lvlJc w:val="left"/>
      <w:pPr>
        <w:ind w:left="21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121BE6">
      <w:start w:val="1"/>
      <w:numFmt w:val="bullet"/>
      <w:lvlText w:val="•"/>
      <w:lvlJc w:val="left"/>
      <w:pPr>
        <w:ind w:left="28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68A6E4">
      <w:start w:val="1"/>
      <w:numFmt w:val="bullet"/>
      <w:lvlText w:val="o"/>
      <w:lvlJc w:val="left"/>
      <w:pPr>
        <w:ind w:left="36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129DFC">
      <w:start w:val="1"/>
      <w:numFmt w:val="bullet"/>
      <w:lvlText w:val="▪"/>
      <w:lvlJc w:val="left"/>
      <w:pPr>
        <w:ind w:left="43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8A4576">
      <w:start w:val="1"/>
      <w:numFmt w:val="bullet"/>
      <w:lvlText w:val="•"/>
      <w:lvlJc w:val="left"/>
      <w:pPr>
        <w:ind w:left="50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2AE47A">
      <w:start w:val="1"/>
      <w:numFmt w:val="bullet"/>
      <w:lvlText w:val="o"/>
      <w:lvlJc w:val="left"/>
      <w:pPr>
        <w:ind w:left="57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104798">
      <w:start w:val="1"/>
      <w:numFmt w:val="bullet"/>
      <w:lvlText w:val="▪"/>
      <w:lvlJc w:val="left"/>
      <w:pPr>
        <w:ind w:left="64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795515A4"/>
    <w:multiLevelType w:val="hybridMultilevel"/>
    <w:tmpl w:val="CB201CBE"/>
    <w:lvl w:ilvl="0" w:tplc="1ABC108C">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1CB642">
      <w:start w:val="1"/>
      <w:numFmt w:val="bullet"/>
      <w:lvlText w:val="o"/>
      <w:lvlJc w:val="left"/>
      <w:pPr>
        <w:ind w:left="14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304C70">
      <w:start w:val="1"/>
      <w:numFmt w:val="bullet"/>
      <w:lvlText w:val="▪"/>
      <w:lvlJc w:val="left"/>
      <w:pPr>
        <w:ind w:left="21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2C174E">
      <w:start w:val="1"/>
      <w:numFmt w:val="bullet"/>
      <w:lvlText w:val="•"/>
      <w:lvlJc w:val="left"/>
      <w:pPr>
        <w:ind w:left="28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6C2A5E">
      <w:start w:val="1"/>
      <w:numFmt w:val="bullet"/>
      <w:lvlText w:val="o"/>
      <w:lvlJc w:val="left"/>
      <w:pPr>
        <w:ind w:left="36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0AE6C6">
      <w:start w:val="1"/>
      <w:numFmt w:val="bullet"/>
      <w:lvlText w:val="▪"/>
      <w:lvlJc w:val="left"/>
      <w:pPr>
        <w:ind w:left="43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EEDAE4">
      <w:start w:val="1"/>
      <w:numFmt w:val="bullet"/>
      <w:lvlText w:val="•"/>
      <w:lvlJc w:val="left"/>
      <w:pPr>
        <w:ind w:left="50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687E22">
      <w:start w:val="1"/>
      <w:numFmt w:val="bullet"/>
      <w:lvlText w:val="o"/>
      <w:lvlJc w:val="left"/>
      <w:pPr>
        <w:ind w:left="57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E2AFA2">
      <w:start w:val="1"/>
      <w:numFmt w:val="bullet"/>
      <w:lvlText w:val="▪"/>
      <w:lvlJc w:val="left"/>
      <w:pPr>
        <w:ind w:left="64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E3F"/>
    <w:rsid w:val="00171AEB"/>
    <w:rsid w:val="001B6E0A"/>
    <w:rsid w:val="00247ECA"/>
    <w:rsid w:val="00265A54"/>
    <w:rsid w:val="0035661A"/>
    <w:rsid w:val="004714E9"/>
    <w:rsid w:val="004F7A14"/>
    <w:rsid w:val="005925D2"/>
    <w:rsid w:val="005C4954"/>
    <w:rsid w:val="005C4F77"/>
    <w:rsid w:val="00681E3F"/>
    <w:rsid w:val="006B3D98"/>
    <w:rsid w:val="006D3E92"/>
    <w:rsid w:val="00750781"/>
    <w:rsid w:val="00786D5A"/>
    <w:rsid w:val="008022D4"/>
    <w:rsid w:val="008B3386"/>
    <w:rsid w:val="008D7D92"/>
    <w:rsid w:val="00A61A19"/>
    <w:rsid w:val="00B22010"/>
    <w:rsid w:val="00E26968"/>
    <w:rsid w:val="00F00CAE"/>
    <w:rsid w:val="00F64D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18965"/>
  <w15:docId w15:val="{A7A135B4-5EEE-4BA9-8037-044E839B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E3F"/>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default">
    <w:name w:val="Di default"/>
    <w:rsid w:val="00681E3F"/>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paragraph" w:styleId="ListParagraph">
    <w:name w:val="List Paragraph"/>
    <w:rsid w:val="00681E3F"/>
    <w:pPr>
      <w:pBdr>
        <w:top w:val="nil"/>
        <w:left w:val="nil"/>
        <w:bottom w:val="nil"/>
        <w:right w:val="nil"/>
        <w:between w:val="nil"/>
        <w:bar w:val="nil"/>
      </w:pBdr>
      <w:spacing w:after="160" w:line="259" w:lineRule="auto"/>
      <w:ind w:left="720"/>
    </w:pPr>
    <w:rPr>
      <w:rFonts w:ascii="Calibri" w:eastAsia="Arial Unicode MS" w:hAnsi="Calibri" w:cs="Arial Unicode MS"/>
      <w:color w:val="000000"/>
      <w:sz w:val="22"/>
      <w:szCs w:val="22"/>
      <w:u w:color="000000"/>
      <w:bdr w:val="nil"/>
      <w:lang w:val="en-US" w:eastAsia="en-GB"/>
    </w:rPr>
  </w:style>
  <w:style w:type="paragraph" w:styleId="NormalWeb">
    <w:name w:val="Normal (Web)"/>
    <w:rsid w:val="00681E3F"/>
    <w:pPr>
      <w:pBdr>
        <w:top w:val="nil"/>
        <w:left w:val="nil"/>
        <w:bottom w:val="nil"/>
        <w:right w:val="nil"/>
        <w:between w:val="nil"/>
        <w:bar w:val="nil"/>
      </w:pBdr>
      <w:spacing w:before="100" w:after="100" w:line="259" w:lineRule="auto"/>
    </w:pPr>
    <w:rPr>
      <w:rFonts w:ascii="Times New Roman" w:eastAsia="Arial Unicode MS" w:hAnsi="Times New Roman" w:cs="Arial Unicode MS"/>
      <w:color w:val="000000"/>
      <w:u w:color="000000"/>
      <w:bdr w:val="nil"/>
      <w:lang w:val="en-US"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Arial Unicode MS" w:hAnsi="Calibri" w:cs="Arial Unicode MS"/>
      <w:color w:val="000000"/>
      <w:sz w:val="20"/>
      <w:szCs w:val="20"/>
      <w:u w:color="000000"/>
      <w:bdr w:val="nil"/>
      <w:lang w:val="en-US" w:eastAsia="en-GB"/>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4997</Words>
  <Characters>28489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Epsom &amp; St. Helier University Hospitals NHS Trust</Company>
  <LinksUpToDate>false</LinksUpToDate>
  <CharactersWithSpaces>33420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Linda Ferrari</cp:lastModifiedBy>
  <cp:revision>2</cp:revision>
  <dcterms:created xsi:type="dcterms:W3CDTF">2022-01-25T22:30:00Z</dcterms:created>
  <dcterms:modified xsi:type="dcterms:W3CDTF">2022-01-25T22:30:00Z</dcterms:modified>
</cp:coreProperties>
</file>