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6422" w14:textId="77777777" w:rsidR="004400B4" w:rsidRPr="008370F6" w:rsidRDefault="004400B4" w:rsidP="004400B4">
      <w:pPr>
        <w:pStyle w:val="Heading2"/>
        <w:spacing w:line="480" w:lineRule="auto"/>
        <w:rPr>
          <w:lang w:val="en-US"/>
        </w:rPr>
      </w:pPr>
      <w:r>
        <w:rPr>
          <w:lang w:val="en-US"/>
        </w:rPr>
        <w:t>Part 2</w:t>
      </w:r>
      <w:r w:rsidRPr="008370F6">
        <w:rPr>
          <w:lang w:val="en-US"/>
        </w:rPr>
        <w:t xml:space="preserve">: </w:t>
      </w:r>
      <w:r>
        <w:rPr>
          <w:lang w:val="en-US"/>
        </w:rPr>
        <w:t>Guidelines on clinical management</w:t>
      </w:r>
    </w:p>
    <w:p w14:paraId="5D68467D" w14:textId="77777777" w:rsidR="004400B4" w:rsidRDefault="004400B4" w:rsidP="004400B4">
      <w:pPr>
        <w:pStyle w:val="Heading3"/>
        <w:spacing w:line="480" w:lineRule="auto"/>
        <w:rPr>
          <w:lang w:val="en-US"/>
        </w:rPr>
      </w:pPr>
      <w:r>
        <w:rPr>
          <w:lang w:val="en-US"/>
        </w:rPr>
        <w:t>P</w:t>
      </w:r>
      <w:r w:rsidRPr="008370F6">
        <w:rPr>
          <w:lang w:val="en-US"/>
        </w:rPr>
        <w:t xml:space="preserve">reoperative treatment </w:t>
      </w:r>
      <w:r>
        <w:rPr>
          <w:lang w:val="en-US"/>
        </w:rPr>
        <w:t>of anemia</w:t>
      </w:r>
    </w:p>
    <w:p w14:paraId="046516F6" w14:textId="262A2664" w:rsidR="004400B4" w:rsidRDefault="004400B4" w:rsidP="004400B4">
      <w:pPr>
        <w:pStyle w:val="ListParagraph"/>
        <w:numPr>
          <w:ilvl w:val="0"/>
          <w:numId w:val="2"/>
        </w:numPr>
        <w:spacing w:line="480" w:lineRule="auto"/>
        <w:rPr>
          <w:lang w:val="en-US"/>
        </w:rPr>
      </w:pPr>
      <w:r w:rsidRPr="008370F6">
        <w:rPr>
          <w:lang w:val="en-US"/>
        </w:rPr>
        <w:t>The use of iron therapy and ESAs, according to clinical indications, is supported by several international guidelines.</w:t>
      </w:r>
      <w:r w:rsidRPr="00F174E9">
        <w:rPr>
          <w:vertAlign w:val="superscript"/>
          <w:lang w:val="en-US"/>
        </w:rPr>
        <w:fldChar w:fldCharType="begin">
          <w:fldData xml:space="preserve">PEVuZE5vdGU+PENpdGU+PEF1dGhvcj5DaW5uZWxsYTwvQXV0aG9yPjxZZWFyPjIwMTk8L1llYXI+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</w:fldData>
        </w:fldChar>
      </w:r>
      <w:r w:rsidR="002F5B9A">
        <w:rPr>
          <w:vertAlign w:val="superscript"/>
          <w:lang w:val="en-US"/>
        </w:rPr>
        <w:instrText xml:space="preserve"> ADDIN EN.CITE </w:instrText>
      </w:r>
      <w:r w:rsidR="002F5B9A">
        <w:rPr>
          <w:vertAlign w:val="superscript"/>
          <w:lang w:val="en-US"/>
        </w:rPr>
        <w:fldChar w:fldCharType="begin">
          <w:fldData xml:space="preserve">PEVuZE5vdGU+PENpdGU+PEF1dGhvcj5DaW5uZWxsYTwvQXV0aG9yPjxZZWFyPjIwMTk8L1llYXI+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</w:fldData>
        </w:fldChar>
      </w:r>
      <w:r w:rsidR="002F5B9A">
        <w:rPr>
          <w:vertAlign w:val="superscript"/>
          <w:lang w:val="en-US"/>
        </w:rPr>
        <w:instrText xml:space="preserve"> ADDIN EN.CITE.DATA </w:instrText>
      </w:r>
      <w:r w:rsidR="002F5B9A">
        <w:rPr>
          <w:vertAlign w:val="superscript"/>
          <w:lang w:val="en-US"/>
        </w:rPr>
      </w:r>
      <w:r w:rsidR="002F5B9A">
        <w:rPr>
          <w:vertAlign w:val="superscript"/>
          <w:lang w:val="en-US"/>
        </w:rPr>
        <w:fldChar w:fldCharType="end"/>
      </w:r>
      <w:r w:rsidRPr="00F174E9">
        <w:rPr>
          <w:vertAlign w:val="superscript"/>
          <w:lang w:val="en-US"/>
        </w:rPr>
        <w:fldChar w:fldCharType="separate"/>
      </w:r>
      <w:r w:rsidR="002F5B9A">
        <w:rPr>
          <w:noProof/>
          <w:vertAlign w:val="superscript"/>
          <w:lang w:val="en-US"/>
        </w:rPr>
        <w:t>1-6</w:t>
      </w:r>
      <w:r w:rsidRPr="00F174E9">
        <w:rPr>
          <w:vertAlign w:val="superscript"/>
          <w:lang w:val="en-US"/>
        </w:rPr>
        <w:fldChar w:fldCharType="end"/>
      </w:r>
      <w:r w:rsidRPr="008370F6">
        <w:rPr>
          <w:lang w:val="en-US"/>
        </w:rPr>
        <w:t xml:space="preserve"> </w:t>
      </w:r>
    </w:p>
    <w:p w14:paraId="352E7DE9" w14:textId="77777777" w:rsidR="004400B4" w:rsidRDefault="004400B4" w:rsidP="004400B4">
      <w:pPr>
        <w:pStyle w:val="ListParagraph"/>
        <w:numPr>
          <w:ilvl w:val="0"/>
          <w:numId w:val="2"/>
        </w:numPr>
        <w:spacing w:line="480" w:lineRule="auto"/>
        <w:rPr>
          <w:lang w:val="en-US"/>
        </w:rPr>
      </w:pPr>
      <w:r w:rsidRPr="008370F6">
        <w:rPr>
          <w:lang w:val="en-US"/>
        </w:rPr>
        <w:t xml:space="preserve">Recommendations from selected guidelines retrieved by our literature search are presented in </w:t>
      </w:r>
      <w:r w:rsidRPr="00C72362">
        <w:rPr>
          <w:b/>
          <w:bCs/>
          <w:lang w:val="en-US"/>
        </w:rPr>
        <w:t>Supplementary table 2</w:t>
      </w:r>
      <w:r w:rsidRPr="008370F6">
        <w:rPr>
          <w:lang w:val="en-US"/>
        </w:rPr>
        <w:t xml:space="preserve">. </w:t>
      </w:r>
    </w:p>
    <w:p w14:paraId="53A1235E" w14:textId="282B5FB3" w:rsidR="004400B4" w:rsidRDefault="004400B4" w:rsidP="004400B4">
      <w:pPr>
        <w:pStyle w:val="ListParagraph"/>
        <w:numPr>
          <w:ilvl w:val="0"/>
          <w:numId w:val="2"/>
        </w:numPr>
        <w:spacing w:line="480" w:lineRule="auto"/>
        <w:rPr>
          <w:lang w:val="en-US"/>
        </w:rPr>
      </w:pPr>
      <w:r w:rsidRPr="008370F6">
        <w:rPr>
          <w:lang w:val="en-US"/>
        </w:rPr>
        <w:t>In the SIAARTI recommendations, oral iron supplementation is recommended if surgery is scheduled &gt;6 weeks from diagnosis of iron deficiency, while IV iron is recommended in patients with functional or absolute iron deficiency, and those who do not tolerate or do not respond to oral administration</w:t>
      </w:r>
      <w:r>
        <w:rPr>
          <w:lang w:val="en-US"/>
        </w:rPr>
        <w:t>.</w:t>
      </w:r>
      <w:r w:rsidRPr="00F174E9">
        <w:rPr>
          <w:vertAlign w:val="superscript"/>
          <w:lang w:val="en-US"/>
        </w:rPr>
        <w:fldChar w:fldCharType="begin">
          <w:fldData xml:space="preserve">PEVuZE5vdGU+PENpdGU+PEF1dGhvcj5DaW5uZWxsYTwvQXV0aG9yPjxZZWFyPjIwMTk8L1llYXI+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==
</w:fldData>
        </w:fldChar>
      </w:r>
      <w:r w:rsidR="002F5B9A">
        <w:rPr>
          <w:vertAlign w:val="superscript"/>
          <w:lang w:val="en-US"/>
        </w:rPr>
        <w:instrText xml:space="preserve"> ADDIN EN.CITE </w:instrText>
      </w:r>
      <w:r w:rsidR="002F5B9A">
        <w:rPr>
          <w:vertAlign w:val="superscript"/>
          <w:lang w:val="en-US"/>
        </w:rPr>
        <w:fldChar w:fldCharType="begin">
          <w:fldData xml:space="preserve">PEVuZE5vdGU+PENpdGU+PEF1dGhvcj5DaW5uZWxsYTwvQXV0aG9yPjxZZWFyPjIwMTk8L1llYXI+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==
</w:fldData>
        </w:fldChar>
      </w:r>
      <w:r w:rsidR="002F5B9A">
        <w:rPr>
          <w:vertAlign w:val="superscript"/>
          <w:lang w:val="en-US"/>
        </w:rPr>
        <w:instrText xml:space="preserve"> ADDIN EN.CITE.DATA </w:instrText>
      </w:r>
      <w:r w:rsidR="002F5B9A">
        <w:rPr>
          <w:vertAlign w:val="superscript"/>
          <w:lang w:val="en-US"/>
        </w:rPr>
      </w:r>
      <w:r w:rsidR="002F5B9A">
        <w:rPr>
          <w:vertAlign w:val="superscript"/>
          <w:lang w:val="en-US"/>
        </w:rPr>
        <w:fldChar w:fldCharType="end"/>
      </w:r>
      <w:r w:rsidRPr="00F174E9">
        <w:rPr>
          <w:vertAlign w:val="superscript"/>
          <w:lang w:val="en-US"/>
        </w:rPr>
        <w:fldChar w:fldCharType="separate"/>
      </w:r>
      <w:r w:rsidR="002F5B9A">
        <w:rPr>
          <w:noProof/>
          <w:vertAlign w:val="superscript"/>
          <w:lang w:val="en-US"/>
        </w:rPr>
        <w:t>1</w:t>
      </w:r>
      <w:r w:rsidRPr="00F174E9">
        <w:rPr>
          <w:vertAlign w:val="superscript"/>
          <w:lang w:val="en-US"/>
        </w:rPr>
        <w:fldChar w:fldCharType="end"/>
      </w:r>
      <w:r w:rsidRPr="00F174E9">
        <w:rPr>
          <w:vertAlign w:val="superscript"/>
          <w:lang w:val="en-US"/>
        </w:rPr>
        <w:t xml:space="preserve"> </w:t>
      </w:r>
    </w:p>
    <w:p w14:paraId="67D6B12D" w14:textId="4C7DBA33" w:rsidR="004400B4" w:rsidRDefault="004400B4" w:rsidP="004400B4">
      <w:pPr>
        <w:pStyle w:val="ListParagraph"/>
        <w:numPr>
          <w:ilvl w:val="0"/>
          <w:numId w:val="2"/>
        </w:numPr>
        <w:spacing w:line="480" w:lineRule="auto"/>
        <w:rPr>
          <w:lang w:val="en-US"/>
        </w:rPr>
      </w:pPr>
      <w:r w:rsidRPr="008370F6">
        <w:rPr>
          <w:lang w:val="en-US"/>
        </w:rPr>
        <w:t xml:space="preserve">Australian </w:t>
      </w:r>
      <w:r>
        <w:rPr>
          <w:lang w:val="en-US"/>
        </w:rPr>
        <w:t>PBM guidelines suggest that</w:t>
      </w:r>
      <w:r w:rsidRPr="008370F6">
        <w:rPr>
          <w:lang w:val="en-US"/>
        </w:rPr>
        <w:t xml:space="preserve"> ESAs</w:t>
      </w:r>
      <w:r>
        <w:rPr>
          <w:lang w:val="en-US"/>
        </w:rPr>
        <w:t xml:space="preserve"> may be indicated</w:t>
      </w:r>
      <w:r w:rsidRPr="004C4FC7">
        <w:rPr>
          <w:lang w:val="en-US"/>
        </w:rPr>
        <w:t xml:space="preserve"> </w:t>
      </w:r>
      <w:r>
        <w:rPr>
          <w:lang w:val="en-US"/>
        </w:rPr>
        <w:t>for</w:t>
      </w:r>
      <w:r w:rsidRPr="008370F6">
        <w:rPr>
          <w:lang w:val="en-US"/>
        </w:rPr>
        <w:t xml:space="preserve"> anemia of chronic disease or anemia of inflammation</w:t>
      </w:r>
      <w:r>
        <w:rPr>
          <w:lang w:val="en-US"/>
        </w:rPr>
        <w:t xml:space="preserve"> and recommend that if an ESA is indicated it must be combined with iron therapy.</w:t>
      </w:r>
      <w:r w:rsidRPr="00F174E9">
        <w:rPr>
          <w:vertAlign w:val="superscript"/>
          <w:lang w:val="en-US"/>
        </w:rPr>
        <w:fldChar w:fldCharType="begin"/>
      </w:r>
      <w:r w:rsidR="002F5B9A">
        <w:rPr>
          <w:vertAlign w:val="superscript"/>
          <w:lang w:val="en-US"/>
        </w:rPr>
        <w:instrText xml:space="preserve"> ADDIN EN.CITE &lt;EndNote&gt;&lt;Cite&gt;&lt;Author&gt;National Blood Authority (NBA) [Australia]&lt;/Author&gt;&lt;Year&gt;2012&lt;/Year&gt;&lt;RecNum&gt;126&lt;/RecNum&gt;&lt;DisplayText&gt;&lt;style face="superscript"&gt;5&lt;/style&gt;&lt;/DisplayText&gt;&lt;record&gt;&lt;rec-number&gt;126&lt;/rec-number&gt;&lt;foreign-keys&gt;&lt;key app="EN" db-id="w9w9p952zpsxvoefeasxav94ts9p9wdzvxpf" timestamp="1619115504"&gt;126&lt;/key&gt;&lt;/foreign-keys&gt;&lt;ref-type name="Web Page"&gt;12&lt;/ref-type&gt;&lt;contributors&gt;&lt;authors&gt;&lt;author&gt;National Blood Authority (NBA) [Australia],&lt;/author&gt;&lt;/authors&gt;&lt;/contributors&gt;&lt;titles&gt;&lt;title&gt;Patient Blood Management Guidelines: Module 2 - Perioperative&lt;/title&gt;&lt;/titles&gt;&lt;number&gt;April 2021&lt;/number&gt;&lt;dates&gt;&lt;year&gt;2012&lt;/year&gt;&lt;/dates&gt;&lt;urls&gt;&lt;related-urls&gt;&lt;url&gt;https://www.blood.gov.au/pbm-module-2&lt;/url&gt;&lt;/related-urls&gt;&lt;/urls&gt;&lt;/record&gt;&lt;/Cite&gt;&lt;/EndNote&gt;</w:instrText>
      </w:r>
      <w:r w:rsidRPr="00F174E9">
        <w:rPr>
          <w:vertAlign w:val="superscript"/>
          <w:lang w:val="en-US"/>
        </w:rPr>
        <w:fldChar w:fldCharType="separate"/>
      </w:r>
      <w:r w:rsidR="002F5B9A">
        <w:rPr>
          <w:noProof/>
          <w:vertAlign w:val="superscript"/>
          <w:lang w:val="en-US"/>
        </w:rPr>
        <w:t>5</w:t>
      </w:r>
      <w:r w:rsidRPr="00F174E9">
        <w:rPr>
          <w:vertAlign w:val="superscript"/>
          <w:lang w:val="en-US"/>
        </w:rPr>
        <w:fldChar w:fldCharType="end"/>
      </w:r>
      <w:r w:rsidRPr="00F174E9">
        <w:rPr>
          <w:vertAlign w:val="superscript"/>
          <w:lang w:val="en-US"/>
        </w:rPr>
        <w:t xml:space="preserve"> </w:t>
      </w:r>
    </w:p>
    <w:p w14:paraId="3257F7FF" w14:textId="32BA7F0F" w:rsidR="004400B4" w:rsidRDefault="004400B4" w:rsidP="004400B4">
      <w:pPr>
        <w:pStyle w:val="ListParagraph"/>
        <w:numPr>
          <w:ilvl w:val="0"/>
          <w:numId w:val="2"/>
        </w:numPr>
        <w:spacing w:line="480" w:lineRule="auto"/>
        <w:rPr>
          <w:lang w:val="en-US"/>
        </w:rPr>
      </w:pPr>
      <w:r w:rsidRPr="008370F6">
        <w:rPr>
          <w:lang w:val="en-US"/>
        </w:rPr>
        <w:t>The other guidelines are broadly consistent with these recommendations</w:t>
      </w:r>
      <w:r>
        <w:rPr>
          <w:lang w:val="en-US"/>
        </w:rPr>
        <w:t xml:space="preserve">, although a German guideline suggests use of ESA only in patients with </w:t>
      </w:r>
      <w:r w:rsidRPr="008370F6">
        <w:rPr>
          <w:lang w:val="en-US"/>
        </w:rPr>
        <w:t>anemia of chronic disease</w:t>
      </w:r>
      <w:r>
        <w:rPr>
          <w:lang w:val="en-US"/>
        </w:rPr>
        <w:t xml:space="preserve"> or renal anemia in the absence of iron deficiency</w:t>
      </w:r>
      <w:r w:rsidRPr="008370F6">
        <w:rPr>
          <w:lang w:val="en-US"/>
        </w:rPr>
        <w:t>.</w:t>
      </w:r>
      <w:r>
        <w:rPr>
          <w:lang w:val="en-US"/>
        </w:rPr>
        <w:fldChar w:fldCharType="begin"/>
      </w:r>
      <w:r w:rsidR="002F5B9A">
        <w:rPr>
          <w:lang w:val="en-US"/>
        </w:rPr>
        <w:instrText xml:space="preserve"> ADDIN EN.CITE &lt;EndNote&gt;&lt;Cite&gt;&lt;Author&gt;Kaufner&lt;/Author&gt;&lt;Year&gt;2018&lt;/Year&gt;&lt;RecNum&gt;201&lt;/RecNum&gt;&lt;DisplayText&gt;&lt;style face="superscript"&gt;6&lt;/style&gt;&lt;/DisplayText&gt;&lt;record&gt;&lt;rec-number&gt;201&lt;/rec-number&gt;&lt;foreign-keys&gt;&lt;key app="EN" db-id="w9w9p952zpsxvoefeasxav94ts9p9wdzvxpf" timestamp="1634752302"&gt;201&lt;/key&gt;&lt;/foreign-keys&gt;&lt;ref-type name="Web Page"&gt;12&lt;/ref-type&gt;&lt;contributors&gt;&lt;authors&gt;&lt;author&gt;Kaufner, L.&lt;/author&gt;&lt;author&gt;von Heymann, C.&lt;/author&gt;&lt;/authors&gt;&lt;/contributors&gt;&lt;titles&gt;&lt;title&gt;S3 guideline: Preoperative anemia&lt;/title&gt;&lt;/titles&gt;&lt;number&gt;October 2021&lt;/number&gt;&lt;dates&gt;&lt;year&gt;2018&lt;/year&gt;&lt;/dates&gt;&lt;publisher&gt;AWMF online&lt;/publisher&gt;&lt;urls&gt;&lt;related-urls&gt;&lt;url&gt;https://www.awmf.org/uploads/tx_szleitlinien/001-024l_S3_Praeoperative-Anaemie_2018-04-verlaengert.pdf&lt;/url&gt;&lt;/related-urls&gt;&lt;/urls&gt;&lt;/record&gt;&lt;/Cite&gt;&lt;/EndNote&gt;</w:instrText>
      </w:r>
      <w:r>
        <w:rPr>
          <w:lang w:val="en-US"/>
        </w:rPr>
        <w:fldChar w:fldCharType="separate"/>
      </w:r>
      <w:r w:rsidR="002F5B9A" w:rsidRPr="002F5B9A">
        <w:rPr>
          <w:noProof/>
          <w:vertAlign w:val="superscript"/>
          <w:lang w:val="en-US"/>
        </w:rPr>
        <w:t>6</w:t>
      </w:r>
      <w:r>
        <w:rPr>
          <w:lang w:val="en-US"/>
        </w:rPr>
        <w:fldChar w:fldCharType="end"/>
      </w:r>
    </w:p>
    <w:p w14:paraId="73D1B3A5" w14:textId="77777777" w:rsidR="004400B4" w:rsidRPr="008370F6" w:rsidRDefault="004400B4" w:rsidP="004400B4">
      <w:pPr>
        <w:pStyle w:val="Heading4"/>
        <w:spacing w:line="480" w:lineRule="auto"/>
      </w:pPr>
      <w:r>
        <w:t>Cardiac</w:t>
      </w:r>
      <w:r w:rsidRPr="008370F6">
        <w:t xml:space="preserve"> surgery</w:t>
      </w:r>
    </w:p>
    <w:p w14:paraId="4EE5C21E" w14:textId="46E68D61" w:rsidR="004400B4" w:rsidRPr="008370F6" w:rsidRDefault="004400B4" w:rsidP="004400B4">
      <w:pPr>
        <w:pStyle w:val="ListParagraph"/>
        <w:numPr>
          <w:ilvl w:val="0"/>
          <w:numId w:val="1"/>
        </w:numPr>
        <w:spacing w:line="480" w:lineRule="auto"/>
        <w:rPr>
          <w:lang w:val="en-US"/>
        </w:rPr>
      </w:pPr>
      <w:r w:rsidRPr="008370F6">
        <w:rPr>
          <w:lang w:val="en-US"/>
        </w:rPr>
        <w:t xml:space="preserve">Guidelines from </w:t>
      </w:r>
      <w:r>
        <w:rPr>
          <w:lang w:val="en-US"/>
        </w:rPr>
        <w:t xml:space="preserve">the </w:t>
      </w:r>
      <w:r w:rsidRPr="008370F6">
        <w:rPr>
          <w:lang w:val="en-US"/>
        </w:rPr>
        <w:t xml:space="preserve">International Society for Minimally Invasive Cardiothoracic Surgery (ISMICS) on perioperative blood management in cardiac surgery, published in 2012: “It is reasonable to administer erythropoietin preoperatively to increase red blood cell </w:t>
      </w:r>
      <w:r>
        <w:rPr>
          <w:lang w:val="en-US"/>
        </w:rPr>
        <w:t xml:space="preserve">(RBC) </w:t>
      </w:r>
      <w:r w:rsidRPr="008370F6">
        <w:rPr>
          <w:lang w:val="en-US"/>
        </w:rPr>
        <w:t>mass in patients who are anemic or refuse blood products (such as for Jehovah’s Witness faith) or who are likely to have postoperative anemia”</w:t>
      </w:r>
      <w:r>
        <w:rPr>
          <w:lang w:val="en-US"/>
        </w:rPr>
        <w:t>.</w:t>
      </w:r>
      <w:r w:rsidRPr="008370F6">
        <w:rPr>
          <w:lang w:val="en-US"/>
        </w:rPr>
        <w:fldChar w:fldCharType="begin">
          <w:fldData xml:space="preserve">PEVuZE5vdGU+PENpdGU+PEF1dGhvcj5NZW5raXM8L0F1dGhvcj48WWVhcj4yMDEyPC9ZZWFyPjxS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</w:fldData>
        </w:fldChar>
      </w:r>
      <w:r w:rsidR="002F5B9A">
        <w:rPr>
          <w:lang w:val="en-US"/>
        </w:rPr>
        <w:instrText xml:space="preserve"> ADDIN EN.CITE </w:instrText>
      </w:r>
      <w:r w:rsidR="002F5B9A">
        <w:rPr>
          <w:lang w:val="en-US"/>
        </w:rPr>
        <w:fldChar w:fldCharType="begin">
          <w:fldData xml:space="preserve">PEVuZE5vdGU+PENpdGU+PEF1dGhvcj5NZW5raXM8L0F1dGhvcj48WWVhcj4yMDEyPC9ZZWFyPjxS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</w:fldData>
        </w:fldChar>
      </w:r>
      <w:r w:rsidR="002F5B9A">
        <w:rPr>
          <w:lang w:val="en-US"/>
        </w:rPr>
        <w:instrText xml:space="preserve"> ADDIN EN.CITE.DATA </w:instrText>
      </w:r>
      <w:r w:rsidR="002F5B9A">
        <w:rPr>
          <w:lang w:val="en-US"/>
        </w:rPr>
      </w:r>
      <w:r w:rsidR="002F5B9A">
        <w:rPr>
          <w:lang w:val="en-US"/>
        </w:rPr>
        <w:fldChar w:fldCharType="end"/>
      </w:r>
      <w:r w:rsidRPr="008370F6">
        <w:rPr>
          <w:lang w:val="en-US"/>
        </w:rPr>
        <w:fldChar w:fldCharType="separate"/>
      </w:r>
      <w:r w:rsidR="002F5B9A" w:rsidRPr="002F5B9A">
        <w:rPr>
          <w:noProof/>
          <w:vertAlign w:val="superscript"/>
          <w:lang w:val="en-US"/>
        </w:rPr>
        <w:t>7</w:t>
      </w:r>
      <w:r w:rsidRPr="008370F6">
        <w:rPr>
          <w:lang w:val="en-US"/>
        </w:rPr>
        <w:fldChar w:fldCharType="end"/>
      </w:r>
    </w:p>
    <w:p w14:paraId="5F54D86E" w14:textId="77777777" w:rsidR="004400B4" w:rsidRPr="008370F6" w:rsidRDefault="004400B4" w:rsidP="004400B4">
      <w:pPr>
        <w:pStyle w:val="Heading4"/>
        <w:spacing w:line="480" w:lineRule="auto"/>
      </w:pPr>
      <w:r>
        <w:lastRenderedPageBreak/>
        <w:t>Orthopedic</w:t>
      </w:r>
      <w:r w:rsidRPr="008370F6">
        <w:t xml:space="preserve"> surgery</w:t>
      </w:r>
    </w:p>
    <w:p w14:paraId="54FFE481" w14:textId="1440B398" w:rsidR="004400B4" w:rsidRPr="008370F6" w:rsidRDefault="004400B4" w:rsidP="004400B4">
      <w:pPr>
        <w:pStyle w:val="ListParagraph"/>
        <w:numPr>
          <w:ilvl w:val="0"/>
          <w:numId w:val="1"/>
        </w:numPr>
        <w:spacing w:line="480" w:lineRule="auto"/>
        <w:rPr>
          <w:lang w:val="en-US"/>
        </w:rPr>
      </w:pPr>
      <w:r w:rsidRPr="008370F6">
        <w:rPr>
          <w:lang w:val="en-US"/>
        </w:rPr>
        <w:t>Guidelines from the Network for Advancement of Transfusion Alternatives (NATA), published in 2011, included an algorithm for detecting, evaluating and managing preoperative anemia in orthopedic surgery patients</w:t>
      </w:r>
      <w:r>
        <w:rPr>
          <w:lang w:val="en-US"/>
        </w:rPr>
        <w:t>.</w:t>
      </w:r>
      <w:r w:rsidRPr="008370F6">
        <w:rPr>
          <w:lang w:val="en-US"/>
        </w:rPr>
        <w:fldChar w:fldCharType="begin"/>
      </w:r>
      <w:r w:rsidR="002F5B9A">
        <w:rPr>
          <w:lang w:val="en-US"/>
        </w:rPr>
        <w:instrText xml:space="preserve"> ADDIN EN.CITE &lt;EndNote&gt;&lt;Cite&gt;&lt;Author&gt;Goodnough&lt;/Author&gt;&lt;Year&gt;2011&lt;/Year&gt;&lt;RecNum&gt;155&lt;/RecNum&gt;&lt;DisplayText&gt;&lt;style face="superscript"&gt;8&lt;/style&gt;&lt;/DisplayText&gt;&lt;record&gt;&lt;rec-number&gt;155&lt;/rec-number&gt;&lt;foreign-keys&gt;&lt;key app="EN" db-id="w9w9p952zpsxvoefeasxav94ts9p9wdzvxpf" timestamp="1620057940"&gt;155&lt;/key&gt;&lt;/foreign-keys&gt;&lt;ref-type name="Journal Article"&gt;17&lt;/ref-type&gt;&lt;contributors&gt;&lt;authors&gt;&lt;author&gt;Goodnough, L. T.&lt;/author&gt;&lt;author&gt;Maniatis, A.&lt;/author&gt;&lt;author&gt;Earnshaw, P.&lt;/author&gt;&lt;author&gt;Benoni, G.&lt;/author&gt;&lt;author&gt;Beris, P.&lt;/author&gt;&lt;author&gt;Bisbe, E.&lt;/author&gt;&lt;author&gt;Fergusson, D. A.&lt;/author&gt;&lt;author&gt;Gombotz, H.&lt;/author&gt;&lt;author&gt;Habler, O.&lt;/author&gt;&lt;author&gt;Monk, T. G.&lt;/author&gt;&lt;author&gt;Ozier, Y.&lt;/author&gt;&lt;author&gt;Slappendel, R.&lt;/author&gt;&lt;author&gt;Szpalski, M.&lt;/author&gt;&lt;/authors&gt;&lt;/contributors&gt;&lt;auth-address&gt;Department of Pathology and Medicine, Stanford University School of Medicine, Pasteur Dr., Stanford, CA 94305, USA. ltgoodno@stanford.edu&lt;/auth-address&gt;&lt;titles&gt;&lt;title&gt;Detection, evaluation, and management of preoperative anaemia in the elective orthopaedic surgical patient: NATA guidelines&lt;/title&gt;&lt;secondary-title&gt;Br J Anaesth&lt;/secondary-title&gt;&lt;/titles&gt;&lt;periodical&gt;&lt;full-title&gt;Br J Anaesth&lt;/full-title&gt;&lt;abbr-1&gt;British journal of anaesthesia&lt;/abbr-1&gt;&lt;/periodical&gt;&lt;pages&gt;13-22&lt;/pages&gt;&lt;volume&gt;106&lt;/volume&gt;&lt;number&gt;1&lt;/number&gt;&lt;edition&gt;2010/12/15&lt;/edition&gt;&lt;keywords&gt;&lt;keyword&gt;Algorithms&lt;/keyword&gt;&lt;keyword&gt;Anemia/complications/*diagnosis/therapy&lt;/keyword&gt;&lt;keyword&gt;Elective Surgical Procedures&lt;/keyword&gt;&lt;keyword&gt;Humans&lt;/keyword&gt;&lt;keyword&gt;*Orthopedic Procedures/adverse effects&lt;/keyword&gt;&lt;keyword&gt;Preoperative Care/*methods&lt;/keyword&gt;&lt;/keywords&gt;&lt;dates&gt;&lt;year&gt;2011&lt;/year&gt;&lt;pub-dates&gt;&lt;date&gt;Jan&lt;/date&gt;&lt;/pub-dates&gt;&lt;/dates&gt;&lt;isbn&gt;1471-6771 (Electronic)&amp;#xD;0007-0912 (Linking)&lt;/isbn&gt;&lt;accession-num&gt;21148637&lt;/accession-num&gt;&lt;urls&gt;&lt;related-urls&gt;&lt;url&gt;https://www.ncbi.nlm.nih.gov/pubmed/21148637&lt;/url&gt;&lt;/related-urls&gt;&lt;/urls&gt;&lt;custom2&gt;PMC3000629&lt;/custom2&gt;&lt;electronic-resource-num&gt;10.1093/bja/aeq361&lt;/electronic-resource-num&gt;&lt;/record&gt;&lt;/Cite&gt;&lt;/EndNote&gt;</w:instrText>
      </w:r>
      <w:r w:rsidRPr="008370F6">
        <w:rPr>
          <w:lang w:val="en-US"/>
        </w:rPr>
        <w:fldChar w:fldCharType="separate"/>
      </w:r>
      <w:r w:rsidR="002F5B9A" w:rsidRPr="002F5B9A">
        <w:rPr>
          <w:noProof/>
          <w:vertAlign w:val="superscript"/>
          <w:lang w:val="en-US"/>
        </w:rPr>
        <w:t>8</w:t>
      </w:r>
      <w:r w:rsidRPr="008370F6">
        <w:rPr>
          <w:lang w:val="en-US"/>
        </w:rPr>
        <w:fldChar w:fldCharType="end"/>
      </w:r>
      <w:r w:rsidRPr="008370F6">
        <w:rPr>
          <w:lang w:val="en-US"/>
        </w:rPr>
        <w:t xml:space="preserve"> Iron supplementation was recommended for </w:t>
      </w:r>
      <w:r>
        <w:rPr>
          <w:lang w:val="en-US"/>
        </w:rPr>
        <w:t>IDA</w:t>
      </w:r>
      <w:r w:rsidRPr="008370F6">
        <w:rPr>
          <w:lang w:val="en-US"/>
        </w:rPr>
        <w:t xml:space="preserve"> – either oral or (in case oral therapy is poorly tolerated/poorly absorbed or the time to surgery is short) IV. Administration of an ESA in combination with iron supplementation was endorsed for patients with anemia of chronic disease.</w:t>
      </w:r>
      <w:r>
        <w:rPr>
          <w:lang w:val="en-US"/>
        </w:rPr>
        <w:t xml:space="preserve"> </w:t>
      </w:r>
      <w:r w:rsidRPr="008370F6">
        <w:rPr>
          <w:lang w:val="en-US"/>
        </w:rPr>
        <w:t>The authors concluded that “Anemia should be viewed as a serious and treatable medical condition</w:t>
      </w:r>
      <w:r>
        <w:rPr>
          <w:lang w:val="en-US"/>
        </w:rPr>
        <w:t>.</w:t>
      </w:r>
      <w:r w:rsidRPr="008370F6">
        <w:rPr>
          <w:lang w:val="en-US"/>
        </w:rPr>
        <w:t>”</w:t>
      </w:r>
    </w:p>
    <w:p w14:paraId="77EDFBF5" w14:textId="77777777" w:rsidR="004400B4" w:rsidRDefault="004400B4" w:rsidP="004400B4">
      <w:pPr>
        <w:spacing w:line="480" w:lineRule="auto"/>
        <w:rPr>
          <w:lang w:val="en-US"/>
        </w:rPr>
      </w:pPr>
    </w:p>
    <w:p w14:paraId="7FE7D0B3" w14:textId="77777777" w:rsidR="004400B4" w:rsidRPr="008370F6" w:rsidRDefault="004400B4" w:rsidP="004400B4">
      <w:pPr>
        <w:pStyle w:val="Heading3"/>
        <w:spacing w:line="480" w:lineRule="auto"/>
        <w:rPr>
          <w:lang w:val="en-US"/>
        </w:rPr>
      </w:pPr>
      <w:r>
        <w:rPr>
          <w:lang w:val="en-US"/>
        </w:rPr>
        <w:t>P</w:t>
      </w:r>
      <w:r w:rsidRPr="005664DB">
        <w:rPr>
          <w:lang w:val="en-US"/>
        </w:rPr>
        <w:t>erioperative transfusion of RBCs</w:t>
      </w:r>
    </w:p>
    <w:p w14:paraId="7B3E560A" w14:textId="77777777" w:rsidR="004400B4" w:rsidRDefault="004400B4" w:rsidP="004400B4">
      <w:pPr>
        <w:pStyle w:val="ListParagraph"/>
        <w:numPr>
          <w:ilvl w:val="0"/>
          <w:numId w:val="2"/>
        </w:numPr>
        <w:spacing w:line="480" w:lineRule="auto"/>
        <w:rPr>
          <w:lang w:val="en-US"/>
        </w:rPr>
      </w:pPr>
      <w:r w:rsidRPr="008370F6">
        <w:rPr>
          <w:lang w:val="en-US"/>
        </w:rPr>
        <w:t xml:space="preserve">Guidelines on RBC transfusion thresholds identified by our literature search are presented in </w:t>
      </w:r>
      <w:r w:rsidRPr="00F174E9">
        <w:rPr>
          <w:b/>
          <w:bCs/>
          <w:lang w:val="en-US"/>
        </w:rPr>
        <w:t>Supplementary table 3</w:t>
      </w:r>
      <w:r w:rsidRPr="008370F6">
        <w:rPr>
          <w:lang w:val="en-US"/>
        </w:rPr>
        <w:t xml:space="preserve">. </w:t>
      </w:r>
    </w:p>
    <w:p w14:paraId="2177B6F2" w14:textId="616C27FC" w:rsidR="004400B4" w:rsidRPr="008370F6" w:rsidRDefault="004400B4" w:rsidP="004400B4">
      <w:pPr>
        <w:pStyle w:val="ListParagraph"/>
        <w:numPr>
          <w:ilvl w:val="0"/>
          <w:numId w:val="2"/>
        </w:numPr>
        <w:spacing w:line="480" w:lineRule="auto"/>
        <w:rPr>
          <w:lang w:val="en-US"/>
        </w:rPr>
      </w:pPr>
      <w:r>
        <w:rPr>
          <w:lang w:val="en-US"/>
        </w:rPr>
        <w:t>R</w:t>
      </w:r>
      <w:r w:rsidRPr="008370F6">
        <w:rPr>
          <w:lang w:val="en-US"/>
        </w:rPr>
        <w:t xml:space="preserve">ecommendations from </w:t>
      </w:r>
      <w:r>
        <w:rPr>
          <w:lang w:val="en-US"/>
        </w:rPr>
        <w:t xml:space="preserve">the </w:t>
      </w:r>
      <w:r w:rsidRPr="008370F6">
        <w:rPr>
          <w:lang w:val="en-US"/>
        </w:rPr>
        <w:t>AABB</w:t>
      </w:r>
      <w:r>
        <w:rPr>
          <w:lang w:val="en-US"/>
        </w:rPr>
        <w:t xml:space="preserve"> (USA)</w:t>
      </w:r>
      <w:r w:rsidRPr="008370F6">
        <w:rPr>
          <w:lang w:val="en-US"/>
        </w:rPr>
        <w:t xml:space="preserve">, </w:t>
      </w:r>
      <w:r>
        <w:rPr>
          <w:lang w:val="en-US"/>
        </w:rPr>
        <w:t>National Institute for Health and Care Excellence (</w:t>
      </w:r>
      <w:r w:rsidRPr="008370F6">
        <w:rPr>
          <w:lang w:val="en-US"/>
        </w:rPr>
        <w:t>NICE</w:t>
      </w:r>
      <w:r>
        <w:rPr>
          <w:lang w:val="en-US"/>
        </w:rPr>
        <w:t>; UK)</w:t>
      </w:r>
      <w:r w:rsidRPr="008370F6">
        <w:rPr>
          <w:lang w:val="en-US"/>
        </w:rPr>
        <w:t xml:space="preserve"> and </w:t>
      </w:r>
      <w:r>
        <w:rPr>
          <w:lang w:val="en-US"/>
        </w:rPr>
        <w:t>National Blood Authority (NBA; Australia)</w:t>
      </w:r>
      <w:r w:rsidRPr="008370F6">
        <w:rPr>
          <w:lang w:val="en-US"/>
        </w:rPr>
        <w:t xml:space="preserve"> are consistent in recommending perioperative transfusion of RBCs only </w:t>
      </w:r>
      <w:r>
        <w:rPr>
          <w:lang w:val="en-US"/>
        </w:rPr>
        <w:t>when</w:t>
      </w:r>
      <w:r w:rsidRPr="008370F6">
        <w:rPr>
          <w:lang w:val="en-US"/>
        </w:rPr>
        <w:t xml:space="preserve"> Hb levels </w:t>
      </w:r>
      <w:r>
        <w:rPr>
          <w:lang w:val="en-US"/>
        </w:rPr>
        <w:t xml:space="preserve">are </w:t>
      </w:r>
      <w:r w:rsidRPr="008370F6">
        <w:rPr>
          <w:lang w:val="en-US"/>
        </w:rPr>
        <w:t>below 7–8 g/</w:t>
      </w:r>
      <w:r>
        <w:rPr>
          <w:lang w:val="en-US"/>
        </w:rPr>
        <w:t>d</w:t>
      </w:r>
      <w:r w:rsidRPr="008370F6">
        <w:rPr>
          <w:lang w:val="en-US"/>
        </w:rPr>
        <w:t>L</w:t>
      </w:r>
      <w:r>
        <w:rPr>
          <w:lang w:val="en-US"/>
        </w:rPr>
        <w:t>.</w:t>
      </w:r>
      <w:r w:rsidRPr="00F174E9">
        <w:rPr>
          <w:vertAlign w:val="superscript"/>
          <w:lang w:val="en-US"/>
        </w:rPr>
        <w:fldChar w:fldCharType="begin">
          <w:fldData xml:space="preserve">PEVuZE5vdGU+PENpdGU+PEF1dGhvcj5DYXJzb248L0F1dGhvcj48WWVhcj4yMDE2PC9ZZWFyPjxS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</w:fldData>
        </w:fldChar>
      </w:r>
      <w:r w:rsidR="002F5B9A">
        <w:rPr>
          <w:vertAlign w:val="superscript"/>
          <w:lang w:val="en-US"/>
        </w:rPr>
        <w:instrText xml:space="preserve"> ADDIN EN.CITE </w:instrText>
      </w:r>
      <w:r w:rsidR="002F5B9A">
        <w:rPr>
          <w:vertAlign w:val="superscript"/>
          <w:lang w:val="en-US"/>
        </w:rPr>
        <w:fldChar w:fldCharType="begin">
          <w:fldData xml:space="preserve">PEVuZE5vdGU+PENpdGU+PEF1dGhvcj5DYXJzb248L0F1dGhvcj48WWVhcj4yMDE2PC9ZZWFyPjxS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</w:fldData>
        </w:fldChar>
      </w:r>
      <w:r w:rsidR="002F5B9A">
        <w:rPr>
          <w:vertAlign w:val="superscript"/>
          <w:lang w:val="en-US"/>
        </w:rPr>
        <w:instrText xml:space="preserve"> ADDIN EN.CITE.DATA </w:instrText>
      </w:r>
      <w:r w:rsidR="002F5B9A">
        <w:rPr>
          <w:vertAlign w:val="superscript"/>
          <w:lang w:val="en-US"/>
        </w:rPr>
      </w:r>
      <w:r w:rsidR="002F5B9A">
        <w:rPr>
          <w:vertAlign w:val="superscript"/>
          <w:lang w:val="en-US"/>
        </w:rPr>
        <w:fldChar w:fldCharType="end"/>
      </w:r>
      <w:r w:rsidRPr="00F174E9">
        <w:rPr>
          <w:vertAlign w:val="superscript"/>
          <w:lang w:val="en-US"/>
        </w:rPr>
        <w:fldChar w:fldCharType="separate"/>
      </w:r>
      <w:r w:rsidR="002F5B9A">
        <w:rPr>
          <w:noProof/>
          <w:vertAlign w:val="superscript"/>
          <w:lang w:val="en-US"/>
        </w:rPr>
        <w:t>2, 5, 9</w:t>
      </w:r>
      <w:r w:rsidRPr="00F174E9">
        <w:rPr>
          <w:vertAlign w:val="superscript"/>
          <w:lang w:val="en-US"/>
        </w:rPr>
        <w:fldChar w:fldCharType="end"/>
      </w:r>
    </w:p>
    <w:p w14:paraId="08B21864" w14:textId="77777777" w:rsidR="004400B4" w:rsidRDefault="004400B4" w:rsidP="004400B4">
      <w:pPr>
        <w:spacing w:line="480" w:lineRule="auto"/>
        <w:rPr>
          <w:lang w:val="en-US"/>
        </w:rPr>
      </w:pPr>
    </w:p>
    <w:p w14:paraId="335E69D4" w14:textId="77777777" w:rsidR="004400B4" w:rsidRPr="008370F6" w:rsidRDefault="004400B4" w:rsidP="004400B4">
      <w:pPr>
        <w:pStyle w:val="Heading3"/>
        <w:spacing w:line="480" w:lineRule="auto"/>
        <w:rPr>
          <w:lang w:val="en-US"/>
        </w:rPr>
      </w:pPr>
      <w:r>
        <w:rPr>
          <w:lang w:val="en-US"/>
        </w:rPr>
        <w:t>Postoperative anemia</w:t>
      </w:r>
    </w:p>
    <w:p w14:paraId="480EB804" w14:textId="14FE2CFC" w:rsidR="004400B4" w:rsidRDefault="004400B4" w:rsidP="004400B4">
      <w:pPr>
        <w:pStyle w:val="ListParagraph"/>
        <w:numPr>
          <w:ilvl w:val="0"/>
          <w:numId w:val="1"/>
        </w:numPr>
        <w:spacing w:line="480" w:lineRule="auto"/>
        <w:rPr>
          <w:lang w:val="en-US"/>
        </w:rPr>
      </w:pPr>
      <w:r w:rsidRPr="008370F6">
        <w:rPr>
          <w:lang w:val="en-US"/>
        </w:rPr>
        <w:t>An international consensus statement on the management of postoperative anemia after major surgical procedures was published in 2018</w:t>
      </w:r>
      <w:r>
        <w:rPr>
          <w:lang w:val="en-US"/>
        </w:rPr>
        <w:t>.</w:t>
      </w:r>
      <w:r w:rsidRPr="00E73115">
        <w:rPr>
          <w:vertAlign w:val="superscript"/>
          <w:lang w:val="en-US"/>
        </w:rPr>
        <w:fldChar w:fldCharType="begin">
          <w:fldData xml:space="preserve">PEVuZE5vdGU+PENpdGU+PEF1dGhvcj5NdcOxb3o8L0F1dGhvcj48WWVhcj4yMDE4PC9ZZWFyPjxS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</w:fldData>
        </w:fldChar>
      </w:r>
      <w:r w:rsidR="002F5B9A">
        <w:rPr>
          <w:vertAlign w:val="superscript"/>
          <w:lang w:val="en-US"/>
        </w:rPr>
        <w:instrText xml:space="preserve"> ADDIN EN.CITE </w:instrText>
      </w:r>
      <w:r w:rsidR="002F5B9A">
        <w:rPr>
          <w:vertAlign w:val="superscript"/>
          <w:lang w:val="en-US"/>
        </w:rPr>
        <w:fldChar w:fldCharType="begin">
          <w:fldData xml:space="preserve">PEVuZE5vdGU+PENpdGU+PEF1dGhvcj5NdcOxb3o8L0F1dGhvcj48WWVhcj4yMDE4PC9ZZWFyPjxS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</w:fldData>
        </w:fldChar>
      </w:r>
      <w:r w:rsidR="002F5B9A">
        <w:rPr>
          <w:vertAlign w:val="superscript"/>
          <w:lang w:val="en-US"/>
        </w:rPr>
        <w:instrText xml:space="preserve"> ADDIN EN.CITE.DATA </w:instrText>
      </w:r>
      <w:r w:rsidR="002F5B9A">
        <w:rPr>
          <w:vertAlign w:val="superscript"/>
          <w:lang w:val="en-US"/>
        </w:rPr>
      </w:r>
      <w:r w:rsidR="002F5B9A">
        <w:rPr>
          <w:vertAlign w:val="superscript"/>
          <w:lang w:val="en-US"/>
        </w:rPr>
        <w:fldChar w:fldCharType="end"/>
      </w:r>
      <w:r w:rsidRPr="00E73115">
        <w:rPr>
          <w:vertAlign w:val="superscript"/>
          <w:lang w:val="en-US"/>
        </w:rPr>
        <w:fldChar w:fldCharType="separate"/>
      </w:r>
      <w:r w:rsidR="002F5B9A">
        <w:rPr>
          <w:noProof/>
          <w:vertAlign w:val="superscript"/>
          <w:lang w:val="en-US"/>
        </w:rPr>
        <w:t>10</w:t>
      </w:r>
      <w:r w:rsidRPr="00E73115">
        <w:rPr>
          <w:vertAlign w:val="superscript"/>
          <w:lang w:val="en-US"/>
        </w:rPr>
        <w:fldChar w:fldCharType="end"/>
      </w:r>
      <w:r w:rsidRPr="008370F6">
        <w:rPr>
          <w:lang w:val="en-US"/>
        </w:rPr>
        <w:t xml:space="preserve"> </w:t>
      </w:r>
      <w:r>
        <w:rPr>
          <w:lang w:val="en-US"/>
        </w:rPr>
        <w:t>For iron supplementation, e</w:t>
      </w:r>
      <w:r w:rsidRPr="008370F6">
        <w:rPr>
          <w:lang w:val="en-US"/>
        </w:rPr>
        <w:t xml:space="preserve">arly IV iron was recommended in preference to oral </w:t>
      </w:r>
      <w:r>
        <w:rPr>
          <w:lang w:val="en-US"/>
        </w:rPr>
        <w:t>therapy</w:t>
      </w:r>
      <w:r w:rsidRPr="008370F6">
        <w:rPr>
          <w:lang w:val="en-US"/>
        </w:rPr>
        <w:t xml:space="preserve">. Additional treatment with an </w:t>
      </w:r>
      <w:r>
        <w:rPr>
          <w:lang w:val="en-US"/>
        </w:rPr>
        <w:t xml:space="preserve">ESA </w:t>
      </w:r>
      <w:r w:rsidRPr="008370F6">
        <w:rPr>
          <w:lang w:val="en-US"/>
        </w:rPr>
        <w:t xml:space="preserve">was suggested for non-cancer patients with severe postoperative anemia and decreased erythropoiesis due to inflammation, or those declining blood transfusions. </w:t>
      </w:r>
    </w:p>
    <w:p w14:paraId="77B64EA9" w14:textId="3D51B29B" w:rsidR="004400B4" w:rsidRPr="008370F6" w:rsidRDefault="004400B4" w:rsidP="004400B4">
      <w:pPr>
        <w:pStyle w:val="ListParagraph"/>
        <w:numPr>
          <w:ilvl w:val="0"/>
          <w:numId w:val="1"/>
        </w:numPr>
        <w:spacing w:line="480" w:lineRule="auto"/>
        <w:rPr>
          <w:lang w:val="en-US"/>
        </w:rPr>
      </w:pPr>
      <w:r w:rsidRPr="008370F6">
        <w:rPr>
          <w:lang w:val="en-US"/>
        </w:rPr>
        <w:lastRenderedPageBreak/>
        <w:t>The American Society of Anesthesiologists Committee on Patient Blood Management similarly advocate IV iron treatment for postoperative iron deficiency</w:t>
      </w:r>
      <w:r>
        <w:rPr>
          <w:lang w:val="en-US"/>
        </w:rPr>
        <w:t>.</w:t>
      </w:r>
      <w:r w:rsidRPr="00E73115">
        <w:rPr>
          <w:vertAlign w:val="superscript"/>
          <w:lang w:val="en-US"/>
        </w:rPr>
        <w:fldChar w:fldCharType="begin">
          <w:fldData xml:space="preserve">PEVuZE5vdGU+PENpdGU+PEF1dGhvcj5XYXJuZXI8L0F1dGhvcj48WWVhcj4yMDIwPC9ZZWFyPjxS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</w:fldData>
        </w:fldChar>
      </w:r>
      <w:r w:rsidR="002F5B9A">
        <w:rPr>
          <w:vertAlign w:val="superscript"/>
          <w:lang w:val="en-US"/>
        </w:rPr>
        <w:instrText xml:space="preserve"> ADDIN EN.CITE </w:instrText>
      </w:r>
      <w:r w:rsidR="002F5B9A">
        <w:rPr>
          <w:vertAlign w:val="superscript"/>
          <w:lang w:val="en-US"/>
        </w:rPr>
        <w:fldChar w:fldCharType="begin">
          <w:fldData xml:space="preserve">PEVuZE5vdGU+PENpdGU+PEF1dGhvcj5XYXJuZXI8L0F1dGhvcj48WWVhcj4yMDIwPC9ZZWFyPjxS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</w:fldData>
        </w:fldChar>
      </w:r>
      <w:r w:rsidR="002F5B9A">
        <w:rPr>
          <w:vertAlign w:val="superscript"/>
          <w:lang w:val="en-US"/>
        </w:rPr>
        <w:instrText xml:space="preserve"> ADDIN EN.CITE.DATA </w:instrText>
      </w:r>
      <w:r w:rsidR="002F5B9A">
        <w:rPr>
          <w:vertAlign w:val="superscript"/>
          <w:lang w:val="en-US"/>
        </w:rPr>
      </w:r>
      <w:r w:rsidR="002F5B9A">
        <w:rPr>
          <w:vertAlign w:val="superscript"/>
          <w:lang w:val="en-US"/>
        </w:rPr>
        <w:fldChar w:fldCharType="end"/>
      </w:r>
      <w:r w:rsidRPr="00E73115">
        <w:rPr>
          <w:vertAlign w:val="superscript"/>
          <w:lang w:val="en-US"/>
        </w:rPr>
        <w:fldChar w:fldCharType="separate"/>
      </w:r>
      <w:r w:rsidR="002F5B9A">
        <w:rPr>
          <w:noProof/>
          <w:vertAlign w:val="superscript"/>
          <w:lang w:val="en-US"/>
        </w:rPr>
        <w:t>3</w:t>
      </w:r>
      <w:r w:rsidRPr="00E73115">
        <w:rPr>
          <w:vertAlign w:val="superscript"/>
          <w:lang w:val="en-US"/>
        </w:rPr>
        <w:fldChar w:fldCharType="end"/>
      </w:r>
    </w:p>
    <w:p w14:paraId="27F4A81A" w14:textId="77777777" w:rsidR="004400B4" w:rsidRPr="00F174E9" w:rsidRDefault="004400B4" w:rsidP="004400B4">
      <w:pPr>
        <w:spacing w:line="480" w:lineRule="auto"/>
        <w:rPr>
          <w:lang w:val="en-US"/>
        </w:rPr>
      </w:pPr>
    </w:p>
    <w:p w14:paraId="14AC1561" w14:textId="77777777" w:rsidR="002F5B9A" w:rsidRDefault="002F5B9A"/>
    <w:p w14:paraId="6FD4E6B0" w14:textId="77777777" w:rsidR="002F5B9A" w:rsidRDefault="002F5B9A"/>
    <w:p w14:paraId="514E54ED" w14:textId="77777777" w:rsidR="00853FB3" w:rsidRPr="00853FB3" w:rsidRDefault="002F5B9A" w:rsidP="00853FB3">
      <w:pPr>
        <w:pStyle w:val="EndNoteBibliographyTitle"/>
      </w:pPr>
      <w:r>
        <w:fldChar w:fldCharType="begin"/>
      </w:r>
      <w:r>
        <w:instrText xml:space="preserve"> ADDIN EN.REFLIST </w:instrText>
      </w:r>
      <w:r>
        <w:fldChar w:fldCharType="separate"/>
      </w:r>
      <w:r w:rsidR="00853FB3" w:rsidRPr="00853FB3">
        <w:t>References</w:t>
      </w:r>
    </w:p>
    <w:p w14:paraId="01595740" w14:textId="77777777" w:rsidR="00853FB3" w:rsidRPr="00853FB3" w:rsidRDefault="00853FB3" w:rsidP="00853FB3">
      <w:pPr>
        <w:pStyle w:val="EndNoteBibliographyTitle"/>
      </w:pPr>
    </w:p>
    <w:p w14:paraId="718F096D" w14:textId="77777777" w:rsidR="00853FB3" w:rsidRPr="00853FB3" w:rsidRDefault="00853FB3" w:rsidP="00853FB3">
      <w:pPr>
        <w:pStyle w:val="EndNoteBibliography"/>
        <w:spacing w:after="0"/>
        <w:ind w:left="720" w:hanging="720"/>
      </w:pPr>
      <w:r w:rsidRPr="00853FB3">
        <w:t>1.</w:t>
      </w:r>
      <w:r w:rsidRPr="00853FB3">
        <w:tab/>
        <w:t xml:space="preserve">Cinnella G, Pavesi M, De Gasperi A, et al. Clinical standards for patient blood management and perioperative hemostasis and coagulation management. Position Paper of the Italian Society of Anesthesia, Analgesia, Resuscitation and Intensive Care (SIAARTI). </w:t>
      </w:r>
      <w:r w:rsidRPr="00853FB3">
        <w:rPr>
          <w:i/>
        </w:rPr>
        <w:t>Minerva Anestesiol</w:t>
      </w:r>
      <w:r w:rsidRPr="00853FB3">
        <w:t xml:space="preserve"> 2019; 85(6):635-664.</w:t>
      </w:r>
    </w:p>
    <w:p w14:paraId="45D26558" w14:textId="77777777" w:rsidR="00853FB3" w:rsidRPr="00853FB3" w:rsidRDefault="00853FB3" w:rsidP="00853FB3">
      <w:pPr>
        <w:pStyle w:val="EndNoteBibliography"/>
        <w:spacing w:after="0"/>
        <w:ind w:left="720" w:hanging="720"/>
      </w:pPr>
      <w:r w:rsidRPr="00853FB3">
        <w:t>2.</w:t>
      </w:r>
      <w:r w:rsidRPr="00853FB3">
        <w:tab/>
        <w:t>National Clinical Guideline Centre. National Institute for Health and Care Excellence: Clinical Guidelines.  Blood Transfusion. London: National Institute for Health and Care Excellence (UK); 2015.</w:t>
      </w:r>
    </w:p>
    <w:p w14:paraId="7A74F3EC" w14:textId="77777777" w:rsidR="00853FB3" w:rsidRPr="00853FB3" w:rsidRDefault="00853FB3" w:rsidP="00853FB3">
      <w:pPr>
        <w:pStyle w:val="EndNoteBibliography"/>
        <w:spacing w:after="0"/>
        <w:ind w:left="720" w:hanging="720"/>
      </w:pPr>
      <w:r w:rsidRPr="00853FB3">
        <w:t>3.</w:t>
      </w:r>
      <w:r w:rsidRPr="00853FB3">
        <w:tab/>
        <w:t xml:space="preserve">Warner MA, Shore-Lesserson L, Shander A, et al. Perioperative Anemia: Prevention, Diagnosis, and Management Throughout the Spectrum of Perioperative Care. </w:t>
      </w:r>
      <w:r w:rsidRPr="00853FB3">
        <w:rPr>
          <w:i/>
        </w:rPr>
        <w:t>Anesth Analg</w:t>
      </w:r>
      <w:r w:rsidRPr="00853FB3">
        <w:t xml:space="preserve"> 2020; 130(5):1364-1380.</w:t>
      </w:r>
    </w:p>
    <w:p w14:paraId="557DF5C6" w14:textId="77777777" w:rsidR="00853FB3" w:rsidRPr="00853FB3" w:rsidRDefault="00853FB3" w:rsidP="00853FB3">
      <w:pPr>
        <w:pStyle w:val="EndNoteBibliography"/>
        <w:spacing w:after="0"/>
        <w:ind w:left="720" w:hanging="720"/>
      </w:pPr>
      <w:r w:rsidRPr="00853FB3">
        <w:t>4.</w:t>
      </w:r>
      <w:r w:rsidRPr="00853FB3">
        <w:tab/>
        <w:t xml:space="preserve">Muñoz M, Acheson AG, Auerbach M, et al. International consensus statement on the peri-operative management of anaemia and iron deficiency. </w:t>
      </w:r>
      <w:r w:rsidRPr="00853FB3">
        <w:rPr>
          <w:i/>
        </w:rPr>
        <w:t>Anaesthesia</w:t>
      </w:r>
      <w:r w:rsidRPr="00853FB3">
        <w:t xml:space="preserve"> 2017; 72(2):233-247.</w:t>
      </w:r>
    </w:p>
    <w:p w14:paraId="13E32DE8" w14:textId="053559CB" w:rsidR="00853FB3" w:rsidRPr="00853FB3" w:rsidRDefault="00853FB3" w:rsidP="00853FB3">
      <w:pPr>
        <w:pStyle w:val="EndNoteBibliography"/>
        <w:spacing w:after="0"/>
        <w:ind w:left="720" w:hanging="720"/>
      </w:pPr>
      <w:r w:rsidRPr="00853FB3">
        <w:t>5.</w:t>
      </w:r>
      <w:r w:rsidRPr="00853FB3">
        <w:tab/>
        <w:t xml:space="preserve">National Blood Authority (NBA) [Australia]. Patient Blood Management Guidelines: Module 2 - Perioperative 2012. Available at: </w:t>
      </w:r>
      <w:hyperlink r:id="rId5" w:history="1">
        <w:r w:rsidRPr="00853FB3">
          <w:rPr>
            <w:rStyle w:val="Hyperlink"/>
          </w:rPr>
          <w:t>https://www.blood.gov.au/pbm-module-2</w:t>
        </w:r>
      </w:hyperlink>
      <w:r w:rsidRPr="00853FB3">
        <w:t xml:space="preserve">. Accessed April 2021. </w:t>
      </w:r>
    </w:p>
    <w:p w14:paraId="71220334" w14:textId="31537DDA" w:rsidR="00853FB3" w:rsidRPr="00853FB3" w:rsidRDefault="00853FB3" w:rsidP="00853FB3">
      <w:pPr>
        <w:pStyle w:val="EndNoteBibliography"/>
        <w:spacing w:after="0"/>
        <w:ind w:left="720" w:hanging="720"/>
      </w:pPr>
      <w:r w:rsidRPr="00853FB3">
        <w:t>6.</w:t>
      </w:r>
      <w:r w:rsidRPr="00853FB3">
        <w:tab/>
        <w:t xml:space="preserve">Kaufner L, von Heymann C. S3 guideline: Preoperative anemia 2018. Available at: </w:t>
      </w:r>
      <w:hyperlink r:id="rId6" w:history="1">
        <w:r w:rsidRPr="00853FB3">
          <w:rPr>
            <w:rStyle w:val="Hyperlink"/>
          </w:rPr>
          <w:t>https://www.awmf.org/uploads/tx_szleitlinien/001-024l_S3_Praeoperative-Anaemie_2018-04-verlaengert.pdf</w:t>
        </w:r>
      </w:hyperlink>
      <w:r w:rsidRPr="00853FB3">
        <w:t xml:space="preserve">. Accessed October 2021. </w:t>
      </w:r>
    </w:p>
    <w:p w14:paraId="7F2FED59" w14:textId="77777777" w:rsidR="00853FB3" w:rsidRPr="00853FB3" w:rsidRDefault="00853FB3" w:rsidP="00853FB3">
      <w:pPr>
        <w:pStyle w:val="EndNoteBibliography"/>
        <w:spacing w:after="0"/>
        <w:ind w:left="720" w:hanging="720"/>
      </w:pPr>
      <w:r w:rsidRPr="00853FB3">
        <w:t>7.</w:t>
      </w:r>
      <w:r w:rsidRPr="00853FB3">
        <w:tab/>
        <w:t xml:space="preserve">Menkis AH, Martin J, Cheng DC, et al. Drug, devices, technologies, and techniques for blood management in minimally invasive and conventional cardiothoracic surgery: a consensus statement from the International Society for Minimally Invasive Cardiothoracic Surgery (ISMICS) 2011. </w:t>
      </w:r>
      <w:r w:rsidRPr="00853FB3">
        <w:rPr>
          <w:i/>
        </w:rPr>
        <w:t>Innovations (Phila)</w:t>
      </w:r>
      <w:r w:rsidRPr="00853FB3">
        <w:t xml:space="preserve"> 2012; 7(4):229-41.</w:t>
      </w:r>
    </w:p>
    <w:p w14:paraId="73915605" w14:textId="77777777" w:rsidR="00853FB3" w:rsidRPr="00853FB3" w:rsidRDefault="00853FB3" w:rsidP="00853FB3">
      <w:pPr>
        <w:pStyle w:val="EndNoteBibliography"/>
        <w:spacing w:after="0"/>
        <w:ind w:left="720" w:hanging="720"/>
      </w:pPr>
      <w:r w:rsidRPr="00853FB3">
        <w:t>8.</w:t>
      </w:r>
      <w:r w:rsidRPr="00853FB3">
        <w:tab/>
        <w:t xml:space="preserve">Goodnough LT, Maniatis A, Earnshaw P, et al. Detection, evaluation, and management of preoperative anaemia in the elective orthopaedic surgical patient: NATA guidelines. </w:t>
      </w:r>
      <w:r w:rsidRPr="00853FB3">
        <w:rPr>
          <w:i/>
        </w:rPr>
        <w:t>Br J Anaesth</w:t>
      </w:r>
      <w:r w:rsidRPr="00853FB3">
        <w:t xml:space="preserve"> 2011; 106(1):13-22.</w:t>
      </w:r>
    </w:p>
    <w:p w14:paraId="2BE4E60D" w14:textId="77777777" w:rsidR="00853FB3" w:rsidRPr="00853FB3" w:rsidRDefault="00853FB3" w:rsidP="00853FB3">
      <w:pPr>
        <w:pStyle w:val="EndNoteBibliography"/>
        <w:spacing w:after="0"/>
        <w:ind w:left="720" w:hanging="720"/>
      </w:pPr>
      <w:r w:rsidRPr="00853FB3">
        <w:t>9.</w:t>
      </w:r>
      <w:r w:rsidRPr="00853FB3">
        <w:tab/>
        <w:t xml:space="preserve">Carson JL, Guyatt G, Heddle NM, et al. Clinical Practice Guidelines From the AABB: Red Blood Cell Transfusion Thresholds and Storage. </w:t>
      </w:r>
      <w:r w:rsidRPr="00853FB3">
        <w:rPr>
          <w:i/>
        </w:rPr>
        <w:t>Jama</w:t>
      </w:r>
      <w:r w:rsidRPr="00853FB3">
        <w:t xml:space="preserve"> 2016; 316(19):2025-2035.</w:t>
      </w:r>
    </w:p>
    <w:p w14:paraId="0392CAA9" w14:textId="77777777" w:rsidR="00853FB3" w:rsidRPr="00853FB3" w:rsidRDefault="00853FB3" w:rsidP="00853FB3">
      <w:pPr>
        <w:pStyle w:val="EndNoteBibliography"/>
        <w:ind w:left="720" w:hanging="720"/>
      </w:pPr>
      <w:r w:rsidRPr="00853FB3">
        <w:t>10.</w:t>
      </w:r>
      <w:r w:rsidRPr="00853FB3">
        <w:tab/>
        <w:t xml:space="preserve">Muñoz M, Acheson AG, Bisbe E, et al. An international consensus statement on the management of postoperative anaemia after major surgical procedures. </w:t>
      </w:r>
      <w:r w:rsidRPr="00853FB3">
        <w:rPr>
          <w:i/>
        </w:rPr>
        <w:t>Anaesthesia</w:t>
      </w:r>
      <w:r w:rsidRPr="00853FB3">
        <w:t xml:space="preserve"> 2018; 73(11):1418-1431.</w:t>
      </w:r>
    </w:p>
    <w:p w14:paraId="49F5567A" w14:textId="2BB96CE1" w:rsidR="006E7CBA" w:rsidRDefault="002F5B9A">
      <w:r>
        <w:fldChar w:fldCharType="end"/>
      </w:r>
    </w:p>
    <w:sectPr w:rsidR="006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9E4"/>
    <w:multiLevelType w:val="hybridMultilevel"/>
    <w:tmpl w:val="EF8C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B3F41"/>
    <w:multiLevelType w:val="hybridMultilevel"/>
    <w:tmpl w:val="E9E82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941013">
    <w:abstractNumId w:val="0"/>
  </w:num>
  <w:num w:numId="2" w16cid:durableId="182111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w9p952zpsxvoefeasxav94ts9p9wdzvxpf&quot;&gt;ICCAMS report&lt;record-ids&gt;&lt;item&gt;3&lt;/item&gt;&lt;item&gt;4&lt;/item&gt;&lt;item&gt;31&lt;/item&gt;&lt;item&gt;32&lt;/item&gt;&lt;item&gt;44&lt;/item&gt;&lt;item&gt;117&lt;/item&gt;&lt;item&gt;124&lt;/item&gt;&lt;item&gt;126&lt;/item&gt;&lt;item&gt;155&lt;/item&gt;&lt;item&gt;201&lt;/item&gt;&lt;/record-ids&gt;&lt;/item&gt;&lt;/Libraries&gt;"/>
  </w:docVars>
  <w:rsids>
    <w:rsidRoot w:val="004400B4"/>
    <w:rsid w:val="002F5B9A"/>
    <w:rsid w:val="004400B4"/>
    <w:rsid w:val="006E7CBA"/>
    <w:rsid w:val="0085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4DC5"/>
  <w15:chartTrackingRefBased/>
  <w15:docId w15:val="{018B4EAA-61C1-4467-A6FD-B16A4867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B4"/>
  </w:style>
  <w:style w:type="paragraph" w:styleId="Heading2">
    <w:name w:val="heading 2"/>
    <w:basedOn w:val="Normal"/>
    <w:next w:val="Normal"/>
    <w:link w:val="Heading2Char"/>
    <w:uiPriority w:val="9"/>
    <w:unhideWhenUsed/>
    <w:qFormat/>
    <w:rsid w:val="004400B4"/>
    <w:pPr>
      <w:keepNext/>
      <w:outlineLvl w:val="1"/>
    </w:pPr>
    <w:rPr>
      <w:b/>
      <w:bCs/>
      <w:sz w:val="28"/>
      <w:szCs w:val="28"/>
    </w:rPr>
  </w:style>
  <w:style w:type="paragraph" w:styleId="Heading3">
    <w:name w:val="heading 3"/>
    <w:basedOn w:val="Normal"/>
    <w:next w:val="Normal"/>
    <w:link w:val="Heading3Char"/>
    <w:uiPriority w:val="9"/>
    <w:unhideWhenUsed/>
    <w:qFormat/>
    <w:rsid w:val="004400B4"/>
    <w:pPr>
      <w:keepNext/>
      <w:outlineLvl w:val="2"/>
    </w:pPr>
    <w:rPr>
      <w:b/>
      <w:bCs/>
    </w:rPr>
  </w:style>
  <w:style w:type="paragraph" w:styleId="Heading4">
    <w:name w:val="heading 4"/>
    <w:basedOn w:val="Normal"/>
    <w:next w:val="Normal"/>
    <w:link w:val="Heading4Char"/>
    <w:uiPriority w:val="9"/>
    <w:unhideWhenUsed/>
    <w:qFormat/>
    <w:rsid w:val="004400B4"/>
    <w:pPr>
      <w:keepNext/>
      <w:keepLines/>
      <w:spacing w:before="120" w:after="80"/>
      <w:outlineLvl w:val="3"/>
    </w:pPr>
    <w:rPr>
      <w:rFonts w:eastAsiaTheme="majorEastAsia" w:cstheme="minorHAnsi"/>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0B4"/>
    <w:rPr>
      <w:b/>
      <w:bCs/>
      <w:sz w:val="28"/>
      <w:szCs w:val="28"/>
    </w:rPr>
  </w:style>
  <w:style w:type="character" w:customStyle="1" w:styleId="Heading3Char">
    <w:name w:val="Heading 3 Char"/>
    <w:basedOn w:val="DefaultParagraphFont"/>
    <w:link w:val="Heading3"/>
    <w:uiPriority w:val="9"/>
    <w:rsid w:val="004400B4"/>
    <w:rPr>
      <w:b/>
      <w:bCs/>
    </w:rPr>
  </w:style>
  <w:style w:type="character" w:customStyle="1" w:styleId="Heading4Char">
    <w:name w:val="Heading 4 Char"/>
    <w:basedOn w:val="DefaultParagraphFont"/>
    <w:link w:val="Heading4"/>
    <w:uiPriority w:val="9"/>
    <w:rsid w:val="004400B4"/>
    <w:rPr>
      <w:rFonts w:eastAsiaTheme="majorEastAsia" w:cstheme="minorHAnsi"/>
      <w:i/>
      <w:iCs/>
      <w:lang w:val="en-US"/>
    </w:rPr>
  </w:style>
  <w:style w:type="paragraph" w:styleId="ListParagraph">
    <w:name w:val="List Paragraph"/>
    <w:basedOn w:val="Normal"/>
    <w:uiPriority w:val="34"/>
    <w:qFormat/>
    <w:rsid w:val="004400B4"/>
    <w:pPr>
      <w:ind w:left="720"/>
      <w:contextualSpacing/>
    </w:pPr>
  </w:style>
  <w:style w:type="paragraph" w:customStyle="1" w:styleId="EndNoteBibliographyTitle">
    <w:name w:val="EndNote Bibliography Title"/>
    <w:basedOn w:val="Normal"/>
    <w:link w:val="EndNoteBibliographyTitleChar"/>
    <w:rsid w:val="002F5B9A"/>
    <w:pPr>
      <w:spacing w:after="0"/>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2F5B9A"/>
    <w:rPr>
      <w:rFonts w:ascii="Calibri" w:hAnsi="Calibri" w:cs="Calibri"/>
      <w:b w:val="0"/>
      <w:bCs w:val="0"/>
      <w:noProof/>
      <w:sz w:val="28"/>
      <w:szCs w:val="28"/>
      <w:lang w:val="en-US"/>
    </w:rPr>
  </w:style>
  <w:style w:type="paragraph" w:customStyle="1" w:styleId="EndNoteBibliography">
    <w:name w:val="EndNote Bibliography"/>
    <w:basedOn w:val="Normal"/>
    <w:link w:val="EndNoteBibliographyChar"/>
    <w:rsid w:val="002F5B9A"/>
    <w:pPr>
      <w:spacing w:line="240" w:lineRule="auto"/>
    </w:pPr>
    <w:rPr>
      <w:rFonts w:ascii="Calibri" w:hAnsi="Calibri" w:cs="Calibri"/>
      <w:noProof/>
      <w:lang w:val="en-US"/>
    </w:rPr>
  </w:style>
  <w:style w:type="character" w:customStyle="1" w:styleId="EndNoteBibliographyChar">
    <w:name w:val="EndNote Bibliography Char"/>
    <w:basedOn w:val="Heading2Char"/>
    <w:link w:val="EndNoteBibliography"/>
    <w:rsid w:val="002F5B9A"/>
    <w:rPr>
      <w:rFonts w:ascii="Calibri" w:hAnsi="Calibri" w:cs="Calibri"/>
      <w:b w:val="0"/>
      <w:bCs w:val="0"/>
      <w:noProof/>
      <w:sz w:val="28"/>
      <w:szCs w:val="28"/>
      <w:lang w:val="en-US"/>
    </w:rPr>
  </w:style>
  <w:style w:type="character" w:styleId="Hyperlink">
    <w:name w:val="Hyperlink"/>
    <w:basedOn w:val="DefaultParagraphFont"/>
    <w:uiPriority w:val="99"/>
    <w:unhideWhenUsed/>
    <w:rsid w:val="00853FB3"/>
    <w:rPr>
      <w:color w:val="0563C1" w:themeColor="hyperlink"/>
      <w:u w:val="single"/>
    </w:rPr>
  </w:style>
  <w:style w:type="character" w:styleId="UnresolvedMention">
    <w:name w:val="Unresolved Mention"/>
    <w:basedOn w:val="DefaultParagraphFont"/>
    <w:uiPriority w:val="99"/>
    <w:semiHidden/>
    <w:unhideWhenUsed/>
    <w:rsid w:val="0085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mf.org/uploads/tx_szleitlinien/001-024l_S3_Praeoperative-Anaemie_2018-04-verlaengert.pdf" TargetMode="External"/><Relationship Id="rId5" Type="http://schemas.openxmlformats.org/officeDocument/2006/relationships/hyperlink" Target="https://www.blood.gov.au/pbm-modul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Author</cp:lastModifiedBy>
  <cp:revision>3</cp:revision>
  <dcterms:created xsi:type="dcterms:W3CDTF">2022-01-14T13:44:00Z</dcterms:created>
  <dcterms:modified xsi:type="dcterms:W3CDTF">2022-04-28T12:13:00Z</dcterms:modified>
</cp:coreProperties>
</file>