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45547" w14:textId="77777777" w:rsidR="00F76CA7" w:rsidRDefault="00F76CA7" w:rsidP="00F76CA7"/>
    <w:tbl>
      <w:tblPr>
        <w:tblStyle w:val="TableGrid"/>
        <w:tblW w:w="9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9"/>
      </w:tblGrid>
      <w:tr w:rsidR="00101EA4" w14:paraId="6251C963" w14:textId="77777777" w:rsidTr="00101EA4">
        <w:trPr>
          <w:trHeight w:val="2244"/>
        </w:trPr>
        <w:tc>
          <w:tcPr>
            <w:tcW w:w="9919" w:type="dxa"/>
          </w:tcPr>
          <w:p w14:paraId="71A85856" w14:textId="11847E5B" w:rsidR="00101EA4" w:rsidRDefault="00101EA4" w:rsidP="00101EA4">
            <w:r w:rsidRPr="00D07EA7">
              <w:rPr>
                <w:noProof/>
                <w:lang w:val="en-US"/>
              </w:rPr>
              <w:drawing>
                <wp:inline distT="0" distB="0" distL="0" distR="0" wp14:anchorId="22F01A5D" wp14:editId="70302930">
                  <wp:extent cx="2459578" cy="1828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734" t="1442" r="4018" b="61145"/>
                          <a:stretch/>
                        </pic:blipFill>
                        <pic:spPr bwMode="auto">
                          <a:xfrm>
                            <a:off x="0" y="0"/>
                            <a:ext cx="2459578" cy="18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EA4" w14:paraId="1AE7137A" w14:textId="77777777" w:rsidTr="00101EA4">
        <w:trPr>
          <w:trHeight w:val="284"/>
        </w:trPr>
        <w:tc>
          <w:tcPr>
            <w:tcW w:w="9919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92"/>
              <w:gridCol w:w="369"/>
              <w:gridCol w:w="369"/>
              <w:gridCol w:w="369"/>
              <w:gridCol w:w="369"/>
              <w:gridCol w:w="222"/>
              <w:gridCol w:w="995"/>
              <w:gridCol w:w="1079"/>
              <w:gridCol w:w="1034"/>
            </w:tblGrid>
            <w:tr w:rsidR="00101EA4" w:rsidRPr="000A5254" w14:paraId="43490CD2" w14:textId="77777777" w:rsidTr="007A7649">
              <w:trPr>
                <w:trHeight w:val="14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6EBC66" w14:textId="77777777" w:rsidR="00101EA4" w:rsidRPr="000A5254" w:rsidRDefault="00101EA4" w:rsidP="00101EA4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5"/>
                      <w:szCs w:val="15"/>
                      <w:lang w:val="en-US"/>
                    </w:rPr>
                  </w:pPr>
                  <w:r w:rsidRPr="000A5254"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  <w:t>Time (min)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3E53D9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237E8F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BAD571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9B314F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BF74B3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ECB810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  <w:t>6-hour Ratio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5E3120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  <w:t>% Time ≥ 0.75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8F875E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  <w:t>Classification</w:t>
                  </w:r>
                </w:p>
              </w:tc>
            </w:tr>
            <w:tr w:rsidR="00101EA4" w:rsidRPr="000A5254" w14:paraId="4571CFDD" w14:textId="77777777" w:rsidTr="007A7649">
              <w:trPr>
                <w:trHeight w:val="14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7DAECD" w14:textId="77777777" w:rsidR="00101EA4" w:rsidRPr="000A5254" w:rsidRDefault="00101EA4" w:rsidP="00101EA4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  <w:t>Plasma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center"/>
                  <w:hideMark/>
                </w:tcPr>
                <w:p w14:paraId="44A7D87F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center"/>
                  <w:hideMark/>
                </w:tcPr>
                <w:p w14:paraId="76295ACC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center"/>
                  <w:hideMark/>
                </w:tcPr>
                <w:p w14:paraId="2B8D3C12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64465109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9F9F95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BA04C0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0.83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5509B2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10.4%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61EA9A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Off-Target</w:t>
                  </w:r>
                </w:p>
              </w:tc>
            </w:tr>
            <w:tr w:rsidR="00101EA4" w:rsidRPr="000A5254" w14:paraId="2E6D2672" w14:textId="77777777" w:rsidTr="007A7649">
              <w:trPr>
                <w:trHeight w:val="14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403AC9" w14:textId="77777777" w:rsidR="00101EA4" w:rsidRPr="000A5254" w:rsidRDefault="00101EA4" w:rsidP="00101EA4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  <w:t>Platelets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center"/>
                  <w:hideMark/>
                </w:tcPr>
                <w:p w14:paraId="4D1C0144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center"/>
                  <w:hideMark/>
                </w:tcPr>
                <w:p w14:paraId="46697C26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57CC8D9A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5D6137F1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AC0113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B21EA6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4EC41B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32.8%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C63F09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Off-Target</w:t>
                  </w:r>
                </w:p>
              </w:tc>
            </w:tr>
            <w:tr w:rsidR="00101EA4" w:rsidRPr="000A5254" w14:paraId="1D938823" w14:textId="77777777" w:rsidTr="007A7649">
              <w:trPr>
                <w:trHeight w:val="14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68A5BA" w14:textId="77777777" w:rsidR="00101EA4" w:rsidRPr="000A5254" w:rsidRDefault="00101EA4" w:rsidP="00101EA4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  <w:t>PRBC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45AAA0E5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3DEB403E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050C5634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4553CDE6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0ED58F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23A318" w14:textId="77777777" w:rsidR="00101EA4" w:rsidRPr="000A5254" w:rsidRDefault="00101EA4" w:rsidP="00101EA4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34A8E2" w14:textId="77777777" w:rsidR="00101EA4" w:rsidRPr="000A5254" w:rsidRDefault="00101EA4" w:rsidP="00101EA4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3FC5CA" w14:textId="77777777" w:rsidR="00101EA4" w:rsidRPr="000A5254" w:rsidRDefault="00101EA4" w:rsidP="00101EA4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</w:tr>
          </w:tbl>
          <w:p w14:paraId="76A7B566" w14:textId="02A91A9D" w:rsidR="00101EA4" w:rsidRDefault="00101EA4" w:rsidP="00101EA4"/>
        </w:tc>
      </w:tr>
      <w:tr w:rsidR="00F76CA7" w14:paraId="74E6F4FC" w14:textId="77777777" w:rsidTr="00101EA4">
        <w:trPr>
          <w:trHeight w:val="291"/>
        </w:trPr>
        <w:tc>
          <w:tcPr>
            <w:tcW w:w="9919" w:type="dxa"/>
          </w:tcPr>
          <w:p w14:paraId="2DE2E7E5" w14:textId="77777777" w:rsidR="00F76CA7" w:rsidRDefault="00F76CA7" w:rsidP="00511978"/>
        </w:tc>
      </w:tr>
      <w:tr w:rsidR="00101EA4" w14:paraId="5B345772" w14:textId="77777777" w:rsidTr="00101EA4">
        <w:trPr>
          <w:trHeight w:val="2173"/>
        </w:trPr>
        <w:tc>
          <w:tcPr>
            <w:tcW w:w="9919" w:type="dxa"/>
          </w:tcPr>
          <w:p w14:paraId="5B515B9C" w14:textId="7BE8B6C1" w:rsidR="00101EA4" w:rsidRDefault="00101EA4" w:rsidP="00101EA4">
            <w:r w:rsidRPr="00D07EA7">
              <w:rPr>
                <w:noProof/>
                <w:lang w:val="en-US"/>
              </w:rPr>
              <w:drawing>
                <wp:inline distT="0" distB="0" distL="0" distR="0" wp14:anchorId="37FD7B1C" wp14:editId="1268B000">
                  <wp:extent cx="2542966" cy="1828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218" t="37894" r="3534" b="25918"/>
                          <a:stretch/>
                        </pic:blipFill>
                        <pic:spPr bwMode="auto">
                          <a:xfrm>
                            <a:off x="0" y="0"/>
                            <a:ext cx="2542966" cy="18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EA4" w14:paraId="130DEB65" w14:textId="77777777" w:rsidTr="00101EA4">
        <w:trPr>
          <w:trHeight w:val="284"/>
        </w:trPr>
        <w:tc>
          <w:tcPr>
            <w:tcW w:w="9919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92"/>
              <w:gridCol w:w="369"/>
              <w:gridCol w:w="369"/>
              <w:gridCol w:w="369"/>
              <w:gridCol w:w="369"/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222"/>
              <w:gridCol w:w="995"/>
              <w:gridCol w:w="1079"/>
              <w:gridCol w:w="1034"/>
            </w:tblGrid>
            <w:tr w:rsidR="00101EA4" w:rsidRPr="000A5254" w14:paraId="602318E5" w14:textId="77777777" w:rsidTr="007A7649">
              <w:trPr>
                <w:trHeight w:val="14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EECB4D" w14:textId="77777777" w:rsidR="00101EA4" w:rsidRPr="000A5254" w:rsidRDefault="00101EA4" w:rsidP="00101EA4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5"/>
                      <w:szCs w:val="15"/>
                      <w:lang w:val="en-US"/>
                    </w:rPr>
                  </w:pPr>
                  <w:r w:rsidRPr="000A5254"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  <w:t>Time (min)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FA2CDA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9785E8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F8DF8A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A464D5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BD25F5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65F51B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78E320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AE260D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F6C259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8AB377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  <w:t>270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139B9F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45EFDD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  <w:t>330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0FC79B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  <w:t>360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694261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243822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  <w:t>6-hour Ratio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8A79B2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  <w:t>% Time ≥ 0.75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6B798E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  <w:t>Classification</w:t>
                  </w:r>
                </w:p>
              </w:tc>
            </w:tr>
            <w:tr w:rsidR="00101EA4" w:rsidRPr="000A5254" w14:paraId="4A11BBF3" w14:textId="77777777" w:rsidTr="007A7649">
              <w:trPr>
                <w:trHeight w:val="14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7F0101" w14:textId="77777777" w:rsidR="00101EA4" w:rsidRPr="000A5254" w:rsidRDefault="00101EA4" w:rsidP="00101EA4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  <w:t>Plasma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center"/>
                  <w:hideMark/>
                </w:tcPr>
                <w:p w14:paraId="4C5647D9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center"/>
                  <w:hideMark/>
                </w:tcPr>
                <w:p w14:paraId="250F2A6C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center"/>
                  <w:hideMark/>
                </w:tcPr>
                <w:p w14:paraId="51DB3BDD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center"/>
                  <w:hideMark/>
                </w:tcPr>
                <w:p w14:paraId="629463D3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center"/>
                  <w:hideMark/>
                </w:tcPr>
                <w:p w14:paraId="71C68DFC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center"/>
                  <w:hideMark/>
                </w:tcPr>
                <w:p w14:paraId="6941F1CF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center"/>
                  <w:hideMark/>
                </w:tcPr>
                <w:p w14:paraId="21E67661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center"/>
                  <w:hideMark/>
                </w:tcPr>
                <w:p w14:paraId="21583B76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center"/>
                  <w:hideMark/>
                </w:tcPr>
                <w:p w14:paraId="50EDD7A3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4F7663C7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0BDEA1C9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76F16359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257D4A8A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A157B0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ADE6B0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0.85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77A90F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33.3%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9D63FC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Off-Target</w:t>
                  </w:r>
                </w:p>
              </w:tc>
            </w:tr>
            <w:tr w:rsidR="00101EA4" w:rsidRPr="000A5254" w14:paraId="5ED547EB" w14:textId="77777777" w:rsidTr="007A7649">
              <w:trPr>
                <w:trHeight w:val="14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64276E" w14:textId="77777777" w:rsidR="00101EA4" w:rsidRPr="000A5254" w:rsidRDefault="00101EA4" w:rsidP="00101EA4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  <w:t>Platelets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center"/>
                  <w:hideMark/>
                </w:tcPr>
                <w:p w14:paraId="0E496BC0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center"/>
                  <w:hideMark/>
                </w:tcPr>
                <w:p w14:paraId="31B74E7C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center"/>
                  <w:hideMark/>
                </w:tcPr>
                <w:p w14:paraId="604ACB8E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center"/>
                  <w:hideMark/>
                </w:tcPr>
                <w:p w14:paraId="306FDEA1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center"/>
                  <w:hideMark/>
                </w:tcPr>
                <w:p w14:paraId="4EBC8A5F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center"/>
                  <w:hideMark/>
                </w:tcPr>
                <w:p w14:paraId="32154E15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center"/>
                  <w:hideMark/>
                </w:tcPr>
                <w:p w14:paraId="766140DC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center"/>
                  <w:hideMark/>
                </w:tcPr>
                <w:p w14:paraId="0C0231D5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center"/>
                  <w:hideMark/>
                </w:tcPr>
                <w:p w14:paraId="4B3E803C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center"/>
                  <w:hideMark/>
                </w:tcPr>
                <w:p w14:paraId="37CA5F0E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center"/>
                  <w:hideMark/>
                </w:tcPr>
                <w:p w14:paraId="69AD6D15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center"/>
                  <w:hideMark/>
                </w:tcPr>
                <w:p w14:paraId="3D3EA608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27744DDC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DBB94E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60AAA6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0.90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7F5675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8.3%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248A2A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Off-Target</w:t>
                  </w:r>
                </w:p>
              </w:tc>
            </w:tr>
            <w:tr w:rsidR="00101EA4" w:rsidRPr="000A5254" w14:paraId="3D7878B7" w14:textId="77777777" w:rsidTr="007A7649">
              <w:trPr>
                <w:trHeight w:val="14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34FA55" w14:textId="77777777" w:rsidR="00101EA4" w:rsidRPr="000A5254" w:rsidRDefault="00101EA4" w:rsidP="00101EA4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b/>
                      <w:bCs/>
                      <w:color w:val="000000"/>
                      <w:sz w:val="15"/>
                      <w:szCs w:val="15"/>
                    </w:rPr>
                    <w:t>PRBC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0674614E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39C59952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6C97AA2A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11680320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5E4C8B76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398F077B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3F1EDCD0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1E09FD51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0047D988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5F70E65C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09423ADB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4CD8A6D8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2E858AA8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  <w:r w:rsidRPr="000A5254"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250EDF" w14:textId="77777777" w:rsidR="00101EA4" w:rsidRPr="000A5254" w:rsidRDefault="00101EA4" w:rsidP="00101EA4">
                  <w:pPr>
                    <w:jc w:val="center"/>
                    <w:rPr>
                      <w:rFonts w:ascii="Calibri" w:hAnsi="Calibri" w:cs="Calibri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B85190" w14:textId="77777777" w:rsidR="00101EA4" w:rsidRPr="000A5254" w:rsidRDefault="00101EA4" w:rsidP="00101EA4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1DBEE8" w14:textId="77777777" w:rsidR="00101EA4" w:rsidRPr="000A5254" w:rsidRDefault="00101EA4" w:rsidP="00101EA4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318999" w14:textId="77777777" w:rsidR="00101EA4" w:rsidRPr="000A5254" w:rsidRDefault="00101EA4" w:rsidP="00101EA4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</w:tr>
          </w:tbl>
          <w:p w14:paraId="020BA036" w14:textId="340FCD58" w:rsidR="00101EA4" w:rsidRDefault="00101EA4" w:rsidP="00101EA4"/>
        </w:tc>
      </w:tr>
      <w:tr w:rsidR="00101EA4" w14:paraId="2A549949" w14:textId="77777777" w:rsidTr="00101EA4">
        <w:trPr>
          <w:trHeight w:val="299"/>
        </w:trPr>
        <w:tc>
          <w:tcPr>
            <w:tcW w:w="9919" w:type="dxa"/>
          </w:tcPr>
          <w:p w14:paraId="2B721F85" w14:textId="77777777" w:rsidR="00101EA4" w:rsidRDefault="00101EA4" w:rsidP="00101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0C48E1" w14:textId="02B3223F" w:rsidR="00101EA4" w:rsidRPr="008A3187" w:rsidRDefault="00101EA4" w:rsidP="0010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87">
              <w:rPr>
                <w:rFonts w:ascii="Times New Roman" w:hAnsi="Times New Roman" w:cs="Times New Roman"/>
                <w:b/>
                <w:sz w:val="24"/>
                <w:szCs w:val="24"/>
              </w:rPr>
              <w:t>Supplemental Figure 1.</w:t>
            </w:r>
            <w:r w:rsidRPr="008A3187">
              <w:rPr>
                <w:rFonts w:ascii="Times New Roman" w:hAnsi="Times New Roman" w:cs="Times New Roman"/>
                <w:sz w:val="24"/>
                <w:szCs w:val="24"/>
              </w:rPr>
              <w:t xml:space="preserve"> Examples of On-Target and Off-Target calculations using prototypical patients from the PROMMTT study. Red boxes are time intervals where the ratio of </w:t>
            </w:r>
            <w:proofErr w:type="spellStart"/>
            <w:r w:rsidRPr="008A3187">
              <w:rPr>
                <w:rFonts w:ascii="Times New Roman" w:hAnsi="Times New Roman" w:cs="Times New Roman"/>
                <w:sz w:val="24"/>
                <w:szCs w:val="24"/>
              </w:rPr>
              <w:t>plasma:PRBC</w:t>
            </w:r>
            <w:proofErr w:type="spellEnd"/>
            <w:r w:rsidRPr="008A3187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proofErr w:type="gramStart"/>
            <w:r w:rsidRPr="008A3187">
              <w:rPr>
                <w:rFonts w:ascii="Times New Roman" w:hAnsi="Times New Roman" w:cs="Times New Roman"/>
                <w:sz w:val="24"/>
                <w:szCs w:val="24"/>
              </w:rPr>
              <w:t>platelet:PRBC</w:t>
            </w:r>
            <w:proofErr w:type="spellEnd"/>
            <w:proofErr w:type="gramEnd"/>
            <w:r w:rsidRPr="008A3187">
              <w:rPr>
                <w:rFonts w:ascii="Times New Roman" w:hAnsi="Times New Roman" w:cs="Times New Roman"/>
                <w:sz w:val="24"/>
                <w:szCs w:val="24"/>
              </w:rPr>
              <w:t xml:space="preserve"> is &lt;0.75, respectively.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Plots</w:t>
            </w:r>
            <w:r w:rsidRPr="008A3187">
              <w:rPr>
                <w:rFonts w:ascii="Times New Roman" w:hAnsi="Times New Roman" w:cs="Times New Roman"/>
                <w:sz w:val="24"/>
                <w:szCs w:val="24"/>
              </w:rPr>
              <w:t xml:space="preserve"> taken from Figure 1, Holcomb JB, et al. The prospective, observational, multicenter, major trauma transfusion (PROMMTT) study: comparative effectiveness of a time-varying treatment with competing risks. </w:t>
            </w:r>
            <w:r w:rsidRPr="00637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JAMA Surg</w:t>
            </w:r>
            <w:r w:rsidRPr="008A3187">
              <w:rPr>
                <w:rFonts w:ascii="Times New Roman" w:hAnsi="Times New Roman" w:cs="Times New Roman"/>
                <w:sz w:val="24"/>
                <w:szCs w:val="24"/>
              </w:rPr>
              <w:t>. 2013 Feb;148(2):127-36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with permission.</w:t>
            </w:r>
          </w:p>
        </w:tc>
      </w:tr>
    </w:tbl>
    <w:p w14:paraId="0A894C2E" w14:textId="77777777" w:rsidR="00F76CA7" w:rsidRDefault="00F76CA7" w:rsidP="00F76CA7"/>
    <w:p w14:paraId="4A8006BF" w14:textId="77777777" w:rsidR="00F76CA7" w:rsidRDefault="00F76CA7">
      <w:r>
        <w:br w:type="page"/>
      </w:r>
    </w:p>
    <w:tbl>
      <w:tblPr>
        <w:tblStyle w:val="TableGrid"/>
        <w:tblW w:w="8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193"/>
      </w:tblGrid>
      <w:tr w:rsidR="00F25193" w14:paraId="6E5AD098" w14:textId="77777777" w:rsidTr="00C1530B">
        <w:trPr>
          <w:trHeight w:val="7156"/>
        </w:trPr>
        <w:tc>
          <w:tcPr>
            <w:tcW w:w="8193" w:type="dxa"/>
          </w:tcPr>
          <w:p w14:paraId="2C846671" w14:textId="44C0DCFD" w:rsidR="00F25193" w:rsidRDefault="00C1530B" w:rsidP="0061400D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35EAB25F" wp14:editId="34BDCBCD">
                  <wp:extent cx="3848100" cy="4391025"/>
                  <wp:effectExtent l="0" t="0" r="0" b="952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l="12744" t="13484" r="8040" b="16668"/>
                          <a:stretch/>
                        </pic:blipFill>
                        <pic:spPr bwMode="auto">
                          <a:xfrm>
                            <a:off x="0" y="0"/>
                            <a:ext cx="3848100" cy="4391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193" w14:paraId="24CEDB3A" w14:textId="77777777" w:rsidTr="00C1530B">
        <w:trPr>
          <w:trHeight w:val="218"/>
        </w:trPr>
        <w:tc>
          <w:tcPr>
            <w:tcW w:w="8193" w:type="dxa"/>
          </w:tcPr>
          <w:p w14:paraId="2D01455D" w14:textId="50269C2E" w:rsidR="00F25193" w:rsidRPr="00F25193" w:rsidRDefault="00F25193" w:rsidP="007B71C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Supplemental Figure </w:t>
            </w:r>
            <w:r w:rsidR="00F76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Study flow diagram.</w:t>
            </w:r>
          </w:p>
        </w:tc>
      </w:tr>
    </w:tbl>
    <w:p w14:paraId="62A61C43" w14:textId="334FEE5B" w:rsidR="004F1755" w:rsidRDefault="004F1755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C4319D" w14:textId="77777777" w:rsidR="00DA2A80" w:rsidRDefault="00DA2A80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81804D" w14:textId="77777777" w:rsidR="00DA2A80" w:rsidRDefault="00DA2A80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C4B68F" w14:textId="417D29EA" w:rsidR="007B71CA" w:rsidRDefault="007B71CA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2CDAB6" w14:textId="77777777" w:rsidR="00F25193" w:rsidRDefault="00F25193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F25193" w:rsidSect="00DC16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B93052" w14:textId="6693B8F5" w:rsidR="00F25193" w:rsidRDefault="00F25193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2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8"/>
        <w:gridCol w:w="6307"/>
      </w:tblGrid>
      <w:tr w:rsidR="008C0FE4" w14:paraId="7E1B3672" w14:textId="77777777" w:rsidTr="00511978">
        <w:trPr>
          <w:trHeight w:val="4706"/>
        </w:trPr>
        <w:tc>
          <w:tcPr>
            <w:tcW w:w="6318" w:type="dxa"/>
          </w:tcPr>
          <w:p w14:paraId="5DB3F2D3" w14:textId="77777777" w:rsidR="008C0FE4" w:rsidRPr="00DA2A80" w:rsidRDefault="008C0FE4" w:rsidP="0051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1C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14:paraId="5B778329" w14:textId="799A89B5" w:rsidR="008C0FE4" w:rsidRDefault="00F25193" w:rsidP="00511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38A1CF61" wp14:editId="0FD89D05">
                  <wp:extent cx="3467100" cy="3252238"/>
                  <wp:effectExtent l="0" t="0" r="0" b="0"/>
                  <wp:docPr id="20" name="Picture 20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Chart, line chart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4610" cy="3268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6" w:type="dxa"/>
          </w:tcPr>
          <w:p w14:paraId="12EF9510" w14:textId="77777777" w:rsidR="008C0FE4" w:rsidRPr="00DA2A80" w:rsidRDefault="008C0FE4" w:rsidP="0051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1CA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  <w:p w14:paraId="0C364023" w14:textId="3D37ED42" w:rsidR="008C0FE4" w:rsidRDefault="00F25193" w:rsidP="00511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95E428" wp14:editId="2AFBA43E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3197860</wp:posOffset>
                      </wp:positionV>
                      <wp:extent cx="1866900" cy="165100"/>
                      <wp:effectExtent l="0" t="0" r="0" b="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953005" id="Rectangle 22" o:spid="_x0000_s1026" style="position:absolute;margin-left:77.7pt;margin-top:251.8pt;width:147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" fillcolor="white [3212]" stroked="f" strokeweight="1pt"/>
                  </w:pict>
                </mc:Fallback>
              </mc:AlternateContent>
            </w:r>
            <w:r w:rsidR="008C0FE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4B1F83E8" wp14:editId="13E25BA9">
                  <wp:extent cx="3581873" cy="3251835"/>
                  <wp:effectExtent l="0" t="0" r="0" b="0"/>
                  <wp:docPr id="21" name="Picture 21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Chart, line chart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932" cy="3287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473078" w14:textId="77777777" w:rsidR="008C0FE4" w:rsidRDefault="008C0FE4" w:rsidP="00511978">
            <w:pPr>
              <w:rPr>
                <w:rFonts w:ascii="Times New Roman" w:hAnsi="Times New Roman" w:cs="Times New Roman"/>
              </w:rPr>
            </w:pPr>
          </w:p>
        </w:tc>
      </w:tr>
      <w:tr w:rsidR="008C0FE4" w14:paraId="4D4F4A0B" w14:textId="77777777" w:rsidTr="00511978">
        <w:trPr>
          <w:trHeight w:val="712"/>
        </w:trPr>
        <w:tc>
          <w:tcPr>
            <w:tcW w:w="12625" w:type="dxa"/>
            <w:gridSpan w:val="2"/>
          </w:tcPr>
          <w:p w14:paraId="75049EDC" w14:textId="4AA3D446" w:rsidR="008C0FE4" w:rsidRPr="00F25193" w:rsidRDefault="00F25193" w:rsidP="0051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Supplemental Figure </w:t>
            </w:r>
            <w:r w:rsidR="00F76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C0FE4" w:rsidRPr="004F1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51B52">
              <w:rPr>
                <w:rFonts w:ascii="Times New Roman" w:hAnsi="Times New Roman" w:cs="Times New Roman"/>
                <w:sz w:val="24"/>
                <w:szCs w:val="24"/>
              </w:rPr>
              <w:t>Youden’s index analysis to determine optimal ratio and percent time for plasma:PRBC (blue lines) and platelet:PRBC (red lines) for 24-hour survival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A) Optimal </w:t>
            </w:r>
            <w:r w:rsidR="00751B52">
              <w:rPr>
                <w:rFonts w:ascii="Times New Roman" w:hAnsi="Times New Roman" w:cs="Times New Roman"/>
                <w:sz w:val="24"/>
                <w:szCs w:val="24"/>
              </w:rPr>
              <w:t>ratio for plasma:PRBC was found to be 0.77 while the optimal ratio for platelet:PRBC was found to be 0.75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B) Optimal </w:t>
            </w:r>
            <w:r w:rsidR="00751B52">
              <w:rPr>
                <w:rFonts w:ascii="Times New Roman" w:hAnsi="Times New Roman" w:cs="Times New Roman"/>
                <w:sz w:val="24"/>
                <w:szCs w:val="24"/>
              </w:rPr>
              <w:t xml:space="preserve">percent time for </w:t>
            </w:r>
            <w:proofErr w:type="spellStart"/>
            <w:r w:rsidR="00751B52">
              <w:rPr>
                <w:rFonts w:ascii="Times New Roman" w:hAnsi="Times New Roman" w:cs="Times New Roman"/>
                <w:sz w:val="24"/>
                <w:szCs w:val="24"/>
              </w:rPr>
              <w:t>plasma:PRBC</w:t>
            </w:r>
            <w:proofErr w:type="spellEnd"/>
            <w:r w:rsidR="00751B5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751B52">
              <w:rPr>
                <w:rFonts w:ascii="Times New Roman" w:hAnsi="Times New Roman" w:cs="Times New Roman"/>
                <w:sz w:val="24"/>
                <w:szCs w:val="24"/>
              </w:rPr>
              <w:t>platelets:PRBC</w:t>
            </w:r>
            <w:proofErr w:type="spellEnd"/>
            <w:r w:rsidR="00751B52">
              <w:rPr>
                <w:rFonts w:ascii="Times New Roman" w:hAnsi="Times New Roman" w:cs="Times New Roman"/>
                <w:sz w:val="24"/>
                <w:szCs w:val="24"/>
              </w:rPr>
              <w:t xml:space="preserve"> was found to be 42%.</w:t>
            </w:r>
          </w:p>
        </w:tc>
      </w:tr>
    </w:tbl>
    <w:p w14:paraId="4E5E04BB" w14:textId="1303C7FF" w:rsidR="004F1755" w:rsidRDefault="004F1755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1C47B3" w14:textId="3EF74B22" w:rsidR="008C0FE4" w:rsidRDefault="008C0FE4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0A3E87" w14:textId="140D9F75" w:rsidR="008C0FE4" w:rsidRDefault="008C0FE4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AAF9E2" w14:textId="3D445FE2" w:rsidR="008C0FE4" w:rsidRDefault="008C0FE4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1F44E9" w14:textId="61A35005" w:rsidR="0061400D" w:rsidRDefault="0061400D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41C48E" w14:textId="631E6C47" w:rsidR="0061400D" w:rsidRDefault="0061400D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2CC0D4" w14:textId="4CEE411C" w:rsidR="0061400D" w:rsidRDefault="0061400D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449C92" w14:textId="42377F3B" w:rsidR="0061400D" w:rsidRDefault="0061400D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4"/>
        <w:gridCol w:w="4776"/>
      </w:tblGrid>
      <w:tr w:rsidR="00C451F3" w:rsidRPr="00A537DC" w14:paraId="70EFC42E" w14:textId="77777777" w:rsidTr="00511978">
        <w:trPr>
          <w:trHeight w:val="278"/>
        </w:trPr>
        <w:tc>
          <w:tcPr>
            <w:tcW w:w="93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0EEB703" w14:textId="0EA824C8" w:rsidR="00C451F3" w:rsidRPr="00C451F3" w:rsidRDefault="00C451F3" w:rsidP="00511978">
            <w:pPr>
              <w:tabs>
                <w:tab w:val="left" w:pos="2086"/>
              </w:tabs>
              <w:rPr>
                <w:rFonts w:ascii="Times New Roman" w:hAnsi="Times New Roman" w:cs="Times New Roman"/>
              </w:rPr>
            </w:pPr>
            <w:r w:rsidRPr="00C451F3">
              <w:rPr>
                <w:rFonts w:ascii="Times New Roman" w:hAnsi="Times New Roman" w:cs="Times New Roman"/>
                <w:b/>
                <w:bCs/>
              </w:rPr>
              <w:t>SUPPLEMENTAL TABLE 1.</w:t>
            </w:r>
            <w:r w:rsidRPr="00C451F3">
              <w:rPr>
                <w:rFonts w:ascii="Times New Roman" w:hAnsi="Times New Roman" w:cs="Times New Roman"/>
              </w:rPr>
              <w:t xml:space="preserve"> Number of CAT+ patients at each sliding hour</w:t>
            </w:r>
          </w:p>
        </w:tc>
      </w:tr>
      <w:tr w:rsidR="00C451F3" w:rsidRPr="00A537DC" w14:paraId="2B50691D" w14:textId="77777777" w:rsidTr="00511978">
        <w:trPr>
          <w:trHeight w:val="251"/>
        </w:trPr>
        <w:tc>
          <w:tcPr>
            <w:tcW w:w="4584" w:type="dxa"/>
            <w:tcBorders>
              <w:left w:val="nil"/>
              <w:bottom w:val="single" w:sz="4" w:space="0" w:color="auto"/>
              <w:right w:val="nil"/>
            </w:tcBorders>
          </w:tcPr>
          <w:p w14:paraId="39460D9A" w14:textId="0BDAE6E7" w:rsidR="00C451F3" w:rsidRPr="00C451F3" w:rsidRDefault="00C451F3" w:rsidP="005119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1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Time from Arrival </w:t>
            </w:r>
          </w:p>
        </w:tc>
        <w:tc>
          <w:tcPr>
            <w:tcW w:w="4776" w:type="dxa"/>
            <w:tcBorders>
              <w:left w:val="nil"/>
              <w:bottom w:val="single" w:sz="4" w:space="0" w:color="auto"/>
              <w:right w:val="nil"/>
            </w:tcBorders>
          </w:tcPr>
          <w:p w14:paraId="4F848E35" w14:textId="72EC70B1" w:rsidR="00C451F3" w:rsidRPr="00C451F3" w:rsidRDefault="00C451F3" w:rsidP="005119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1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Patients Transfused</w:t>
            </w:r>
          </w:p>
        </w:tc>
      </w:tr>
      <w:tr w:rsidR="00C451F3" w:rsidRPr="00A537DC" w14:paraId="024766C5" w14:textId="77777777" w:rsidTr="00511978"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14:paraId="46DD398D" w14:textId="638AC07C" w:rsidR="00C451F3" w:rsidRPr="00C451F3" w:rsidRDefault="00C451F3" w:rsidP="0051197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51F3">
              <w:rPr>
                <w:rFonts w:ascii="Times New Roman" w:hAnsi="Times New Roman" w:cs="Times New Roman"/>
                <w:sz w:val="20"/>
                <w:szCs w:val="20"/>
              </w:rPr>
              <w:t>60 min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2FF5C305" w14:textId="389B5989" w:rsidR="00C451F3" w:rsidRPr="00C451F3" w:rsidRDefault="00C451F3" w:rsidP="0051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F3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</w:tr>
      <w:tr w:rsidR="00C451F3" w:rsidRPr="00A537DC" w14:paraId="38B46B1C" w14:textId="77777777" w:rsidTr="00511978"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14:paraId="083E3FC7" w14:textId="771737E8" w:rsidR="00C451F3" w:rsidRPr="00C451F3" w:rsidRDefault="00C451F3" w:rsidP="0051197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51F3">
              <w:rPr>
                <w:rFonts w:ascii="Times New Roman" w:hAnsi="Times New Roman" w:cs="Times New Roman"/>
                <w:sz w:val="20"/>
                <w:szCs w:val="20"/>
              </w:rPr>
              <w:t>90 min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57216F37" w14:textId="14AB15A2" w:rsidR="00C451F3" w:rsidRPr="00C451F3" w:rsidRDefault="00C451F3" w:rsidP="0051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F3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C451F3" w:rsidRPr="00A537DC" w14:paraId="5BAAB0DA" w14:textId="77777777" w:rsidTr="00511978"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14:paraId="7C7DEF6E" w14:textId="4F019C6D" w:rsidR="00C451F3" w:rsidRPr="00C451F3" w:rsidRDefault="00C451F3" w:rsidP="0051197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51F3">
              <w:rPr>
                <w:rFonts w:ascii="Times New Roman" w:hAnsi="Times New Roman" w:cs="Times New Roman"/>
                <w:sz w:val="20"/>
                <w:szCs w:val="20"/>
              </w:rPr>
              <w:t>120 min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06573C23" w14:textId="6C3C3674" w:rsidR="00C451F3" w:rsidRPr="00C451F3" w:rsidRDefault="00C451F3" w:rsidP="0051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F3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</w:tr>
      <w:tr w:rsidR="00C451F3" w:rsidRPr="00A537DC" w14:paraId="486C7677" w14:textId="77777777" w:rsidTr="00511978"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14:paraId="3E4F867E" w14:textId="6393E6C4" w:rsidR="00C451F3" w:rsidRPr="00C451F3" w:rsidRDefault="00C451F3" w:rsidP="0051197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51F3">
              <w:rPr>
                <w:rFonts w:ascii="Times New Roman" w:hAnsi="Times New Roman" w:cs="Times New Roman"/>
                <w:sz w:val="20"/>
                <w:szCs w:val="20"/>
              </w:rPr>
              <w:t>150 min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0BE76DD0" w14:textId="4E44A7FC" w:rsidR="00C451F3" w:rsidRPr="00C451F3" w:rsidRDefault="00C451F3" w:rsidP="0051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F3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</w:tr>
      <w:tr w:rsidR="00C451F3" w:rsidRPr="00A537DC" w14:paraId="210ECF8A" w14:textId="77777777" w:rsidTr="00511978"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14:paraId="04098C06" w14:textId="2F3C233C" w:rsidR="00C451F3" w:rsidRPr="00C451F3" w:rsidRDefault="00C451F3" w:rsidP="0051197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51F3">
              <w:rPr>
                <w:rFonts w:ascii="Times New Roman" w:hAnsi="Times New Roman" w:cs="Times New Roman"/>
                <w:sz w:val="20"/>
                <w:szCs w:val="20"/>
              </w:rPr>
              <w:t>180 min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7D4D7F05" w14:textId="2419B26E" w:rsidR="00C451F3" w:rsidRPr="00C451F3" w:rsidRDefault="00C451F3" w:rsidP="0051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F3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</w:tr>
      <w:tr w:rsidR="00C451F3" w:rsidRPr="00A537DC" w14:paraId="0AB787DF" w14:textId="77777777" w:rsidTr="00511978"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14:paraId="503CAA30" w14:textId="6B035D6E" w:rsidR="00C451F3" w:rsidRPr="00C451F3" w:rsidRDefault="00C451F3" w:rsidP="0051197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51F3">
              <w:rPr>
                <w:rFonts w:ascii="Times New Roman" w:hAnsi="Times New Roman" w:cs="Times New Roman"/>
                <w:sz w:val="20"/>
                <w:szCs w:val="20"/>
              </w:rPr>
              <w:t>210 min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4259D119" w14:textId="76A9848A" w:rsidR="00C451F3" w:rsidRPr="00C451F3" w:rsidRDefault="00C451F3" w:rsidP="0051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F3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</w:tr>
      <w:tr w:rsidR="00C451F3" w:rsidRPr="00A537DC" w14:paraId="33A75E7C" w14:textId="77777777" w:rsidTr="00511978"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14:paraId="3DE43D0B" w14:textId="7E41FCDF" w:rsidR="00C451F3" w:rsidRPr="00C451F3" w:rsidRDefault="00C451F3" w:rsidP="0051197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51F3">
              <w:rPr>
                <w:rFonts w:ascii="Times New Roman" w:hAnsi="Times New Roman" w:cs="Times New Roman"/>
                <w:sz w:val="20"/>
                <w:szCs w:val="20"/>
              </w:rPr>
              <w:t>240 min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7806B053" w14:textId="388CC8EB" w:rsidR="00C451F3" w:rsidRPr="00C451F3" w:rsidRDefault="00C451F3" w:rsidP="00C4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F3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</w:tr>
      <w:tr w:rsidR="00C451F3" w:rsidRPr="00A537DC" w14:paraId="54D33417" w14:textId="77777777" w:rsidTr="00511978"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14:paraId="36E0781D" w14:textId="1A9DD500" w:rsidR="00C451F3" w:rsidRPr="00C451F3" w:rsidRDefault="00C451F3" w:rsidP="0051197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51F3">
              <w:rPr>
                <w:rFonts w:ascii="Times New Roman" w:hAnsi="Times New Roman" w:cs="Times New Roman"/>
                <w:sz w:val="20"/>
                <w:szCs w:val="20"/>
              </w:rPr>
              <w:t>270 min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5C6CCBCC" w14:textId="698AC247" w:rsidR="00C451F3" w:rsidRPr="00C451F3" w:rsidRDefault="00C451F3" w:rsidP="0051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F3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</w:tr>
      <w:tr w:rsidR="00C451F3" w:rsidRPr="00A537DC" w14:paraId="54822315" w14:textId="77777777" w:rsidTr="00C451F3"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14:paraId="45822E2C" w14:textId="5B82FEC5" w:rsidR="00C451F3" w:rsidRPr="00C451F3" w:rsidRDefault="00C451F3" w:rsidP="0051197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51F3">
              <w:rPr>
                <w:rFonts w:ascii="Times New Roman" w:hAnsi="Times New Roman" w:cs="Times New Roman"/>
                <w:sz w:val="20"/>
                <w:szCs w:val="20"/>
              </w:rPr>
              <w:t>300 min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2E322354" w14:textId="56ED43E8" w:rsidR="00C451F3" w:rsidRPr="00C451F3" w:rsidRDefault="00C451F3" w:rsidP="0051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F3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</w:tr>
      <w:tr w:rsidR="00C451F3" w:rsidRPr="00A537DC" w14:paraId="237A3CD2" w14:textId="77777777" w:rsidTr="00C451F3">
        <w:trPr>
          <w:trHeight w:val="189"/>
        </w:trPr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14:paraId="1F88C71B" w14:textId="039C8F09" w:rsidR="00C451F3" w:rsidRPr="00C451F3" w:rsidRDefault="00C451F3" w:rsidP="0051197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51F3">
              <w:rPr>
                <w:rFonts w:ascii="Times New Roman" w:hAnsi="Times New Roman" w:cs="Times New Roman"/>
                <w:sz w:val="20"/>
                <w:szCs w:val="20"/>
              </w:rPr>
              <w:t>330 min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5D4B0E8E" w14:textId="5AE54127" w:rsidR="00C451F3" w:rsidRPr="00C451F3" w:rsidRDefault="00C451F3" w:rsidP="0051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F3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</w:tr>
      <w:tr w:rsidR="00C451F3" w:rsidRPr="00A537DC" w14:paraId="3A5EBD0C" w14:textId="77777777" w:rsidTr="00C451F3">
        <w:trPr>
          <w:trHeight w:val="333"/>
        </w:trPr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14:paraId="5E311E0C" w14:textId="5227FE69" w:rsidR="00C451F3" w:rsidRPr="00C451F3" w:rsidRDefault="00C451F3" w:rsidP="0051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F3">
              <w:rPr>
                <w:rFonts w:ascii="Times New Roman" w:hAnsi="Times New Roman" w:cs="Times New Roman"/>
                <w:sz w:val="20"/>
                <w:szCs w:val="20"/>
              </w:rPr>
              <w:t>360 min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1D5AAAFF" w14:textId="44296B57" w:rsidR="00C451F3" w:rsidRPr="00C451F3" w:rsidRDefault="00C451F3" w:rsidP="0051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F3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</w:tr>
      <w:tr w:rsidR="00C451F3" w:rsidRPr="00A537DC" w14:paraId="6AD65295" w14:textId="77777777" w:rsidTr="00511978">
        <w:trPr>
          <w:trHeight w:val="503"/>
        </w:trPr>
        <w:tc>
          <w:tcPr>
            <w:tcW w:w="9360" w:type="dxa"/>
            <w:gridSpan w:val="2"/>
            <w:tcBorders>
              <w:left w:val="nil"/>
              <w:right w:val="nil"/>
            </w:tcBorders>
          </w:tcPr>
          <w:p w14:paraId="237C18F6" w14:textId="77777777" w:rsidR="00C451F3" w:rsidRPr="00C451F3" w:rsidRDefault="00C451F3" w:rsidP="005119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51F3">
              <w:rPr>
                <w:rFonts w:ascii="Times New Roman" w:hAnsi="Times New Roman" w:cs="Times New Roman"/>
                <w:sz w:val="16"/>
                <w:szCs w:val="16"/>
              </w:rPr>
              <w:t>PRBC totals during each 60-minute resuscitation interval were used to identify all CAT+ patients in the PROMMTT cohort for a total of n=524.</w:t>
            </w:r>
          </w:p>
        </w:tc>
      </w:tr>
    </w:tbl>
    <w:p w14:paraId="6618CD61" w14:textId="77777777" w:rsidR="0061400D" w:rsidRDefault="0061400D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E6EE62" w14:textId="0A5400B8" w:rsidR="008C0FE4" w:rsidRDefault="008C0FE4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AC4186" w14:textId="125A91BE" w:rsidR="008C0FE4" w:rsidRDefault="008C0FE4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83A9E8" w14:textId="201A06B8" w:rsidR="008C0FE4" w:rsidRDefault="008C0FE4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187100" w14:textId="2F5369A7" w:rsidR="008C0FE4" w:rsidRDefault="008C0FE4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08F09A" w14:textId="280321FB" w:rsidR="00C451F3" w:rsidRDefault="00C451F3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3B7274" w14:textId="52A27E91" w:rsidR="00C451F3" w:rsidRDefault="00C451F3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DE63E2" w14:textId="74AA9B75" w:rsidR="00C451F3" w:rsidRDefault="00C451F3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1AC6D9" w14:textId="2E4B49AD" w:rsidR="00C451F3" w:rsidRDefault="00C451F3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563955" w14:textId="1BE2304C" w:rsidR="00C451F3" w:rsidRDefault="00C451F3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6392D9" w14:textId="3A05745C" w:rsidR="00C451F3" w:rsidRDefault="00C451F3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4DCBFA" w14:textId="09973EDE" w:rsidR="00C451F3" w:rsidRDefault="00C451F3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5386AB" w14:textId="4162148E" w:rsidR="00C451F3" w:rsidRDefault="00C451F3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BB5B88" w14:textId="30B36957" w:rsidR="00C451F3" w:rsidRDefault="00C451F3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DD0EE3" w14:textId="549103F7" w:rsidR="00C451F3" w:rsidRDefault="00C451F3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tblpY="-440"/>
        <w:tblW w:w="129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861"/>
        <w:gridCol w:w="1762"/>
        <w:gridCol w:w="1762"/>
        <w:gridCol w:w="1095"/>
        <w:gridCol w:w="1620"/>
        <w:gridCol w:w="1620"/>
        <w:gridCol w:w="900"/>
      </w:tblGrid>
      <w:tr w:rsidR="00B12181" w:rsidRPr="00A537DC" w14:paraId="1E01B3AC" w14:textId="77777777" w:rsidTr="00407BC0">
        <w:trPr>
          <w:trHeight w:val="354"/>
        </w:trPr>
        <w:tc>
          <w:tcPr>
            <w:tcW w:w="12960" w:type="dxa"/>
            <w:gridSpan w:val="8"/>
            <w:tcBorders>
              <w:bottom w:val="single" w:sz="4" w:space="0" w:color="auto"/>
            </w:tcBorders>
          </w:tcPr>
          <w:p w14:paraId="662469F4" w14:textId="53E2E3D9" w:rsidR="00B12181" w:rsidRPr="00836B2E" w:rsidRDefault="00B12181" w:rsidP="00407BC0">
            <w:pPr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Supplemental Table 2</w:t>
            </w:r>
            <w:r w:rsidRPr="00170787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A851F5">
              <w:rPr>
                <w:rFonts w:ascii="Times New Roman" w:hAnsi="Times New Roman" w:cs="Times New Roman"/>
              </w:rPr>
              <w:t xml:space="preserve">Causes of Death by Time Period for CAT+ </w:t>
            </w:r>
            <w:proofErr w:type="spellStart"/>
            <w:r w:rsidR="00436DF3">
              <w:rPr>
                <w:rFonts w:ascii="Times New Roman" w:hAnsi="Times New Roman" w:cs="Times New Roman"/>
              </w:rPr>
              <w:t>C</w:t>
            </w:r>
            <w:r w:rsidRPr="00A851F5">
              <w:rPr>
                <w:rFonts w:ascii="Times New Roman" w:hAnsi="Times New Roman" w:cs="Times New Roman"/>
              </w:rPr>
              <w:t>ohort</w:t>
            </w:r>
            <w:r w:rsidRPr="00A851F5">
              <w:rPr>
                <w:rFonts w:ascii="Times New Roman" w:hAnsi="Times New Roman" w:cs="Times New Roman"/>
                <w:i/>
                <w:iCs/>
                <w:vertAlign w:val="superscript"/>
              </w:rPr>
              <w:t>a,b</w:t>
            </w:r>
            <w:proofErr w:type="spellEnd"/>
          </w:p>
        </w:tc>
      </w:tr>
      <w:tr w:rsidR="00B12181" w:rsidRPr="00A537DC" w14:paraId="23B659B0" w14:textId="77777777" w:rsidTr="00407BC0">
        <w:trPr>
          <w:trHeight w:val="341"/>
        </w:trPr>
        <w:tc>
          <w:tcPr>
            <w:tcW w:w="2340" w:type="dxa"/>
            <w:tcBorders>
              <w:bottom w:val="nil"/>
              <w:right w:val="nil"/>
            </w:tcBorders>
          </w:tcPr>
          <w:p w14:paraId="425694E4" w14:textId="77777777" w:rsidR="00B12181" w:rsidRPr="00A537DC" w:rsidRDefault="00B12181" w:rsidP="0040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nil"/>
              <w:bottom w:val="nil"/>
              <w:right w:val="nil"/>
            </w:tcBorders>
          </w:tcPr>
          <w:p w14:paraId="0E9ACCA4" w14:textId="77777777" w:rsidR="00B12181" w:rsidRPr="00A537DC" w:rsidRDefault="00B12181" w:rsidP="00407B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19" w:type="dxa"/>
            <w:gridSpan w:val="3"/>
            <w:tcBorders>
              <w:left w:val="nil"/>
              <w:bottom w:val="nil"/>
              <w:right w:val="nil"/>
            </w:tcBorders>
          </w:tcPr>
          <w:p w14:paraId="63A972F0" w14:textId="77777777" w:rsidR="00B12181" w:rsidRPr="007C3746" w:rsidRDefault="00B12181" w:rsidP="00407B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Plasma:PRBC</w:t>
            </w:r>
          </w:p>
        </w:tc>
        <w:tc>
          <w:tcPr>
            <w:tcW w:w="4140" w:type="dxa"/>
            <w:gridSpan w:val="3"/>
            <w:tcBorders>
              <w:left w:val="nil"/>
              <w:bottom w:val="nil"/>
            </w:tcBorders>
          </w:tcPr>
          <w:p w14:paraId="76AB4656" w14:textId="77777777" w:rsidR="00B12181" w:rsidRPr="007C3746" w:rsidRDefault="00B12181" w:rsidP="00407B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Platelet:PRBC</w:t>
            </w:r>
          </w:p>
        </w:tc>
      </w:tr>
      <w:tr w:rsidR="00B12181" w:rsidRPr="00A537DC" w14:paraId="56B48B6F" w14:textId="77777777" w:rsidTr="00407BC0">
        <w:trPr>
          <w:trHeight w:val="125"/>
        </w:trPr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14:paraId="259B85F0" w14:textId="77777777" w:rsidR="00B12181" w:rsidRPr="00A537DC" w:rsidRDefault="00B12181" w:rsidP="0040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5A6E0939" w14:textId="77777777" w:rsidR="00B12181" w:rsidRPr="00A537DC" w:rsidRDefault="00B12181" w:rsidP="00407B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CAT+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4A64C305" w14:textId="77777777" w:rsidR="00B12181" w:rsidRPr="00A537DC" w:rsidRDefault="00B12181" w:rsidP="00407B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Off-Target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169A8590" w14:textId="77777777" w:rsidR="00B12181" w:rsidRPr="00A537DC" w:rsidRDefault="00B12181" w:rsidP="00407B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On-Target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102AA9F" w14:textId="77777777" w:rsidR="00B12181" w:rsidRPr="00A537DC" w:rsidRDefault="00B12181" w:rsidP="00407B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37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E587047" w14:textId="77777777" w:rsidR="00B12181" w:rsidRPr="00A537DC" w:rsidRDefault="00B12181" w:rsidP="00407B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Off-Target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1D81774" w14:textId="77777777" w:rsidR="00B12181" w:rsidRPr="00A537DC" w:rsidRDefault="00B12181" w:rsidP="00407B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On-Target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1A0897CE" w14:textId="77777777" w:rsidR="00B12181" w:rsidRPr="00A537DC" w:rsidRDefault="00B12181" w:rsidP="00407B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37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</w:tr>
      <w:tr w:rsidR="00B12181" w:rsidRPr="00A537DC" w14:paraId="60FCB5E4" w14:textId="77777777" w:rsidTr="00407BC0">
        <w:trPr>
          <w:trHeight w:val="319"/>
        </w:trPr>
        <w:tc>
          <w:tcPr>
            <w:tcW w:w="2340" w:type="dxa"/>
            <w:tcBorders>
              <w:top w:val="nil"/>
              <w:bottom w:val="single" w:sz="4" w:space="0" w:color="auto"/>
              <w:right w:val="nil"/>
            </w:tcBorders>
          </w:tcPr>
          <w:p w14:paraId="6755F3BE" w14:textId="77777777" w:rsidR="00B12181" w:rsidRPr="00A537DC" w:rsidRDefault="00B12181" w:rsidP="0040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4B8BB" w14:textId="77777777" w:rsidR="00B12181" w:rsidRPr="00A537DC" w:rsidRDefault="00B12181" w:rsidP="00407B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 = 524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FCFAE" w14:textId="77777777" w:rsidR="00B12181" w:rsidRPr="00A537DC" w:rsidRDefault="00B12181" w:rsidP="00407B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 =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311)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EEF59" w14:textId="77777777" w:rsidR="00B12181" w:rsidRPr="00A537DC" w:rsidRDefault="00B12181" w:rsidP="00407B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 =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213)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0F874" w14:textId="77777777" w:rsidR="00B12181" w:rsidRPr="00A537DC" w:rsidRDefault="00B12181" w:rsidP="00407B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687327" w14:textId="77777777" w:rsidR="00B12181" w:rsidRPr="00A537DC" w:rsidRDefault="00B12181" w:rsidP="00407B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 =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408)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66021" w14:textId="77777777" w:rsidR="00B12181" w:rsidRPr="00A537DC" w:rsidRDefault="00B12181" w:rsidP="00407B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 =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116)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2472BE56" w14:textId="77777777" w:rsidR="00B12181" w:rsidRPr="00A537DC" w:rsidRDefault="00B12181" w:rsidP="00407B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2181" w:rsidRPr="00A537DC" w14:paraId="4F0D1029" w14:textId="77777777" w:rsidTr="00407BC0">
        <w:tc>
          <w:tcPr>
            <w:tcW w:w="420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59DAE510" w14:textId="6AA478E7" w:rsidR="00B12181" w:rsidRPr="00A537DC" w:rsidRDefault="00B12181" w:rsidP="004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Cause of Death at 24-h </w:t>
            </w:r>
            <w:r w:rsidR="006C5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</w:t>
            </w:r>
            <w:r w:rsidR="00157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157629" w:rsidRPr="00950C27">
              <w:rPr>
                <w:rFonts w:ascii="Times New Roman" w:hAnsi="Times New Roman" w:cs="Times New Roman"/>
                <w:sz w:val="20"/>
                <w:szCs w:val="20"/>
              </w:rPr>
              <w:t>116 (22.1)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26C9B" w14:textId="6CF0B999" w:rsidR="00B12181" w:rsidRPr="00A537DC" w:rsidRDefault="007C6FDD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 (26.7)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5D4F53" w14:textId="4D9437C5" w:rsidR="00B12181" w:rsidRPr="00A537DC" w:rsidRDefault="007C6FDD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(15.5)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B8F4E6" w14:textId="6D9EFDD4" w:rsidR="00B12181" w:rsidRPr="00A537DC" w:rsidRDefault="007C6FDD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7FBE9" w14:textId="221938A5" w:rsidR="00B12181" w:rsidRDefault="000355B7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 (25.2)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A80A1C" w14:textId="57C07B60" w:rsidR="00B12181" w:rsidRDefault="000355B7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(11.2)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1B98C6BD" w14:textId="784775C5" w:rsidR="00B12181" w:rsidRDefault="000355B7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B12181" w:rsidRPr="00A537DC" w14:paraId="3E49CB50" w14:textId="77777777" w:rsidTr="00407BC0"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14:paraId="4331C405" w14:textId="3B7BFF78" w:rsidR="00B12181" w:rsidRPr="00A537DC" w:rsidRDefault="00B12181" w:rsidP="004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Exsanguination 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6739C676" w14:textId="78AB8FD9" w:rsidR="00B12181" w:rsidRPr="00A537DC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 (16.4)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2E7F841F" w14:textId="59F2A271" w:rsidR="00B12181" w:rsidRPr="00A537DC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 (20.6)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6CFC5846" w14:textId="74C4D421" w:rsidR="00B12181" w:rsidRPr="00A537DC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(10.3)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7D36C6B" w14:textId="77777777" w:rsidR="00B12181" w:rsidRPr="00A537DC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4F3096D" w14:textId="77777777" w:rsidR="00B12181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(18.9)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ABDA285" w14:textId="11B84B03" w:rsidR="00B12181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(7.8)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48108EF9" w14:textId="77777777" w:rsidR="00B12181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</w:tr>
      <w:tr w:rsidR="00B12181" w:rsidRPr="00A537DC" w14:paraId="2A2F0694" w14:textId="77777777" w:rsidTr="00407BC0"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14:paraId="30098246" w14:textId="68CB4B24" w:rsidR="00B12181" w:rsidRPr="00A537DC" w:rsidRDefault="00B12181" w:rsidP="004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Brain injury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77D77278" w14:textId="68BA702A" w:rsidR="00B12181" w:rsidRPr="00A537DC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(5.3)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1F4F6AE5" w14:textId="4C4EA97C" w:rsidR="00B12181" w:rsidRPr="00A537DC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(4.2)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44C48C10" w14:textId="3E0AF597" w:rsidR="00B12181" w:rsidRPr="00A537DC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(7.0)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33E167B" w14:textId="77777777" w:rsidR="00B12181" w:rsidRPr="00A537DC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FF15043" w14:textId="1E4E2A3F" w:rsidR="00B12181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(5.1)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7A1038A" w14:textId="66226A22" w:rsidR="00B12181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(6.0)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67119FDE" w14:textId="77777777" w:rsidR="00B12181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0.888</w:t>
            </w:r>
          </w:p>
        </w:tc>
      </w:tr>
      <w:tr w:rsidR="00B12181" w:rsidRPr="00A537DC" w14:paraId="5E6A48F2" w14:textId="77777777" w:rsidTr="00407BC0"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14:paraId="691C2A10" w14:textId="0FC6402C" w:rsidR="00B12181" w:rsidRPr="00A537DC" w:rsidRDefault="00B12181" w:rsidP="004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Cardiovascular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7886A0E5" w14:textId="536DF0AB" w:rsidR="00B12181" w:rsidRPr="00A537DC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(5.3)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5FD75F69" w14:textId="00C8CB20" w:rsidR="00B12181" w:rsidRPr="00A537DC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(6.8)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64742079" w14:textId="457C8895" w:rsidR="00B12181" w:rsidRPr="00A537DC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(3.3)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60EC049" w14:textId="77777777" w:rsidR="00B12181" w:rsidRPr="00A537DC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EF393CE" w14:textId="37B774F9" w:rsidR="00B12181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(5.6)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179ECCD" w14:textId="514E9575" w:rsidR="00B12181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(4.3)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2D7E3955" w14:textId="77777777" w:rsidR="00B12181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0.744</w:t>
            </w:r>
          </w:p>
        </w:tc>
      </w:tr>
      <w:tr w:rsidR="00B12181" w:rsidRPr="00A537DC" w14:paraId="3920DFCD" w14:textId="77777777" w:rsidTr="00407BC0"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14:paraId="2E7D484D" w14:textId="01F2A72A" w:rsidR="00B12181" w:rsidRPr="00A537DC" w:rsidRDefault="00B12181" w:rsidP="004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Airway/Respiratory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174B8A64" w14:textId="3BB6C22A" w:rsidR="00B12181" w:rsidRPr="00A537DC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(1.3)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4808DEB1" w14:textId="32252C45" w:rsidR="00B12181" w:rsidRPr="00A537DC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(1.3)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17540744" w14:textId="55909717" w:rsidR="00B12181" w:rsidRPr="00A537DC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(1.4)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DA782D0" w14:textId="77777777" w:rsidR="00B12181" w:rsidRPr="00A537DC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E52277F" w14:textId="140F563E" w:rsidR="00B12181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(1.2)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0C22D58" w14:textId="4EC8940D" w:rsidR="00B12181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(1.7)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14526CB4" w14:textId="77777777" w:rsidR="00B12181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B12181" w:rsidRPr="00A537DC" w14:paraId="0FA14DD4" w14:textId="77777777" w:rsidTr="00407BC0"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14:paraId="3D368DF8" w14:textId="5630A496" w:rsidR="00B12181" w:rsidRPr="00A537DC" w:rsidRDefault="00B12181" w:rsidP="004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Multi-organ failure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70F13C68" w14:textId="6D438A44" w:rsidR="00B12181" w:rsidRPr="00A537DC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71A74F66" w14:textId="57201BE6" w:rsidR="00B12181" w:rsidRPr="00A537DC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3A9DF25E" w14:textId="27013AD4" w:rsidR="00B12181" w:rsidRPr="00A537DC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867D2CB" w14:textId="77777777" w:rsidR="00B12181" w:rsidRPr="00A537DC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20E9D00" w14:textId="2B0CB531" w:rsidR="00B12181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5A9C804" w14:textId="7FE49BCC" w:rsidR="00B12181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7D6B1213" w14:textId="77777777" w:rsidR="00B12181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B12181" w:rsidRPr="00A537DC" w14:paraId="0FFF1FD9" w14:textId="77777777" w:rsidTr="00407BC0"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14:paraId="3A337949" w14:textId="58BA2310" w:rsidR="00B12181" w:rsidRPr="00A537DC" w:rsidRDefault="00B12181" w:rsidP="004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Sepsis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63C0B2FE" w14:textId="531C37B5" w:rsidR="00B12181" w:rsidRPr="00A537DC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729FB36E" w14:textId="05DB1AD1" w:rsidR="00B12181" w:rsidRPr="00A537DC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73B37825" w14:textId="753A98F3" w:rsidR="00B12181" w:rsidRPr="00A537DC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71526F1" w14:textId="77777777" w:rsidR="00B12181" w:rsidRPr="00A537DC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183BD00" w14:textId="218FD1F9" w:rsidR="00B12181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5F66D7D" w14:textId="0039E297" w:rsidR="00B12181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59D308A2" w14:textId="77777777" w:rsidR="00B12181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B12181" w:rsidRPr="00A537DC" w14:paraId="00777A02" w14:textId="77777777" w:rsidTr="00407BC0">
        <w:tc>
          <w:tcPr>
            <w:tcW w:w="2340" w:type="dxa"/>
            <w:tcBorders>
              <w:top w:val="nil"/>
              <w:bottom w:val="single" w:sz="4" w:space="0" w:color="auto"/>
              <w:right w:val="nil"/>
            </w:tcBorders>
          </w:tcPr>
          <w:p w14:paraId="49757803" w14:textId="380DC43A" w:rsidR="00B12181" w:rsidRPr="00A537DC" w:rsidRDefault="00B12181" w:rsidP="004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Other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9DD10" w14:textId="7C91EEE5" w:rsidR="00B12181" w:rsidRPr="00A537DC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(2.5)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F27DB6" w14:textId="41A06E09" w:rsidR="00B12181" w:rsidRPr="00A537DC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(3.5)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D9338" w14:textId="640A9C7C" w:rsidR="00B12181" w:rsidRPr="00A537DC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(0.9)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5BEF6" w14:textId="77777777" w:rsidR="00B12181" w:rsidRPr="00A537DC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BA143" w14:textId="257707A3" w:rsidR="00B12181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(2.9)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63C2B" w14:textId="47B66989" w:rsidR="00B12181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(0.9)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096EF346" w14:textId="77777777" w:rsidR="00B12181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0.351</w:t>
            </w:r>
          </w:p>
        </w:tc>
      </w:tr>
      <w:tr w:rsidR="00DC166F" w:rsidRPr="00A537DC" w14:paraId="1EA6B2E3" w14:textId="77777777" w:rsidTr="00407BC0">
        <w:trPr>
          <w:trHeight w:hRule="exact" w:val="173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736072" w14:textId="77777777" w:rsidR="00DC166F" w:rsidRDefault="00DC166F" w:rsidP="0040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47B9AD" w14:textId="77777777" w:rsidR="00DC166F" w:rsidRDefault="00DC166F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AE789" w14:textId="77777777" w:rsidR="00DC166F" w:rsidRDefault="00DC166F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12366" w14:textId="77777777" w:rsidR="00DC166F" w:rsidRDefault="00DC166F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37D579" w14:textId="77777777" w:rsidR="00DC166F" w:rsidRDefault="00DC166F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055F7E" w14:textId="77777777" w:rsidR="00DC166F" w:rsidRDefault="00DC166F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D4B20" w14:textId="77777777" w:rsidR="00DC166F" w:rsidRDefault="00DC166F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A7E91D" w14:textId="77777777" w:rsidR="00DC166F" w:rsidRDefault="00DC166F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181" w:rsidRPr="00A537DC" w14:paraId="788D0A73" w14:textId="77777777" w:rsidTr="00407BC0">
        <w:tc>
          <w:tcPr>
            <w:tcW w:w="420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2904D56" w14:textId="25960DCC" w:rsidR="00B12181" w:rsidRPr="00950C27" w:rsidRDefault="00B12181" w:rsidP="004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C27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>Cause of Death</w:t>
            </w:r>
            <w:r w:rsidR="00F5478B" w:rsidRPr="00950C27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="00D903FD" w:rsidRPr="00950C27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between </w:t>
            </w:r>
            <w:r w:rsidRPr="00950C27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>24-h</w:t>
            </w:r>
            <w:r w:rsidR="00C61BC9" w:rsidRPr="00950C27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to</w:t>
            </w:r>
            <w:r w:rsidRPr="00950C27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30-d</w:t>
            </w:r>
            <w:r w:rsidR="00D90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D118AD">
              <w:rPr>
                <w:rFonts w:ascii="Times New Roman" w:hAnsi="Times New Roman" w:cs="Times New Roman"/>
                <w:sz w:val="20"/>
                <w:szCs w:val="20"/>
              </w:rPr>
              <w:t>53 (10.1)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F38EF8" w14:textId="7D4C3218" w:rsidR="00B12181" w:rsidRPr="00846A37" w:rsidRDefault="00D118AD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(9.6)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C0A44F" w14:textId="34B5A726" w:rsidR="00B12181" w:rsidRPr="00846A37" w:rsidRDefault="005530FE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(10.8) 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C3EB1" w14:textId="7CB71FA2" w:rsidR="00B12181" w:rsidRPr="00846A37" w:rsidRDefault="00B53B50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0.778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DFDE4" w14:textId="16F4EDEE" w:rsidR="00B12181" w:rsidRPr="00846A37" w:rsidRDefault="00B53B50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(8.3)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1FBC2" w14:textId="161EC986" w:rsidR="00B12181" w:rsidRPr="00846A37" w:rsidRDefault="00B53B50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(16.4)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5D53F28E" w14:textId="2BF1BBF9" w:rsidR="00B12181" w:rsidRPr="00846A37" w:rsidRDefault="00B53B50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</w:tr>
      <w:tr w:rsidR="00B12181" w:rsidRPr="00A537DC" w14:paraId="171AEBA5" w14:textId="77777777" w:rsidTr="00407BC0"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14:paraId="55D6C7F3" w14:textId="5A3A1AF3" w:rsidR="00B12181" w:rsidRPr="00846A37" w:rsidRDefault="00B12181" w:rsidP="00407B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Exsanguination 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2BC19DF4" w14:textId="0586C6B9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(0.6)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3DD569F7" w14:textId="42AA2C41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3F4EF7C8" w14:textId="062224C8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(1.4)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3847F55" w14:textId="77777777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D15CB41" w14:textId="626CCB4F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(0.5)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8233B40" w14:textId="3BFB8CD4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(0.9)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2AA500C2" w14:textId="77777777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B12181" w:rsidRPr="00A537DC" w14:paraId="1D149FF3" w14:textId="77777777" w:rsidTr="00407BC0"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14:paraId="7ECED242" w14:textId="337B55A9" w:rsidR="00B12181" w:rsidRPr="00846A37" w:rsidRDefault="00B12181" w:rsidP="00407B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Brain injury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5F652C74" w14:textId="1E8260AE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(5.0)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47674F5B" w14:textId="1570A36A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(4.5)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615C4181" w14:textId="66E9B710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(5.6)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B49DDD6" w14:textId="77777777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BD02AC4" w14:textId="02C08067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(4.4)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C057ABF" w14:textId="3C5683FF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(6.9)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4942A72F" w14:textId="5AB2C3EE" w:rsidR="00B12181" w:rsidRPr="00846A37" w:rsidRDefault="0044230E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C4AAB">
              <w:rPr>
                <w:rFonts w:ascii="Times New Roman" w:hAnsi="Times New Roman" w:cs="Times New Roman"/>
                <w:sz w:val="20"/>
                <w:szCs w:val="20"/>
              </w:rPr>
              <w:t>.398</w:t>
            </w:r>
          </w:p>
        </w:tc>
      </w:tr>
      <w:tr w:rsidR="00B12181" w:rsidRPr="00A537DC" w14:paraId="59B2FD7C" w14:textId="77777777" w:rsidTr="00407BC0"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14:paraId="3B48FA01" w14:textId="29E6F7C2" w:rsidR="00B12181" w:rsidRPr="00846A37" w:rsidRDefault="00B12181" w:rsidP="00407B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Cardiovascular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79ABD233" w14:textId="0AC3B2E7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(0.6)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4FABE690" w14:textId="1D39DF45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(0.3)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10B8FBDB" w14:textId="2F20D9AC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(0.9)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3A2B65C" w14:textId="77777777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43AAAEF" w14:textId="2E0A95B5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(0.7)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9BC5F8D" w14:textId="5E12A573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5AAA7E0F" w14:textId="77777777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0.819</w:t>
            </w:r>
          </w:p>
        </w:tc>
      </w:tr>
      <w:tr w:rsidR="00B12181" w:rsidRPr="00A537DC" w14:paraId="7420724D" w14:textId="77777777" w:rsidTr="00407BC0"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14:paraId="42B35770" w14:textId="1265B4F8" w:rsidR="00B12181" w:rsidRPr="00846A37" w:rsidRDefault="00B12181" w:rsidP="004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Multi-organ failure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752E31E9" w14:textId="10B30A88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(3.6)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083DA9C4" w14:textId="503711AA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(4.2)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40A669E4" w14:textId="1A4B74CD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(2.8)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B3937AE" w14:textId="77777777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D19DE9B" w14:textId="671E13A0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(3.2)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47DDCB1" w14:textId="0C62287D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(5.2)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3B8839DC" w14:textId="77777777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0.466</w:t>
            </w:r>
          </w:p>
        </w:tc>
      </w:tr>
      <w:tr w:rsidR="00B12181" w:rsidRPr="00A537DC" w14:paraId="074F8908" w14:textId="77777777" w:rsidTr="00407BC0"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14:paraId="1BCDFBD2" w14:textId="019F91DB" w:rsidR="00B12181" w:rsidRPr="00846A37" w:rsidRDefault="00B12181" w:rsidP="004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Airway/Respiratory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484266E7" w14:textId="3FA7C93D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(1.7)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36728DED" w14:textId="6BAD780D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(1.0)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63BB870D" w14:textId="5BCCA3BA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(2.8)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C38E247" w14:textId="21D02EF5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A16653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D4D8E7E" w14:textId="07E3CDED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(1.2)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360434D" w14:textId="2CB7F29E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(3.4)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5F02BE68" w14:textId="77777777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0.222</w:t>
            </w:r>
          </w:p>
        </w:tc>
      </w:tr>
      <w:tr w:rsidR="00B12181" w:rsidRPr="00A537DC" w14:paraId="61360A71" w14:textId="77777777" w:rsidTr="00407BC0"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14:paraId="1148A4F1" w14:textId="31E88273" w:rsidR="00B12181" w:rsidRPr="00846A37" w:rsidRDefault="00B12181" w:rsidP="004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Sepsis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2AEC6B66" w14:textId="22E00E17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(1.0)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4AE0E439" w14:textId="78E38DFE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(1.0)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30A03314" w14:textId="54B20CCE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(0.9)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CD44DFA" w14:textId="606912CF" w:rsidR="00B12181" w:rsidRPr="00846A37" w:rsidRDefault="00F65989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  <w:r w:rsidR="006146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7C01CC7" w14:textId="495FA6AF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(0.7)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01CD789" w14:textId="27E35B83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(1.7)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5D85630E" w14:textId="77777777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0.670</w:t>
            </w:r>
          </w:p>
        </w:tc>
      </w:tr>
      <w:tr w:rsidR="00B12181" w:rsidRPr="00A537DC" w14:paraId="31FAABE2" w14:textId="77777777" w:rsidTr="00407BC0">
        <w:tc>
          <w:tcPr>
            <w:tcW w:w="2340" w:type="dxa"/>
            <w:tcBorders>
              <w:top w:val="nil"/>
              <w:bottom w:val="single" w:sz="4" w:space="0" w:color="auto"/>
              <w:right w:val="nil"/>
            </w:tcBorders>
          </w:tcPr>
          <w:p w14:paraId="713B82A4" w14:textId="23DB76D6" w:rsidR="00B12181" w:rsidRPr="000F17A3" w:rsidRDefault="00B12181" w:rsidP="004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Other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FB582" w14:textId="08895589" w:rsidR="00B12181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(2.5)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2ED4E" w14:textId="4CCB5277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(1.9)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6A233" w14:textId="4DA22CCD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(3.3)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968B3" w14:textId="77777777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283A2" w14:textId="758A5A24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(2.0)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080D8" w14:textId="583A6856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(4.3)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2A9BB1A4" w14:textId="77777777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0.272</w:t>
            </w:r>
          </w:p>
        </w:tc>
      </w:tr>
      <w:tr w:rsidR="00DC166F" w:rsidRPr="00A537DC" w14:paraId="541437F3" w14:textId="77777777" w:rsidTr="00407BC0">
        <w:trPr>
          <w:trHeight w:hRule="exact" w:val="173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652BDA" w14:textId="77777777" w:rsidR="00DC166F" w:rsidRDefault="00DC166F" w:rsidP="00407B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02B75" w14:textId="77777777" w:rsidR="00DC166F" w:rsidRDefault="00DC166F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FE925" w14:textId="77777777" w:rsidR="00DC166F" w:rsidRDefault="00DC166F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BFE869" w14:textId="77777777" w:rsidR="00DC166F" w:rsidRDefault="00DC166F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3F849" w14:textId="77777777" w:rsidR="00DC166F" w:rsidRDefault="00DC166F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98D0D3" w14:textId="77777777" w:rsidR="00DC166F" w:rsidRDefault="00DC166F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90135B" w14:textId="77777777" w:rsidR="00DC166F" w:rsidRDefault="00DC166F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4368B2" w14:textId="77777777" w:rsidR="00DC166F" w:rsidRDefault="00DC166F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181" w:rsidRPr="00A537DC" w14:paraId="003767D9" w14:textId="77777777" w:rsidTr="00407BC0">
        <w:tc>
          <w:tcPr>
            <w:tcW w:w="420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78A0C5A1" w14:textId="5747F26B" w:rsidR="00B12181" w:rsidRPr="00950C27" w:rsidRDefault="00B12181" w:rsidP="004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Cause of Death at 30-d </w:t>
            </w:r>
            <w:r w:rsidR="00FF4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</w:t>
            </w:r>
            <w:r w:rsidR="00FF42C1">
              <w:rPr>
                <w:rFonts w:ascii="Times New Roman" w:hAnsi="Times New Roman" w:cs="Times New Roman"/>
                <w:sz w:val="20"/>
                <w:szCs w:val="20"/>
              </w:rPr>
              <w:t>169 (32.3)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AAB19" w14:textId="5F25DD79" w:rsidR="00B12181" w:rsidRPr="00846A37" w:rsidRDefault="00730230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 (36.3)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12B06D" w14:textId="63012AD5" w:rsidR="00B12181" w:rsidRPr="00846A37" w:rsidRDefault="00730230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(26.3)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73757" w14:textId="0AFFB8AA" w:rsidR="00B12181" w:rsidRPr="00846A37" w:rsidRDefault="00730230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E2D41B" w14:textId="71A48A77" w:rsidR="00B12181" w:rsidRPr="00846A37" w:rsidRDefault="001743C6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 (33.6)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FDEEF" w14:textId="75EB5926" w:rsidR="00B12181" w:rsidRPr="00846A37" w:rsidRDefault="001743C6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(27.6)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50484978" w14:textId="3F3227B0" w:rsidR="00B12181" w:rsidRPr="00846A37" w:rsidRDefault="000C7AD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0.269</w:t>
            </w:r>
          </w:p>
        </w:tc>
      </w:tr>
      <w:tr w:rsidR="00B12181" w:rsidRPr="00A537DC" w14:paraId="761C7BA0" w14:textId="77777777" w:rsidTr="00407BC0"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14:paraId="6897AED8" w14:textId="10EB8E15" w:rsidR="00B12181" w:rsidRDefault="00B12181" w:rsidP="004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Exsanguination 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1E1B8B75" w14:textId="17A31FB2" w:rsidR="00B12181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 (17.0)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21C1DA74" w14:textId="2F278F8D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 (20.6)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24E64A8A" w14:textId="619D98E0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(11.7)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1C66507" w14:textId="77777777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31E8FAB" w14:textId="57B11DB9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 (19.4)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67A4998" w14:textId="53C18A7A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(8.6)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7C662814" w14:textId="77777777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</w:tr>
      <w:tr w:rsidR="00B12181" w:rsidRPr="00A537DC" w14:paraId="306819E0" w14:textId="77777777" w:rsidTr="00407BC0"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14:paraId="3DBFACC6" w14:textId="102EA6D0" w:rsidR="00B12181" w:rsidRPr="00846A37" w:rsidRDefault="00B12181" w:rsidP="004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Brain injury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7D54074F" w14:textId="6803A89C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(10.3)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1BA96AAC" w14:textId="1BBAD26A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(8.7)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4D6DFD75" w14:textId="75FEB27F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(12.7)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FA15B75" w14:textId="77777777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C3E44D6" w14:textId="40CE2BC8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(9.6)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BE39B76" w14:textId="42EA3EFD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(12.9)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25CFCFEA" w14:textId="77777777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0.378</w:t>
            </w:r>
          </w:p>
        </w:tc>
      </w:tr>
      <w:tr w:rsidR="00B12181" w:rsidRPr="00A537DC" w14:paraId="32424A4F" w14:textId="77777777" w:rsidTr="00407BC0"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14:paraId="24B5865C" w14:textId="32700FC5" w:rsidR="00B12181" w:rsidRDefault="00B12181" w:rsidP="004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Cardiovascular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62F0450C" w14:textId="6F68444E" w:rsidR="00B12181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(5.9)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3695BE18" w14:textId="53B7A957" w:rsidR="00B12181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(7.1)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29AA654E" w14:textId="4712AC45" w:rsidR="00B12181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(4.2)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8FD18DD" w14:textId="77777777" w:rsidR="00B12181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0AF7A40" w14:textId="40726EE0" w:rsidR="00B12181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(6.4)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F1CA49" w14:textId="2F7F537E" w:rsidR="00B12181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(4.3)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54EA0EB0" w14:textId="77777777" w:rsidR="00B12181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0.543</w:t>
            </w:r>
          </w:p>
        </w:tc>
      </w:tr>
      <w:tr w:rsidR="00B12181" w:rsidRPr="00A537DC" w14:paraId="73497257" w14:textId="77777777" w:rsidTr="00407BC0"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14:paraId="34298068" w14:textId="7925F4A1" w:rsidR="00B12181" w:rsidRPr="00846A37" w:rsidRDefault="00B12181" w:rsidP="004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Multi-organ failure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372FE91A" w14:textId="0E116A29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(3.6)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440E63AF" w14:textId="47E84ED0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(4.2)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77131739" w14:textId="3267AFE7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(2.8)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26EE011" w14:textId="77777777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296B77A" w14:textId="01144B57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(3.2)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B09B237" w14:textId="42B2CB9C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(5.2)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4E06BB3A" w14:textId="77777777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0.466</w:t>
            </w:r>
          </w:p>
        </w:tc>
      </w:tr>
      <w:tr w:rsidR="00B12181" w:rsidRPr="00A537DC" w14:paraId="4B7C346D" w14:textId="77777777" w:rsidTr="00407BC0"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14:paraId="63B45E60" w14:textId="3CAB3EB8" w:rsidR="00B12181" w:rsidRPr="00846A37" w:rsidRDefault="00B12181" w:rsidP="004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Airway/Respiratory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199582F0" w14:textId="4D226A41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(3.1)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17CCE08C" w14:textId="36246418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(2.3)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29CF068B" w14:textId="4ED40CC8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(4.2)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63AD85E" w14:textId="77777777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A8B47C5" w14:textId="029AF26B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(2.5)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C4D1E31" w14:textId="6039FA69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(5.2)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658C1E88" w14:textId="77777777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0.231</w:t>
            </w:r>
          </w:p>
        </w:tc>
      </w:tr>
      <w:tr w:rsidR="00B12181" w:rsidRPr="00A537DC" w14:paraId="36BF2EBB" w14:textId="77777777" w:rsidTr="00407BC0"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14:paraId="76F41E73" w14:textId="6D767D2A" w:rsidR="00B12181" w:rsidRPr="00846A37" w:rsidRDefault="00B12181" w:rsidP="004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Sepsis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0E410E5A" w14:textId="3C5324C4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(1.0)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70D04DD0" w14:textId="2D20C117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(1.0)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02460A78" w14:textId="37FB22A8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(0.9)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40C5244" w14:textId="77777777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7BCEF24" w14:textId="0D52B3FD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(0.7)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62F3343" w14:textId="2B4866B6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(1.7)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7BCE5C7D" w14:textId="77777777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0.670</w:t>
            </w:r>
          </w:p>
        </w:tc>
      </w:tr>
      <w:tr w:rsidR="00B12181" w:rsidRPr="00A537DC" w14:paraId="0F29D401" w14:textId="77777777" w:rsidTr="00407BC0">
        <w:tc>
          <w:tcPr>
            <w:tcW w:w="2340" w:type="dxa"/>
            <w:tcBorders>
              <w:top w:val="nil"/>
              <w:bottom w:val="single" w:sz="4" w:space="0" w:color="auto"/>
              <w:right w:val="nil"/>
            </w:tcBorders>
          </w:tcPr>
          <w:p w14:paraId="5F709792" w14:textId="1BCB5463" w:rsidR="00B12181" w:rsidRPr="00846A37" w:rsidRDefault="00B12181" w:rsidP="004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Other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39B7F" w14:textId="5CB65548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(5.0)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140B6" w14:textId="5C9C570F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(5.5)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C5D69" w14:textId="386D643E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(4.2)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85013" w14:textId="77777777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4B4F5" w14:textId="38CFA9F7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(4.9)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EDC7E" w14:textId="1399226C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(5.2)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157D9E2D" w14:textId="77777777" w:rsidR="00B12181" w:rsidRPr="00846A37" w:rsidRDefault="00B12181" w:rsidP="0040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B12181" w:rsidRPr="00A537DC" w14:paraId="79A2631D" w14:textId="77777777" w:rsidTr="00407BC0">
        <w:tc>
          <w:tcPr>
            <w:tcW w:w="12960" w:type="dxa"/>
            <w:gridSpan w:val="8"/>
            <w:tcBorders>
              <w:top w:val="single" w:sz="4" w:space="0" w:color="auto"/>
            </w:tcBorders>
          </w:tcPr>
          <w:p w14:paraId="7641B7C2" w14:textId="063C39BB" w:rsidR="0034513F" w:rsidRDefault="00B12181" w:rsidP="00407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17B058EF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34513F">
              <w:rPr>
                <w:rFonts w:ascii="Times New Roman" w:hAnsi="Times New Roman" w:cs="Times New Roman"/>
                <w:sz w:val="16"/>
                <w:szCs w:val="16"/>
              </w:rPr>
              <w:t>All values are n</w:t>
            </w:r>
            <w:r w:rsidR="004F16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4513F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  <w:p w14:paraId="52B6F1EB" w14:textId="341ED370" w:rsidR="00B12181" w:rsidRPr="00A537DC" w:rsidRDefault="0034513F" w:rsidP="004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B12181" w:rsidRPr="17B058EF">
              <w:rPr>
                <w:rFonts w:ascii="Times New Roman" w:hAnsi="Times New Roman" w:cs="Times New Roman"/>
                <w:sz w:val="16"/>
                <w:szCs w:val="16"/>
              </w:rPr>
              <w:t>CAT, Critical administration threshold, or patients requiring 3 or more units of PRBCs within any hour during the first six</w:t>
            </w:r>
            <w:r w:rsidR="00B121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12181" w:rsidRPr="17B058EF">
              <w:rPr>
                <w:rFonts w:ascii="Times New Roman" w:hAnsi="Times New Roman" w:cs="Times New Roman"/>
                <w:sz w:val="16"/>
                <w:szCs w:val="16"/>
              </w:rPr>
              <w:t>hours</w:t>
            </w:r>
          </w:p>
          <w:p w14:paraId="5DB4C0A1" w14:textId="77777777" w:rsidR="006511C6" w:rsidRPr="006511C6" w:rsidRDefault="006511C6" w:rsidP="006511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11C6">
              <w:rPr>
                <w:rFonts w:ascii="Times New Roman" w:hAnsi="Times New Roman" w:cs="Times New Roman"/>
                <w:sz w:val="16"/>
                <w:szCs w:val="16"/>
              </w:rPr>
              <w:t xml:space="preserve">    On-Target, patients with a 6-hour ratio &gt; 0.75 and who spent &gt;40% of their time above this threshold </w:t>
            </w:r>
          </w:p>
          <w:p w14:paraId="31287F24" w14:textId="0422E292" w:rsidR="00B12181" w:rsidRPr="00F9778C" w:rsidRDefault="006511C6" w:rsidP="00407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11C6">
              <w:rPr>
                <w:rFonts w:ascii="Times New Roman" w:hAnsi="Times New Roman" w:cs="Times New Roman"/>
                <w:sz w:val="16"/>
                <w:szCs w:val="16"/>
              </w:rPr>
              <w:t xml:space="preserve">    Off-Target, all other patients not meeting On-Target Criteria</w:t>
            </w:r>
            <w:r w:rsidRPr="006511C6" w:rsidDel="006511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12181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</w:t>
            </w:r>
            <w:r w:rsidR="00B121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12181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</w:rPr>
              <w:t>a</w:t>
            </w:r>
            <w:r w:rsidR="00B12181">
              <w:rPr>
                <w:rFonts w:ascii="Times New Roman" w:hAnsi="Times New Roman" w:cs="Times New Roman"/>
                <w:sz w:val="16"/>
                <w:szCs w:val="16"/>
              </w:rPr>
              <w:t>= Patients may have more than 1 contributing cause of death</w:t>
            </w:r>
            <w:r w:rsidR="00B1218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</w:t>
            </w:r>
            <w:r w:rsidR="00B12181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</w:rPr>
              <w:t>b</w:t>
            </w:r>
            <w:r w:rsidR="00B12181">
              <w:rPr>
                <w:rFonts w:ascii="Times New Roman" w:hAnsi="Times New Roman" w:cs="Times New Roman"/>
                <w:sz w:val="16"/>
                <w:szCs w:val="16"/>
              </w:rPr>
              <w:t xml:space="preserve">= Not centrally adjudicated </w:t>
            </w:r>
          </w:p>
        </w:tc>
      </w:tr>
    </w:tbl>
    <w:p w14:paraId="5A51EAFA" w14:textId="13B06745" w:rsidR="00C451F3" w:rsidRDefault="00C451F3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1A706E" w14:textId="77777777" w:rsidR="002B6755" w:rsidRDefault="002B67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0"/>
        <w:gridCol w:w="1257"/>
        <w:gridCol w:w="1548"/>
        <w:gridCol w:w="1257"/>
        <w:gridCol w:w="1347"/>
        <w:gridCol w:w="1527"/>
        <w:gridCol w:w="1065"/>
      </w:tblGrid>
      <w:tr w:rsidR="00F0651C" w:rsidRPr="00A537DC" w14:paraId="2B1332A8" w14:textId="77777777" w:rsidTr="00E9316A">
        <w:trPr>
          <w:trHeight w:val="458"/>
        </w:trPr>
        <w:tc>
          <w:tcPr>
            <w:tcW w:w="11051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A640DC" w14:textId="6397B5A4" w:rsidR="002B6755" w:rsidRPr="00A537DC" w:rsidRDefault="002B6755" w:rsidP="00E9316A">
            <w:pPr>
              <w:rPr>
                <w:rFonts w:ascii="Times New Roman" w:hAnsi="Times New Roman" w:cs="Times New Roman"/>
              </w:rPr>
            </w:pPr>
            <w:r w:rsidRPr="00A537DC">
              <w:rPr>
                <w:rFonts w:ascii="Times New Roman" w:hAnsi="Times New Roman" w:cs="Times New Roman"/>
                <w:b/>
                <w:bCs/>
              </w:rPr>
              <w:t>SUPPLEMENTAL TABLE</w:t>
            </w:r>
            <w:r w:rsidR="00B12181">
              <w:rPr>
                <w:rFonts w:ascii="Times New Roman" w:hAnsi="Times New Roman" w:cs="Times New Roman"/>
                <w:b/>
                <w:bCs/>
              </w:rPr>
              <w:t xml:space="preserve"> 3</w:t>
            </w:r>
            <w:r w:rsidRPr="00A537DC">
              <w:rPr>
                <w:rFonts w:ascii="Times New Roman" w:hAnsi="Times New Roman" w:cs="Times New Roman"/>
                <w:b/>
                <w:bCs/>
              </w:rPr>
              <w:t>.</w:t>
            </w:r>
            <w:r w:rsidRPr="00A537DC">
              <w:rPr>
                <w:rFonts w:ascii="Times New Roman" w:hAnsi="Times New Roman" w:cs="Times New Roman"/>
              </w:rPr>
              <w:t xml:space="preserve"> Predicted survival using adjusted global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A537DC">
              <w:rPr>
                <w:rFonts w:ascii="Times New Roman" w:hAnsi="Times New Roman" w:cs="Times New Roman"/>
              </w:rPr>
              <w:t>lasma:</w:t>
            </w:r>
            <w:r>
              <w:rPr>
                <w:rFonts w:ascii="Times New Roman" w:hAnsi="Times New Roman" w:cs="Times New Roman"/>
              </w:rPr>
              <w:t>PRBC</w:t>
            </w:r>
            <w:proofErr w:type="spellEnd"/>
            <w:r w:rsidRPr="00A537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and </w:t>
            </w:r>
            <w:proofErr w:type="spellStart"/>
            <w:r>
              <w:rPr>
                <w:rFonts w:ascii="Times New Roman" w:hAnsi="Times New Roman" w:cs="Times New Roman"/>
              </w:rPr>
              <w:t>Platelet:PRBC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537DC">
              <w:rPr>
                <w:rFonts w:ascii="Times New Roman" w:hAnsi="Times New Roman" w:cs="Times New Roman"/>
              </w:rPr>
              <w:t>ratios</w:t>
            </w:r>
          </w:p>
        </w:tc>
      </w:tr>
      <w:tr w:rsidR="00612146" w:rsidRPr="00A537DC" w14:paraId="6B92659C" w14:textId="77777777" w:rsidTr="00F0651C">
        <w:trPr>
          <w:trHeight w:val="629"/>
        </w:trPr>
        <w:tc>
          <w:tcPr>
            <w:tcW w:w="30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8B1EBE" w14:textId="77777777" w:rsidR="00612146" w:rsidRPr="00A537DC" w:rsidRDefault="00612146" w:rsidP="00F0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57DA80" w14:textId="77777777" w:rsidR="00EC53A0" w:rsidRDefault="00EC53A0" w:rsidP="00F065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Optimal</w:t>
            </w:r>
          </w:p>
          <w:p w14:paraId="66270BFA" w14:textId="47664521" w:rsidR="00612146" w:rsidRPr="00A537DC" w:rsidRDefault="00612146" w:rsidP="00F065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Ratio</w:t>
            </w:r>
          </w:p>
        </w:tc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03756D" w14:textId="3C326CF8" w:rsidR="00612146" w:rsidRPr="00A537DC" w:rsidRDefault="00612146" w:rsidP="00F065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Predicted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Survival</w:t>
            </w:r>
          </w:p>
        </w:tc>
        <w:tc>
          <w:tcPr>
            <w:tcW w:w="12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BC96E3" w14:textId="5DFBCC37" w:rsidR="00612146" w:rsidRPr="00A537DC" w:rsidRDefault="00612146" w:rsidP="00F065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Sensitivity</w:t>
            </w:r>
          </w:p>
        </w:tc>
        <w:tc>
          <w:tcPr>
            <w:tcW w:w="13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F55675" w14:textId="245E805E" w:rsidR="00612146" w:rsidRPr="00A537DC" w:rsidRDefault="00612146" w:rsidP="00F065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Specificity</w:t>
            </w:r>
          </w:p>
        </w:tc>
        <w:tc>
          <w:tcPr>
            <w:tcW w:w="15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02CF1A" w14:textId="77777777" w:rsidR="00612146" w:rsidRPr="00A537DC" w:rsidRDefault="00612146" w:rsidP="00F065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Max. Youden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CFD105" w14:textId="77777777" w:rsidR="00612146" w:rsidRPr="00A537DC" w:rsidRDefault="00612146" w:rsidP="00F065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AUC</w:t>
            </w:r>
          </w:p>
        </w:tc>
      </w:tr>
      <w:tr w:rsidR="00612146" w:rsidRPr="00A537DC" w14:paraId="62441764" w14:textId="77777777" w:rsidTr="00F0651C">
        <w:trPr>
          <w:trHeight w:val="431"/>
        </w:trPr>
        <w:tc>
          <w:tcPr>
            <w:tcW w:w="3050" w:type="dxa"/>
            <w:tcBorders>
              <w:left w:val="nil"/>
              <w:bottom w:val="nil"/>
              <w:right w:val="nil"/>
            </w:tcBorders>
            <w:vAlign w:val="center"/>
          </w:tcPr>
          <w:p w14:paraId="6A5105BC" w14:textId="0F0182A6" w:rsidR="00612146" w:rsidRPr="00A537DC" w:rsidRDefault="00612146" w:rsidP="00F065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lasma: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PRBC,</w:t>
            </w: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6-h survival</w:t>
            </w: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vAlign w:val="center"/>
          </w:tcPr>
          <w:p w14:paraId="4155E513" w14:textId="05E12B46" w:rsidR="00612146" w:rsidRPr="005954BC" w:rsidRDefault="00612146" w:rsidP="00F0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1548" w:type="dxa"/>
            <w:tcBorders>
              <w:left w:val="nil"/>
              <w:bottom w:val="nil"/>
              <w:right w:val="nil"/>
            </w:tcBorders>
            <w:vAlign w:val="center"/>
          </w:tcPr>
          <w:p w14:paraId="1741D356" w14:textId="79460F52" w:rsidR="00612146" w:rsidRPr="005954BC" w:rsidRDefault="00612146" w:rsidP="00F0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vAlign w:val="center"/>
          </w:tcPr>
          <w:p w14:paraId="53553E04" w14:textId="77777777" w:rsidR="00612146" w:rsidRPr="005954BC" w:rsidRDefault="00612146" w:rsidP="00F0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  <w:tc>
          <w:tcPr>
            <w:tcW w:w="1347" w:type="dxa"/>
            <w:tcBorders>
              <w:left w:val="nil"/>
              <w:bottom w:val="nil"/>
              <w:right w:val="nil"/>
            </w:tcBorders>
            <w:vAlign w:val="center"/>
          </w:tcPr>
          <w:p w14:paraId="08390D01" w14:textId="77777777" w:rsidR="00612146" w:rsidRPr="005954BC" w:rsidRDefault="00612146" w:rsidP="00F0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1527" w:type="dxa"/>
            <w:tcBorders>
              <w:left w:val="nil"/>
              <w:bottom w:val="nil"/>
              <w:right w:val="nil"/>
            </w:tcBorders>
            <w:vAlign w:val="center"/>
          </w:tcPr>
          <w:p w14:paraId="0FB481E9" w14:textId="77777777" w:rsidR="00612146" w:rsidRPr="005954BC" w:rsidRDefault="00612146" w:rsidP="00F0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  <w:vAlign w:val="center"/>
          </w:tcPr>
          <w:p w14:paraId="1AE87102" w14:textId="77777777" w:rsidR="00612146" w:rsidRPr="005954BC" w:rsidRDefault="00612146" w:rsidP="00F0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0.709</w:t>
            </w:r>
          </w:p>
        </w:tc>
      </w:tr>
      <w:tr w:rsidR="00612146" w:rsidRPr="00A537DC" w14:paraId="7B417A3B" w14:textId="77777777" w:rsidTr="00F0651C">
        <w:trPr>
          <w:trHeight w:val="431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D4B14" w14:textId="1304A872" w:rsidR="00612146" w:rsidRPr="00A537DC" w:rsidRDefault="00612146" w:rsidP="00F0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6-h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lasma: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PRBC,</w:t>
            </w: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24-h survival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62F68" w14:textId="77777777" w:rsidR="00612146" w:rsidRPr="005954BC" w:rsidRDefault="00612146" w:rsidP="00F0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58D43" w14:textId="1E2288BC" w:rsidR="00612146" w:rsidRPr="005954BC" w:rsidRDefault="00612146" w:rsidP="00F0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79%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90D25" w14:textId="77777777" w:rsidR="00612146" w:rsidRPr="005954BC" w:rsidRDefault="00612146" w:rsidP="00F0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A1B0E" w14:textId="77777777" w:rsidR="00612146" w:rsidRPr="005954BC" w:rsidRDefault="00612146" w:rsidP="00F0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61%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CE763" w14:textId="77777777" w:rsidR="00612146" w:rsidRPr="005954BC" w:rsidRDefault="00612146" w:rsidP="00F0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5B22E" w14:textId="77777777" w:rsidR="00612146" w:rsidRPr="005954BC" w:rsidRDefault="00612146" w:rsidP="00F0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0.696</w:t>
            </w:r>
          </w:p>
        </w:tc>
      </w:tr>
      <w:tr w:rsidR="00612146" w:rsidRPr="00A537DC" w14:paraId="28CA8B7E" w14:textId="77777777" w:rsidTr="00F0651C">
        <w:trPr>
          <w:trHeight w:val="402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BB22F" w14:textId="1DB587BF" w:rsidR="00612146" w:rsidRPr="00A537DC" w:rsidRDefault="00612146" w:rsidP="00F0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6-h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lasma: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PRBC</w:t>
            </w: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30-d survival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F865F" w14:textId="77777777" w:rsidR="00612146" w:rsidRPr="005954BC" w:rsidRDefault="00612146" w:rsidP="00F0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2C76C" w14:textId="7A8621BC" w:rsidR="00612146" w:rsidRPr="005954BC" w:rsidRDefault="00612146" w:rsidP="00F0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73%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95D11" w14:textId="77777777" w:rsidR="00612146" w:rsidRPr="005954BC" w:rsidRDefault="00612146" w:rsidP="00F0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67%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41F0E" w14:textId="77777777" w:rsidR="00612146" w:rsidRPr="005954BC" w:rsidRDefault="00612146" w:rsidP="00F0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839AC" w14:textId="77777777" w:rsidR="00612146" w:rsidRPr="005954BC" w:rsidRDefault="00612146" w:rsidP="00F0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9504D" w14:textId="77777777" w:rsidR="00612146" w:rsidRPr="005954BC" w:rsidRDefault="00612146" w:rsidP="00F0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0.732</w:t>
            </w:r>
          </w:p>
        </w:tc>
      </w:tr>
      <w:tr w:rsidR="00612146" w:rsidRPr="00A537DC" w14:paraId="5236F068" w14:textId="77777777" w:rsidTr="00F0651C">
        <w:trPr>
          <w:trHeight w:val="81"/>
        </w:trPr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841F91" w14:textId="77777777" w:rsidR="00612146" w:rsidRPr="002B6755" w:rsidRDefault="00612146" w:rsidP="00F0651C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BBD173" w14:textId="77777777" w:rsidR="00612146" w:rsidRPr="005954BC" w:rsidRDefault="00612146" w:rsidP="00F0651C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A1B65E" w14:textId="77777777" w:rsidR="00612146" w:rsidRPr="005954BC" w:rsidRDefault="00612146" w:rsidP="00F0651C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DE30C2" w14:textId="77777777" w:rsidR="00612146" w:rsidRPr="005954BC" w:rsidRDefault="00612146" w:rsidP="00F0651C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0138A6" w14:textId="77777777" w:rsidR="00612146" w:rsidRPr="005954BC" w:rsidRDefault="00612146" w:rsidP="00F0651C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E71EA9" w14:textId="77777777" w:rsidR="00612146" w:rsidRPr="005954BC" w:rsidRDefault="00612146" w:rsidP="00F0651C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8FF1AA" w14:textId="77777777" w:rsidR="00612146" w:rsidRPr="005954BC" w:rsidRDefault="00612146" w:rsidP="00F0651C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612146" w:rsidRPr="00A537DC" w14:paraId="6AB12BB8" w14:textId="77777777" w:rsidTr="00F0651C">
        <w:trPr>
          <w:trHeight w:val="431"/>
        </w:trPr>
        <w:tc>
          <w:tcPr>
            <w:tcW w:w="3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78C605" w14:textId="3826D091" w:rsidR="00612146" w:rsidRPr="00A537DC" w:rsidRDefault="00612146" w:rsidP="00F0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telet</w:t>
            </w: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PRBC,</w:t>
            </w: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6-h survival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517F57" w14:textId="2E8DA296" w:rsidR="00612146" w:rsidRPr="005954BC" w:rsidRDefault="00612146" w:rsidP="00F0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CF2DEB" w14:textId="0BFEE4B5" w:rsidR="00612146" w:rsidRPr="005954BC" w:rsidRDefault="00612146" w:rsidP="00F0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215B60" w14:textId="4C98B038" w:rsidR="00612146" w:rsidRPr="005954BC" w:rsidRDefault="00612146" w:rsidP="00F0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BB44E6" w14:textId="18AD4497" w:rsidR="00612146" w:rsidRPr="005954BC" w:rsidRDefault="00612146" w:rsidP="00F0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4EE8EC" w14:textId="4A2D0C14" w:rsidR="00612146" w:rsidRPr="005954BC" w:rsidRDefault="00612146" w:rsidP="00F0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4A7682" w14:textId="3D353016" w:rsidR="00612146" w:rsidRPr="005954BC" w:rsidRDefault="00612146" w:rsidP="00F0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612146" w:rsidRPr="00A537DC" w14:paraId="2700CF9F" w14:textId="77777777" w:rsidTr="00F0651C">
        <w:trPr>
          <w:trHeight w:val="402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A590D" w14:textId="08A8525D" w:rsidR="00612146" w:rsidRPr="00A537DC" w:rsidRDefault="00612146" w:rsidP="00F0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6-h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atelet</w:t>
            </w: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PRBC,</w:t>
            </w: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24-h survival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74F1F" w14:textId="5665BD6D" w:rsidR="00612146" w:rsidRPr="005954BC" w:rsidRDefault="00612146" w:rsidP="00F0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39455" w14:textId="47A93A58" w:rsidR="00612146" w:rsidRPr="005954BC" w:rsidRDefault="00612146" w:rsidP="00F0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E4897" w14:textId="42302F97" w:rsidR="00612146" w:rsidRPr="005954BC" w:rsidRDefault="00612146" w:rsidP="00F0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375D0" w14:textId="4D9E83BB" w:rsidR="00612146" w:rsidRPr="005954BC" w:rsidRDefault="00612146" w:rsidP="00F0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B85CE" w14:textId="1778B6F2" w:rsidR="00612146" w:rsidRPr="005954BC" w:rsidRDefault="00612146" w:rsidP="00F0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8F021" w14:textId="7212839B" w:rsidR="00612146" w:rsidRPr="005954BC" w:rsidRDefault="00612146" w:rsidP="00F0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  <w:r w:rsidR="00C153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12146" w:rsidRPr="00A537DC" w14:paraId="587C2503" w14:textId="77777777" w:rsidTr="00F0651C">
        <w:trPr>
          <w:trHeight w:val="431"/>
        </w:trPr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EEEBAD" w14:textId="10879B4F" w:rsidR="00612146" w:rsidRPr="00A537DC" w:rsidRDefault="00612146" w:rsidP="00F0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6-h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telet</w:t>
            </w: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PRBC</w:t>
            </w: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30-d survival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D44E99" w14:textId="0BA70218" w:rsidR="00612146" w:rsidRPr="005954BC" w:rsidRDefault="00612146" w:rsidP="00F0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B9CC3C" w14:textId="3B4EBF32" w:rsidR="00612146" w:rsidRPr="005954BC" w:rsidRDefault="00612146" w:rsidP="00F0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DCF0A3" w14:textId="5709A4E6" w:rsidR="00612146" w:rsidRPr="005954BC" w:rsidRDefault="00612146" w:rsidP="00F0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088B0F" w14:textId="2807ED30" w:rsidR="00612146" w:rsidRPr="005954BC" w:rsidRDefault="00612146" w:rsidP="00F0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CBA33B" w14:textId="532317EA" w:rsidR="00612146" w:rsidRPr="005954BC" w:rsidRDefault="00612146" w:rsidP="00F0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41CDAC" w14:textId="04593ECF" w:rsidR="00612146" w:rsidRPr="005954BC" w:rsidRDefault="00612146" w:rsidP="00F0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1B017F" w:rsidRPr="00A537DC" w14:paraId="4ECEF41B" w14:textId="77777777" w:rsidTr="00F0651C">
        <w:trPr>
          <w:trHeight w:val="431"/>
        </w:trPr>
        <w:tc>
          <w:tcPr>
            <w:tcW w:w="3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E22AC" w14:textId="15EA4A3A" w:rsidR="001B017F" w:rsidRPr="001B017F" w:rsidRDefault="001B017F" w:rsidP="0081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17F">
              <w:rPr>
                <w:rFonts w:ascii="Times New Roman" w:hAnsi="Times New Roman" w:cs="Times New Roman"/>
                <w:sz w:val="20"/>
                <w:szCs w:val="20"/>
              </w:rPr>
              <w:t>NA, model did not converge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4F962" w14:textId="77777777" w:rsidR="001B017F" w:rsidRDefault="001B017F" w:rsidP="0081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02570" w14:textId="77777777" w:rsidR="001B017F" w:rsidRPr="008173BF" w:rsidRDefault="001B017F" w:rsidP="0081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93373" w14:textId="77777777" w:rsidR="001B017F" w:rsidRPr="008173BF" w:rsidRDefault="001B017F" w:rsidP="0081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777C9F" w14:textId="77777777" w:rsidR="001B017F" w:rsidRPr="008173BF" w:rsidRDefault="001B017F" w:rsidP="0081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F4C24B" w14:textId="77777777" w:rsidR="001B017F" w:rsidRPr="008173BF" w:rsidRDefault="001B017F" w:rsidP="0081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CE8B9E" w14:textId="77777777" w:rsidR="001B017F" w:rsidRPr="008173BF" w:rsidRDefault="001B017F" w:rsidP="0081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6AEF02" w14:textId="15AA0C9D" w:rsidR="00C451F3" w:rsidRDefault="002B6755" w:rsidP="002B675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260"/>
        <w:gridCol w:w="1265"/>
        <w:gridCol w:w="1551"/>
        <w:gridCol w:w="1260"/>
        <w:gridCol w:w="1350"/>
        <w:gridCol w:w="1530"/>
        <w:gridCol w:w="985"/>
      </w:tblGrid>
      <w:tr w:rsidR="00612146" w:rsidRPr="00A537DC" w14:paraId="1A805910" w14:textId="77777777" w:rsidTr="005954BC">
        <w:tc>
          <w:tcPr>
            <w:tcW w:w="12256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96712C" w14:textId="4E203C21" w:rsidR="00612146" w:rsidRPr="00A537DC" w:rsidRDefault="00612146" w:rsidP="005954BC">
            <w:pPr>
              <w:rPr>
                <w:rFonts w:ascii="Times New Roman" w:hAnsi="Times New Roman" w:cs="Times New Roman"/>
              </w:rPr>
            </w:pPr>
            <w:r w:rsidRPr="00A537D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SUPPLEMENTAL TABLE </w:t>
            </w:r>
            <w:r w:rsidR="00B12181">
              <w:rPr>
                <w:rFonts w:ascii="Times New Roman" w:hAnsi="Times New Roman" w:cs="Times New Roman"/>
                <w:b/>
                <w:bCs/>
              </w:rPr>
              <w:t>4</w:t>
            </w:r>
            <w:r w:rsidRPr="00A537DC">
              <w:rPr>
                <w:rFonts w:ascii="Times New Roman" w:hAnsi="Times New Roman" w:cs="Times New Roman"/>
                <w:b/>
                <w:bCs/>
              </w:rPr>
              <w:t>.</w:t>
            </w:r>
            <w:r w:rsidRPr="00A537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Optimal percent time using unadjusted % Time predicted models</w:t>
            </w:r>
          </w:p>
        </w:tc>
      </w:tr>
      <w:tr w:rsidR="00612146" w:rsidRPr="00A537DC" w14:paraId="1E41554C" w14:textId="77777777" w:rsidTr="005954BC">
        <w:tc>
          <w:tcPr>
            <w:tcW w:w="30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E57781" w14:textId="77777777" w:rsidR="00612146" w:rsidRPr="00A537DC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6FA787" w14:textId="7BCE7C5A" w:rsidR="00612146" w:rsidRPr="00A537DC" w:rsidRDefault="00612146" w:rsidP="005954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Ratio</w:t>
            </w:r>
          </w:p>
        </w:tc>
        <w:tc>
          <w:tcPr>
            <w:tcW w:w="12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7ABBFC" w14:textId="77777777" w:rsidR="00612146" w:rsidRPr="00A537DC" w:rsidRDefault="00612146" w:rsidP="005954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Time</w:t>
            </w: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8A9981" w14:textId="77777777" w:rsidR="00612146" w:rsidRPr="00A537DC" w:rsidRDefault="00612146" w:rsidP="005954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Predicted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Survival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2F8D27" w14:textId="77777777" w:rsidR="00612146" w:rsidRPr="00A537DC" w:rsidRDefault="00612146" w:rsidP="005954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Sensitivity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470037" w14:textId="77777777" w:rsidR="00612146" w:rsidRPr="00A537DC" w:rsidRDefault="00612146" w:rsidP="005954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Specificity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E00444" w14:textId="77777777" w:rsidR="00612146" w:rsidRPr="00A537DC" w:rsidRDefault="00612146" w:rsidP="005954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Max. Youden</w:t>
            </w:r>
          </w:p>
        </w:tc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1066B7" w14:textId="77777777" w:rsidR="00612146" w:rsidRPr="00A537DC" w:rsidRDefault="00612146" w:rsidP="005954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AUC</w:t>
            </w:r>
          </w:p>
        </w:tc>
      </w:tr>
      <w:tr w:rsidR="00612146" w:rsidRPr="00A537DC" w14:paraId="7E4BAD2B" w14:textId="77777777" w:rsidTr="005954BC">
        <w:tc>
          <w:tcPr>
            <w:tcW w:w="3055" w:type="dxa"/>
            <w:tcBorders>
              <w:left w:val="nil"/>
              <w:bottom w:val="nil"/>
              <w:right w:val="nil"/>
            </w:tcBorders>
            <w:vAlign w:val="center"/>
          </w:tcPr>
          <w:p w14:paraId="4B71FDC7" w14:textId="77777777" w:rsidR="00612146" w:rsidRPr="00A537DC" w:rsidRDefault="00612146" w:rsidP="005954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lasma: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PRBC,</w:t>
            </w: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6-h survival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1ABD5" w14:textId="7ED5B8B3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A03D6" w14:textId="0953ECF5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21384" w14:textId="548D19AA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382A6" w14:textId="6065874F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7F007" w14:textId="7D3930AB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89%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FE83B" w14:textId="0DFBB4B1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CCEF1" w14:textId="68E2A4BE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0.590</w:t>
            </w:r>
          </w:p>
        </w:tc>
      </w:tr>
      <w:tr w:rsidR="00612146" w:rsidRPr="00A537DC" w14:paraId="599CE742" w14:textId="77777777" w:rsidTr="005954BC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F3E9C" w14:textId="77777777" w:rsidR="00612146" w:rsidRPr="00A537DC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1C767" w14:textId="27B9378D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BA75C" w14:textId="73B626DA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078D2" w14:textId="60B39AD0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83%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7E8A1" w14:textId="727EEEB2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4840" w14:textId="055F7FC9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91%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477F9" w14:textId="50F65F85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B5230" w14:textId="2C1959DE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0.547</w:t>
            </w:r>
          </w:p>
        </w:tc>
      </w:tr>
      <w:tr w:rsidR="00612146" w:rsidRPr="00A537DC" w14:paraId="293A986C" w14:textId="77777777" w:rsidTr="005954BC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0B780" w14:textId="77777777" w:rsidR="00612146" w:rsidRPr="00A537DC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C9240" w14:textId="72F01154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378B1" w14:textId="2DFD6DB6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9F72B" w14:textId="609923FF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BF06E" w14:textId="199491A7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58%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3948F" w14:textId="070FB15B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721AC" w14:textId="0CF40AC1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3705F" w14:textId="755B4BDA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0.647</w:t>
            </w:r>
          </w:p>
        </w:tc>
      </w:tr>
      <w:tr w:rsidR="00612146" w:rsidRPr="00A537DC" w14:paraId="5151FD05" w14:textId="77777777" w:rsidTr="005954BC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642A6" w14:textId="77777777" w:rsidR="00612146" w:rsidRPr="00A537DC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7A4DC" w14:textId="4A79D536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C5B80" w14:textId="3EF5595A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EED3A" w14:textId="65719847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FBEF5" w14:textId="51EBB9AD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DA4A1" w14:textId="5B3F128A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1966B" w14:textId="1DB7192B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47038" w14:textId="144D42B7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146" w:rsidRPr="00A537DC" w14:paraId="2E049E1B" w14:textId="77777777" w:rsidTr="005954BC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BC29F" w14:textId="77777777" w:rsidR="00612146" w:rsidRPr="00A537DC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6-h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lasma: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PRBC,</w:t>
            </w: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24-h survival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60B46" w14:textId="2AE01E1D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B8181" w14:textId="6E66A3F9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3FC1E" w14:textId="64B078B9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BE4F7" w14:textId="6008E2E8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B97F1" w14:textId="224EBBCC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0EBF1" w14:textId="7B7D6A36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84BE5" w14:textId="363EDBEF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0.554</w:t>
            </w:r>
          </w:p>
        </w:tc>
      </w:tr>
      <w:tr w:rsidR="00612146" w:rsidRPr="00A537DC" w14:paraId="3D17FD73" w14:textId="77777777" w:rsidTr="005954BC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24CDA" w14:textId="77777777" w:rsidR="00612146" w:rsidRPr="00A537DC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AEEE8" w14:textId="16C03B76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C1E76" w14:textId="72AD84E2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98018" w14:textId="3D5D40FB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C1C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3C96B" w14:textId="7073A201" w:rsidR="00612146" w:rsidRPr="00092B1F" w:rsidRDefault="000C1CBB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612146" w:rsidRPr="00092B1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310A0" w14:textId="414B8BA2" w:rsidR="00612146" w:rsidRPr="00092B1F" w:rsidRDefault="000C1CBB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612146" w:rsidRPr="00092B1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1932D" w14:textId="44B78346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C1CB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82960" w14:textId="2C1730F5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C1CBB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</w:tr>
      <w:tr w:rsidR="00612146" w:rsidRPr="00A537DC" w14:paraId="0679DCF0" w14:textId="77777777" w:rsidTr="005954BC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2F9BF" w14:textId="77777777" w:rsidR="00612146" w:rsidRPr="00A537DC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3ED7A" w14:textId="4A1BE2FF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A3A0A" w14:textId="05CFD501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14781" w14:textId="7E4B337A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110B5" w14:textId="54D779BD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AB85C" w14:textId="0FE9089D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F7BA4" w14:textId="583DB357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6EA5E" w14:textId="2E096680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0.584</w:t>
            </w:r>
          </w:p>
        </w:tc>
      </w:tr>
      <w:tr w:rsidR="00612146" w:rsidRPr="00A537DC" w14:paraId="28F4F25C" w14:textId="77777777" w:rsidTr="005954BC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D8CED" w14:textId="77777777" w:rsidR="00612146" w:rsidRPr="00A537DC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41A3D" w14:textId="39AE1032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F9490" w14:textId="65B023E1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34290" w14:textId="315D6726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D57AB" w14:textId="674AF2AC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90E4B" w14:textId="414C9078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61E8C" w14:textId="314F1938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ECFC0" w14:textId="42875A14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146" w:rsidRPr="00A537DC" w14:paraId="6278D2AD" w14:textId="77777777" w:rsidTr="005954BC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2F9BA" w14:textId="77777777" w:rsidR="00612146" w:rsidRPr="00A537DC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6-h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lasma: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PRBC</w:t>
            </w: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30-d survival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33081" w14:textId="57469701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8C032" w14:textId="112B476E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21768" w14:textId="5EA3B457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8B112" w14:textId="459D444E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DD389" w14:textId="16EE989C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8F9FF" w14:textId="627C566C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B938F" w14:textId="0FC1568A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0.528</w:t>
            </w:r>
          </w:p>
        </w:tc>
      </w:tr>
      <w:tr w:rsidR="00612146" w:rsidRPr="00A537DC" w14:paraId="5FAB77EF" w14:textId="77777777" w:rsidTr="005954BC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72F1B" w14:textId="77777777" w:rsidR="00612146" w:rsidRPr="00A537DC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70D1A" w14:textId="3125A7A3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E86AC" w14:textId="4460060D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14170" w14:textId="3B12FC96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82E12" w14:textId="1CB76CF2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34%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C2DD9" w14:textId="4CA5659C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7B858" w14:textId="7D80A4AE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7F1FF" w14:textId="228920D6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0.530</w:t>
            </w:r>
          </w:p>
        </w:tc>
      </w:tr>
      <w:tr w:rsidR="00612146" w:rsidRPr="00A537DC" w14:paraId="27017F11" w14:textId="77777777" w:rsidTr="005954BC"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2503C9" w14:textId="77777777" w:rsidR="00612146" w:rsidRPr="00A537DC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0F0871" w14:textId="5EE00D77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C3A965" w14:textId="32D4F851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46796F" w14:textId="2C4B13A6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69%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AD66D3" w14:textId="71D7A00F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4E7BC7" w14:textId="260EE013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49%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EF53F1" w14:textId="3BD09453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740570" w14:textId="1354E58E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0.548</w:t>
            </w:r>
          </w:p>
        </w:tc>
      </w:tr>
      <w:tr w:rsidR="005954BC" w:rsidRPr="00A537DC" w14:paraId="4EC6A6F6" w14:textId="77777777" w:rsidTr="005954BC">
        <w:trPr>
          <w:trHeight w:val="81"/>
        </w:trPr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747FCC" w14:textId="77777777" w:rsidR="00612146" w:rsidRPr="005954BC" w:rsidRDefault="00612146" w:rsidP="005954B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57A008" w14:textId="3AF72445" w:rsidR="00612146" w:rsidRPr="005954BC" w:rsidRDefault="00612146" w:rsidP="005954B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A3348A" w14:textId="363740EF" w:rsidR="00612146" w:rsidRPr="005954BC" w:rsidRDefault="00612146" w:rsidP="005954B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235F9B" w14:textId="00C2F0D0" w:rsidR="00612146" w:rsidRPr="005954BC" w:rsidRDefault="00612146" w:rsidP="005954B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17B678" w14:textId="519D02D3" w:rsidR="00612146" w:rsidRPr="005954BC" w:rsidRDefault="00612146" w:rsidP="005954B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BFE86B" w14:textId="0F823964" w:rsidR="00612146" w:rsidRPr="005954BC" w:rsidRDefault="00612146" w:rsidP="005954B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442E03" w14:textId="11E05D04" w:rsidR="00612146" w:rsidRPr="005954BC" w:rsidRDefault="00612146" w:rsidP="005954B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A5D41A" w14:textId="675D11F5" w:rsidR="00612146" w:rsidRPr="005954BC" w:rsidRDefault="00612146" w:rsidP="005954B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2146" w:rsidRPr="00A537DC" w14:paraId="2EA0C112" w14:textId="77777777" w:rsidTr="005954BC"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0E4276" w14:textId="77777777" w:rsidR="00612146" w:rsidRPr="00A537DC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telet</w:t>
            </w: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PRBC,</w:t>
            </w: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6-h survival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855F9" w14:textId="60D2E48F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718A3" w14:textId="2F46FBDE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8DD57" w14:textId="29D12D4B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07F4" w14:textId="5BCF97C0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E0212" w14:textId="2A712C37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22BA1" w14:textId="46667EAB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09714" w14:textId="5D1AA042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  <w:r w:rsidR="00C153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2146" w:rsidRPr="00A537DC" w14:paraId="70C4CC4E" w14:textId="77777777" w:rsidTr="005954BC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B8B1B" w14:textId="77777777" w:rsidR="00612146" w:rsidRPr="00A537DC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47429" w14:textId="6A92D255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90B35" w14:textId="05D401CA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B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FC093" w14:textId="2F4207D3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B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BBCD1" w14:textId="22E0FB13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B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769AE" w14:textId="01AAF0D3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B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E0430" w14:textId="219873D6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B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38652" w14:textId="5C9FD5F3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B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612146" w:rsidRPr="00A537DC" w14:paraId="07753F76" w14:textId="77777777" w:rsidTr="005954BC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EC858" w14:textId="77777777" w:rsidR="00612146" w:rsidRPr="00A537DC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8A320" w14:textId="74B69490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6BD38" w14:textId="51392F37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5E8D6" w14:textId="13EFD7AB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204E7" w14:textId="4C863D12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2DD5F" w14:textId="71686260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35BFA" w14:textId="3A54E46F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C7731" w14:textId="660725E0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  <w:r w:rsidR="00C153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2146" w:rsidRPr="00A537DC" w14:paraId="1AD3F204" w14:textId="77777777" w:rsidTr="005954BC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04F3C" w14:textId="77777777" w:rsidR="00612146" w:rsidRPr="00A537DC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C8191" w14:textId="59E05732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39089" w14:textId="0E7E0E94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CB116" w14:textId="15020F72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2603F" w14:textId="0B174D6D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34721" w14:textId="18020D3E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C6260" w14:textId="21C2B14F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6EF37" w14:textId="4518D680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146" w:rsidRPr="00A537DC" w14:paraId="6F3E844B" w14:textId="77777777" w:rsidTr="005954BC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23DA1" w14:textId="77777777" w:rsidR="00612146" w:rsidRPr="00A537DC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6-h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atelet</w:t>
            </w: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PRBC,</w:t>
            </w: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24-h survival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2EF7A" w14:textId="7C37F5CB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9F8AE" w14:textId="19D53A55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6117C" w14:textId="540A8417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9C001" w14:textId="18596BA7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7A6E0" w14:textId="0D14BE63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91%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9C847" w14:textId="6220726D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51620" w14:textId="55BBD272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  <w:r w:rsidR="00C153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2146" w:rsidRPr="00A537DC" w14:paraId="12F52824" w14:textId="77777777" w:rsidTr="005954BC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613B4" w14:textId="77777777" w:rsidR="00612146" w:rsidRPr="00A537DC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EADF2" w14:textId="75FC59AE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3D050" w14:textId="242B9131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B7E23" w14:textId="5FCC62D6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C1C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2AC81" w14:textId="741AE9A5" w:rsidR="00612146" w:rsidRPr="00092B1F" w:rsidRDefault="000C1CBB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612146" w:rsidRPr="005954B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095A6" w14:textId="74624DAC" w:rsidR="00612146" w:rsidRPr="00092B1F" w:rsidRDefault="000C1CBB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612146" w:rsidRPr="005954B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9D167" w14:textId="52819CDE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C1CB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33CED" w14:textId="75803710" w:rsidR="00612146" w:rsidRPr="00092B1F" w:rsidRDefault="000C4383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0.675</w:t>
            </w:r>
          </w:p>
        </w:tc>
      </w:tr>
      <w:tr w:rsidR="00612146" w:rsidRPr="00A537DC" w14:paraId="556F2387" w14:textId="77777777" w:rsidTr="005954BC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1B0F6" w14:textId="77777777" w:rsidR="00612146" w:rsidRPr="00A537DC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EBCEF" w14:textId="4DD446B4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3086C" w14:textId="366DD520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6EAC7" w14:textId="662AEFB0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9C271" w14:textId="085C0533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51CFA" w14:textId="3004CD76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577F0" w14:textId="2D6E06DF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71938" w14:textId="0206CF8C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="00C153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12146" w:rsidRPr="00A537DC" w14:paraId="5612DC43" w14:textId="77777777" w:rsidTr="005954BC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2D600" w14:textId="77777777" w:rsidR="00612146" w:rsidRPr="00A537DC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87D51" w14:textId="62A185CD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C5290" w14:textId="6996F01F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81264" w14:textId="5E86CF9E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64305" w14:textId="74D7D1FD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5F599" w14:textId="169FBED7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BE62B" w14:textId="0968EF30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9D591" w14:textId="19ACB6F1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146" w:rsidRPr="00A537DC" w14:paraId="7F0716D4" w14:textId="77777777" w:rsidTr="005954BC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0ACFC" w14:textId="77777777" w:rsidR="00612146" w:rsidRPr="00A537DC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6-h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telet</w:t>
            </w: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PRBC</w:t>
            </w: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30-d survival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8FC2A" w14:textId="630BAFC0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EAF12" w14:textId="2E95FBAD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F413F" w14:textId="76F59788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6E388" w14:textId="4C6BE4BD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3A37B" w14:textId="5A171B20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3A608" w14:textId="03B07603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586F3" w14:textId="5A54E887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0.517</w:t>
            </w:r>
          </w:p>
        </w:tc>
      </w:tr>
      <w:tr w:rsidR="00612146" w:rsidRPr="00A537DC" w14:paraId="0572AF37" w14:textId="77777777" w:rsidTr="005954BC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3BB46" w14:textId="77777777" w:rsidR="00612146" w:rsidRPr="00A537DC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45ACE" w14:textId="54AA0FE8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C334D" w14:textId="454DB9B8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B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90017" w14:textId="489C8939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B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568F7" w14:textId="6BFC384F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B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BA2D" w14:textId="699582DF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B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B2025" w14:textId="22A7325F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B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D1670" w14:textId="6AB381E5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B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954BC" w:rsidRPr="00A537DC" w14:paraId="34BC6BC6" w14:textId="77777777" w:rsidTr="005954BC"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B8935F" w14:textId="77777777" w:rsidR="00612146" w:rsidRPr="00A537DC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FA5471" w14:textId="08F395BF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B1F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863DFB" w14:textId="4AE4E786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04923C" w14:textId="720881AE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6AEFA5" w14:textId="51420454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58%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7883B5" w14:textId="3EAA7547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49%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61666A" w14:textId="430E4594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A291B3" w14:textId="6BD35E0A" w:rsidR="00612146" w:rsidRPr="00092B1F" w:rsidRDefault="00612146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BC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  <w:r w:rsidR="00C153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954BC" w:rsidRPr="00A537DC" w14:paraId="437B1922" w14:textId="77777777" w:rsidTr="005954BC"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5FE776" w14:textId="647FFCB3" w:rsidR="005954BC" w:rsidRPr="00A537DC" w:rsidRDefault="005954BC" w:rsidP="00595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17F">
              <w:rPr>
                <w:rFonts w:ascii="Times New Roman" w:hAnsi="Times New Roman" w:cs="Times New Roman"/>
                <w:sz w:val="20"/>
                <w:szCs w:val="20"/>
              </w:rPr>
              <w:t>NA, model did not converge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3F6E17" w14:textId="77777777" w:rsidR="005954BC" w:rsidRPr="00092B1F" w:rsidRDefault="005954BC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6F2220" w14:textId="77777777" w:rsidR="005954BC" w:rsidRPr="005954BC" w:rsidRDefault="005954BC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7D0130" w14:textId="77777777" w:rsidR="005954BC" w:rsidRPr="005954BC" w:rsidRDefault="005954BC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A366EF" w14:textId="77777777" w:rsidR="005954BC" w:rsidRPr="005954BC" w:rsidRDefault="005954BC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B07FCC" w14:textId="77777777" w:rsidR="005954BC" w:rsidRPr="005954BC" w:rsidRDefault="005954BC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236596" w14:textId="77777777" w:rsidR="005954BC" w:rsidRPr="005954BC" w:rsidRDefault="005954BC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FD24D8" w14:textId="77777777" w:rsidR="005954BC" w:rsidRPr="005954BC" w:rsidRDefault="005954BC" w:rsidP="0059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B2A114" w14:textId="5ADA3F07" w:rsidR="00612146" w:rsidRDefault="00612146" w:rsidP="002B675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B0C351" w14:textId="7541B0BF" w:rsidR="00612146" w:rsidRDefault="00612146" w:rsidP="002B675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2683AD" w14:textId="77777777" w:rsidR="00612146" w:rsidRDefault="00612146" w:rsidP="002B675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06C489" w14:textId="524B1850" w:rsidR="00C451F3" w:rsidRDefault="00C451F3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0B0876" w14:textId="38F32A3D" w:rsidR="00011F24" w:rsidRDefault="00011F24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A84B63" w14:textId="77777777" w:rsidR="00C1530B" w:rsidRDefault="00C1530B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CDE8D0" w14:textId="1A69587E" w:rsidR="00011F24" w:rsidRDefault="00011F24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1254"/>
        <w:gridCol w:w="1078"/>
        <w:gridCol w:w="1882"/>
        <w:gridCol w:w="1612"/>
        <w:gridCol w:w="766"/>
      </w:tblGrid>
      <w:tr w:rsidR="00011F24" w:rsidRPr="00A537DC" w14:paraId="14FDFE84" w14:textId="77777777" w:rsidTr="00245006">
        <w:tc>
          <w:tcPr>
            <w:tcW w:w="10790" w:type="dxa"/>
            <w:gridSpan w:val="6"/>
            <w:tcBorders>
              <w:bottom w:val="single" w:sz="4" w:space="0" w:color="auto"/>
            </w:tcBorders>
          </w:tcPr>
          <w:p w14:paraId="5438756F" w14:textId="45AF98E0" w:rsidR="00011F24" w:rsidRPr="00A537DC" w:rsidRDefault="00011F24" w:rsidP="00511978">
            <w:pPr>
              <w:rPr>
                <w:rFonts w:ascii="Times New Roman" w:hAnsi="Times New Roman" w:cs="Times New Roman"/>
              </w:rPr>
            </w:pPr>
            <w:r w:rsidRPr="00A537D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SUPPLEMENTAL TABLE </w:t>
            </w:r>
            <w:r w:rsidR="00B12181">
              <w:rPr>
                <w:rFonts w:ascii="Times New Roman" w:hAnsi="Times New Roman" w:cs="Times New Roman"/>
                <w:b/>
                <w:bCs/>
              </w:rPr>
              <w:t>5</w:t>
            </w:r>
            <w:r w:rsidRPr="00A537DC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407BC0" w:rsidRPr="00407BC0">
              <w:rPr>
                <w:rFonts w:ascii="Times New Roman" w:hAnsi="Times New Roman" w:cs="Times New Roman"/>
              </w:rPr>
              <w:t xml:space="preserve">Sensitivity Analysis </w:t>
            </w:r>
            <w:r w:rsidR="00863462">
              <w:rPr>
                <w:rFonts w:ascii="Times New Roman" w:hAnsi="Times New Roman" w:cs="Times New Roman"/>
              </w:rPr>
              <w:t xml:space="preserve">for Calculating </w:t>
            </w:r>
            <w:r w:rsidR="00407BC0" w:rsidRPr="00407BC0">
              <w:rPr>
                <w:rFonts w:ascii="Times New Roman" w:hAnsi="Times New Roman" w:cs="Times New Roman"/>
              </w:rPr>
              <w:t>%</w:t>
            </w:r>
            <w:r w:rsidR="00863462">
              <w:rPr>
                <w:rFonts w:ascii="Times New Roman" w:hAnsi="Times New Roman" w:cs="Times New Roman"/>
              </w:rPr>
              <w:t xml:space="preserve"> </w:t>
            </w:r>
            <w:r w:rsidR="00407BC0" w:rsidRPr="00407BC0">
              <w:rPr>
                <w:rFonts w:ascii="Times New Roman" w:hAnsi="Times New Roman" w:cs="Times New Roman"/>
              </w:rPr>
              <w:t>Time over 3:4</w:t>
            </w:r>
          </w:p>
        </w:tc>
      </w:tr>
      <w:tr w:rsidR="00245006" w:rsidRPr="00A537DC" w14:paraId="40A914AD" w14:textId="77777777" w:rsidTr="00552B37">
        <w:tc>
          <w:tcPr>
            <w:tcW w:w="4198" w:type="dxa"/>
            <w:tcBorders>
              <w:bottom w:val="nil"/>
              <w:right w:val="nil"/>
            </w:tcBorders>
          </w:tcPr>
          <w:p w14:paraId="61330256" w14:textId="77777777" w:rsidR="00245006" w:rsidRDefault="00245006" w:rsidP="005119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nil"/>
              <w:bottom w:val="nil"/>
              <w:right w:val="nil"/>
            </w:tcBorders>
          </w:tcPr>
          <w:p w14:paraId="7CED8D7B" w14:textId="77777777" w:rsidR="00245006" w:rsidRDefault="00245006" w:rsidP="005119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</w:tcPr>
          <w:p w14:paraId="4059ABA2" w14:textId="743470FF" w:rsidR="00245006" w:rsidRDefault="00245006" w:rsidP="005119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Optimal</w:t>
            </w:r>
          </w:p>
        </w:tc>
        <w:tc>
          <w:tcPr>
            <w:tcW w:w="3494" w:type="dxa"/>
            <w:gridSpan w:val="2"/>
            <w:tcBorders>
              <w:left w:val="nil"/>
              <w:bottom w:val="nil"/>
              <w:right w:val="nil"/>
            </w:tcBorders>
          </w:tcPr>
          <w:p w14:paraId="484C8382" w14:textId="51462BB8" w:rsidR="00245006" w:rsidRPr="00245006" w:rsidRDefault="00245006" w:rsidP="005119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4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Time </w:t>
            </w:r>
            <w:r w:rsidRPr="0024500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&gt;</w:t>
            </w:r>
            <w:r w:rsidRPr="00245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0.75</w:t>
            </w:r>
          </w:p>
        </w:tc>
        <w:tc>
          <w:tcPr>
            <w:tcW w:w="766" w:type="dxa"/>
            <w:tcBorders>
              <w:left w:val="nil"/>
              <w:bottom w:val="nil"/>
            </w:tcBorders>
          </w:tcPr>
          <w:p w14:paraId="3A5DEF10" w14:textId="77777777" w:rsidR="00245006" w:rsidRDefault="00245006" w:rsidP="0051197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45006" w:rsidRPr="00A537DC" w14:paraId="79069E9A" w14:textId="77777777" w:rsidTr="00535491">
        <w:tc>
          <w:tcPr>
            <w:tcW w:w="4198" w:type="dxa"/>
            <w:tcBorders>
              <w:top w:val="nil"/>
              <w:bottom w:val="nil"/>
              <w:right w:val="nil"/>
            </w:tcBorders>
          </w:tcPr>
          <w:p w14:paraId="43C34687" w14:textId="41F58239" w:rsidR="00245006" w:rsidRDefault="00245006" w:rsidP="005119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Alternate </w:t>
            </w:r>
            <w:r w:rsidR="004327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Exposure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Intervals</w:t>
            </w:r>
            <w:r w:rsidR="00BF2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for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3575941E" w14:textId="67DB7F24" w:rsidR="00245006" w:rsidRDefault="00245006" w:rsidP="005119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7AC00C06" w14:textId="4C659BD9" w:rsidR="00245006" w:rsidRDefault="00245006" w:rsidP="005119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Time        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349A4D2C" w14:textId="5BFD1B84" w:rsidR="00245006" w:rsidRDefault="00245006" w:rsidP="005119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24-h Survivors</w:t>
            </w:r>
            <w:r w:rsidR="00CD29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1E8F68BA" w14:textId="0BE512C8" w:rsidR="00245006" w:rsidRDefault="00245006" w:rsidP="005119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24-h Deaths</w:t>
            </w:r>
            <w:r w:rsidR="00CD29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</w:tcBorders>
          </w:tcPr>
          <w:p w14:paraId="7EB175F1" w14:textId="5F0667F3" w:rsidR="00245006" w:rsidRDefault="00245006" w:rsidP="0051197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37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</w:tr>
      <w:tr w:rsidR="00245006" w:rsidRPr="00A537DC" w14:paraId="04D26691" w14:textId="77777777" w:rsidTr="00535491">
        <w:tc>
          <w:tcPr>
            <w:tcW w:w="4198" w:type="dxa"/>
            <w:tcBorders>
              <w:top w:val="nil"/>
              <w:bottom w:val="single" w:sz="4" w:space="0" w:color="auto"/>
              <w:right w:val="nil"/>
            </w:tcBorders>
          </w:tcPr>
          <w:p w14:paraId="49546B74" w14:textId="02919EC6" w:rsidR="00245006" w:rsidRDefault="00BF2D63" w:rsidP="005119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Calculating % Time over </w:t>
            </w:r>
            <w:r w:rsidR="00C07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0.75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B1549" w14:textId="77777777" w:rsidR="00245006" w:rsidRDefault="00245006" w:rsidP="005119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C6AB0" w14:textId="2784D225" w:rsidR="00245006" w:rsidRDefault="00245006" w:rsidP="005119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&gt;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07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0.75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59B41" w14:textId="58BFB742" w:rsidR="00245006" w:rsidRDefault="00245006" w:rsidP="005119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 = 408)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20B17" w14:textId="01D82772" w:rsidR="00245006" w:rsidRDefault="00245006" w:rsidP="005119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 = 116)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</w:tcBorders>
          </w:tcPr>
          <w:p w14:paraId="17006293" w14:textId="77777777" w:rsidR="00245006" w:rsidRDefault="00245006" w:rsidP="0051197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11F24" w:rsidRPr="00A537DC" w14:paraId="6252815F" w14:textId="77777777" w:rsidTr="00535491">
        <w:tc>
          <w:tcPr>
            <w:tcW w:w="4198" w:type="dxa"/>
            <w:tcBorders>
              <w:bottom w:val="nil"/>
              <w:right w:val="nil"/>
            </w:tcBorders>
          </w:tcPr>
          <w:p w14:paraId="30A5CD4B" w14:textId="11E14F2B" w:rsidR="00011F24" w:rsidRPr="00A537DC" w:rsidRDefault="00011F24" w:rsidP="00511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Plasma:PRBC</w:t>
            </w:r>
            <w:r w:rsidR="00407BC0">
              <w:rPr>
                <w:rFonts w:ascii="Times New Roman" w:hAnsi="Times New Roman" w:cs="Times New Roman"/>
                <w:sz w:val="20"/>
                <w:szCs w:val="20"/>
              </w:rPr>
              <w:t xml:space="preserve"> at 2-h</w:t>
            </w:r>
          </w:p>
        </w:tc>
        <w:tc>
          <w:tcPr>
            <w:tcW w:w="1254" w:type="dxa"/>
            <w:tcBorders>
              <w:left w:val="nil"/>
              <w:bottom w:val="nil"/>
              <w:right w:val="nil"/>
            </w:tcBorders>
          </w:tcPr>
          <w:p w14:paraId="63C19015" w14:textId="77777777" w:rsidR="00011F24" w:rsidRPr="00A537DC" w:rsidRDefault="00011F24" w:rsidP="0051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0.499</w:t>
            </w:r>
          </w:p>
        </w:tc>
        <w:tc>
          <w:tcPr>
            <w:tcW w:w="1078" w:type="dxa"/>
            <w:tcBorders>
              <w:left w:val="nil"/>
              <w:bottom w:val="nil"/>
              <w:right w:val="single" w:sz="4" w:space="0" w:color="auto"/>
            </w:tcBorders>
          </w:tcPr>
          <w:p w14:paraId="13C16DAB" w14:textId="0BA6D554" w:rsidR="00011F24" w:rsidRPr="00A537DC" w:rsidRDefault="00011F24" w:rsidP="0051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82" w:type="dxa"/>
            <w:tcBorders>
              <w:left w:val="single" w:sz="4" w:space="0" w:color="auto"/>
              <w:bottom w:val="nil"/>
              <w:right w:val="nil"/>
            </w:tcBorders>
          </w:tcPr>
          <w:p w14:paraId="7E98EC25" w14:textId="77777777" w:rsidR="00011F24" w:rsidRPr="00A537DC" w:rsidRDefault="00011F24" w:rsidP="0051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 (31.7)</w:t>
            </w:r>
          </w:p>
        </w:tc>
        <w:tc>
          <w:tcPr>
            <w:tcW w:w="1612" w:type="dxa"/>
            <w:tcBorders>
              <w:left w:val="nil"/>
              <w:bottom w:val="nil"/>
              <w:right w:val="nil"/>
            </w:tcBorders>
          </w:tcPr>
          <w:p w14:paraId="4BA83C08" w14:textId="77777777" w:rsidR="00011F24" w:rsidRPr="00A537DC" w:rsidRDefault="00011F24" w:rsidP="0051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 (29.2)</w:t>
            </w:r>
          </w:p>
        </w:tc>
        <w:tc>
          <w:tcPr>
            <w:tcW w:w="766" w:type="dxa"/>
            <w:tcBorders>
              <w:left w:val="nil"/>
              <w:bottom w:val="nil"/>
            </w:tcBorders>
          </w:tcPr>
          <w:p w14:paraId="1013CAA9" w14:textId="2498B491" w:rsidR="00011F24" w:rsidRPr="00A537DC" w:rsidRDefault="00011F24" w:rsidP="0051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  <w:r w:rsidR="000B03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11F24" w:rsidRPr="00A537DC" w14:paraId="60985A6C" w14:textId="77777777" w:rsidTr="00535491">
        <w:tc>
          <w:tcPr>
            <w:tcW w:w="4198" w:type="dxa"/>
            <w:tcBorders>
              <w:top w:val="nil"/>
              <w:bottom w:val="nil"/>
              <w:right w:val="nil"/>
            </w:tcBorders>
          </w:tcPr>
          <w:p w14:paraId="1239FA66" w14:textId="1A52AD8B" w:rsidR="00011F24" w:rsidRPr="00A537DC" w:rsidRDefault="00011F24" w:rsidP="00511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Platelet:PRBC</w:t>
            </w:r>
            <w:r w:rsidR="00407BC0">
              <w:rPr>
                <w:rFonts w:ascii="Times New Roman" w:hAnsi="Times New Roman" w:cs="Times New Roman"/>
                <w:sz w:val="20"/>
                <w:szCs w:val="20"/>
              </w:rPr>
              <w:t xml:space="preserve"> at 2-h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5547C936" w14:textId="77777777" w:rsidR="00011F24" w:rsidRPr="00A537DC" w:rsidRDefault="00011F24" w:rsidP="0051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0.529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EF243" w14:textId="70D85F8C" w:rsidR="00011F24" w:rsidRPr="00A537DC" w:rsidRDefault="00011F24" w:rsidP="0051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0BF6A" w14:textId="77777777" w:rsidR="00011F24" w:rsidRPr="00A537DC" w:rsidRDefault="00011F24" w:rsidP="0051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 (17.2)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49DC45DC" w14:textId="77777777" w:rsidR="00011F24" w:rsidRPr="00A537DC" w:rsidRDefault="00011F24" w:rsidP="0051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9.6 (20.9)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</w:tcBorders>
          </w:tcPr>
          <w:p w14:paraId="2270E89C" w14:textId="15564541" w:rsidR="00011F24" w:rsidRPr="00A537DC" w:rsidRDefault="00011F24" w:rsidP="0051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0B03E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11F24" w:rsidRPr="00A537DC" w14:paraId="3576ED71" w14:textId="77777777" w:rsidTr="00535491">
        <w:tc>
          <w:tcPr>
            <w:tcW w:w="4198" w:type="dxa"/>
            <w:tcBorders>
              <w:top w:val="nil"/>
              <w:bottom w:val="nil"/>
              <w:right w:val="nil"/>
            </w:tcBorders>
          </w:tcPr>
          <w:p w14:paraId="4FD1D273" w14:textId="36DDA988" w:rsidR="00011F24" w:rsidRPr="00A537DC" w:rsidRDefault="00011F24" w:rsidP="00511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Plasma:PRBC</w:t>
            </w:r>
            <w:r w:rsidR="00407BC0">
              <w:rPr>
                <w:rFonts w:ascii="Times New Roman" w:hAnsi="Times New Roman" w:cs="Times New Roman"/>
                <w:sz w:val="20"/>
                <w:szCs w:val="20"/>
              </w:rPr>
              <w:t xml:space="preserve"> at 6-h or hemostasis*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3F83713A" w14:textId="77777777" w:rsidR="00011F24" w:rsidRPr="00A537DC" w:rsidRDefault="00011F24" w:rsidP="0051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B83AE" w14:textId="70BD947B" w:rsidR="00011F24" w:rsidRPr="00A537DC" w:rsidRDefault="00011F24" w:rsidP="0051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77A3C" w14:textId="77777777" w:rsidR="00011F24" w:rsidRPr="00A537DC" w:rsidRDefault="00011F24" w:rsidP="0051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46.5 (43.9)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74B92955" w14:textId="77777777" w:rsidR="00011F24" w:rsidRPr="00A537DC" w:rsidRDefault="00011F24" w:rsidP="0051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30.4 (37.9)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</w:tcBorders>
          </w:tcPr>
          <w:p w14:paraId="7E73A467" w14:textId="2784CD71" w:rsidR="00011F24" w:rsidRPr="00A537DC" w:rsidRDefault="000B03EB" w:rsidP="0051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011F2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1F24" w:rsidRPr="00A537DC" w14:paraId="7192A991" w14:textId="77777777" w:rsidTr="00535491">
        <w:trPr>
          <w:trHeight w:val="342"/>
        </w:trPr>
        <w:tc>
          <w:tcPr>
            <w:tcW w:w="4198" w:type="dxa"/>
            <w:tcBorders>
              <w:top w:val="nil"/>
              <w:right w:val="nil"/>
            </w:tcBorders>
          </w:tcPr>
          <w:p w14:paraId="2E7FE2CA" w14:textId="33F616DD" w:rsidR="00011F24" w:rsidRPr="00A537DC" w:rsidRDefault="00011F24" w:rsidP="00511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Platelet:PRBC</w:t>
            </w:r>
            <w:r w:rsidR="00407BC0">
              <w:rPr>
                <w:rFonts w:ascii="Times New Roman" w:hAnsi="Times New Roman" w:cs="Times New Roman"/>
                <w:sz w:val="20"/>
                <w:szCs w:val="20"/>
              </w:rPr>
              <w:t xml:space="preserve"> at 6-h or hemostasis*</w:t>
            </w:r>
          </w:p>
        </w:tc>
        <w:tc>
          <w:tcPr>
            <w:tcW w:w="1254" w:type="dxa"/>
            <w:tcBorders>
              <w:top w:val="nil"/>
              <w:left w:val="nil"/>
              <w:right w:val="nil"/>
            </w:tcBorders>
          </w:tcPr>
          <w:p w14:paraId="7B2C37F2" w14:textId="77777777" w:rsidR="00011F24" w:rsidRPr="00A537DC" w:rsidRDefault="00011F24" w:rsidP="0051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0.560</w:t>
            </w:r>
          </w:p>
        </w:tc>
        <w:tc>
          <w:tcPr>
            <w:tcW w:w="1078" w:type="dxa"/>
            <w:tcBorders>
              <w:top w:val="nil"/>
              <w:left w:val="nil"/>
              <w:right w:val="single" w:sz="4" w:space="0" w:color="auto"/>
            </w:tcBorders>
          </w:tcPr>
          <w:p w14:paraId="6A6B3393" w14:textId="02D7F095" w:rsidR="00011F24" w:rsidRPr="00A537DC" w:rsidRDefault="00011F24" w:rsidP="0051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right w:val="nil"/>
            </w:tcBorders>
          </w:tcPr>
          <w:p w14:paraId="2DA68790" w14:textId="77777777" w:rsidR="00011F24" w:rsidRPr="00A537DC" w:rsidRDefault="00011F24" w:rsidP="0051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 (36.9)</w: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</w:tcPr>
          <w:p w14:paraId="68AB6E23" w14:textId="77777777" w:rsidR="00011F24" w:rsidRPr="00A537DC" w:rsidRDefault="00011F24" w:rsidP="0051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 (27.6)</w:t>
            </w:r>
          </w:p>
        </w:tc>
        <w:tc>
          <w:tcPr>
            <w:tcW w:w="766" w:type="dxa"/>
            <w:tcBorders>
              <w:top w:val="nil"/>
              <w:left w:val="nil"/>
            </w:tcBorders>
          </w:tcPr>
          <w:p w14:paraId="13AD11DB" w14:textId="2CCA3647" w:rsidR="00011F24" w:rsidRPr="00A537DC" w:rsidRDefault="00011F24" w:rsidP="0051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</w:tr>
      <w:tr w:rsidR="00011F24" w:rsidRPr="00A537DC" w14:paraId="5DE036BC" w14:textId="77777777" w:rsidTr="00511978">
        <w:trPr>
          <w:trHeight w:val="359"/>
        </w:trPr>
        <w:tc>
          <w:tcPr>
            <w:tcW w:w="10790" w:type="dxa"/>
            <w:gridSpan w:val="6"/>
          </w:tcPr>
          <w:p w14:paraId="2280038F" w14:textId="69436FE4" w:rsidR="00011F24" w:rsidRPr="00245006" w:rsidRDefault="00594D95" w:rsidP="00594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D95">
              <w:rPr>
                <w:rFonts w:ascii="Times New Roman" w:hAnsi="Times New Roman" w:cs="Times New Roman"/>
                <w:sz w:val="20"/>
                <w:szCs w:val="20"/>
              </w:rPr>
              <w:t>*Hemostasis defined as the time of the last blood product + 1 hour or a total of 6 hours, whichever came first</w:t>
            </w:r>
            <w:r w:rsidR="00011F24" w:rsidRPr="0024500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24153D5F" w14:textId="2D7EA279" w:rsidR="00011F24" w:rsidRPr="00A537DC" w:rsidRDefault="00011F24" w:rsidP="00511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D95" w:rsidRPr="00594D95">
              <w:rPr>
                <w:rFonts w:ascii="Times New Roman" w:hAnsi="Times New Roman" w:cs="Times New Roman"/>
                <w:sz w:val="20"/>
                <w:szCs w:val="20"/>
              </w:rPr>
              <w:t>**Numbers</w:t>
            </w:r>
            <w:r w:rsidR="00594D95">
              <w:rPr>
                <w:rFonts w:ascii="Times New Roman" w:hAnsi="Times New Roman" w:cs="Times New Roman"/>
                <w:sz w:val="20"/>
                <w:szCs w:val="20"/>
              </w:rPr>
              <w:t xml:space="preserve"> are </w:t>
            </w:r>
            <w:r w:rsidR="00594D95" w:rsidRPr="00594D95">
              <w:rPr>
                <w:rFonts w:ascii="Times New Roman" w:hAnsi="Times New Roman" w:cs="Times New Roman"/>
                <w:sz w:val="20"/>
                <w:szCs w:val="20"/>
              </w:rPr>
              <w:t xml:space="preserve">mean (SD) percent time over a ratio of </w:t>
            </w:r>
            <w:r w:rsidR="00C071E6">
              <w:rPr>
                <w:rFonts w:ascii="Times New Roman" w:hAnsi="Times New Roman" w:cs="Times New Roman"/>
                <w:sz w:val="20"/>
                <w:szCs w:val="20"/>
              </w:rPr>
              <w:t xml:space="preserve">0.75 </w:t>
            </w:r>
            <w:r w:rsidR="00594D95" w:rsidRPr="00594D95">
              <w:rPr>
                <w:rFonts w:ascii="Times New Roman" w:hAnsi="Times New Roman" w:cs="Times New Roman"/>
                <w:sz w:val="20"/>
                <w:szCs w:val="20"/>
              </w:rPr>
              <w:t>with the time interval adjusted to either 2-h</w:t>
            </w:r>
            <w:r w:rsidR="00594D95">
              <w:rPr>
                <w:rFonts w:ascii="Times New Roman" w:hAnsi="Times New Roman" w:cs="Times New Roman"/>
                <w:sz w:val="20"/>
                <w:szCs w:val="20"/>
              </w:rPr>
              <w:t>our</w:t>
            </w:r>
            <w:r w:rsidR="00594D95" w:rsidRPr="00594D95">
              <w:rPr>
                <w:rFonts w:ascii="Times New Roman" w:hAnsi="Times New Roman" w:cs="Times New Roman"/>
                <w:sz w:val="20"/>
                <w:szCs w:val="20"/>
              </w:rPr>
              <w:t xml:space="preserve"> or 6-h</w:t>
            </w:r>
            <w:r w:rsidR="00594D95">
              <w:rPr>
                <w:rFonts w:ascii="Times New Roman" w:hAnsi="Times New Roman" w:cs="Times New Roman"/>
                <w:sz w:val="20"/>
                <w:szCs w:val="20"/>
              </w:rPr>
              <w:t>our</w:t>
            </w:r>
            <w:r w:rsidR="00594D95" w:rsidRPr="00594D95">
              <w:rPr>
                <w:rFonts w:ascii="Times New Roman" w:hAnsi="Times New Roman" w:cs="Times New Roman"/>
                <w:sz w:val="20"/>
                <w:szCs w:val="20"/>
              </w:rPr>
              <w:t>/hemostasis.</w:t>
            </w:r>
          </w:p>
        </w:tc>
      </w:tr>
    </w:tbl>
    <w:p w14:paraId="5674A706" w14:textId="6665E49F" w:rsidR="00011F24" w:rsidRDefault="00011F24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009767" w14:textId="27BD3CFC" w:rsidR="00011F24" w:rsidRDefault="00011F24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D95F0C" w14:textId="2B201E7C" w:rsidR="00011F24" w:rsidRDefault="00011F24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3E4DB2" w14:textId="426A3975" w:rsidR="00011F24" w:rsidRDefault="00011F24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2B19F8" w14:textId="108FF81E" w:rsidR="005547FC" w:rsidRDefault="005547FC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2E5324" w14:textId="523875C8" w:rsidR="005547FC" w:rsidRDefault="005547FC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0B66AD" w14:textId="5F6EDFB3" w:rsidR="005547FC" w:rsidRDefault="005547FC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88C299" w14:textId="089E48FE" w:rsidR="005547FC" w:rsidRDefault="005547FC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62F0D8" w14:textId="5DBE6DA0" w:rsidR="005547FC" w:rsidRDefault="005547FC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808730" w14:textId="76CF2423" w:rsidR="005547FC" w:rsidRDefault="005547FC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AA3B8B" w14:textId="34BAFB78" w:rsidR="005547FC" w:rsidRDefault="005547FC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4DF860" w14:textId="3E3E1CD1" w:rsidR="005547FC" w:rsidRDefault="005547FC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E462A0" w14:textId="27A89920" w:rsidR="005547FC" w:rsidRDefault="005547FC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0723FD" w14:textId="4EFC5FB3" w:rsidR="005547FC" w:rsidRDefault="005547FC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F0381C" w14:textId="14A55B19" w:rsidR="005547FC" w:rsidRDefault="005547FC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A48827" w14:textId="1108113E" w:rsidR="005547FC" w:rsidRDefault="005547FC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8A3F87" w14:textId="3BB40D3D" w:rsidR="005547FC" w:rsidRDefault="005547FC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6CA5EB" w14:textId="3425EA29" w:rsidR="005547FC" w:rsidRDefault="005547FC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94ECCE" w14:textId="454D605F" w:rsidR="005547FC" w:rsidRDefault="005547FC" w:rsidP="007B71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98AF09" w14:textId="77777777" w:rsidR="00011F24" w:rsidRDefault="00011F24" w:rsidP="005260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011F24" w:rsidSect="00407B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16391"/>
    <w:multiLevelType w:val="hybridMultilevel"/>
    <w:tmpl w:val="3162FBBC"/>
    <w:lvl w:ilvl="0" w:tplc="128A762C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834D6"/>
    <w:multiLevelType w:val="hybridMultilevel"/>
    <w:tmpl w:val="94449286"/>
    <w:lvl w:ilvl="0" w:tplc="A8C8A0AC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CA"/>
    <w:rsid w:val="00011CC9"/>
    <w:rsid w:val="00011F24"/>
    <w:rsid w:val="00015AA7"/>
    <w:rsid w:val="00022784"/>
    <w:rsid w:val="000355B7"/>
    <w:rsid w:val="000665F5"/>
    <w:rsid w:val="00092B1F"/>
    <w:rsid w:val="000B03EB"/>
    <w:rsid w:val="000C1CBB"/>
    <w:rsid w:val="000C4383"/>
    <w:rsid w:val="000C4BAF"/>
    <w:rsid w:val="000C7AD1"/>
    <w:rsid w:val="000D1B69"/>
    <w:rsid w:val="000F17A3"/>
    <w:rsid w:val="000F5B10"/>
    <w:rsid w:val="000F7D6A"/>
    <w:rsid w:val="00101EA4"/>
    <w:rsid w:val="00106D6F"/>
    <w:rsid w:val="0011222A"/>
    <w:rsid w:val="00124FE8"/>
    <w:rsid w:val="00157629"/>
    <w:rsid w:val="00163524"/>
    <w:rsid w:val="001743C6"/>
    <w:rsid w:val="00194A20"/>
    <w:rsid w:val="001A4FEE"/>
    <w:rsid w:val="001B017F"/>
    <w:rsid w:val="001D0113"/>
    <w:rsid w:val="001E1EBF"/>
    <w:rsid w:val="001E4B89"/>
    <w:rsid w:val="0021066D"/>
    <w:rsid w:val="0024039E"/>
    <w:rsid w:val="00245006"/>
    <w:rsid w:val="00277314"/>
    <w:rsid w:val="00280536"/>
    <w:rsid w:val="002932CE"/>
    <w:rsid w:val="002951E4"/>
    <w:rsid w:val="002A7D9D"/>
    <w:rsid w:val="002B6755"/>
    <w:rsid w:val="0033453B"/>
    <w:rsid w:val="0034513F"/>
    <w:rsid w:val="00376F29"/>
    <w:rsid w:val="0039177A"/>
    <w:rsid w:val="003A7BFE"/>
    <w:rsid w:val="003B1AB6"/>
    <w:rsid w:val="003C0ED4"/>
    <w:rsid w:val="00407BC0"/>
    <w:rsid w:val="00411AD2"/>
    <w:rsid w:val="00426267"/>
    <w:rsid w:val="00432791"/>
    <w:rsid w:val="00436DF3"/>
    <w:rsid w:val="0044230E"/>
    <w:rsid w:val="00457161"/>
    <w:rsid w:val="004D045F"/>
    <w:rsid w:val="004F161F"/>
    <w:rsid w:val="004F1755"/>
    <w:rsid w:val="004F412B"/>
    <w:rsid w:val="005067F0"/>
    <w:rsid w:val="00511978"/>
    <w:rsid w:val="00513881"/>
    <w:rsid w:val="00526006"/>
    <w:rsid w:val="00535491"/>
    <w:rsid w:val="0054070C"/>
    <w:rsid w:val="00543E75"/>
    <w:rsid w:val="005530FE"/>
    <w:rsid w:val="005547FC"/>
    <w:rsid w:val="00564ADB"/>
    <w:rsid w:val="00565F2C"/>
    <w:rsid w:val="00575E3C"/>
    <w:rsid w:val="00592A73"/>
    <w:rsid w:val="00594D95"/>
    <w:rsid w:val="005954BC"/>
    <w:rsid w:val="005C4AAB"/>
    <w:rsid w:val="00612146"/>
    <w:rsid w:val="0061400D"/>
    <w:rsid w:val="006146AF"/>
    <w:rsid w:val="006376C5"/>
    <w:rsid w:val="006511C6"/>
    <w:rsid w:val="006C5297"/>
    <w:rsid w:val="0071463C"/>
    <w:rsid w:val="00727B70"/>
    <w:rsid w:val="00730230"/>
    <w:rsid w:val="00733449"/>
    <w:rsid w:val="00751B52"/>
    <w:rsid w:val="00763869"/>
    <w:rsid w:val="00773E25"/>
    <w:rsid w:val="00777603"/>
    <w:rsid w:val="00796ECA"/>
    <w:rsid w:val="007B0E67"/>
    <w:rsid w:val="007B1A44"/>
    <w:rsid w:val="007B71CA"/>
    <w:rsid w:val="007B7CF7"/>
    <w:rsid w:val="007C6C1D"/>
    <w:rsid w:val="007C6FDD"/>
    <w:rsid w:val="007F0684"/>
    <w:rsid w:val="008173BF"/>
    <w:rsid w:val="00836B2E"/>
    <w:rsid w:val="008547FA"/>
    <w:rsid w:val="00863462"/>
    <w:rsid w:val="008635BC"/>
    <w:rsid w:val="008A3187"/>
    <w:rsid w:val="008B257F"/>
    <w:rsid w:val="008C0FE4"/>
    <w:rsid w:val="008D76A7"/>
    <w:rsid w:val="009273AE"/>
    <w:rsid w:val="00937010"/>
    <w:rsid w:val="00945B08"/>
    <w:rsid w:val="00946AB8"/>
    <w:rsid w:val="00950C27"/>
    <w:rsid w:val="009A6704"/>
    <w:rsid w:val="009C6E68"/>
    <w:rsid w:val="009D4E80"/>
    <w:rsid w:val="009D5693"/>
    <w:rsid w:val="009E57C9"/>
    <w:rsid w:val="00A16653"/>
    <w:rsid w:val="00A22E26"/>
    <w:rsid w:val="00A752C7"/>
    <w:rsid w:val="00A759AF"/>
    <w:rsid w:val="00A851F5"/>
    <w:rsid w:val="00A93121"/>
    <w:rsid w:val="00AC2746"/>
    <w:rsid w:val="00AE2886"/>
    <w:rsid w:val="00B12181"/>
    <w:rsid w:val="00B53B50"/>
    <w:rsid w:val="00B773AC"/>
    <w:rsid w:val="00BA5210"/>
    <w:rsid w:val="00BE29B8"/>
    <w:rsid w:val="00BE3397"/>
    <w:rsid w:val="00BF2D63"/>
    <w:rsid w:val="00C03D3C"/>
    <w:rsid w:val="00C071E6"/>
    <w:rsid w:val="00C1530B"/>
    <w:rsid w:val="00C44B2A"/>
    <w:rsid w:val="00C451F3"/>
    <w:rsid w:val="00C5500D"/>
    <w:rsid w:val="00C61BC9"/>
    <w:rsid w:val="00C642EC"/>
    <w:rsid w:val="00C92EA2"/>
    <w:rsid w:val="00C95190"/>
    <w:rsid w:val="00CD29B4"/>
    <w:rsid w:val="00D118AD"/>
    <w:rsid w:val="00D1271B"/>
    <w:rsid w:val="00D614D4"/>
    <w:rsid w:val="00D711F6"/>
    <w:rsid w:val="00D85665"/>
    <w:rsid w:val="00D903FD"/>
    <w:rsid w:val="00D9349C"/>
    <w:rsid w:val="00DA2A80"/>
    <w:rsid w:val="00DA703F"/>
    <w:rsid w:val="00DC166F"/>
    <w:rsid w:val="00DD070B"/>
    <w:rsid w:val="00DD6F81"/>
    <w:rsid w:val="00DE20AF"/>
    <w:rsid w:val="00E129F9"/>
    <w:rsid w:val="00E225A5"/>
    <w:rsid w:val="00E45E84"/>
    <w:rsid w:val="00E60770"/>
    <w:rsid w:val="00E6321F"/>
    <w:rsid w:val="00E9316A"/>
    <w:rsid w:val="00E96BCC"/>
    <w:rsid w:val="00EA2885"/>
    <w:rsid w:val="00EA716C"/>
    <w:rsid w:val="00EC53A0"/>
    <w:rsid w:val="00EF6502"/>
    <w:rsid w:val="00F0651C"/>
    <w:rsid w:val="00F25193"/>
    <w:rsid w:val="00F274A3"/>
    <w:rsid w:val="00F47715"/>
    <w:rsid w:val="00F50E9C"/>
    <w:rsid w:val="00F5478B"/>
    <w:rsid w:val="00F65989"/>
    <w:rsid w:val="00F76CA7"/>
    <w:rsid w:val="00F901F9"/>
    <w:rsid w:val="00F940D6"/>
    <w:rsid w:val="00FB66B7"/>
    <w:rsid w:val="00FF16B1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871D3"/>
  <w15:chartTrackingRefBased/>
  <w15:docId w15:val="{58F61538-488C-C345-8F09-D7688FE3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B71CA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1CA"/>
    <w:pPr>
      <w:ind w:left="720"/>
      <w:contextualSpacing/>
    </w:pPr>
  </w:style>
  <w:style w:type="table" w:styleId="TableGrid">
    <w:name w:val="Table Grid"/>
    <w:basedOn w:val="TableNormal"/>
    <w:uiPriority w:val="39"/>
    <w:rsid w:val="007B7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451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51F3"/>
    <w:rPr>
      <w:rFonts w:ascii="Arial" w:eastAsia="Arial" w:hAnsi="Arial" w:cs="Arial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C451F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44"/>
    <w:rPr>
      <w:rFonts w:ascii="Arial" w:eastAsia="Arial" w:hAnsi="Arial" w:cs="Arial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4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44"/>
    <w:rPr>
      <w:rFonts w:ascii="Times New Roman" w:eastAsia="Arial" w:hAnsi="Times New Roman" w:cs="Times New Roman"/>
      <w:sz w:val="18"/>
      <w:szCs w:val="18"/>
      <w:lang w:val="en"/>
    </w:rPr>
  </w:style>
  <w:style w:type="paragraph" w:styleId="Revision">
    <w:name w:val="Revision"/>
    <w:hidden/>
    <w:uiPriority w:val="99"/>
    <w:semiHidden/>
    <w:rsid w:val="00B12181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1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tif"/><Relationship Id="rId4" Type="http://schemas.openxmlformats.org/officeDocument/2006/relationships/settings" Target="settings.xml"/><Relationship Id="rId9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456A3-4F3E-4569-85F4-49DE3171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Schmulevich, Daniela</dc:creator>
  <cp:keywords/>
  <dc:description/>
  <cp:lastModifiedBy>Hein, Megan</cp:lastModifiedBy>
  <cp:revision>2</cp:revision>
  <dcterms:created xsi:type="dcterms:W3CDTF">2021-09-16T19:45:00Z</dcterms:created>
  <dcterms:modified xsi:type="dcterms:W3CDTF">2021-09-16T19:45:00Z</dcterms:modified>
</cp:coreProperties>
</file>