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544B" w14:textId="4E8D518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Supplemental Digital Content</w:t>
      </w:r>
      <w:r w:rsidRPr="001D3097">
        <w:rPr>
          <w:rFonts w:ascii="Times New Roman" w:hAnsi="Times New Roman"/>
          <w:b/>
          <w:sz w:val="20"/>
        </w:rPr>
        <w:t xml:space="preserve"> </w:t>
      </w:r>
      <w:r w:rsidR="00BD3308">
        <w:rPr>
          <w:rFonts w:ascii="Times New Roman" w:hAnsi="Times New Roman"/>
          <w:b/>
          <w:sz w:val="20"/>
        </w:rPr>
        <w:t>1</w:t>
      </w:r>
      <w:r w:rsidRPr="001D3097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1A33D1">
        <w:rPr>
          <w:rFonts w:ascii="Times New Roman" w:hAnsi="Times New Roman"/>
          <w:b/>
          <w:sz w:val="20"/>
          <w:szCs w:val="20"/>
        </w:rPr>
        <w:t>GRADE evidence profiles and summary of findings</w:t>
      </w:r>
    </w:p>
    <w:p w14:paraId="748C9C0E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514BCAFB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Adults using voriconazole</w:t>
      </w:r>
    </w:p>
    <w:p w14:paraId="63B6EFCD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Intervention: Voriconazole with therapeutic drug monitoring</w:t>
      </w:r>
    </w:p>
    <w:p w14:paraId="7C1A6588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Control: Voriconazole without therapeutic drug monitoring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1139"/>
        <w:gridCol w:w="1316"/>
        <w:gridCol w:w="1194"/>
        <w:gridCol w:w="1200"/>
        <w:gridCol w:w="1270"/>
        <w:gridCol w:w="1072"/>
        <w:gridCol w:w="1194"/>
        <w:gridCol w:w="828"/>
        <w:gridCol w:w="1753"/>
        <w:gridCol w:w="983"/>
      </w:tblGrid>
      <w:tr w:rsidR="00D90B0A" w:rsidRPr="001A33D1" w14:paraId="64CD2502" w14:textId="77777777" w:rsidTr="00D60219">
        <w:trPr>
          <w:trHeight w:val="280"/>
        </w:trPr>
        <w:tc>
          <w:tcPr>
            <w:tcW w:w="72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B61F5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7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DD666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AF86A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2A6D393E" w14:textId="77777777" w:rsidTr="00D60219">
        <w:trPr>
          <w:trHeight w:val="292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198F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2704E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F376A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1B6D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3C5F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18B99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95A81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E049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33" w:type="pct"/>
            <w:vMerge w:val="restart"/>
            <w:tcBorders>
              <w:top w:val="nil"/>
              <w:bottom w:val="single" w:sz="4" w:space="0" w:color="auto"/>
            </w:tcBorders>
          </w:tcPr>
          <w:p w14:paraId="33E41D2E" w14:textId="25C01975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348" w:type="pct"/>
            <w:vMerge w:val="restart"/>
            <w:tcBorders>
              <w:top w:val="nil"/>
              <w:bottom w:val="single" w:sz="4" w:space="0" w:color="auto"/>
            </w:tcBorders>
          </w:tcPr>
          <w:p w14:paraId="51404A3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2F93E419" w14:textId="77777777" w:rsidTr="00D60219">
        <w:trPr>
          <w:trHeight w:val="354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39B7A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4710A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6BD1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A1272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689A9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FEE03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EC0CD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1B4BDA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DDBFEE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33" w:type="pct"/>
            <w:vMerge/>
            <w:tcBorders>
              <w:top w:val="nil"/>
              <w:bottom w:val="single" w:sz="4" w:space="0" w:color="auto"/>
            </w:tcBorders>
          </w:tcPr>
          <w:p w14:paraId="7BCE412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4" w:space="0" w:color="auto"/>
            </w:tcBorders>
          </w:tcPr>
          <w:p w14:paraId="32A6443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2D87803C" w14:textId="77777777" w:rsidTr="00D60219">
        <w:trPr>
          <w:trHeight w:val="567"/>
        </w:trPr>
        <w:tc>
          <w:tcPr>
            <w:tcW w:w="725" w:type="pct"/>
            <w:tcBorders>
              <w:top w:val="single" w:sz="4" w:space="0" w:color="auto"/>
            </w:tcBorders>
          </w:tcPr>
          <w:p w14:paraId="57A25F0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0B25A35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RCT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3DF7C86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65CFC6B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6F068C1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6939C1C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67CC8EC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ot detected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D8ED9D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5C48BE2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30/37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6DB3302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20/34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14:paraId="0E4B80D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1.38 [1.00, 1.90]</w:t>
            </w:r>
          </w:p>
          <w:p w14:paraId="019B94C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48A643E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oderate</w:t>
            </w:r>
          </w:p>
        </w:tc>
      </w:tr>
      <w:tr w:rsidR="00D90B0A" w:rsidRPr="001A33D1" w14:paraId="39D486FE" w14:textId="77777777" w:rsidTr="00D60219">
        <w:trPr>
          <w:trHeight w:val="590"/>
        </w:trPr>
        <w:tc>
          <w:tcPr>
            <w:tcW w:w="725" w:type="pct"/>
          </w:tcPr>
          <w:p w14:paraId="424F4D2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epatotoxicity</w:t>
            </w:r>
          </w:p>
          <w:p w14:paraId="774F6BF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RCT</w:t>
            </w:r>
          </w:p>
        </w:tc>
        <w:tc>
          <w:tcPr>
            <w:tcW w:w="404" w:type="pct"/>
          </w:tcPr>
          <w:p w14:paraId="3CEECA2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67" w:type="pct"/>
          </w:tcPr>
          <w:p w14:paraId="2FCE6D7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1D4A87F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</w:tcPr>
          <w:p w14:paraId="4F4F9DE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460" w:type="pct"/>
          </w:tcPr>
          <w:p w14:paraId="3C6941B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ot detected</w:t>
            </w:r>
          </w:p>
        </w:tc>
        <w:tc>
          <w:tcPr>
            <w:tcW w:w="380" w:type="pct"/>
          </w:tcPr>
          <w:p w14:paraId="2D0BF0E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3E26012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15/55</w:t>
            </w:r>
          </w:p>
        </w:tc>
        <w:tc>
          <w:tcPr>
            <w:tcW w:w="293" w:type="pct"/>
          </w:tcPr>
          <w:p w14:paraId="5306D4D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14/53</w:t>
            </w:r>
          </w:p>
        </w:tc>
        <w:tc>
          <w:tcPr>
            <w:tcW w:w="633" w:type="pct"/>
          </w:tcPr>
          <w:p w14:paraId="4820F5C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1.03 [0.55, 1.93]</w:t>
            </w:r>
          </w:p>
          <w:p w14:paraId="3380D44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705CF94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ow</w:t>
            </w:r>
          </w:p>
        </w:tc>
      </w:tr>
      <w:tr w:rsidR="00D90B0A" w:rsidRPr="001A33D1" w14:paraId="2BCAE9F7" w14:textId="77777777" w:rsidTr="00D60219">
        <w:trPr>
          <w:trHeight w:val="590"/>
        </w:trPr>
        <w:tc>
          <w:tcPr>
            <w:tcW w:w="725" w:type="pct"/>
          </w:tcPr>
          <w:p w14:paraId="294B828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ervous system/psychiatric disorders</w:t>
            </w:r>
          </w:p>
          <w:p w14:paraId="50DB877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RCT</w:t>
            </w:r>
          </w:p>
        </w:tc>
        <w:tc>
          <w:tcPr>
            <w:tcW w:w="404" w:type="pct"/>
          </w:tcPr>
          <w:p w14:paraId="10E8442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67" w:type="pct"/>
          </w:tcPr>
          <w:p w14:paraId="398AA1C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166CDF1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</w:tcPr>
          <w:p w14:paraId="69B7CEC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460" w:type="pct"/>
          </w:tcPr>
          <w:p w14:paraId="4B85469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ot detected</w:t>
            </w:r>
          </w:p>
        </w:tc>
        <w:tc>
          <w:tcPr>
            <w:tcW w:w="380" w:type="pct"/>
          </w:tcPr>
          <w:p w14:paraId="52F210E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2B8060E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8/55</w:t>
            </w:r>
          </w:p>
        </w:tc>
        <w:tc>
          <w:tcPr>
            <w:tcW w:w="293" w:type="pct"/>
          </w:tcPr>
          <w:p w14:paraId="7711C9E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7/53</w:t>
            </w:r>
          </w:p>
        </w:tc>
        <w:tc>
          <w:tcPr>
            <w:tcW w:w="633" w:type="pct"/>
          </w:tcPr>
          <w:p w14:paraId="007C13F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1.10 [0.43, 2.82]</w:t>
            </w:r>
          </w:p>
          <w:p w14:paraId="3316AB3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07B4526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ow</w:t>
            </w:r>
          </w:p>
        </w:tc>
      </w:tr>
    </w:tbl>
    <w:p w14:paraId="227E7A11" w14:textId="67232B34" w:rsidR="00D90B0A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 w:hint="eastAsia"/>
          <w:sz w:val="20"/>
          <w:szCs w:val="20"/>
        </w:rPr>
        <w:t>W</w:t>
      </w:r>
      <w:r w:rsidRPr="001A33D1">
        <w:rPr>
          <w:rFonts w:ascii="Times New Roman" w:hAnsi="Times New Roman"/>
          <w:sz w:val="20"/>
          <w:szCs w:val="20"/>
        </w:rPr>
        <w:t>ide confidence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Del</w:t>
      </w:r>
      <w:r w:rsidRPr="001A33D1">
        <w:rPr>
          <w:rFonts w:ascii="Times New Roman" w:hAnsi="Times New Roman"/>
          <w:sz w:val="20"/>
          <w:szCs w:val="20"/>
        </w:rPr>
        <w:t>ayed sampling time that failed to prevent adverse events</w:t>
      </w:r>
    </w:p>
    <w:p w14:paraId="4B3D4E5E" w14:textId="4AD9551B" w:rsidR="00E274EA" w:rsidRDefault="00667532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RCT: Randomized controlled trial; </w:t>
      </w:r>
      <w:r w:rsidR="00E274EA">
        <w:rPr>
          <w:rFonts w:ascii="Times New Roman" w:hAnsi="Times New Roman"/>
          <w:sz w:val="20"/>
          <w:szCs w:val="20"/>
        </w:rPr>
        <w:t>RR: Relative risk</w:t>
      </w:r>
    </w:p>
    <w:p w14:paraId="3F822D87" w14:textId="6C57DC08" w:rsidR="00727B18" w:rsidRPr="00727B18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Chen K, Li G, Zhai S. Efficacy and safety of therapeutic drug monitoring of voriconazole: a systematic review. </w:t>
      </w:r>
      <w:r w:rsidRPr="00114945">
        <w:rPr>
          <w:rFonts w:ascii="Times New Roman" w:hAnsi="Times New Roman"/>
          <w:i/>
          <w:sz w:val="20"/>
          <w:szCs w:val="20"/>
        </w:rPr>
        <w:t>Chin J Clin Pharmacol</w:t>
      </w:r>
      <w:r w:rsidRPr="00727B18">
        <w:rPr>
          <w:rFonts w:ascii="Times New Roman" w:hAnsi="Times New Roman"/>
          <w:sz w:val="20"/>
          <w:szCs w:val="20"/>
        </w:rPr>
        <w:t>. 2017;33:80-83.</w:t>
      </w:r>
    </w:p>
    <w:p w14:paraId="691DAB63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3244E8EB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Pediatrics using voriconazole</w:t>
      </w:r>
    </w:p>
    <w:p w14:paraId="18A84967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Intervention: Voriconazole with therapeutic drug monitoring</w:t>
      </w:r>
    </w:p>
    <w:p w14:paraId="0B14B995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Control: Voriconazole without therapeutic drug monitoring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1139"/>
        <w:gridCol w:w="1316"/>
        <w:gridCol w:w="1195"/>
        <w:gridCol w:w="1200"/>
        <w:gridCol w:w="1334"/>
        <w:gridCol w:w="1072"/>
        <w:gridCol w:w="1194"/>
        <w:gridCol w:w="828"/>
        <w:gridCol w:w="1854"/>
        <w:gridCol w:w="816"/>
      </w:tblGrid>
      <w:tr w:rsidR="00D90B0A" w:rsidRPr="001A33D1" w14:paraId="7F250EBC" w14:textId="77777777" w:rsidTr="00D60219">
        <w:trPr>
          <w:trHeight w:val="280"/>
        </w:trPr>
        <w:tc>
          <w:tcPr>
            <w:tcW w:w="72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202F5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60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C50ED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D85AE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556608D9" w14:textId="77777777" w:rsidTr="00D60219">
        <w:trPr>
          <w:trHeight w:val="292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B33DE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5BA23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6AC7C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7F3F8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B4682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0D22D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FDAD0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3BE1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69" w:type="pct"/>
            <w:vMerge w:val="restart"/>
            <w:tcBorders>
              <w:top w:val="nil"/>
              <w:bottom w:val="single" w:sz="4" w:space="0" w:color="auto"/>
            </w:tcBorders>
          </w:tcPr>
          <w:p w14:paraId="3701069F" w14:textId="38A4FF94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288" w:type="pct"/>
            <w:vMerge w:val="restart"/>
            <w:tcBorders>
              <w:top w:val="nil"/>
              <w:bottom w:val="single" w:sz="4" w:space="0" w:color="auto"/>
            </w:tcBorders>
          </w:tcPr>
          <w:p w14:paraId="3D67E26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2FE729F1" w14:textId="77777777" w:rsidTr="00D60219">
        <w:trPr>
          <w:trHeight w:val="354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6E4ED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D3581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E61C0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CD231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C6E85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CC2F0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357FE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077AE2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0A602E9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69" w:type="pct"/>
            <w:vMerge/>
            <w:tcBorders>
              <w:top w:val="nil"/>
              <w:bottom w:val="single" w:sz="4" w:space="0" w:color="auto"/>
            </w:tcBorders>
          </w:tcPr>
          <w:p w14:paraId="26E7067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bottom w:val="single" w:sz="4" w:space="0" w:color="auto"/>
            </w:tcBorders>
          </w:tcPr>
          <w:p w14:paraId="07F07C8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5F97DC5E" w14:textId="77777777" w:rsidTr="00D60219">
        <w:trPr>
          <w:trHeight w:val="567"/>
        </w:trPr>
        <w:tc>
          <w:tcPr>
            <w:tcW w:w="725" w:type="pct"/>
            <w:tcBorders>
              <w:top w:val="single" w:sz="4" w:space="0" w:color="auto"/>
            </w:tcBorders>
          </w:tcPr>
          <w:p w14:paraId="5240D6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1C69748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1 cohort study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14A8B55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274190F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19631CB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0A5148D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6B630D1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ot detected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1FAB1D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984F6F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1D026F1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2/14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016CA2A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 xml:space="preserve">RR 3.15 [0.80,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12.42]</w:t>
            </w:r>
          </w:p>
          <w:p w14:paraId="3FA84CE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69A7C1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Very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low</w:t>
            </w:r>
          </w:p>
        </w:tc>
      </w:tr>
      <w:tr w:rsidR="00D90B0A" w:rsidRPr="001A33D1" w14:paraId="662941A0" w14:textId="77777777" w:rsidTr="00D60219">
        <w:trPr>
          <w:trHeight w:val="590"/>
        </w:trPr>
        <w:tc>
          <w:tcPr>
            <w:tcW w:w="725" w:type="pct"/>
          </w:tcPr>
          <w:p w14:paraId="5FEDE3B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H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epatotoxicity</w:t>
            </w:r>
          </w:p>
          <w:p w14:paraId="44455D4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3417AA4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67" w:type="pct"/>
          </w:tcPr>
          <w:p w14:paraId="0AEB746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05DE5A4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</w:tcPr>
          <w:p w14:paraId="3E39559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483" w:type="pct"/>
          </w:tcPr>
          <w:p w14:paraId="389563D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ot detected</w:t>
            </w:r>
          </w:p>
        </w:tc>
        <w:tc>
          <w:tcPr>
            <w:tcW w:w="380" w:type="pct"/>
          </w:tcPr>
          <w:p w14:paraId="5624DF3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5F950B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13/31</w:t>
            </w:r>
          </w:p>
        </w:tc>
        <w:tc>
          <w:tcPr>
            <w:tcW w:w="293" w:type="pct"/>
          </w:tcPr>
          <w:p w14:paraId="73EF3C2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7/30</w:t>
            </w:r>
          </w:p>
        </w:tc>
        <w:tc>
          <w:tcPr>
            <w:tcW w:w="669" w:type="pct"/>
          </w:tcPr>
          <w:p w14:paraId="3BE47C3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1.80 [0.83, 3.88]</w:t>
            </w:r>
          </w:p>
          <w:p w14:paraId="477F0D9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0396D7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19DEB557" w14:textId="77777777" w:rsidTr="00D60219">
        <w:trPr>
          <w:trHeight w:val="590"/>
        </w:trPr>
        <w:tc>
          <w:tcPr>
            <w:tcW w:w="725" w:type="pct"/>
          </w:tcPr>
          <w:p w14:paraId="57C7776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ervous system/psychiatric disorders</w:t>
            </w:r>
          </w:p>
          <w:p w14:paraId="1A3CBA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26C32C6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67" w:type="pct"/>
          </w:tcPr>
          <w:p w14:paraId="288B59D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050343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</w:tcPr>
          <w:p w14:paraId="693167A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483" w:type="pct"/>
          </w:tcPr>
          <w:p w14:paraId="27614DA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ot detected</w:t>
            </w:r>
          </w:p>
        </w:tc>
        <w:tc>
          <w:tcPr>
            <w:tcW w:w="380" w:type="pct"/>
          </w:tcPr>
          <w:p w14:paraId="5AECC20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47DD6A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4/31</w:t>
            </w:r>
          </w:p>
        </w:tc>
        <w:tc>
          <w:tcPr>
            <w:tcW w:w="293" w:type="pct"/>
          </w:tcPr>
          <w:p w14:paraId="1446D62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669" w:type="pct"/>
          </w:tcPr>
          <w:p w14:paraId="7C92FBA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3.87 [0.46, 32.67]</w:t>
            </w:r>
          </w:p>
          <w:p w14:paraId="2DCDDD5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DB0FCC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7889EB3C" w14:textId="77777777" w:rsidTr="00D60219">
        <w:trPr>
          <w:trHeight w:val="590"/>
        </w:trPr>
        <w:tc>
          <w:tcPr>
            <w:tcW w:w="725" w:type="pct"/>
          </w:tcPr>
          <w:p w14:paraId="0FDF89E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Visual disturbance</w:t>
            </w:r>
          </w:p>
          <w:p w14:paraId="0DBAE8D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568467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67" w:type="pct"/>
          </w:tcPr>
          <w:p w14:paraId="30739A0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5DE99D2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None</w:t>
            </w:r>
          </w:p>
        </w:tc>
        <w:tc>
          <w:tcPr>
            <w:tcW w:w="435" w:type="pct"/>
          </w:tcPr>
          <w:p w14:paraId="663E65A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a,b</w:t>
            </w:r>
          </w:p>
        </w:tc>
        <w:tc>
          <w:tcPr>
            <w:tcW w:w="483" w:type="pct"/>
          </w:tcPr>
          <w:p w14:paraId="02CF00B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ot detected</w:t>
            </w:r>
          </w:p>
        </w:tc>
        <w:tc>
          <w:tcPr>
            <w:tcW w:w="380" w:type="pct"/>
          </w:tcPr>
          <w:p w14:paraId="5A5AB9F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659D9BB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4/31</w:t>
            </w:r>
          </w:p>
        </w:tc>
        <w:tc>
          <w:tcPr>
            <w:tcW w:w="293" w:type="pct"/>
          </w:tcPr>
          <w:p w14:paraId="6A6AA70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3/30</w:t>
            </w:r>
          </w:p>
        </w:tc>
        <w:tc>
          <w:tcPr>
            <w:tcW w:w="669" w:type="pct"/>
          </w:tcPr>
          <w:p w14:paraId="189757B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1.29 [0.31, 5.29]</w:t>
            </w:r>
          </w:p>
          <w:p w14:paraId="010CF7F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990F16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5E125AE6" w14:textId="5790B263" w:rsidR="00D90B0A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 w:hint="eastAsia"/>
          <w:sz w:val="20"/>
          <w:szCs w:val="20"/>
        </w:rPr>
        <w:t>W</w:t>
      </w:r>
      <w:r w:rsidRPr="001A33D1">
        <w:rPr>
          <w:rFonts w:ascii="Times New Roman" w:hAnsi="Times New Roman"/>
          <w:sz w:val="20"/>
          <w:szCs w:val="20"/>
        </w:rPr>
        <w:t>ide confidence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Del</w:t>
      </w:r>
      <w:r w:rsidRPr="001A33D1">
        <w:rPr>
          <w:rFonts w:ascii="Times New Roman" w:hAnsi="Times New Roman"/>
          <w:sz w:val="20"/>
          <w:szCs w:val="20"/>
        </w:rPr>
        <w:t>ayed sampling time that failed to prevent adverse events</w:t>
      </w:r>
    </w:p>
    <w:p w14:paraId="65186232" w14:textId="67464DFC" w:rsidR="00E274EA" w:rsidRDefault="00E274E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5C4C9C89" w14:textId="765370CB" w:rsidR="00727B18" w:rsidRPr="001A33D1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Chen K, Li G, Zhai S. Efficacy and safety of therapeutic drug monitoring of voriconazole: a systematic review. </w:t>
      </w:r>
      <w:r w:rsidRPr="00083427">
        <w:rPr>
          <w:rFonts w:ascii="Times New Roman" w:hAnsi="Times New Roman"/>
          <w:i/>
          <w:sz w:val="20"/>
          <w:szCs w:val="20"/>
        </w:rPr>
        <w:t>Chin J Clin Pharmacol</w:t>
      </w:r>
      <w:r w:rsidRPr="00727B18">
        <w:rPr>
          <w:rFonts w:ascii="Times New Roman" w:hAnsi="Times New Roman"/>
          <w:sz w:val="20"/>
          <w:szCs w:val="20"/>
        </w:rPr>
        <w:t>. 2017;33:80-83.</w:t>
      </w:r>
    </w:p>
    <w:p w14:paraId="01361E5F" w14:textId="77777777" w:rsidR="00D90B0A" w:rsidRPr="001A33D1" w:rsidRDefault="00D90B0A" w:rsidP="00D90B0A">
      <w:pPr>
        <w:spacing w:line="480" w:lineRule="auto"/>
        <w:rPr>
          <w:rFonts w:ascii="Times New Roman" w:hAnsi="Times New Roman"/>
          <w:b/>
          <w:sz w:val="20"/>
          <w:szCs w:val="20"/>
        </w:rPr>
      </w:pPr>
    </w:p>
    <w:p w14:paraId="1437DCCF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3E1EB0D1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Intervention: Patients aged 2-12</w:t>
      </w:r>
    </w:p>
    <w:p w14:paraId="3A720912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 xml:space="preserve">Control: Patients aged </w:t>
      </w:r>
      <w:r w:rsidRPr="001A33D1">
        <w:rPr>
          <w:rFonts w:ascii="Times New Roman" w:hAnsi="Times New Roman" w:hint="eastAsia"/>
          <w:sz w:val="20"/>
          <w:szCs w:val="20"/>
        </w:rPr>
        <w:t>&gt;12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139"/>
        <w:gridCol w:w="1316"/>
        <w:gridCol w:w="1183"/>
        <w:gridCol w:w="1172"/>
        <w:gridCol w:w="1256"/>
        <w:gridCol w:w="1072"/>
        <w:gridCol w:w="1194"/>
        <w:gridCol w:w="828"/>
        <w:gridCol w:w="1590"/>
        <w:gridCol w:w="860"/>
      </w:tblGrid>
      <w:tr w:rsidR="00D90B0A" w:rsidRPr="001A33D1" w14:paraId="43C0C70C" w14:textId="77777777" w:rsidTr="00D6021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D2D01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866A1D" w14:textId="77777777" w:rsidR="00D90B0A" w:rsidRPr="001A33D1" w:rsidRDefault="00D90B0A" w:rsidP="00D60219">
            <w:pPr>
              <w:widowControl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186E6" w14:textId="77777777" w:rsidR="00D90B0A" w:rsidRPr="001A33D1" w:rsidRDefault="00D90B0A" w:rsidP="00D60219">
            <w:pPr>
              <w:widowControl/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0FD1CD85" w14:textId="77777777" w:rsidTr="00D60219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A0F89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6E966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881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DCDA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807F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574D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FBF6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6EE32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14:paraId="0E0E32DB" w14:textId="50B3C664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14:paraId="51C1B88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7BB51979" w14:textId="77777777" w:rsidTr="00D60219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C6280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FB788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4BABF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11AD5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332DA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6A69A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6428A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78413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6BD8A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4363D63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681EABE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11BFF51C" w14:textId="77777777" w:rsidTr="00D60219">
        <w:trPr>
          <w:trHeight w:val="567"/>
        </w:trPr>
        <w:tc>
          <w:tcPr>
            <w:tcW w:w="0" w:type="auto"/>
            <w:tcBorders>
              <w:top w:val="single" w:sz="4" w:space="0" w:color="auto"/>
            </w:tcBorders>
          </w:tcPr>
          <w:p w14:paraId="6D9F3A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108F8C2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 cohort studies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00AA2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8D83C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050D7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E31D9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F432D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4FCA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086F4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20/34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A0F27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42/57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82D65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0.86 [0.57, 1.30]</w:t>
            </w:r>
          </w:p>
          <w:p w14:paraId="0965B77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3C7E2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658B065A" w14:textId="77777777" w:rsidTr="00D60219">
        <w:trPr>
          <w:trHeight w:val="590"/>
        </w:trPr>
        <w:tc>
          <w:tcPr>
            <w:tcW w:w="0" w:type="auto"/>
          </w:tcPr>
          <w:p w14:paraId="0C2AF85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epatotoxicity</w:t>
            </w:r>
          </w:p>
          <w:p w14:paraId="6785A17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 cohort studies</w:t>
            </w:r>
          </w:p>
        </w:tc>
        <w:tc>
          <w:tcPr>
            <w:tcW w:w="0" w:type="auto"/>
          </w:tcPr>
          <w:p w14:paraId="0C8FD1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04615CB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262DF14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4B8F129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0" w:type="auto"/>
          </w:tcPr>
          <w:p w14:paraId="4AC992E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0" w:type="auto"/>
          </w:tcPr>
          <w:p w14:paraId="3215BCE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06FBBB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3/28</w:t>
            </w:r>
          </w:p>
        </w:tc>
        <w:tc>
          <w:tcPr>
            <w:tcW w:w="0" w:type="auto"/>
          </w:tcPr>
          <w:p w14:paraId="024603E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1/20</w:t>
            </w:r>
          </w:p>
        </w:tc>
        <w:tc>
          <w:tcPr>
            <w:tcW w:w="0" w:type="auto"/>
          </w:tcPr>
          <w:p w14:paraId="5311845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1.41 [0.25, 7.87]</w:t>
            </w:r>
            <w:r w:rsidRPr="001A33D1" w:rsidDel="008E0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10123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97D9C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2D5C6DEB" w14:textId="77777777" w:rsidTr="00D60219">
        <w:trPr>
          <w:trHeight w:val="590"/>
        </w:trPr>
        <w:tc>
          <w:tcPr>
            <w:tcW w:w="0" w:type="auto"/>
          </w:tcPr>
          <w:p w14:paraId="217FA1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 xml:space="preserve">ervous 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system/psychiatric disorders</w:t>
            </w:r>
          </w:p>
          <w:p w14:paraId="38537C2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 cohort studies</w:t>
            </w:r>
          </w:p>
        </w:tc>
        <w:tc>
          <w:tcPr>
            <w:tcW w:w="0" w:type="auto"/>
          </w:tcPr>
          <w:p w14:paraId="75CF59C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0" w:type="auto"/>
          </w:tcPr>
          <w:p w14:paraId="2EB4378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52C3293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2410B71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0" w:type="auto"/>
          </w:tcPr>
          <w:p w14:paraId="304BAE5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detected</w:t>
            </w:r>
          </w:p>
        </w:tc>
        <w:tc>
          <w:tcPr>
            <w:tcW w:w="0" w:type="auto"/>
          </w:tcPr>
          <w:p w14:paraId="626CFF8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0" w:type="auto"/>
          </w:tcPr>
          <w:p w14:paraId="0A948EE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0/23</w:t>
            </w:r>
          </w:p>
        </w:tc>
        <w:tc>
          <w:tcPr>
            <w:tcW w:w="0" w:type="auto"/>
          </w:tcPr>
          <w:p w14:paraId="003BF79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3/32</w:t>
            </w:r>
          </w:p>
        </w:tc>
        <w:tc>
          <w:tcPr>
            <w:tcW w:w="0" w:type="auto"/>
          </w:tcPr>
          <w:p w14:paraId="1796E98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 xml:space="preserve">RR 0.32 [0.04,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2.52]</w:t>
            </w:r>
          </w:p>
          <w:p w14:paraId="138988F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57E79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Very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low</w:t>
            </w:r>
          </w:p>
        </w:tc>
      </w:tr>
      <w:tr w:rsidR="00D90B0A" w:rsidRPr="001A33D1" w14:paraId="3E183384" w14:textId="77777777" w:rsidTr="00D60219">
        <w:trPr>
          <w:trHeight w:val="590"/>
        </w:trPr>
        <w:tc>
          <w:tcPr>
            <w:tcW w:w="0" w:type="auto"/>
          </w:tcPr>
          <w:p w14:paraId="4DF1A92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Visual disturbance</w:t>
            </w:r>
          </w:p>
          <w:p w14:paraId="4AF36D1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0" w:type="auto"/>
          </w:tcPr>
          <w:p w14:paraId="77AD44C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4D355BD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131037C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7038480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0" w:type="auto"/>
          </w:tcPr>
          <w:p w14:paraId="3A30D92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0" w:type="auto"/>
          </w:tcPr>
          <w:p w14:paraId="7F06F96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14:paraId="499A5DD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5/15</w:t>
            </w:r>
          </w:p>
        </w:tc>
        <w:tc>
          <w:tcPr>
            <w:tcW w:w="0" w:type="auto"/>
          </w:tcPr>
          <w:p w14:paraId="420E421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0" w:type="auto"/>
          </w:tcPr>
          <w:p w14:paraId="380A4F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0.50 [0.20, 1.25]</w:t>
            </w:r>
          </w:p>
          <w:p w14:paraId="7E954DE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DB74A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417D35E8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main cofounding factors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Wide confidence interval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 xml:space="preserve">Insufficient sample size; </w:t>
      </w:r>
      <w:r w:rsidRPr="001A33D1">
        <w:rPr>
          <w:rFonts w:ascii="Times New Roman" w:hAnsi="Times New Roman"/>
          <w:sz w:val="20"/>
          <w:szCs w:val="20"/>
          <w:vertAlign w:val="superscript"/>
        </w:rPr>
        <w:t>d</w:t>
      </w:r>
      <w:r w:rsidRPr="001A33D1">
        <w:rPr>
          <w:rFonts w:ascii="Times New Roman" w:hAnsi="Times New Roman"/>
          <w:sz w:val="20"/>
          <w:szCs w:val="20"/>
        </w:rPr>
        <w:t xml:space="preserve"> Not Asians</w:t>
      </w:r>
    </w:p>
    <w:p w14:paraId="4578B5DE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7B89CEC8" w14:textId="4E5E9684" w:rsidR="00D90B0A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  <w:r w:rsidRPr="00114945"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Guo Y, An L, Chen K, et al. Difference of efficacy, safety and pharmacokinetics of voriconazole in different age: a systematic review. </w:t>
      </w:r>
      <w:r w:rsidRPr="00114945">
        <w:rPr>
          <w:rFonts w:ascii="Times New Roman" w:hAnsi="Times New Roman"/>
          <w:i/>
          <w:sz w:val="20"/>
          <w:szCs w:val="20"/>
        </w:rPr>
        <w:t>Chin J Clin Pharmacol</w:t>
      </w:r>
      <w:r w:rsidRPr="00727B18">
        <w:rPr>
          <w:rFonts w:ascii="Times New Roman" w:hAnsi="Times New Roman"/>
          <w:sz w:val="20"/>
          <w:szCs w:val="20"/>
        </w:rPr>
        <w:t>. 2016;32:261-263.</w:t>
      </w:r>
    </w:p>
    <w:p w14:paraId="1DC124BD" w14:textId="77777777" w:rsidR="00727B18" w:rsidRPr="00114945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70CED620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49F9730D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Intervention: Patients aged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2</w:t>
      </w:r>
      <w:r w:rsidRPr="001A33D1">
        <w:rPr>
          <w:rFonts w:ascii="Times New Roman" w:hAnsi="Times New Roman" w:hint="eastAsia"/>
          <w:sz w:val="20"/>
          <w:szCs w:val="20"/>
        </w:rPr>
        <w:t>-</w:t>
      </w:r>
      <w:r w:rsidRPr="001A33D1">
        <w:rPr>
          <w:rFonts w:ascii="Times New Roman" w:hAnsi="Times New Roman"/>
          <w:sz w:val="20"/>
          <w:szCs w:val="20"/>
        </w:rPr>
        <w:t>12</w:t>
      </w:r>
    </w:p>
    <w:p w14:paraId="01BF8315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Control: Patients aged &lt;</w:t>
      </w:r>
      <w:r w:rsidRPr="001A33D1">
        <w:rPr>
          <w:rFonts w:ascii="Times New Roman" w:hAnsi="Times New Roman" w:hint="eastAsia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00"/>
        <w:gridCol w:w="1139"/>
        <w:gridCol w:w="1316"/>
        <w:gridCol w:w="1183"/>
        <w:gridCol w:w="1172"/>
        <w:gridCol w:w="1128"/>
        <w:gridCol w:w="1072"/>
        <w:gridCol w:w="1194"/>
        <w:gridCol w:w="828"/>
        <w:gridCol w:w="1810"/>
        <w:gridCol w:w="816"/>
      </w:tblGrid>
      <w:tr w:rsidR="00D90B0A" w:rsidRPr="001A33D1" w14:paraId="2D541A61" w14:textId="77777777" w:rsidTr="00D60219">
        <w:trPr>
          <w:trHeight w:val="280"/>
        </w:trPr>
        <w:tc>
          <w:tcPr>
            <w:tcW w:w="8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14697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42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1DB8F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4EC7C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6F33617C" w14:textId="77777777" w:rsidTr="00D60219">
        <w:trPr>
          <w:trHeight w:val="292"/>
        </w:trPr>
        <w:tc>
          <w:tcPr>
            <w:tcW w:w="8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84CE5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EC7D9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9A636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E4D2B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7598D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7462F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04894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408F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704" w:type="pct"/>
            <w:vMerge w:val="restart"/>
            <w:tcBorders>
              <w:top w:val="nil"/>
              <w:bottom w:val="single" w:sz="4" w:space="0" w:color="auto"/>
            </w:tcBorders>
          </w:tcPr>
          <w:p w14:paraId="12A8DC33" w14:textId="2EBED1B9" w:rsidR="00D90B0A" w:rsidRPr="001A33D1" w:rsidRDefault="00E274EA" w:rsidP="00E274EA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312" w:type="pct"/>
            <w:vMerge w:val="restart"/>
            <w:tcBorders>
              <w:top w:val="nil"/>
              <w:bottom w:val="single" w:sz="4" w:space="0" w:color="auto"/>
            </w:tcBorders>
          </w:tcPr>
          <w:p w14:paraId="73145CA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7405D13C" w14:textId="77777777" w:rsidTr="00D60219">
        <w:trPr>
          <w:trHeight w:val="354"/>
        </w:trPr>
        <w:tc>
          <w:tcPr>
            <w:tcW w:w="8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2FC4C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9C4A4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DA4CA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BC5C3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2B96B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42667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61B79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68CD56C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2887D7B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704" w:type="pct"/>
            <w:vMerge/>
            <w:tcBorders>
              <w:top w:val="nil"/>
              <w:bottom w:val="single" w:sz="4" w:space="0" w:color="auto"/>
            </w:tcBorders>
          </w:tcPr>
          <w:p w14:paraId="7E6BF1E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nil"/>
              <w:bottom w:val="single" w:sz="4" w:space="0" w:color="auto"/>
            </w:tcBorders>
          </w:tcPr>
          <w:p w14:paraId="0E2D1ED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754D4CE1" w14:textId="77777777" w:rsidTr="00D60219">
        <w:trPr>
          <w:trHeight w:val="567"/>
        </w:trPr>
        <w:tc>
          <w:tcPr>
            <w:tcW w:w="874" w:type="pct"/>
            <w:tcBorders>
              <w:top w:val="single" w:sz="4" w:space="0" w:color="auto"/>
            </w:tcBorders>
          </w:tcPr>
          <w:p w14:paraId="1E38D98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Trough concentration</w:t>
            </w:r>
          </w:p>
          <w:p w14:paraId="05FE6EF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 cohort studies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14:paraId="0CF36F1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71F9A72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one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118DC52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6D04D8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003B9D1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0A0591A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one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12B0C26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221DD2E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6D2FCF8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MD -0.77 [-3.59, 2.05] mg·L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  <w:p w14:paraId="5E3A333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79CAD4A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0A5714CC" w14:textId="77777777" w:rsidTr="00D60219">
        <w:trPr>
          <w:trHeight w:val="590"/>
        </w:trPr>
        <w:tc>
          <w:tcPr>
            <w:tcW w:w="874" w:type="pct"/>
          </w:tcPr>
          <w:p w14:paraId="318B4CC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Attainment of</w:t>
            </w: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concentration</w:t>
            </w:r>
          </w:p>
          <w:p w14:paraId="480C22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385" w:type="pct"/>
          </w:tcPr>
          <w:p w14:paraId="149C8C7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5" w:type="pct"/>
          </w:tcPr>
          <w:p w14:paraId="54C57DB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one</w:t>
            </w:r>
          </w:p>
        </w:tc>
        <w:tc>
          <w:tcPr>
            <w:tcW w:w="400" w:type="pct"/>
          </w:tcPr>
          <w:p w14:paraId="37755A3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" w:type="pct"/>
          </w:tcPr>
          <w:p w14:paraId="2C13677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38" w:type="pct"/>
          </w:tcPr>
          <w:p w14:paraId="7F753ED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63" w:type="pct"/>
          </w:tcPr>
          <w:p w14:paraId="4FF956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one</w:t>
            </w:r>
          </w:p>
        </w:tc>
        <w:tc>
          <w:tcPr>
            <w:tcW w:w="404" w:type="pct"/>
          </w:tcPr>
          <w:p w14:paraId="2B80676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14/41</w:t>
            </w:r>
          </w:p>
        </w:tc>
        <w:tc>
          <w:tcPr>
            <w:tcW w:w="279" w:type="pct"/>
          </w:tcPr>
          <w:p w14:paraId="780B81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4/17</w:t>
            </w:r>
          </w:p>
        </w:tc>
        <w:tc>
          <w:tcPr>
            <w:tcW w:w="704" w:type="pct"/>
          </w:tcPr>
          <w:p w14:paraId="6C6F517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1.51 [0.57, 3.99]</w:t>
            </w:r>
          </w:p>
          <w:p w14:paraId="0594F30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3E3B772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49C592BA" w14:textId="2533A31A" w:rsidR="00D90B0A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main cofounding factors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Only pharmacokinetic outcomes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 xml:space="preserve">Wide confidence interval; </w:t>
      </w:r>
      <w:r w:rsidRPr="001A33D1">
        <w:rPr>
          <w:rFonts w:ascii="Times New Roman" w:hAnsi="Times New Roman"/>
          <w:sz w:val="20"/>
          <w:szCs w:val="20"/>
          <w:vertAlign w:val="superscript"/>
        </w:rPr>
        <w:t>d</w:t>
      </w:r>
      <w:r w:rsidRPr="001A33D1">
        <w:rPr>
          <w:rFonts w:ascii="Times New Roman" w:hAnsi="Times New Roman"/>
          <w:sz w:val="20"/>
          <w:szCs w:val="20"/>
        </w:rPr>
        <w:t xml:space="preserve"> Insufficient sample size</w:t>
      </w:r>
    </w:p>
    <w:p w14:paraId="3B6DFBF2" w14:textId="793ABEE4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MD: Mean difference; RR: Relative risk</w:t>
      </w:r>
    </w:p>
    <w:p w14:paraId="4904E92C" w14:textId="2BFAD75C" w:rsidR="00727B18" w:rsidRPr="001A33D1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Guo Y, An L, Chen K, et al. Difference of efficacy, safety and pharmacokinetics of voriconazole in different age: a systematic review. </w:t>
      </w:r>
      <w:r w:rsidRPr="00083427">
        <w:rPr>
          <w:rFonts w:ascii="Times New Roman" w:hAnsi="Times New Roman"/>
          <w:i/>
          <w:sz w:val="20"/>
          <w:szCs w:val="20"/>
        </w:rPr>
        <w:t>Chin J Clin Pharmacol</w:t>
      </w:r>
      <w:r w:rsidRPr="00727B18">
        <w:rPr>
          <w:rFonts w:ascii="Times New Roman" w:hAnsi="Times New Roman"/>
          <w:sz w:val="20"/>
          <w:szCs w:val="20"/>
        </w:rPr>
        <w:t>. 2016;32:261-263.</w:t>
      </w:r>
    </w:p>
    <w:p w14:paraId="3B9AC163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3AF9C84F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1B865445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Intervention: Patients with CYP2C19 PM phenotype</w:t>
      </w:r>
    </w:p>
    <w:p w14:paraId="0B5B9F2E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lastRenderedPageBreak/>
        <w:t>Control: Patients with CYP2C19 non</w:t>
      </w:r>
      <w:r w:rsidRPr="001A33D1">
        <w:rPr>
          <w:rFonts w:ascii="Times New Roman" w:hAnsi="Times New Roman" w:hint="eastAsia"/>
          <w:sz w:val="20"/>
          <w:szCs w:val="20"/>
        </w:rPr>
        <w:t>-</w:t>
      </w:r>
      <w:r w:rsidRPr="001A33D1">
        <w:rPr>
          <w:rFonts w:ascii="Times New Roman" w:hAnsi="Times New Roman"/>
          <w:sz w:val="20"/>
          <w:szCs w:val="20"/>
        </w:rPr>
        <w:t>PM phenotype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00"/>
        <w:gridCol w:w="1139"/>
        <w:gridCol w:w="1316"/>
        <w:gridCol w:w="1183"/>
        <w:gridCol w:w="1172"/>
        <w:gridCol w:w="1128"/>
        <w:gridCol w:w="1072"/>
        <w:gridCol w:w="1194"/>
        <w:gridCol w:w="828"/>
        <w:gridCol w:w="1810"/>
        <w:gridCol w:w="816"/>
      </w:tblGrid>
      <w:tr w:rsidR="00D90B0A" w:rsidRPr="001A33D1" w14:paraId="1AC85F19" w14:textId="77777777" w:rsidTr="00D60219">
        <w:trPr>
          <w:trHeight w:val="280"/>
        </w:trPr>
        <w:tc>
          <w:tcPr>
            <w:tcW w:w="87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F65F7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B8EAB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7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2295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226C5EC2" w14:textId="77777777" w:rsidTr="00D60219">
        <w:trPr>
          <w:trHeight w:val="292"/>
        </w:trPr>
        <w:tc>
          <w:tcPr>
            <w:tcW w:w="8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F504F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CD65F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CE22A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13492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EA9F7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F4251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40D30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C994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704" w:type="pct"/>
            <w:vMerge w:val="restart"/>
            <w:tcBorders>
              <w:top w:val="nil"/>
              <w:bottom w:val="single" w:sz="4" w:space="0" w:color="auto"/>
            </w:tcBorders>
          </w:tcPr>
          <w:p w14:paraId="74C1C5B5" w14:textId="43F0F727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332" w:type="pct"/>
            <w:vMerge w:val="restart"/>
            <w:tcBorders>
              <w:top w:val="nil"/>
              <w:bottom w:val="single" w:sz="4" w:space="0" w:color="auto"/>
            </w:tcBorders>
          </w:tcPr>
          <w:p w14:paraId="48CAAD6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36513F92" w14:textId="77777777" w:rsidTr="00D60219">
        <w:trPr>
          <w:trHeight w:val="354"/>
        </w:trPr>
        <w:tc>
          <w:tcPr>
            <w:tcW w:w="8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7BED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4E5ED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99CF5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B56B3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DF18F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CE6CF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37FFE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5F60FA2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2669EE6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704" w:type="pct"/>
            <w:vMerge/>
            <w:tcBorders>
              <w:top w:val="nil"/>
              <w:bottom w:val="single" w:sz="4" w:space="0" w:color="auto"/>
            </w:tcBorders>
          </w:tcPr>
          <w:p w14:paraId="48EBDAC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bottom w:val="single" w:sz="4" w:space="0" w:color="auto"/>
            </w:tcBorders>
          </w:tcPr>
          <w:p w14:paraId="1B34093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37384C30" w14:textId="77777777" w:rsidTr="00D60219">
        <w:trPr>
          <w:trHeight w:val="567"/>
        </w:trPr>
        <w:tc>
          <w:tcPr>
            <w:tcW w:w="874" w:type="pct"/>
            <w:tcBorders>
              <w:top w:val="single" w:sz="4" w:space="0" w:color="auto"/>
            </w:tcBorders>
          </w:tcPr>
          <w:p w14:paraId="6600824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3C93C20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 cohort studies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14:paraId="0B8667C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3E47CE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63C5229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1CCD2CB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14:paraId="063A0A6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7BACFC2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3652915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190/262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189E14A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29/33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038B8CB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0.88 [0.77, 1.01]</w:t>
            </w:r>
          </w:p>
          <w:p w14:paraId="1BA2CD0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4F9F8ED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</w:tr>
      <w:tr w:rsidR="00D90B0A" w:rsidRPr="001A33D1" w14:paraId="40F71118" w14:textId="77777777" w:rsidTr="00D60219">
        <w:trPr>
          <w:trHeight w:val="590"/>
        </w:trPr>
        <w:tc>
          <w:tcPr>
            <w:tcW w:w="871" w:type="pct"/>
          </w:tcPr>
          <w:p w14:paraId="05CFA51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epatotoxicity</w:t>
            </w:r>
          </w:p>
          <w:p w14:paraId="09FDC43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 cohort studies</w:t>
            </w:r>
          </w:p>
        </w:tc>
        <w:tc>
          <w:tcPr>
            <w:tcW w:w="385" w:type="pct"/>
          </w:tcPr>
          <w:p w14:paraId="675D4FC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45" w:type="pct"/>
          </w:tcPr>
          <w:p w14:paraId="01CAE21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0" w:type="pct"/>
          </w:tcPr>
          <w:p w14:paraId="5F510AF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96" w:type="pct"/>
          </w:tcPr>
          <w:p w14:paraId="431E617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433" w:type="pct"/>
          </w:tcPr>
          <w:p w14:paraId="7F8D60B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62" w:type="pct"/>
          </w:tcPr>
          <w:p w14:paraId="6DC3B0C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04" w:type="pct"/>
          </w:tcPr>
          <w:p w14:paraId="0760D48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48/248</w:t>
            </w:r>
          </w:p>
        </w:tc>
        <w:tc>
          <w:tcPr>
            <w:tcW w:w="279" w:type="pct"/>
          </w:tcPr>
          <w:p w14:paraId="28C5EEA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10/37</w:t>
            </w:r>
          </w:p>
        </w:tc>
        <w:tc>
          <w:tcPr>
            <w:tcW w:w="695" w:type="pct"/>
          </w:tcPr>
          <w:p w14:paraId="4C6030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0.60 [0.20, 1.83]</w:t>
            </w:r>
          </w:p>
          <w:p w14:paraId="2139A5F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</w:tcPr>
          <w:p w14:paraId="3BA195A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0FA17B0F" w14:textId="77777777" w:rsidTr="00D60219">
        <w:trPr>
          <w:trHeight w:val="590"/>
        </w:trPr>
        <w:tc>
          <w:tcPr>
            <w:tcW w:w="871" w:type="pct"/>
          </w:tcPr>
          <w:p w14:paraId="61578EF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ervous system/psychiatric disorders</w:t>
            </w:r>
          </w:p>
          <w:p w14:paraId="7715BF3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 cohort studies</w:t>
            </w:r>
          </w:p>
        </w:tc>
        <w:tc>
          <w:tcPr>
            <w:tcW w:w="385" w:type="pct"/>
          </w:tcPr>
          <w:p w14:paraId="1854FD5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45" w:type="pct"/>
          </w:tcPr>
          <w:p w14:paraId="0F86D49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00" w:type="pct"/>
          </w:tcPr>
          <w:p w14:paraId="42962EE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396" w:type="pct"/>
          </w:tcPr>
          <w:p w14:paraId="1691EE1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433" w:type="pct"/>
          </w:tcPr>
          <w:p w14:paraId="7766EB1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62" w:type="pct"/>
          </w:tcPr>
          <w:p w14:paraId="42551D2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04" w:type="pct"/>
          </w:tcPr>
          <w:p w14:paraId="564B64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5/121</w:t>
            </w:r>
          </w:p>
        </w:tc>
        <w:tc>
          <w:tcPr>
            <w:tcW w:w="279" w:type="pct"/>
          </w:tcPr>
          <w:p w14:paraId="254C804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3/20</w:t>
            </w:r>
          </w:p>
        </w:tc>
        <w:tc>
          <w:tcPr>
            <w:tcW w:w="695" w:type="pct"/>
          </w:tcPr>
          <w:p w14:paraId="02E30D0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0.22 [0.04, 1.36]</w:t>
            </w:r>
          </w:p>
        </w:tc>
        <w:tc>
          <w:tcPr>
            <w:tcW w:w="332" w:type="pct"/>
          </w:tcPr>
          <w:p w14:paraId="5B776D1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</w:tbl>
    <w:p w14:paraId="40FA9530" w14:textId="7EA99412" w:rsidR="00D90B0A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 w:hint="eastAsia"/>
          <w:sz w:val="20"/>
          <w:szCs w:val="20"/>
        </w:rPr>
        <w:t>W</w:t>
      </w:r>
      <w:r w:rsidRPr="001A33D1">
        <w:rPr>
          <w:rFonts w:ascii="Times New Roman" w:hAnsi="Times New Roman"/>
          <w:sz w:val="20"/>
          <w:szCs w:val="20"/>
        </w:rPr>
        <w:t>ide confidence interval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 xml:space="preserve">Insufficient sample size; </w:t>
      </w:r>
      <w:r w:rsidRPr="001A33D1">
        <w:rPr>
          <w:rFonts w:ascii="Times New Roman" w:hAnsi="Times New Roman"/>
          <w:sz w:val="20"/>
          <w:szCs w:val="20"/>
          <w:vertAlign w:val="superscript"/>
        </w:rPr>
        <w:t>d</w:t>
      </w:r>
      <w:r w:rsidRPr="001A33D1">
        <w:rPr>
          <w:rFonts w:ascii="Times New Roman" w:hAnsi="Times New Roman"/>
          <w:sz w:val="20"/>
          <w:szCs w:val="20"/>
        </w:rPr>
        <w:t xml:space="preserve"> Some studies not reporting cohorts baseline data</w:t>
      </w:r>
    </w:p>
    <w:p w14:paraId="11A05477" w14:textId="1E82149B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RR: Relative risk</w:t>
      </w:r>
      <w:r w:rsidR="003F4622">
        <w:rPr>
          <w:rFonts w:ascii="Times New Roman" w:hAnsi="Times New Roman"/>
          <w:sz w:val="20"/>
          <w:szCs w:val="20"/>
        </w:rPr>
        <w:t>; PM: Poor metabolizer</w:t>
      </w:r>
    </w:p>
    <w:p w14:paraId="4AA260B6" w14:textId="4B370A38" w:rsidR="00727B18" w:rsidRPr="001A33D1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Li X, Yu C, Wang T, et al. Effect of cytochrome P450 2C19 polymorphisms on the clinical outcomes of voriconazole: a systematic review and meta-analysis. </w:t>
      </w:r>
      <w:r w:rsidRPr="00114945">
        <w:rPr>
          <w:rFonts w:ascii="Times New Roman" w:hAnsi="Times New Roman"/>
          <w:i/>
          <w:sz w:val="20"/>
          <w:szCs w:val="20"/>
        </w:rPr>
        <w:t>Eur J Clin Pharmacol</w:t>
      </w:r>
      <w:r w:rsidRPr="00727B18">
        <w:rPr>
          <w:rFonts w:ascii="Times New Roman" w:hAnsi="Times New Roman"/>
          <w:sz w:val="20"/>
          <w:szCs w:val="20"/>
        </w:rPr>
        <w:t>. 2016;72:1185-1193.</w:t>
      </w:r>
    </w:p>
    <w:p w14:paraId="683A28C1" w14:textId="77777777" w:rsidR="00D90B0A" w:rsidRPr="001A33D1" w:rsidRDefault="00D90B0A" w:rsidP="00D90B0A">
      <w:pPr>
        <w:widowControl/>
        <w:spacing w:line="480" w:lineRule="auto"/>
        <w:jc w:val="left"/>
        <w:rPr>
          <w:rFonts w:ascii="Times New Roman" w:hAnsi="Times New Roman"/>
          <w:sz w:val="20"/>
          <w:szCs w:val="20"/>
        </w:rPr>
      </w:pPr>
    </w:p>
    <w:p w14:paraId="1A3A578C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4B3D4AC2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0.5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0969D776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0.5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1139"/>
        <w:gridCol w:w="1316"/>
        <w:gridCol w:w="1183"/>
        <w:gridCol w:w="1172"/>
        <w:gridCol w:w="1248"/>
        <w:gridCol w:w="1072"/>
        <w:gridCol w:w="1194"/>
        <w:gridCol w:w="872"/>
        <w:gridCol w:w="1812"/>
        <w:gridCol w:w="983"/>
      </w:tblGrid>
      <w:tr w:rsidR="00D90B0A" w:rsidRPr="001A33D1" w14:paraId="14FEF8D9" w14:textId="77777777" w:rsidTr="00D60219">
        <w:trPr>
          <w:trHeight w:val="280"/>
        </w:trPr>
        <w:tc>
          <w:tcPr>
            <w:tcW w:w="72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7B7B5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60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36CE2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8EC3E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1CDA6370" w14:textId="77777777" w:rsidTr="00D60219">
        <w:trPr>
          <w:trHeight w:val="292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9D549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C290F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4181A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1860D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485BF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FD0B9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B2792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F543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69" w:type="pct"/>
            <w:vMerge w:val="restart"/>
            <w:tcBorders>
              <w:top w:val="nil"/>
              <w:bottom w:val="single" w:sz="4" w:space="0" w:color="auto"/>
            </w:tcBorders>
          </w:tcPr>
          <w:p w14:paraId="1AAF9E66" w14:textId="622A5C4A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288" w:type="pct"/>
            <w:vMerge w:val="restart"/>
            <w:tcBorders>
              <w:top w:val="nil"/>
              <w:bottom w:val="single" w:sz="4" w:space="0" w:color="auto"/>
            </w:tcBorders>
          </w:tcPr>
          <w:p w14:paraId="5E5C7AA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52A9A4C4" w14:textId="77777777" w:rsidTr="00D60219">
        <w:trPr>
          <w:trHeight w:val="354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25827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0A498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B45C8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4F404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6215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DC458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63DA2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8B4038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6CF7F5D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69" w:type="pct"/>
            <w:vMerge/>
            <w:tcBorders>
              <w:top w:val="nil"/>
              <w:bottom w:val="single" w:sz="4" w:space="0" w:color="auto"/>
            </w:tcBorders>
          </w:tcPr>
          <w:p w14:paraId="7F9FCC0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bottom w:val="single" w:sz="4" w:space="0" w:color="auto"/>
            </w:tcBorders>
          </w:tcPr>
          <w:p w14:paraId="3062A03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1B608DE5" w14:textId="77777777" w:rsidTr="00D60219">
        <w:trPr>
          <w:trHeight w:val="567"/>
        </w:trPr>
        <w:tc>
          <w:tcPr>
            <w:tcW w:w="725" w:type="pct"/>
            <w:tcBorders>
              <w:top w:val="single" w:sz="4" w:space="0" w:color="auto"/>
            </w:tcBorders>
          </w:tcPr>
          <w:p w14:paraId="5122C8E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3E82D7C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6 cohort studies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3C9CE98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6AB799A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208EDC6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23A97C5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3813B5D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67333D8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Large effect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33CCA17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8/26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4C5B0CE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241/328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5C0AB60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0.49 [0.29, 0.81]</w:t>
            </w:r>
          </w:p>
          <w:p w14:paraId="21F55E7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D36D39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D90B0A" w:rsidRPr="001A33D1" w14:paraId="3A1D3426" w14:textId="77777777" w:rsidTr="00D60219">
        <w:trPr>
          <w:trHeight w:val="590"/>
        </w:trPr>
        <w:tc>
          <w:tcPr>
            <w:tcW w:w="725" w:type="pct"/>
          </w:tcPr>
          <w:p w14:paraId="6230409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Prophylaxis failure</w:t>
            </w:r>
          </w:p>
          <w:p w14:paraId="702AB5B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 cohort studies</w:t>
            </w:r>
          </w:p>
        </w:tc>
        <w:tc>
          <w:tcPr>
            <w:tcW w:w="404" w:type="pct"/>
          </w:tcPr>
          <w:p w14:paraId="318B58D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49DD3FD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47E743B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</w:tcPr>
          <w:p w14:paraId="0E1CD1A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483" w:type="pct"/>
          </w:tcPr>
          <w:p w14:paraId="02A443F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72D0596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3E03D7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5/20</w:t>
            </w:r>
          </w:p>
        </w:tc>
        <w:tc>
          <w:tcPr>
            <w:tcW w:w="293" w:type="pct"/>
          </w:tcPr>
          <w:p w14:paraId="345F36C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10/73</w:t>
            </w:r>
          </w:p>
        </w:tc>
        <w:tc>
          <w:tcPr>
            <w:tcW w:w="669" w:type="pct"/>
          </w:tcPr>
          <w:p w14:paraId="43C5CE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1.74 [0.70, 4.31]</w:t>
            </w:r>
          </w:p>
          <w:p w14:paraId="168B47C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84CEC9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Very low</w:t>
            </w:r>
          </w:p>
        </w:tc>
      </w:tr>
      <w:tr w:rsidR="00D90B0A" w:rsidRPr="001A33D1" w14:paraId="577309DF" w14:textId="77777777" w:rsidTr="00D60219">
        <w:trPr>
          <w:trHeight w:val="590"/>
        </w:trPr>
        <w:tc>
          <w:tcPr>
            <w:tcW w:w="725" w:type="pct"/>
          </w:tcPr>
          <w:p w14:paraId="0D6660D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Infections-related mortality</w:t>
            </w:r>
          </w:p>
          <w:p w14:paraId="2B9CB83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3654201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545F49A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669A445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</w:tcPr>
          <w:p w14:paraId="473CBD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a,c</w:t>
            </w:r>
          </w:p>
        </w:tc>
        <w:tc>
          <w:tcPr>
            <w:tcW w:w="483" w:type="pct"/>
          </w:tcPr>
          <w:p w14:paraId="003660C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412B822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3D2D773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293" w:type="pct"/>
          </w:tcPr>
          <w:p w14:paraId="1443B88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10/102</w:t>
            </w:r>
          </w:p>
        </w:tc>
        <w:tc>
          <w:tcPr>
            <w:tcW w:w="669" w:type="pct"/>
          </w:tcPr>
          <w:p w14:paraId="0509C47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1.63 [0.12, 21.89]</w:t>
            </w:r>
          </w:p>
          <w:p w14:paraId="62C2EB6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ACD0CD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734E8175" w14:textId="726E5929" w:rsidR="00D90B0A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cohorts baseline data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b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c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</w:p>
    <w:p w14:paraId="3A471B3A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0E5F7EBF" w14:textId="5E784479" w:rsidR="00727B18" w:rsidRPr="001A33D1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114945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25C9505B" w14:textId="77777777" w:rsidR="00D90B0A" w:rsidRPr="001A33D1" w:rsidRDefault="00D90B0A" w:rsidP="00D90B0A">
      <w:pPr>
        <w:widowControl/>
        <w:spacing w:line="48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371C676F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57B8E5E3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1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6B582A20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1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1139"/>
        <w:gridCol w:w="1316"/>
        <w:gridCol w:w="1186"/>
        <w:gridCol w:w="1191"/>
        <w:gridCol w:w="1325"/>
        <w:gridCol w:w="1072"/>
        <w:gridCol w:w="1194"/>
        <w:gridCol w:w="872"/>
        <w:gridCol w:w="1846"/>
        <w:gridCol w:w="816"/>
      </w:tblGrid>
      <w:tr w:rsidR="00D90B0A" w:rsidRPr="001A33D1" w14:paraId="570E5D7A" w14:textId="77777777" w:rsidTr="00D60219">
        <w:trPr>
          <w:trHeight w:val="280"/>
        </w:trPr>
        <w:tc>
          <w:tcPr>
            <w:tcW w:w="7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5506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5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8EF3BF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7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DCA0B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73122FFB" w14:textId="77777777" w:rsidTr="00D60219">
        <w:trPr>
          <w:trHeight w:val="292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24F8B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669E2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CE534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5D904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73CFC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F6C7A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57358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C60C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69" w:type="pct"/>
            <w:vMerge w:val="restart"/>
            <w:tcBorders>
              <w:top w:val="nil"/>
              <w:bottom w:val="single" w:sz="4" w:space="0" w:color="auto"/>
            </w:tcBorders>
          </w:tcPr>
          <w:p w14:paraId="320A234D" w14:textId="0C7072D9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288" w:type="pct"/>
            <w:vMerge w:val="restart"/>
            <w:tcBorders>
              <w:top w:val="nil"/>
              <w:bottom w:val="single" w:sz="4" w:space="0" w:color="auto"/>
            </w:tcBorders>
          </w:tcPr>
          <w:p w14:paraId="49F9111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20CDC4DE" w14:textId="77777777" w:rsidTr="00D60219">
        <w:trPr>
          <w:trHeight w:val="354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C7996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541F5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43252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F5D7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50DE3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6AB8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30428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4973D34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B7D667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69" w:type="pct"/>
            <w:vMerge/>
            <w:tcBorders>
              <w:top w:val="nil"/>
              <w:bottom w:val="single" w:sz="4" w:space="0" w:color="auto"/>
            </w:tcBorders>
          </w:tcPr>
          <w:p w14:paraId="14D1DAD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bottom w:val="single" w:sz="4" w:space="0" w:color="auto"/>
            </w:tcBorders>
          </w:tcPr>
          <w:p w14:paraId="51C5800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10EB1C27" w14:textId="77777777" w:rsidTr="00D60219">
        <w:trPr>
          <w:trHeight w:val="567"/>
        </w:trPr>
        <w:tc>
          <w:tcPr>
            <w:tcW w:w="725" w:type="pct"/>
            <w:tcBorders>
              <w:top w:val="single" w:sz="4" w:space="0" w:color="auto"/>
            </w:tcBorders>
          </w:tcPr>
          <w:p w14:paraId="11064C3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39A5E1F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 cohort studies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2BD9DB3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5FBB2F0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2B0746C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51322A9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0C98997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544C71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4A97B60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48/91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392EBBC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261/345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50E6929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0.69 [0.49, 0.98]</w:t>
            </w:r>
          </w:p>
          <w:p w14:paraId="389287C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86F4D0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350476C2" w14:textId="77777777" w:rsidTr="00D60219">
        <w:trPr>
          <w:trHeight w:val="590"/>
        </w:trPr>
        <w:tc>
          <w:tcPr>
            <w:tcW w:w="714" w:type="pct"/>
          </w:tcPr>
          <w:p w14:paraId="26A3BB6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Prophylaxis failure</w:t>
            </w:r>
          </w:p>
          <w:p w14:paraId="7258C02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 cohort studies</w:t>
            </w:r>
          </w:p>
        </w:tc>
        <w:tc>
          <w:tcPr>
            <w:tcW w:w="404" w:type="pct"/>
          </w:tcPr>
          <w:p w14:paraId="51D03CF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3CBF640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156D8FB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6" w:type="pct"/>
          </w:tcPr>
          <w:p w14:paraId="272F9FF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72" w:type="pct"/>
          </w:tcPr>
          <w:p w14:paraId="6918DF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7A3AC67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3BDC9FF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13/72</w:t>
            </w:r>
          </w:p>
        </w:tc>
        <w:tc>
          <w:tcPr>
            <w:tcW w:w="308" w:type="pct"/>
          </w:tcPr>
          <w:p w14:paraId="19F2A85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12/114</w:t>
            </w:r>
          </w:p>
        </w:tc>
        <w:tc>
          <w:tcPr>
            <w:tcW w:w="648" w:type="pct"/>
          </w:tcPr>
          <w:p w14:paraId="0D300B7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1.49 [0.73, 3.01]</w:t>
            </w:r>
          </w:p>
          <w:p w14:paraId="073568A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26FC383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67CAB197" w14:textId="77777777" w:rsidTr="00D60219">
        <w:trPr>
          <w:trHeight w:val="590"/>
        </w:trPr>
        <w:tc>
          <w:tcPr>
            <w:tcW w:w="714" w:type="pct"/>
          </w:tcPr>
          <w:p w14:paraId="074CCAD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Infections-related mortality</w:t>
            </w:r>
          </w:p>
          <w:p w14:paraId="280E763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4DD918B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1C95A89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3471F5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6" w:type="pct"/>
          </w:tcPr>
          <w:p w14:paraId="12E0925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72" w:type="pct"/>
          </w:tcPr>
          <w:p w14:paraId="4C5ADB3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54997F8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1FBDA1F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0/11</w:t>
            </w:r>
          </w:p>
        </w:tc>
        <w:tc>
          <w:tcPr>
            <w:tcW w:w="308" w:type="pct"/>
          </w:tcPr>
          <w:p w14:paraId="48FACD8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10/93</w:t>
            </w:r>
          </w:p>
        </w:tc>
        <w:tc>
          <w:tcPr>
            <w:tcW w:w="648" w:type="pct"/>
          </w:tcPr>
          <w:p w14:paraId="58AC981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0.37 [0.02, 5.97]</w:t>
            </w:r>
          </w:p>
          <w:p w14:paraId="7053FD4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612872D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660BE7FD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cohorts baseline data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 w:hint="eastAsia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d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</w:p>
    <w:p w14:paraId="7B51AEDF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6AEA9415" w14:textId="75CA4A9F" w:rsidR="00727B18" w:rsidRPr="001A33D1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[1]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  <w:r>
        <w:rPr>
          <w:rFonts w:ascii="Times New Roman" w:hAnsi="Times New Roman"/>
          <w:sz w:val="20"/>
          <w:szCs w:val="20"/>
        </w:rPr>
        <w:t xml:space="preserve"> [2] </w:t>
      </w:r>
      <w:r w:rsidRPr="00727B18">
        <w:rPr>
          <w:rFonts w:ascii="Times New Roman" w:hAnsi="Times New Roman"/>
          <w:sz w:val="20"/>
          <w:szCs w:val="20"/>
        </w:rPr>
        <w:t xml:space="preserve">Kang HM, Lee HJ, Cho EY, et al. The Clinical Significance of Voriconazole Therapeutic Drug Monitoring in Children with Invasive Fungal Infections. </w:t>
      </w:r>
      <w:r w:rsidRPr="00114945">
        <w:rPr>
          <w:rFonts w:ascii="Times New Roman" w:hAnsi="Times New Roman"/>
          <w:i/>
          <w:sz w:val="20"/>
          <w:szCs w:val="20"/>
        </w:rPr>
        <w:t>Pediatr Hematol Oncol</w:t>
      </w:r>
      <w:r w:rsidRPr="00727B18">
        <w:rPr>
          <w:rFonts w:ascii="Times New Roman" w:hAnsi="Times New Roman"/>
          <w:sz w:val="20"/>
          <w:szCs w:val="20"/>
        </w:rPr>
        <w:t>. 2015;32:557-567.</w:t>
      </w:r>
    </w:p>
    <w:p w14:paraId="71CFB198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47DD0882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lastRenderedPageBreak/>
        <w:t>Participants: Patients using voriconazole</w:t>
      </w:r>
    </w:p>
    <w:p w14:paraId="059C3979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1.5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55558D0E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1.5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1139"/>
        <w:gridCol w:w="1316"/>
        <w:gridCol w:w="1186"/>
        <w:gridCol w:w="1191"/>
        <w:gridCol w:w="1325"/>
        <w:gridCol w:w="1072"/>
        <w:gridCol w:w="1194"/>
        <w:gridCol w:w="872"/>
        <w:gridCol w:w="1846"/>
        <w:gridCol w:w="816"/>
      </w:tblGrid>
      <w:tr w:rsidR="00D90B0A" w:rsidRPr="001A33D1" w14:paraId="0B3A6E3D" w14:textId="77777777" w:rsidTr="00D60219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11317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A3AB3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B9ED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2C9D6FB5" w14:textId="77777777" w:rsidTr="00D60219">
        <w:trPr>
          <w:trHeight w:val="292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A3C77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29027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516DD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EEE72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26C98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0DA61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A93CA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873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69" w:type="pct"/>
            <w:vMerge w:val="restart"/>
            <w:tcBorders>
              <w:top w:val="nil"/>
              <w:bottom w:val="single" w:sz="4" w:space="0" w:color="auto"/>
            </w:tcBorders>
          </w:tcPr>
          <w:p w14:paraId="6CC06B71" w14:textId="68681367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288" w:type="pct"/>
            <w:vMerge w:val="restart"/>
            <w:tcBorders>
              <w:top w:val="nil"/>
              <w:bottom w:val="single" w:sz="4" w:space="0" w:color="auto"/>
            </w:tcBorders>
          </w:tcPr>
          <w:p w14:paraId="2CE6C84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2AE0FDEE" w14:textId="77777777" w:rsidTr="00D60219">
        <w:trPr>
          <w:trHeight w:val="354"/>
        </w:trPr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D3438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D2648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67DB7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5A920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A1332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33DE0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DA306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F7FA22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2E7D927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69" w:type="pct"/>
            <w:vMerge/>
            <w:tcBorders>
              <w:top w:val="nil"/>
              <w:bottom w:val="single" w:sz="4" w:space="0" w:color="auto"/>
            </w:tcBorders>
          </w:tcPr>
          <w:p w14:paraId="2269555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bottom w:val="single" w:sz="4" w:space="0" w:color="auto"/>
            </w:tcBorders>
          </w:tcPr>
          <w:p w14:paraId="3DFCEB7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39E8646B" w14:textId="77777777" w:rsidTr="00D60219">
        <w:trPr>
          <w:trHeight w:val="567"/>
        </w:trPr>
        <w:tc>
          <w:tcPr>
            <w:tcW w:w="725" w:type="pct"/>
            <w:tcBorders>
              <w:top w:val="single" w:sz="4" w:space="0" w:color="auto"/>
            </w:tcBorders>
          </w:tcPr>
          <w:p w14:paraId="147A6FE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3824901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6 cohort studies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6DB9B18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07DB7D3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0A5EF78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784BB6E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0BB3F41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1A6DC5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495E9C0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79/112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4D940C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150/200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43B871F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0.94 [0.68, 1.30]</w:t>
            </w:r>
          </w:p>
          <w:p w14:paraId="15F9E8E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F67BDC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0381C753" w14:textId="77777777" w:rsidTr="00D60219">
        <w:trPr>
          <w:trHeight w:val="590"/>
        </w:trPr>
        <w:tc>
          <w:tcPr>
            <w:tcW w:w="723" w:type="pct"/>
          </w:tcPr>
          <w:p w14:paraId="236130A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Prophylaxis failure</w:t>
            </w:r>
          </w:p>
          <w:p w14:paraId="6293E04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 cohort studies</w:t>
            </w:r>
          </w:p>
        </w:tc>
        <w:tc>
          <w:tcPr>
            <w:tcW w:w="404" w:type="pct"/>
          </w:tcPr>
          <w:p w14:paraId="5E0F5EA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0EAE1CB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9" w:type="pct"/>
          </w:tcPr>
          <w:p w14:paraId="48910E6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7FE2181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</w:tcPr>
          <w:p w14:paraId="1FC2738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01D61D9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0E39074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9/50</w:t>
            </w:r>
          </w:p>
        </w:tc>
        <w:tc>
          <w:tcPr>
            <w:tcW w:w="308" w:type="pct"/>
          </w:tcPr>
          <w:p w14:paraId="3CD8690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6/65</w:t>
            </w:r>
          </w:p>
        </w:tc>
        <w:tc>
          <w:tcPr>
            <w:tcW w:w="665" w:type="pct"/>
          </w:tcPr>
          <w:p w14:paraId="55426AF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1.55 [0.62, 3.84]</w:t>
            </w:r>
          </w:p>
          <w:p w14:paraId="700F5B4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82CA34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4E8D5641" w14:textId="77777777" w:rsidTr="00D60219">
        <w:trPr>
          <w:trHeight w:val="590"/>
        </w:trPr>
        <w:tc>
          <w:tcPr>
            <w:tcW w:w="723" w:type="pct"/>
          </w:tcPr>
          <w:p w14:paraId="24C8626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Infections-related mortality</w:t>
            </w:r>
          </w:p>
          <w:p w14:paraId="36745D3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2929DA1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45A11BB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9" w:type="pct"/>
          </w:tcPr>
          <w:p w14:paraId="50B045F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157A024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</w:tcPr>
          <w:p w14:paraId="04B74CC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0709D52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1F42DEA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0/25</w:t>
            </w:r>
          </w:p>
        </w:tc>
        <w:tc>
          <w:tcPr>
            <w:tcW w:w="308" w:type="pct"/>
          </w:tcPr>
          <w:p w14:paraId="6363BFC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10/79</w:t>
            </w:r>
          </w:p>
        </w:tc>
        <w:tc>
          <w:tcPr>
            <w:tcW w:w="665" w:type="pct"/>
          </w:tcPr>
          <w:p w14:paraId="04C1D1E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0.13 [0.01, 2.30]</w:t>
            </w:r>
          </w:p>
          <w:p w14:paraId="1A9D2CE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AD0926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1F32D77A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cohorts baseline data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 w:hint="eastAsia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d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</w:p>
    <w:p w14:paraId="592E61D1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7C813151" w14:textId="6A157E9D" w:rsidR="00D90B0A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76399DAC" w14:textId="77777777" w:rsidR="00727B18" w:rsidRPr="001A33D1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034DF401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60967C57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2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082CF55F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2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1139"/>
        <w:gridCol w:w="1316"/>
        <w:gridCol w:w="1183"/>
        <w:gridCol w:w="1194"/>
        <w:gridCol w:w="1328"/>
        <w:gridCol w:w="1072"/>
        <w:gridCol w:w="1194"/>
        <w:gridCol w:w="872"/>
        <w:gridCol w:w="1841"/>
        <w:gridCol w:w="816"/>
      </w:tblGrid>
      <w:tr w:rsidR="00D90B0A" w:rsidRPr="001A33D1" w14:paraId="38C14D2B" w14:textId="77777777" w:rsidTr="00D60219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CDE6D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1EDD0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12B5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6FB0E650" w14:textId="77777777" w:rsidTr="00D60219">
        <w:trPr>
          <w:trHeight w:val="292"/>
        </w:trPr>
        <w:tc>
          <w:tcPr>
            <w:tcW w:w="7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BA456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0692D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3CCC1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6ED48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DC9CD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79640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FF59C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3FD1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65" w:type="pct"/>
            <w:vMerge w:val="restart"/>
            <w:tcBorders>
              <w:top w:val="nil"/>
              <w:bottom w:val="single" w:sz="4" w:space="0" w:color="auto"/>
            </w:tcBorders>
          </w:tcPr>
          <w:p w14:paraId="0AB10E03" w14:textId="78444669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288" w:type="pct"/>
            <w:vMerge w:val="restart"/>
            <w:tcBorders>
              <w:top w:val="nil"/>
              <w:bottom w:val="single" w:sz="4" w:space="0" w:color="auto"/>
            </w:tcBorders>
          </w:tcPr>
          <w:p w14:paraId="4573347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467A427F" w14:textId="77777777" w:rsidTr="00D60219">
        <w:trPr>
          <w:trHeight w:val="354"/>
        </w:trPr>
        <w:tc>
          <w:tcPr>
            <w:tcW w:w="7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807B8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0FDC9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8F1C2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38931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706BD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E5182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DD5BB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7614BF4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14FA85A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65" w:type="pct"/>
            <w:vMerge/>
            <w:tcBorders>
              <w:top w:val="nil"/>
              <w:bottom w:val="single" w:sz="4" w:space="0" w:color="auto"/>
            </w:tcBorders>
          </w:tcPr>
          <w:p w14:paraId="69E6D59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bottom w:val="single" w:sz="4" w:space="0" w:color="auto"/>
            </w:tcBorders>
          </w:tcPr>
          <w:p w14:paraId="579D3EA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20B9A74A" w14:textId="77777777" w:rsidTr="00D60219">
        <w:trPr>
          <w:trHeight w:val="567"/>
        </w:trPr>
        <w:tc>
          <w:tcPr>
            <w:tcW w:w="723" w:type="pct"/>
            <w:tcBorders>
              <w:top w:val="single" w:sz="4" w:space="0" w:color="auto"/>
            </w:tcBorders>
          </w:tcPr>
          <w:p w14:paraId="5B55DF3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086071E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7 cohort studies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76FF9F7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4795503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4632A8B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2080504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7595543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7CCBBAC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2ECA7D5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113/157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2936C92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143/207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35D065A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0.99 [0.77, 1.29]</w:t>
            </w:r>
          </w:p>
          <w:p w14:paraId="16D90BF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FABE69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7A4A76B2" w14:textId="77777777" w:rsidTr="00D60219">
        <w:trPr>
          <w:trHeight w:val="590"/>
        </w:trPr>
        <w:tc>
          <w:tcPr>
            <w:tcW w:w="723" w:type="pct"/>
          </w:tcPr>
          <w:p w14:paraId="0D538E7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Prophylaxis failure</w:t>
            </w:r>
          </w:p>
          <w:p w14:paraId="598D10C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3 cohort studies</w:t>
            </w:r>
          </w:p>
        </w:tc>
        <w:tc>
          <w:tcPr>
            <w:tcW w:w="404" w:type="pct"/>
          </w:tcPr>
          <w:p w14:paraId="13C92F7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282F5A5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9" w:type="pct"/>
          </w:tcPr>
          <w:p w14:paraId="3BA8F76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5C28B8D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</w:tcPr>
          <w:p w14:paraId="2147B1F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56837B3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0D19E98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10/57</w:t>
            </w:r>
          </w:p>
        </w:tc>
        <w:tc>
          <w:tcPr>
            <w:tcW w:w="309" w:type="pct"/>
          </w:tcPr>
          <w:p w14:paraId="3621D5D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5/36</w:t>
            </w:r>
          </w:p>
        </w:tc>
        <w:tc>
          <w:tcPr>
            <w:tcW w:w="665" w:type="pct"/>
          </w:tcPr>
          <w:p w14:paraId="4B163AA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 xml:space="preserve">RR 0.88 [0.26,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2.95]</w:t>
            </w:r>
          </w:p>
          <w:p w14:paraId="2ED406E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71ACD8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Very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low</w:t>
            </w:r>
          </w:p>
        </w:tc>
      </w:tr>
    </w:tbl>
    <w:p w14:paraId="15B88AA5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cohorts baseline data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 w:hint="eastAsia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d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</w:p>
    <w:p w14:paraId="29F621AA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63AB98B5" w14:textId="25468F50" w:rsidR="00D90B0A" w:rsidRDefault="00727B18" w:rsidP="00114945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23B9B1BC" w14:textId="77777777" w:rsidR="00727B18" w:rsidRPr="001A33D1" w:rsidRDefault="00727B18" w:rsidP="00114945">
      <w:pPr>
        <w:spacing w:line="48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490E3D82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425A7154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3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22BA79D6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3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139"/>
        <w:gridCol w:w="1316"/>
        <w:gridCol w:w="1183"/>
        <w:gridCol w:w="1172"/>
        <w:gridCol w:w="1278"/>
        <w:gridCol w:w="1072"/>
        <w:gridCol w:w="1194"/>
        <w:gridCol w:w="828"/>
        <w:gridCol w:w="1814"/>
        <w:gridCol w:w="983"/>
      </w:tblGrid>
      <w:tr w:rsidR="00D90B0A" w:rsidRPr="001A33D1" w14:paraId="2C5CB8A6" w14:textId="77777777" w:rsidTr="00D60219">
        <w:trPr>
          <w:trHeight w:val="280"/>
        </w:trPr>
        <w:tc>
          <w:tcPr>
            <w:tcW w:w="72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E0C3C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C4B77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BF0CD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3B519A71" w14:textId="77777777" w:rsidTr="00D60219">
        <w:trPr>
          <w:trHeight w:val="292"/>
        </w:trPr>
        <w:tc>
          <w:tcPr>
            <w:tcW w:w="7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248DA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5AEEE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8ACBA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B2F1E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F6DB8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515F4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C1035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993F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65" w:type="pct"/>
            <w:vMerge w:val="restart"/>
            <w:tcBorders>
              <w:top w:val="nil"/>
              <w:bottom w:val="single" w:sz="4" w:space="0" w:color="auto"/>
            </w:tcBorders>
          </w:tcPr>
          <w:p w14:paraId="669D6A00" w14:textId="69EAF110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288" w:type="pct"/>
            <w:vMerge w:val="restart"/>
            <w:tcBorders>
              <w:top w:val="nil"/>
              <w:bottom w:val="single" w:sz="4" w:space="0" w:color="auto"/>
            </w:tcBorders>
          </w:tcPr>
          <w:p w14:paraId="3FF87FF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560B2DC0" w14:textId="77777777" w:rsidTr="00D60219">
        <w:trPr>
          <w:trHeight w:val="354"/>
        </w:trPr>
        <w:tc>
          <w:tcPr>
            <w:tcW w:w="7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9EC2F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AB008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404A1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66D7F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777AB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AAA3F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61995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74491A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3C9353A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65" w:type="pct"/>
            <w:vMerge/>
            <w:tcBorders>
              <w:top w:val="nil"/>
              <w:bottom w:val="single" w:sz="4" w:space="0" w:color="auto"/>
            </w:tcBorders>
          </w:tcPr>
          <w:p w14:paraId="7AFC43A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bottom w:val="single" w:sz="4" w:space="0" w:color="auto"/>
            </w:tcBorders>
          </w:tcPr>
          <w:p w14:paraId="3ABBE9F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093FDB2D" w14:textId="77777777" w:rsidTr="00D60219">
        <w:trPr>
          <w:trHeight w:val="567"/>
        </w:trPr>
        <w:tc>
          <w:tcPr>
            <w:tcW w:w="723" w:type="pct"/>
            <w:tcBorders>
              <w:top w:val="single" w:sz="4" w:space="0" w:color="auto"/>
            </w:tcBorders>
          </w:tcPr>
          <w:p w14:paraId="05E6FF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reatment response</w:t>
            </w:r>
          </w:p>
          <w:p w14:paraId="09D59F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7 cohort studies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634C32E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7D4A503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14:paraId="26F3341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5B21B9C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37E20C2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75F9C2E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9B63C3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166/228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2F308A8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91/137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743E5B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1.05 [0.77, 1.44]</w:t>
            </w:r>
          </w:p>
          <w:p w14:paraId="173A691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6DE4D1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lastRenderedPageBreak/>
              <w:t>V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422EBB1A" w14:textId="77777777" w:rsidTr="00D60219">
        <w:trPr>
          <w:trHeight w:val="590"/>
        </w:trPr>
        <w:tc>
          <w:tcPr>
            <w:tcW w:w="723" w:type="pct"/>
          </w:tcPr>
          <w:p w14:paraId="71C7F7D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Prophylaxis failure</w:t>
            </w:r>
          </w:p>
          <w:p w14:paraId="1F7B7FD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 cohort studies</w:t>
            </w:r>
          </w:p>
        </w:tc>
        <w:tc>
          <w:tcPr>
            <w:tcW w:w="404" w:type="pct"/>
          </w:tcPr>
          <w:p w14:paraId="5FE456C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55E33F2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9" w:type="pct"/>
          </w:tcPr>
          <w:p w14:paraId="09F9BF7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4D32EFF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</w:tcPr>
          <w:p w14:paraId="362D290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7D8CD2C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1E7E19B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3/18</w:t>
            </w:r>
          </w:p>
        </w:tc>
        <w:tc>
          <w:tcPr>
            <w:tcW w:w="309" w:type="pct"/>
          </w:tcPr>
          <w:p w14:paraId="66AC849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665" w:type="pct"/>
          </w:tcPr>
          <w:p w14:paraId="0366DD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0.38 [0.10, 1.38]</w:t>
            </w:r>
          </w:p>
          <w:p w14:paraId="1C3D4F9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7242F1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35334DED" w14:textId="77777777" w:rsidTr="00D60219">
        <w:trPr>
          <w:trHeight w:val="590"/>
        </w:trPr>
        <w:tc>
          <w:tcPr>
            <w:tcW w:w="723" w:type="pct"/>
          </w:tcPr>
          <w:p w14:paraId="15CCAE2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Hepatotoxicity</w:t>
            </w:r>
          </w:p>
          <w:p w14:paraId="6841387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 cohort studies</w:t>
            </w:r>
          </w:p>
        </w:tc>
        <w:tc>
          <w:tcPr>
            <w:tcW w:w="404" w:type="pct"/>
          </w:tcPr>
          <w:p w14:paraId="291F75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36E80A9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9" w:type="pct"/>
          </w:tcPr>
          <w:p w14:paraId="7EEC488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49A864C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81" w:type="pct"/>
          </w:tcPr>
          <w:p w14:paraId="5C2EDD1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0CE3A68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Large effect</w:t>
            </w:r>
          </w:p>
        </w:tc>
        <w:tc>
          <w:tcPr>
            <w:tcW w:w="423" w:type="pct"/>
          </w:tcPr>
          <w:p w14:paraId="14792CB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13/142</w:t>
            </w:r>
          </w:p>
        </w:tc>
        <w:tc>
          <w:tcPr>
            <w:tcW w:w="309" w:type="pct"/>
          </w:tcPr>
          <w:p w14:paraId="07B62D6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34/80</w:t>
            </w:r>
          </w:p>
        </w:tc>
        <w:tc>
          <w:tcPr>
            <w:tcW w:w="665" w:type="pct"/>
          </w:tcPr>
          <w:p w14:paraId="72F75FC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0.31 [0.16, 0.63]</w:t>
            </w:r>
          </w:p>
          <w:p w14:paraId="1721BC4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14:paraId="0440636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31E2F9C0" w14:textId="77777777" w:rsidTr="00D60219">
        <w:trPr>
          <w:trHeight w:val="590"/>
        </w:trPr>
        <w:tc>
          <w:tcPr>
            <w:tcW w:w="723" w:type="pct"/>
          </w:tcPr>
          <w:p w14:paraId="0C41443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ervous system/psychiatric disorders</w:t>
            </w:r>
          </w:p>
          <w:p w14:paraId="3EE2673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0E9D96A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4EA91B9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9" w:type="pct"/>
          </w:tcPr>
          <w:p w14:paraId="4894866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04F45A9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</w:tcPr>
          <w:p w14:paraId="2D43DF1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1FD1805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433487E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0/12</w:t>
            </w:r>
          </w:p>
        </w:tc>
        <w:tc>
          <w:tcPr>
            <w:tcW w:w="309" w:type="pct"/>
          </w:tcPr>
          <w:p w14:paraId="514E990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1/11</w:t>
            </w:r>
          </w:p>
        </w:tc>
        <w:tc>
          <w:tcPr>
            <w:tcW w:w="665" w:type="pct"/>
          </w:tcPr>
          <w:p w14:paraId="4F50D7B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0.31 [0.01, 6.85]</w:t>
            </w:r>
          </w:p>
          <w:p w14:paraId="6B714AB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44C659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4CEAF1CA" w14:textId="77777777" w:rsidTr="00D60219">
        <w:trPr>
          <w:trHeight w:val="590"/>
        </w:trPr>
        <w:tc>
          <w:tcPr>
            <w:tcW w:w="723" w:type="pct"/>
          </w:tcPr>
          <w:p w14:paraId="6B93F9C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Visual disturbance</w:t>
            </w:r>
          </w:p>
          <w:p w14:paraId="26E1A4D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397D1D9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0FE471F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9" w:type="pct"/>
          </w:tcPr>
          <w:p w14:paraId="49F4B0E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33" w:type="pct"/>
          </w:tcPr>
          <w:p w14:paraId="4B32584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81" w:type="pct"/>
          </w:tcPr>
          <w:p w14:paraId="657203B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6204A45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6720C3C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7/15</w:t>
            </w:r>
          </w:p>
        </w:tc>
        <w:tc>
          <w:tcPr>
            <w:tcW w:w="309" w:type="pct"/>
          </w:tcPr>
          <w:p w14:paraId="6F03183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665" w:type="pct"/>
          </w:tcPr>
          <w:p w14:paraId="64C4999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1.40 [0.40, 4.91]</w:t>
            </w:r>
          </w:p>
          <w:p w14:paraId="65445AA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A5729C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6C4AB031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cohorts baseline data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 w:hint="eastAsia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d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e</w:t>
      </w:r>
      <w:r w:rsidRPr="001A33D1">
        <w:rPr>
          <w:rFonts w:ascii="Times New Roman" w:hAnsi="Times New Roman"/>
          <w:sz w:val="20"/>
          <w:szCs w:val="20"/>
        </w:rPr>
        <w:t xml:space="preserve"> Pediatrics</w:t>
      </w:r>
    </w:p>
    <w:p w14:paraId="313CB816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RR: Relative risk</w:t>
      </w:r>
    </w:p>
    <w:p w14:paraId="08563187" w14:textId="294A395E" w:rsidR="00D90B0A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5660D2C7" w14:textId="77777777" w:rsidR="00727B18" w:rsidRPr="001A33D1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6DB6C6E8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17F99B55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4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5DC8D8D4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4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139"/>
        <w:gridCol w:w="1316"/>
        <w:gridCol w:w="1183"/>
        <w:gridCol w:w="1172"/>
        <w:gridCol w:w="1278"/>
        <w:gridCol w:w="1072"/>
        <w:gridCol w:w="1194"/>
        <w:gridCol w:w="828"/>
        <w:gridCol w:w="1814"/>
        <w:gridCol w:w="983"/>
      </w:tblGrid>
      <w:tr w:rsidR="00D90B0A" w:rsidRPr="001A33D1" w14:paraId="64B70E51" w14:textId="77777777" w:rsidTr="00D60219">
        <w:trPr>
          <w:trHeight w:val="280"/>
        </w:trPr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332BC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6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229D2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F3956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108EB783" w14:textId="77777777" w:rsidTr="00D60219">
        <w:trPr>
          <w:trHeight w:val="292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AD365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0A2CD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67761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2A5AD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EB1DE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E70B3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A7520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347E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57" w:type="pct"/>
            <w:vMerge w:val="restart"/>
            <w:tcBorders>
              <w:top w:val="nil"/>
              <w:bottom w:val="single" w:sz="4" w:space="0" w:color="auto"/>
            </w:tcBorders>
          </w:tcPr>
          <w:p w14:paraId="5BE9ABC6" w14:textId="0A93F84F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348" w:type="pct"/>
            <w:vMerge w:val="restart"/>
            <w:tcBorders>
              <w:top w:val="nil"/>
              <w:bottom w:val="single" w:sz="4" w:space="0" w:color="auto"/>
            </w:tcBorders>
          </w:tcPr>
          <w:p w14:paraId="2E6FC2B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40818623" w14:textId="77777777" w:rsidTr="00D60219">
        <w:trPr>
          <w:trHeight w:val="354"/>
        </w:trPr>
        <w:tc>
          <w:tcPr>
            <w:tcW w:w="7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22D0D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B1AC8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359A2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66B5F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5F6D4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EFADE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EE8B5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1F63A8E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D54414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65" w:type="pct"/>
            <w:vMerge/>
            <w:tcBorders>
              <w:top w:val="nil"/>
              <w:bottom w:val="single" w:sz="4" w:space="0" w:color="auto"/>
            </w:tcBorders>
          </w:tcPr>
          <w:p w14:paraId="3459D91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nil"/>
              <w:bottom w:val="single" w:sz="4" w:space="0" w:color="auto"/>
            </w:tcBorders>
          </w:tcPr>
          <w:p w14:paraId="75EA81C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7E59FCAC" w14:textId="77777777" w:rsidTr="00D60219">
        <w:trPr>
          <w:trHeight w:val="590"/>
        </w:trPr>
        <w:tc>
          <w:tcPr>
            <w:tcW w:w="723" w:type="pct"/>
          </w:tcPr>
          <w:p w14:paraId="4403B44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Hepatotoxicity</w:t>
            </w:r>
          </w:p>
          <w:p w14:paraId="5D27A6D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6 cohort studies</w:t>
            </w:r>
          </w:p>
        </w:tc>
        <w:tc>
          <w:tcPr>
            <w:tcW w:w="404" w:type="pct"/>
          </w:tcPr>
          <w:p w14:paraId="55375B0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47AC9AE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</w:tcPr>
          <w:p w14:paraId="43BF449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1BB7494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81" w:type="pct"/>
          </w:tcPr>
          <w:p w14:paraId="6183A66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129477D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Large effect</w:t>
            </w:r>
          </w:p>
        </w:tc>
        <w:tc>
          <w:tcPr>
            <w:tcW w:w="423" w:type="pct"/>
          </w:tcPr>
          <w:p w14:paraId="64C56D0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27/213</w:t>
            </w:r>
          </w:p>
        </w:tc>
        <w:tc>
          <w:tcPr>
            <w:tcW w:w="309" w:type="pct"/>
          </w:tcPr>
          <w:p w14:paraId="04F5B40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41/77</w:t>
            </w:r>
          </w:p>
        </w:tc>
        <w:tc>
          <w:tcPr>
            <w:tcW w:w="665" w:type="pct"/>
          </w:tcPr>
          <w:p w14:paraId="6107AF9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0.27 [0.11, 0.63]</w:t>
            </w:r>
          </w:p>
          <w:p w14:paraId="7EE7AE7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91CBB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4DD7F2A0" w14:textId="77777777" w:rsidTr="00D60219">
        <w:trPr>
          <w:trHeight w:val="590"/>
        </w:trPr>
        <w:tc>
          <w:tcPr>
            <w:tcW w:w="715" w:type="pct"/>
          </w:tcPr>
          <w:p w14:paraId="5D3F3E3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 xml:space="preserve">ervous system/psychiatric 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disorders</w:t>
            </w:r>
          </w:p>
          <w:p w14:paraId="5E433F1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54D73CA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67" w:type="pct"/>
          </w:tcPr>
          <w:p w14:paraId="603EA57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5E5E950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6D89173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73" w:type="pct"/>
          </w:tcPr>
          <w:p w14:paraId="3F4CB71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7D185E4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2AE64FE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0/13</w:t>
            </w:r>
          </w:p>
        </w:tc>
        <w:tc>
          <w:tcPr>
            <w:tcW w:w="294" w:type="pct"/>
          </w:tcPr>
          <w:p w14:paraId="6093C65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1/10</w:t>
            </w:r>
          </w:p>
        </w:tc>
        <w:tc>
          <w:tcPr>
            <w:tcW w:w="657" w:type="pct"/>
          </w:tcPr>
          <w:p w14:paraId="202D537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0.26 [0.01, 5.82]</w:t>
            </w:r>
          </w:p>
          <w:p w14:paraId="05E713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0CEBD1B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lastRenderedPageBreak/>
              <w:t>Very low</w:t>
            </w:r>
          </w:p>
        </w:tc>
      </w:tr>
      <w:tr w:rsidR="00D90B0A" w:rsidRPr="001A33D1" w14:paraId="1B84DD8F" w14:textId="77777777" w:rsidTr="00D60219">
        <w:trPr>
          <w:trHeight w:val="590"/>
        </w:trPr>
        <w:tc>
          <w:tcPr>
            <w:tcW w:w="715" w:type="pct"/>
          </w:tcPr>
          <w:p w14:paraId="7083CBF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Visual disturbance</w:t>
            </w:r>
          </w:p>
          <w:p w14:paraId="0B35063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0C3C687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047F5F3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2574823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419" w:type="pct"/>
          </w:tcPr>
          <w:p w14:paraId="01B5666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c,d</w:t>
            </w:r>
          </w:p>
        </w:tc>
        <w:tc>
          <w:tcPr>
            <w:tcW w:w="473" w:type="pct"/>
          </w:tcPr>
          <w:p w14:paraId="2725799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63B78F3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13FD581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9/17</w:t>
            </w:r>
          </w:p>
        </w:tc>
        <w:tc>
          <w:tcPr>
            <w:tcW w:w="294" w:type="pct"/>
          </w:tcPr>
          <w:p w14:paraId="792A406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0/4</w:t>
            </w:r>
          </w:p>
        </w:tc>
        <w:tc>
          <w:tcPr>
            <w:tcW w:w="657" w:type="pct"/>
          </w:tcPr>
          <w:p w14:paraId="64F5908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5.28 [0.37, 75.88]</w:t>
            </w:r>
          </w:p>
          <w:p w14:paraId="3BB64E1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5BDF2B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5334865F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Some studies not reporting cohorts baseline data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 w:hint="eastAsia"/>
          <w:sz w:val="20"/>
          <w:szCs w:val="20"/>
          <w:vertAlign w:val="superscript"/>
        </w:rPr>
        <w:t>c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d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e</w:t>
      </w:r>
      <w:r w:rsidRPr="001A33D1">
        <w:rPr>
          <w:rFonts w:ascii="Times New Roman" w:hAnsi="Times New Roman"/>
          <w:sz w:val="20"/>
          <w:szCs w:val="20"/>
        </w:rPr>
        <w:t xml:space="preserve"> Pediatrics</w:t>
      </w:r>
    </w:p>
    <w:p w14:paraId="35C214F3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318962BB" w14:textId="77777777" w:rsidR="00727B18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2113D908" w14:textId="77777777" w:rsidR="00D90B0A" w:rsidRPr="001A33D1" w:rsidRDefault="00D90B0A" w:rsidP="00114945">
      <w:pPr>
        <w:spacing w:line="48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1179DEAD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0B60535D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096AD953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139"/>
        <w:gridCol w:w="1316"/>
        <w:gridCol w:w="1183"/>
        <w:gridCol w:w="1172"/>
        <w:gridCol w:w="1278"/>
        <w:gridCol w:w="1072"/>
        <w:gridCol w:w="1194"/>
        <w:gridCol w:w="828"/>
        <w:gridCol w:w="1814"/>
        <w:gridCol w:w="983"/>
      </w:tblGrid>
      <w:tr w:rsidR="00D90B0A" w:rsidRPr="001A33D1" w14:paraId="2E0D7D91" w14:textId="77777777" w:rsidTr="00D60219">
        <w:trPr>
          <w:trHeight w:val="280"/>
        </w:trPr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20040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6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46F68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6B7FA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43C039E5" w14:textId="77777777" w:rsidTr="00D60219">
        <w:trPr>
          <w:trHeight w:val="292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96F13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B117D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EC377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17EE0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124AD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CD257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 xml:space="preserve">ublication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22410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lastRenderedPageBreak/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4C53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57" w:type="pct"/>
            <w:vMerge w:val="restart"/>
            <w:tcBorders>
              <w:top w:val="nil"/>
              <w:bottom w:val="single" w:sz="4" w:space="0" w:color="auto"/>
            </w:tcBorders>
          </w:tcPr>
          <w:p w14:paraId="14AEA081" w14:textId="478D084A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confidence interval</w:t>
            </w:r>
          </w:p>
        </w:tc>
        <w:tc>
          <w:tcPr>
            <w:tcW w:w="348" w:type="pct"/>
            <w:vMerge w:val="restart"/>
            <w:tcBorders>
              <w:top w:val="nil"/>
              <w:bottom w:val="single" w:sz="4" w:space="0" w:color="auto"/>
            </w:tcBorders>
          </w:tcPr>
          <w:p w14:paraId="0A50405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lastRenderedPageBreak/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0E6E67C1" w14:textId="77777777" w:rsidTr="00D60219">
        <w:trPr>
          <w:trHeight w:val="354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79D13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5B3E3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6D74C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26D39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90DA5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143CA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689E6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490A77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3C74302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57" w:type="pct"/>
            <w:vMerge/>
            <w:tcBorders>
              <w:top w:val="nil"/>
              <w:bottom w:val="single" w:sz="4" w:space="0" w:color="auto"/>
            </w:tcBorders>
          </w:tcPr>
          <w:p w14:paraId="506838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4" w:space="0" w:color="auto"/>
            </w:tcBorders>
          </w:tcPr>
          <w:p w14:paraId="4948F1B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6A7732E4" w14:textId="77777777" w:rsidTr="00D60219">
        <w:trPr>
          <w:trHeight w:val="590"/>
        </w:trPr>
        <w:tc>
          <w:tcPr>
            <w:tcW w:w="723" w:type="pct"/>
          </w:tcPr>
          <w:p w14:paraId="3C8F224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Hepatotoxicity</w:t>
            </w:r>
          </w:p>
          <w:p w14:paraId="5A226BA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 cohort studies</w:t>
            </w:r>
          </w:p>
        </w:tc>
        <w:tc>
          <w:tcPr>
            <w:tcW w:w="404" w:type="pct"/>
          </w:tcPr>
          <w:p w14:paraId="75890DE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25E668A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</w:tcPr>
          <w:p w14:paraId="13488D9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33" w:type="pct"/>
          </w:tcPr>
          <w:p w14:paraId="616C3D3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  <w:tc>
          <w:tcPr>
            <w:tcW w:w="481" w:type="pct"/>
          </w:tcPr>
          <w:p w14:paraId="1075F1C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17CA187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Large effect</w:t>
            </w:r>
          </w:p>
        </w:tc>
        <w:tc>
          <w:tcPr>
            <w:tcW w:w="423" w:type="pct"/>
          </w:tcPr>
          <w:p w14:paraId="3F1A7D8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29/190</w:t>
            </w:r>
          </w:p>
        </w:tc>
        <w:tc>
          <w:tcPr>
            <w:tcW w:w="309" w:type="pct"/>
          </w:tcPr>
          <w:p w14:paraId="764D8EA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18/32</w:t>
            </w:r>
          </w:p>
        </w:tc>
        <w:tc>
          <w:tcPr>
            <w:tcW w:w="665" w:type="pct"/>
          </w:tcPr>
          <w:p w14:paraId="1865D5B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0.34 [0.13, 0.87]</w:t>
            </w:r>
          </w:p>
          <w:p w14:paraId="15C4808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E82C97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5135C028" w14:textId="77777777" w:rsidTr="00D60219">
        <w:trPr>
          <w:trHeight w:val="590"/>
        </w:trPr>
        <w:tc>
          <w:tcPr>
            <w:tcW w:w="715" w:type="pct"/>
          </w:tcPr>
          <w:p w14:paraId="79E8472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ervous system/psychiatric disorders</w:t>
            </w:r>
          </w:p>
          <w:p w14:paraId="5EFF1D8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7C1BB27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4D9A0F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2A42B8D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5CBA83E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473" w:type="pct"/>
          </w:tcPr>
          <w:p w14:paraId="7A63D0D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624EEB3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08A1AE0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0/15</w:t>
            </w:r>
          </w:p>
        </w:tc>
        <w:tc>
          <w:tcPr>
            <w:tcW w:w="294" w:type="pct"/>
          </w:tcPr>
          <w:p w14:paraId="3D9D828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657" w:type="pct"/>
          </w:tcPr>
          <w:p w14:paraId="5EA656C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0.19 [0.01, 4.14]</w:t>
            </w:r>
          </w:p>
          <w:p w14:paraId="2E5BFE4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1A37293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1CAB5783" w14:textId="77777777" w:rsidTr="00D60219">
        <w:trPr>
          <w:trHeight w:val="590"/>
        </w:trPr>
        <w:tc>
          <w:tcPr>
            <w:tcW w:w="715" w:type="pct"/>
          </w:tcPr>
          <w:p w14:paraId="1619A4D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Visual disturbance</w:t>
            </w:r>
          </w:p>
          <w:p w14:paraId="70D470B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20F4FC5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71806F3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673674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19" w:type="pct"/>
          </w:tcPr>
          <w:p w14:paraId="2F1B957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473" w:type="pct"/>
          </w:tcPr>
          <w:p w14:paraId="5041C31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05E6CA9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01F6A5E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9/19</w:t>
            </w:r>
          </w:p>
        </w:tc>
        <w:tc>
          <w:tcPr>
            <w:tcW w:w="294" w:type="pct"/>
          </w:tcPr>
          <w:p w14:paraId="6E4828D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657" w:type="pct"/>
          </w:tcPr>
          <w:p w14:paraId="6154E08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2.85 [0.22, 37.31]</w:t>
            </w:r>
          </w:p>
          <w:p w14:paraId="1037ADF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4318777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7449032B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b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c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d</w:t>
      </w:r>
      <w:r w:rsidRPr="001A33D1">
        <w:rPr>
          <w:rFonts w:ascii="Times New Roman" w:hAnsi="Times New Roman"/>
          <w:sz w:val="20"/>
          <w:szCs w:val="20"/>
        </w:rPr>
        <w:t xml:space="preserve"> Pediatrics</w:t>
      </w:r>
    </w:p>
    <w:p w14:paraId="1063A029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1C45726E" w14:textId="77777777" w:rsidR="00727B18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300B8CDF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4628116A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0A30F783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5.5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13941490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5.5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139"/>
        <w:gridCol w:w="1316"/>
        <w:gridCol w:w="1183"/>
        <w:gridCol w:w="1172"/>
        <w:gridCol w:w="1294"/>
        <w:gridCol w:w="1072"/>
        <w:gridCol w:w="1194"/>
        <w:gridCol w:w="828"/>
        <w:gridCol w:w="1808"/>
        <w:gridCol w:w="983"/>
      </w:tblGrid>
      <w:tr w:rsidR="00D90B0A" w:rsidRPr="001A33D1" w14:paraId="5EFEBDB7" w14:textId="77777777" w:rsidTr="00D60219">
        <w:trPr>
          <w:trHeight w:val="280"/>
        </w:trPr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E5A61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6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2188A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84A01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16D3B9E4" w14:textId="77777777" w:rsidTr="00D60219">
        <w:trPr>
          <w:trHeight w:val="292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C0FF2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08732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37454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68F2D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399B6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0B31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723F3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FFDD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57" w:type="pct"/>
            <w:vMerge w:val="restart"/>
            <w:tcBorders>
              <w:top w:val="nil"/>
              <w:bottom w:val="single" w:sz="4" w:space="0" w:color="auto"/>
            </w:tcBorders>
          </w:tcPr>
          <w:p w14:paraId="72E916C9" w14:textId="1385CF30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348" w:type="pct"/>
            <w:vMerge w:val="restart"/>
            <w:tcBorders>
              <w:top w:val="nil"/>
              <w:bottom w:val="single" w:sz="4" w:space="0" w:color="auto"/>
            </w:tcBorders>
          </w:tcPr>
          <w:p w14:paraId="731C11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18AA892E" w14:textId="77777777" w:rsidTr="00D60219">
        <w:trPr>
          <w:trHeight w:val="354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8F18D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B91F7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F7E70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6BB2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25B4A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91734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00D64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3329D1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6648258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57" w:type="pct"/>
            <w:vMerge/>
            <w:tcBorders>
              <w:top w:val="nil"/>
              <w:bottom w:val="single" w:sz="4" w:space="0" w:color="auto"/>
            </w:tcBorders>
          </w:tcPr>
          <w:p w14:paraId="78D42CF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4" w:space="0" w:color="auto"/>
            </w:tcBorders>
          </w:tcPr>
          <w:p w14:paraId="7ECCFA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7F72C6A4" w14:textId="77777777" w:rsidTr="00D60219">
        <w:trPr>
          <w:trHeight w:val="590"/>
        </w:trPr>
        <w:tc>
          <w:tcPr>
            <w:tcW w:w="715" w:type="pct"/>
          </w:tcPr>
          <w:p w14:paraId="615D684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Hepatotoxicity</w:t>
            </w:r>
          </w:p>
          <w:p w14:paraId="577638F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4 cohort studies</w:t>
            </w:r>
          </w:p>
        </w:tc>
        <w:tc>
          <w:tcPr>
            <w:tcW w:w="404" w:type="pct"/>
          </w:tcPr>
          <w:p w14:paraId="6D745F6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247BEB8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9" w:type="pct"/>
          </w:tcPr>
          <w:p w14:paraId="4108357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72F9289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73" w:type="pct"/>
          </w:tcPr>
          <w:p w14:paraId="5B9738C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536A9B0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Large effect</w:t>
            </w:r>
          </w:p>
        </w:tc>
        <w:tc>
          <w:tcPr>
            <w:tcW w:w="423" w:type="pct"/>
          </w:tcPr>
          <w:p w14:paraId="3BCA999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30/193</w:t>
            </w:r>
          </w:p>
        </w:tc>
        <w:tc>
          <w:tcPr>
            <w:tcW w:w="294" w:type="pct"/>
          </w:tcPr>
          <w:p w14:paraId="6671F55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17/29</w:t>
            </w:r>
          </w:p>
        </w:tc>
        <w:tc>
          <w:tcPr>
            <w:tcW w:w="657" w:type="pct"/>
          </w:tcPr>
          <w:p w14:paraId="3CDED8A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0.36 [0.17, 0.74]</w:t>
            </w:r>
          </w:p>
          <w:p w14:paraId="4C29B59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77291E0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6871B207" w14:textId="77777777" w:rsidTr="00D60219">
        <w:trPr>
          <w:trHeight w:val="590"/>
        </w:trPr>
        <w:tc>
          <w:tcPr>
            <w:tcW w:w="715" w:type="pct"/>
          </w:tcPr>
          <w:p w14:paraId="713B6D6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ervous system/psychiatric disorders</w:t>
            </w:r>
          </w:p>
          <w:p w14:paraId="0FE0CA9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3DC8789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4EC7171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46CEA0B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7FF80C2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473" w:type="pct"/>
          </w:tcPr>
          <w:p w14:paraId="69F8250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6FB1D2D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13F3472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0/15</w:t>
            </w:r>
          </w:p>
        </w:tc>
        <w:tc>
          <w:tcPr>
            <w:tcW w:w="294" w:type="pct"/>
          </w:tcPr>
          <w:p w14:paraId="76FD2EC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657" w:type="pct"/>
          </w:tcPr>
          <w:p w14:paraId="69F88E6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0.19 [0.01, 4.14]</w:t>
            </w:r>
          </w:p>
          <w:p w14:paraId="7F7C57B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603EE8B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655229C6" w14:textId="77777777" w:rsidTr="00D60219">
        <w:trPr>
          <w:trHeight w:val="590"/>
        </w:trPr>
        <w:tc>
          <w:tcPr>
            <w:tcW w:w="715" w:type="pct"/>
          </w:tcPr>
          <w:p w14:paraId="6CC7ADA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Visual disturbance</w:t>
            </w:r>
          </w:p>
          <w:p w14:paraId="435EBEB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1 cohort study</w:t>
            </w:r>
          </w:p>
        </w:tc>
        <w:tc>
          <w:tcPr>
            <w:tcW w:w="404" w:type="pct"/>
          </w:tcPr>
          <w:p w14:paraId="24C6FF2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67" w:type="pct"/>
          </w:tcPr>
          <w:p w14:paraId="0136FCA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3587F7E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19" w:type="pct"/>
          </w:tcPr>
          <w:p w14:paraId="3C3D185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473" w:type="pct"/>
          </w:tcPr>
          <w:p w14:paraId="0EDC210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2DEC6F8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627E466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9/19</w:t>
            </w:r>
          </w:p>
        </w:tc>
        <w:tc>
          <w:tcPr>
            <w:tcW w:w="294" w:type="pct"/>
          </w:tcPr>
          <w:p w14:paraId="2160EE5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657" w:type="pct"/>
          </w:tcPr>
          <w:p w14:paraId="1EA517B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 xml:space="preserve">RR 2.85 [0.22, </w:t>
            </w:r>
            <w:r w:rsidRPr="001A33D1">
              <w:rPr>
                <w:rFonts w:ascii="Times New Roman" w:hAnsi="Times New Roman"/>
                <w:sz w:val="20"/>
                <w:szCs w:val="20"/>
              </w:rPr>
              <w:lastRenderedPageBreak/>
              <w:t>37.31]</w:t>
            </w:r>
          </w:p>
        </w:tc>
        <w:tc>
          <w:tcPr>
            <w:tcW w:w="348" w:type="pct"/>
          </w:tcPr>
          <w:p w14:paraId="3E8A93B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lastRenderedPageBreak/>
              <w:t>Very low</w:t>
            </w:r>
          </w:p>
        </w:tc>
      </w:tr>
    </w:tbl>
    <w:p w14:paraId="1C197DA7" w14:textId="77777777" w:rsidR="00D90B0A" w:rsidRPr="001A33D1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b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c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d</w:t>
      </w:r>
      <w:r w:rsidRPr="001A33D1">
        <w:rPr>
          <w:rFonts w:ascii="Times New Roman" w:hAnsi="Times New Roman"/>
          <w:sz w:val="20"/>
          <w:szCs w:val="20"/>
        </w:rPr>
        <w:t xml:space="preserve"> Pediatrics</w:t>
      </w:r>
    </w:p>
    <w:p w14:paraId="2671858D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5C5275CE" w14:textId="77777777" w:rsidR="00727B18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18F638A7" w14:textId="77777777" w:rsidR="00D90B0A" w:rsidRPr="001A33D1" w:rsidRDefault="00D90B0A" w:rsidP="00D90B0A">
      <w:pPr>
        <w:spacing w:line="480" w:lineRule="auto"/>
        <w:rPr>
          <w:rFonts w:ascii="Times New Roman" w:hAnsi="Times New Roman"/>
          <w:b/>
          <w:sz w:val="20"/>
          <w:szCs w:val="20"/>
        </w:rPr>
      </w:pPr>
    </w:p>
    <w:p w14:paraId="38E80EFF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Patients using voriconazole</w:t>
      </w:r>
    </w:p>
    <w:p w14:paraId="39942C8C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Patients with voriconazole blood concentration &lt; 6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p w14:paraId="047DBD85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Patients with voriconazole blood concentration &gt; 6 mg·L</w:t>
      </w:r>
      <w:r w:rsidRPr="001A33D1">
        <w:rPr>
          <w:rFonts w:ascii="Times New Roman" w:hAnsi="Times New Roman"/>
          <w:sz w:val="20"/>
          <w:szCs w:val="20"/>
          <w:vertAlign w:val="superscript"/>
        </w:rPr>
        <w:t>-1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139"/>
        <w:gridCol w:w="1316"/>
        <w:gridCol w:w="1183"/>
        <w:gridCol w:w="1172"/>
        <w:gridCol w:w="1294"/>
        <w:gridCol w:w="1072"/>
        <w:gridCol w:w="1194"/>
        <w:gridCol w:w="828"/>
        <w:gridCol w:w="1808"/>
        <w:gridCol w:w="983"/>
      </w:tblGrid>
      <w:tr w:rsidR="00D90B0A" w:rsidRPr="001A33D1" w14:paraId="010C5760" w14:textId="77777777" w:rsidTr="00D60219">
        <w:trPr>
          <w:trHeight w:val="280"/>
        </w:trPr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DC55C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o. of studies, design</w:t>
            </w:r>
          </w:p>
        </w:tc>
        <w:tc>
          <w:tcPr>
            <w:tcW w:w="256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D4AC6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 assessment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E6F33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ummary of findings</w:t>
            </w:r>
          </w:p>
        </w:tc>
      </w:tr>
      <w:tr w:rsidR="00D90B0A" w:rsidRPr="001A33D1" w14:paraId="50B6514F" w14:textId="77777777" w:rsidTr="00D60219">
        <w:trPr>
          <w:trHeight w:val="292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80B6A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ECB22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imitations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7CA83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nconsistency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4F0CF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ndirectness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B153A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mprecision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E2C62B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ublication bias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D948B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pgrading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89B2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ample size</w:t>
            </w:r>
          </w:p>
        </w:tc>
        <w:tc>
          <w:tcPr>
            <w:tcW w:w="657" w:type="pct"/>
            <w:vMerge w:val="restart"/>
            <w:tcBorders>
              <w:top w:val="nil"/>
              <w:bottom w:val="single" w:sz="4" w:space="0" w:color="auto"/>
            </w:tcBorders>
          </w:tcPr>
          <w:p w14:paraId="0BF52A39" w14:textId="0697691B" w:rsidR="00D90B0A" w:rsidRPr="001A33D1" w:rsidRDefault="00E274E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 w:rsidR="00D90B0A" w:rsidRPr="001A33D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="00D90B0A" w:rsidRPr="001A33D1">
              <w:rPr>
                <w:rFonts w:ascii="Times New Roman" w:hAnsi="Times New Roman"/>
                <w:sz w:val="20"/>
                <w:szCs w:val="20"/>
              </w:rPr>
              <w:t xml:space="preserve"> 95% confidence interval</w:t>
            </w:r>
          </w:p>
        </w:tc>
        <w:tc>
          <w:tcPr>
            <w:tcW w:w="348" w:type="pct"/>
            <w:vMerge w:val="restart"/>
            <w:tcBorders>
              <w:top w:val="nil"/>
              <w:bottom w:val="single" w:sz="4" w:space="0" w:color="auto"/>
            </w:tcBorders>
          </w:tcPr>
          <w:p w14:paraId="5761744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uality</w:t>
            </w:r>
          </w:p>
        </w:tc>
      </w:tr>
      <w:tr w:rsidR="00D90B0A" w:rsidRPr="001A33D1" w14:paraId="4B6F63F0" w14:textId="77777777" w:rsidTr="00D60219">
        <w:trPr>
          <w:trHeight w:val="354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5A202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90A44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FB1A7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33764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4CCE2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8E1BC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CC077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4A4660B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ntervention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08F8AD6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1A33D1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  <w:tc>
          <w:tcPr>
            <w:tcW w:w="657" w:type="pct"/>
            <w:vMerge/>
            <w:tcBorders>
              <w:top w:val="nil"/>
              <w:bottom w:val="single" w:sz="4" w:space="0" w:color="auto"/>
            </w:tcBorders>
          </w:tcPr>
          <w:p w14:paraId="47207A3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4" w:space="0" w:color="auto"/>
            </w:tcBorders>
          </w:tcPr>
          <w:p w14:paraId="43FC91B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49E9B483" w14:textId="77777777" w:rsidTr="00D60219">
        <w:trPr>
          <w:trHeight w:val="590"/>
        </w:trPr>
        <w:tc>
          <w:tcPr>
            <w:tcW w:w="715" w:type="pct"/>
          </w:tcPr>
          <w:p w14:paraId="0B59C01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Hepatotoxicity</w:t>
            </w:r>
          </w:p>
          <w:p w14:paraId="0D2AD3E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5 cohort studies</w:t>
            </w:r>
          </w:p>
        </w:tc>
        <w:tc>
          <w:tcPr>
            <w:tcW w:w="404" w:type="pct"/>
          </w:tcPr>
          <w:p w14:paraId="3F10ECF6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075F663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71E2404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0FC9936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73" w:type="pct"/>
          </w:tcPr>
          <w:p w14:paraId="4328B08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0B0A252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Large effect</w:t>
            </w:r>
          </w:p>
        </w:tc>
        <w:tc>
          <w:tcPr>
            <w:tcW w:w="423" w:type="pct"/>
          </w:tcPr>
          <w:p w14:paraId="1F3F5242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34/217</w:t>
            </w:r>
          </w:p>
        </w:tc>
        <w:tc>
          <w:tcPr>
            <w:tcW w:w="294" w:type="pct"/>
          </w:tcPr>
          <w:p w14:paraId="5B437DB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18/30</w:t>
            </w:r>
          </w:p>
        </w:tc>
        <w:tc>
          <w:tcPr>
            <w:tcW w:w="657" w:type="pct"/>
          </w:tcPr>
          <w:p w14:paraId="473A200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0.36 [0.21, 0.63]</w:t>
            </w:r>
          </w:p>
          <w:p w14:paraId="1BECA5B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14:paraId="609EDF4F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3A9010E0" w14:textId="77777777" w:rsidTr="00D60219">
        <w:trPr>
          <w:trHeight w:val="590"/>
        </w:trPr>
        <w:tc>
          <w:tcPr>
            <w:tcW w:w="715" w:type="pct"/>
          </w:tcPr>
          <w:p w14:paraId="25BEE52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N</w:t>
            </w:r>
            <w:r w:rsidRPr="001A33D1">
              <w:rPr>
                <w:rFonts w:ascii="Times New Roman" w:hAnsi="Times New Roman"/>
                <w:b/>
                <w:sz w:val="20"/>
                <w:szCs w:val="20"/>
              </w:rPr>
              <w:t>ervous system/psychiatric disorders</w:t>
            </w:r>
          </w:p>
          <w:p w14:paraId="2768C6C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799F9FE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7" w:type="pct"/>
          </w:tcPr>
          <w:p w14:paraId="7BC7582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298DE98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444572C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473" w:type="pct"/>
          </w:tcPr>
          <w:p w14:paraId="3752259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6579337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75B8A170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1/20</w:t>
            </w:r>
          </w:p>
        </w:tc>
        <w:tc>
          <w:tcPr>
            <w:tcW w:w="294" w:type="pct"/>
          </w:tcPr>
          <w:p w14:paraId="471648E3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  <w:tc>
          <w:tcPr>
            <w:tcW w:w="657" w:type="pct"/>
          </w:tcPr>
          <w:p w14:paraId="3CF70867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0.86 [0.04, 18.45]</w:t>
            </w:r>
          </w:p>
          <w:p w14:paraId="6C0A2C62" w14:textId="77777777" w:rsidR="00D90B0A" w:rsidRPr="001A33D1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14:paraId="5D55AB0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4739F547" w14:textId="77777777" w:rsidTr="00D60219">
        <w:trPr>
          <w:trHeight w:val="590"/>
        </w:trPr>
        <w:tc>
          <w:tcPr>
            <w:tcW w:w="715" w:type="pct"/>
          </w:tcPr>
          <w:p w14:paraId="43E44495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b/>
                <w:sz w:val="20"/>
                <w:szCs w:val="20"/>
              </w:rPr>
              <w:t>Visual disturbance</w:t>
            </w:r>
          </w:p>
          <w:p w14:paraId="2727CE7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404" w:type="pct"/>
          </w:tcPr>
          <w:p w14:paraId="3D295A6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67" w:type="pct"/>
          </w:tcPr>
          <w:p w14:paraId="767D8504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19" w:type="pct"/>
          </w:tcPr>
          <w:p w14:paraId="4864F0B9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Moderate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419" w:type="pct"/>
          </w:tcPr>
          <w:p w14:paraId="6373D63A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Serious</w:t>
            </w:r>
            <w:r w:rsidRPr="001A33D1">
              <w:rPr>
                <w:rFonts w:ascii="Times New Roman" w:hAnsi="Times New Roman"/>
                <w:sz w:val="20"/>
                <w:szCs w:val="20"/>
                <w:vertAlign w:val="superscript"/>
              </w:rPr>
              <w:t>b,c</w:t>
            </w:r>
          </w:p>
        </w:tc>
        <w:tc>
          <w:tcPr>
            <w:tcW w:w="473" w:type="pct"/>
          </w:tcPr>
          <w:p w14:paraId="6DEE53E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Not detected</w:t>
            </w:r>
          </w:p>
        </w:tc>
        <w:tc>
          <w:tcPr>
            <w:tcW w:w="380" w:type="pct"/>
          </w:tcPr>
          <w:p w14:paraId="6B16714E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423" w:type="pct"/>
          </w:tcPr>
          <w:p w14:paraId="57059ED1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9/19</w:t>
            </w:r>
          </w:p>
        </w:tc>
        <w:tc>
          <w:tcPr>
            <w:tcW w:w="294" w:type="pct"/>
          </w:tcPr>
          <w:p w14:paraId="0DAA9DE8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657" w:type="pct"/>
          </w:tcPr>
          <w:p w14:paraId="657888EC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/>
                <w:sz w:val="20"/>
                <w:szCs w:val="20"/>
              </w:rPr>
              <w:t>RR 2.85 [0.22, 37.31]</w:t>
            </w:r>
          </w:p>
        </w:tc>
        <w:tc>
          <w:tcPr>
            <w:tcW w:w="349" w:type="pct"/>
          </w:tcPr>
          <w:p w14:paraId="5C29B60D" w14:textId="77777777" w:rsidR="00D90B0A" w:rsidRPr="001A33D1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D1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3E5A36A7" w14:textId="16814500" w:rsidR="00727B18" w:rsidRDefault="00D90B0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1A33D1">
        <w:rPr>
          <w:rFonts w:ascii="Times New Roman" w:hAnsi="Times New Roman"/>
          <w:sz w:val="20"/>
          <w:szCs w:val="20"/>
        </w:rPr>
        <w:t>Inconsistent results among studies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b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Wide confidence interval;</w:t>
      </w:r>
      <w:r w:rsidRPr="001A33D1">
        <w:rPr>
          <w:rFonts w:ascii="Times New Roman" w:hAnsi="Times New Roman" w:hint="eastAsia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 xml:space="preserve">c </w:t>
      </w:r>
      <w:r w:rsidRPr="001A33D1">
        <w:rPr>
          <w:rFonts w:ascii="Times New Roman" w:hAnsi="Times New Roman" w:hint="eastAsia"/>
          <w:sz w:val="20"/>
          <w:szCs w:val="20"/>
        </w:rPr>
        <w:t>I</w:t>
      </w:r>
      <w:r w:rsidRPr="001A33D1">
        <w:rPr>
          <w:rFonts w:ascii="Times New Roman" w:hAnsi="Times New Roman"/>
          <w:sz w:val="20"/>
          <w:szCs w:val="20"/>
        </w:rPr>
        <w:t>nsufficient sample size</w:t>
      </w:r>
      <w:r w:rsidRPr="001A33D1">
        <w:rPr>
          <w:rFonts w:ascii="Times New Roman" w:hAnsi="Times New Roman" w:hint="eastAsia"/>
          <w:sz w:val="20"/>
          <w:szCs w:val="20"/>
        </w:rPr>
        <w:t>;</w:t>
      </w:r>
      <w:r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  <w:vertAlign w:val="superscript"/>
        </w:rPr>
        <w:t>d</w:t>
      </w:r>
      <w:r w:rsidRPr="001A33D1">
        <w:rPr>
          <w:rFonts w:ascii="Times New Roman" w:hAnsi="Times New Roman"/>
          <w:sz w:val="20"/>
          <w:szCs w:val="20"/>
        </w:rPr>
        <w:t xml:space="preserve"> Pediatrics</w:t>
      </w:r>
    </w:p>
    <w:p w14:paraId="6993988F" w14:textId="77777777" w:rsidR="00E274EA" w:rsidRDefault="00E274EA" w:rsidP="00E274E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RR: Relative risk</w:t>
      </w:r>
    </w:p>
    <w:p w14:paraId="5A3AE0CB" w14:textId="77777777" w:rsidR="00727B18" w:rsidRDefault="00727B18" w:rsidP="00727B1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727B18">
        <w:rPr>
          <w:rFonts w:ascii="Times New Roman" w:hAnsi="Times New Roman"/>
          <w:sz w:val="20"/>
          <w:szCs w:val="20"/>
        </w:rPr>
        <w:t xml:space="preserve">Jin H, Wang T, Falcione BA, et al. Trough concentration of voriconazole and its relationship with efficacy and safety: a systematic review and meta-analysis. </w:t>
      </w:r>
      <w:r w:rsidRPr="00083427">
        <w:rPr>
          <w:rFonts w:ascii="Times New Roman" w:hAnsi="Times New Roman"/>
          <w:i/>
          <w:sz w:val="20"/>
          <w:szCs w:val="20"/>
        </w:rPr>
        <w:t>J Antimicrob Chemother</w:t>
      </w:r>
      <w:r w:rsidRPr="00727B18">
        <w:rPr>
          <w:rFonts w:ascii="Times New Roman" w:hAnsi="Times New Roman"/>
          <w:sz w:val="20"/>
          <w:szCs w:val="20"/>
        </w:rPr>
        <w:t>. 2016;71:1772-1785.</w:t>
      </w:r>
    </w:p>
    <w:p w14:paraId="0E51C5A8" w14:textId="77777777" w:rsidR="00727B18" w:rsidRDefault="00727B18" w:rsidP="00D90B0A">
      <w:pPr>
        <w:spacing w:line="480" w:lineRule="auto"/>
        <w:rPr>
          <w:rFonts w:ascii="Times New Roman" w:hAnsi="Times New Roman"/>
          <w:sz w:val="20"/>
          <w:szCs w:val="20"/>
        </w:rPr>
        <w:sectPr w:rsidR="00727B18" w:rsidSect="00D60219">
          <w:headerReference w:type="default" r:id="rId7"/>
          <w:pgSz w:w="16838" w:h="11906" w:orient="landscape"/>
          <w:pgMar w:top="1077" w:right="1440" w:bottom="1077" w:left="1440" w:header="851" w:footer="992" w:gutter="0"/>
          <w:cols w:space="425"/>
          <w:docGrid w:type="lines" w:linePitch="312"/>
        </w:sectPr>
      </w:pPr>
    </w:p>
    <w:p w14:paraId="6F3F2E4C" w14:textId="0B490D0D" w:rsidR="00D90B0A" w:rsidRPr="001A33D1" w:rsidRDefault="00D90B0A" w:rsidP="00D90B0A">
      <w:pPr>
        <w:widowControl/>
        <w:spacing w:line="48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</w:t>
      </w:r>
      <w:r w:rsidRPr="001A33D1">
        <w:rPr>
          <w:rFonts w:ascii="Times New Roman" w:hAnsi="Times New Roman"/>
          <w:sz w:val="20"/>
          <w:szCs w:val="20"/>
        </w:rPr>
        <w:t xml:space="preserve">articipants: </w:t>
      </w:r>
      <w:r w:rsidR="00F21FDD">
        <w:rPr>
          <w:rFonts w:ascii="Times New Roman" w:hAnsi="Times New Roman"/>
          <w:sz w:val="20"/>
          <w:szCs w:val="20"/>
        </w:rPr>
        <w:t>Patients</w:t>
      </w:r>
      <w:r w:rsidR="00F21FDD" w:rsidRPr="001A33D1">
        <w:rPr>
          <w:rFonts w:ascii="Times New Roman" w:hAnsi="Times New Roman"/>
          <w:sz w:val="20"/>
          <w:szCs w:val="20"/>
        </w:rPr>
        <w:t xml:space="preserve"> </w:t>
      </w:r>
      <w:r w:rsidRPr="001A33D1">
        <w:rPr>
          <w:rFonts w:ascii="Times New Roman" w:hAnsi="Times New Roman"/>
          <w:sz w:val="20"/>
          <w:szCs w:val="20"/>
        </w:rPr>
        <w:t>using voriconazole</w:t>
      </w:r>
    </w:p>
    <w:p w14:paraId="65E01D68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Voriconazole plus CYP inducers or inhibitors</w:t>
      </w:r>
    </w:p>
    <w:p w14:paraId="61D50C1A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Voriconazole alone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775"/>
        <w:gridCol w:w="1275"/>
        <w:gridCol w:w="858"/>
        <w:gridCol w:w="3694"/>
        <w:gridCol w:w="1021"/>
      </w:tblGrid>
      <w:tr w:rsidR="00D90B0A" w:rsidRPr="001A33D1" w14:paraId="35F5FD72" w14:textId="77777777" w:rsidTr="00D6021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E1BC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Drug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B04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No. of studies, design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36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Summary of findings</w:t>
            </w:r>
          </w:p>
        </w:tc>
      </w:tr>
      <w:tr w:rsidR="00D90B0A" w:rsidRPr="001A33D1" w14:paraId="3C8A96A6" w14:textId="77777777" w:rsidTr="00D60219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8D7E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EA7E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D437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Sample size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ABDC" w14:textId="2B7F0AEE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Study results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[95% CI]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ACDE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Quality</w:t>
            </w:r>
          </w:p>
        </w:tc>
      </w:tr>
      <w:tr w:rsidR="00D90B0A" w:rsidRPr="001A33D1" w14:paraId="7F1E4F11" w14:textId="77777777" w:rsidTr="00D60219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235D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7991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A205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Intervention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6860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Control</w:t>
            </w:r>
          </w:p>
        </w:tc>
        <w:tc>
          <w:tcPr>
            <w:tcW w:w="3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F37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9012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5AC9D2BA" w14:textId="77777777" w:rsidTr="00D60219"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CC42D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Efavirenz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 (400 mg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po.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QD)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</w:tcPr>
          <w:p w14:paraId="5F2C780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805D3E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229E13B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auto"/>
          </w:tcPr>
          <w:p w14:paraId="2567171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MD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-1.91 [-2.57, -1.25]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EECBAD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4FBA3CCC" w14:textId="77777777" w:rsidTr="00D60219">
        <w:tc>
          <w:tcPr>
            <w:tcW w:w="1843" w:type="dxa"/>
            <w:vMerge/>
            <w:shd w:val="clear" w:color="auto" w:fill="auto"/>
          </w:tcPr>
          <w:p w14:paraId="0BA621F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7F72700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1275" w:type="dxa"/>
            <w:shd w:val="clear" w:color="auto" w:fill="auto"/>
          </w:tcPr>
          <w:p w14:paraId="644182B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14:paraId="4040277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694" w:type="dxa"/>
            <w:shd w:val="clear" w:color="auto" w:fill="auto"/>
          </w:tcPr>
          <w:p w14:paraId="783674D7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MD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-20.59 [-27.98, -13.20]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5C2D44E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6EC3161B" w14:textId="77777777" w:rsidTr="00D60219">
        <w:tc>
          <w:tcPr>
            <w:tcW w:w="1843" w:type="dxa"/>
            <w:vMerge w:val="restart"/>
            <w:shd w:val="clear" w:color="auto" w:fill="auto"/>
          </w:tcPr>
          <w:p w14:paraId="36BB2BE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Ritona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vir (400 mg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po.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Q12H)</w:t>
            </w:r>
          </w:p>
        </w:tc>
        <w:tc>
          <w:tcPr>
            <w:tcW w:w="1775" w:type="dxa"/>
            <w:shd w:val="clear" w:color="auto" w:fill="auto"/>
          </w:tcPr>
          <w:p w14:paraId="458F6BC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2A26494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14:paraId="19D5BAB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13</w:t>
            </w:r>
          </w:p>
        </w:tc>
        <w:tc>
          <w:tcPr>
            <w:tcW w:w="3694" w:type="dxa"/>
            <w:shd w:val="clear" w:color="auto" w:fill="auto"/>
          </w:tcPr>
          <w:p w14:paraId="37684EA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-2.38 [-3.03, -1.73]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379F210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D90B0A" w:rsidRPr="001A33D1" w14:paraId="2E390C2F" w14:textId="77777777" w:rsidTr="00D60219">
        <w:tc>
          <w:tcPr>
            <w:tcW w:w="1843" w:type="dxa"/>
            <w:vMerge/>
            <w:shd w:val="clear" w:color="auto" w:fill="auto"/>
          </w:tcPr>
          <w:p w14:paraId="4D3400B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5F0C76D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7C3935A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14:paraId="39CC566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13</w:t>
            </w:r>
          </w:p>
        </w:tc>
        <w:tc>
          <w:tcPr>
            <w:tcW w:w="3694" w:type="dxa"/>
            <w:shd w:val="clear" w:color="auto" w:fill="auto"/>
          </w:tcPr>
          <w:p w14:paraId="6F1BAEAB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-22.55 [-29.66, -14.84]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1408BCA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High</w:t>
            </w:r>
          </w:p>
        </w:tc>
      </w:tr>
      <w:tr w:rsidR="00D90B0A" w:rsidRPr="001A33D1" w14:paraId="67D2B1F7" w14:textId="77777777" w:rsidTr="00D60219">
        <w:tc>
          <w:tcPr>
            <w:tcW w:w="1843" w:type="dxa"/>
            <w:vMerge w:val="restart"/>
            <w:shd w:val="clear" w:color="auto" w:fill="auto"/>
          </w:tcPr>
          <w:p w14:paraId="5D953A8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St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John’s wort</w:t>
            </w:r>
          </w:p>
        </w:tc>
        <w:tc>
          <w:tcPr>
            <w:tcW w:w="1775" w:type="dxa"/>
            <w:shd w:val="clear" w:color="auto" w:fill="auto"/>
          </w:tcPr>
          <w:p w14:paraId="40F3CDA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64261DE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14:paraId="2555AEF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694" w:type="dxa"/>
            <w:shd w:val="clear" w:color="auto" w:fill="auto"/>
          </w:tcPr>
          <w:p w14:paraId="6324F15F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-0.69 [-1.34, -0.04]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1B4CAE9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39CA15B3" w14:textId="77777777" w:rsidTr="00D60219">
        <w:tc>
          <w:tcPr>
            <w:tcW w:w="1843" w:type="dxa"/>
            <w:vMerge/>
            <w:shd w:val="clear" w:color="auto" w:fill="auto"/>
          </w:tcPr>
          <w:p w14:paraId="19024C2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082FBAC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2A1D128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14:paraId="385C7B4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694" w:type="dxa"/>
            <w:shd w:val="clear" w:color="auto" w:fill="auto"/>
          </w:tcPr>
          <w:p w14:paraId="4EF2B334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-13.87 [-25.46, -2.28]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4FD1AC4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D90B0A" w:rsidRPr="001A33D1" w14:paraId="0D5AD5B1" w14:textId="77777777" w:rsidTr="00D60219">
        <w:tc>
          <w:tcPr>
            <w:tcW w:w="1843" w:type="dxa"/>
            <w:shd w:val="clear" w:color="auto" w:fill="auto"/>
          </w:tcPr>
          <w:p w14:paraId="18AF56E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Rifampin</w:t>
            </w:r>
          </w:p>
        </w:tc>
        <w:tc>
          <w:tcPr>
            <w:tcW w:w="1775" w:type="dxa"/>
            <w:shd w:val="clear" w:color="auto" w:fill="auto"/>
          </w:tcPr>
          <w:p w14:paraId="19A6DFA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cohort study</w:t>
            </w:r>
          </w:p>
        </w:tc>
        <w:tc>
          <w:tcPr>
            <w:tcW w:w="1275" w:type="dxa"/>
            <w:shd w:val="clear" w:color="auto" w:fill="auto"/>
          </w:tcPr>
          <w:p w14:paraId="31DFA2F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6B7B197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197</w:t>
            </w:r>
          </w:p>
        </w:tc>
        <w:tc>
          <w:tcPr>
            <w:tcW w:w="3694" w:type="dxa"/>
            <w:shd w:val="clear" w:color="auto" w:fill="auto"/>
          </w:tcPr>
          <w:p w14:paraId="6C8CFE9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Unstandardized β-coefficient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3.18 [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5.35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 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1.01] </w:t>
            </w:r>
            <w:r w:rsidRPr="001D3097">
              <w:rPr>
                <w:rFonts w:ascii="Times New Roman" w:hAnsi="Times New Roman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780FB33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D90B0A" w:rsidRPr="001A33D1" w14:paraId="787FAC93" w14:textId="77777777" w:rsidTr="00D60219">
        <w:trPr>
          <w:trHeight w:val="190"/>
        </w:trPr>
        <w:tc>
          <w:tcPr>
            <w:tcW w:w="1843" w:type="dxa"/>
            <w:shd w:val="clear" w:color="auto" w:fill="auto"/>
          </w:tcPr>
          <w:p w14:paraId="70C4AE4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Phenobarbital</w:t>
            </w:r>
          </w:p>
        </w:tc>
        <w:tc>
          <w:tcPr>
            <w:tcW w:w="1775" w:type="dxa"/>
            <w:shd w:val="clear" w:color="auto" w:fill="auto"/>
          </w:tcPr>
          <w:p w14:paraId="445DF45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cohort study</w:t>
            </w:r>
          </w:p>
        </w:tc>
        <w:tc>
          <w:tcPr>
            <w:tcW w:w="1275" w:type="dxa"/>
            <w:shd w:val="clear" w:color="auto" w:fill="auto"/>
          </w:tcPr>
          <w:p w14:paraId="637389D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14:paraId="627BEDF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196</w:t>
            </w:r>
          </w:p>
        </w:tc>
        <w:tc>
          <w:tcPr>
            <w:tcW w:w="3694" w:type="dxa"/>
            <w:shd w:val="clear" w:color="auto" w:fill="auto"/>
          </w:tcPr>
          <w:p w14:paraId="47644BE2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Unstandardized β-coefficient -2.63 [-4.52,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0.75] </w:t>
            </w:r>
            <w:r w:rsidRPr="001D3097">
              <w:rPr>
                <w:rFonts w:ascii="Times New Roman" w:hAnsi="Times New Roman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6DBFF75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Moderate</w:t>
            </w:r>
          </w:p>
        </w:tc>
      </w:tr>
      <w:tr w:rsidR="00D90B0A" w:rsidRPr="001A33D1" w14:paraId="207B53EF" w14:textId="77777777" w:rsidTr="00D60219">
        <w:tc>
          <w:tcPr>
            <w:tcW w:w="1843" w:type="dxa"/>
            <w:shd w:val="clear" w:color="auto" w:fill="auto"/>
          </w:tcPr>
          <w:p w14:paraId="550C6EA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Carbamazepine</w:t>
            </w:r>
          </w:p>
        </w:tc>
        <w:tc>
          <w:tcPr>
            <w:tcW w:w="1775" w:type="dxa"/>
            <w:shd w:val="clear" w:color="auto" w:fill="auto"/>
          </w:tcPr>
          <w:p w14:paraId="58FCC74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cohort study</w:t>
            </w:r>
          </w:p>
        </w:tc>
        <w:tc>
          <w:tcPr>
            <w:tcW w:w="1275" w:type="dxa"/>
            <w:shd w:val="clear" w:color="auto" w:fill="auto"/>
          </w:tcPr>
          <w:p w14:paraId="74755F0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55CC96B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197</w:t>
            </w:r>
          </w:p>
        </w:tc>
        <w:tc>
          <w:tcPr>
            <w:tcW w:w="3694" w:type="dxa"/>
            <w:shd w:val="clear" w:color="auto" w:fill="auto"/>
          </w:tcPr>
          <w:p w14:paraId="24BFDE34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Unstandardized β-coefficient -4.19 [-8.40, 0.01] </w:t>
            </w:r>
            <w:r w:rsidRPr="001D3097">
              <w:rPr>
                <w:rFonts w:ascii="Times New Roman" w:hAnsi="Times New Roman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6FBC28E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41F2755D" w14:textId="77777777" w:rsidTr="00D60219">
        <w:tc>
          <w:tcPr>
            <w:tcW w:w="1843" w:type="dxa"/>
            <w:vMerge w:val="restart"/>
            <w:shd w:val="clear" w:color="auto" w:fill="auto"/>
          </w:tcPr>
          <w:p w14:paraId="364FBC1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Cimetidine</w:t>
            </w:r>
          </w:p>
        </w:tc>
        <w:tc>
          <w:tcPr>
            <w:tcW w:w="1775" w:type="dxa"/>
            <w:shd w:val="clear" w:color="auto" w:fill="auto"/>
          </w:tcPr>
          <w:p w14:paraId="2BEF5DA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Visual disturbance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 1 cro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ssover RCT</w:t>
            </w:r>
          </w:p>
        </w:tc>
        <w:tc>
          <w:tcPr>
            <w:tcW w:w="1275" w:type="dxa"/>
            <w:shd w:val="clear" w:color="auto" w:fill="auto"/>
          </w:tcPr>
          <w:p w14:paraId="18E98CD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2/11</w:t>
            </w:r>
          </w:p>
        </w:tc>
        <w:tc>
          <w:tcPr>
            <w:tcW w:w="858" w:type="dxa"/>
            <w:shd w:val="clear" w:color="auto" w:fill="auto"/>
          </w:tcPr>
          <w:p w14:paraId="52CCE98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5/12</w:t>
            </w:r>
          </w:p>
        </w:tc>
        <w:tc>
          <w:tcPr>
            <w:tcW w:w="3694" w:type="dxa"/>
            <w:shd w:val="clear" w:color="auto" w:fill="auto"/>
          </w:tcPr>
          <w:p w14:paraId="1A279638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RR 0.44 [0.11, 1.81]</w:t>
            </w:r>
          </w:p>
        </w:tc>
        <w:tc>
          <w:tcPr>
            <w:tcW w:w="1021" w:type="dxa"/>
            <w:shd w:val="clear" w:color="auto" w:fill="auto"/>
          </w:tcPr>
          <w:p w14:paraId="7BBAA25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78921F28" w14:textId="77777777" w:rsidTr="00D60219">
        <w:tc>
          <w:tcPr>
            <w:tcW w:w="1843" w:type="dxa"/>
            <w:vMerge/>
            <w:shd w:val="clear" w:color="auto" w:fill="auto"/>
          </w:tcPr>
          <w:p w14:paraId="0D8D4C9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00BF6A7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1 cro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ssover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lastRenderedPageBreak/>
              <w:t>RCT</w:t>
            </w:r>
          </w:p>
        </w:tc>
        <w:tc>
          <w:tcPr>
            <w:tcW w:w="1275" w:type="dxa"/>
            <w:shd w:val="clear" w:color="auto" w:fill="auto"/>
          </w:tcPr>
          <w:p w14:paraId="4A6305A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8" w:type="dxa"/>
            <w:shd w:val="clear" w:color="auto" w:fill="auto"/>
          </w:tcPr>
          <w:p w14:paraId="53DCD5F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3694" w:type="dxa"/>
            <w:shd w:val="clear" w:color="auto" w:fill="auto"/>
          </w:tcPr>
          <w:p w14:paraId="5A0A866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18%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lastRenderedPageBreak/>
              <w:t>[90%CI 6%, 32%]</w:t>
            </w:r>
          </w:p>
        </w:tc>
        <w:tc>
          <w:tcPr>
            <w:tcW w:w="1021" w:type="dxa"/>
            <w:shd w:val="clear" w:color="auto" w:fill="auto"/>
          </w:tcPr>
          <w:p w14:paraId="60D222E9" w14:textId="77777777" w:rsidR="00D90B0A" w:rsidRPr="001D3097" w:rsidRDefault="00D90B0A" w:rsidP="00D60219">
            <w:pPr>
              <w:tabs>
                <w:tab w:val="left" w:pos="4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lastRenderedPageBreak/>
              <w:t>Low</w:t>
            </w:r>
          </w:p>
        </w:tc>
      </w:tr>
      <w:tr w:rsidR="00D90B0A" w:rsidRPr="001A33D1" w14:paraId="61E0E932" w14:textId="77777777" w:rsidTr="00D60219">
        <w:tc>
          <w:tcPr>
            <w:tcW w:w="1843" w:type="dxa"/>
            <w:vMerge/>
            <w:shd w:val="clear" w:color="auto" w:fill="auto"/>
          </w:tcPr>
          <w:p w14:paraId="18C22B8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6C0DC15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 1 cro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ssover RCT</w:t>
            </w:r>
          </w:p>
        </w:tc>
        <w:tc>
          <w:tcPr>
            <w:tcW w:w="1275" w:type="dxa"/>
            <w:shd w:val="clear" w:color="auto" w:fill="auto"/>
          </w:tcPr>
          <w:p w14:paraId="66BE65B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14:paraId="3151124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3694" w:type="dxa"/>
            <w:shd w:val="clear" w:color="auto" w:fill="auto"/>
          </w:tcPr>
          <w:p w14:paraId="0E37A7E8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23% [90%CI 13%, 33%]</w:t>
            </w:r>
          </w:p>
        </w:tc>
        <w:tc>
          <w:tcPr>
            <w:tcW w:w="1021" w:type="dxa"/>
            <w:shd w:val="clear" w:color="auto" w:fill="auto"/>
          </w:tcPr>
          <w:p w14:paraId="08312EE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0880BBD5" w14:textId="77777777" w:rsidTr="00D60219">
        <w:tc>
          <w:tcPr>
            <w:tcW w:w="1843" w:type="dxa"/>
            <w:shd w:val="clear" w:color="auto" w:fill="auto"/>
          </w:tcPr>
          <w:p w14:paraId="0C5F137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Glucocorticoids</w:t>
            </w:r>
          </w:p>
        </w:tc>
        <w:tc>
          <w:tcPr>
            <w:tcW w:w="1775" w:type="dxa"/>
            <w:shd w:val="clear" w:color="auto" w:fill="auto"/>
          </w:tcPr>
          <w:p w14:paraId="367B3A3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6 cohort studies</w:t>
            </w:r>
          </w:p>
        </w:tc>
        <w:tc>
          <w:tcPr>
            <w:tcW w:w="1275" w:type="dxa"/>
            <w:shd w:val="clear" w:color="auto" w:fill="auto"/>
          </w:tcPr>
          <w:p w14:paraId="307606D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58" w:type="dxa"/>
            <w:shd w:val="clear" w:color="auto" w:fill="auto"/>
          </w:tcPr>
          <w:p w14:paraId="3AF1F17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3694" w:type="dxa"/>
            <w:shd w:val="clear" w:color="auto" w:fill="auto"/>
          </w:tcPr>
          <w:p w14:paraId="6EC8A63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Stud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ies presenting inconsistent results</w:t>
            </w:r>
          </w:p>
        </w:tc>
        <w:tc>
          <w:tcPr>
            <w:tcW w:w="1021" w:type="dxa"/>
            <w:shd w:val="clear" w:color="auto" w:fill="auto"/>
          </w:tcPr>
          <w:p w14:paraId="229D52D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57433C7D" w14:textId="77777777" w:rsidTr="00D60219">
        <w:tc>
          <w:tcPr>
            <w:tcW w:w="1843" w:type="dxa"/>
            <w:vMerge w:val="restart"/>
            <w:shd w:val="clear" w:color="auto" w:fill="auto"/>
          </w:tcPr>
          <w:p w14:paraId="4DB2A22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Ritona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vir (100 mg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po.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Q12H)</w:t>
            </w:r>
          </w:p>
        </w:tc>
        <w:tc>
          <w:tcPr>
            <w:tcW w:w="1775" w:type="dxa"/>
            <w:shd w:val="clear" w:color="auto" w:fill="auto"/>
          </w:tcPr>
          <w:p w14:paraId="5903D92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03AFB53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14:paraId="06C6FFD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694" w:type="dxa"/>
            <w:shd w:val="clear" w:color="auto" w:fill="auto"/>
          </w:tcPr>
          <w:p w14:paraId="1B51387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-0.55 [-1.42, 0.32]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15F0F06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oderate</w:t>
            </w:r>
          </w:p>
        </w:tc>
      </w:tr>
      <w:tr w:rsidR="00D90B0A" w:rsidRPr="001A33D1" w14:paraId="3D3E8D0E" w14:textId="77777777" w:rsidTr="00D60219">
        <w:tc>
          <w:tcPr>
            <w:tcW w:w="1843" w:type="dxa"/>
            <w:vMerge/>
            <w:shd w:val="clear" w:color="auto" w:fill="auto"/>
          </w:tcPr>
          <w:p w14:paraId="4974738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1381065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57DE157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14:paraId="7DE9935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694" w:type="dxa"/>
            <w:shd w:val="clear" w:color="auto" w:fill="auto"/>
          </w:tcPr>
          <w:p w14:paraId="04C5B9F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-7.30 [-16.08, 1.48]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307CC28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oderate</w:t>
            </w:r>
          </w:p>
        </w:tc>
      </w:tr>
      <w:tr w:rsidR="00D90B0A" w:rsidRPr="001A33D1" w14:paraId="328B4F8C" w14:textId="77777777" w:rsidTr="00D60219">
        <w:tc>
          <w:tcPr>
            <w:tcW w:w="1843" w:type="dxa"/>
            <w:vMerge w:val="restart"/>
            <w:shd w:val="clear" w:color="auto" w:fill="auto"/>
          </w:tcPr>
          <w:p w14:paraId="23B622C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Etravirine</w:t>
            </w:r>
          </w:p>
        </w:tc>
        <w:tc>
          <w:tcPr>
            <w:tcW w:w="1775" w:type="dxa"/>
            <w:shd w:val="clear" w:color="auto" w:fill="auto"/>
          </w:tcPr>
          <w:p w14:paraId="1D61448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378F8C4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14:paraId="1906067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3694" w:type="dxa"/>
            <w:shd w:val="clear" w:color="auto" w:fill="auto"/>
          </w:tcPr>
          <w:p w14:paraId="1733E32C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0.17 [-0.54, 0.87]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3C9EC8D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7DD4ED73" w14:textId="77777777" w:rsidTr="00D60219">
        <w:tc>
          <w:tcPr>
            <w:tcW w:w="1843" w:type="dxa"/>
            <w:vMerge/>
            <w:shd w:val="clear" w:color="auto" w:fill="auto"/>
          </w:tcPr>
          <w:p w14:paraId="2577823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74CBD92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4B560D6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14:paraId="3F4CDB4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3694" w:type="dxa"/>
            <w:shd w:val="clear" w:color="auto" w:fill="auto"/>
          </w:tcPr>
          <w:p w14:paraId="0285B2E7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-0.42 [-1.52, 0.69]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5E2CF58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5F1DB318" w14:textId="77777777" w:rsidTr="00D60219">
        <w:tc>
          <w:tcPr>
            <w:tcW w:w="1843" w:type="dxa"/>
            <w:vMerge/>
            <w:shd w:val="clear" w:color="auto" w:fill="auto"/>
          </w:tcPr>
          <w:p w14:paraId="6CA653B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43E6153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6CC84C9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14:paraId="5B305CB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3694" w:type="dxa"/>
            <w:shd w:val="clear" w:color="auto" w:fill="auto"/>
          </w:tcPr>
          <w:p w14:paraId="696169C9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-2.08 [-11.85, 7.69]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592442A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24E53448" w14:textId="77777777" w:rsidTr="00D60219">
        <w:tc>
          <w:tcPr>
            <w:tcW w:w="1843" w:type="dxa"/>
            <w:vMerge w:val="restart"/>
            <w:shd w:val="clear" w:color="auto" w:fill="auto"/>
          </w:tcPr>
          <w:p w14:paraId="116C82E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Ginkgo biloba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(CYP2C19 EM)</w:t>
            </w:r>
          </w:p>
        </w:tc>
        <w:tc>
          <w:tcPr>
            <w:tcW w:w="1775" w:type="dxa"/>
            <w:shd w:val="clear" w:color="auto" w:fill="auto"/>
          </w:tcPr>
          <w:p w14:paraId="0AE7847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1275" w:type="dxa"/>
            <w:shd w:val="clear" w:color="auto" w:fill="auto"/>
          </w:tcPr>
          <w:p w14:paraId="6ED1457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14:paraId="6D637CB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3694" w:type="dxa"/>
            <w:shd w:val="clear" w:color="auto" w:fill="auto"/>
          </w:tcPr>
          <w:p w14:paraId="1CB53EA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edian [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uartile]: 1.10 [0.98, 1.48] vs 1.45 [1.27, 2.72]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70310DA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</w:tr>
      <w:tr w:rsidR="00D90B0A" w:rsidRPr="001A33D1" w14:paraId="31B7A029" w14:textId="77777777" w:rsidTr="00D60219">
        <w:tc>
          <w:tcPr>
            <w:tcW w:w="1843" w:type="dxa"/>
            <w:vMerge/>
            <w:shd w:val="clear" w:color="auto" w:fill="auto"/>
          </w:tcPr>
          <w:p w14:paraId="0813709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6CD43BA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1275" w:type="dxa"/>
            <w:shd w:val="clear" w:color="auto" w:fill="auto"/>
          </w:tcPr>
          <w:p w14:paraId="2501893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14:paraId="46F95C6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3694" w:type="dxa"/>
            <w:shd w:val="clear" w:color="auto" w:fill="auto"/>
          </w:tcPr>
          <w:p w14:paraId="675A53A0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edian [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uartile]: 4.28 [3.63, 4.46] vs 5.17 [3.73, 6.88]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0F46FF2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</w:tr>
      <w:tr w:rsidR="00D90B0A" w:rsidRPr="001A33D1" w14:paraId="6AA04671" w14:textId="77777777" w:rsidTr="00D60219">
        <w:tc>
          <w:tcPr>
            <w:tcW w:w="1843" w:type="dxa"/>
            <w:vMerge w:val="restart"/>
            <w:shd w:val="clear" w:color="auto" w:fill="auto"/>
          </w:tcPr>
          <w:p w14:paraId="6C881DA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Ginkgo biloba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(CYP2C19 PM)</w:t>
            </w:r>
          </w:p>
        </w:tc>
        <w:tc>
          <w:tcPr>
            <w:tcW w:w="1775" w:type="dxa"/>
            <w:shd w:val="clear" w:color="auto" w:fill="auto"/>
          </w:tcPr>
          <w:p w14:paraId="3CE7A5C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1275" w:type="dxa"/>
            <w:shd w:val="clear" w:color="auto" w:fill="auto"/>
          </w:tcPr>
          <w:p w14:paraId="1DCFB00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14:paraId="43A0526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3694" w:type="dxa"/>
            <w:shd w:val="clear" w:color="auto" w:fill="auto"/>
          </w:tcPr>
          <w:p w14:paraId="7887430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edian [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uartile]: 1.60 [1.43, 2.01] vs 1.36 [1.33, 1.91]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7822D05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</w:tr>
      <w:tr w:rsidR="00D90B0A" w:rsidRPr="001A33D1" w14:paraId="7027BB5F" w14:textId="77777777" w:rsidTr="00D60219">
        <w:tc>
          <w:tcPr>
            <w:tcW w:w="1843" w:type="dxa"/>
            <w:vMerge/>
            <w:shd w:val="clear" w:color="auto" w:fill="auto"/>
          </w:tcPr>
          <w:p w14:paraId="21BB41F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27DF075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1275" w:type="dxa"/>
            <w:shd w:val="clear" w:color="auto" w:fill="auto"/>
          </w:tcPr>
          <w:p w14:paraId="322A31B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14:paraId="17C1CC1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3694" w:type="dxa"/>
            <w:shd w:val="clear" w:color="auto" w:fill="auto"/>
          </w:tcPr>
          <w:p w14:paraId="00BE5D74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edian [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Q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uartile]: 22.85 [15.96, 32.53] vs 20.96 [18.81, 28.45]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2213E43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</w:tr>
      <w:tr w:rsidR="00D90B0A" w:rsidRPr="001A33D1" w14:paraId="29EF2BAF" w14:textId="77777777" w:rsidTr="00D60219">
        <w:tc>
          <w:tcPr>
            <w:tcW w:w="1843" w:type="dxa"/>
            <w:vMerge w:val="restart"/>
            <w:shd w:val="clear" w:color="auto" w:fill="auto"/>
          </w:tcPr>
          <w:p w14:paraId="3F4C0E3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Indinavir</w:t>
            </w:r>
          </w:p>
        </w:tc>
        <w:tc>
          <w:tcPr>
            <w:tcW w:w="1775" w:type="dxa"/>
            <w:shd w:val="clear" w:color="auto" w:fill="auto"/>
          </w:tcPr>
          <w:p w14:paraId="63CAC01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7437A68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14:paraId="15FBFB5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3694" w:type="dxa"/>
            <w:shd w:val="clear" w:color="auto" w:fill="auto"/>
          </w:tcPr>
          <w:p w14:paraId="7EE5BC9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2% [90%CI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9%, 14%]</w:t>
            </w:r>
          </w:p>
        </w:tc>
        <w:tc>
          <w:tcPr>
            <w:tcW w:w="1021" w:type="dxa"/>
            <w:shd w:val="clear" w:color="auto" w:fill="auto"/>
          </w:tcPr>
          <w:p w14:paraId="4E80454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3BE36D43" w14:textId="77777777" w:rsidTr="00D60219">
        <w:tc>
          <w:tcPr>
            <w:tcW w:w="1843" w:type="dxa"/>
            <w:vMerge/>
            <w:shd w:val="clear" w:color="auto" w:fill="auto"/>
          </w:tcPr>
          <w:p w14:paraId="576B9F7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56D11EE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2F9B3DC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14:paraId="719D445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3694" w:type="dxa"/>
            <w:shd w:val="clear" w:color="auto" w:fill="auto"/>
          </w:tcPr>
          <w:p w14:paraId="3954C4E2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7% [90%CI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2%, 18%]</w:t>
            </w:r>
          </w:p>
        </w:tc>
        <w:tc>
          <w:tcPr>
            <w:tcW w:w="1021" w:type="dxa"/>
            <w:shd w:val="clear" w:color="auto" w:fill="auto"/>
          </w:tcPr>
          <w:p w14:paraId="0411D9F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7CD29B77" w14:textId="77777777" w:rsidTr="00D60219">
        <w:tc>
          <w:tcPr>
            <w:tcW w:w="1843" w:type="dxa"/>
            <w:vMerge w:val="restart"/>
            <w:shd w:val="clear" w:color="auto" w:fill="auto"/>
          </w:tcPr>
          <w:p w14:paraId="1EE3745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Omeprazole</w:t>
            </w:r>
          </w:p>
        </w:tc>
        <w:tc>
          <w:tcPr>
            <w:tcW w:w="1775" w:type="dxa"/>
            <w:shd w:val="clear" w:color="auto" w:fill="auto"/>
          </w:tcPr>
          <w:p w14:paraId="16F2EEA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Hepatotoxicity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cohort study</w:t>
            </w:r>
          </w:p>
        </w:tc>
        <w:tc>
          <w:tcPr>
            <w:tcW w:w="1275" w:type="dxa"/>
            <w:shd w:val="clear" w:color="auto" w:fill="auto"/>
          </w:tcPr>
          <w:p w14:paraId="00B9FCE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16/92</w:t>
            </w:r>
          </w:p>
        </w:tc>
        <w:tc>
          <w:tcPr>
            <w:tcW w:w="858" w:type="dxa"/>
            <w:shd w:val="clear" w:color="auto" w:fill="auto"/>
          </w:tcPr>
          <w:p w14:paraId="7A27A59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/51</w:t>
            </w:r>
          </w:p>
        </w:tc>
        <w:tc>
          <w:tcPr>
            <w:tcW w:w="3694" w:type="dxa"/>
            <w:shd w:val="clear" w:color="auto" w:fill="auto"/>
          </w:tcPr>
          <w:p w14:paraId="5E07BDB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RR 4.43 [1.06, 18.52]</w:t>
            </w:r>
          </w:p>
        </w:tc>
        <w:tc>
          <w:tcPr>
            <w:tcW w:w="1021" w:type="dxa"/>
            <w:shd w:val="clear" w:color="auto" w:fill="auto"/>
          </w:tcPr>
          <w:p w14:paraId="6A05D53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69535841" w14:textId="77777777" w:rsidTr="00D60219">
        <w:tc>
          <w:tcPr>
            <w:tcW w:w="1843" w:type="dxa"/>
            <w:vMerge/>
            <w:shd w:val="clear" w:color="auto" w:fill="auto"/>
          </w:tcPr>
          <w:p w14:paraId="36A30C4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281BF1B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Nervous system/psychiatric disorders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cohort study</w:t>
            </w:r>
          </w:p>
        </w:tc>
        <w:tc>
          <w:tcPr>
            <w:tcW w:w="1275" w:type="dxa"/>
            <w:shd w:val="clear" w:color="auto" w:fill="auto"/>
          </w:tcPr>
          <w:p w14:paraId="5314CA1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3/13</w:t>
            </w:r>
          </w:p>
        </w:tc>
        <w:tc>
          <w:tcPr>
            <w:tcW w:w="858" w:type="dxa"/>
            <w:shd w:val="clear" w:color="auto" w:fill="auto"/>
          </w:tcPr>
          <w:p w14:paraId="5F9A325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2/39</w:t>
            </w:r>
          </w:p>
        </w:tc>
        <w:tc>
          <w:tcPr>
            <w:tcW w:w="3694" w:type="dxa"/>
            <w:shd w:val="clear" w:color="auto" w:fill="auto"/>
          </w:tcPr>
          <w:p w14:paraId="398B21B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RR 4.50 [0.84, 363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.4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9]</w:t>
            </w:r>
          </w:p>
        </w:tc>
        <w:tc>
          <w:tcPr>
            <w:tcW w:w="1021" w:type="dxa"/>
            <w:shd w:val="clear" w:color="auto" w:fill="auto"/>
          </w:tcPr>
          <w:p w14:paraId="2998E34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3C89620D" w14:textId="77777777" w:rsidTr="00D60219">
        <w:tc>
          <w:tcPr>
            <w:tcW w:w="1843" w:type="dxa"/>
            <w:vMerge/>
            <w:shd w:val="clear" w:color="auto" w:fill="auto"/>
          </w:tcPr>
          <w:p w14:paraId="3D6DAA6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332FF84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Visual disturbance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1275" w:type="dxa"/>
            <w:shd w:val="clear" w:color="auto" w:fill="auto"/>
          </w:tcPr>
          <w:p w14:paraId="5253BB9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9/18</w:t>
            </w:r>
          </w:p>
        </w:tc>
        <w:tc>
          <w:tcPr>
            <w:tcW w:w="858" w:type="dxa"/>
            <w:shd w:val="clear" w:color="auto" w:fill="auto"/>
          </w:tcPr>
          <w:p w14:paraId="715071D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11/17</w:t>
            </w:r>
          </w:p>
        </w:tc>
        <w:tc>
          <w:tcPr>
            <w:tcW w:w="3694" w:type="dxa"/>
            <w:shd w:val="clear" w:color="auto" w:fill="auto"/>
          </w:tcPr>
          <w:p w14:paraId="362CF53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RR 0.77 [0.43, 1.38]</w:t>
            </w:r>
          </w:p>
        </w:tc>
        <w:tc>
          <w:tcPr>
            <w:tcW w:w="1021" w:type="dxa"/>
            <w:shd w:val="clear" w:color="auto" w:fill="auto"/>
          </w:tcPr>
          <w:p w14:paraId="75C909C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7747955B" w14:textId="77777777" w:rsidTr="00D60219">
        <w:tc>
          <w:tcPr>
            <w:tcW w:w="1843" w:type="dxa"/>
            <w:shd w:val="clear" w:color="auto" w:fill="auto"/>
          </w:tcPr>
          <w:p w14:paraId="7D83544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Pantoprazole</w:t>
            </w:r>
          </w:p>
        </w:tc>
        <w:tc>
          <w:tcPr>
            <w:tcW w:w="1775" w:type="dxa"/>
            <w:shd w:val="clear" w:color="auto" w:fill="auto"/>
          </w:tcPr>
          <w:p w14:paraId="3245138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2 cohort studies</w:t>
            </w:r>
          </w:p>
        </w:tc>
        <w:tc>
          <w:tcPr>
            <w:tcW w:w="1275" w:type="dxa"/>
            <w:shd w:val="clear" w:color="auto" w:fill="auto"/>
          </w:tcPr>
          <w:p w14:paraId="1F0B76C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858" w:type="dxa"/>
            <w:shd w:val="clear" w:color="auto" w:fill="auto"/>
          </w:tcPr>
          <w:p w14:paraId="15D80AA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3694" w:type="dxa"/>
            <w:shd w:val="clear" w:color="auto" w:fill="auto"/>
          </w:tcPr>
          <w:p w14:paraId="1C1E8802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Unstandardized β-coefficient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0.69 [0.33, 1.04] and 1.64 [0.91, 2.38]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according to 2 studies, respectively</w:t>
            </w:r>
          </w:p>
        </w:tc>
        <w:tc>
          <w:tcPr>
            <w:tcW w:w="1021" w:type="dxa"/>
            <w:shd w:val="clear" w:color="auto" w:fill="auto"/>
          </w:tcPr>
          <w:p w14:paraId="5A54838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48605726" w14:textId="77777777" w:rsidTr="00D60219">
        <w:tc>
          <w:tcPr>
            <w:tcW w:w="1843" w:type="dxa"/>
            <w:shd w:val="clear" w:color="auto" w:fill="auto"/>
          </w:tcPr>
          <w:p w14:paraId="1039BBC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R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abeprazole</w:t>
            </w:r>
          </w:p>
        </w:tc>
        <w:tc>
          <w:tcPr>
            <w:tcW w:w="1775" w:type="dxa"/>
            <w:shd w:val="clear" w:color="auto" w:fill="auto"/>
          </w:tcPr>
          <w:p w14:paraId="11E63EC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cohort stud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14:paraId="49031E9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NR</w:t>
            </w:r>
          </w:p>
        </w:tc>
        <w:tc>
          <w:tcPr>
            <w:tcW w:w="858" w:type="dxa"/>
            <w:shd w:val="clear" w:color="auto" w:fill="auto"/>
          </w:tcPr>
          <w:p w14:paraId="17B8D5C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NR</w:t>
            </w:r>
          </w:p>
        </w:tc>
        <w:tc>
          <w:tcPr>
            <w:tcW w:w="3694" w:type="dxa"/>
            <w:shd w:val="clear" w:color="auto" w:fill="auto"/>
          </w:tcPr>
          <w:p w14:paraId="28EE0E1C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Unstandardized β-coefficient 1.41 [0.80, 2.03]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4FA0015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50465075" w14:textId="77777777" w:rsidTr="00D60219">
        <w:tc>
          <w:tcPr>
            <w:tcW w:w="1843" w:type="dxa"/>
            <w:shd w:val="clear" w:color="auto" w:fill="auto"/>
          </w:tcPr>
          <w:p w14:paraId="32FC1FE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someprazole</w:t>
            </w:r>
          </w:p>
        </w:tc>
        <w:tc>
          <w:tcPr>
            <w:tcW w:w="1775" w:type="dxa"/>
            <w:shd w:val="clear" w:color="auto" w:fill="auto"/>
          </w:tcPr>
          <w:p w14:paraId="0D60A54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2 cohort studies</w:t>
            </w:r>
          </w:p>
        </w:tc>
        <w:tc>
          <w:tcPr>
            <w:tcW w:w="1275" w:type="dxa"/>
            <w:shd w:val="clear" w:color="auto" w:fill="auto"/>
          </w:tcPr>
          <w:p w14:paraId="4FB07B4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NR</w:t>
            </w:r>
          </w:p>
        </w:tc>
        <w:tc>
          <w:tcPr>
            <w:tcW w:w="858" w:type="dxa"/>
            <w:shd w:val="clear" w:color="auto" w:fill="auto"/>
          </w:tcPr>
          <w:p w14:paraId="4075B29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NR</w:t>
            </w:r>
          </w:p>
        </w:tc>
        <w:tc>
          <w:tcPr>
            <w:tcW w:w="3694" w:type="dxa"/>
            <w:shd w:val="clear" w:color="auto" w:fill="auto"/>
          </w:tcPr>
          <w:p w14:paraId="7E50873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Stud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ies presenting inconsistent results</w:t>
            </w:r>
          </w:p>
        </w:tc>
        <w:tc>
          <w:tcPr>
            <w:tcW w:w="1021" w:type="dxa"/>
            <w:shd w:val="clear" w:color="auto" w:fill="auto"/>
          </w:tcPr>
          <w:p w14:paraId="725F622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  <w:tr w:rsidR="00D90B0A" w:rsidRPr="001A33D1" w14:paraId="5100C06E" w14:textId="77777777" w:rsidTr="00D60219">
        <w:tc>
          <w:tcPr>
            <w:tcW w:w="1843" w:type="dxa"/>
            <w:vMerge w:val="restart"/>
            <w:shd w:val="clear" w:color="auto" w:fill="auto"/>
          </w:tcPr>
          <w:p w14:paraId="348978F0" w14:textId="76664125" w:rsidR="00D90B0A" w:rsidRPr="001D3097" w:rsidRDefault="00D90B0A" w:rsidP="00F21FDD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rythromycin </w:t>
            </w:r>
          </w:p>
        </w:tc>
        <w:tc>
          <w:tcPr>
            <w:tcW w:w="1775" w:type="dxa"/>
            <w:shd w:val="clear" w:color="auto" w:fill="auto"/>
          </w:tcPr>
          <w:p w14:paraId="18F1604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1275" w:type="dxa"/>
            <w:shd w:val="clear" w:color="auto" w:fill="auto"/>
          </w:tcPr>
          <w:p w14:paraId="7F06B25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14:paraId="3EF4C92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3694" w:type="dxa"/>
            <w:shd w:val="clear" w:color="auto" w:fill="auto"/>
          </w:tcPr>
          <w:p w14:paraId="4FD6190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0.80 [0.30, 1.30]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638A703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ow</w:t>
            </w:r>
          </w:p>
        </w:tc>
      </w:tr>
      <w:tr w:rsidR="00D90B0A" w:rsidRPr="001A33D1" w14:paraId="55C09E7D" w14:textId="77777777" w:rsidTr="00D60219">
        <w:tc>
          <w:tcPr>
            <w:tcW w:w="1843" w:type="dxa"/>
            <w:vMerge/>
            <w:shd w:val="clear" w:color="auto" w:fill="auto"/>
          </w:tcPr>
          <w:p w14:paraId="24E327D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397CEBF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1275" w:type="dxa"/>
            <w:shd w:val="clear" w:color="auto" w:fill="auto"/>
          </w:tcPr>
          <w:p w14:paraId="0875B37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14:paraId="2673517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3694" w:type="dxa"/>
            <w:shd w:val="clear" w:color="auto" w:fill="auto"/>
          </w:tcPr>
          <w:p w14:paraId="310955F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8.01 [-3.74, 19.76]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4E34AC3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ow</w:t>
            </w:r>
          </w:p>
        </w:tc>
      </w:tr>
      <w:tr w:rsidR="00D90B0A" w:rsidRPr="001A33D1" w14:paraId="133504D5" w14:textId="77777777" w:rsidTr="00D60219">
        <w:tc>
          <w:tcPr>
            <w:tcW w:w="1843" w:type="dxa"/>
            <w:vMerge w:val="restart"/>
            <w:shd w:val="clear" w:color="auto" w:fill="auto"/>
          </w:tcPr>
          <w:p w14:paraId="598D04B0" w14:textId="2F7FE160" w:rsidR="00D90B0A" w:rsidRPr="001D3097" w:rsidRDefault="00D90B0A" w:rsidP="00E274EA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E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rythromycin </w:t>
            </w:r>
          </w:p>
        </w:tc>
        <w:tc>
          <w:tcPr>
            <w:tcW w:w="1775" w:type="dxa"/>
            <w:shd w:val="clear" w:color="auto" w:fill="auto"/>
          </w:tcPr>
          <w:p w14:paraId="11F9C7A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366C305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14:paraId="6F879D6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14:paraId="40AE2E7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7.7% [90%CI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9.4%, 28.0%]</w:t>
            </w:r>
          </w:p>
        </w:tc>
        <w:tc>
          <w:tcPr>
            <w:tcW w:w="1021" w:type="dxa"/>
            <w:shd w:val="clear" w:color="auto" w:fill="auto"/>
          </w:tcPr>
          <w:p w14:paraId="75387D8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  <w:tr w:rsidR="00D90B0A" w:rsidRPr="001A33D1" w14:paraId="61A35810" w14:textId="77777777" w:rsidTr="00D60219">
        <w:tc>
          <w:tcPr>
            <w:tcW w:w="1843" w:type="dxa"/>
            <w:vMerge/>
            <w:shd w:val="clear" w:color="auto" w:fill="auto"/>
          </w:tcPr>
          <w:p w14:paraId="74070FD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4DF8326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45B27E5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14:paraId="6BA5E98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14:paraId="56FBFD8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1.2% [90%CI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10.9%, 14.8%]</w:t>
            </w:r>
          </w:p>
        </w:tc>
        <w:tc>
          <w:tcPr>
            <w:tcW w:w="1021" w:type="dxa"/>
            <w:shd w:val="clear" w:color="auto" w:fill="auto"/>
          </w:tcPr>
          <w:p w14:paraId="1C3969F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  <w:tr w:rsidR="00D90B0A" w:rsidRPr="001A33D1" w14:paraId="61F82ACB" w14:textId="77777777" w:rsidTr="00D60219">
        <w:tc>
          <w:tcPr>
            <w:tcW w:w="1843" w:type="dxa"/>
            <w:vMerge w:val="restart"/>
            <w:shd w:val="clear" w:color="auto" w:fill="auto"/>
          </w:tcPr>
          <w:p w14:paraId="5276392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zithromycin</w:t>
            </w:r>
          </w:p>
        </w:tc>
        <w:tc>
          <w:tcPr>
            <w:tcW w:w="1775" w:type="dxa"/>
            <w:shd w:val="clear" w:color="auto" w:fill="auto"/>
          </w:tcPr>
          <w:p w14:paraId="1C7B50C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41D5CFC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14:paraId="42920DE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14:paraId="782CC26A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17.5% [90%CI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1.2%, 39.7%] </w:t>
            </w:r>
          </w:p>
        </w:tc>
        <w:tc>
          <w:tcPr>
            <w:tcW w:w="1021" w:type="dxa"/>
            <w:shd w:val="clear" w:color="auto" w:fill="auto"/>
          </w:tcPr>
          <w:p w14:paraId="682B58B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  <w:tr w:rsidR="00D90B0A" w:rsidRPr="001A33D1" w14:paraId="57B92930" w14:textId="77777777" w:rsidTr="00D60219">
        <w:tc>
          <w:tcPr>
            <w:tcW w:w="1843" w:type="dxa"/>
            <w:vMerge/>
            <w:shd w:val="clear" w:color="auto" w:fill="auto"/>
          </w:tcPr>
          <w:p w14:paraId="088E8950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5F36743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4714432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14:paraId="6F60463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3694" w:type="dxa"/>
            <w:shd w:val="clear" w:color="auto" w:fill="auto"/>
          </w:tcPr>
          <w:p w14:paraId="5B71B3A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7.7% [90%CI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4.9%, 22.4%]</w:t>
            </w:r>
          </w:p>
        </w:tc>
        <w:tc>
          <w:tcPr>
            <w:tcW w:w="1021" w:type="dxa"/>
            <w:shd w:val="clear" w:color="auto" w:fill="auto"/>
          </w:tcPr>
          <w:p w14:paraId="3405A5D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  <w:tr w:rsidR="00D90B0A" w:rsidRPr="001A33D1" w14:paraId="7D699627" w14:textId="77777777" w:rsidTr="00D60219">
        <w:tc>
          <w:tcPr>
            <w:tcW w:w="1843" w:type="dxa"/>
            <w:vMerge/>
            <w:shd w:val="clear" w:color="auto" w:fill="auto"/>
          </w:tcPr>
          <w:p w14:paraId="756DF3B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162BDF8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cohort study</w:t>
            </w:r>
          </w:p>
        </w:tc>
        <w:tc>
          <w:tcPr>
            <w:tcW w:w="1275" w:type="dxa"/>
            <w:shd w:val="clear" w:color="auto" w:fill="auto"/>
          </w:tcPr>
          <w:p w14:paraId="2C2AA69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NR</w:t>
            </w:r>
          </w:p>
        </w:tc>
        <w:tc>
          <w:tcPr>
            <w:tcW w:w="858" w:type="dxa"/>
            <w:shd w:val="clear" w:color="auto" w:fill="auto"/>
          </w:tcPr>
          <w:p w14:paraId="7B45CE5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NR</w:t>
            </w:r>
          </w:p>
        </w:tc>
        <w:tc>
          <w:tcPr>
            <w:tcW w:w="3694" w:type="dxa"/>
            <w:shd w:val="clear" w:color="auto" w:fill="auto"/>
          </w:tcPr>
          <w:p w14:paraId="4008BCA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egression index 0.877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ignificantly and positively correlated with voriconazole C</w:t>
            </w:r>
            <w:r w:rsidRPr="001D3097">
              <w:rPr>
                <w:rFonts w:ascii="Times New Roman" w:hAnsi="Times New Roman"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elevation</w:t>
            </w:r>
          </w:p>
        </w:tc>
        <w:tc>
          <w:tcPr>
            <w:tcW w:w="1021" w:type="dxa"/>
            <w:shd w:val="clear" w:color="auto" w:fill="auto"/>
          </w:tcPr>
          <w:p w14:paraId="2A39908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  <w:tr w:rsidR="00D90B0A" w:rsidRPr="001A33D1" w14:paraId="6E41CE02" w14:textId="77777777" w:rsidTr="00D60219">
        <w:tc>
          <w:tcPr>
            <w:tcW w:w="1843" w:type="dxa"/>
            <w:vMerge w:val="restart"/>
            <w:shd w:val="clear" w:color="auto" w:fill="auto"/>
          </w:tcPr>
          <w:p w14:paraId="56B2489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Norethindrone/</w:t>
            </w:r>
            <w:r w:rsidRPr="001D3097">
              <w:rPr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Ethinyl oestradiol</w:t>
            </w:r>
          </w:p>
        </w:tc>
        <w:tc>
          <w:tcPr>
            <w:tcW w:w="1775" w:type="dxa"/>
            <w:shd w:val="clear" w:color="auto" w:fill="auto"/>
          </w:tcPr>
          <w:p w14:paraId="1097640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75" w:type="dxa"/>
            <w:shd w:val="clear" w:color="auto" w:fill="auto"/>
          </w:tcPr>
          <w:p w14:paraId="1AE6447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14:paraId="0EDCE80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4" w:type="dxa"/>
            <w:shd w:val="clear" w:color="auto" w:fill="auto"/>
          </w:tcPr>
          <w:p w14:paraId="4BBE8F90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0.38 [-0.32, 1.08]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shd w:val="clear" w:color="auto" w:fill="auto"/>
          </w:tcPr>
          <w:p w14:paraId="68966F8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  <w:tr w:rsidR="00D90B0A" w:rsidRPr="001A33D1" w14:paraId="2AD93969" w14:textId="77777777" w:rsidTr="00D60219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890A8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3D64C05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AUC, 1 SBA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D34B75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14:paraId="4A6A01E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auto"/>
          </w:tcPr>
          <w:p w14:paraId="5FD80CC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 xml:space="preserve">MD 6.09 [-0.85, 13.03]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E70076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low</w:t>
            </w:r>
          </w:p>
        </w:tc>
      </w:tr>
    </w:tbl>
    <w:p w14:paraId="0B509944" w14:textId="257C0A58" w:rsidR="00E274EA" w:rsidRDefault="00E274E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CYP: Cytochrome P450</w:t>
      </w:r>
      <w:r>
        <w:rPr>
          <w:rFonts w:ascii="Times New Roman" w:hAnsi="Times New Roman" w:hint="eastAsia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QD: </w:t>
      </w:r>
      <w:r w:rsidR="00217775">
        <w:rPr>
          <w:rFonts w:ascii="Times New Roman" w:hAnsi="Times New Roman"/>
          <w:sz w:val="20"/>
          <w:szCs w:val="20"/>
        </w:rPr>
        <w:t xml:space="preserve">Once </w:t>
      </w:r>
      <w:r>
        <w:rPr>
          <w:rFonts w:ascii="Times New Roman" w:hAnsi="Times New Roman"/>
          <w:sz w:val="20"/>
          <w:szCs w:val="20"/>
        </w:rPr>
        <w:t xml:space="preserve">daily; Q12H: Every 12 hours; </w:t>
      </w:r>
      <w:r w:rsidR="00217775">
        <w:rPr>
          <w:rFonts w:ascii="Times New Roman" w:hAnsi="Times New Roman"/>
          <w:sz w:val="20"/>
          <w:szCs w:val="20"/>
        </w:rPr>
        <w:t>SBA: Single-arm before-after study; RCT: Randomized controlled trial; MD: Mean difference; RR: Relative risk; CI: Confidence interval; AUC: Area under the curve</w:t>
      </w:r>
      <w:r w:rsidR="003F4622">
        <w:rPr>
          <w:rFonts w:ascii="Times New Roman" w:hAnsi="Times New Roman"/>
          <w:sz w:val="20"/>
          <w:szCs w:val="20"/>
        </w:rPr>
        <w:t>; EM: Extensive metabolizer; PM: Poor metabolizer</w:t>
      </w:r>
    </w:p>
    <w:p w14:paraId="6A7C4B22" w14:textId="74F8E405" w:rsidR="00D90B0A" w:rsidRDefault="00E274E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[1] </w:t>
      </w:r>
      <w:r w:rsidRPr="00E274EA">
        <w:rPr>
          <w:rFonts w:ascii="Times New Roman" w:hAnsi="Times New Roman"/>
          <w:sz w:val="20"/>
          <w:szCs w:val="20"/>
        </w:rPr>
        <w:t xml:space="preserve">Li T, Liu W, Chen K, et al. The influence of combination use of CYP450 inducers on the pharmacokinetics of voriconazole: a systematic review. </w:t>
      </w:r>
      <w:r w:rsidRPr="00114945">
        <w:rPr>
          <w:rFonts w:ascii="Times New Roman" w:hAnsi="Times New Roman"/>
          <w:i/>
          <w:sz w:val="20"/>
          <w:szCs w:val="20"/>
        </w:rPr>
        <w:t>J Clin Pharm Ther</w:t>
      </w:r>
      <w:r w:rsidRPr="00E274EA">
        <w:rPr>
          <w:rFonts w:ascii="Times New Roman" w:hAnsi="Times New Roman"/>
          <w:sz w:val="20"/>
          <w:szCs w:val="20"/>
        </w:rPr>
        <w:t>. 2017;42:135-146.</w:t>
      </w:r>
      <w:r>
        <w:rPr>
          <w:rFonts w:ascii="Times New Roman" w:hAnsi="Times New Roman"/>
          <w:sz w:val="20"/>
          <w:szCs w:val="20"/>
        </w:rPr>
        <w:t xml:space="preserve"> [2] </w:t>
      </w:r>
      <w:r w:rsidRPr="00E274EA">
        <w:rPr>
          <w:rFonts w:ascii="Times New Roman" w:hAnsi="Times New Roman"/>
          <w:sz w:val="20"/>
          <w:szCs w:val="20"/>
        </w:rPr>
        <w:t xml:space="preserve">Yang H, Chen K, Liang S, et al. Effect of cytochrome P-450 inhibitors on pharmacokinetics and safety of voriconazole. </w:t>
      </w:r>
      <w:r w:rsidRPr="00114945">
        <w:rPr>
          <w:rFonts w:ascii="Times New Roman" w:hAnsi="Times New Roman"/>
          <w:i/>
          <w:sz w:val="20"/>
          <w:szCs w:val="20"/>
        </w:rPr>
        <w:t>J Chin Pharm Sci</w:t>
      </w:r>
      <w:r w:rsidRPr="00E274EA">
        <w:rPr>
          <w:rFonts w:ascii="Times New Roman" w:hAnsi="Times New Roman"/>
          <w:sz w:val="20"/>
          <w:szCs w:val="20"/>
        </w:rPr>
        <w:t>. 2017;26:202-211.</w:t>
      </w:r>
    </w:p>
    <w:p w14:paraId="2A68E52E" w14:textId="77777777" w:rsidR="00E274EA" w:rsidRPr="001A33D1" w:rsidRDefault="00E274EA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3D5B36F6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>Participants: People using voriconazole</w:t>
      </w:r>
    </w:p>
    <w:p w14:paraId="6F584C83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Dose-escalated voriconazole plus CYP inducers</w:t>
      </w:r>
    </w:p>
    <w:p w14:paraId="297C32EE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Voriconazole alone with normal dose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0"/>
        <w:gridCol w:w="1795"/>
        <w:gridCol w:w="1262"/>
        <w:gridCol w:w="853"/>
        <w:gridCol w:w="3304"/>
        <w:gridCol w:w="988"/>
      </w:tblGrid>
      <w:tr w:rsidR="00D90B0A" w:rsidRPr="001A33D1" w14:paraId="67FE1254" w14:textId="77777777" w:rsidTr="00E274EA">
        <w:tc>
          <w:tcPr>
            <w:tcW w:w="15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A995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Drug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8B5D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No. of studies,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design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6EF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lastRenderedPageBreak/>
              <w:t>Summary of findings</w:t>
            </w:r>
          </w:p>
        </w:tc>
      </w:tr>
      <w:tr w:rsidR="00D90B0A" w:rsidRPr="001A33D1" w14:paraId="306A8329" w14:textId="77777777" w:rsidTr="00217775"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2073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CB07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B728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Sample size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51A41" w14:textId="46554E8C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Study results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[95% CI]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037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Quality</w:t>
            </w:r>
          </w:p>
        </w:tc>
      </w:tr>
      <w:tr w:rsidR="00D90B0A" w:rsidRPr="001A33D1" w14:paraId="5E42A8BB" w14:textId="77777777" w:rsidTr="00114945"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685B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3FAA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364E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Intervention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2086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Control</w:t>
            </w:r>
          </w:p>
        </w:tc>
        <w:tc>
          <w:tcPr>
            <w:tcW w:w="33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8645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DC45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59DFDD6F" w14:textId="77777777" w:rsidTr="00114945">
        <w:tc>
          <w:tcPr>
            <w:tcW w:w="15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4FE75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Efavirenz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 300 mg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po.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QD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1A6A296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14:paraId="75C239F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3737914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auto"/>
          </w:tcPr>
          <w:p w14:paraId="69CC2548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MD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0.78 [-0.48, 2.04]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7BF1D9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7CF412C8" w14:textId="77777777" w:rsidTr="00114945">
        <w:tc>
          <w:tcPr>
            <w:tcW w:w="1550" w:type="dxa"/>
            <w:vMerge/>
            <w:shd w:val="clear" w:color="auto" w:fill="auto"/>
          </w:tcPr>
          <w:p w14:paraId="7C3EDD8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12C4E3E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1262" w:type="dxa"/>
            <w:shd w:val="clear" w:color="auto" w:fill="auto"/>
          </w:tcPr>
          <w:p w14:paraId="2667CB6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auto"/>
          </w:tcPr>
          <w:p w14:paraId="76F2973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3304" w:type="dxa"/>
            <w:shd w:val="clear" w:color="auto" w:fill="auto"/>
          </w:tcPr>
          <w:p w14:paraId="539F00C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MD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1.10 [-13.09, 15.29]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mg∙h·L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8" w:type="dxa"/>
            <w:shd w:val="clear" w:color="auto" w:fill="auto"/>
          </w:tcPr>
          <w:p w14:paraId="15EE95C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3B6FD658" w14:textId="77777777" w:rsidTr="00114945">
        <w:tc>
          <w:tcPr>
            <w:tcW w:w="1550" w:type="dxa"/>
            <w:vMerge w:val="restart"/>
            <w:shd w:val="clear" w:color="auto" w:fill="auto"/>
          </w:tcPr>
          <w:p w14:paraId="3A8184A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Phenytoin</w:t>
            </w:r>
          </w:p>
        </w:tc>
        <w:tc>
          <w:tcPr>
            <w:tcW w:w="1795" w:type="dxa"/>
            <w:shd w:val="clear" w:color="auto" w:fill="auto"/>
          </w:tcPr>
          <w:p w14:paraId="15CB009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62" w:type="dxa"/>
            <w:shd w:val="clear" w:color="auto" w:fill="auto"/>
          </w:tcPr>
          <w:p w14:paraId="27E184D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14:paraId="11B298A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14:paraId="0B97295F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34% [90%CI -10.8%, 100%]</w:t>
            </w:r>
          </w:p>
        </w:tc>
        <w:tc>
          <w:tcPr>
            <w:tcW w:w="988" w:type="dxa"/>
            <w:shd w:val="clear" w:color="auto" w:fill="auto"/>
          </w:tcPr>
          <w:p w14:paraId="411AC7C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72B7331E" w14:textId="77777777" w:rsidTr="00114945">
        <w:tc>
          <w:tcPr>
            <w:tcW w:w="1550" w:type="dxa"/>
            <w:vMerge/>
            <w:shd w:val="clear" w:color="auto" w:fill="auto"/>
          </w:tcPr>
          <w:p w14:paraId="4C7EC3C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14:paraId="3628E8D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1262" w:type="dxa"/>
            <w:shd w:val="clear" w:color="auto" w:fill="auto"/>
          </w:tcPr>
          <w:p w14:paraId="5A79EB4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14:paraId="1244EFB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14:paraId="79AC49C4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Geometric mean increased by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39% [90%CI -2.7%, 99%]</w:t>
            </w:r>
          </w:p>
        </w:tc>
        <w:tc>
          <w:tcPr>
            <w:tcW w:w="988" w:type="dxa"/>
            <w:shd w:val="clear" w:color="auto" w:fill="auto"/>
          </w:tcPr>
          <w:p w14:paraId="6196D6B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4BD54202" w14:textId="77777777" w:rsidTr="00114945"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7930F88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Rifabutin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6BB9CA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case report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46766AE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47EFA90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14:paraId="5035846F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When using rifabutin, voriconzazole C</w:t>
            </w:r>
            <w:r w:rsidRPr="001D3097">
              <w:rPr>
                <w:rFonts w:ascii="Times New Roman" w:hAnsi="Times New Roman"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rising from 0.12 to 0.68 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mg∙L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with voriconazole dose increasing from 300 mg iv. Q12H to 300 mg po. Q8H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02663F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</w:tbl>
    <w:p w14:paraId="3072416A" w14:textId="0764D3D0" w:rsidR="00217775" w:rsidRDefault="00217775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CYP: Cytochrome P450; QD: Once daily; SBA: Single-arm Before-after study; MD: Mean difference; CI: Confidence interval; Q12H: Every 12 hours; Q8H: Every 8 hours; AUC: Area under the curve</w:t>
      </w:r>
    </w:p>
    <w:p w14:paraId="4F5233AC" w14:textId="18026F3D" w:rsidR="00D90B0A" w:rsidRDefault="00E274EA" w:rsidP="00D90B0A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Reference: </w:t>
      </w:r>
      <w:r w:rsidRPr="00E274EA">
        <w:rPr>
          <w:rFonts w:ascii="Times New Roman" w:hAnsi="Times New Roman"/>
          <w:sz w:val="20"/>
          <w:szCs w:val="20"/>
        </w:rPr>
        <w:t xml:space="preserve">Li T, Liu W, Chen K, et al. The influence of combination use of CYP450 inducers on the pharmacokinetics of voriconazole: a systematic review. </w:t>
      </w:r>
      <w:r w:rsidRPr="00083427">
        <w:rPr>
          <w:rFonts w:ascii="Times New Roman" w:hAnsi="Times New Roman"/>
          <w:i/>
          <w:sz w:val="20"/>
          <w:szCs w:val="20"/>
        </w:rPr>
        <w:t>J Clin Pharm Ther</w:t>
      </w:r>
      <w:r w:rsidRPr="00E274EA">
        <w:rPr>
          <w:rFonts w:ascii="Times New Roman" w:hAnsi="Times New Roman"/>
          <w:sz w:val="20"/>
          <w:szCs w:val="20"/>
        </w:rPr>
        <w:t>. 2017;42:135-146.</w:t>
      </w:r>
    </w:p>
    <w:p w14:paraId="7A1DFEAE" w14:textId="77777777" w:rsidR="00E274EA" w:rsidRPr="001A33D1" w:rsidRDefault="00E274EA" w:rsidP="00D90B0A">
      <w:pPr>
        <w:spacing w:line="480" w:lineRule="auto"/>
        <w:rPr>
          <w:rFonts w:ascii="Times New Roman" w:hAnsi="Times New Roman"/>
          <w:sz w:val="20"/>
          <w:szCs w:val="20"/>
        </w:rPr>
      </w:pPr>
    </w:p>
    <w:p w14:paraId="1F952B5F" w14:textId="1B7E1143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1A33D1">
        <w:rPr>
          <w:rFonts w:ascii="Times New Roman" w:hAnsi="Times New Roman"/>
          <w:sz w:val="20"/>
          <w:szCs w:val="20"/>
        </w:rPr>
        <w:t xml:space="preserve">Participants: </w:t>
      </w:r>
      <w:r w:rsidR="00F21FDD">
        <w:rPr>
          <w:rFonts w:ascii="Times New Roman" w:hAnsi="Times New Roman"/>
          <w:sz w:val="20"/>
          <w:szCs w:val="20"/>
        </w:rPr>
        <w:t>Patients</w:t>
      </w:r>
      <w:r w:rsidR="00F21FDD" w:rsidRPr="001A33D1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1A33D1">
        <w:rPr>
          <w:rFonts w:ascii="Times New Roman" w:hAnsi="Times New Roman"/>
          <w:sz w:val="20"/>
          <w:szCs w:val="20"/>
        </w:rPr>
        <w:t>using CYP substrates</w:t>
      </w:r>
    </w:p>
    <w:p w14:paraId="38ADA5D7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Intervention: CYP substrates plus voriconazole</w:t>
      </w:r>
    </w:p>
    <w:p w14:paraId="78C00A22" w14:textId="77777777" w:rsidR="00D90B0A" w:rsidRPr="001A33D1" w:rsidRDefault="00D90B0A" w:rsidP="00D90B0A">
      <w:pPr>
        <w:spacing w:line="480" w:lineRule="auto"/>
        <w:jc w:val="left"/>
        <w:rPr>
          <w:rFonts w:ascii="Times New Roman" w:hAnsi="Times New Roman"/>
          <w:sz w:val="20"/>
          <w:szCs w:val="20"/>
          <w:vertAlign w:val="superscript"/>
        </w:rPr>
      </w:pPr>
      <w:r w:rsidRPr="001A33D1">
        <w:rPr>
          <w:rFonts w:ascii="Times New Roman" w:hAnsi="Times New Roman"/>
          <w:sz w:val="20"/>
          <w:szCs w:val="20"/>
        </w:rPr>
        <w:t>Control: CYP substrates alone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4"/>
        <w:gridCol w:w="2038"/>
        <w:gridCol w:w="1194"/>
        <w:gridCol w:w="848"/>
        <w:gridCol w:w="3165"/>
        <w:gridCol w:w="983"/>
      </w:tblGrid>
      <w:tr w:rsidR="00D90B0A" w:rsidRPr="001A33D1" w14:paraId="56668B58" w14:textId="77777777" w:rsidTr="00217775">
        <w:tc>
          <w:tcPr>
            <w:tcW w:w="78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C32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Drug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93C8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No. of studies, design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42D9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Summary of findings</w:t>
            </w:r>
          </w:p>
        </w:tc>
      </w:tr>
      <w:tr w:rsidR="00D90B0A" w:rsidRPr="001A33D1" w14:paraId="12F0CEF2" w14:textId="77777777" w:rsidTr="00217775">
        <w:tc>
          <w:tcPr>
            <w:tcW w:w="78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C885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7FFA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74F0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Sample size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0BE6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Study results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[95% CI]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63CA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Quality</w:t>
            </w:r>
          </w:p>
        </w:tc>
      </w:tr>
      <w:tr w:rsidR="00D90B0A" w:rsidRPr="001A33D1" w14:paraId="0AEF0C75" w14:textId="77777777" w:rsidTr="00217775">
        <w:tc>
          <w:tcPr>
            <w:tcW w:w="78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E75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9DA4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6C28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Intervention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2C4B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Control</w:t>
            </w:r>
          </w:p>
        </w:tc>
        <w:tc>
          <w:tcPr>
            <w:tcW w:w="162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14F0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F83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0A" w:rsidRPr="001A33D1" w14:paraId="356A1401" w14:textId="77777777" w:rsidTr="00217775"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BD9A0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Oxycodone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auto"/>
          </w:tcPr>
          <w:p w14:paraId="77C9E65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17975B0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248AC0F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</w:tcPr>
          <w:p w14:paraId="7A1A169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6.30 [-26.09, 38.69]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14:paraId="55E10AD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</w:tr>
      <w:tr w:rsidR="00D90B0A" w:rsidRPr="001A33D1" w14:paraId="79A395AC" w14:textId="77777777" w:rsidTr="00217775">
        <w:tc>
          <w:tcPr>
            <w:tcW w:w="781" w:type="pct"/>
            <w:vMerge/>
            <w:shd w:val="clear" w:color="auto" w:fill="auto"/>
          </w:tcPr>
          <w:p w14:paraId="418E36C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7D8C7B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2272734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1BBD1C5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40F4521A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1615.30 [1355.51, 1875.09]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77FE80E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erate</w:t>
            </w:r>
          </w:p>
        </w:tc>
      </w:tr>
      <w:tr w:rsidR="00D90B0A" w:rsidRPr="001A33D1" w14:paraId="5040F8A8" w14:textId="77777777" w:rsidTr="00217775">
        <w:tc>
          <w:tcPr>
            <w:tcW w:w="781" w:type="pct"/>
            <w:vMerge w:val="restart"/>
            <w:shd w:val="clear" w:color="auto" w:fill="auto"/>
          </w:tcPr>
          <w:p w14:paraId="13B1E89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Methadone</w:t>
            </w:r>
          </w:p>
        </w:tc>
        <w:tc>
          <w:tcPr>
            <w:tcW w:w="1045" w:type="pct"/>
            <w:shd w:val="clear" w:color="auto" w:fill="auto"/>
          </w:tcPr>
          <w:p w14:paraId="2B349B2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RCT</w:t>
            </w:r>
          </w:p>
        </w:tc>
        <w:tc>
          <w:tcPr>
            <w:tcW w:w="612" w:type="pct"/>
            <w:shd w:val="clear" w:color="auto" w:fill="auto"/>
          </w:tcPr>
          <w:p w14:paraId="1C303C9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01926E5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623" w:type="pct"/>
            <w:shd w:val="clear" w:color="auto" w:fill="auto"/>
          </w:tcPr>
          <w:p w14:paraId="69A0AE04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95.00 [-4.03, 194.03]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5440AD3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38DC8B64" w14:textId="77777777" w:rsidTr="00217775">
        <w:tc>
          <w:tcPr>
            <w:tcW w:w="781" w:type="pct"/>
            <w:vMerge/>
            <w:shd w:val="clear" w:color="auto" w:fill="auto"/>
          </w:tcPr>
          <w:p w14:paraId="6790264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019B5E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RCT</w:t>
            </w:r>
          </w:p>
        </w:tc>
        <w:tc>
          <w:tcPr>
            <w:tcW w:w="612" w:type="pct"/>
            <w:shd w:val="clear" w:color="auto" w:fill="auto"/>
          </w:tcPr>
          <w:p w14:paraId="1563602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206C120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623" w:type="pct"/>
            <w:shd w:val="clear" w:color="auto" w:fill="auto"/>
          </w:tcPr>
          <w:p w14:paraId="6CFC8549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2440.00 [492.81, 4387.19]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2E922D3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1E0DC176" w14:textId="77777777" w:rsidTr="00217775">
        <w:tc>
          <w:tcPr>
            <w:tcW w:w="781" w:type="pct"/>
            <w:shd w:val="clear" w:color="auto" w:fill="auto"/>
          </w:tcPr>
          <w:p w14:paraId="7FDC45F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Fent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anyl</w:t>
            </w:r>
          </w:p>
        </w:tc>
        <w:tc>
          <w:tcPr>
            <w:tcW w:w="1045" w:type="pct"/>
            <w:shd w:val="clear" w:color="auto" w:fill="auto"/>
          </w:tcPr>
          <w:p w14:paraId="40749E8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54F332E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10F4C42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1915C5CA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2.40 [0.65, 4.15]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7351A40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03DA1F89" w14:textId="77777777" w:rsidTr="00217775">
        <w:tc>
          <w:tcPr>
            <w:tcW w:w="781" w:type="pct"/>
            <w:shd w:val="clear" w:color="auto" w:fill="auto"/>
          </w:tcPr>
          <w:p w14:paraId="10C3928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Alfentani</w:t>
            </w:r>
          </w:p>
        </w:tc>
        <w:tc>
          <w:tcPr>
            <w:tcW w:w="1045" w:type="pct"/>
            <w:shd w:val="clear" w:color="auto" w:fill="auto"/>
          </w:tcPr>
          <w:p w14:paraId="39D9038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556964F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4753AC3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70030C00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444.00 [354.86, 533.14]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3FF0618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23F7B69F" w14:textId="77777777" w:rsidTr="00217775">
        <w:tc>
          <w:tcPr>
            <w:tcW w:w="781" w:type="pct"/>
            <w:vMerge w:val="restart"/>
            <w:shd w:val="clear" w:color="auto" w:fill="auto"/>
          </w:tcPr>
          <w:p w14:paraId="61F873A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Diclofenac</w:t>
            </w:r>
          </w:p>
        </w:tc>
        <w:tc>
          <w:tcPr>
            <w:tcW w:w="1045" w:type="pct"/>
            <w:shd w:val="clear" w:color="auto" w:fill="auto"/>
          </w:tcPr>
          <w:p w14:paraId="137ABAC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665CDCC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14:paraId="138DBE3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623" w:type="pct"/>
            <w:shd w:val="clear" w:color="auto" w:fill="auto"/>
          </w:tcPr>
          <w:p w14:paraId="3FC81A1A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0.83 [0.25, 1.41]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7A9E3F8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7D3F6B70" w14:textId="77777777" w:rsidTr="00217775">
        <w:tc>
          <w:tcPr>
            <w:tcW w:w="781" w:type="pct"/>
            <w:vMerge/>
            <w:shd w:val="clear" w:color="auto" w:fill="auto"/>
          </w:tcPr>
          <w:p w14:paraId="7125BB6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4F93C08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724EC28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14:paraId="528A998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623" w:type="pct"/>
            <w:shd w:val="clear" w:color="auto" w:fill="auto"/>
          </w:tcPr>
          <w:p w14:paraId="2A3199A7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0.71 [0.37, 1.05]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4BE076E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722AA586" w14:textId="77777777" w:rsidTr="00217775">
        <w:tc>
          <w:tcPr>
            <w:tcW w:w="781" w:type="pct"/>
            <w:vMerge w:val="restart"/>
            <w:shd w:val="clear" w:color="auto" w:fill="auto"/>
          </w:tcPr>
          <w:p w14:paraId="0509A5D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Etoricoxib</w:t>
            </w:r>
          </w:p>
        </w:tc>
        <w:tc>
          <w:tcPr>
            <w:tcW w:w="1045" w:type="pct"/>
            <w:shd w:val="clear" w:color="auto" w:fill="auto"/>
          </w:tcPr>
          <w:p w14:paraId="5E2D0AF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010B87D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32672D9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3B4C64E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Increased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19% (</w:t>
            </w:r>
            <w:r w:rsidRPr="001D3097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&lt; 0.05)</w:t>
            </w:r>
          </w:p>
        </w:tc>
        <w:tc>
          <w:tcPr>
            <w:tcW w:w="504" w:type="pct"/>
            <w:shd w:val="clear" w:color="auto" w:fill="auto"/>
          </w:tcPr>
          <w:p w14:paraId="7CC6D01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556A8A1A" w14:textId="77777777" w:rsidTr="00217775">
        <w:tc>
          <w:tcPr>
            <w:tcW w:w="781" w:type="pct"/>
            <w:vMerge/>
            <w:shd w:val="clear" w:color="auto" w:fill="auto"/>
          </w:tcPr>
          <w:p w14:paraId="691D007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18A88A2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14C91D1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026CC44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21B3C7D8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Increased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49% (</w:t>
            </w:r>
            <w:r w:rsidRPr="001D3097">
              <w:rPr>
                <w:rFonts w:ascii="Times New Roman" w:hAnsi="Times New Roman"/>
                <w:i/>
                <w:sz w:val="20"/>
                <w:szCs w:val="20"/>
              </w:rPr>
              <w:t xml:space="preserve">P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&lt; 0.01)</w:t>
            </w:r>
          </w:p>
        </w:tc>
        <w:tc>
          <w:tcPr>
            <w:tcW w:w="504" w:type="pct"/>
            <w:shd w:val="clear" w:color="auto" w:fill="auto"/>
          </w:tcPr>
          <w:p w14:paraId="0906655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4AAB28BD" w14:textId="77777777" w:rsidTr="00217775">
        <w:tc>
          <w:tcPr>
            <w:tcW w:w="781" w:type="pct"/>
            <w:vMerge w:val="restart"/>
            <w:shd w:val="clear" w:color="auto" w:fill="auto"/>
          </w:tcPr>
          <w:p w14:paraId="7340FCE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Meloxicam</w:t>
            </w:r>
          </w:p>
        </w:tc>
        <w:tc>
          <w:tcPr>
            <w:tcW w:w="1045" w:type="pct"/>
            <w:shd w:val="clear" w:color="auto" w:fill="auto"/>
          </w:tcPr>
          <w:p w14:paraId="1F342F7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, 1 crossover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lastRenderedPageBreak/>
              <w:t>RCT</w:t>
            </w:r>
          </w:p>
        </w:tc>
        <w:tc>
          <w:tcPr>
            <w:tcW w:w="612" w:type="pct"/>
            <w:shd w:val="clear" w:color="auto" w:fill="auto"/>
          </w:tcPr>
          <w:p w14:paraId="300DF5E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5" w:type="pct"/>
            <w:shd w:val="clear" w:color="auto" w:fill="auto"/>
          </w:tcPr>
          <w:p w14:paraId="22A024B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74AD7358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0.04 [-0.20, 0.28]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3D2EE24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3E2EE581" w14:textId="77777777" w:rsidTr="00217775">
        <w:tc>
          <w:tcPr>
            <w:tcW w:w="781" w:type="pct"/>
            <w:vMerge/>
            <w:shd w:val="clear" w:color="auto" w:fill="auto"/>
          </w:tcPr>
          <w:p w14:paraId="2346B2E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6A4B06E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5B5415A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43D02DD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247B807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14.80 [7.81, 21.79]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30FB927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29317949" w14:textId="77777777" w:rsidTr="00217775">
        <w:tc>
          <w:tcPr>
            <w:tcW w:w="781" w:type="pct"/>
            <w:shd w:val="clear" w:color="auto" w:fill="auto"/>
          </w:tcPr>
          <w:p w14:paraId="28274C8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Midazolam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 (iv. ONCE)</w:t>
            </w:r>
          </w:p>
        </w:tc>
        <w:tc>
          <w:tcPr>
            <w:tcW w:w="1045" w:type="pct"/>
            <w:shd w:val="clear" w:color="auto" w:fill="auto"/>
          </w:tcPr>
          <w:p w14:paraId="06AF6F2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1348B13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14:paraId="66C2863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623" w:type="pct"/>
            <w:shd w:val="clear" w:color="auto" w:fill="auto"/>
          </w:tcPr>
          <w:p w14:paraId="4FA37E30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383.00 [323.09, 442.91]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4E2CD69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0541141D" w14:textId="77777777" w:rsidTr="00217775">
        <w:tc>
          <w:tcPr>
            <w:tcW w:w="781" w:type="pct"/>
            <w:vMerge w:val="restart"/>
            <w:shd w:val="clear" w:color="auto" w:fill="auto"/>
          </w:tcPr>
          <w:p w14:paraId="6A06A6D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Midazolam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 (7.5 mg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po. ONCE)</w:t>
            </w:r>
          </w:p>
        </w:tc>
        <w:tc>
          <w:tcPr>
            <w:tcW w:w="1045" w:type="pct"/>
            <w:shd w:val="clear" w:color="auto" w:fill="auto"/>
          </w:tcPr>
          <w:p w14:paraId="1C3C086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461A75D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14:paraId="0028661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623" w:type="pct"/>
            <w:shd w:val="clear" w:color="auto" w:fill="auto"/>
          </w:tcPr>
          <w:p w14:paraId="28E1732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764.00 [696.91, 831.09]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C0B36C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002F3AF3" w14:textId="77777777" w:rsidTr="00217775">
        <w:tc>
          <w:tcPr>
            <w:tcW w:w="781" w:type="pct"/>
            <w:vMerge/>
            <w:shd w:val="clear" w:color="auto" w:fill="auto"/>
          </w:tcPr>
          <w:p w14:paraId="2CAD496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EE6602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37032FD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14:paraId="104F91D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623" w:type="pct"/>
            <w:shd w:val="clear" w:color="auto" w:fill="auto"/>
          </w:tcPr>
          <w:p w14:paraId="5799CDA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62.50 [45.66, 79.34]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42743C0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11ECDCDE" w14:textId="77777777" w:rsidTr="00217775">
        <w:tc>
          <w:tcPr>
            <w:tcW w:w="781" w:type="pct"/>
            <w:shd w:val="clear" w:color="auto" w:fill="auto"/>
          </w:tcPr>
          <w:p w14:paraId="2EF5396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Midazolam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 (3 mg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po. QD)</w:t>
            </w:r>
          </w:p>
        </w:tc>
        <w:tc>
          <w:tcPr>
            <w:tcW w:w="1045" w:type="pct"/>
            <w:shd w:val="clear" w:color="auto" w:fill="auto"/>
          </w:tcPr>
          <w:p w14:paraId="10A8A01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612" w:type="pct"/>
            <w:shd w:val="clear" w:color="auto" w:fill="auto"/>
          </w:tcPr>
          <w:p w14:paraId="3012F2B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14:paraId="61F543B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623" w:type="pct"/>
            <w:shd w:val="clear" w:color="auto" w:fill="auto"/>
          </w:tcPr>
          <w:p w14:paraId="1932E3E0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46.16 [39.37, 52.95] nmol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h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505CC48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High</w:t>
            </w:r>
          </w:p>
        </w:tc>
      </w:tr>
      <w:tr w:rsidR="00D90B0A" w:rsidRPr="001A33D1" w14:paraId="75BEF912" w14:textId="77777777" w:rsidTr="00217775">
        <w:tc>
          <w:tcPr>
            <w:tcW w:w="781" w:type="pct"/>
            <w:vMerge w:val="restart"/>
            <w:shd w:val="clear" w:color="auto" w:fill="auto"/>
          </w:tcPr>
          <w:p w14:paraId="46E1F85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Etravirine </w:t>
            </w:r>
          </w:p>
        </w:tc>
        <w:tc>
          <w:tcPr>
            <w:tcW w:w="1045" w:type="pct"/>
            <w:shd w:val="clear" w:color="auto" w:fill="auto"/>
          </w:tcPr>
          <w:p w14:paraId="66018E6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64BFF87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14:paraId="33AC46F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732B927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222.00 [76.72, 367.28]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99E375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2785AAEC" w14:textId="77777777" w:rsidTr="00217775">
        <w:tc>
          <w:tcPr>
            <w:tcW w:w="781" w:type="pct"/>
            <w:vMerge/>
            <w:shd w:val="clear" w:color="auto" w:fill="auto"/>
          </w:tcPr>
          <w:p w14:paraId="3A66254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7BB09A1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4115206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14:paraId="6288EF8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3A5ACFC9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267.00 [39.49, 494.51]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48E22A8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463DE880" w14:textId="77777777" w:rsidTr="00217775">
        <w:tc>
          <w:tcPr>
            <w:tcW w:w="781" w:type="pct"/>
            <w:vMerge/>
            <w:shd w:val="clear" w:color="auto" w:fill="auto"/>
          </w:tcPr>
          <w:p w14:paraId="4DFAF69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FD2534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612" w:type="pct"/>
            <w:shd w:val="clear" w:color="auto" w:fill="auto"/>
          </w:tcPr>
          <w:p w14:paraId="32D07CA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14:paraId="034B6B5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7F628DF2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3125.00 [870.36, 5379.64]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02EC81D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10227A06" w14:textId="77777777" w:rsidTr="00217775">
        <w:tc>
          <w:tcPr>
            <w:tcW w:w="781" w:type="pct"/>
            <w:shd w:val="clear" w:color="auto" w:fill="auto"/>
          </w:tcPr>
          <w:p w14:paraId="500D56B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Efavi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renz</w:t>
            </w:r>
          </w:p>
        </w:tc>
        <w:tc>
          <w:tcPr>
            <w:tcW w:w="1045" w:type="pct"/>
            <w:shd w:val="clear" w:color="auto" w:fill="auto"/>
          </w:tcPr>
          <w:p w14:paraId="2AC4574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RCT</w:t>
            </w:r>
          </w:p>
        </w:tc>
        <w:tc>
          <w:tcPr>
            <w:tcW w:w="612" w:type="pct"/>
            <w:shd w:val="clear" w:color="auto" w:fill="auto"/>
          </w:tcPr>
          <w:p w14:paraId="49557D2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6FB062F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5CD1975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1.98 [1.08, 2.88]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FA7B6F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24BB76A6" w14:textId="77777777" w:rsidTr="00217775">
        <w:tc>
          <w:tcPr>
            <w:tcW w:w="781" w:type="pct"/>
            <w:shd w:val="clear" w:color="auto" w:fill="auto"/>
          </w:tcPr>
          <w:p w14:paraId="15AFE17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17696F4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RCT</w:t>
            </w:r>
          </w:p>
        </w:tc>
        <w:tc>
          <w:tcPr>
            <w:tcW w:w="612" w:type="pct"/>
            <w:shd w:val="clear" w:color="auto" w:fill="auto"/>
          </w:tcPr>
          <w:p w14:paraId="42DF5AA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0DA57A4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2051E0AC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MD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32.40 [15.46, 49.34]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0024F44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4FFD131A" w14:textId="77777777" w:rsidTr="00217775">
        <w:tc>
          <w:tcPr>
            <w:tcW w:w="781" w:type="pct"/>
            <w:vMerge w:val="restart"/>
            <w:shd w:val="clear" w:color="auto" w:fill="auto"/>
          </w:tcPr>
          <w:p w14:paraId="46C37CA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Cyclosporine</w:t>
            </w:r>
          </w:p>
        </w:tc>
        <w:tc>
          <w:tcPr>
            <w:tcW w:w="1045" w:type="pct"/>
            <w:shd w:val="clear" w:color="auto" w:fill="auto"/>
          </w:tcPr>
          <w:p w14:paraId="5491B2F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748B6C3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14:paraId="23C38CE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pct"/>
            <w:shd w:val="clear" w:color="auto" w:fill="auto"/>
          </w:tcPr>
          <w:p w14:paraId="2001CE7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increased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13% [90%CI -10%, 41%]</w:t>
            </w:r>
          </w:p>
        </w:tc>
        <w:tc>
          <w:tcPr>
            <w:tcW w:w="504" w:type="pct"/>
            <w:shd w:val="clear" w:color="auto" w:fill="auto"/>
          </w:tcPr>
          <w:p w14:paraId="005B775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7265EB29" w14:textId="77777777" w:rsidTr="00217775">
        <w:tc>
          <w:tcPr>
            <w:tcW w:w="781" w:type="pct"/>
            <w:vMerge/>
            <w:shd w:val="clear" w:color="auto" w:fill="auto"/>
          </w:tcPr>
          <w:p w14:paraId="3AD29A8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3C7ED2E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686CF78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14:paraId="3760BE3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156D814C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increased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70% [90%CI 47%, 96%]</w:t>
            </w:r>
          </w:p>
        </w:tc>
        <w:tc>
          <w:tcPr>
            <w:tcW w:w="504" w:type="pct"/>
            <w:shd w:val="clear" w:color="auto" w:fill="auto"/>
          </w:tcPr>
          <w:p w14:paraId="2506012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19EC49FE" w14:textId="77777777" w:rsidTr="00217775">
        <w:tc>
          <w:tcPr>
            <w:tcW w:w="781" w:type="pct"/>
            <w:vMerge/>
            <w:shd w:val="clear" w:color="auto" w:fill="auto"/>
          </w:tcPr>
          <w:p w14:paraId="4AFB691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9FCB36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C/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2 SBAs</w:t>
            </w:r>
          </w:p>
        </w:tc>
        <w:tc>
          <w:tcPr>
            <w:tcW w:w="612" w:type="pct"/>
            <w:shd w:val="clear" w:color="auto" w:fill="auto"/>
          </w:tcPr>
          <w:p w14:paraId="5E7AB0B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435" w:type="pct"/>
            <w:shd w:val="clear" w:color="auto" w:fill="auto"/>
          </w:tcPr>
          <w:p w14:paraId="23DAF8F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1623" w:type="pct"/>
            <w:shd w:val="clear" w:color="auto" w:fill="auto"/>
          </w:tcPr>
          <w:p w14:paraId="228EA979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SMD 0.93 [0.39, 1.47]</w:t>
            </w:r>
          </w:p>
        </w:tc>
        <w:tc>
          <w:tcPr>
            <w:tcW w:w="504" w:type="pct"/>
            <w:shd w:val="clear" w:color="auto" w:fill="auto"/>
          </w:tcPr>
          <w:p w14:paraId="56085D3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647CAE6C" w14:textId="77777777" w:rsidTr="00217775">
        <w:tc>
          <w:tcPr>
            <w:tcW w:w="781" w:type="pct"/>
            <w:vMerge w:val="restart"/>
            <w:shd w:val="clear" w:color="auto" w:fill="auto"/>
          </w:tcPr>
          <w:p w14:paraId="18DF4E4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T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acrolimus</w:t>
            </w:r>
          </w:p>
        </w:tc>
        <w:tc>
          <w:tcPr>
            <w:tcW w:w="1045" w:type="pct"/>
            <w:shd w:val="clear" w:color="auto" w:fill="auto"/>
          </w:tcPr>
          <w:p w14:paraId="49CB75D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1D75078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435" w:type="pct"/>
            <w:shd w:val="clear" w:color="auto" w:fill="auto"/>
          </w:tcPr>
          <w:p w14:paraId="2DAED65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pct"/>
            <w:shd w:val="clear" w:color="auto" w:fill="auto"/>
          </w:tcPr>
          <w:p w14:paraId="276234C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36.20 [28.11, 44.29]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7D8EA5D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251CE827" w14:textId="77777777" w:rsidTr="00217775">
        <w:tc>
          <w:tcPr>
            <w:tcW w:w="781" w:type="pct"/>
            <w:vMerge/>
            <w:shd w:val="clear" w:color="auto" w:fill="auto"/>
          </w:tcPr>
          <w:p w14:paraId="1E3C618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D76D21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22665F8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435" w:type="pct"/>
            <w:shd w:val="clear" w:color="auto" w:fill="auto"/>
          </w:tcPr>
          <w:p w14:paraId="4C6A6C3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18</w:t>
            </w:r>
          </w:p>
        </w:tc>
        <w:tc>
          <w:tcPr>
            <w:tcW w:w="1623" w:type="pct"/>
            <w:shd w:val="clear" w:color="auto" w:fill="auto"/>
          </w:tcPr>
          <w:p w14:paraId="29C76FF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403.10 [334.17, 472.03]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31E868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3704BCF9" w14:textId="77777777" w:rsidTr="00217775">
        <w:tc>
          <w:tcPr>
            <w:tcW w:w="781" w:type="pct"/>
            <w:vMerge/>
            <w:shd w:val="clear" w:color="auto" w:fill="auto"/>
          </w:tcPr>
          <w:p w14:paraId="6102EF9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48AE626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C/D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2 SBAs</w:t>
            </w:r>
          </w:p>
        </w:tc>
        <w:tc>
          <w:tcPr>
            <w:tcW w:w="612" w:type="pct"/>
            <w:shd w:val="clear" w:color="auto" w:fill="auto"/>
          </w:tcPr>
          <w:p w14:paraId="6500D3A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35</w:t>
            </w:r>
          </w:p>
        </w:tc>
        <w:tc>
          <w:tcPr>
            <w:tcW w:w="435" w:type="pct"/>
            <w:shd w:val="clear" w:color="auto" w:fill="auto"/>
          </w:tcPr>
          <w:p w14:paraId="6BC4217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35</w:t>
            </w:r>
          </w:p>
        </w:tc>
        <w:tc>
          <w:tcPr>
            <w:tcW w:w="1623" w:type="pct"/>
            <w:shd w:val="clear" w:color="auto" w:fill="auto"/>
          </w:tcPr>
          <w:p w14:paraId="5E44480A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SMD 0.98 [0.48, 1.48]</w:t>
            </w:r>
          </w:p>
        </w:tc>
        <w:tc>
          <w:tcPr>
            <w:tcW w:w="504" w:type="pct"/>
            <w:shd w:val="clear" w:color="auto" w:fill="auto"/>
          </w:tcPr>
          <w:p w14:paraId="7C8C8CD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67093B19" w14:textId="77777777" w:rsidTr="00217775">
        <w:tc>
          <w:tcPr>
            <w:tcW w:w="781" w:type="pct"/>
            <w:vMerge/>
            <w:shd w:val="clear" w:color="auto" w:fill="auto"/>
          </w:tcPr>
          <w:p w14:paraId="4BD2696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6222A98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Dose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3 SBAs</w:t>
            </w:r>
          </w:p>
        </w:tc>
        <w:tc>
          <w:tcPr>
            <w:tcW w:w="612" w:type="pct"/>
            <w:shd w:val="clear" w:color="auto" w:fill="auto"/>
          </w:tcPr>
          <w:p w14:paraId="66CE655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108</w:t>
            </w:r>
          </w:p>
        </w:tc>
        <w:tc>
          <w:tcPr>
            <w:tcW w:w="435" w:type="pct"/>
            <w:shd w:val="clear" w:color="auto" w:fill="auto"/>
          </w:tcPr>
          <w:p w14:paraId="1713083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108</w:t>
            </w:r>
          </w:p>
        </w:tc>
        <w:tc>
          <w:tcPr>
            <w:tcW w:w="1623" w:type="pct"/>
            <w:shd w:val="clear" w:color="auto" w:fill="auto"/>
          </w:tcPr>
          <w:p w14:paraId="502EC347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-1.87 [-3.69, -0.05] mg</w:t>
            </w:r>
          </w:p>
        </w:tc>
        <w:tc>
          <w:tcPr>
            <w:tcW w:w="504" w:type="pct"/>
            <w:shd w:val="clear" w:color="auto" w:fill="auto"/>
          </w:tcPr>
          <w:p w14:paraId="2D06557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2CBE8E16" w14:textId="77777777" w:rsidTr="00217775">
        <w:tc>
          <w:tcPr>
            <w:tcW w:w="781" w:type="pct"/>
            <w:vMerge w:val="restart"/>
            <w:shd w:val="clear" w:color="auto" w:fill="auto"/>
          </w:tcPr>
          <w:p w14:paraId="682D26D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Sirolimus</w:t>
            </w:r>
          </w:p>
        </w:tc>
        <w:tc>
          <w:tcPr>
            <w:tcW w:w="1045" w:type="pct"/>
            <w:shd w:val="clear" w:color="auto" w:fill="auto"/>
          </w:tcPr>
          <w:p w14:paraId="2738E4F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C/D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2 SBAs</w:t>
            </w:r>
          </w:p>
        </w:tc>
        <w:tc>
          <w:tcPr>
            <w:tcW w:w="612" w:type="pct"/>
            <w:shd w:val="clear" w:color="auto" w:fill="auto"/>
          </w:tcPr>
          <w:p w14:paraId="4CB5D60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21</w:t>
            </w:r>
          </w:p>
        </w:tc>
        <w:tc>
          <w:tcPr>
            <w:tcW w:w="435" w:type="pct"/>
            <w:shd w:val="clear" w:color="auto" w:fill="auto"/>
          </w:tcPr>
          <w:p w14:paraId="76E026F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10432DC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SMD 0.97 [-0.03, 1.98]</w:t>
            </w:r>
          </w:p>
        </w:tc>
        <w:tc>
          <w:tcPr>
            <w:tcW w:w="504" w:type="pct"/>
            <w:shd w:val="clear" w:color="auto" w:fill="auto"/>
          </w:tcPr>
          <w:p w14:paraId="7C3F8AD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23655024" w14:textId="77777777" w:rsidTr="00217775">
        <w:tc>
          <w:tcPr>
            <w:tcW w:w="781" w:type="pct"/>
            <w:vMerge/>
            <w:shd w:val="clear" w:color="auto" w:fill="auto"/>
          </w:tcPr>
          <w:p w14:paraId="255DA12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13FC5A1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Dose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3 SBAs</w:t>
            </w:r>
          </w:p>
        </w:tc>
        <w:tc>
          <w:tcPr>
            <w:tcW w:w="612" w:type="pct"/>
            <w:shd w:val="clear" w:color="auto" w:fill="auto"/>
          </w:tcPr>
          <w:p w14:paraId="5319070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88</w:t>
            </w:r>
          </w:p>
        </w:tc>
        <w:tc>
          <w:tcPr>
            <w:tcW w:w="435" w:type="pct"/>
            <w:shd w:val="clear" w:color="auto" w:fill="auto"/>
          </w:tcPr>
          <w:p w14:paraId="022FC69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88</w:t>
            </w:r>
          </w:p>
        </w:tc>
        <w:tc>
          <w:tcPr>
            <w:tcW w:w="1623" w:type="pct"/>
            <w:shd w:val="clear" w:color="auto" w:fill="auto"/>
          </w:tcPr>
          <w:p w14:paraId="7DE1DB3A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-2.41 [-4.16, -0.65] mg</w:t>
            </w:r>
          </w:p>
        </w:tc>
        <w:tc>
          <w:tcPr>
            <w:tcW w:w="504" w:type="pct"/>
            <w:shd w:val="clear" w:color="auto" w:fill="auto"/>
          </w:tcPr>
          <w:p w14:paraId="5CA43A8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0D6F1D5B" w14:textId="77777777" w:rsidTr="00217775">
        <w:tc>
          <w:tcPr>
            <w:tcW w:w="781" w:type="pct"/>
            <w:vMerge w:val="restart"/>
            <w:shd w:val="clear" w:color="auto" w:fill="auto"/>
          </w:tcPr>
          <w:p w14:paraId="00C0306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Everolimus</w:t>
            </w:r>
          </w:p>
        </w:tc>
        <w:tc>
          <w:tcPr>
            <w:tcW w:w="1045" w:type="pct"/>
            <w:shd w:val="clear" w:color="auto" w:fill="auto"/>
          </w:tcPr>
          <w:p w14:paraId="680E73A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2 case reports</w:t>
            </w:r>
          </w:p>
        </w:tc>
        <w:tc>
          <w:tcPr>
            <w:tcW w:w="612" w:type="pct"/>
            <w:shd w:val="clear" w:color="auto" w:fill="auto"/>
          </w:tcPr>
          <w:p w14:paraId="0D78A8E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14:paraId="68F3E72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623" w:type="pct"/>
            <w:shd w:val="clear" w:color="auto" w:fill="auto"/>
          </w:tcPr>
          <w:p w14:paraId="6FF6AE9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Increased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to 5 and 7.5 folds, respectively</w:t>
            </w:r>
          </w:p>
        </w:tc>
        <w:tc>
          <w:tcPr>
            <w:tcW w:w="504" w:type="pct"/>
            <w:shd w:val="clear" w:color="auto" w:fill="auto"/>
          </w:tcPr>
          <w:p w14:paraId="659482E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226E7544" w14:textId="77777777" w:rsidTr="00217775">
        <w:tc>
          <w:tcPr>
            <w:tcW w:w="781" w:type="pct"/>
            <w:vMerge/>
            <w:shd w:val="clear" w:color="auto" w:fill="auto"/>
          </w:tcPr>
          <w:p w14:paraId="7AC5F76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17B2533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C/D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case report</w:t>
            </w:r>
          </w:p>
        </w:tc>
        <w:tc>
          <w:tcPr>
            <w:tcW w:w="612" w:type="pct"/>
            <w:shd w:val="clear" w:color="auto" w:fill="auto"/>
          </w:tcPr>
          <w:p w14:paraId="2F2E27A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shd w:val="clear" w:color="auto" w:fill="auto"/>
          </w:tcPr>
          <w:p w14:paraId="18B371D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pct"/>
            <w:shd w:val="clear" w:color="auto" w:fill="auto"/>
          </w:tcPr>
          <w:p w14:paraId="3722B52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SMD 10.28 [4.35, 16.20]</w:t>
            </w:r>
          </w:p>
        </w:tc>
        <w:tc>
          <w:tcPr>
            <w:tcW w:w="504" w:type="pct"/>
            <w:shd w:val="clear" w:color="auto" w:fill="auto"/>
          </w:tcPr>
          <w:p w14:paraId="498C323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0CBA7FF7" w14:textId="77777777" w:rsidTr="00217775">
        <w:tc>
          <w:tcPr>
            <w:tcW w:w="781" w:type="pct"/>
            <w:vMerge w:val="restart"/>
            <w:shd w:val="clear" w:color="auto" w:fill="auto"/>
          </w:tcPr>
          <w:p w14:paraId="0295880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Norethindrone</w:t>
            </w:r>
          </w:p>
        </w:tc>
        <w:tc>
          <w:tcPr>
            <w:tcW w:w="1045" w:type="pct"/>
            <w:shd w:val="clear" w:color="auto" w:fill="auto"/>
          </w:tcPr>
          <w:p w14:paraId="3D900B3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612" w:type="pct"/>
            <w:shd w:val="clear" w:color="auto" w:fill="auto"/>
          </w:tcPr>
          <w:p w14:paraId="5A0C4B2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14:paraId="24ABEAC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  <w:shd w:val="clear" w:color="auto" w:fill="auto"/>
          </w:tcPr>
          <w:p w14:paraId="725B162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3.00 [-0.58, 6.58]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2B6CEC8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049D48BD" w14:textId="77777777" w:rsidTr="00217775">
        <w:tc>
          <w:tcPr>
            <w:tcW w:w="781" w:type="pct"/>
            <w:vMerge/>
            <w:shd w:val="clear" w:color="auto" w:fill="auto"/>
          </w:tcPr>
          <w:p w14:paraId="69CBCB7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4A48AE6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6157850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14:paraId="75972EB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  <w:shd w:val="clear" w:color="auto" w:fill="auto"/>
          </w:tcPr>
          <w:p w14:paraId="43E70B4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60.00 [25.64, 94.36]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11A867A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7EE07EE9" w14:textId="77777777" w:rsidTr="00217775">
        <w:tc>
          <w:tcPr>
            <w:tcW w:w="781" w:type="pct"/>
            <w:vMerge w:val="restart"/>
            <w:shd w:val="clear" w:color="auto" w:fill="auto"/>
          </w:tcPr>
          <w:p w14:paraId="20FC30B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Ethinyl oestradiol</w:t>
            </w:r>
          </w:p>
        </w:tc>
        <w:tc>
          <w:tcPr>
            <w:tcW w:w="1045" w:type="pct"/>
            <w:shd w:val="clear" w:color="auto" w:fill="auto"/>
          </w:tcPr>
          <w:p w14:paraId="05E481F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612" w:type="pct"/>
            <w:shd w:val="clear" w:color="auto" w:fill="auto"/>
          </w:tcPr>
          <w:p w14:paraId="2A5BADA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14:paraId="1A21212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  <w:shd w:val="clear" w:color="auto" w:fill="auto"/>
          </w:tcPr>
          <w:p w14:paraId="0402A8D2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43.00 [9.88, 76.12] ng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7513423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260C9524" w14:textId="77777777" w:rsidTr="00217775">
        <w:tc>
          <w:tcPr>
            <w:tcW w:w="781" w:type="pct"/>
            <w:vMerge/>
            <w:shd w:val="clear" w:color="auto" w:fill="auto"/>
          </w:tcPr>
          <w:p w14:paraId="0571BAB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7715B58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16E115B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14:paraId="5409FCA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  <w:shd w:val="clear" w:color="auto" w:fill="auto"/>
          </w:tcPr>
          <w:p w14:paraId="1E2E1B8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632.00 [218.26, 1045.74] ng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9E234B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7EBCCC53" w14:textId="77777777" w:rsidTr="00217775">
        <w:tc>
          <w:tcPr>
            <w:tcW w:w="781" w:type="pct"/>
            <w:shd w:val="clear" w:color="auto" w:fill="auto"/>
          </w:tcPr>
          <w:p w14:paraId="4BC23EF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Glimepiride</w:t>
            </w:r>
          </w:p>
        </w:tc>
        <w:tc>
          <w:tcPr>
            <w:tcW w:w="1045" w:type="pct"/>
            <w:shd w:val="clear" w:color="auto" w:fill="auto"/>
          </w:tcPr>
          <w:p w14:paraId="75F5C4F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Blood glucose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case report</w:t>
            </w:r>
          </w:p>
        </w:tc>
        <w:tc>
          <w:tcPr>
            <w:tcW w:w="612" w:type="pct"/>
            <w:shd w:val="clear" w:color="auto" w:fill="auto"/>
          </w:tcPr>
          <w:p w14:paraId="70915B7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14:paraId="136FDA0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450CE024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Drop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ping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 to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40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not restoring after stopping glimepiride</w:t>
            </w:r>
          </w:p>
        </w:tc>
        <w:tc>
          <w:tcPr>
            <w:tcW w:w="504" w:type="pct"/>
            <w:shd w:val="clear" w:color="auto" w:fill="auto"/>
          </w:tcPr>
          <w:p w14:paraId="19FFA07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3B025DC9" w14:textId="77777777" w:rsidTr="00217775">
        <w:tc>
          <w:tcPr>
            <w:tcW w:w="781" w:type="pct"/>
            <w:shd w:val="clear" w:color="auto" w:fill="auto"/>
          </w:tcPr>
          <w:p w14:paraId="2BF7821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Nifedipine</w:t>
            </w:r>
          </w:p>
        </w:tc>
        <w:tc>
          <w:tcPr>
            <w:tcW w:w="1045" w:type="pct"/>
            <w:shd w:val="clear" w:color="auto" w:fill="auto"/>
          </w:tcPr>
          <w:p w14:paraId="5146829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Blood pressure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, 1 case re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port</w:t>
            </w:r>
          </w:p>
        </w:tc>
        <w:tc>
          <w:tcPr>
            <w:tcW w:w="612" w:type="pct"/>
            <w:shd w:val="clear" w:color="auto" w:fill="auto"/>
          </w:tcPr>
          <w:p w14:paraId="190D040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14:paraId="2360F96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14:paraId="5A4BE0D8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Dropping to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76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/48 mmHg, restoring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after stopping voriconazole</w:t>
            </w:r>
          </w:p>
        </w:tc>
        <w:tc>
          <w:tcPr>
            <w:tcW w:w="504" w:type="pct"/>
            <w:shd w:val="clear" w:color="auto" w:fill="auto"/>
          </w:tcPr>
          <w:p w14:paraId="2BFD99C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7CC32A10" w14:textId="77777777" w:rsidTr="00217775">
        <w:tc>
          <w:tcPr>
            <w:tcW w:w="781" w:type="pct"/>
            <w:shd w:val="clear" w:color="auto" w:fill="auto"/>
          </w:tcPr>
          <w:p w14:paraId="64D4BBB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Simvastatin</w:t>
            </w:r>
          </w:p>
        </w:tc>
        <w:tc>
          <w:tcPr>
            <w:tcW w:w="1045" w:type="pct"/>
            <w:shd w:val="clear" w:color="auto" w:fill="auto"/>
          </w:tcPr>
          <w:p w14:paraId="5032313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Rhabdomyolysis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2 case reports</w:t>
            </w:r>
          </w:p>
        </w:tc>
        <w:tc>
          <w:tcPr>
            <w:tcW w:w="612" w:type="pct"/>
            <w:shd w:val="clear" w:color="auto" w:fill="auto"/>
          </w:tcPr>
          <w:p w14:paraId="3096439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14:paraId="0FAB344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623" w:type="pct"/>
            <w:shd w:val="clear" w:color="auto" w:fill="auto"/>
          </w:tcPr>
          <w:p w14:paraId="36011B0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Rhabdomyolysis after concomitant use of voriconazole and simvastatin</w:t>
            </w:r>
          </w:p>
        </w:tc>
        <w:tc>
          <w:tcPr>
            <w:tcW w:w="504" w:type="pct"/>
            <w:shd w:val="clear" w:color="auto" w:fill="auto"/>
          </w:tcPr>
          <w:p w14:paraId="63778F5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Very low</w:t>
            </w:r>
          </w:p>
        </w:tc>
      </w:tr>
      <w:tr w:rsidR="00D90B0A" w:rsidRPr="001A33D1" w14:paraId="6881B8A4" w14:textId="77777777" w:rsidTr="00217775">
        <w:tc>
          <w:tcPr>
            <w:tcW w:w="781" w:type="pct"/>
            <w:shd w:val="clear" w:color="auto" w:fill="auto"/>
          </w:tcPr>
          <w:p w14:paraId="663194C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Vincristin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045" w:type="pct"/>
            <w:shd w:val="clear" w:color="auto" w:fill="auto"/>
          </w:tcPr>
          <w:p w14:paraId="1724B48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Adverse drug reactions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cohort study</w:t>
            </w:r>
          </w:p>
        </w:tc>
        <w:tc>
          <w:tcPr>
            <w:tcW w:w="612" w:type="pct"/>
            <w:shd w:val="clear" w:color="auto" w:fill="auto"/>
          </w:tcPr>
          <w:p w14:paraId="762DDDD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4/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435" w:type="pct"/>
            <w:shd w:val="clear" w:color="auto" w:fill="auto"/>
          </w:tcPr>
          <w:p w14:paraId="58A4F35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13/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>44</w:t>
            </w:r>
          </w:p>
        </w:tc>
        <w:tc>
          <w:tcPr>
            <w:tcW w:w="1623" w:type="pct"/>
            <w:shd w:val="clear" w:color="auto" w:fill="auto"/>
          </w:tcPr>
          <w:p w14:paraId="4B18809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RR 2.26 [1.09, 4.67]</w:t>
            </w:r>
          </w:p>
        </w:tc>
        <w:tc>
          <w:tcPr>
            <w:tcW w:w="504" w:type="pct"/>
            <w:shd w:val="clear" w:color="auto" w:fill="auto"/>
          </w:tcPr>
          <w:p w14:paraId="060AD45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51EB08CD" w14:textId="77777777" w:rsidTr="00217775">
        <w:tc>
          <w:tcPr>
            <w:tcW w:w="781" w:type="pct"/>
            <w:vMerge w:val="restart"/>
            <w:shd w:val="clear" w:color="auto" w:fill="auto"/>
          </w:tcPr>
          <w:p w14:paraId="5395690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Warfarin</w:t>
            </w:r>
          </w:p>
        </w:tc>
        <w:tc>
          <w:tcPr>
            <w:tcW w:w="1045" w:type="pct"/>
            <w:shd w:val="clear" w:color="auto" w:fill="auto"/>
          </w:tcPr>
          <w:p w14:paraId="25EA4E1D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INR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28C386F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14:paraId="701CFF0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623" w:type="pct"/>
            <w:shd w:val="clear" w:color="auto" w:fill="auto"/>
          </w:tcPr>
          <w:p w14:paraId="236FA454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Increased f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rom 1.95 to 2.89 (</w:t>
            </w:r>
            <w:r w:rsidRPr="001D3097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&lt; 0.05)</w:t>
            </w:r>
          </w:p>
        </w:tc>
        <w:tc>
          <w:tcPr>
            <w:tcW w:w="504" w:type="pct"/>
            <w:shd w:val="clear" w:color="auto" w:fill="auto"/>
          </w:tcPr>
          <w:p w14:paraId="0CFFF1C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0D5EABCC" w14:textId="77777777" w:rsidTr="00217775">
        <w:tc>
          <w:tcPr>
            <w:tcW w:w="781" w:type="pct"/>
            <w:vMerge/>
            <w:shd w:val="clear" w:color="auto" w:fill="auto"/>
          </w:tcPr>
          <w:p w14:paraId="40BD927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43A7B71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AUEC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1427D67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14:paraId="575C007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pct"/>
            <w:shd w:val="clear" w:color="auto" w:fill="auto"/>
          </w:tcPr>
          <w:p w14:paraId="7F8A3ED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929 [574, 1283] s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</w:t>
            </w:r>
          </w:p>
        </w:tc>
        <w:tc>
          <w:tcPr>
            <w:tcW w:w="504" w:type="pct"/>
            <w:shd w:val="clear" w:color="auto" w:fill="auto"/>
          </w:tcPr>
          <w:p w14:paraId="759918F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48F8C074" w14:textId="77777777" w:rsidTr="00217775">
        <w:tc>
          <w:tcPr>
            <w:tcW w:w="781" w:type="pct"/>
            <w:vMerge w:val="restart"/>
            <w:shd w:val="clear" w:color="auto" w:fill="auto"/>
          </w:tcPr>
          <w:p w14:paraId="03F1674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ilidine</w:t>
            </w:r>
          </w:p>
        </w:tc>
        <w:tc>
          <w:tcPr>
            <w:tcW w:w="1045" w:type="pct"/>
            <w:shd w:val="clear" w:color="auto" w:fill="auto"/>
          </w:tcPr>
          <w:p w14:paraId="5F141B8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217028B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66D6A9D4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543E107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6.30 [-26.09, 38.69]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C09A48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77AC2EA1" w14:textId="77777777" w:rsidTr="00217775">
        <w:tc>
          <w:tcPr>
            <w:tcW w:w="781" w:type="pct"/>
            <w:vMerge/>
            <w:shd w:val="clear" w:color="auto" w:fill="auto"/>
          </w:tcPr>
          <w:p w14:paraId="09FC090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4F2C75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10D6ACE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16B4C2C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2FA165D3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1615.30 [1355.51, 1875.09]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5DCC0A1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0E019531" w14:textId="77777777" w:rsidTr="00217775">
        <w:tc>
          <w:tcPr>
            <w:tcW w:w="781" w:type="pct"/>
            <w:vMerge w:val="restart"/>
            <w:shd w:val="clear" w:color="auto" w:fill="auto"/>
          </w:tcPr>
          <w:p w14:paraId="2385D69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Buprenorphine</w:t>
            </w:r>
          </w:p>
        </w:tc>
        <w:tc>
          <w:tcPr>
            <w:tcW w:w="1045" w:type="pct"/>
            <w:shd w:val="clear" w:color="auto" w:fill="auto"/>
          </w:tcPr>
          <w:p w14:paraId="6087364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3E3920B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30A838A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4091953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0.26 [0.07, 0.45]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2C171EB3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1049AC3C" w14:textId="77777777" w:rsidTr="00217775">
        <w:tc>
          <w:tcPr>
            <w:tcW w:w="781" w:type="pct"/>
            <w:vMerge/>
            <w:shd w:val="clear" w:color="auto" w:fill="auto"/>
          </w:tcPr>
          <w:p w14:paraId="6DC53C4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42A795C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322A403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19EE9C6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71F20EA0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3.90 [2.31, 5.49]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E2804B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244F357C" w14:textId="77777777" w:rsidTr="00217775">
        <w:tc>
          <w:tcPr>
            <w:tcW w:w="781" w:type="pct"/>
            <w:vMerge w:val="restart"/>
            <w:shd w:val="clear" w:color="auto" w:fill="auto"/>
          </w:tcPr>
          <w:p w14:paraId="756145D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Ibuprofen</w:t>
            </w:r>
          </w:p>
        </w:tc>
        <w:tc>
          <w:tcPr>
            <w:tcW w:w="1045" w:type="pct"/>
            <w:shd w:val="clear" w:color="auto" w:fill="auto"/>
          </w:tcPr>
          <w:p w14:paraId="2FC17DA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2CFF732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5EF0503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444233A9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2.90 [-0.99, 6.79]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3AC4A08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413EA954" w14:textId="77777777" w:rsidTr="00217775">
        <w:tc>
          <w:tcPr>
            <w:tcW w:w="781" w:type="pct"/>
            <w:vMerge/>
            <w:shd w:val="clear" w:color="auto" w:fill="auto"/>
          </w:tcPr>
          <w:p w14:paraId="0DC392B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2E13B7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35B255A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158C242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3C53F97C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69.80 [43.91, 95.69]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7C96D38C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1106EE43" w14:textId="77777777" w:rsidTr="00217775">
        <w:tc>
          <w:tcPr>
            <w:tcW w:w="781" w:type="pct"/>
            <w:vMerge w:val="restart"/>
            <w:shd w:val="clear" w:color="auto" w:fill="auto"/>
          </w:tcPr>
          <w:p w14:paraId="1BF2E4F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Venlafaxine</w:t>
            </w:r>
          </w:p>
        </w:tc>
        <w:tc>
          <w:tcPr>
            <w:tcW w:w="1045" w:type="pct"/>
            <w:shd w:val="clear" w:color="auto" w:fill="auto"/>
          </w:tcPr>
          <w:p w14:paraId="5045BAD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1E1D499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649CA88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68FB17B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20.20 [-22.27, 62.67]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03CAAACB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2128C6C7" w14:textId="77777777" w:rsidTr="00217775">
        <w:tc>
          <w:tcPr>
            <w:tcW w:w="781" w:type="pct"/>
            <w:vMerge/>
            <w:shd w:val="clear" w:color="auto" w:fill="auto"/>
          </w:tcPr>
          <w:p w14:paraId="51EF42E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62E5709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1 crossover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lastRenderedPageBreak/>
              <w:t>RCT</w:t>
            </w:r>
          </w:p>
        </w:tc>
        <w:tc>
          <w:tcPr>
            <w:tcW w:w="612" w:type="pct"/>
            <w:shd w:val="clear" w:color="auto" w:fill="auto"/>
          </w:tcPr>
          <w:p w14:paraId="171DACF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5" w:type="pct"/>
            <w:shd w:val="clear" w:color="auto" w:fill="auto"/>
          </w:tcPr>
          <w:p w14:paraId="68827F7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715FCC7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MD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 xml:space="preserve"> 488.00 [-773.54, 1749.54]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lastRenderedPageBreak/>
              <w:t>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0334F1B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lastRenderedPageBreak/>
              <w:t>Low</w:t>
            </w:r>
          </w:p>
        </w:tc>
      </w:tr>
      <w:tr w:rsidR="00D90B0A" w:rsidRPr="001A33D1" w14:paraId="3CC22102" w14:textId="77777777" w:rsidTr="00217775">
        <w:tc>
          <w:tcPr>
            <w:tcW w:w="781" w:type="pct"/>
            <w:vMerge w:val="restart"/>
            <w:shd w:val="clear" w:color="auto" w:fill="auto"/>
          </w:tcPr>
          <w:p w14:paraId="345E91F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Zolpidem</w:t>
            </w:r>
          </w:p>
        </w:tc>
        <w:tc>
          <w:tcPr>
            <w:tcW w:w="1045" w:type="pct"/>
            <w:shd w:val="clear" w:color="auto" w:fill="auto"/>
          </w:tcPr>
          <w:p w14:paraId="2B12A12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04BC0DC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14:paraId="3D69A49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3" w:type="pct"/>
            <w:shd w:val="clear" w:color="auto" w:fill="auto"/>
          </w:tcPr>
          <w:p w14:paraId="18DC4D7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23.00 [-19.53, 65.53]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569567F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2B915F5B" w14:textId="77777777" w:rsidTr="00217775">
        <w:tc>
          <w:tcPr>
            <w:tcW w:w="781" w:type="pct"/>
            <w:vMerge/>
            <w:shd w:val="clear" w:color="auto" w:fill="auto"/>
          </w:tcPr>
          <w:p w14:paraId="7E791EF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7A6EB3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299B4B7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14:paraId="45AAF8E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623" w:type="pct"/>
            <w:shd w:val="clear" w:color="auto" w:fill="auto"/>
          </w:tcPr>
          <w:p w14:paraId="4B1CC77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MD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215.00 [-114.90, 544.90]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2A1CBD2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11039E5D" w14:textId="77777777" w:rsidTr="00217775">
        <w:tc>
          <w:tcPr>
            <w:tcW w:w="781" w:type="pct"/>
            <w:vMerge w:val="restart"/>
            <w:shd w:val="clear" w:color="auto" w:fill="auto"/>
          </w:tcPr>
          <w:p w14:paraId="0303E5E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Diazepam</w:t>
            </w:r>
          </w:p>
        </w:tc>
        <w:tc>
          <w:tcPr>
            <w:tcW w:w="1045" w:type="pct"/>
            <w:shd w:val="clear" w:color="auto" w:fill="auto"/>
          </w:tcPr>
          <w:p w14:paraId="4797791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190DBE6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3F4E4BB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39BC4EBA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-2.00 [-30.82, 26.82]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082510D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33C01B9F" w14:textId="77777777" w:rsidTr="00217775">
        <w:tc>
          <w:tcPr>
            <w:tcW w:w="781" w:type="pct"/>
            <w:vMerge/>
            <w:shd w:val="clear" w:color="auto" w:fill="auto"/>
          </w:tcPr>
          <w:p w14:paraId="52DF073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5125848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27591E6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20F14C70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640E1C6F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MD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3380.00 [1661.54, 5098.46]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0C65AD9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Moderate</w:t>
            </w:r>
          </w:p>
        </w:tc>
      </w:tr>
      <w:tr w:rsidR="00D90B0A" w:rsidRPr="001A33D1" w14:paraId="69E3E88F" w14:textId="77777777" w:rsidTr="00217775">
        <w:tc>
          <w:tcPr>
            <w:tcW w:w="781" w:type="pct"/>
            <w:vMerge w:val="restart"/>
            <w:shd w:val="clear" w:color="auto" w:fill="auto"/>
          </w:tcPr>
          <w:p w14:paraId="6BF05FFA" w14:textId="025FB8FF" w:rsidR="00D90B0A" w:rsidRPr="001D3097" w:rsidRDefault="00D90B0A" w:rsidP="00217775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Ritonavir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shd w:val="clear" w:color="auto" w:fill="auto"/>
          </w:tcPr>
          <w:p w14:paraId="7F9EE30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RCT</w:t>
            </w:r>
          </w:p>
        </w:tc>
        <w:tc>
          <w:tcPr>
            <w:tcW w:w="612" w:type="pct"/>
            <w:shd w:val="clear" w:color="auto" w:fill="auto"/>
          </w:tcPr>
          <w:p w14:paraId="0D78118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14:paraId="52464D3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1623" w:type="pct"/>
            <w:shd w:val="clear" w:color="auto" w:fill="auto"/>
          </w:tcPr>
          <w:p w14:paraId="6E0D7F56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0.20 [-2.64, 3.04]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16DAFB3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2B7D095F" w14:textId="77777777" w:rsidTr="00217775">
        <w:tc>
          <w:tcPr>
            <w:tcW w:w="781" w:type="pct"/>
            <w:vMerge/>
            <w:shd w:val="clear" w:color="auto" w:fill="auto"/>
          </w:tcPr>
          <w:p w14:paraId="675D9AA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D02D74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RCT</w:t>
            </w:r>
          </w:p>
        </w:tc>
        <w:tc>
          <w:tcPr>
            <w:tcW w:w="612" w:type="pct"/>
            <w:shd w:val="clear" w:color="auto" w:fill="auto"/>
          </w:tcPr>
          <w:p w14:paraId="410A8E9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14:paraId="4D0E47F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1623" w:type="pct"/>
            <w:shd w:val="clear" w:color="auto" w:fill="auto"/>
          </w:tcPr>
          <w:p w14:paraId="37EAF51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MD 7.50 [-9.65, 24.65]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4BCA507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202C79AE" w14:textId="77777777" w:rsidTr="00217775">
        <w:tc>
          <w:tcPr>
            <w:tcW w:w="781" w:type="pct"/>
            <w:vMerge w:val="restart"/>
            <w:shd w:val="clear" w:color="auto" w:fill="auto"/>
          </w:tcPr>
          <w:p w14:paraId="76DD40D3" w14:textId="3E579EFC" w:rsidR="00D90B0A" w:rsidRPr="001D3097" w:rsidRDefault="00D90B0A" w:rsidP="00217775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Ritonavir</w:t>
            </w: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shd w:val="clear" w:color="auto" w:fill="auto"/>
          </w:tcPr>
          <w:p w14:paraId="210CCB2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02DA4B3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435" w:type="pct"/>
            <w:shd w:val="clear" w:color="auto" w:fill="auto"/>
          </w:tcPr>
          <w:p w14:paraId="0B856C9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623" w:type="pct"/>
            <w:shd w:val="clear" w:color="auto" w:fill="auto"/>
          </w:tcPr>
          <w:p w14:paraId="18A3488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28.3 vs 37.1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4B23317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4ED663A3" w14:textId="77777777" w:rsidTr="00217775">
        <w:tc>
          <w:tcPr>
            <w:tcW w:w="781" w:type="pct"/>
            <w:vMerge/>
            <w:shd w:val="clear" w:color="auto" w:fill="auto"/>
          </w:tcPr>
          <w:p w14:paraId="6544DE3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1E0E44F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247989A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435" w:type="pct"/>
            <w:shd w:val="clear" w:color="auto" w:fill="auto"/>
          </w:tcPr>
          <w:p w14:paraId="65A2D38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623" w:type="pct"/>
            <w:shd w:val="clear" w:color="auto" w:fill="auto"/>
          </w:tcPr>
          <w:p w14:paraId="32992E7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1429 vs 1597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399972D0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27CDECCD" w14:textId="77777777" w:rsidTr="00217775">
        <w:tc>
          <w:tcPr>
            <w:tcW w:w="781" w:type="pct"/>
            <w:vMerge/>
            <w:shd w:val="clear" w:color="auto" w:fill="auto"/>
          </w:tcPr>
          <w:p w14:paraId="11B9486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C1B1EEA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612" w:type="pct"/>
            <w:shd w:val="clear" w:color="auto" w:fill="auto"/>
          </w:tcPr>
          <w:p w14:paraId="077DB0C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435" w:type="pct"/>
            <w:shd w:val="clear" w:color="auto" w:fill="auto"/>
          </w:tcPr>
          <w:p w14:paraId="7BF39DD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623" w:type="pct"/>
            <w:shd w:val="clear" w:color="auto" w:fill="auto"/>
          </w:tcPr>
          <w:p w14:paraId="4BFBB30C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8280 vs 9572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1210C122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12A44C03" w14:textId="77777777" w:rsidTr="00217775">
        <w:tc>
          <w:tcPr>
            <w:tcW w:w="781" w:type="pct"/>
            <w:vMerge w:val="restart"/>
            <w:shd w:val="clear" w:color="auto" w:fill="auto"/>
          </w:tcPr>
          <w:p w14:paraId="220237D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Indinavir</w:t>
            </w:r>
          </w:p>
        </w:tc>
        <w:tc>
          <w:tcPr>
            <w:tcW w:w="1045" w:type="pct"/>
            <w:shd w:val="clear" w:color="auto" w:fill="auto"/>
          </w:tcPr>
          <w:p w14:paraId="4A24CB8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00A1027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3BE94655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7F3C0B4F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increased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1% [90%CI -17.9%, 25%]</w:t>
            </w:r>
          </w:p>
        </w:tc>
        <w:tc>
          <w:tcPr>
            <w:tcW w:w="504" w:type="pct"/>
            <w:shd w:val="clear" w:color="auto" w:fill="auto"/>
          </w:tcPr>
          <w:p w14:paraId="3D8AD89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55453058" w14:textId="77777777" w:rsidTr="00217775">
        <w:tc>
          <w:tcPr>
            <w:tcW w:w="781" w:type="pct"/>
            <w:vMerge/>
            <w:shd w:val="clear" w:color="auto" w:fill="auto"/>
          </w:tcPr>
          <w:p w14:paraId="4404CE2E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766924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crossover RCT</w:t>
            </w:r>
          </w:p>
        </w:tc>
        <w:tc>
          <w:tcPr>
            <w:tcW w:w="612" w:type="pct"/>
            <w:shd w:val="clear" w:color="auto" w:fill="auto"/>
          </w:tcPr>
          <w:p w14:paraId="05077AC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0AFDDFDD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4881E44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de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8.6% [90%CI -1%, 17.3%]</w:t>
            </w:r>
          </w:p>
        </w:tc>
        <w:tc>
          <w:tcPr>
            <w:tcW w:w="504" w:type="pct"/>
            <w:shd w:val="clear" w:color="auto" w:fill="auto"/>
          </w:tcPr>
          <w:p w14:paraId="3A1F13B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4E3D7EC3" w14:textId="77777777" w:rsidTr="00217775">
        <w:tc>
          <w:tcPr>
            <w:tcW w:w="781" w:type="pct"/>
            <w:shd w:val="clear" w:color="auto" w:fill="auto"/>
          </w:tcPr>
          <w:p w14:paraId="5A5C956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CDB9C48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crossover RCT</w:t>
            </w:r>
          </w:p>
        </w:tc>
        <w:tc>
          <w:tcPr>
            <w:tcW w:w="612" w:type="pct"/>
            <w:shd w:val="clear" w:color="auto" w:fill="auto"/>
          </w:tcPr>
          <w:p w14:paraId="00073B2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435" w:type="pct"/>
            <w:shd w:val="clear" w:color="auto" w:fill="auto"/>
          </w:tcPr>
          <w:p w14:paraId="30759F4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16</w:t>
            </w:r>
          </w:p>
        </w:tc>
        <w:tc>
          <w:tcPr>
            <w:tcW w:w="1623" w:type="pct"/>
            <w:shd w:val="clear" w:color="auto" w:fill="auto"/>
          </w:tcPr>
          <w:p w14:paraId="2B6BA17D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de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12.5% [90%CI 0.2%, 23.3%]</w:t>
            </w:r>
          </w:p>
        </w:tc>
        <w:tc>
          <w:tcPr>
            <w:tcW w:w="504" w:type="pct"/>
            <w:shd w:val="clear" w:color="auto" w:fill="auto"/>
          </w:tcPr>
          <w:p w14:paraId="5B1EF8D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Low</w:t>
            </w:r>
          </w:p>
        </w:tc>
      </w:tr>
      <w:tr w:rsidR="00D90B0A" w:rsidRPr="001A33D1" w14:paraId="4936F136" w14:textId="77777777" w:rsidTr="00217775">
        <w:tc>
          <w:tcPr>
            <w:tcW w:w="781" w:type="pct"/>
            <w:vMerge w:val="restart"/>
            <w:shd w:val="clear" w:color="auto" w:fill="auto"/>
          </w:tcPr>
          <w:p w14:paraId="2834E831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Atazanavir</w:t>
            </w:r>
          </w:p>
        </w:tc>
        <w:tc>
          <w:tcPr>
            <w:tcW w:w="1045" w:type="pct"/>
            <w:shd w:val="clear" w:color="auto" w:fill="auto"/>
          </w:tcPr>
          <w:p w14:paraId="10BC621E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260CC2D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435" w:type="pct"/>
            <w:shd w:val="clear" w:color="auto" w:fill="auto"/>
          </w:tcPr>
          <w:p w14:paraId="529C40F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623" w:type="pct"/>
            <w:shd w:val="clear" w:color="auto" w:fill="auto"/>
          </w:tcPr>
          <w:p w14:paraId="4F755C22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525 vs 674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645C6FB9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ery low</w:t>
            </w:r>
          </w:p>
        </w:tc>
      </w:tr>
      <w:tr w:rsidR="00D90B0A" w:rsidRPr="001A33D1" w14:paraId="6E8E65EF" w14:textId="77777777" w:rsidTr="00217775">
        <w:tc>
          <w:tcPr>
            <w:tcW w:w="781" w:type="pct"/>
            <w:vMerge/>
            <w:shd w:val="clear" w:color="auto" w:fill="auto"/>
          </w:tcPr>
          <w:p w14:paraId="5BD078C3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67B5AA01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3F47C80C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435" w:type="pct"/>
            <w:shd w:val="clear" w:color="auto" w:fill="auto"/>
          </w:tcPr>
          <w:p w14:paraId="3FD24C7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623" w:type="pct"/>
            <w:shd w:val="clear" w:color="auto" w:fill="auto"/>
          </w:tcPr>
          <w:p w14:paraId="01CCAF2E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4076 vs 4715 μg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2469166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1EE2E4F3" w14:textId="77777777" w:rsidTr="00217775">
        <w:tc>
          <w:tcPr>
            <w:tcW w:w="781" w:type="pct"/>
            <w:vMerge/>
            <w:shd w:val="clear" w:color="auto" w:fill="auto"/>
          </w:tcPr>
          <w:p w14:paraId="67E968D9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06843B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612" w:type="pct"/>
            <w:shd w:val="clear" w:color="auto" w:fill="auto"/>
          </w:tcPr>
          <w:p w14:paraId="3AFBB3FA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20</w:t>
            </w:r>
          </w:p>
        </w:tc>
        <w:tc>
          <w:tcPr>
            <w:tcW w:w="435" w:type="pct"/>
            <w:shd w:val="clear" w:color="auto" w:fill="auto"/>
          </w:tcPr>
          <w:p w14:paraId="6534637F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623" w:type="pct"/>
            <w:shd w:val="clear" w:color="auto" w:fill="auto"/>
          </w:tcPr>
          <w:p w14:paraId="25D9FA05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38.28 vs 44.63 mg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∙h∙L</w:t>
            </w:r>
            <w:r w:rsidRPr="001D3097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04" w:type="pct"/>
            <w:shd w:val="clear" w:color="auto" w:fill="auto"/>
          </w:tcPr>
          <w:p w14:paraId="36596776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3A767B76" w14:textId="77777777" w:rsidTr="00217775">
        <w:tc>
          <w:tcPr>
            <w:tcW w:w="781" w:type="pct"/>
            <w:vMerge w:val="restart"/>
            <w:shd w:val="clear" w:color="auto" w:fill="auto"/>
          </w:tcPr>
          <w:p w14:paraId="0175F1E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Digoxin</w:t>
            </w:r>
          </w:p>
        </w:tc>
        <w:tc>
          <w:tcPr>
            <w:tcW w:w="1045" w:type="pct"/>
            <w:shd w:val="clear" w:color="auto" w:fill="auto"/>
          </w:tcPr>
          <w:p w14:paraId="24CE0A87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D309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, 1 SBA</w:t>
            </w:r>
          </w:p>
        </w:tc>
        <w:tc>
          <w:tcPr>
            <w:tcW w:w="612" w:type="pct"/>
            <w:shd w:val="clear" w:color="auto" w:fill="auto"/>
          </w:tcPr>
          <w:p w14:paraId="0F76AE32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14:paraId="57056847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pct"/>
            <w:shd w:val="clear" w:color="auto" w:fill="auto"/>
          </w:tcPr>
          <w:p w14:paraId="057E3F28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increased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9.8% [90%CI -3%, 24.1%]</w:t>
            </w:r>
          </w:p>
        </w:tc>
        <w:tc>
          <w:tcPr>
            <w:tcW w:w="504" w:type="pct"/>
            <w:shd w:val="clear" w:color="auto" w:fill="auto"/>
          </w:tcPr>
          <w:p w14:paraId="574984BF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  <w:tr w:rsidR="00D90B0A" w:rsidRPr="001A33D1" w14:paraId="549F37EC" w14:textId="77777777" w:rsidTr="00217775"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6B432B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23FCB8A4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b/>
                <w:sz w:val="20"/>
                <w:szCs w:val="20"/>
              </w:rPr>
              <w:t>AUC</w:t>
            </w: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1 SBA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31443456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12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20988908" w14:textId="77777777" w:rsidR="00D90B0A" w:rsidRPr="001D3097" w:rsidRDefault="00D90B0A" w:rsidP="00D60219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auto"/>
          </w:tcPr>
          <w:p w14:paraId="16CDBDD1" w14:textId="77777777" w:rsidR="00D90B0A" w:rsidRPr="001D3097" w:rsidRDefault="00D90B0A" w:rsidP="00D60219">
            <w:pPr>
              <w:spacing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 xml:space="preserve">Geometric mean increased by </w:t>
            </w:r>
            <w:r w:rsidRPr="001D3097">
              <w:rPr>
                <w:rFonts w:ascii="Times New Roman" w:hAnsi="Times New Roman"/>
                <w:sz w:val="20"/>
                <w:szCs w:val="20"/>
              </w:rPr>
              <w:t>0.5% [90%CI -8.6%, 10.5%]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14:paraId="6DF7C075" w14:textId="77777777" w:rsidR="00D90B0A" w:rsidRPr="001D3097" w:rsidRDefault="00D90B0A" w:rsidP="00D60219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097">
              <w:rPr>
                <w:rFonts w:ascii="Times New Roman" w:hAnsi="Times New Roman" w:hint="eastAsia"/>
                <w:sz w:val="20"/>
                <w:szCs w:val="20"/>
              </w:rPr>
              <w:t>Very low</w:t>
            </w:r>
          </w:p>
        </w:tc>
      </w:tr>
    </w:tbl>
    <w:p w14:paraId="6C79E4DA" w14:textId="0CFC4F7B" w:rsidR="00217775" w:rsidRDefault="00217775" w:rsidP="00217775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CYP: Cytochrome P450</w:t>
      </w:r>
      <w:r>
        <w:rPr>
          <w:rFonts w:ascii="Times New Roman" w:hAnsi="Times New Roman" w:hint="eastAsia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SBA: Single-arm before-after study; RCT: Randomized controlled trial; MD: Mean difference; SMD: Standard</w:t>
      </w:r>
      <w:r w:rsidR="003F4622">
        <w:rPr>
          <w:rFonts w:ascii="Times New Roman" w:hAnsi="Times New Roman"/>
          <w:sz w:val="20"/>
          <w:szCs w:val="20"/>
        </w:rPr>
        <w:t>ized</w:t>
      </w:r>
      <w:r>
        <w:rPr>
          <w:rFonts w:ascii="Times New Roman" w:hAnsi="Times New Roman"/>
          <w:sz w:val="20"/>
          <w:szCs w:val="20"/>
        </w:rPr>
        <w:t xml:space="preserve"> mean difference; RR: Relative risk; CI: Confidence interval; AUC: Area under the curve</w:t>
      </w:r>
      <w:r w:rsidR="003F4622">
        <w:rPr>
          <w:rFonts w:ascii="Times New Roman" w:hAnsi="Times New Roman"/>
          <w:sz w:val="20"/>
          <w:szCs w:val="20"/>
        </w:rPr>
        <w:t>; C/D: Concentration/dose; INR: International normalized ratio; AUEC: Area under the effect curve; po.: Orally; QD: Once daily</w:t>
      </w:r>
    </w:p>
    <w:p w14:paraId="7B313677" w14:textId="02A729CF" w:rsidR="00D90B0A" w:rsidRPr="00CF3246" w:rsidRDefault="00E274EA" w:rsidP="00D90B0A">
      <w:pPr>
        <w:tabs>
          <w:tab w:val="left" w:pos="4962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Reference: [1] </w:t>
      </w:r>
      <w:r w:rsidRPr="00E274EA">
        <w:rPr>
          <w:rFonts w:ascii="Times New Roman" w:hAnsi="Times New Roman"/>
          <w:sz w:val="20"/>
        </w:rPr>
        <w:t xml:space="preserve">Liu Y, Liang S, Chen K, et al. Influence of voriconazole on pharmacokinetics and safety of combined drugs: a systematic review. </w:t>
      </w:r>
      <w:r w:rsidRPr="00114945">
        <w:rPr>
          <w:rFonts w:ascii="Times New Roman" w:hAnsi="Times New Roman"/>
          <w:i/>
          <w:sz w:val="20"/>
        </w:rPr>
        <w:t>J Chin Pharm Sci</w:t>
      </w:r>
      <w:r w:rsidRPr="00E274EA">
        <w:rPr>
          <w:rFonts w:ascii="Times New Roman" w:hAnsi="Times New Roman"/>
          <w:sz w:val="20"/>
        </w:rPr>
        <w:t>. 2016;25:785–798.</w:t>
      </w:r>
      <w:r>
        <w:rPr>
          <w:rFonts w:ascii="Times New Roman" w:hAnsi="Times New Roman"/>
          <w:sz w:val="20"/>
        </w:rPr>
        <w:t xml:space="preserve"> [2] </w:t>
      </w:r>
      <w:r w:rsidRPr="00E274EA">
        <w:rPr>
          <w:rFonts w:ascii="Times New Roman" w:hAnsi="Times New Roman"/>
          <w:sz w:val="20"/>
        </w:rPr>
        <w:t xml:space="preserve">Liu P, Foster G, LaBadie RR, et al. Pharmacokinetic interaction between voriconazole and efavirenz at steady state in healthy male subjects. </w:t>
      </w:r>
      <w:r w:rsidRPr="00114945">
        <w:rPr>
          <w:rFonts w:ascii="Times New Roman" w:hAnsi="Times New Roman"/>
          <w:i/>
          <w:sz w:val="20"/>
        </w:rPr>
        <w:t>J Clin Pharmacol</w:t>
      </w:r>
      <w:r w:rsidRPr="00E274EA">
        <w:rPr>
          <w:rFonts w:ascii="Times New Roman" w:hAnsi="Times New Roman"/>
          <w:sz w:val="20"/>
        </w:rPr>
        <w:t>. 2008;48:73-84.</w:t>
      </w:r>
    </w:p>
    <w:p w14:paraId="2A037C5A" w14:textId="77777777" w:rsidR="005C0631" w:rsidRPr="00D90B0A" w:rsidRDefault="005C0631" w:rsidP="00D90B0A"/>
    <w:sectPr w:rsidR="005C0631" w:rsidRPr="00D90B0A" w:rsidSect="00D90B0A">
      <w:pgSz w:w="11906" w:h="16838"/>
      <w:pgMar w:top="1440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CF31" w14:textId="77777777" w:rsidR="00023EE5" w:rsidRDefault="00023EE5" w:rsidP="002F4589">
      <w:r>
        <w:separator/>
      </w:r>
    </w:p>
  </w:endnote>
  <w:endnote w:type="continuationSeparator" w:id="0">
    <w:p w14:paraId="380B20F0" w14:textId="77777777" w:rsidR="00023EE5" w:rsidRDefault="00023EE5" w:rsidP="002F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5D73" w14:textId="77777777" w:rsidR="00023EE5" w:rsidRDefault="00023EE5" w:rsidP="002F4589">
      <w:r>
        <w:separator/>
      </w:r>
    </w:p>
  </w:footnote>
  <w:footnote w:type="continuationSeparator" w:id="0">
    <w:p w14:paraId="611B72C7" w14:textId="77777777" w:rsidR="00023EE5" w:rsidRDefault="00023EE5" w:rsidP="002F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0181" w14:textId="784269DE" w:rsidR="00217775" w:rsidRPr="000A7008" w:rsidRDefault="00217775" w:rsidP="00D60219">
    <w:pPr>
      <w:pStyle w:val="Header"/>
      <w:pBdr>
        <w:bottom w:val="none" w:sz="0" w:space="0" w:color="auto"/>
      </w:pBdr>
      <w:jc w:val="right"/>
      <w:rPr>
        <w:rFonts w:ascii="Times New Roman" w:hAnsi="Times New Roman"/>
      </w:rPr>
    </w:pPr>
    <w:r w:rsidRPr="000A7008">
      <w:rPr>
        <w:rFonts w:ascii="Times New Roman" w:hAnsi="Times New Roman"/>
      </w:rPr>
      <w:fldChar w:fldCharType="begin"/>
    </w:r>
    <w:r w:rsidRPr="000A7008">
      <w:rPr>
        <w:rFonts w:ascii="Times New Roman" w:hAnsi="Times New Roman"/>
      </w:rPr>
      <w:instrText>PAGE   \* MERGEFORMAT</w:instrText>
    </w:r>
    <w:r w:rsidRPr="000A7008">
      <w:rPr>
        <w:rFonts w:ascii="Times New Roman" w:hAnsi="Times New Roman"/>
      </w:rPr>
      <w:fldChar w:fldCharType="separate"/>
    </w:r>
    <w:r w:rsidR="00114945" w:rsidRPr="00114945">
      <w:rPr>
        <w:rFonts w:ascii="Times New Roman" w:hAnsi="Times New Roman"/>
        <w:noProof/>
        <w:lang w:val="zh-CN"/>
      </w:rPr>
      <w:t>1</w:t>
    </w:r>
    <w:r w:rsidRPr="000A7008">
      <w:rPr>
        <w:rFonts w:ascii="Times New Roman" w:hAnsi="Times New Roman"/>
      </w:rPr>
      <w:fldChar w:fldCharType="end"/>
    </w:r>
  </w:p>
  <w:p w14:paraId="0433626C" w14:textId="77777777" w:rsidR="00217775" w:rsidRDefault="00217775" w:rsidP="00D6021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71D"/>
    <w:multiLevelType w:val="hybridMultilevel"/>
    <w:tmpl w:val="19EE44DE"/>
    <w:lvl w:ilvl="0" w:tplc="44362D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16D32"/>
    <w:multiLevelType w:val="hybridMultilevel"/>
    <w:tmpl w:val="D88056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19C0"/>
    <w:multiLevelType w:val="hybridMultilevel"/>
    <w:tmpl w:val="94FAD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6091D"/>
    <w:multiLevelType w:val="hybridMultilevel"/>
    <w:tmpl w:val="3EFE1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12B08C41-E1B1-4D5D-B9DE-48FBBE6FEFE5}"/>
    <w:docVar w:name="KY_MEDREF_VERSION" w:val="3"/>
  </w:docVars>
  <w:rsids>
    <w:rsidRoot w:val="005C0631"/>
    <w:rsid w:val="00023EE5"/>
    <w:rsid w:val="00045919"/>
    <w:rsid w:val="00086068"/>
    <w:rsid w:val="000B62BD"/>
    <w:rsid w:val="000C2423"/>
    <w:rsid w:val="000D77A0"/>
    <w:rsid w:val="00114945"/>
    <w:rsid w:val="0017676A"/>
    <w:rsid w:val="00203389"/>
    <w:rsid w:val="00217775"/>
    <w:rsid w:val="002F4589"/>
    <w:rsid w:val="003037BF"/>
    <w:rsid w:val="00345D85"/>
    <w:rsid w:val="00347D0B"/>
    <w:rsid w:val="003D5D38"/>
    <w:rsid w:val="003F4622"/>
    <w:rsid w:val="00416B54"/>
    <w:rsid w:val="004B0B45"/>
    <w:rsid w:val="00500484"/>
    <w:rsid w:val="005C0631"/>
    <w:rsid w:val="0065589B"/>
    <w:rsid w:val="00667532"/>
    <w:rsid w:val="00727B18"/>
    <w:rsid w:val="007867A9"/>
    <w:rsid w:val="007A05FA"/>
    <w:rsid w:val="007B6D6D"/>
    <w:rsid w:val="00804898"/>
    <w:rsid w:val="00864DDE"/>
    <w:rsid w:val="008D2CD0"/>
    <w:rsid w:val="009158C6"/>
    <w:rsid w:val="00A86815"/>
    <w:rsid w:val="00AD7D39"/>
    <w:rsid w:val="00AF2755"/>
    <w:rsid w:val="00B37B01"/>
    <w:rsid w:val="00BD3308"/>
    <w:rsid w:val="00C51AA3"/>
    <w:rsid w:val="00C67F5C"/>
    <w:rsid w:val="00D40DA3"/>
    <w:rsid w:val="00D60219"/>
    <w:rsid w:val="00D90B0A"/>
    <w:rsid w:val="00DB04B1"/>
    <w:rsid w:val="00E274EA"/>
    <w:rsid w:val="00E8481B"/>
    <w:rsid w:val="00F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F3C56"/>
  <w15:docId w15:val="{955B05CB-3590-4FDD-889A-325DD13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45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458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90B0A"/>
    <w:pPr>
      <w:jc w:val="left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0A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90B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B0A"/>
    <w:pPr>
      <w:jc w:val="left"/>
    </w:pPr>
    <w:rPr>
      <w:rFonts w:ascii="Tahoma" w:eastAsia="SimSun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0A"/>
    <w:rPr>
      <w:rFonts w:ascii="Tahoma" w:eastAsia="SimSun" w:hAnsi="Tahoma" w:cs="Tahoma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0A"/>
    <w:rPr>
      <w:rFonts w:ascii="Tahoma" w:eastAsia="SimSun" w:hAnsi="Tahoma" w:cs="Tahoma"/>
      <w:b/>
      <w:bCs/>
      <w:sz w:val="16"/>
      <w:szCs w:val="20"/>
    </w:rPr>
  </w:style>
  <w:style w:type="character" w:customStyle="1" w:styleId="CharChar2">
    <w:name w:val="Char Char2"/>
    <w:uiPriority w:val="99"/>
    <w:rsid w:val="00D90B0A"/>
    <w:rPr>
      <w:rFonts w:ascii="Times New Roman" w:eastAsia="SimSun" w:hAnsi="Times New Roman"/>
      <w:kern w:val="2"/>
      <w:sz w:val="20"/>
      <w:lang w:eastAsia="zh-CN"/>
    </w:rPr>
  </w:style>
  <w:style w:type="paragraph" w:styleId="Revision">
    <w:name w:val="Revision"/>
    <w:hidden/>
    <w:uiPriority w:val="99"/>
    <w:semiHidden/>
    <w:rsid w:val="00D90B0A"/>
    <w:rPr>
      <w:rFonts w:ascii="Calibri" w:eastAsia="SimSu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D90B0A"/>
  </w:style>
  <w:style w:type="paragraph" w:styleId="Title">
    <w:name w:val="Title"/>
    <w:basedOn w:val="Normal"/>
    <w:next w:val="Normal"/>
    <w:link w:val="TitleChar"/>
    <w:uiPriority w:val="10"/>
    <w:qFormat/>
    <w:rsid w:val="00D90B0A"/>
    <w:pPr>
      <w:outlineLvl w:val="0"/>
    </w:pPr>
    <w:rPr>
      <w:rFonts w:ascii="Times New Roman" w:eastAsia="SimSun" w:hAnsi="Times New Roman" w:cs="Times New Roman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0B0A"/>
    <w:rPr>
      <w:rFonts w:ascii="Times New Roman" w:eastAsia="SimSun" w:hAnsi="Times New Roman" w:cs="Times New Roman"/>
      <w:bCs/>
      <w:sz w:val="32"/>
      <w:szCs w:val="32"/>
    </w:rPr>
  </w:style>
  <w:style w:type="character" w:customStyle="1" w:styleId="Char1">
    <w:name w:val="页眉 Char1"/>
    <w:uiPriority w:val="99"/>
    <w:semiHidden/>
    <w:rsid w:val="00D90B0A"/>
    <w:rPr>
      <w:sz w:val="18"/>
      <w:szCs w:val="18"/>
    </w:rPr>
  </w:style>
  <w:style w:type="character" w:customStyle="1" w:styleId="Char10">
    <w:name w:val="页脚 Char1"/>
    <w:uiPriority w:val="99"/>
    <w:semiHidden/>
    <w:rsid w:val="00D90B0A"/>
    <w:rPr>
      <w:sz w:val="18"/>
      <w:szCs w:val="18"/>
    </w:rPr>
  </w:style>
  <w:style w:type="character" w:customStyle="1" w:styleId="Char11">
    <w:name w:val="批注框文本 Char1"/>
    <w:uiPriority w:val="99"/>
    <w:semiHidden/>
    <w:rsid w:val="00D90B0A"/>
    <w:rPr>
      <w:sz w:val="18"/>
      <w:szCs w:val="18"/>
    </w:rPr>
  </w:style>
  <w:style w:type="character" w:styleId="Hyperlink">
    <w:name w:val="Hyperlink"/>
    <w:uiPriority w:val="99"/>
    <w:unhideWhenUsed/>
    <w:rsid w:val="00D9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Chen</dc:creator>
  <cp:lastModifiedBy>Zhao, Wanzhu</cp:lastModifiedBy>
  <cp:revision>7</cp:revision>
  <dcterms:created xsi:type="dcterms:W3CDTF">2018-07-18T15:40:00Z</dcterms:created>
  <dcterms:modified xsi:type="dcterms:W3CDTF">2018-08-20T15:27:00Z</dcterms:modified>
</cp:coreProperties>
</file>