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78BA" w14:textId="5B1BC08E" w:rsidR="00FE6E63" w:rsidRPr="00621421" w:rsidRDefault="0001387C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621421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Supplementary Table S1. </w:t>
      </w:r>
      <w:r w:rsidR="00BD183A" w:rsidRPr="00621421">
        <w:rPr>
          <w:rFonts w:ascii="Times New Roman" w:eastAsia="Times New Roman" w:hAnsi="Times New Roman" w:cs="Times New Roman"/>
          <w:bCs/>
          <w:color w:val="000000" w:themeColor="text1"/>
          <w:sz w:val="22"/>
        </w:rPr>
        <w:t>Comparison between the measured CCr and CG-CCr in patients with CCr &lt; 90 and CCr ≥ 90.</w:t>
      </w:r>
    </w:p>
    <w:tbl>
      <w:tblPr>
        <w:tblpPr w:leftFromText="142" w:rightFromText="142" w:vertAnchor="page" w:horzAnchor="margin" w:tblpY="2191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927"/>
        <w:gridCol w:w="1614"/>
        <w:gridCol w:w="117"/>
        <w:gridCol w:w="166"/>
        <w:gridCol w:w="849"/>
        <w:gridCol w:w="1804"/>
        <w:gridCol w:w="987"/>
      </w:tblGrid>
      <w:tr w:rsidR="00621421" w:rsidRPr="00621421" w14:paraId="78D6BC14" w14:textId="77777777" w:rsidTr="002373FB">
        <w:trPr>
          <w:trHeight w:val="72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A6B44" w14:textId="417A8FAB" w:rsidR="000A48EF" w:rsidRPr="00621421" w:rsidRDefault="000A48EF" w:rsidP="00D72613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Variable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085F33E" w14:textId="0858604D" w:rsidR="000A48EF" w:rsidRPr="00621421" w:rsidRDefault="006423D9" w:rsidP="000A48E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easured CCr</w:t>
            </w:r>
          </w:p>
          <w:p w14:paraId="46AB6EAB" w14:textId="4B206DD9" w:rsidR="000A48EF" w:rsidRPr="00621421" w:rsidRDefault="00144092" w:rsidP="000A48E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edian (</w:t>
            </w:r>
            <w:r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in</w:t>
            </w:r>
            <w:r w:rsidR="000A48EF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–</w:t>
            </w: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ax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</w:tcBorders>
            <w:vAlign w:val="center"/>
          </w:tcPr>
          <w:p w14:paraId="35BD4435" w14:textId="42BBFC41" w:rsidR="000A48EF" w:rsidRPr="00621421" w:rsidRDefault="000A48EF" w:rsidP="000A48E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</w:t>
            </w:r>
            <w:r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G-Cr</w:t>
            </w:r>
          </w:p>
          <w:p w14:paraId="1651DE88" w14:textId="6F8678C7" w:rsidR="000A48EF" w:rsidRPr="00621421" w:rsidRDefault="00144092" w:rsidP="000A48E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edian (</w:t>
            </w:r>
            <w:r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in</w:t>
            </w:r>
            <w:r w:rsidR="000A48EF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–</w:t>
            </w: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</w:t>
            </w:r>
            <w:r w:rsidR="000A48EF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ax</w:t>
            </w:r>
            <w:r w:rsidR="000A48EF" w:rsidRPr="0062142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2BE2D" w14:textId="77777777" w:rsidR="000A48EF" w:rsidRPr="00621421" w:rsidRDefault="000A48EF" w:rsidP="000A48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P value</w:t>
            </w:r>
          </w:p>
        </w:tc>
      </w:tr>
      <w:tr w:rsidR="00621421" w:rsidRPr="00621421" w14:paraId="5AC1B42F" w14:textId="77777777" w:rsidTr="002373FB">
        <w:trPr>
          <w:trHeight w:val="36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970B9" w14:textId="39A7E194" w:rsidR="00D72613" w:rsidRPr="00621421" w:rsidRDefault="006423D9" w:rsidP="006423D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M</w:t>
            </w:r>
            <w:r w:rsidR="00D72613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easured CC</w:t>
            </w: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r</w:t>
            </w:r>
            <w:r w:rsidR="002373FB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D72613"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(mL/min)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14:paraId="12B65BC7" w14:textId="77777777" w:rsidR="00D72613" w:rsidRPr="00621421" w:rsidRDefault="00D72613" w:rsidP="00D7261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14:paraId="78EB8A6D" w14:textId="77777777" w:rsidR="00D72613" w:rsidRPr="00621421" w:rsidRDefault="00D72613" w:rsidP="00D7261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F2A6D15" w14:textId="77777777" w:rsidR="00D72613" w:rsidRPr="00621421" w:rsidRDefault="00D72613" w:rsidP="00D7261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19A7B7A4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523CCF8A" w14:textId="77777777" w:rsidR="00D72613" w:rsidRPr="00621421" w:rsidRDefault="00D72613" w:rsidP="00D726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14:paraId="01F2CD7C" w14:textId="77777777" w:rsidR="00D72613" w:rsidRPr="00621421" w:rsidRDefault="00D72613" w:rsidP="00D726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21421" w:rsidRPr="00621421" w14:paraId="31FC58AD" w14:textId="77777777" w:rsidTr="002373FB">
        <w:trPr>
          <w:trHeight w:val="446"/>
        </w:trPr>
        <w:tc>
          <w:tcPr>
            <w:tcW w:w="2552" w:type="dxa"/>
            <w:shd w:val="clear" w:color="auto" w:fill="auto"/>
            <w:vAlign w:val="center"/>
          </w:tcPr>
          <w:p w14:paraId="542A5A5F" w14:textId="77777777" w:rsidR="00D72613" w:rsidRPr="00621421" w:rsidRDefault="00D72613" w:rsidP="00D72613">
            <w:pPr>
              <w:widowControl/>
              <w:ind w:firstLine="11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&lt; 90</w:t>
            </w:r>
          </w:p>
        </w:tc>
        <w:tc>
          <w:tcPr>
            <w:tcW w:w="927" w:type="dxa"/>
            <w:vAlign w:val="center"/>
          </w:tcPr>
          <w:p w14:paraId="77D9E38C" w14:textId="77777777" w:rsidR="00D72613" w:rsidRPr="00621421" w:rsidRDefault="00D72613" w:rsidP="00D7261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52.65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CFB676B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(12.33–89.20)</w:t>
            </w:r>
          </w:p>
        </w:tc>
        <w:tc>
          <w:tcPr>
            <w:tcW w:w="283" w:type="dxa"/>
            <w:gridSpan w:val="2"/>
          </w:tcPr>
          <w:p w14:paraId="53BB73EC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95B0EE8" w14:textId="77777777" w:rsidR="00D72613" w:rsidRPr="00621421" w:rsidRDefault="00D72613" w:rsidP="00D7261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54.76</w:t>
            </w:r>
          </w:p>
        </w:tc>
        <w:tc>
          <w:tcPr>
            <w:tcW w:w="1804" w:type="dxa"/>
            <w:vAlign w:val="center"/>
          </w:tcPr>
          <w:p w14:paraId="1557C2E2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(13.98–123.6)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2DC2174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0.40</w:t>
            </w:r>
          </w:p>
        </w:tc>
      </w:tr>
      <w:tr w:rsidR="00621421" w:rsidRPr="00621421" w14:paraId="2D94666E" w14:textId="77777777" w:rsidTr="002373FB">
        <w:trPr>
          <w:trHeight w:val="44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B027" w14:textId="77777777" w:rsidR="00D72613" w:rsidRPr="00621421" w:rsidRDefault="00D72613" w:rsidP="00D72613">
            <w:pPr>
              <w:widowControl/>
              <w:ind w:firstLine="11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≥ 90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6B8C90B2" w14:textId="77777777" w:rsidR="00D72613" w:rsidRPr="00621421" w:rsidRDefault="00D72613" w:rsidP="00D7261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139.4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F647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(102.3–222.5)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CFADC8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A76AB" w14:textId="77777777" w:rsidR="00D72613" w:rsidRPr="00621421" w:rsidRDefault="00D72613" w:rsidP="00D7261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121.3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67B773FC" w14:textId="77777777" w:rsidR="00D72613" w:rsidRPr="00621421" w:rsidRDefault="00D72613" w:rsidP="00D72613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(49.0–245.6)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70AE" w14:textId="77777777" w:rsidR="00D72613" w:rsidRPr="00621421" w:rsidRDefault="00D72613" w:rsidP="00D7261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62142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0.03</w:t>
            </w:r>
          </w:p>
        </w:tc>
      </w:tr>
    </w:tbl>
    <w:p w14:paraId="46736A8E" w14:textId="3CBFE127" w:rsidR="008F181E" w:rsidRPr="00621421" w:rsidRDefault="008F181E">
      <w:pPr>
        <w:rPr>
          <w:rFonts w:ascii="Times New Roman" w:hAnsi="Times New Roman" w:cs="Times New Roman"/>
          <w:color w:val="000000" w:themeColor="text1"/>
          <w:sz w:val="22"/>
        </w:rPr>
      </w:pPr>
      <w:r w:rsidRPr="00621421">
        <w:rPr>
          <w:rFonts w:ascii="Times New Roman" w:hAnsi="Times New Roman" w:cs="Times New Roman"/>
          <w:color w:val="000000" w:themeColor="text1"/>
          <w:sz w:val="22"/>
        </w:rPr>
        <w:t>CCr: Creatinine clearance, CG-CCr: Cockcroft–Gault equation for creatinine clearance</w:t>
      </w:r>
    </w:p>
    <w:sectPr w:rsidR="008F181E" w:rsidRPr="00621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9EA0" w14:textId="77777777" w:rsidR="001A739F" w:rsidRDefault="001A739F" w:rsidP="00BD183A">
      <w:r>
        <w:separator/>
      </w:r>
    </w:p>
  </w:endnote>
  <w:endnote w:type="continuationSeparator" w:id="0">
    <w:p w14:paraId="7E73EBD2" w14:textId="77777777" w:rsidR="001A739F" w:rsidRDefault="001A739F" w:rsidP="00B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7905" w14:textId="77777777" w:rsidR="001A739F" w:rsidRDefault="001A739F" w:rsidP="00BD183A">
      <w:r>
        <w:separator/>
      </w:r>
    </w:p>
  </w:footnote>
  <w:footnote w:type="continuationSeparator" w:id="0">
    <w:p w14:paraId="44ADF642" w14:textId="77777777" w:rsidR="001A739F" w:rsidRDefault="001A739F" w:rsidP="00BD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63"/>
    <w:rsid w:val="0001387C"/>
    <w:rsid w:val="000A48EF"/>
    <w:rsid w:val="00144092"/>
    <w:rsid w:val="001A739F"/>
    <w:rsid w:val="002373FB"/>
    <w:rsid w:val="002877D0"/>
    <w:rsid w:val="003323EC"/>
    <w:rsid w:val="00345F12"/>
    <w:rsid w:val="00384C87"/>
    <w:rsid w:val="004B6DBC"/>
    <w:rsid w:val="005D0B5B"/>
    <w:rsid w:val="00621421"/>
    <w:rsid w:val="006423D9"/>
    <w:rsid w:val="0066457F"/>
    <w:rsid w:val="00814A55"/>
    <w:rsid w:val="00826380"/>
    <w:rsid w:val="00847D0E"/>
    <w:rsid w:val="008F181E"/>
    <w:rsid w:val="008F6B16"/>
    <w:rsid w:val="009046BF"/>
    <w:rsid w:val="00912A69"/>
    <w:rsid w:val="009374B2"/>
    <w:rsid w:val="009763DA"/>
    <w:rsid w:val="00B41050"/>
    <w:rsid w:val="00BB3323"/>
    <w:rsid w:val="00BD183A"/>
    <w:rsid w:val="00C47FF7"/>
    <w:rsid w:val="00C94A63"/>
    <w:rsid w:val="00CA552F"/>
    <w:rsid w:val="00CC3C37"/>
    <w:rsid w:val="00D52DF3"/>
    <w:rsid w:val="00D72613"/>
    <w:rsid w:val="00E109C5"/>
    <w:rsid w:val="00EF6EDA"/>
    <w:rsid w:val="00F675B3"/>
    <w:rsid w:val="00FC7068"/>
    <w:rsid w:val="00FE68C2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A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pPr>
      <w:widowControl w:val="0"/>
      <w:jc w:val="both"/>
    </w:pPr>
    <w:rPr>
      <w:lang w:val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3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9">
    <w:name w:val="footnote text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0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a">
    <w:name w:val="endnote text"/>
    <w:basedOn w:val="a"/>
    <w:rPr>
      <w:rFonts w:ascii="Calibri" w:eastAsia="Calibri" w:hAnsi="Calibri" w:cs="Calibri"/>
    </w:rPr>
  </w:style>
  <w:style w:type="paragraph" w:styleId="ab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styleId="ac">
    <w:name w:val="Hyperlink"/>
    <w:basedOn w:val="a0"/>
    <w:rPr>
      <w:color w:val="0563C1"/>
    </w:rPr>
  </w:style>
  <w:style w:type="character" w:customStyle="1" w:styleId="Region">
    <w:name w:val="Region"/>
    <w:basedOn w:val="a0"/>
    <w:rPr>
      <w:shd w:val="clear" w:color="auto" w:fill="D8E9EE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0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  <w:rPr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d">
    <w:name w:val="Normal Indent"/>
    <w:basedOn w:val="a"/>
    <w:qFormat/>
    <w:pPr>
      <w:ind w:firstLine="480"/>
    </w:pPr>
    <w:rPr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styleId="ae">
    <w:name w:val="Balloon Text"/>
    <w:basedOn w:val="a"/>
    <w:rPr>
      <w:rFonts w:ascii="Calibri" w:eastAsia="Calibri" w:hAnsi="Calibri" w:cs="Calibri"/>
      <w:color w:val="000000"/>
      <w:sz w:val="16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0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0">
    <w:name w:val="Sub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Body">
    <w:name w:val="Table Body"/>
    <w:basedOn w:val="a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0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styleId="af1">
    <w:name w:val="annotation text"/>
    <w:basedOn w:val="a"/>
    <w:link w:val="af2"/>
    <w:pPr>
      <w:jc w:val="left"/>
    </w:pPr>
    <w:rPr>
      <w:rFonts w:ascii="Calibri" w:eastAsia="Calibri" w:hAnsi="Calibri" w:cs="Calibri"/>
      <w:sz w:val="20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3">
    <w:name w:val="caption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styleId="af4">
    <w:name w:val="Revision"/>
    <w:hidden/>
    <w:uiPriority w:val="99"/>
    <w:rsid w:val="00C47FF7"/>
    <w:rPr>
      <w:lang w:val=""/>
    </w:rPr>
  </w:style>
  <w:style w:type="paragraph" w:styleId="af5">
    <w:name w:val="annotation subject"/>
    <w:basedOn w:val="af1"/>
    <w:next w:val="af1"/>
    <w:link w:val="af6"/>
    <w:uiPriority w:val="99"/>
    <w:rsid w:val="00C47FF7"/>
    <w:pPr>
      <w:jc w:val="both"/>
    </w:pPr>
    <w:rPr>
      <w:rFonts w:asciiTheme="minorHAnsi" w:eastAsiaTheme="minorEastAsia" w:hAnsiTheme="minorHAnsi" w:cstheme="minorBidi"/>
      <w:b/>
      <w:bCs/>
      <w:szCs w:val="20"/>
    </w:rPr>
  </w:style>
  <w:style w:type="character" w:customStyle="1" w:styleId="af2">
    <w:name w:val="コメント文字列 (文字)"/>
    <w:basedOn w:val="a0"/>
    <w:link w:val="af1"/>
    <w:rsid w:val="00C47FF7"/>
    <w:rPr>
      <w:rFonts w:ascii="Calibri" w:eastAsia="Calibri" w:hAnsi="Calibri" w:cs="Calibri"/>
      <w:sz w:val="20"/>
      <w:lang w:val=""/>
    </w:rPr>
  </w:style>
  <w:style w:type="character" w:customStyle="1" w:styleId="af6">
    <w:name w:val="コメント内容 (文字)"/>
    <w:basedOn w:val="af2"/>
    <w:link w:val="af5"/>
    <w:uiPriority w:val="99"/>
    <w:rsid w:val="00C47FF7"/>
    <w:rPr>
      <w:rFonts w:ascii="Calibri" w:eastAsia="Calibri" w:hAnsi="Calibri" w:cs="Calibri"/>
      <w:b/>
      <w:bCs/>
      <w:sz w:val="20"/>
      <w:szCs w:val="20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2022-09-13T13:30:00Z</dcterms:created>
  <dcterms:modified xsi:type="dcterms:W3CDTF">2022-09-13T13:30:00Z</dcterms:modified>
</cp:coreProperties>
</file>