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69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21"/>
        <w:gridCol w:w="851"/>
        <w:gridCol w:w="1105"/>
        <w:gridCol w:w="1843"/>
        <w:gridCol w:w="1843"/>
      </w:tblGrid>
      <w:tr w:rsidR="00866005" w14:paraId="2A848C80" w14:textId="77777777" w:rsidTr="005904FD">
        <w:tc>
          <w:tcPr>
            <w:tcW w:w="18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F8CEE9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>Analyte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CA9FB55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>QC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01BDBF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>Conc.</w:t>
            </w:r>
          </w:p>
          <w:p w14:paraId="67D2AF1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m</w:t>
            </w:r>
            <w:r w:rsidRPr="000F6852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g/L</w:t>
            </w: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>)</w:t>
            </w:r>
          </w:p>
          <w:p w14:paraId="18947BDF" w14:textId="77777777" w:rsidR="001B551B" w:rsidRPr="000F6852" w:rsidRDefault="001B551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360E46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>Accuracy</w:t>
            </w:r>
          </w:p>
          <w:p w14:paraId="07279E83" w14:textId="32EABADB" w:rsidR="001B551B" w:rsidRPr="000F6852" w:rsidRDefault="000247DB" w:rsidP="000247DB">
            <w:pPr>
              <w:spacing w:after="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CV</w:t>
            </w:r>
            <w:r w:rsidRPr="000F6852">
              <w:rPr>
                <w:rFonts w:ascii="Times New Roman" w:eastAsia="Calibri" w:hAnsi="Times New Roman"/>
                <w:sz w:val="20"/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5F8BF9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 xml:space="preserve">Intra-day </w:t>
            </w:r>
            <w:r>
              <w:rPr>
                <w:rFonts w:ascii="Times New Roman" w:eastAsia="Calibri" w:hAnsi="Times New Roman"/>
                <w:b/>
                <w:sz w:val="20"/>
                <w:lang w:val="en-US"/>
              </w:rPr>
              <w:t>imprecision</w:t>
            </w:r>
          </w:p>
          <w:p w14:paraId="02D9C518" w14:textId="720F354D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CV</w:t>
            </w:r>
            <w:r w:rsidRPr="000F6852">
              <w:rPr>
                <w:rFonts w:ascii="Times New Roman" w:eastAsia="Calibri" w:hAnsi="Times New Roman"/>
                <w:sz w:val="20"/>
                <w:lang w:val="en-US"/>
              </w:rPr>
              <w:t xml:space="preserve"> (%)</w:t>
            </w:r>
          </w:p>
          <w:p w14:paraId="776ACBA9" w14:textId="77777777" w:rsidR="001B551B" w:rsidRPr="000F6852" w:rsidRDefault="001B551B" w:rsidP="004A6949">
            <w:pPr>
              <w:spacing w:after="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713F71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lang w:val="en-US"/>
              </w:rPr>
            </w:pPr>
            <w:r w:rsidRPr="000F6852">
              <w:rPr>
                <w:rFonts w:ascii="Times New Roman" w:eastAsia="Calibri" w:hAnsi="Times New Roman"/>
                <w:b/>
                <w:sz w:val="20"/>
                <w:lang w:val="en-US"/>
              </w:rPr>
              <w:t xml:space="preserve">Inter-day </w:t>
            </w:r>
            <w:r>
              <w:rPr>
                <w:rFonts w:ascii="Times New Roman" w:eastAsia="Calibri" w:hAnsi="Times New Roman"/>
                <w:b/>
                <w:sz w:val="20"/>
                <w:lang w:val="en-US"/>
              </w:rPr>
              <w:t>imprecision</w:t>
            </w:r>
          </w:p>
          <w:p w14:paraId="33FB6FCC" w14:textId="4C7CD1B1" w:rsidR="001B551B" w:rsidRPr="000F6852" w:rsidRDefault="000247DB" w:rsidP="004A6949">
            <w:pPr>
              <w:spacing w:after="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CV</w:t>
            </w:r>
            <w:r w:rsidRPr="000F6852">
              <w:rPr>
                <w:rFonts w:ascii="Times New Roman" w:eastAsia="Calibri" w:hAnsi="Times New Roman"/>
                <w:sz w:val="20"/>
                <w:lang w:val="en-US"/>
              </w:rPr>
              <w:t xml:space="preserve"> (%)</w:t>
            </w:r>
          </w:p>
          <w:p w14:paraId="4FFCA64C" w14:textId="77777777" w:rsidR="001B551B" w:rsidRPr="000F6852" w:rsidRDefault="001B551B" w:rsidP="004A6949">
            <w:pPr>
              <w:spacing w:after="0"/>
              <w:jc w:val="center"/>
              <w:rPr>
                <w:rFonts w:ascii="Times New Roman" w:eastAsia="Calibri" w:hAnsi="Times New Roman"/>
                <w:sz w:val="20"/>
                <w:lang w:val="en-US"/>
              </w:rPr>
            </w:pPr>
          </w:p>
        </w:tc>
      </w:tr>
      <w:tr w:rsidR="00866005" w14:paraId="2C0B0E11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0ECAA4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Amoxicillin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80BBA2" w14:textId="46961462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  <w:r w:rsidRPr="000F68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14:paraId="39AB2FB0" w14:textId="4D150491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775133BF" w14:textId="4CD6D122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3B2B2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5.0</w:t>
            </w:r>
          </w:p>
          <w:p w14:paraId="55F398A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10.1</w:t>
            </w:r>
          </w:p>
          <w:p w14:paraId="7D338FC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20.2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F1C6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-5.6</w:t>
            </w:r>
          </w:p>
          <w:p w14:paraId="4A90AED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-11.1</w:t>
            </w:r>
          </w:p>
          <w:p w14:paraId="2B908D1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-1.2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82093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5.3</w:t>
            </w:r>
          </w:p>
          <w:p w14:paraId="0EA87CF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5.4</w:t>
            </w:r>
          </w:p>
          <w:p w14:paraId="70CEDE7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39EAD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7.2</w:t>
            </w:r>
          </w:p>
          <w:p w14:paraId="07F382D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9.1</w:t>
            </w:r>
          </w:p>
          <w:p w14:paraId="23EF3D3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4.7</w:t>
            </w:r>
          </w:p>
        </w:tc>
      </w:tr>
      <w:tr w:rsidR="00866005" w14:paraId="2FFFE8C4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275B6C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Benzylpenicillin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EB0F61" w14:textId="6B9FD981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  <w:r w:rsidRPr="000F68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14:paraId="4BB9F193" w14:textId="33670FC2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37757F7A" w14:textId="612EF9E0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A83474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16.9</w:t>
            </w:r>
          </w:p>
          <w:p w14:paraId="1CF1046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33.9</w:t>
            </w:r>
          </w:p>
          <w:p w14:paraId="6542E17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67.7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FC02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-1.4</w:t>
            </w:r>
          </w:p>
          <w:p w14:paraId="2A0CA8E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-0.3</w:t>
            </w:r>
          </w:p>
          <w:p w14:paraId="42B7CFD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9.5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ACB6C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8.5</w:t>
            </w:r>
          </w:p>
          <w:p w14:paraId="1CEDDEE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10.9</w:t>
            </w:r>
          </w:p>
          <w:p w14:paraId="6C8DAE4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6453A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5.0</w:t>
            </w:r>
          </w:p>
          <w:p w14:paraId="2DEB0B5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7.6</w:t>
            </w:r>
          </w:p>
          <w:p w14:paraId="2D1F976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8.5</w:t>
            </w:r>
          </w:p>
        </w:tc>
      </w:tr>
      <w:tr w:rsidR="00866005" w14:paraId="4FFBBF09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917056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Cefotaxime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8F5181" w14:textId="2641B956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  <w:r w:rsidRPr="000F68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14:paraId="2236BFE5" w14:textId="77C7DE7C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296C7BC0" w14:textId="6648EF34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43A2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9.3</w:t>
            </w:r>
          </w:p>
          <w:p w14:paraId="05C70BD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18.6</w:t>
            </w:r>
          </w:p>
          <w:p w14:paraId="401DD04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37.2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CC3531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2.8</w:t>
            </w:r>
          </w:p>
          <w:p w14:paraId="7F218D3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3.0</w:t>
            </w:r>
          </w:p>
          <w:p w14:paraId="4534415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BB7AE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3.1</w:t>
            </w:r>
          </w:p>
          <w:p w14:paraId="3366B0A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2.7</w:t>
            </w:r>
          </w:p>
          <w:p w14:paraId="0593F47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16AA54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5.8</w:t>
            </w:r>
          </w:p>
          <w:p w14:paraId="3891049D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6.8</w:t>
            </w:r>
          </w:p>
          <w:p w14:paraId="2E6ABDA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8.0</w:t>
            </w:r>
          </w:p>
        </w:tc>
      </w:tr>
      <w:tr w:rsidR="00866005" w14:paraId="41C7E644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DC9BA8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Ceftazidime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4C3846" w14:textId="6B8563EA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4817B0C4" w14:textId="408B8486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4FE53927" w14:textId="4C407C6B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CE60DD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8.0</w:t>
            </w:r>
          </w:p>
          <w:p w14:paraId="3366D401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15.9</w:t>
            </w:r>
          </w:p>
          <w:p w14:paraId="0ADFFC6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31.9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E31E0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8.0</w:t>
            </w:r>
          </w:p>
          <w:p w14:paraId="1D03391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8.4</w:t>
            </w:r>
          </w:p>
          <w:p w14:paraId="1FB15B8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112AC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3.2</w:t>
            </w:r>
          </w:p>
          <w:p w14:paraId="17A2DAE1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3.5</w:t>
            </w:r>
          </w:p>
          <w:p w14:paraId="5DB3A16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44116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8.4</w:t>
            </w:r>
          </w:p>
          <w:p w14:paraId="015CC1F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6.3</w:t>
            </w:r>
          </w:p>
          <w:p w14:paraId="5E88D10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6.9</w:t>
            </w:r>
          </w:p>
        </w:tc>
      </w:tr>
      <w:tr w:rsidR="00866005" w14:paraId="2C10D875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99326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>
              <w:rPr>
                <w:rFonts w:ascii="Times New Roman" w:eastAsia="MingLiU" w:hAnsi="Times New Roman"/>
                <w:sz w:val="20"/>
                <w:lang w:val="en-US"/>
              </w:rPr>
              <w:t>Ceftriaxone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EEE77B" w14:textId="3BCCFFD9" w:rsidR="001B551B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Low</w:t>
            </w:r>
          </w:p>
          <w:p w14:paraId="353328E2" w14:textId="01F0ECD5" w:rsidR="001B551B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Medium</w:t>
            </w:r>
          </w:p>
          <w:p w14:paraId="06B43FB8" w14:textId="6509A55E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D329C" w14:textId="77777777" w:rsidR="001B551B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4.0</w:t>
            </w:r>
          </w:p>
          <w:p w14:paraId="4B8B706D" w14:textId="77777777" w:rsidR="00EB227D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8.0</w:t>
            </w:r>
          </w:p>
          <w:p w14:paraId="3F64D2B3" w14:textId="77777777" w:rsidR="00EB227D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16.0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F3F359" w14:textId="77777777" w:rsidR="003B5925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-5.2</w:t>
            </w:r>
          </w:p>
          <w:p w14:paraId="3ECB5A66" w14:textId="77777777" w:rsidR="00311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-2.6</w:t>
            </w:r>
          </w:p>
          <w:p w14:paraId="1A57D652" w14:textId="77777777" w:rsidR="00311852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-2.0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C5C468" w14:textId="77777777" w:rsidR="00311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5.5</w:t>
            </w:r>
          </w:p>
          <w:p w14:paraId="5C0CA199" w14:textId="77777777" w:rsidR="00311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2.3</w:t>
            </w:r>
          </w:p>
          <w:p w14:paraId="6BA03FE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C13CAA" w14:textId="77777777" w:rsidR="001B551B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6.2</w:t>
            </w:r>
          </w:p>
          <w:p w14:paraId="79413061" w14:textId="77777777" w:rsidR="00311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5.1</w:t>
            </w:r>
          </w:p>
          <w:p w14:paraId="54E9E55C" w14:textId="77777777" w:rsidR="00311852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6.6</w:t>
            </w:r>
          </w:p>
        </w:tc>
      </w:tr>
      <w:tr w:rsidR="00866005" w14:paraId="54D1AF81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4CD8C6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Cefuroxime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4D65C" w14:textId="7757086F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28404444" w14:textId="68C3DA34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4487AB10" w14:textId="124E683F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BA4DC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7.5</w:t>
            </w:r>
          </w:p>
          <w:p w14:paraId="3D473B7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15.1</w:t>
            </w:r>
          </w:p>
          <w:p w14:paraId="70C0179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30.2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560F3E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-0.3</w:t>
            </w:r>
          </w:p>
          <w:p w14:paraId="44937C1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-1.6</w:t>
            </w:r>
          </w:p>
          <w:p w14:paraId="690C4B8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0.9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BA7DB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6.3</w:t>
            </w:r>
          </w:p>
          <w:p w14:paraId="6874CE9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3.0</w:t>
            </w:r>
          </w:p>
          <w:p w14:paraId="6427124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F6402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8.1</w:t>
            </w:r>
          </w:p>
          <w:p w14:paraId="0708281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7.0</w:t>
            </w:r>
          </w:p>
          <w:p w14:paraId="5EF76B0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7.6</w:t>
            </w:r>
          </w:p>
        </w:tc>
      </w:tr>
      <w:tr w:rsidR="00866005" w14:paraId="66CAFDB6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6B80A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Flucloxacillin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0F18BF" w14:textId="60EB710D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65352B4E" w14:textId="38AA17E1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43CB39F6" w14:textId="4F8DED1A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7B580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21.3</w:t>
            </w:r>
          </w:p>
          <w:p w14:paraId="24EDC1B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42.7</w:t>
            </w:r>
          </w:p>
          <w:p w14:paraId="502D5EE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85.4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9E7A1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0.8</w:t>
            </w:r>
          </w:p>
          <w:p w14:paraId="15BEAAB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-1.5</w:t>
            </w:r>
          </w:p>
          <w:p w14:paraId="4EA7C06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0.5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8C7F9E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6.9</w:t>
            </w:r>
          </w:p>
          <w:p w14:paraId="6D08883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5.8</w:t>
            </w:r>
          </w:p>
          <w:p w14:paraId="7B5EB28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F4756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7.2</w:t>
            </w:r>
          </w:p>
          <w:p w14:paraId="0F48FAD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7.6</w:t>
            </w:r>
          </w:p>
          <w:p w14:paraId="7DCAC3EB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7.9</w:t>
            </w:r>
          </w:p>
        </w:tc>
      </w:tr>
      <w:tr w:rsidR="00866005" w14:paraId="6605C2D5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742C53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Imipenem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D533A2" w14:textId="435CDAC3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592AB2A1" w14:textId="106ECC7F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5613B017" w14:textId="17F5D892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5747E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10.8</w:t>
            </w:r>
          </w:p>
          <w:p w14:paraId="4B6D87A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21.6</w:t>
            </w:r>
          </w:p>
          <w:p w14:paraId="43FA411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43.3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9F5835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2.7</w:t>
            </w:r>
          </w:p>
          <w:p w14:paraId="6607CF14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-4.1</w:t>
            </w:r>
          </w:p>
          <w:p w14:paraId="54A02CC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-6.2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E28119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2.6</w:t>
            </w:r>
          </w:p>
          <w:p w14:paraId="4F7F556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2.4</w:t>
            </w:r>
          </w:p>
          <w:p w14:paraId="62FC288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ABDA9F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4.2</w:t>
            </w:r>
          </w:p>
          <w:p w14:paraId="21EEF136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5.0</w:t>
            </w:r>
          </w:p>
          <w:p w14:paraId="66A86A6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6.0</w:t>
            </w:r>
          </w:p>
        </w:tc>
      </w:tr>
      <w:tr w:rsidR="00866005" w14:paraId="4CF95E65" w14:textId="77777777" w:rsidTr="005904FD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105D0B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Meropenem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CE258B" w14:textId="5C4138EA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4B832853" w14:textId="5261C9AC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01AEE866" w14:textId="54BB828A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4847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9.8</w:t>
            </w:r>
          </w:p>
          <w:p w14:paraId="27DFA09E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19.6</w:t>
            </w:r>
          </w:p>
          <w:p w14:paraId="49218931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39.2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98F4B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4.3</w:t>
            </w:r>
          </w:p>
          <w:p w14:paraId="54F0069D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-0.5</w:t>
            </w:r>
          </w:p>
          <w:p w14:paraId="173A867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0.4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46078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2.7</w:t>
            </w:r>
          </w:p>
          <w:p w14:paraId="089BC70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2.4</w:t>
            </w:r>
          </w:p>
          <w:p w14:paraId="5B2DEF44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40DA4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3.0</w:t>
            </w:r>
          </w:p>
          <w:p w14:paraId="2F0174DC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4.8</w:t>
            </w:r>
          </w:p>
          <w:p w14:paraId="65ECEAD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5.4</w:t>
            </w:r>
          </w:p>
        </w:tc>
      </w:tr>
      <w:tr w:rsidR="00866005" w14:paraId="66DCF8F2" w14:textId="77777777" w:rsidTr="005904FD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14:paraId="15A715F2" w14:textId="77777777" w:rsidR="001B551B" w:rsidRPr="000F6852" w:rsidRDefault="000247DB" w:rsidP="004A6949">
            <w:pPr>
              <w:jc w:val="center"/>
              <w:rPr>
                <w:rFonts w:ascii="Times New Roman" w:eastAsia="MingLiU" w:hAnsi="Times New Roman"/>
                <w:sz w:val="20"/>
                <w:lang w:val="en-US"/>
              </w:rPr>
            </w:pPr>
            <w:r w:rsidRPr="000F6852">
              <w:rPr>
                <w:rFonts w:ascii="Times New Roman" w:eastAsia="MingLiU" w:hAnsi="Times New Roman"/>
                <w:sz w:val="20"/>
                <w:lang w:val="en-US"/>
              </w:rPr>
              <w:t>Piperacillin</w:t>
            </w:r>
          </w:p>
        </w:tc>
        <w:tc>
          <w:tcPr>
            <w:tcW w:w="1021" w:type="dxa"/>
            <w:tcBorders>
              <w:top w:val="single" w:sz="4" w:space="0" w:color="000000"/>
            </w:tcBorders>
            <w:shd w:val="clear" w:color="auto" w:fill="auto"/>
          </w:tcPr>
          <w:p w14:paraId="4601A2CE" w14:textId="4D314D30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lang w:val="en-US"/>
              </w:rPr>
              <w:t>ow</w:t>
            </w:r>
          </w:p>
          <w:p w14:paraId="47CF9406" w14:textId="7B652D23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lang w:val="en-US"/>
              </w:rPr>
              <w:t>edium</w:t>
            </w:r>
          </w:p>
          <w:p w14:paraId="016E8632" w14:textId="6A39C5FB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lang w:val="en-US"/>
              </w:rPr>
              <w:t>igh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14:paraId="081EE1BE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20.8</w:t>
            </w:r>
          </w:p>
          <w:p w14:paraId="23C6E4A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41.5</w:t>
            </w:r>
          </w:p>
          <w:p w14:paraId="203DD915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color w:val="000000"/>
                <w:sz w:val="20"/>
                <w:lang w:val="en-US"/>
              </w:rPr>
              <w:t>83.1</w:t>
            </w:r>
          </w:p>
        </w:tc>
        <w:tc>
          <w:tcPr>
            <w:tcW w:w="1105" w:type="dxa"/>
            <w:tcBorders>
              <w:top w:val="single" w:sz="4" w:space="0" w:color="000000"/>
            </w:tcBorders>
            <w:shd w:val="clear" w:color="auto" w:fill="auto"/>
          </w:tcPr>
          <w:p w14:paraId="7FBDBBA0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-5.6</w:t>
            </w:r>
          </w:p>
          <w:p w14:paraId="2CD3EC2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-6.0</w:t>
            </w:r>
          </w:p>
          <w:p w14:paraId="5916D873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5C7A9688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6.7</w:t>
            </w:r>
          </w:p>
          <w:p w14:paraId="65EDC8AE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5.2</w:t>
            </w:r>
          </w:p>
          <w:p w14:paraId="6E389CEA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7.3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14:paraId="0CE8B7D2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7.7</w:t>
            </w:r>
          </w:p>
          <w:p w14:paraId="56E09BAD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6.7</w:t>
            </w:r>
          </w:p>
          <w:p w14:paraId="01C11205" w14:textId="77777777" w:rsidR="001B551B" w:rsidRPr="000F6852" w:rsidRDefault="000247DB" w:rsidP="004A6949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F6852">
              <w:rPr>
                <w:rFonts w:ascii="Times New Roman" w:hAnsi="Times New Roman"/>
                <w:sz w:val="20"/>
                <w:lang w:val="en-US"/>
              </w:rPr>
              <w:t>6.0</w:t>
            </w:r>
          </w:p>
        </w:tc>
      </w:tr>
    </w:tbl>
    <w:p w14:paraId="46473F6C" w14:textId="77777777" w:rsidR="004A6949" w:rsidRDefault="000247DB" w:rsidP="004A6949">
      <w:pPr>
        <w:spacing w:line="360" w:lineRule="auto"/>
        <w:jc w:val="both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 xml:space="preserve">SUPPLEMENTAL DATA </w:t>
      </w:r>
    </w:p>
    <w:p w14:paraId="3658E51B" w14:textId="77777777" w:rsidR="004A6949" w:rsidRDefault="000247DB" w:rsidP="004A694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Table S1</w:t>
      </w:r>
      <w:r>
        <w:rPr>
          <w:rFonts w:ascii="Times New Roman" w:hAnsi="Times New Roman"/>
          <w:sz w:val="24"/>
          <w:szCs w:val="24"/>
          <w:lang w:val="en-US"/>
        </w:rPr>
        <w:t>: Summary of validation data</w:t>
      </w:r>
    </w:p>
    <w:p w14:paraId="0B5A129B" w14:textId="77777777" w:rsidR="004A6949" w:rsidRPr="004A6949" w:rsidRDefault="004A6949">
      <w:pPr>
        <w:rPr>
          <w:lang w:val="en-US"/>
        </w:rPr>
      </w:pPr>
    </w:p>
    <w:sectPr w:rsidR="004A6949" w:rsidRPr="004A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7B251E0" w16cex:dateUtc="2023-03-08T00:14:00Z"/>
  <w16cex:commentExtensible w16cex:durableId="27B2520C" w16cex:dateUtc="2023-03-08T0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113A0925" w16cid:durableId="27B251E0"/>
  <w16cid:commentId w16cid:paraId="1B559ACA" w16cid:durableId="27B252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B"/>
    <w:rsid w:val="000247DB"/>
    <w:rsid w:val="000F6852"/>
    <w:rsid w:val="001B551B"/>
    <w:rsid w:val="00210C8D"/>
    <w:rsid w:val="002C1A2C"/>
    <w:rsid w:val="00311852"/>
    <w:rsid w:val="00341184"/>
    <w:rsid w:val="003B5925"/>
    <w:rsid w:val="003F39DE"/>
    <w:rsid w:val="0046468E"/>
    <w:rsid w:val="004A6949"/>
    <w:rsid w:val="004F575C"/>
    <w:rsid w:val="00512DD1"/>
    <w:rsid w:val="005904FD"/>
    <w:rsid w:val="007D473A"/>
    <w:rsid w:val="007F302D"/>
    <w:rsid w:val="00866005"/>
    <w:rsid w:val="00951547"/>
    <w:rsid w:val="00B55708"/>
    <w:rsid w:val="00CC55D4"/>
    <w:rsid w:val="00DD6CB4"/>
    <w:rsid w:val="00EB227D"/>
    <w:rsid w:val="00E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8D1E"/>
  <w15:chartTrackingRefBased/>
  <w15:docId w15:val="{550E1590-CDE8-4B03-9FCA-DF02DB8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551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Tabel Erasmus MC"/>
    <w:basedOn w:val="Standaardtabel"/>
    <w:uiPriority w:val="39"/>
    <w:rsid w:val="0046468E"/>
    <w:rPr>
      <w:rFonts w:ascii="Arial" w:hAnsi="Arial"/>
    </w:rPr>
    <w:tblPr>
      <w:tblBorders>
        <w:top w:val="single" w:sz="4" w:space="0" w:color="89D4F1"/>
        <w:left w:val="single" w:sz="4" w:space="0" w:color="89D4F1"/>
        <w:bottom w:val="single" w:sz="4" w:space="0" w:color="89D4F1"/>
        <w:right w:val="single" w:sz="4" w:space="0" w:color="89D4F1"/>
        <w:insideH w:val="single" w:sz="4" w:space="0" w:color="89D4F1"/>
        <w:insideV w:val="single" w:sz="4" w:space="0" w:color="89D4F1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Lijsttabel6kleurrijk-Accent2">
    <w:name w:val="List Table 6 Colorful Accent 2"/>
    <w:basedOn w:val="Standaardtabel"/>
    <w:uiPriority w:val="51"/>
    <w:rsid w:val="00CC55D4"/>
    <w:rPr>
      <w:rFonts w:ascii="Times New Roman" w:eastAsia="Times New Roma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12D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12DD1"/>
  </w:style>
  <w:style w:type="paragraph" w:styleId="Voettekst">
    <w:name w:val="footer"/>
    <w:basedOn w:val="Standaard"/>
    <w:link w:val="VoettekstChar"/>
    <w:uiPriority w:val="99"/>
    <w:unhideWhenUsed/>
    <w:rsid w:val="00512DD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2DD1"/>
  </w:style>
  <w:style w:type="paragraph" w:styleId="Revisie">
    <w:name w:val="Revision"/>
    <w:hidden/>
    <w:uiPriority w:val="99"/>
    <w:semiHidden/>
    <w:rsid w:val="004F575C"/>
    <w:rPr>
      <w:rFonts w:ascii="Calibri" w:eastAsia="Times New Roman" w:hAnsi="Calibri" w:cs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7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57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75C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7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75C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6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5069\AppData\Local\Temp\Templafy\WordVsto\vxdotib0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co_Word_doc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88410EE0-F98B-4058-BA2A-4A6D59726E27}">
  <ds:schemaRefs/>
</ds:datastoreItem>
</file>

<file path=customXml/itemProps2.xml><?xml version="1.0" encoding="utf-8"?>
<ds:datastoreItem xmlns:ds="http://schemas.openxmlformats.org/officeDocument/2006/customXml" ds:itemID="{9A32F8E7-CF5B-439E-A7AE-FB42C1710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vxdotib0.dotx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Bahmany</dc:creator>
  <cp:lastModifiedBy>Soma Bahmany</cp:lastModifiedBy>
  <cp:revision>2</cp:revision>
  <dcterms:created xsi:type="dcterms:W3CDTF">2023-03-27T14:25:00Z</dcterms:created>
  <dcterms:modified xsi:type="dcterms:W3CDTF">2023-03-27T14:25:00Z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dc6714-9f23-4030-b547-8c94b19e0b7a_ActionId">
    <vt:lpwstr>f08f2f8c-0ac0-4afb-bb12-d8b14412b7fc</vt:lpwstr>
  </property>
  <property fmtid="{D5CDD505-2E9C-101B-9397-08002B2CF9AE}" pid="3" name="MSIP_Label_f5dc6714-9f23-4030-b547-8c94b19e0b7a_ContentBits">
    <vt:lpwstr>0</vt:lpwstr>
  </property>
  <property fmtid="{D5CDD505-2E9C-101B-9397-08002B2CF9AE}" pid="4" name="MSIP_Label_f5dc6714-9f23-4030-b547-8c94b19e0b7a_Enabled">
    <vt:lpwstr>true</vt:lpwstr>
  </property>
  <property fmtid="{D5CDD505-2E9C-101B-9397-08002B2CF9AE}" pid="5" name="MSIP_Label_f5dc6714-9f23-4030-b547-8c94b19e0b7a_Method">
    <vt:lpwstr>Standard</vt:lpwstr>
  </property>
  <property fmtid="{D5CDD505-2E9C-101B-9397-08002B2CF9AE}" pid="6" name="MSIP_Label_f5dc6714-9f23-4030-b547-8c94b19e0b7a_Name">
    <vt:lpwstr>Internal Information (R3)</vt:lpwstr>
  </property>
  <property fmtid="{D5CDD505-2E9C-101B-9397-08002B2CF9AE}" pid="7" name="MSIP_Label_f5dc6714-9f23-4030-b547-8c94b19e0b7a_SetDate">
    <vt:lpwstr>2022-11-25T13:09:38Z</vt:lpwstr>
  </property>
  <property fmtid="{D5CDD505-2E9C-101B-9397-08002B2CF9AE}" pid="8" name="MSIP_Label_f5dc6714-9f23-4030-b547-8c94b19e0b7a_SiteId">
    <vt:lpwstr>acbd4e6b-e845-4677-853c-a8d24faf3655</vt:lpwstr>
  </property>
  <property fmtid="{D5CDD505-2E9C-101B-9397-08002B2CF9AE}" pid="9" name="TemplafyFromBlank">
    <vt:bool>true</vt:bool>
  </property>
  <property fmtid="{D5CDD505-2E9C-101B-9397-08002B2CF9AE}" pid="10" name="TemplafyTemplateId">
    <vt:lpwstr>638058507567287981</vt:lpwstr>
  </property>
  <property fmtid="{D5CDD505-2E9C-101B-9397-08002B2CF9AE}" pid="11" name="TemplafyTenantId">
    <vt:lpwstr>erasmusmc</vt:lpwstr>
  </property>
  <property fmtid="{D5CDD505-2E9C-101B-9397-08002B2CF9AE}" pid="12" name="TemplafyUserProfileId">
    <vt:lpwstr>637734398555362906</vt:lpwstr>
  </property>
</Properties>
</file>