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53AE" w14:textId="7A14AFD2" w:rsidR="00F60B56" w:rsidRDefault="00C34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</w:t>
      </w:r>
      <w:r w:rsidR="003B6992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992">
        <w:rPr>
          <w:rFonts w:ascii="Times New Roman" w:hAnsi="Times New Roman" w:cs="Times New Roman"/>
          <w:b/>
          <w:sz w:val="24"/>
          <w:szCs w:val="24"/>
        </w:rPr>
        <w:t>Content</w:t>
      </w:r>
      <w:r w:rsidRPr="00F3421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3421F">
        <w:rPr>
          <w:rFonts w:ascii="Times New Roman" w:hAnsi="Times New Roman" w:cs="Times New Roman"/>
          <w:sz w:val="24"/>
          <w:szCs w:val="24"/>
        </w:rPr>
        <w:t xml:space="preserve">. Discussion session </w:t>
      </w:r>
      <w:r w:rsidR="003B6992">
        <w:rPr>
          <w:rFonts w:ascii="Times New Roman" w:hAnsi="Times New Roman" w:cs="Times New Roman"/>
          <w:sz w:val="24"/>
          <w:szCs w:val="24"/>
        </w:rPr>
        <w:t>t</w:t>
      </w:r>
      <w:r w:rsidRPr="00F3421F">
        <w:rPr>
          <w:rFonts w:ascii="Times New Roman" w:hAnsi="Times New Roman" w:cs="Times New Roman"/>
          <w:sz w:val="24"/>
          <w:szCs w:val="24"/>
        </w:rPr>
        <w:t xml:space="preserve">opics and </w:t>
      </w:r>
      <w:r w:rsidR="003B6992">
        <w:rPr>
          <w:rFonts w:ascii="Times New Roman" w:hAnsi="Times New Roman" w:cs="Times New Roman"/>
          <w:sz w:val="24"/>
          <w:szCs w:val="24"/>
        </w:rPr>
        <w:t>a</w:t>
      </w:r>
      <w:r w:rsidRPr="00F3421F">
        <w:rPr>
          <w:rFonts w:ascii="Times New Roman" w:hAnsi="Times New Roman" w:cs="Times New Roman"/>
          <w:sz w:val="24"/>
          <w:szCs w:val="24"/>
        </w:rPr>
        <w:t>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5"/>
        <w:gridCol w:w="2900"/>
        <w:gridCol w:w="5305"/>
      </w:tblGrid>
      <w:tr w:rsidR="00C34E04" w:rsidRPr="003B6992" w14:paraId="7FF7F2AA" w14:textId="77777777" w:rsidTr="0013250F">
        <w:tc>
          <w:tcPr>
            <w:tcW w:w="617" w:type="pct"/>
            <w:tcBorders>
              <w:left w:val="nil"/>
              <w:right w:val="nil"/>
            </w:tcBorders>
          </w:tcPr>
          <w:p w14:paraId="382137DE" w14:textId="77777777" w:rsidR="00C34E04" w:rsidRPr="003B6992" w:rsidRDefault="00C34E04" w:rsidP="0013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pct"/>
            <w:tcBorders>
              <w:left w:val="nil"/>
              <w:right w:val="nil"/>
            </w:tcBorders>
            <w:vAlign w:val="center"/>
          </w:tcPr>
          <w:p w14:paraId="6D690AA6" w14:textId="77777777" w:rsidR="00C34E04" w:rsidRPr="003B6992" w:rsidRDefault="00C34E04" w:rsidP="001325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Behavior Change Techniques</w:t>
            </w:r>
          </w:p>
        </w:tc>
        <w:tc>
          <w:tcPr>
            <w:tcW w:w="2834" w:type="pct"/>
            <w:tcBorders>
              <w:left w:val="nil"/>
              <w:right w:val="nil"/>
            </w:tcBorders>
            <w:vAlign w:val="center"/>
          </w:tcPr>
          <w:p w14:paraId="71CA7BB0" w14:textId="77777777" w:rsidR="00C34E04" w:rsidRPr="003B6992" w:rsidRDefault="00C34E04" w:rsidP="001325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 strategies</w:t>
            </w:r>
          </w:p>
        </w:tc>
      </w:tr>
      <w:tr w:rsidR="00C34E04" w:rsidRPr="00F3421F" w14:paraId="6147A257" w14:textId="77777777" w:rsidTr="0013250F">
        <w:tc>
          <w:tcPr>
            <w:tcW w:w="617" w:type="pct"/>
            <w:vMerge w:val="restart"/>
            <w:tcBorders>
              <w:left w:val="nil"/>
              <w:right w:val="nil"/>
            </w:tcBorders>
            <w:vAlign w:val="center"/>
          </w:tcPr>
          <w:p w14:paraId="66255AF7" w14:textId="77777777" w:rsidR="00C34E04" w:rsidRPr="00F3421F" w:rsidRDefault="00C34E04" w:rsidP="0013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Session 1</w:t>
            </w:r>
          </w:p>
        </w:tc>
        <w:tc>
          <w:tcPr>
            <w:tcW w:w="1549" w:type="pct"/>
            <w:tcBorders>
              <w:left w:val="nil"/>
              <w:bottom w:val="nil"/>
              <w:right w:val="nil"/>
            </w:tcBorders>
            <w:vAlign w:val="center"/>
          </w:tcPr>
          <w:p w14:paraId="421FB5A2" w14:textId="45B2A512" w:rsidR="00C34E04" w:rsidRPr="00F3421F" w:rsidRDefault="00C34E04" w:rsidP="0013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3B699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upport</w:t>
            </w:r>
          </w:p>
        </w:tc>
        <w:tc>
          <w:tcPr>
            <w:tcW w:w="2834" w:type="pct"/>
            <w:tcBorders>
              <w:left w:val="nil"/>
              <w:bottom w:val="nil"/>
              <w:right w:val="nil"/>
            </w:tcBorders>
            <w:vAlign w:val="center"/>
          </w:tcPr>
          <w:p w14:paraId="5587E403" w14:textId="77777777" w:rsidR="00C34E04" w:rsidRPr="00F3421F" w:rsidRDefault="00C34E04" w:rsidP="00C34E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Introductions and motivation for joining exercise program</w:t>
            </w:r>
          </w:p>
          <w:p w14:paraId="594330F6" w14:textId="77777777" w:rsidR="00C34E04" w:rsidRPr="00F3421F" w:rsidRDefault="00C34E04" w:rsidP="00C34E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Team name</w:t>
            </w:r>
          </w:p>
          <w:p w14:paraId="01BA4076" w14:textId="77777777" w:rsidR="00C34E04" w:rsidRPr="00F3421F" w:rsidRDefault="00C34E04" w:rsidP="00C34E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Team goal setting</w:t>
            </w:r>
          </w:p>
        </w:tc>
      </w:tr>
      <w:tr w:rsidR="00C34E04" w:rsidRPr="00F3421F" w14:paraId="53923D0D" w14:textId="77777777" w:rsidTr="0013250F">
        <w:tc>
          <w:tcPr>
            <w:tcW w:w="617" w:type="pct"/>
            <w:vMerge/>
            <w:tcBorders>
              <w:left w:val="nil"/>
              <w:right w:val="nil"/>
            </w:tcBorders>
            <w:vAlign w:val="center"/>
          </w:tcPr>
          <w:p w14:paraId="142BDBA5" w14:textId="77777777" w:rsidR="00C34E04" w:rsidRPr="00F3421F" w:rsidRDefault="00C34E04" w:rsidP="0013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612F8" w14:textId="77777777" w:rsidR="00C34E04" w:rsidRPr="00F3421F" w:rsidRDefault="00C34E04" w:rsidP="0013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Goal setting (behavior)</w:t>
            </w:r>
          </w:p>
        </w:tc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29F9E" w14:textId="77777777" w:rsidR="00C34E04" w:rsidRPr="00F3421F" w:rsidRDefault="00C34E04" w:rsidP="00C34E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Identify short (i.e., during intervention) and long term PA goals</w:t>
            </w:r>
          </w:p>
        </w:tc>
      </w:tr>
      <w:tr w:rsidR="00C34E04" w:rsidRPr="00F3421F" w14:paraId="462D648E" w14:textId="77777777" w:rsidTr="0013250F">
        <w:tc>
          <w:tcPr>
            <w:tcW w:w="617" w:type="pct"/>
            <w:vMerge/>
            <w:tcBorders>
              <w:left w:val="nil"/>
              <w:right w:val="nil"/>
            </w:tcBorders>
            <w:vAlign w:val="center"/>
          </w:tcPr>
          <w:p w14:paraId="2C3CEE98" w14:textId="77777777" w:rsidR="00C34E04" w:rsidRPr="00F3421F" w:rsidRDefault="00C34E04" w:rsidP="0013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A1303" w14:textId="769AE409" w:rsidR="00C34E04" w:rsidRPr="00F3421F" w:rsidRDefault="00C34E04" w:rsidP="0013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 xml:space="preserve">Action </w:t>
            </w:r>
            <w:r w:rsidR="003B699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lanning</w:t>
            </w:r>
          </w:p>
        </w:tc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8331C" w14:textId="77777777" w:rsidR="00C34E04" w:rsidRPr="00F3421F" w:rsidRDefault="00C34E04" w:rsidP="00C34E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Specify the frequency, duration, intensity, type and location/context of PA to reach goals</w:t>
            </w:r>
          </w:p>
        </w:tc>
      </w:tr>
      <w:tr w:rsidR="00C34E04" w:rsidRPr="00F3421F" w14:paraId="5E05F05E" w14:textId="77777777" w:rsidTr="0013250F">
        <w:tc>
          <w:tcPr>
            <w:tcW w:w="617" w:type="pct"/>
            <w:vMerge/>
            <w:tcBorders>
              <w:left w:val="nil"/>
              <w:right w:val="nil"/>
            </w:tcBorders>
            <w:vAlign w:val="center"/>
          </w:tcPr>
          <w:p w14:paraId="56777BF1" w14:textId="77777777" w:rsidR="00C34E04" w:rsidRPr="00F3421F" w:rsidRDefault="00C34E04" w:rsidP="0013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right w:val="nil"/>
            </w:tcBorders>
            <w:vAlign w:val="center"/>
          </w:tcPr>
          <w:p w14:paraId="40DABD05" w14:textId="77777777" w:rsidR="00C34E04" w:rsidRPr="00F3421F" w:rsidRDefault="00C34E04" w:rsidP="0013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Self-monitoring</w:t>
            </w:r>
          </w:p>
        </w:tc>
        <w:tc>
          <w:tcPr>
            <w:tcW w:w="2834" w:type="pct"/>
            <w:tcBorders>
              <w:top w:val="nil"/>
              <w:left w:val="nil"/>
              <w:right w:val="nil"/>
            </w:tcBorders>
            <w:vAlign w:val="center"/>
          </w:tcPr>
          <w:p w14:paraId="229234F2" w14:textId="3518EF55" w:rsidR="00C34E04" w:rsidRPr="00F3421F" w:rsidRDefault="00C34E04" w:rsidP="00C34E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Instructions on how to use the Fitbit to track activity and provide written logs for activity tracking</w:t>
            </w:r>
          </w:p>
        </w:tc>
      </w:tr>
      <w:tr w:rsidR="00C34E04" w:rsidRPr="00F3421F" w14:paraId="7CCD36A7" w14:textId="77777777" w:rsidTr="0013250F">
        <w:tc>
          <w:tcPr>
            <w:tcW w:w="617" w:type="pct"/>
            <w:vMerge w:val="restart"/>
            <w:tcBorders>
              <w:left w:val="nil"/>
              <w:right w:val="nil"/>
            </w:tcBorders>
            <w:vAlign w:val="center"/>
          </w:tcPr>
          <w:p w14:paraId="24E338CA" w14:textId="77777777" w:rsidR="00C34E04" w:rsidRPr="00F3421F" w:rsidRDefault="00C34E04" w:rsidP="0013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Session 2</w:t>
            </w:r>
          </w:p>
        </w:tc>
        <w:tc>
          <w:tcPr>
            <w:tcW w:w="1549" w:type="pct"/>
            <w:tcBorders>
              <w:left w:val="nil"/>
              <w:bottom w:val="nil"/>
              <w:right w:val="nil"/>
            </w:tcBorders>
            <w:vAlign w:val="center"/>
          </w:tcPr>
          <w:p w14:paraId="3C0673C7" w14:textId="77777777" w:rsidR="00C34E04" w:rsidRPr="00F3421F" w:rsidRDefault="00C34E04" w:rsidP="0013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Credible source</w:t>
            </w:r>
          </w:p>
        </w:tc>
        <w:tc>
          <w:tcPr>
            <w:tcW w:w="2834" w:type="pct"/>
            <w:tcBorders>
              <w:left w:val="nil"/>
              <w:bottom w:val="nil"/>
              <w:right w:val="nil"/>
            </w:tcBorders>
            <w:vAlign w:val="center"/>
          </w:tcPr>
          <w:p w14:paraId="5E945D54" w14:textId="77777777" w:rsidR="00C34E04" w:rsidRPr="00F3421F" w:rsidRDefault="00C34E04" w:rsidP="00C34E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Information about the benefits of exercise for cancer survivors, with references to peer-reviewed literature</w:t>
            </w:r>
          </w:p>
        </w:tc>
      </w:tr>
      <w:tr w:rsidR="00C34E04" w:rsidRPr="00F3421F" w14:paraId="64C2497D" w14:textId="77777777" w:rsidTr="0013250F">
        <w:tc>
          <w:tcPr>
            <w:tcW w:w="617" w:type="pct"/>
            <w:vMerge/>
            <w:tcBorders>
              <w:left w:val="nil"/>
              <w:right w:val="nil"/>
            </w:tcBorders>
            <w:vAlign w:val="center"/>
          </w:tcPr>
          <w:p w14:paraId="67B6AE62" w14:textId="77777777" w:rsidR="00C34E04" w:rsidRPr="00F3421F" w:rsidRDefault="00C34E04" w:rsidP="0013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right w:val="nil"/>
            </w:tcBorders>
            <w:vAlign w:val="center"/>
          </w:tcPr>
          <w:p w14:paraId="664CE068" w14:textId="77777777" w:rsidR="00C34E04" w:rsidRPr="00F3421F" w:rsidRDefault="00C34E04" w:rsidP="0013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Instruction on how to perform a behavior</w:t>
            </w:r>
          </w:p>
        </w:tc>
        <w:tc>
          <w:tcPr>
            <w:tcW w:w="2834" w:type="pct"/>
            <w:tcBorders>
              <w:top w:val="nil"/>
              <w:left w:val="nil"/>
              <w:right w:val="nil"/>
            </w:tcBorders>
            <w:vAlign w:val="center"/>
          </w:tcPr>
          <w:p w14:paraId="2E49EAD2" w14:textId="15188EC0" w:rsidR="00C34E04" w:rsidRPr="00F3421F" w:rsidRDefault="00C34E04" w:rsidP="00C34E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 xml:space="preserve">Information about aerobic and resistance exercise, and appropriate </w:t>
            </w:r>
            <w:r w:rsidR="003B699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 xml:space="preserve">requency, </w:t>
            </w:r>
            <w:r w:rsidR="003B69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 xml:space="preserve">ntensity, </w:t>
            </w:r>
            <w:r w:rsidR="003B699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 xml:space="preserve">ime and </w:t>
            </w:r>
            <w:r w:rsidR="003B699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ype</w:t>
            </w:r>
          </w:p>
        </w:tc>
      </w:tr>
      <w:tr w:rsidR="00C34E04" w:rsidRPr="00F3421F" w14:paraId="123CCE3F" w14:textId="77777777" w:rsidTr="0013250F">
        <w:tc>
          <w:tcPr>
            <w:tcW w:w="617" w:type="pct"/>
            <w:vMerge w:val="restart"/>
            <w:tcBorders>
              <w:left w:val="nil"/>
              <w:right w:val="nil"/>
            </w:tcBorders>
            <w:vAlign w:val="center"/>
          </w:tcPr>
          <w:p w14:paraId="0C8A1A07" w14:textId="77777777" w:rsidR="00C34E04" w:rsidRPr="00F3421F" w:rsidRDefault="00C34E04" w:rsidP="0013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Session 3</w:t>
            </w:r>
          </w:p>
        </w:tc>
        <w:tc>
          <w:tcPr>
            <w:tcW w:w="1549" w:type="pct"/>
            <w:tcBorders>
              <w:left w:val="nil"/>
              <w:bottom w:val="nil"/>
              <w:right w:val="nil"/>
            </w:tcBorders>
            <w:vAlign w:val="center"/>
          </w:tcPr>
          <w:p w14:paraId="29153B50" w14:textId="3774BAFE" w:rsidR="00C34E04" w:rsidRPr="00F3421F" w:rsidRDefault="00C34E04" w:rsidP="0013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r w:rsidR="003B699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 xml:space="preserve">ehavior </w:t>
            </w:r>
            <w:r w:rsidR="003B699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oals</w:t>
            </w:r>
          </w:p>
        </w:tc>
        <w:tc>
          <w:tcPr>
            <w:tcW w:w="2834" w:type="pct"/>
            <w:tcBorders>
              <w:left w:val="nil"/>
              <w:bottom w:val="nil"/>
              <w:right w:val="nil"/>
            </w:tcBorders>
            <w:vAlign w:val="center"/>
          </w:tcPr>
          <w:p w14:paraId="2E912B74" w14:textId="77777777" w:rsidR="00C34E04" w:rsidRPr="00F3421F" w:rsidRDefault="00C34E04" w:rsidP="00C34E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Discuss original PA goals and modify as appropriate</w:t>
            </w:r>
          </w:p>
        </w:tc>
      </w:tr>
      <w:tr w:rsidR="00C34E04" w:rsidRPr="00F3421F" w14:paraId="7E2F0DE2" w14:textId="77777777" w:rsidTr="0013250F">
        <w:tc>
          <w:tcPr>
            <w:tcW w:w="617" w:type="pct"/>
            <w:vMerge/>
            <w:tcBorders>
              <w:left w:val="nil"/>
              <w:right w:val="nil"/>
            </w:tcBorders>
          </w:tcPr>
          <w:p w14:paraId="41C0F6D7" w14:textId="77777777" w:rsidR="00C34E04" w:rsidRPr="00F3421F" w:rsidRDefault="00C34E04" w:rsidP="0013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right w:val="nil"/>
            </w:tcBorders>
            <w:vAlign w:val="center"/>
          </w:tcPr>
          <w:p w14:paraId="22CA798A" w14:textId="0991D2B8" w:rsidR="00C34E04" w:rsidRPr="00F3421F" w:rsidRDefault="00C34E04" w:rsidP="0013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 xml:space="preserve">Problem </w:t>
            </w:r>
            <w:r w:rsidR="003B699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olving</w:t>
            </w:r>
          </w:p>
        </w:tc>
        <w:tc>
          <w:tcPr>
            <w:tcW w:w="2834" w:type="pct"/>
            <w:tcBorders>
              <w:top w:val="nil"/>
              <w:left w:val="nil"/>
              <w:right w:val="nil"/>
            </w:tcBorders>
            <w:vAlign w:val="center"/>
          </w:tcPr>
          <w:p w14:paraId="4CA55808" w14:textId="77777777" w:rsidR="00C34E04" w:rsidRPr="00F3421F" w:rsidRDefault="00C34E04" w:rsidP="00C34E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421F">
              <w:rPr>
                <w:rFonts w:ascii="Times New Roman" w:hAnsi="Times New Roman" w:cs="Times New Roman"/>
                <w:sz w:val="24"/>
                <w:szCs w:val="24"/>
              </w:rPr>
              <w:t>Prompt participants to identify barriers to independent PA and discuss ways in which they could overcome them</w:t>
            </w:r>
          </w:p>
        </w:tc>
      </w:tr>
    </w:tbl>
    <w:p w14:paraId="6E349547" w14:textId="292CFE1A" w:rsidR="00C34E04" w:rsidRPr="003B6992" w:rsidRDefault="003B6992">
      <w:pPr>
        <w:rPr>
          <w:rFonts w:ascii="Times New Roman" w:hAnsi="Times New Roman" w:cs="Times New Roman"/>
        </w:rPr>
      </w:pPr>
      <w:r w:rsidRPr="003B6992">
        <w:rPr>
          <w:rFonts w:ascii="Times New Roman" w:hAnsi="Times New Roman" w:cs="Times New Roman"/>
        </w:rPr>
        <w:t>PA, physical activity.</w:t>
      </w:r>
    </w:p>
    <w:sectPr w:rsidR="00C34E04" w:rsidRPr="003B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7EA9"/>
    <w:multiLevelType w:val="hybridMultilevel"/>
    <w:tmpl w:val="C778F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307848"/>
    <w:multiLevelType w:val="hybridMultilevel"/>
    <w:tmpl w:val="59CC4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1195965">
    <w:abstractNumId w:val="1"/>
  </w:num>
  <w:num w:numId="2" w16cid:durableId="188305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04"/>
    <w:rsid w:val="003B6992"/>
    <w:rsid w:val="00547202"/>
    <w:rsid w:val="00602386"/>
    <w:rsid w:val="00C3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C424"/>
  <w15:chartTrackingRefBased/>
  <w15:docId w15:val="{1C40B08F-41BB-418B-9EB8-E66D50CF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4E0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34E04"/>
  </w:style>
  <w:style w:type="table" w:styleId="TableGrid">
    <w:name w:val="Table Grid"/>
    <w:basedOn w:val="TableNormal"/>
    <w:uiPriority w:val="39"/>
    <w:rsid w:val="00C3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Leach,Heather</dc:creator>
  <cp:keywords/>
  <dc:description/>
  <cp:lastModifiedBy>Stephanie Custer</cp:lastModifiedBy>
  <cp:revision>2</cp:revision>
  <dcterms:created xsi:type="dcterms:W3CDTF">2022-12-06T15:53:00Z</dcterms:created>
  <dcterms:modified xsi:type="dcterms:W3CDTF">2022-12-06T15:53:00Z</dcterms:modified>
</cp:coreProperties>
</file>