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8E" w:rsidRDefault="007D188E" w:rsidP="00210386">
      <w:pPr>
        <w:spacing w:line="480" w:lineRule="auto"/>
        <w:rPr>
          <w:b/>
        </w:rPr>
      </w:pPr>
      <w:r w:rsidRPr="004E78C9">
        <w:rPr>
          <w:b/>
        </w:rPr>
        <w:t xml:space="preserve">Supplemental </w:t>
      </w:r>
      <w:r>
        <w:rPr>
          <w:b/>
        </w:rPr>
        <w:t xml:space="preserve">Digital Content 2 </w:t>
      </w:r>
    </w:p>
    <w:p w:rsidR="007D188E" w:rsidRPr="004E78C9" w:rsidRDefault="007D188E" w:rsidP="00210386">
      <w:pPr>
        <w:spacing w:line="480" w:lineRule="auto"/>
        <w:rPr>
          <w:b/>
        </w:rPr>
      </w:pPr>
      <w:proofErr w:type="gramStart"/>
      <w:r w:rsidRPr="004E78C9">
        <w:rPr>
          <w:b/>
        </w:rPr>
        <w:t>Table 1.</w:t>
      </w:r>
      <w:proofErr w:type="gramEnd"/>
      <w:r w:rsidRPr="004E78C9">
        <w:rPr>
          <w:b/>
        </w:rPr>
        <w:t xml:space="preserve"> </w:t>
      </w:r>
      <w:proofErr w:type="gramStart"/>
      <w:r w:rsidRPr="004E78C9">
        <w:rPr>
          <w:b/>
        </w:rPr>
        <w:t>Primers and Probes Sequences.</w:t>
      </w:r>
      <w:proofErr w:type="gram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080"/>
        <w:gridCol w:w="720"/>
        <w:gridCol w:w="1620"/>
        <w:gridCol w:w="900"/>
        <w:gridCol w:w="1800"/>
        <w:gridCol w:w="900"/>
      </w:tblGrid>
      <w:tr w:rsidR="007D188E" w:rsidRPr="004E78C9" w:rsidTr="00502F8A">
        <w:tc>
          <w:tcPr>
            <w:tcW w:w="1188" w:type="dxa"/>
            <w:vAlign w:val="bottom"/>
          </w:tcPr>
          <w:p w:rsidR="007D188E" w:rsidRPr="004E78C9" w:rsidRDefault="007D188E" w:rsidP="00502F8A">
            <w:pPr>
              <w:jc w:val="center"/>
              <w:rPr>
                <w:b/>
                <w:sz w:val="18"/>
                <w:szCs w:val="18"/>
              </w:rPr>
            </w:pPr>
            <w:r w:rsidRPr="004E78C9">
              <w:rPr>
                <w:b/>
                <w:sz w:val="18"/>
                <w:szCs w:val="18"/>
              </w:rPr>
              <w:t>Gene</w:t>
            </w:r>
          </w:p>
        </w:tc>
        <w:tc>
          <w:tcPr>
            <w:tcW w:w="1080" w:type="dxa"/>
            <w:vAlign w:val="bottom"/>
          </w:tcPr>
          <w:p w:rsidR="007D188E" w:rsidRPr="004E78C9" w:rsidRDefault="007D188E" w:rsidP="0050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4E78C9">
              <w:rPr>
                <w:b/>
                <w:bCs/>
                <w:sz w:val="18"/>
                <w:szCs w:val="18"/>
              </w:rPr>
              <w:t>Accession Number</w:t>
            </w:r>
          </w:p>
        </w:tc>
        <w:tc>
          <w:tcPr>
            <w:tcW w:w="1080" w:type="dxa"/>
            <w:vAlign w:val="bottom"/>
          </w:tcPr>
          <w:p w:rsidR="007D188E" w:rsidRPr="004E78C9" w:rsidRDefault="007D188E" w:rsidP="0050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4E78C9">
              <w:rPr>
                <w:b/>
                <w:bCs/>
                <w:sz w:val="18"/>
                <w:szCs w:val="18"/>
              </w:rPr>
              <w:t>Sense Primer</w:t>
            </w:r>
          </w:p>
        </w:tc>
        <w:tc>
          <w:tcPr>
            <w:tcW w:w="720" w:type="dxa"/>
            <w:vAlign w:val="bottom"/>
          </w:tcPr>
          <w:p w:rsidR="007D188E" w:rsidRPr="004E78C9" w:rsidRDefault="007D188E" w:rsidP="0050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4E78C9">
              <w:rPr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620" w:type="dxa"/>
            <w:vAlign w:val="bottom"/>
          </w:tcPr>
          <w:p w:rsidR="007D188E" w:rsidRPr="004E78C9" w:rsidRDefault="007D188E" w:rsidP="0050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4E78C9">
              <w:rPr>
                <w:b/>
                <w:bCs/>
                <w:sz w:val="18"/>
                <w:szCs w:val="18"/>
              </w:rPr>
              <w:t>Antisense primer</w:t>
            </w:r>
          </w:p>
        </w:tc>
        <w:tc>
          <w:tcPr>
            <w:tcW w:w="900" w:type="dxa"/>
            <w:vAlign w:val="bottom"/>
          </w:tcPr>
          <w:p w:rsidR="007D188E" w:rsidRPr="004E78C9" w:rsidRDefault="007D188E" w:rsidP="0050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4E78C9">
              <w:rPr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800" w:type="dxa"/>
            <w:vAlign w:val="bottom"/>
          </w:tcPr>
          <w:p w:rsidR="007D188E" w:rsidRPr="004E78C9" w:rsidRDefault="007D188E" w:rsidP="0050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4E78C9">
              <w:rPr>
                <w:b/>
                <w:bCs/>
                <w:sz w:val="18"/>
                <w:szCs w:val="18"/>
              </w:rPr>
              <w:t>Probe</w:t>
            </w:r>
          </w:p>
        </w:tc>
        <w:tc>
          <w:tcPr>
            <w:tcW w:w="900" w:type="dxa"/>
            <w:vAlign w:val="bottom"/>
          </w:tcPr>
          <w:p w:rsidR="007D188E" w:rsidRPr="004E78C9" w:rsidRDefault="007D188E" w:rsidP="0050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4E78C9">
              <w:rPr>
                <w:b/>
                <w:bCs/>
                <w:sz w:val="18"/>
                <w:szCs w:val="18"/>
              </w:rPr>
              <w:t>Position</w:t>
            </w:r>
          </w:p>
        </w:tc>
      </w:tr>
      <w:tr w:rsidR="007D188E" w:rsidRPr="004E78C9" w:rsidTr="00502F8A">
        <w:tc>
          <w:tcPr>
            <w:tcW w:w="1188" w:type="dxa"/>
            <w:vAlign w:val="center"/>
          </w:tcPr>
          <w:p w:rsidR="007D188E" w:rsidRPr="004E78C9" w:rsidRDefault="007D188E" w:rsidP="00502F8A">
            <w:pPr>
              <w:jc w:val="center"/>
              <w:rPr>
                <w:sz w:val="16"/>
                <w:szCs w:val="16"/>
              </w:rPr>
            </w:pPr>
            <w:r w:rsidRPr="004E78C9">
              <w:rPr>
                <w:sz w:val="16"/>
                <w:szCs w:val="16"/>
              </w:rPr>
              <w:t>OX40</w:t>
            </w:r>
          </w:p>
        </w:tc>
        <w:tc>
          <w:tcPr>
            <w:tcW w:w="108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NM_003327.2</w:t>
            </w:r>
          </w:p>
        </w:tc>
        <w:tc>
          <w:tcPr>
            <w:tcW w:w="1080" w:type="dxa"/>
            <w:vAlign w:val="bottom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 xml:space="preserve"> 5’ ACGACGTGGTCAGCTCCAA 3’</w:t>
            </w:r>
          </w:p>
        </w:tc>
        <w:tc>
          <w:tcPr>
            <w:tcW w:w="72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223-241</w:t>
            </w:r>
          </w:p>
        </w:tc>
        <w:tc>
          <w:tcPr>
            <w:tcW w:w="162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5’ TCCGCTCACTCCCACTTCTG 3’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291-272</w:t>
            </w:r>
          </w:p>
        </w:tc>
        <w:tc>
          <w:tcPr>
            <w:tcW w:w="180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5’ FAM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E78C9">
              <w:rPr>
                <w:color w:val="000000"/>
                <w:sz w:val="16"/>
                <w:szCs w:val="16"/>
              </w:rPr>
              <w:t>AAGCCCTGCACGTGG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Pr="004E78C9">
              <w:rPr>
                <w:color w:val="000000"/>
                <w:sz w:val="16"/>
                <w:szCs w:val="16"/>
              </w:rPr>
              <w:t>MGB 3’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249-263</w:t>
            </w:r>
          </w:p>
        </w:tc>
      </w:tr>
      <w:tr w:rsidR="007D188E" w:rsidRPr="004E78C9" w:rsidTr="00502F8A">
        <w:tc>
          <w:tcPr>
            <w:tcW w:w="1188" w:type="dxa"/>
            <w:vAlign w:val="center"/>
          </w:tcPr>
          <w:p w:rsidR="007D188E" w:rsidRPr="004E78C9" w:rsidRDefault="007D188E" w:rsidP="00502F8A">
            <w:pPr>
              <w:jc w:val="center"/>
              <w:rPr>
                <w:sz w:val="16"/>
                <w:szCs w:val="16"/>
              </w:rPr>
            </w:pPr>
            <w:r w:rsidRPr="004E78C9">
              <w:rPr>
                <w:sz w:val="16"/>
                <w:szCs w:val="16"/>
              </w:rPr>
              <w:t>OX40L</w:t>
            </w:r>
          </w:p>
        </w:tc>
        <w:tc>
          <w:tcPr>
            <w:tcW w:w="108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NM_003326.3</w:t>
            </w:r>
          </w:p>
        </w:tc>
        <w:tc>
          <w:tcPr>
            <w:tcW w:w="1080" w:type="dxa"/>
            <w:vAlign w:val="bottom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 xml:space="preserve"> 5’ CACCTACATCTGCCTGCACTTC 3’</w:t>
            </w:r>
          </w:p>
        </w:tc>
        <w:tc>
          <w:tcPr>
            <w:tcW w:w="72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276-297</w:t>
            </w:r>
          </w:p>
        </w:tc>
        <w:tc>
          <w:tcPr>
            <w:tcW w:w="162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5’ TTCGGTAAATTGTACTTTGATACTTTGAA 3’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360-332</w:t>
            </w:r>
          </w:p>
        </w:tc>
        <w:tc>
          <w:tcPr>
            <w:tcW w:w="180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5’ FAM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E78C9">
              <w:rPr>
                <w:color w:val="000000"/>
                <w:sz w:val="16"/>
                <w:szCs w:val="16"/>
              </w:rPr>
              <w:t>TGCTCTTCAGGTATCACAT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Pr="004E78C9">
              <w:rPr>
                <w:color w:val="000000"/>
                <w:sz w:val="16"/>
                <w:szCs w:val="16"/>
              </w:rPr>
              <w:t>MGB 3’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300-318</w:t>
            </w:r>
          </w:p>
        </w:tc>
      </w:tr>
      <w:tr w:rsidR="007D188E" w:rsidRPr="004E78C9" w:rsidTr="00502F8A">
        <w:tc>
          <w:tcPr>
            <w:tcW w:w="1188" w:type="dxa"/>
            <w:vAlign w:val="center"/>
          </w:tcPr>
          <w:p w:rsidR="007D188E" w:rsidRPr="004E78C9" w:rsidRDefault="007D188E" w:rsidP="00502F8A">
            <w:pPr>
              <w:jc w:val="center"/>
              <w:rPr>
                <w:sz w:val="16"/>
                <w:szCs w:val="16"/>
              </w:rPr>
            </w:pPr>
            <w:r w:rsidRPr="004E78C9">
              <w:rPr>
                <w:sz w:val="16"/>
                <w:szCs w:val="16"/>
              </w:rPr>
              <w:t>PD-1</w:t>
            </w:r>
          </w:p>
        </w:tc>
        <w:tc>
          <w:tcPr>
            <w:tcW w:w="108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NM_005018.1</w:t>
            </w:r>
          </w:p>
        </w:tc>
        <w:tc>
          <w:tcPr>
            <w:tcW w:w="108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 xml:space="preserve"> 5’ CTACAACTGGGCTGGCGG 3’</w:t>
            </w:r>
          </w:p>
        </w:tc>
        <w:tc>
          <w:tcPr>
            <w:tcW w:w="72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111-128</w:t>
            </w:r>
          </w:p>
        </w:tc>
        <w:tc>
          <w:tcPr>
            <w:tcW w:w="162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5’ TGTGTTGGAGAAGCTGCAGG 3’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245-226</w:t>
            </w:r>
          </w:p>
        </w:tc>
        <w:tc>
          <w:tcPr>
            <w:tcW w:w="180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5’ FAM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E78C9">
              <w:rPr>
                <w:color w:val="000000"/>
                <w:sz w:val="16"/>
                <w:szCs w:val="16"/>
              </w:rPr>
              <w:t xml:space="preserve"> TCGTGGTGACCGAAGG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E78C9">
              <w:rPr>
                <w:color w:val="000000"/>
                <w:sz w:val="16"/>
                <w:szCs w:val="16"/>
              </w:rPr>
              <w:t>MGB 3’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193-208</w:t>
            </w:r>
          </w:p>
        </w:tc>
      </w:tr>
      <w:tr w:rsidR="007D188E" w:rsidRPr="004E78C9" w:rsidTr="00502F8A">
        <w:tc>
          <w:tcPr>
            <w:tcW w:w="1188" w:type="dxa"/>
            <w:vAlign w:val="center"/>
          </w:tcPr>
          <w:p w:rsidR="007D188E" w:rsidRPr="004E78C9" w:rsidRDefault="007D188E" w:rsidP="00502F8A">
            <w:pPr>
              <w:jc w:val="center"/>
              <w:rPr>
                <w:sz w:val="16"/>
                <w:szCs w:val="16"/>
              </w:rPr>
            </w:pPr>
            <w:r w:rsidRPr="004E78C9">
              <w:rPr>
                <w:sz w:val="16"/>
                <w:szCs w:val="16"/>
              </w:rPr>
              <w:t>PD-L1</w:t>
            </w:r>
          </w:p>
        </w:tc>
        <w:tc>
          <w:tcPr>
            <w:tcW w:w="108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NM_014143.2</w:t>
            </w:r>
          </w:p>
        </w:tc>
        <w:tc>
          <w:tcPr>
            <w:tcW w:w="108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 xml:space="preserve"> 5’ GGAGATTAGATCCTGAGGAAAACCA 3’</w:t>
            </w:r>
          </w:p>
        </w:tc>
        <w:tc>
          <w:tcPr>
            <w:tcW w:w="72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687-711</w:t>
            </w:r>
          </w:p>
        </w:tc>
        <w:tc>
          <w:tcPr>
            <w:tcW w:w="162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5’ GAGTCCTTTCATTTGGAGGATGTG 3’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770-747</w:t>
            </w:r>
          </w:p>
        </w:tc>
        <w:tc>
          <w:tcPr>
            <w:tcW w:w="180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5' FAM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E78C9">
              <w:rPr>
                <w:color w:val="000000"/>
                <w:sz w:val="16"/>
                <w:szCs w:val="16"/>
              </w:rPr>
              <w:t xml:space="preserve"> ACAGCTGAATTGGTCATCCCAGAACTACCTC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E78C9">
              <w:rPr>
                <w:color w:val="000000"/>
                <w:sz w:val="16"/>
                <w:szCs w:val="16"/>
              </w:rPr>
              <w:t>TAMRA 3’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713-743</w:t>
            </w:r>
          </w:p>
        </w:tc>
      </w:tr>
      <w:tr w:rsidR="007D188E" w:rsidRPr="004E78C9" w:rsidTr="00502F8A">
        <w:tc>
          <w:tcPr>
            <w:tcW w:w="1188" w:type="dxa"/>
            <w:vAlign w:val="center"/>
          </w:tcPr>
          <w:p w:rsidR="007D188E" w:rsidRPr="004E78C9" w:rsidRDefault="007D188E" w:rsidP="00502F8A">
            <w:pPr>
              <w:jc w:val="center"/>
              <w:rPr>
                <w:sz w:val="16"/>
                <w:szCs w:val="16"/>
              </w:rPr>
            </w:pPr>
            <w:r w:rsidRPr="004E78C9">
              <w:rPr>
                <w:sz w:val="16"/>
                <w:szCs w:val="16"/>
              </w:rPr>
              <w:t>PD-L2</w:t>
            </w:r>
          </w:p>
        </w:tc>
        <w:tc>
          <w:tcPr>
            <w:tcW w:w="108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NM_025239</w:t>
            </w:r>
          </w:p>
        </w:tc>
        <w:tc>
          <w:tcPr>
            <w:tcW w:w="108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 xml:space="preserve"> 5’ AGGGAACTTACTTTGGCCAGC 3’</w:t>
            </w:r>
          </w:p>
        </w:tc>
        <w:tc>
          <w:tcPr>
            <w:tcW w:w="72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856-876</w:t>
            </w:r>
          </w:p>
        </w:tc>
        <w:tc>
          <w:tcPr>
            <w:tcW w:w="162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5’ AGCAGCCAAGTTGGATGGG 3’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926-908</w:t>
            </w:r>
          </w:p>
        </w:tc>
        <w:tc>
          <w:tcPr>
            <w:tcW w:w="180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5’ FAM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E78C9">
              <w:rPr>
                <w:color w:val="000000"/>
                <w:sz w:val="16"/>
                <w:szCs w:val="16"/>
              </w:rPr>
              <w:t xml:space="preserve"> TTGACCTTCAAAGTCAGATGGAACCCAGG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E78C9">
              <w:rPr>
                <w:color w:val="000000"/>
                <w:sz w:val="16"/>
                <w:szCs w:val="16"/>
              </w:rPr>
              <w:t>TAMRA 3’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878-906</w:t>
            </w:r>
          </w:p>
        </w:tc>
      </w:tr>
      <w:tr w:rsidR="007D188E" w:rsidRPr="004E78C9" w:rsidTr="00502F8A">
        <w:tc>
          <w:tcPr>
            <w:tcW w:w="1188" w:type="dxa"/>
            <w:vAlign w:val="center"/>
          </w:tcPr>
          <w:p w:rsidR="007D188E" w:rsidRPr="004E78C9" w:rsidRDefault="007D188E" w:rsidP="00502F8A">
            <w:pPr>
              <w:jc w:val="center"/>
              <w:rPr>
                <w:sz w:val="16"/>
                <w:szCs w:val="16"/>
              </w:rPr>
            </w:pPr>
            <w:proofErr w:type="spellStart"/>
            <w:r w:rsidRPr="004E78C9">
              <w:rPr>
                <w:sz w:val="16"/>
                <w:szCs w:val="16"/>
              </w:rPr>
              <w:t>Granzyme</w:t>
            </w:r>
            <w:proofErr w:type="spellEnd"/>
            <w:r w:rsidRPr="004E78C9">
              <w:rPr>
                <w:sz w:val="16"/>
                <w:szCs w:val="16"/>
              </w:rPr>
              <w:t xml:space="preserve"> B</w:t>
            </w:r>
          </w:p>
        </w:tc>
        <w:tc>
          <w:tcPr>
            <w:tcW w:w="1080" w:type="dxa"/>
            <w:vAlign w:val="center"/>
          </w:tcPr>
          <w:p w:rsidR="007D188E" w:rsidRPr="004E78C9" w:rsidRDefault="007D188E" w:rsidP="00502F8A">
            <w:pPr>
              <w:jc w:val="center"/>
              <w:rPr>
                <w:sz w:val="16"/>
                <w:szCs w:val="16"/>
              </w:rPr>
            </w:pPr>
            <w:r w:rsidRPr="004E78C9">
              <w:rPr>
                <w:sz w:val="16"/>
                <w:szCs w:val="16"/>
              </w:rPr>
              <w:t>J04071</w:t>
            </w:r>
          </w:p>
        </w:tc>
        <w:tc>
          <w:tcPr>
            <w:tcW w:w="108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5'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78C9">
              <w:rPr>
                <w:color w:val="000000"/>
                <w:sz w:val="16"/>
                <w:szCs w:val="16"/>
              </w:rPr>
              <w:t>GCGAATCTGACTTACGCCATTATT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78C9">
              <w:rPr>
                <w:color w:val="000000"/>
                <w:sz w:val="16"/>
                <w:szCs w:val="16"/>
              </w:rPr>
              <w:t>3'</w:t>
            </w:r>
          </w:p>
        </w:tc>
        <w:tc>
          <w:tcPr>
            <w:tcW w:w="72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534-557</w:t>
            </w:r>
          </w:p>
        </w:tc>
        <w:tc>
          <w:tcPr>
            <w:tcW w:w="162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5'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78C9">
              <w:rPr>
                <w:color w:val="000000"/>
                <w:sz w:val="16"/>
                <w:szCs w:val="16"/>
              </w:rPr>
              <w:t>CAAGAGGGCCTCCAGAGTCC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78C9">
              <w:rPr>
                <w:color w:val="000000"/>
                <w:sz w:val="16"/>
                <w:szCs w:val="16"/>
              </w:rPr>
              <w:t>3'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638-619</w:t>
            </w:r>
          </w:p>
        </w:tc>
        <w:tc>
          <w:tcPr>
            <w:tcW w:w="180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5’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78C9">
              <w:rPr>
                <w:color w:val="000000"/>
                <w:sz w:val="16"/>
                <w:szCs w:val="16"/>
              </w:rPr>
              <w:t>FAM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E78C9">
              <w:rPr>
                <w:color w:val="000000"/>
                <w:sz w:val="16"/>
                <w:szCs w:val="16"/>
              </w:rPr>
              <w:t>CCCACGCACAACTCAATGGTACTGTCG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E78C9">
              <w:rPr>
                <w:color w:val="000000"/>
                <w:sz w:val="16"/>
                <w:szCs w:val="16"/>
              </w:rPr>
              <w:t>TAMRA-3’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559-585</w:t>
            </w:r>
          </w:p>
        </w:tc>
      </w:tr>
      <w:tr w:rsidR="007D188E" w:rsidRPr="004E78C9" w:rsidTr="00502F8A">
        <w:tc>
          <w:tcPr>
            <w:tcW w:w="1188" w:type="dxa"/>
            <w:vAlign w:val="center"/>
          </w:tcPr>
          <w:p w:rsidR="007D188E" w:rsidRPr="004E78C9" w:rsidRDefault="007D188E" w:rsidP="00502F8A">
            <w:pPr>
              <w:jc w:val="center"/>
              <w:rPr>
                <w:sz w:val="16"/>
                <w:szCs w:val="16"/>
              </w:rPr>
            </w:pPr>
            <w:proofErr w:type="spellStart"/>
            <w:r w:rsidRPr="004E78C9">
              <w:rPr>
                <w:sz w:val="16"/>
                <w:szCs w:val="16"/>
              </w:rPr>
              <w:t>Perforin</w:t>
            </w:r>
            <w:proofErr w:type="spellEnd"/>
          </w:p>
        </w:tc>
        <w:tc>
          <w:tcPr>
            <w:tcW w:w="1080" w:type="dxa"/>
            <w:vAlign w:val="center"/>
          </w:tcPr>
          <w:p w:rsidR="007D188E" w:rsidRPr="004E78C9" w:rsidRDefault="007D188E" w:rsidP="00502F8A">
            <w:pPr>
              <w:jc w:val="center"/>
              <w:rPr>
                <w:sz w:val="16"/>
                <w:szCs w:val="16"/>
              </w:rPr>
            </w:pPr>
            <w:r w:rsidRPr="004E78C9">
              <w:rPr>
                <w:sz w:val="16"/>
                <w:szCs w:val="16"/>
              </w:rPr>
              <w:t>M28393</w:t>
            </w:r>
          </w:p>
        </w:tc>
        <w:tc>
          <w:tcPr>
            <w:tcW w:w="108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5'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78C9">
              <w:rPr>
                <w:color w:val="000000"/>
                <w:sz w:val="16"/>
                <w:szCs w:val="16"/>
              </w:rPr>
              <w:t>GGACCAGTACAGCTTCAGCACTG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78C9">
              <w:rPr>
                <w:color w:val="000000"/>
                <w:sz w:val="16"/>
                <w:szCs w:val="16"/>
              </w:rPr>
              <w:t>3'</w:t>
            </w:r>
          </w:p>
        </w:tc>
        <w:tc>
          <w:tcPr>
            <w:tcW w:w="72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492-514</w:t>
            </w:r>
          </w:p>
        </w:tc>
        <w:tc>
          <w:tcPr>
            <w:tcW w:w="162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5'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78C9">
              <w:rPr>
                <w:color w:val="000000"/>
                <w:sz w:val="16"/>
                <w:szCs w:val="16"/>
              </w:rPr>
              <w:t>GCCCTCTTGAAGTCAGGGTG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78C9">
              <w:rPr>
                <w:color w:val="000000"/>
                <w:sz w:val="16"/>
                <w:szCs w:val="16"/>
              </w:rPr>
              <w:t>3'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587-568</w:t>
            </w:r>
          </w:p>
        </w:tc>
        <w:tc>
          <w:tcPr>
            <w:tcW w:w="180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5'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78C9">
              <w:rPr>
                <w:color w:val="000000"/>
                <w:sz w:val="16"/>
                <w:szCs w:val="16"/>
              </w:rPr>
              <w:t>FAM-TGCCGCTTCTACAGTTTCCATGTGGTACAC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E78C9">
              <w:rPr>
                <w:color w:val="000000"/>
                <w:sz w:val="16"/>
                <w:szCs w:val="16"/>
              </w:rPr>
              <w:t>TAMRA-3'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526-555</w:t>
            </w:r>
          </w:p>
        </w:tc>
      </w:tr>
      <w:tr w:rsidR="007D188E" w:rsidRPr="004E78C9" w:rsidTr="00502F8A">
        <w:tc>
          <w:tcPr>
            <w:tcW w:w="1188" w:type="dxa"/>
            <w:vAlign w:val="center"/>
          </w:tcPr>
          <w:p w:rsidR="007D188E" w:rsidRPr="004E78C9" w:rsidRDefault="007D188E" w:rsidP="00502F8A">
            <w:pPr>
              <w:jc w:val="center"/>
              <w:rPr>
                <w:sz w:val="16"/>
                <w:szCs w:val="16"/>
              </w:rPr>
            </w:pPr>
            <w:r w:rsidRPr="004E78C9">
              <w:rPr>
                <w:sz w:val="16"/>
                <w:szCs w:val="16"/>
              </w:rPr>
              <w:t>Foxp3</w:t>
            </w:r>
          </w:p>
        </w:tc>
        <w:tc>
          <w:tcPr>
            <w:tcW w:w="1080" w:type="dxa"/>
            <w:vAlign w:val="center"/>
          </w:tcPr>
          <w:p w:rsidR="007D188E" w:rsidRPr="004E78C9" w:rsidRDefault="007D188E" w:rsidP="00502F8A">
            <w:pPr>
              <w:jc w:val="center"/>
              <w:rPr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NM_014009</w:t>
            </w:r>
          </w:p>
        </w:tc>
        <w:tc>
          <w:tcPr>
            <w:tcW w:w="108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5’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78C9">
              <w:rPr>
                <w:color w:val="000000"/>
                <w:sz w:val="16"/>
                <w:szCs w:val="16"/>
              </w:rPr>
              <w:t>GAGAAGCTGAGTGCCATGCA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78C9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72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939-958</w:t>
            </w:r>
          </w:p>
        </w:tc>
        <w:tc>
          <w:tcPr>
            <w:tcW w:w="162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’ </w:t>
            </w:r>
            <w:r w:rsidRPr="004E78C9">
              <w:rPr>
                <w:color w:val="000000"/>
                <w:sz w:val="16"/>
                <w:szCs w:val="16"/>
              </w:rPr>
              <w:t>GGAGCCCTTGTCGGATGAT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78C9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1025-1007</w:t>
            </w:r>
          </w:p>
        </w:tc>
        <w:tc>
          <w:tcPr>
            <w:tcW w:w="180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5’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78C9">
              <w:rPr>
                <w:color w:val="000000"/>
                <w:sz w:val="16"/>
                <w:szCs w:val="16"/>
              </w:rPr>
              <w:t>FAM-TGCCATTTTCCCAGCCAGGTGG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E78C9">
              <w:rPr>
                <w:color w:val="000000"/>
                <w:sz w:val="16"/>
                <w:szCs w:val="16"/>
              </w:rPr>
              <w:t>TAMRA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78C9">
              <w:rPr>
                <w:color w:val="000000"/>
                <w:sz w:val="16"/>
                <w:szCs w:val="16"/>
              </w:rPr>
              <w:t>3’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962-983</w:t>
            </w:r>
          </w:p>
        </w:tc>
      </w:tr>
      <w:tr w:rsidR="007D188E" w:rsidRPr="004E78C9" w:rsidTr="00502F8A">
        <w:tc>
          <w:tcPr>
            <w:tcW w:w="1188" w:type="dxa"/>
            <w:vAlign w:val="center"/>
          </w:tcPr>
          <w:p w:rsidR="007D188E" w:rsidRPr="004E78C9" w:rsidRDefault="007D188E" w:rsidP="00502F8A">
            <w:pPr>
              <w:jc w:val="center"/>
              <w:rPr>
                <w:sz w:val="16"/>
                <w:szCs w:val="16"/>
              </w:rPr>
            </w:pPr>
            <w:r w:rsidRPr="004E78C9">
              <w:rPr>
                <w:sz w:val="16"/>
                <w:szCs w:val="16"/>
              </w:rPr>
              <w:t xml:space="preserve">18S </w:t>
            </w:r>
            <w:proofErr w:type="spellStart"/>
            <w:r w:rsidRPr="004E78C9">
              <w:rPr>
                <w:sz w:val="16"/>
                <w:szCs w:val="16"/>
              </w:rPr>
              <w:t>rRNA</w:t>
            </w:r>
            <w:proofErr w:type="spellEnd"/>
          </w:p>
        </w:tc>
        <w:tc>
          <w:tcPr>
            <w:tcW w:w="1080" w:type="dxa"/>
            <w:vAlign w:val="center"/>
          </w:tcPr>
          <w:p w:rsidR="007D188E" w:rsidRPr="004E78C9" w:rsidRDefault="007D188E" w:rsidP="00502F8A">
            <w:pPr>
              <w:jc w:val="center"/>
              <w:rPr>
                <w:sz w:val="16"/>
                <w:szCs w:val="16"/>
              </w:rPr>
            </w:pPr>
            <w:r w:rsidRPr="004E78C9">
              <w:rPr>
                <w:sz w:val="16"/>
                <w:szCs w:val="16"/>
              </w:rPr>
              <w:t>K03432</w:t>
            </w:r>
          </w:p>
        </w:tc>
        <w:tc>
          <w:tcPr>
            <w:tcW w:w="108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5' GCCCGA AGCGTTTACTTTGA 3'</w:t>
            </w:r>
          </w:p>
        </w:tc>
        <w:tc>
          <w:tcPr>
            <w:tcW w:w="72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929-948</w:t>
            </w:r>
          </w:p>
        </w:tc>
        <w:tc>
          <w:tcPr>
            <w:tcW w:w="162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5'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78C9">
              <w:rPr>
                <w:color w:val="000000"/>
                <w:sz w:val="16"/>
                <w:szCs w:val="16"/>
              </w:rPr>
              <w:t>TCCATTATTCCT AGCTGCGGTATC 3'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1009-986</w:t>
            </w:r>
          </w:p>
        </w:tc>
        <w:tc>
          <w:tcPr>
            <w:tcW w:w="1800" w:type="dxa"/>
            <w:vAlign w:val="center"/>
          </w:tcPr>
          <w:p w:rsidR="007D188E" w:rsidRPr="004E78C9" w:rsidRDefault="007D188E" w:rsidP="00502F8A">
            <w:pPr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5’ FAM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E78C9">
              <w:rPr>
                <w:color w:val="000000"/>
                <w:sz w:val="16"/>
                <w:szCs w:val="16"/>
              </w:rPr>
              <w:t>AAAGCAGGC CCGAGCCGCC</w:t>
            </w:r>
            <w:r>
              <w:rPr>
                <w:color w:val="000000"/>
                <w:sz w:val="16"/>
                <w:szCs w:val="16"/>
              </w:rPr>
              <w:t>-</w:t>
            </w:r>
            <w:r w:rsidRPr="004E78C9">
              <w:rPr>
                <w:color w:val="000000"/>
                <w:sz w:val="16"/>
                <w:szCs w:val="16"/>
              </w:rPr>
              <w:t>TAMRA 3’</w:t>
            </w:r>
          </w:p>
        </w:tc>
        <w:tc>
          <w:tcPr>
            <w:tcW w:w="900" w:type="dxa"/>
            <w:vAlign w:val="center"/>
          </w:tcPr>
          <w:p w:rsidR="007D188E" w:rsidRPr="004E78C9" w:rsidRDefault="007D188E" w:rsidP="00502F8A">
            <w:pPr>
              <w:jc w:val="center"/>
              <w:rPr>
                <w:color w:val="000000"/>
                <w:sz w:val="16"/>
                <w:szCs w:val="16"/>
              </w:rPr>
            </w:pPr>
            <w:r w:rsidRPr="004E78C9">
              <w:rPr>
                <w:color w:val="000000"/>
                <w:sz w:val="16"/>
                <w:szCs w:val="16"/>
              </w:rPr>
              <w:t>965-983</w:t>
            </w:r>
          </w:p>
        </w:tc>
      </w:tr>
    </w:tbl>
    <w:p w:rsidR="007D188E" w:rsidRDefault="007D188E" w:rsidP="00ED5645">
      <w:pPr>
        <w:spacing w:line="480" w:lineRule="auto"/>
      </w:pPr>
    </w:p>
    <w:p w:rsidR="007D188E" w:rsidRPr="004E78C9" w:rsidRDefault="007D188E" w:rsidP="00ED5645">
      <w:pPr>
        <w:spacing w:line="480" w:lineRule="auto"/>
        <w:rPr>
          <w:b/>
        </w:rPr>
      </w:pPr>
      <w:r w:rsidRPr="004E78C9">
        <w:t xml:space="preserve">The gene-specific </w:t>
      </w:r>
      <w:proofErr w:type="spellStart"/>
      <w:r w:rsidRPr="004E78C9">
        <w:t>oligonucleotide</w:t>
      </w:r>
      <w:proofErr w:type="spellEnd"/>
      <w:r w:rsidRPr="004E78C9">
        <w:t xml:space="preserve"> primers and probes were designed using Primer Express software (PE Applied </w:t>
      </w:r>
      <w:proofErr w:type="spellStart"/>
      <w:r w:rsidRPr="004E78C9">
        <w:t>Biosystems</w:t>
      </w:r>
      <w:proofErr w:type="spellEnd"/>
      <w:r w:rsidRPr="004E78C9">
        <w:t xml:space="preserve">, </w:t>
      </w:r>
      <w:smartTag w:uri="urn:schemas-microsoft-com:office:smarttags" w:element="place">
        <w:smartTag w:uri="urn:schemas-microsoft-com:office:smarttags" w:element="City">
          <w:r w:rsidRPr="004E78C9">
            <w:t>Foster City</w:t>
          </w:r>
        </w:smartTag>
        <w:r w:rsidRPr="004E78C9">
          <w:t xml:space="preserve">, </w:t>
        </w:r>
        <w:smartTag w:uri="urn:schemas-microsoft-com:office:smarttags" w:element="State">
          <w:r w:rsidRPr="004E78C9">
            <w:t>CA</w:t>
          </w:r>
        </w:smartTag>
      </w:smartTag>
      <w:r w:rsidRPr="004E78C9">
        <w:t xml:space="preserve">). The probes were labeled with 6-carboxy-fluorescein (FAM) at the 5’ end and 6-carboxy-tetramethylrodamine (TAMRA) or </w:t>
      </w:r>
      <w:proofErr w:type="spellStart"/>
      <w:r w:rsidRPr="004E78C9">
        <w:rPr>
          <w:iCs/>
          <w:color w:val="000000"/>
        </w:rPr>
        <w:t>dihydrocyclopyrroloindole</w:t>
      </w:r>
      <w:proofErr w:type="spellEnd"/>
      <w:r w:rsidRPr="004E78C9">
        <w:rPr>
          <w:iCs/>
          <w:color w:val="000000"/>
        </w:rPr>
        <w:t xml:space="preserve"> </w:t>
      </w:r>
      <w:proofErr w:type="spellStart"/>
      <w:r w:rsidRPr="004E78C9">
        <w:rPr>
          <w:iCs/>
          <w:color w:val="000000"/>
        </w:rPr>
        <w:t>tripeptide</w:t>
      </w:r>
      <w:proofErr w:type="spellEnd"/>
      <w:r w:rsidRPr="004E78C9">
        <w:rPr>
          <w:iCs/>
          <w:color w:val="000000"/>
        </w:rPr>
        <w:t xml:space="preserve"> minor groove binder</w:t>
      </w:r>
      <w:r w:rsidRPr="004E78C9">
        <w:rPr>
          <w:color w:val="000000"/>
        </w:rPr>
        <w:t xml:space="preserve"> (MGB)</w:t>
      </w:r>
      <w:r w:rsidRPr="004E78C9">
        <w:t xml:space="preserve"> at the 3’ end. FAM functioned as the reporter dye and TAMRA or MGB as the quencher dye. </w:t>
      </w:r>
    </w:p>
    <w:sectPr w:rsidR="007D188E" w:rsidRPr="004E78C9" w:rsidSect="000C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386"/>
    <w:rsid w:val="000C620F"/>
    <w:rsid w:val="00140400"/>
    <w:rsid w:val="001C3D45"/>
    <w:rsid w:val="00210386"/>
    <w:rsid w:val="004666D8"/>
    <w:rsid w:val="004E14EA"/>
    <w:rsid w:val="004E78C9"/>
    <w:rsid w:val="00502F8A"/>
    <w:rsid w:val="00677BCD"/>
    <w:rsid w:val="006A004D"/>
    <w:rsid w:val="006D7865"/>
    <w:rsid w:val="007B2208"/>
    <w:rsid w:val="007D188E"/>
    <w:rsid w:val="008E6613"/>
    <w:rsid w:val="00B76FCF"/>
    <w:rsid w:val="00BA139A"/>
    <w:rsid w:val="00CA0294"/>
    <w:rsid w:val="00E264EF"/>
    <w:rsid w:val="00ED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86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3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4EF"/>
    <w:rPr>
      <w:rFonts w:ascii="Times New Roman" w:eastAsia="Batang" w:hAnsi="Times New Roman" w:cs="Times New Roman"/>
      <w:sz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Wolters Kluwer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Digital Content 2 - Table 1</dc:title>
  <dc:subject/>
  <dc:creator>KMyers</dc:creator>
  <cp:keywords/>
  <dc:description/>
  <cp:lastModifiedBy>KMyers</cp:lastModifiedBy>
  <cp:revision>2</cp:revision>
  <dcterms:created xsi:type="dcterms:W3CDTF">2010-11-17T16:39:00Z</dcterms:created>
  <dcterms:modified xsi:type="dcterms:W3CDTF">2010-11-17T16:39:00Z</dcterms:modified>
</cp:coreProperties>
</file>